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90" w:rsidRDefault="00561790" w:rsidP="00561790">
      <w:pPr>
        <w:widowControl w:val="0"/>
        <w:tabs>
          <w:tab w:val="left" w:pos="8528"/>
        </w:tabs>
      </w:pPr>
    </w:p>
    <w:p w:rsidR="0032766E" w:rsidRPr="00377B26" w:rsidRDefault="0032766E" w:rsidP="0032766E">
      <w:pPr>
        <w:widowControl w:val="0"/>
        <w:tabs>
          <w:tab w:val="left" w:pos="5812"/>
        </w:tabs>
        <w:ind w:firstLine="5529"/>
        <w:rPr>
          <w:b/>
        </w:rPr>
      </w:pPr>
      <w:r w:rsidRPr="00377B26">
        <w:rPr>
          <w:b/>
        </w:rPr>
        <w:t xml:space="preserve">   Додаток №4</w:t>
      </w:r>
    </w:p>
    <w:p w:rsidR="0032766E" w:rsidRPr="00377B26" w:rsidRDefault="0032766E" w:rsidP="0032766E">
      <w:pPr>
        <w:ind w:left="5664" w:firstLine="6"/>
        <w:jc w:val="both"/>
        <w:rPr>
          <w:b/>
        </w:rPr>
      </w:pPr>
      <w:r w:rsidRPr="00377B26">
        <w:rPr>
          <w:b/>
        </w:rPr>
        <w:t>до тендерної документації</w:t>
      </w:r>
    </w:p>
    <w:p w:rsidR="0032766E" w:rsidRDefault="0032766E" w:rsidP="0032766E">
      <w:pPr>
        <w:tabs>
          <w:tab w:val="left" w:pos="1288"/>
          <w:tab w:val="left" w:pos="2127"/>
        </w:tabs>
        <w:rPr>
          <w:sz w:val="23"/>
          <w:szCs w:val="23"/>
        </w:rPr>
      </w:pPr>
    </w:p>
    <w:p w:rsidR="0032766E" w:rsidRPr="009762E8" w:rsidRDefault="0032766E" w:rsidP="0032766E">
      <w:pPr>
        <w:tabs>
          <w:tab w:val="left" w:pos="1288"/>
          <w:tab w:val="left" w:pos="2127"/>
        </w:tabs>
        <w:rPr>
          <w:sz w:val="23"/>
          <w:szCs w:val="23"/>
        </w:rPr>
      </w:pPr>
    </w:p>
    <w:p w:rsidR="0032766E" w:rsidRDefault="0032766E" w:rsidP="0032766E">
      <w:pPr>
        <w:tabs>
          <w:tab w:val="left" w:pos="1276"/>
          <w:tab w:val="num" w:pos="2100"/>
        </w:tabs>
        <w:jc w:val="center"/>
        <w:rPr>
          <w:b/>
          <w:sz w:val="28"/>
          <w:szCs w:val="24"/>
        </w:rPr>
      </w:pPr>
    </w:p>
    <w:p w:rsidR="0032766E" w:rsidRPr="00FC3678" w:rsidRDefault="0032766E" w:rsidP="0032766E">
      <w:pPr>
        <w:ind w:left="2832" w:firstLine="708"/>
        <w:contextualSpacing/>
        <w:rPr>
          <w:b/>
          <w:bCs/>
          <w:color w:val="000000"/>
          <w:sz w:val="24"/>
          <w:szCs w:val="24"/>
        </w:rPr>
      </w:pPr>
      <w:r w:rsidRPr="00FC3678">
        <w:rPr>
          <w:b/>
          <w:bCs/>
          <w:color w:val="000000"/>
          <w:sz w:val="24"/>
          <w:szCs w:val="24"/>
        </w:rPr>
        <w:t>ПРОЄКТ ДОГОВОРУ</w:t>
      </w:r>
    </w:p>
    <w:p w:rsidR="0032766E" w:rsidRPr="00FC3678" w:rsidRDefault="0032766E" w:rsidP="0032766E">
      <w:pPr>
        <w:ind w:left="2832" w:firstLine="708"/>
        <w:contextualSpacing/>
        <w:rPr>
          <w:b/>
          <w:bCs/>
          <w:color w:val="000000"/>
          <w:sz w:val="24"/>
          <w:szCs w:val="24"/>
        </w:rPr>
      </w:pPr>
    </w:p>
    <w:p w:rsidR="0032766E" w:rsidRPr="00FC3678" w:rsidRDefault="0032766E" w:rsidP="0032766E">
      <w:pPr>
        <w:ind w:left="2832"/>
        <w:contextualSpacing/>
        <w:rPr>
          <w:b/>
          <w:bCs/>
          <w:color w:val="000000"/>
          <w:sz w:val="24"/>
          <w:szCs w:val="24"/>
        </w:rPr>
      </w:pPr>
      <w:r w:rsidRPr="00FC3678">
        <w:rPr>
          <w:b/>
          <w:sz w:val="24"/>
          <w:szCs w:val="24"/>
        </w:rPr>
        <w:t xml:space="preserve">       Договір </w:t>
      </w:r>
      <w:r w:rsidRPr="00FC3678">
        <w:rPr>
          <w:b/>
          <w:bCs/>
          <w:color w:val="000000"/>
          <w:sz w:val="24"/>
          <w:szCs w:val="24"/>
        </w:rPr>
        <w:t xml:space="preserve">про закупівлю </w:t>
      </w:r>
      <w:r w:rsidRPr="00FC3678">
        <w:rPr>
          <w:b/>
          <w:sz w:val="24"/>
          <w:szCs w:val="24"/>
        </w:rPr>
        <w:t>№ ____</w:t>
      </w:r>
    </w:p>
    <w:p w:rsidR="0032766E" w:rsidRPr="00FC3678" w:rsidRDefault="0032766E" w:rsidP="0032766E">
      <w:pPr>
        <w:ind w:firstLine="540"/>
        <w:rPr>
          <w:iCs/>
          <w:sz w:val="24"/>
          <w:szCs w:val="24"/>
        </w:rPr>
      </w:pPr>
    </w:p>
    <w:p w:rsidR="0032766E" w:rsidRPr="00FC3678" w:rsidRDefault="0032766E" w:rsidP="0032766E">
      <w:pPr>
        <w:rPr>
          <w:iCs/>
          <w:sz w:val="24"/>
          <w:szCs w:val="24"/>
        </w:rPr>
      </w:pPr>
      <w:r w:rsidRPr="00FC3678">
        <w:rPr>
          <w:iCs/>
          <w:sz w:val="24"/>
          <w:szCs w:val="24"/>
        </w:rPr>
        <w:t xml:space="preserve">м. Одеса                                                                          </w:t>
      </w:r>
      <w:r>
        <w:rPr>
          <w:iCs/>
          <w:sz w:val="24"/>
          <w:szCs w:val="24"/>
        </w:rPr>
        <w:tab/>
      </w:r>
      <w:r>
        <w:rPr>
          <w:iCs/>
          <w:sz w:val="24"/>
          <w:szCs w:val="24"/>
        </w:rPr>
        <w:tab/>
      </w:r>
      <w:r w:rsidRPr="00FC3678">
        <w:rPr>
          <w:iCs/>
          <w:sz w:val="24"/>
          <w:szCs w:val="24"/>
        </w:rPr>
        <w:t xml:space="preserve">       “___”  _________ 2023 р.</w:t>
      </w:r>
    </w:p>
    <w:p w:rsidR="0032766E" w:rsidRPr="00FC3678" w:rsidRDefault="0032766E" w:rsidP="0032766E">
      <w:pPr>
        <w:ind w:firstLine="540"/>
        <w:rPr>
          <w:b/>
          <w:i/>
          <w:sz w:val="24"/>
          <w:szCs w:val="24"/>
        </w:rPr>
      </w:pPr>
    </w:p>
    <w:p w:rsidR="0032766E" w:rsidRPr="00FC3678" w:rsidRDefault="0032766E" w:rsidP="0032766E">
      <w:pPr>
        <w:jc w:val="both"/>
        <w:rPr>
          <w:sz w:val="24"/>
          <w:szCs w:val="24"/>
        </w:rPr>
      </w:pPr>
      <w:r w:rsidRPr="00FC3678">
        <w:rPr>
          <w:b/>
          <w:spacing w:val="-6"/>
          <w:sz w:val="24"/>
          <w:szCs w:val="24"/>
        </w:rPr>
        <w:t>Виконавчий комітет Одеської міської ради</w:t>
      </w:r>
      <w:r w:rsidRPr="00FC3678">
        <w:rPr>
          <w:spacing w:val="-6"/>
          <w:sz w:val="24"/>
          <w:szCs w:val="24"/>
        </w:rPr>
        <w:t xml:space="preserve">, в особі </w:t>
      </w:r>
      <w:r w:rsidRPr="00FC3678">
        <w:rPr>
          <w:b/>
          <w:spacing w:val="-6"/>
          <w:sz w:val="24"/>
          <w:szCs w:val="24"/>
        </w:rPr>
        <w:t>______________________________</w:t>
      </w:r>
      <w:r w:rsidRPr="00FC3678">
        <w:rPr>
          <w:spacing w:val="-6"/>
          <w:sz w:val="24"/>
          <w:szCs w:val="24"/>
        </w:rPr>
        <w:t xml:space="preserve">, що діє на підставі _________________ </w:t>
      </w:r>
      <w:r w:rsidRPr="00FC3678">
        <w:rPr>
          <w:sz w:val="24"/>
          <w:szCs w:val="24"/>
        </w:rPr>
        <w:t>(в подальшому Замовник)</w:t>
      </w:r>
      <w:r w:rsidRPr="00FC3678">
        <w:rPr>
          <w:spacing w:val="-6"/>
          <w:sz w:val="24"/>
          <w:szCs w:val="24"/>
        </w:rPr>
        <w:t xml:space="preserve">, </w:t>
      </w:r>
      <w:r w:rsidRPr="00FC3678">
        <w:rPr>
          <w:sz w:val="24"/>
          <w:szCs w:val="24"/>
        </w:rPr>
        <w:t xml:space="preserve">і </w:t>
      </w:r>
      <w:r w:rsidRPr="00FC3678">
        <w:rPr>
          <w:b/>
          <w:sz w:val="24"/>
          <w:szCs w:val="24"/>
        </w:rPr>
        <w:t xml:space="preserve">___________________, </w:t>
      </w:r>
      <w:r w:rsidRPr="00FC3678">
        <w:rPr>
          <w:sz w:val="24"/>
          <w:szCs w:val="24"/>
        </w:rPr>
        <w:t>в особі ________________________</w:t>
      </w:r>
      <w:r w:rsidRPr="00FC3678">
        <w:rPr>
          <w:i/>
          <w:sz w:val="24"/>
          <w:szCs w:val="24"/>
        </w:rPr>
        <w:t xml:space="preserve"> </w:t>
      </w:r>
      <w:r w:rsidRPr="00FC3678">
        <w:rPr>
          <w:sz w:val="24"/>
          <w:szCs w:val="24"/>
        </w:rPr>
        <w:t>(в подальшому Постачальник), що діє на підставі ______________, з іншої сторони, (далі разом - Сторони), уклали цей договір про таке (далі - Договір):</w:t>
      </w:r>
    </w:p>
    <w:p w:rsidR="0032766E" w:rsidRPr="00FC3678" w:rsidRDefault="0032766E" w:rsidP="0032766E">
      <w:pPr>
        <w:jc w:val="both"/>
        <w:rPr>
          <w:b/>
          <w:sz w:val="24"/>
          <w:szCs w:val="24"/>
        </w:rPr>
      </w:pPr>
    </w:p>
    <w:p w:rsidR="0032766E" w:rsidRPr="00FC3678" w:rsidRDefault="0032766E" w:rsidP="0032766E">
      <w:pPr>
        <w:jc w:val="center"/>
        <w:rPr>
          <w:b/>
          <w:sz w:val="24"/>
          <w:szCs w:val="24"/>
        </w:rPr>
      </w:pPr>
    </w:p>
    <w:p w:rsidR="0032766E" w:rsidRPr="00FC3678" w:rsidRDefault="0032766E" w:rsidP="0032766E">
      <w:pPr>
        <w:jc w:val="center"/>
        <w:rPr>
          <w:b/>
          <w:sz w:val="24"/>
          <w:szCs w:val="24"/>
        </w:rPr>
      </w:pPr>
      <w:r w:rsidRPr="00FC3678">
        <w:rPr>
          <w:b/>
          <w:sz w:val="24"/>
          <w:szCs w:val="24"/>
        </w:rPr>
        <w:t>1. ПРЕДМЕТ ДОГОВОРУ</w:t>
      </w:r>
    </w:p>
    <w:p w:rsidR="0032766E" w:rsidRPr="00FC3678" w:rsidRDefault="0032766E" w:rsidP="0032766E">
      <w:pPr>
        <w:jc w:val="center"/>
        <w:rPr>
          <w:b/>
          <w:sz w:val="24"/>
          <w:szCs w:val="24"/>
        </w:rPr>
      </w:pPr>
    </w:p>
    <w:p w:rsidR="0032766E" w:rsidRPr="00FC3678" w:rsidRDefault="0032766E" w:rsidP="0032766E">
      <w:pPr>
        <w:jc w:val="both"/>
        <w:rPr>
          <w:rFonts w:eastAsia="Noto Sans CJK SC Regular"/>
          <w:kern w:val="1"/>
          <w:sz w:val="24"/>
          <w:szCs w:val="24"/>
          <w:lang w:eastAsia="zh-CN" w:bidi="hi-IN"/>
        </w:rPr>
      </w:pPr>
      <w:r w:rsidRPr="00FC3678">
        <w:rPr>
          <w:rFonts w:eastAsia="Noto Sans CJK SC Regular"/>
          <w:noProof/>
          <w:kern w:val="1"/>
          <w:sz w:val="24"/>
          <w:szCs w:val="24"/>
          <w:lang w:eastAsia="zh-CN" w:bidi="hi-IN"/>
        </w:rPr>
        <w:t xml:space="preserve">1.1. </w:t>
      </w:r>
      <w:r w:rsidRPr="00FC3678">
        <w:rPr>
          <w:rFonts w:eastAsia="Calibri"/>
          <w:sz w:val="24"/>
          <w:szCs w:val="24"/>
        </w:rPr>
        <w:t xml:space="preserve">На виконання рішення Одеської міської ради “Про затвердження Міської цільової програми підтримки інформаційної сфери м. Одеси на 2021-2023 роки” від 28.04.2021 р           № 216-VIІI (зі змінами) </w:t>
      </w:r>
      <w:r w:rsidRPr="00FC3678">
        <w:rPr>
          <w:rFonts w:eastAsia="Noto Sans CJK SC Regular"/>
          <w:noProof/>
          <w:kern w:val="1"/>
          <w:sz w:val="24"/>
          <w:szCs w:val="24"/>
          <w:lang w:eastAsia="zh-CN" w:bidi="hi-IN"/>
        </w:rPr>
        <w:t xml:space="preserve">Постачальник зобов’язується поставити Замовнику товар згідно з  </w:t>
      </w:r>
      <w:r w:rsidRPr="00FC3678">
        <w:rPr>
          <w:sz w:val="24"/>
          <w:szCs w:val="24"/>
        </w:rPr>
        <w:t>КЕКВ 3110</w:t>
      </w:r>
      <w:r w:rsidRPr="00FC3678">
        <w:rPr>
          <w:b/>
          <w:sz w:val="24"/>
          <w:szCs w:val="24"/>
        </w:rPr>
        <w:t xml:space="preserve">, </w:t>
      </w:r>
      <w:r w:rsidRPr="00FC3678">
        <w:rPr>
          <w:rFonts w:eastAsia="Noto Sans CJK SC Regular"/>
          <w:noProof/>
          <w:kern w:val="1"/>
          <w:sz w:val="24"/>
          <w:szCs w:val="24"/>
          <w:lang w:eastAsia="zh-CN" w:bidi="hi-IN"/>
        </w:rPr>
        <w:t>за</w:t>
      </w:r>
      <w:r w:rsidRPr="00FC3678">
        <w:rPr>
          <w:rFonts w:eastAsia="Calibri"/>
          <w:noProof/>
          <w:sz w:val="24"/>
          <w:szCs w:val="24"/>
        </w:rPr>
        <w:t xml:space="preserve"> </w:t>
      </w:r>
      <w:r w:rsidRPr="00FC3678">
        <w:rPr>
          <w:rFonts w:eastAsia="Noto Sans CJK SC Regular"/>
          <w:noProof/>
          <w:color w:val="000000" w:themeColor="text1"/>
          <w:kern w:val="1"/>
          <w:sz w:val="24"/>
          <w:szCs w:val="24"/>
          <w:lang w:eastAsia="zh-CN" w:bidi="hi-IN"/>
        </w:rPr>
        <w:t>кодом ДК 021:2015</w:t>
      </w:r>
      <w:r w:rsidRPr="00FC3678">
        <w:rPr>
          <w:rFonts w:eastAsia="Noto Sans CJK SC Regular"/>
          <w:b/>
          <w:noProof/>
          <w:color w:val="000000" w:themeColor="text1"/>
          <w:kern w:val="1"/>
          <w:sz w:val="24"/>
          <w:szCs w:val="24"/>
          <w:lang w:eastAsia="zh-CN" w:bidi="hi-IN"/>
        </w:rPr>
        <w:t xml:space="preserve"> </w:t>
      </w:r>
      <w:r w:rsidRPr="00FC3678">
        <w:rPr>
          <w:color w:val="000000" w:themeColor="text1"/>
          <w:sz w:val="24"/>
          <w:szCs w:val="24"/>
          <w:shd w:val="clear" w:color="auto" w:fill="FFFFFF"/>
        </w:rPr>
        <w:t>30210000-4 Машини для обробки даних (апаратна частина)</w:t>
      </w:r>
      <w:r w:rsidRPr="00FC3678">
        <w:rPr>
          <w:rFonts w:eastAsia="Noto Sans CJK SC Regular"/>
          <w:b/>
          <w:noProof/>
          <w:color w:val="000000" w:themeColor="text1"/>
          <w:kern w:val="1"/>
          <w:sz w:val="24"/>
          <w:szCs w:val="24"/>
          <w:lang w:eastAsia="zh-CN" w:bidi="hi-IN"/>
        </w:rPr>
        <w:t xml:space="preserve"> </w:t>
      </w:r>
      <w:r w:rsidRPr="00C26F8C">
        <w:rPr>
          <w:rFonts w:eastAsia="Noto Sans CJK SC Regular"/>
          <w:noProof/>
          <w:color w:val="000000" w:themeColor="text1"/>
          <w:kern w:val="1"/>
          <w:sz w:val="24"/>
          <w:szCs w:val="24"/>
          <w:lang w:eastAsia="zh-CN" w:bidi="hi-IN"/>
        </w:rPr>
        <w:t>(</w:t>
      </w:r>
      <w:hyperlink r:id="rId8" w:history="1">
        <w:r w:rsidRPr="00C26F8C">
          <w:rPr>
            <w:rStyle w:val="ad"/>
            <w:color w:val="000000" w:themeColor="text1"/>
            <w:shd w:val="clear" w:color="auto" w:fill="FFFFFF"/>
          </w:rPr>
          <w:t>Моноблоки та ноутбуки для оснащення автоматизованих робочих місць (АРМ) користувачів системи електронного документообігу (СЕД)</w:t>
        </w:r>
      </w:hyperlink>
      <w:r w:rsidRPr="00C26F8C">
        <w:rPr>
          <w:color w:val="000000" w:themeColor="text1"/>
          <w:sz w:val="24"/>
          <w:szCs w:val="24"/>
        </w:rPr>
        <w:t>)</w:t>
      </w:r>
      <w:r w:rsidRPr="00C26F8C">
        <w:rPr>
          <w:rFonts w:eastAsia="Noto Sans CJK SC Regular"/>
          <w:color w:val="000000" w:themeColor="text1"/>
          <w:kern w:val="1"/>
          <w:sz w:val="24"/>
          <w:szCs w:val="24"/>
          <w:lang w:eastAsia="zh-CN" w:bidi="hi-IN"/>
        </w:rPr>
        <w:t xml:space="preserve">, </w:t>
      </w:r>
      <w:r w:rsidRPr="00FC3678">
        <w:rPr>
          <w:rFonts w:eastAsia="Noto Sans CJK SC Regular"/>
          <w:kern w:val="1"/>
          <w:sz w:val="24"/>
          <w:szCs w:val="24"/>
          <w:lang w:eastAsia="zh-CN" w:bidi="hi-IN"/>
        </w:rPr>
        <w:t>надалі - Товар, а Замовник в межах коштів, передбачених кошторисом, зобов'язується прийняти та оплатити Товар в порядку та на умовах, визначених цим Договором.</w:t>
      </w:r>
    </w:p>
    <w:p w:rsidR="0032766E" w:rsidRPr="00FC3678" w:rsidRDefault="0032766E" w:rsidP="0032766E">
      <w:pPr>
        <w:jc w:val="both"/>
        <w:rPr>
          <w:sz w:val="24"/>
          <w:szCs w:val="24"/>
        </w:rPr>
      </w:pPr>
      <w:r w:rsidRPr="00FC3678">
        <w:rPr>
          <w:sz w:val="24"/>
          <w:szCs w:val="24"/>
        </w:rPr>
        <w:t>1.2. Найменування, характеристики, кількість Товару що є предметом закупівлі визначаються Специфікацією, що є невід’ємною частиною договору (Додаток 1 до Договору).</w:t>
      </w:r>
    </w:p>
    <w:p w:rsidR="0032766E" w:rsidRPr="00FC3678" w:rsidRDefault="0032766E" w:rsidP="0032766E">
      <w:pPr>
        <w:jc w:val="both"/>
        <w:rPr>
          <w:sz w:val="24"/>
          <w:szCs w:val="24"/>
        </w:rPr>
      </w:pP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 xml:space="preserve">2. ЯКІСТЬ ТОВАРУ </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2766E" w:rsidRPr="00FC3678" w:rsidRDefault="0032766E" w:rsidP="0032766E">
      <w:pPr>
        <w:suppressAutoHyphens/>
        <w:jc w:val="both"/>
        <w:rPr>
          <w:color w:val="000000"/>
          <w:sz w:val="24"/>
          <w:szCs w:val="24"/>
        </w:rPr>
      </w:pPr>
      <w:r w:rsidRPr="00FC3678">
        <w:rPr>
          <w:sz w:val="24"/>
          <w:szCs w:val="24"/>
        </w:rPr>
        <w:t xml:space="preserve">2.1 </w:t>
      </w:r>
      <w:r w:rsidRPr="00FC3678">
        <w:rPr>
          <w:color w:val="000000"/>
          <w:sz w:val="24"/>
          <w:szCs w:val="24"/>
        </w:rPr>
        <w:t>Якість Товарів, що поставляються, повинна відповідати вимогам діючого законодавства України, що встановлюються для даного виду Товару.</w:t>
      </w:r>
    </w:p>
    <w:p w:rsidR="0032766E" w:rsidRPr="00BD650C" w:rsidRDefault="0032766E" w:rsidP="0032766E">
      <w:pPr>
        <w:pStyle w:val="a7"/>
        <w:spacing w:before="0" w:beforeAutospacing="0" w:after="0" w:afterAutospacing="0"/>
        <w:jc w:val="both"/>
        <w:rPr>
          <w:lang w:val="uk-UA" w:eastAsia="uk-UA"/>
        </w:rPr>
      </w:pPr>
      <w:r w:rsidRPr="00FC3678">
        <w:rPr>
          <w:color w:val="000000"/>
        </w:rPr>
        <w:t xml:space="preserve">2.2. </w:t>
      </w:r>
      <w:r w:rsidRPr="00FC3678">
        <w:rPr>
          <w:color w:val="000000"/>
          <w:lang w:val="uk-UA" w:eastAsia="uk-UA"/>
        </w:rPr>
        <w:t xml:space="preserve">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 </w:t>
      </w:r>
      <w:proofErr w:type="spellStart"/>
      <w:r w:rsidRPr="00FC3678">
        <w:rPr>
          <w:color w:val="000000"/>
          <w:lang w:eastAsia="uk-UA"/>
        </w:rPr>
        <w:t>Зазначені</w:t>
      </w:r>
      <w:proofErr w:type="spellEnd"/>
      <w:r w:rsidRPr="00FC3678">
        <w:rPr>
          <w:color w:val="000000"/>
          <w:lang w:eastAsia="uk-UA"/>
        </w:rPr>
        <w:t xml:space="preserve"> </w:t>
      </w:r>
      <w:proofErr w:type="spellStart"/>
      <w:r w:rsidRPr="00FC3678">
        <w:rPr>
          <w:color w:val="000000"/>
          <w:lang w:eastAsia="uk-UA"/>
        </w:rPr>
        <w:t>документи</w:t>
      </w:r>
      <w:proofErr w:type="spellEnd"/>
      <w:r w:rsidRPr="00FC3678">
        <w:rPr>
          <w:color w:val="000000"/>
          <w:lang w:eastAsia="uk-UA"/>
        </w:rPr>
        <w:t xml:space="preserve"> </w:t>
      </w:r>
      <w:proofErr w:type="spellStart"/>
      <w:r w:rsidRPr="00FC3678">
        <w:rPr>
          <w:color w:val="000000"/>
          <w:lang w:eastAsia="uk-UA"/>
        </w:rPr>
        <w:t>мають</w:t>
      </w:r>
      <w:proofErr w:type="spellEnd"/>
      <w:r w:rsidRPr="00FC3678">
        <w:rPr>
          <w:color w:val="000000"/>
          <w:lang w:eastAsia="uk-UA"/>
        </w:rPr>
        <w:t xml:space="preserve"> </w:t>
      </w:r>
      <w:proofErr w:type="spellStart"/>
      <w:r w:rsidRPr="00FC3678">
        <w:rPr>
          <w:color w:val="000000"/>
          <w:lang w:eastAsia="uk-UA"/>
        </w:rPr>
        <w:t>містити</w:t>
      </w:r>
      <w:proofErr w:type="spellEnd"/>
      <w:r w:rsidRPr="00FC3678">
        <w:rPr>
          <w:color w:val="000000"/>
          <w:lang w:eastAsia="uk-UA"/>
        </w:rPr>
        <w:t xml:space="preserve"> всю </w:t>
      </w:r>
      <w:proofErr w:type="spellStart"/>
      <w:r w:rsidRPr="00FC3678">
        <w:rPr>
          <w:color w:val="000000"/>
          <w:lang w:eastAsia="uk-UA"/>
        </w:rPr>
        <w:t>необхідну</w:t>
      </w:r>
      <w:proofErr w:type="spellEnd"/>
      <w:r w:rsidRPr="00FC3678">
        <w:rPr>
          <w:color w:val="000000"/>
          <w:lang w:eastAsia="uk-UA"/>
        </w:rPr>
        <w:t xml:space="preserve"> </w:t>
      </w:r>
      <w:proofErr w:type="spellStart"/>
      <w:r w:rsidRPr="00FC3678">
        <w:rPr>
          <w:color w:val="000000"/>
          <w:lang w:eastAsia="uk-UA"/>
        </w:rPr>
        <w:t>інформацію</w:t>
      </w:r>
      <w:proofErr w:type="spellEnd"/>
      <w:r w:rsidRPr="00FC3678">
        <w:rPr>
          <w:color w:val="000000"/>
          <w:lang w:eastAsia="uk-UA"/>
        </w:rPr>
        <w:t xml:space="preserve">, </w:t>
      </w:r>
      <w:proofErr w:type="spellStart"/>
      <w:r w:rsidRPr="00FC3678">
        <w:rPr>
          <w:color w:val="000000"/>
          <w:lang w:eastAsia="uk-UA"/>
        </w:rPr>
        <w:t>передбачену</w:t>
      </w:r>
      <w:proofErr w:type="spellEnd"/>
      <w:r w:rsidRPr="00FC3678">
        <w:rPr>
          <w:color w:val="000000"/>
          <w:lang w:eastAsia="uk-UA"/>
        </w:rPr>
        <w:t xml:space="preserve"> </w:t>
      </w:r>
      <w:proofErr w:type="spellStart"/>
      <w:r w:rsidRPr="00FC3678">
        <w:rPr>
          <w:color w:val="000000"/>
          <w:lang w:eastAsia="uk-UA"/>
        </w:rPr>
        <w:t>чинним</w:t>
      </w:r>
      <w:proofErr w:type="spellEnd"/>
      <w:r w:rsidRPr="00FC3678">
        <w:rPr>
          <w:color w:val="000000"/>
          <w:lang w:eastAsia="uk-UA"/>
        </w:rPr>
        <w:t xml:space="preserve"> </w:t>
      </w:r>
      <w:proofErr w:type="spellStart"/>
      <w:r w:rsidRPr="00FC3678">
        <w:rPr>
          <w:color w:val="000000"/>
          <w:lang w:eastAsia="uk-UA"/>
        </w:rPr>
        <w:t>законодавством</w:t>
      </w:r>
      <w:proofErr w:type="spellEnd"/>
      <w:r w:rsidRPr="00FC3678">
        <w:rPr>
          <w:color w:val="000000"/>
          <w:lang w:eastAsia="uk-UA"/>
        </w:rPr>
        <w:t xml:space="preserve"> </w:t>
      </w:r>
      <w:proofErr w:type="spellStart"/>
      <w:r w:rsidRPr="00FC3678">
        <w:rPr>
          <w:color w:val="000000"/>
          <w:lang w:eastAsia="uk-UA"/>
        </w:rPr>
        <w:t>України</w:t>
      </w:r>
      <w:proofErr w:type="spellEnd"/>
      <w:r w:rsidRPr="00FC3678">
        <w:rPr>
          <w:color w:val="000000"/>
          <w:lang w:eastAsia="uk-UA"/>
        </w:rPr>
        <w:t>.</w:t>
      </w:r>
    </w:p>
    <w:p w:rsidR="0032766E" w:rsidRPr="00FC3678" w:rsidRDefault="0032766E" w:rsidP="0032766E">
      <w:pPr>
        <w:jc w:val="both"/>
        <w:rPr>
          <w:sz w:val="24"/>
          <w:szCs w:val="24"/>
        </w:rPr>
      </w:pPr>
      <w:r w:rsidRPr="00FC3678">
        <w:rPr>
          <w:sz w:val="24"/>
          <w:szCs w:val="24"/>
        </w:rPr>
        <w:t>2.3. Контроль якості Товару при прийомі проводиться матеріально відповідальними особами Замовника.</w:t>
      </w:r>
    </w:p>
    <w:p w:rsidR="0032766E" w:rsidRPr="00FC3678" w:rsidRDefault="0032766E" w:rsidP="0032766E">
      <w:pPr>
        <w:jc w:val="both"/>
        <w:rPr>
          <w:sz w:val="24"/>
          <w:szCs w:val="24"/>
          <w:lang w:val="en-US"/>
        </w:rPr>
      </w:pPr>
      <w:r w:rsidRPr="00FC3678">
        <w:rPr>
          <w:sz w:val="24"/>
          <w:szCs w:val="24"/>
        </w:rPr>
        <w:t>2.4. У разі поставки Товару неналежної якості, Замовник має право відмовитися від прийняття і оплати такого Товару</w:t>
      </w:r>
    </w:p>
    <w:p w:rsidR="0032766E" w:rsidRPr="00FC3678" w:rsidRDefault="0032766E" w:rsidP="0032766E">
      <w:pPr>
        <w:pStyle w:val="a7"/>
        <w:spacing w:before="0" w:beforeAutospacing="0" w:after="0" w:afterAutospacing="0"/>
        <w:jc w:val="both"/>
        <w:rPr>
          <w:lang w:val="uk-UA" w:eastAsia="uk-UA"/>
        </w:rPr>
      </w:pPr>
      <w:r w:rsidRPr="00FC3678">
        <w:t xml:space="preserve">2.5. Товар повинен бути </w:t>
      </w:r>
      <w:proofErr w:type="spellStart"/>
      <w:r w:rsidRPr="00FC3678">
        <w:t>упакований</w:t>
      </w:r>
      <w:proofErr w:type="spellEnd"/>
      <w:r w:rsidRPr="00FC3678">
        <w:t xml:space="preserve"> </w:t>
      </w:r>
      <w:proofErr w:type="spellStart"/>
      <w:r w:rsidRPr="00FC3678">
        <w:t>належним</w:t>
      </w:r>
      <w:proofErr w:type="spellEnd"/>
      <w:r w:rsidRPr="00FC3678">
        <w:t xml:space="preserve"> чином, </w:t>
      </w:r>
      <w:proofErr w:type="spellStart"/>
      <w:r w:rsidRPr="00FC3678">
        <w:t>що</w:t>
      </w:r>
      <w:proofErr w:type="spellEnd"/>
      <w:r w:rsidRPr="00FC3678">
        <w:t xml:space="preserve"> </w:t>
      </w:r>
      <w:proofErr w:type="spellStart"/>
      <w:r w:rsidRPr="00FC3678">
        <w:t>забезпечує</w:t>
      </w:r>
      <w:proofErr w:type="spellEnd"/>
      <w:r w:rsidRPr="00FC3678">
        <w:t xml:space="preserve"> </w:t>
      </w:r>
      <w:proofErr w:type="spellStart"/>
      <w:r w:rsidRPr="00FC3678">
        <w:t>його</w:t>
      </w:r>
      <w:proofErr w:type="spellEnd"/>
      <w:r w:rsidRPr="00FC3678">
        <w:t xml:space="preserve"> </w:t>
      </w:r>
      <w:proofErr w:type="spellStart"/>
      <w:r w:rsidRPr="00FC3678">
        <w:t>збереження</w:t>
      </w:r>
      <w:proofErr w:type="spellEnd"/>
      <w:r w:rsidRPr="00FC3678">
        <w:t xml:space="preserve"> при </w:t>
      </w:r>
      <w:proofErr w:type="spellStart"/>
      <w:r w:rsidRPr="00FC3678">
        <w:t>перевезенні</w:t>
      </w:r>
      <w:proofErr w:type="spellEnd"/>
      <w:r w:rsidRPr="00FC3678">
        <w:t xml:space="preserve"> та </w:t>
      </w:r>
      <w:proofErr w:type="spellStart"/>
      <w:r w:rsidRPr="00FC3678">
        <w:t>зберіганні</w:t>
      </w:r>
      <w:proofErr w:type="spellEnd"/>
      <w:r w:rsidRPr="00FC3678">
        <w:t xml:space="preserve">. </w:t>
      </w:r>
      <w:proofErr w:type="spellStart"/>
      <w:r w:rsidRPr="00FC3678">
        <w:t>Передаватися</w:t>
      </w:r>
      <w:proofErr w:type="spellEnd"/>
      <w:r w:rsidRPr="00FC3678">
        <w:t xml:space="preserve"> </w:t>
      </w:r>
      <w:proofErr w:type="spellStart"/>
      <w:r w:rsidRPr="00FC3678">
        <w:t>Замовнику</w:t>
      </w:r>
      <w:proofErr w:type="spellEnd"/>
      <w:r w:rsidRPr="00FC3678">
        <w:t xml:space="preserve"> в </w:t>
      </w:r>
      <w:proofErr w:type="spellStart"/>
      <w:r w:rsidRPr="00FC3678">
        <w:t>упаковці</w:t>
      </w:r>
      <w:proofErr w:type="spellEnd"/>
      <w:r w:rsidRPr="00FC3678">
        <w:t xml:space="preserve">, яка </w:t>
      </w:r>
      <w:proofErr w:type="spellStart"/>
      <w:r w:rsidRPr="00FC3678">
        <w:t>відповідає</w:t>
      </w:r>
      <w:proofErr w:type="spellEnd"/>
      <w:r w:rsidRPr="00FC3678">
        <w:t xml:space="preserve"> характеру товару, </w:t>
      </w:r>
      <w:proofErr w:type="spellStart"/>
      <w:r w:rsidRPr="00FC3678">
        <w:t>забезпечує</w:t>
      </w:r>
      <w:proofErr w:type="spellEnd"/>
      <w:r w:rsidRPr="00FC3678">
        <w:t xml:space="preserve"> </w:t>
      </w:r>
      <w:proofErr w:type="spellStart"/>
      <w:r w:rsidRPr="00FC3678">
        <w:t>його</w:t>
      </w:r>
      <w:proofErr w:type="spellEnd"/>
      <w:r w:rsidRPr="00FC3678">
        <w:t xml:space="preserve"> </w:t>
      </w:r>
      <w:proofErr w:type="spellStart"/>
      <w:r w:rsidRPr="00FC3678">
        <w:t>цілісність</w:t>
      </w:r>
      <w:proofErr w:type="spellEnd"/>
      <w:r w:rsidRPr="00FC3678">
        <w:t xml:space="preserve"> та </w:t>
      </w:r>
      <w:proofErr w:type="spellStart"/>
      <w:r w:rsidRPr="00FC3678">
        <w:t>збереження</w:t>
      </w:r>
      <w:proofErr w:type="spellEnd"/>
      <w:r w:rsidRPr="00FC3678">
        <w:t xml:space="preserve"> </w:t>
      </w:r>
      <w:proofErr w:type="spellStart"/>
      <w:r w:rsidRPr="00FC3678">
        <w:t>якості</w:t>
      </w:r>
      <w:proofErr w:type="spellEnd"/>
      <w:r w:rsidRPr="00FC3678">
        <w:t xml:space="preserve"> </w:t>
      </w:r>
      <w:proofErr w:type="spellStart"/>
      <w:proofErr w:type="gramStart"/>
      <w:r w:rsidRPr="00FC3678">
        <w:t>п</w:t>
      </w:r>
      <w:proofErr w:type="gramEnd"/>
      <w:r w:rsidRPr="00FC3678">
        <w:t>ід</w:t>
      </w:r>
      <w:proofErr w:type="spellEnd"/>
      <w:r w:rsidRPr="00FC3678">
        <w:t xml:space="preserve"> час </w:t>
      </w:r>
      <w:proofErr w:type="spellStart"/>
      <w:r w:rsidRPr="00FC3678">
        <w:t>перевезення</w:t>
      </w:r>
      <w:proofErr w:type="spellEnd"/>
      <w:r w:rsidRPr="00FC3678">
        <w:t xml:space="preserve"> з </w:t>
      </w:r>
      <w:proofErr w:type="spellStart"/>
      <w:r w:rsidRPr="00FC3678">
        <w:t>урахуванням</w:t>
      </w:r>
      <w:proofErr w:type="spellEnd"/>
      <w:r w:rsidRPr="00FC3678">
        <w:t xml:space="preserve"> </w:t>
      </w:r>
      <w:proofErr w:type="spellStart"/>
      <w:r w:rsidRPr="00FC3678">
        <w:lastRenderedPageBreak/>
        <w:t>можливого</w:t>
      </w:r>
      <w:proofErr w:type="spellEnd"/>
      <w:r w:rsidRPr="00FC3678">
        <w:t xml:space="preserve"> </w:t>
      </w:r>
      <w:proofErr w:type="spellStart"/>
      <w:r w:rsidRPr="00FC3678">
        <w:t>перевантаження</w:t>
      </w:r>
      <w:proofErr w:type="spellEnd"/>
      <w:r w:rsidRPr="00FC3678">
        <w:t xml:space="preserve"> </w:t>
      </w:r>
      <w:proofErr w:type="spellStart"/>
      <w:r w:rsidRPr="00FC3678">
        <w:t>під</w:t>
      </w:r>
      <w:proofErr w:type="spellEnd"/>
      <w:r w:rsidRPr="00FC3678">
        <w:t xml:space="preserve"> час </w:t>
      </w:r>
      <w:proofErr w:type="spellStart"/>
      <w:r w:rsidRPr="00FC3678">
        <w:t>транспортування</w:t>
      </w:r>
      <w:proofErr w:type="spellEnd"/>
      <w:r w:rsidRPr="00FC3678">
        <w:t xml:space="preserve">. Товар </w:t>
      </w:r>
      <w:proofErr w:type="gramStart"/>
      <w:r w:rsidRPr="00FC3678">
        <w:t>повинен</w:t>
      </w:r>
      <w:proofErr w:type="gramEnd"/>
      <w:r w:rsidRPr="00FC3678">
        <w:t xml:space="preserve"> бути в </w:t>
      </w:r>
      <w:proofErr w:type="spellStart"/>
      <w:r w:rsidRPr="00FC3678">
        <w:t>оригінальній</w:t>
      </w:r>
      <w:proofErr w:type="spellEnd"/>
      <w:r w:rsidRPr="00FC3678">
        <w:t xml:space="preserve"> </w:t>
      </w:r>
      <w:proofErr w:type="spellStart"/>
      <w:r w:rsidRPr="00FC3678">
        <w:t>упаковці</w:t>
      </w:r>
      <w:proofErr w:type="spellEnd"/>
      <w:r w:rsidRPr="00FC3678">
        <w:t>.</w:t>
      </w:r>
      <w:r w:rsidRPr="00FC3678">
        <w:rPr>
          <w:color w:val="000000"/>
        </w:rPr>
        <w:t xml:space="preserve"> </w:t>
      </w:r>
      <w:r w:rsidRPr="00FC3678">
        <w:rPr>
          <w:color w:val="000000"/>
          <w:lang w:val="uk-UA" w:eastAsia="uk-UA"/>
        </w:rPr>
        <w:t>Упаковка кожної одиниці Товару повинна містити належне маркування, яке визначене вимогами чинного законодавства України.</w:t>
      </w:r>
    </w:p>
    <w:p w:rsidR="0032766E" w:rsidRPr="00FC3678" w:rsidRDefault="0032766E" w:rsidP="0032766E">
      <w:pPr>
        <w:tabs>
          <w:tab w:val="left" w:pos="567"/>
        </w:tabs>
        <w:jc w:val="both"/>
        <w:rPr>
          <w:sz w:val="24"/>
          <w:szCs w:val="24"/>
        </w:rPr>
      </w:pPr>
      <w:r w:rsidRPr="00FC3678">
        <w:rPr>
          <w:sz w:val="24"/>
          <w:szCs w:val="24"/>
        </w:rPr>
        <w:t>2.6. У разі поставки Товару неналежної якості (виявлення дефектів/недоліків), Замовник має право відмовитися  від прийняття і оплати такого Товару і такий Товар вважається непоставленим. У такому разі Сторонами складається дефектний акт із зазначенням переліку виявлених дефектів, недоліків тощо. Всі витрати, у тому числі транспортні, пов’язані з заміною Товару неналежної якості несе Постачальник. Постачальник зобов’язаний замінити неякісний Товар на Товар належної якості протягом 5 (п’яти) календарних днів з моменту складання дефектного акта.</w:t>
      </w:r>
    </w:p>
    <w:p w:rsidR="0032766E" w:rsidRPr="00FC3678" w:rsidRDefault="0032766E" w:rsidP="0032766E">
      <w:pPr>
        <w:pStyle w:val="ae"/>
        <w:jc w:val="both"/>
        <w:rPr>
          <w:rFonts w:ascii="Times New Roman" w:hAnsi="Times New Roman"/>
          <w:sz w:val="24"/>
          <w:szCs w:val="24"/>
        </w:rPr>
      </w:pPr>
      <w:r w:rsidRPr="00FC3678">
        <w:rPr>
          <w:rFonts w:ascii="Times New Roman" w:hAnsi="Times New Roman"/>
          <w:sz w:val="24"/>
          <w:szCs w:val="24"/>
        </w:rPr>
        <w:t>2.7.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2766E" w:rsidRPr="00FC3678" w:rsidRDefault="0032766E" w:rsidP="0032766E">
      <w:pPr>
        <w:tabs>
          <w:tab w:val="left" w:pos="567"/>
        </w:tabs>
        <w:jc w:val="both"/>
        <w:rPr>
          <w:rFonts w:eastAsia="Calibri"/>
          <w:sz w:val="24"/>
          <w:szCs w:val="24"/>
        </w:rPr>
      </w:pPr>
      <w:r w:rsidRPr="00FC3678">
        <w:rPr>
          <w:rFonts w:eastAsia="Calibri"/>
          <w:sz w:val="24"/>
          <w:szCs w:val="24"/>
        </w:rPr>
        <w:t>2.8. Постачальник несе всі ризики щодо втрати чи пошкодження Товару до моменту передачі його Замовнику.</w:t>
      </w:r>
    </w:p>
    <w:p w:rsidR="0032766E" w:rsidRPr="00FC3678" w:rsidRDefault="0032766E" w:rsidP="0032766E">
      <w:pPr>
        <w:tabs>
          <w:tab w:val="left" w:pos="567"/>
        </w:tabs>
        <w:jc w:val="both"/>
        <w:rPr>
          <w:rFonts w:eastAsia="Calibri"/>
          <w:sz w:val="24"/>
          <w:szCs w:val="24"/>
        </w:rPr>
      </w:pPr>
      <w:r w:rsidRPr="00FC3678">
        <w:rPr>
          <w:rFonts w:eastAsia="Calibri"/>
          <w:sz w:val="24"/>
          <w:szCs w:val="24"/>
        </w:rPr>
        <w:t>2.9.</w:t>
      </w:r>
      <w:r w:rsidRPr="00FC3678">
        <w:rPr>
          <w:color w:val="000000"/>
          <w:sz w:val="24"/>
          <w:szCs w:val="24"/>
        </w:rPr>
        <w:t xml:space="preserve"> Постачальник здійснює поставку транспортом, який спеціально </w:t>
      </w:r>
      <w:proofErr w:type="spellStart"/>
      <w:r w:rsidRPr="00FC3678">
        <w:rPr>
          <w:color w:val="000000"/>
          <w:sz w:val="24"/>
          <w:szCs w:val="24"/>
        </w:rPr>
        <w:t>облаштований</w:t>
      </w:r>
      <w:proofErr w:type="spellEnd"/>
      <w:r w:rsidRPr="00FC3678">
        <w:rPr>
          <w:color w:val="000000"/>
          <w:sz w:val="24"/>
          <w:szCs w:val="24"/>
        </w:rPr>
        <w:t xml:space="preserve"> для перевезення товару, який визначений у додатку № 1 до цього Договору.</w:t>
      </w:r>
    </w:p>
    <w:p w:rsidR="0032766E" w:rsidRPr="00FC3678" w:rsidRDefault="0032766E" w:rsidP="0032766E">
      <w:pPr>
        <w:tabs>
          <w:tab w:val="left" w:pos="567"/>
        </w:tabs>
        <w:jc w:val="both"/>
        <w:rPr>
          <w:rFonts w:eastAsia="Calibri"/>
          <w:sz w:val="24"/>
          <w:szCs w:val="24"/>
        </w:rPr>
      </w:pP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3. ЦІНА ДОГОВОРУ</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sz w:val="24"/>
          <w:szCs w:val="24"/>
        </w:rPr>
        <w:t>3.1. Ціни за цим Договором встановленні у національній валюті України – гривні.</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FC3678">
        <w:rPr>
          <w:spacing w:val="-2"/>
          <w:sz w:val="24"/>
          <w:szCs w:val="24"/>
        </w:rPr>
        <w:t xml:space="preserve">3.2. </w:t>
      </w:r>
      <w:r w:rsidRPr="00FC3678">
        <w:rPr>
          <w:sz w:val="24"/>
          <w:szCs w:val="24"/>
        </w:rPr>
        <w:t>Ціна Договору складає</w:t>
      </w:r>
      <w:r w:rsidRPr="00FC3678">
        <w:rPr>
          <w:b/>
          <w:bCs/>
          <w:color w:val="000000"/>
          <w:sz w:val="24"/>
          <w:szCs w:val="24"/>
        </w:rPr>
        <w:t xml:space="preserve"> _____________ в тому числі ПДВ___/(Без ПДВ)</w:t>
      </w:r>
      <w:r w:rsidRPr="00FC3678">
        <w:rPr>
          <w:b/>
          <w:bCs/>
          <w:color w:val="000000"/>
          <w:sz w:val="24"/>
          <w:szCs w:val="24"/>
          <w:lang w:val="ru-RU"/>
        </w:rPr>
        <w:t>.</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3.3. Ціна цього Договору може бути зменшена за взаємною згодою Сторін, шляхом укладання додаткової угоди.</w:t>
      </w:r>
    </w:p>
    <w:p w:rsidR="0032766E" w:rsidRPr="00FC3678" w:rsidRDefault="0032766E" w:rsidP="0032766E">
      <w:pPr>
        <w:jc w:val="both"/>
        <w:rPr>
          <w:sz w:val="24"/>
          <w:szCs w:val="24"/>
        </w:rPr>
      </w:pPr>
      <w:r w:rsidRPr="00FC3678">
        <w:rPr>
          <w:sz w:val="24"/>
          <w:szCs w:val="24"/>
        </w:rPr>
        <w:t>3.4. Ціна Товару згідно з Договором включає в себе всі витрати Постачальника, пов’язані з виконанням цього Договору.</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4. ПОРЯДОК ЗДІЙСНЕННЯ ОПЛАТИ</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4.1. Оплата за поставлені товари здійснюється на підставі підписаної сторонами накладної або видаткової накладної.</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4.2. Розрахунки проводяться у безготівковій формі шляхом перерахування коштів на рахунок Постачальника. Тип оплати за поставлений Товар – </w:t>
      </w:r>
      <w:proofErr w:type="spellStart"/>
      <w:r w:rsidRPr="00FC3678">
        <w:rPr>
          <w:sz w:val="24"/>
          <w:szCs w:val="24"/>
        </w:rPr>
        <w:t>післяоплата</w:t>
      </w:r>
      <w:proofErr w:type="spellEnd"/>
      <w:r w:rsidRPr="00FC3678">
        <w:rPr>
          <w:sz w:val="24"/>
          <w:szCs w:val="24"/>
        </w:rPr>
        <w:t>. Оплата здійснюється на підставі підписаної накладної або видаткової накладної протягом 10 (десяти) календарних днів з дня отримання Товару.</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4.3. 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Будь які пеня або штрафні санкції в такому випадку до Замовника не застосовуються.</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5. ПОСТАВКА ТОВАРУ</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noProof/>
          <w:sz w:val="24"/>
          <w:szCs w:val="24"/>
          <w:u w:val="single"/>
        </w:rPr>
      </w:pPr>
      <w:r w:rsidRPr="00FC3678">
        <w:rPr>
          <w:rFonts w:eastAsia="Calibri"/>
          <w:sz w:val="24"/>
          <w:szCs w:val="24"/>
        </w:rPr>
        <w:t>5.1. Строк поставки Товару за цим Договором</w:t>
      </w:r>
      <w:r w:rsidRPr="00FC3678">
        <w:rPr>
          <w:rFonts w:eastAsia="Calibri"/>
          <w:noProof/>
          <w:sz w:val="24"/>
          <w:szCs w:val="24"/>
        </w:rPr>
        <w:t>:</w:t>
      </w:r>
      <w:r w:rsidRPr="00FC3678">
        <w:rPr>
          <w:rFonts w:eastAsia="Calibri"/>
          <w:b/>
          <w:noProof/>
          <w:sz w:val="24"/>
          <w:szCs w:val="24"/>
        </w:rPr>
        <w:t xml:space="preserve"> до </w:t>
      </w:r>
      <w:r>
        <w:rPr>
          <w:rFonts w:eastAsia="Calibri"/>
          <w:b/>
          <w:noProof/>
          <w:sz w:val="24"/>
          <w:szCs w:val="24"/>
        </w:rPr>
        <w:t>25</w:t>
      </w:r>
      <w:r w:rsidRPr="00FC3678">
        <w:rPr>
          <w:rFonts w:eastAsia="Calibri"/>
          <w:b/>
          <w:noProof/>
          <w:sz w:val="24"/>
          <w:szCs w:val="24"/>
        </w:rPr>
        <w:t>.12.2023 року.</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rPr>
      </w:pPr>
      <w:r w:rsidRPr="00FC3678">
        <w:rPr>
          <w:rFonts w:eastAsia="Calibri"/>
          <w:sz w:val="24"/>
          <w:szCs w:val="24"/>
        </w:rPr>
        <w:t xml:space="preserve">5.2. Місце поставки Товару: </w:t>
      </w:r>
      <w:r w:rsidRPr="00FC3678">
        <w:rPr>
          <w:rFonts w:eastAsia="Calibri"/>
          <w:b/>
          <w:sz w:val="24"/>
          <w:szCs w:val="24"/>
        </w:rPr>
        <w:t>65026, м. Одеса, Думська площа, 1.</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t>5.3. Датою приймання-передачі Товару є дата підписання Сторонами накладної або видаткової накладної.</w:t>
      </w:r>
    </w:p>
    <w:p w:rsidR="0032766E" w:rsidRPr="00FC3678" w:rsidRDefault="0032766E" w:rsidP="0032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color w:val="000000"/>
          <w:sz w:val="24"/>
          <w:szCs w:val="24"/>
        </w:rPr>
        <w:t xml:space="preserve">5.4. Поставка товару здійснюється за рахунок Постачальника за адресою м. Одеса, </w:t>
      </w:r>
      <w:r w:rsidRPr="00FC3678">
        <w:rPr>
          <w:rFonts w:eastAsia="Calibri"/>
          <w:sz w:val="24"/>
          <w:szCs w:val="24"/>
        </w:rPr>
        <w:t>Думська площа, 1</w:t>
      </w:r>
      <w:r w:rsidRPr="00FC3678">
        <w:rPr>
          <w:color w:val="000000"/>
          <w:sz w:val="24"/>
          <w:szCs w:val="24"/>
        </w:rPr>
        <w:t xml:space="preserve">. Постачальник не пізніше ніж за добу, інформує замовника за </w:t>
      </w:r>
      <w:r w:rsidRPr="00FC3678">
        <w:rPr>
          <w:color w:val="000000"/>
          <w:sz w:val="24"/>
          <w:szCs w:val="24"/>
        </w:rPr>
        <w:lastRenderedPageBreak/>
        <w:t>телефоном 048-7</w:t>
      </w:r>
      <w:r w:rsidRPr="00FC3678">
        <w:rPr>
          <w:color w:val="000000"/>
          <w:sz w:val="24"/>
          <w:szCs w:val="24"/>
          <w:lang w:val="ru-RU"/>
        </w:rPr>
        <w:t>22</w:t>
      </w:r>
      <w:r w:rsidRPr="00FC3678">
        <w:rPr>
          <w:color w:val="000000"/>
          <w:sz w:val="24"/>
          <w:szCs w:val="24"/>
        </w:rPr>
        <w:t>-</w:t>
      </w:r>
      <w:r w:rsidRPr="00FC3678">
        <w:rPr>
          <w:color w:val="000000"/>
          <w:sz w:val="24"/>
          <w:szCs w:val="24"/>
          <w:lang w:val="ru-RU"/>
        </w:rPr>
        <w:t>21</w:t>
      </w:r>
      <w:r w:rsidRPr="00FC3678">
        <w:rPr>
          <w:color w:val="000000"/>
          <w:sz w:val="24"/>
          <w:szCs w:val="24"/>
        </w:rPr>
        <w:t>-</w:t>
      </w:r>
      <w:r w:rsidRPr="00FC3678">
        <w:rPr>
          <w:color w:val="000000"/>
          <w:sz w:val="24"/>
          <w:szCs w:val="24"/>
          <w:lang w:val="ru-RU"/>
        </w:rPr>
        <w:t>79</w:t>
      </w:r>
      <w:r w:rsidRPr="00FC3678">
        <w:rPr>
          <w:color w:val="000000"/>
          <w:sz w:val="24"/>
          <w:szCs w:val="24"/>
        </w:rPr>
        <w:t xml:space="preserve"> щодо дати поставки. Постачання відбувається у робочі дні та години </w:t>
      </w:r>
      <w:r>
        <w:rPr>
          <w:color w:val="000000"/>
          <w:sz w:val="24"/>
          <w:szCs w:val="24"/>
          <w:lang w:val="ru-RU"/>
        </w:rPr>
        <w:t>З</w:t>
      </w:r>
      <w:proofErr w:type="spellStart"/>
      <w:r w:rsidRPr="00FC3678">
        <w:rPr>
          <w:color w:val="000000"/>
          <w:sz w:val="24"/>
          <w:szCs w:val="24"/>
        </w:rPr>
        <w:t>амовника</w:t>
      </w:r>
      <w:proofErr w:type="spellEnd"/>
      <w:r w:rsidRPr="00FC3678">
        <w:rPr>
          <w:color w:val="000000"/>
          <w:sz w:val="24"/>
          <w:szCs w:val="24"/>
        </w:rPr>
        <w:t>.</w:t>
      </w:r>
    </w:p>
    <w:p w:rsidR="0032766E" w:rsidRPr="00FC3678" w:rsidRDefault="0032766E" w:rsidP="0032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color w:val="000000"/>
          <w:sz w:val="24"/>
          <w:szCs w:val="24"/>
        </w:rPr>
        <w:t xml:space="preserve">5.5. </w:t>
      </w:r>
      <w:r w:rsidRPr="00FC3678">
        <w:rPr>
          <w:rFonts w:eastAsia="Calibri"/>
          <w:sz w:val="24"/>
          <w:szCs w:val="24"/>
        </w:rPr>
        <w:t>Приймання товару за кількістю і якістю буде проводитися Замовником у присутності представника Постачальника відразу ж після прибуття товару за місцем поставки Товару.</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t>5.6. У випадку, якщо поставлений Товар є пошкодженим або виявлені недоліки, Замовник за участю представника Постачальника складає дефектний акт, який підписується обома Сторонами і такий Товар вважається не поставленим. Накладна або видаткова накладна підписується Замовником після усунення всіх недоліків Постачальником.</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t xml:space="preserve">5.7. Під час постачання товару Постачальник повинен вживати заходи для захисту довкілля від забруднення, а саме мати упаковку товару, яка буде забезпечувати захист навколишнього середовища. Товар, що є предметом закупівлі, повинен бути виконаний із екологічно безпечних матеріалів, які не впливають на довкілля та відповідають основним вимогам державної політики України в галузі захисту довкілля та чинному природоохоронному законодавству. </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rFonts w:eastAsia="Calibri"/>
          <w:sz w:val="24"/>
          <w:szCs w:val="24"/>
        </w:rPr>
        <w:t xml:space="preserve">5.8. </w:t>
      </w:r>
      <w:r w:rsidRPr="00FC3678">
        <w:rPr>
          <w:color w:val="000000"/>
          <w:sz w:val="24"/>
          <w:szCs w:val="24"/>
        </w:rPr>
        <w:t>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видатковими накладними або накладними.</w:t>
      </w:r>
    </w:p>
    <w:p w:rsidR="0032766E" w:rsidRPr="00FC3678" w:rsidRDefault="0032766E" w:rsidP="0032766E">
      <w:pPr>
        <w:pStyle w:val="a7"/>
        <w:spacing w:before="0" w:beforeAutospacing="0" w:after="0" w:afterAutospacing="0"/>
        <w:jc w:val="both"/>
        <w:rPr>
          <w:lang w:val="uk-UA" w:eastAsia="uk-UA"/>
        </w:rPr>
      </w:pPr>
      <w:r w:rsidRPr="00FC3678">
        <w:rPr>
          <w:color w:val="000000"/>
        </w:rPr>
        <w:t xml:space="preserve">5.9. </w:t>
      </w:r>
      <w:r w:rsidRPr="00FC3678">
        <w:rPr>
          <w:color w:val="000000"/>
          <w:lang w:val="uk-UA" w:eastAsia="uk-UA"/>
        </w:rPr>
        <w:t>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6. ПРАВА ТА ОБОВ’ЯЗКИ СТОРІН</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6.1. Замовник зобов’язаний:</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6.1.1. Прийняти Товар та документи у кількості та якості на умовах цього Договору;</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6.1.2. Своєчасно та в повному обсязі провести оплату за поставлений Товар, згідно документів, зазначених у пункті 4.1 розділу 4 цього Договору;</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lang w:eastAsia="zh-CN"/>
        </w:rPr>
        <w:t xml:space="preserve">6.1.3. У разі виявлення протягом гарантійного строку будь-яких недоліків (дефектів) Товару, визначеного Специфікацією, Замовник інформує  про це </w:t>
      </w:r>
      <w:r w:rsidRPr="00FC3678">
        <w:rPr>
          <w:sz w:val="24"/>
          <w:szCs w:val="24"/>
        </w:rPr>
        <w:t>Постачальника.</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6.1.4. При виявлені Замовником недоліків Товару (щодо якості), що не могли бути виявлені при приймання Товару, Замовник вправі заявити  Постачальнику претензію протягом</w:t>
      </w:r>
      <w:r w:rsidRPr="00FC3678">
        <w:rPr>
          <w:sz w:val="24"/>
          <w:szCs w:val="24"/>
          <w:lang w:val="en-US"/>
        </w:rPr>
        <w:t xml:space="preserve"> </w:t>
      </w:r>
      <w:r w:rsidRPr="00FC3678">
        <w:rPr>
          <w:sz w:val="24"/>
          <w:szCs w:val="24"/>
          <w:lang w:val="ru-RU"/>
        </w:rPr>
        <w:t>п</w:t>
      </w:r>
      <w:r w:rsidRPr="00FC3678">
        <w:rPr>
          <w:sz w:val="24"/>
          <w:szCs w:val="24"/>
          <w:lang w:val="en-US"/>
        </w:rPr>
        <w:t>’</w:t>
      </w:r>
      <w:proofErr w:type="spellStart"/>
      <w:r w:rsidRPr="00FC3678">
        <w:rPr>
          <w:sz w:val="24"/>
          <w:szCs w:val="24"/>
        </w:rPr>
        <w:t>яти</w:t>
      </w:r>
      <w:proofErr w:type="spellEnd"/>
      <w:r w:rsidRPr="00FC3678">
        <w:rPr>
          <w:sz w:val="24"/>
          <w:szCs w:val="24"/>
        </w:rPr>
        <w:t xml:space="preserve"> робочих днів з дня виявлення недоліків.</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6.2. Замовник має право:</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6.2.1. Достроково розірвати цей Договір у разі невиконання зобов’язань Постачальником, письмово повідомивши його про це за 10 (десять) </w:t>
      </w:r>
      <w:proofErr w:type="spellStart"/>
      <w:r w:rsidRPr="00FC3678">
        <w:rPr>
          <w:sz w:val="24"/>
          <w:szCs w:val="24"/>
          <w:lang w:val="ru-RU"/>
        </w:rPr>
        <w:t>календарних</w:t>
      </w:r>
      <w:proofErr w:type="spellEnd"/>
      <w:r w:rsidRPr="00FC3678">
        <w:rPr>
          <w:sz w:val="24"/>
          <w:szCs w:val="24"/>
        </w:rPr>
        <w:t xml:space="preserve"> днів;</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2</w:t>
      </w:r>
      <w:r w:rsidRPr="00FC3678">
        <w:rPr>
          <w:sz w:val="24"/>
          <w:szCs w:val="24"/>
        </w:rPr>
        <w:t>. Контролювати якість Товару та строки поставки Товару, встановлені цим Договором;</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3</w:t>
      </w:r>
      <w:r w:rsidRPr="00FC3678">
        <w:rPr>
          <w:sz w:val="24"/>
          <w:szCs w:val="24"/>
        </w:rPr>
        <w:t>. Повернути документи, зазначені у пункті 4.1 розділу 4 цього Договору Постачальнику без здійснення оплати в разі їх неналежного оформлення (відсутність печатки, підписів тощо);</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4</w:t>
      </w:r>
      <w:r w:rsidRPr="00FC3678">
        <w:rPr>
          <w:sz w:val="24"/>
          <w:szCs w:val="24"/>
        </w:rPr>
        <w:t>. Вимагати від Постачальника за його рахунок замінити Товар, якість якого не відповідає вимогам, установленим цим Договором;</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6.2.5 Якщо Постачальник  відмовляється передати Замовнику Товар, то Замовник має право відмовитися від виконання умов цього Договору, </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6.2.6. Відмовитись від Товару повністю або частково у разі його невідповідності умовам Договору.</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6.3. Постачальник зобов’язаний:</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6.3.1. Забезпечити поставку Товару Замовнику у строки, встановлені цим Договором;</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6.3.2. Забезпечити поставку Товару, якість якого відповідає вимогам, встановленим цим Договором;</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lastRenderedPageBreak/>
        <w:t>6.3.3. Надати Товар для прийому представнику Замовника разом з усіма документами, необхідними для його прийняття на умовах цього Договору;</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6.3.4. Нести всі ризики, яких може зазнати Товар при поставці до моменту передачі його Замовнику;</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6.3.5. За власний рахунок замінити неякісний Товар на Товар належної якості.</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sz w:val="24"/>
          <w:szCs w:val="24"/>
        </w:rPr>
        <w:t>6.3.</w:t>
      </w:r>
      <w:r w:rsidRPr="00FC3678">
        <w:rPr>
          <w:sz w:val="24"/>
          <w:szCs w:val="24"/>
          <w:lang w:val="ru-RU"/>
        </w:rPr>
        <w:t>6</w:t>
      </w:r>
      <w:r w:rsidRPr="00FC3678">
        <w:rPr>
          <w:sz w:val="24"/>
          <w:szCs w:val="24"/>
        </w:rPr>
        <w:t xml:space="preserve">. </w:t>
      </w:r>
      <w:r w:rsidRPr="00FC3678">
        <w:rPr>
          <w:color w:val="000000"/>
          <w:sz w:val="24"/>
          <w:szCs w:val="24"/>
        </w:rPr>
        <w:t>Постачальник зобов’язуються забезпечити повну відповідальність свого персоналу вимогам антикорупційного законодавства України.</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color w:val="000000"/>
          <w:sz w:val="24"/>
          <w:szCs w:val="24"/>
        </w:rPr>
        <w:t>6.3.7.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6.4. Постачальник має право:</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6.4.1. Своєчасно та в повному обсязі отримати плату за поставлений Товар;</w:t>
      </w:r>
    </w:p>
    <w:p w:rsidR="0032766E" w:rsidRPr="00FC3678" w:rsidRDefault="0032766E" w:rsidP="0032766E">
      <w:pPr>
        <w:widowControl w:val="0"/>
        <w:suppressAutoHyphens/>
        <w:jc w:val="both"/>
        <w:rPr>
          <w:sz w:val="24"/>
          <w:szCs w:val="24"/>
          <w:lang w:eastAsia="zh-CN"/>
        </w:rPr>
      </w:pPr>
      <w:r w:rsidRPr="00FC3678">
        <w:rPr>
          <w:sz w:val="24"/>
          <w:szCs w:val="24"/>
        </w:rPr>
        <w:t xml:space="preserve">6.4.2. У разі наявності гарантійного випадку узгоджувати з Замовником усі необхідні дії для усунення </w:t>
      </w:r>
      <w:r w:rsidRPr="00FC3678">
        <w:rPr>
          <w:sz w:val="24"/>
          <w:szCs w:val="24"/>
          <w:lang w:eastAsia="zh-CN"/>
        </w:rPr>
        <w:t>будь-яких недоліків (дефектів) Товару</w:t>
      </w:r>
      <w:r w:rsidRPr="00FC3678">
        <w:rPr>
          <w:sz w:val="24"/>
          <w:szCs w:val="24"/>
        </w:rPr>
        <w:t xml:space="preserve"> та строк</w:t>
      </w:r>
      <w:r w:rsidRPr="00FC3678">
        <w:rPr>
          <w:sz w:val="24"/>
          <w:szCs w:val="24"/>
          <w:lang w:eastAsia="zh-CN"/>
        </w:rPr>
        <w:t xml:space="preserve"> їх усунення.</w:t>
      </w:r>
    </w:p>
    <w:p w:rsidR="0032766E" w:rsidRPr="00FC3678" w:rsidRDefault="0032766E" w:rsidP="0032766E">
      <w:pPr>
        <w:widowControl w:val="0"/>
        <w:suppressAutoHyphens/>
        <w:jc w:val="both"/>
        <w:rPr>
          <w:sz w:val="24"/>
          <w:szCs w:val="24"/>
        </w:rPr>
      </w:pP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7. ВІДПОВІДАЛЬНІСТЬ СТОРІН</w:t>
      </w:r>
    </w:p>
    <w:p w:rsidR="0032766E" w:rsidRPr="00FC3678" w:rsidRDefault="0032766E" w:rsidP="0032766E">
      <w:pPr>
        <w:tabs>
          <w:tab w:val="left" w:pos="1080"/>
        </w:tabs>
        <w:jc w:val="both"/>
        <w:rPr>
          <w:rFonts w:eastAsia="Calibri"/>
          <w:sz w:val="24"/>
          <w:szCs w:val="24"/>
        </w:rPr>
      </w:pPr>
      <w:r w:rsidRPr="00FC3678">
        <w:rPr>
          <w:rFonts w:eastAsia="Calibri"/>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32766E" w:rsidRPr="00FC3678" w:rsidRDefault="0032766E" w:rsidP="0032766E">
      <w:pPr>
        <w:tabs>
          <w:tab w:val="left" w:pos="1080"/>
        </w:tabs>
        <w:jc w:val="both"/>
        <w:rPr>
          <w:rFonts w:eastAsia="Calibri"/>
          <w:sz w:val="24"/>
          <w:szCs w:val="24"/>
        </w:rPr>
      </w:pPr>
      <w:r w:rsidRPr="00FC3678">
        <w:rPr>
          <w:rFonts w:eastAsia="Calibri"/>
          <w:sz w:val="24"/>
          <w:szCs w:val="24"/>
        </w:rPr>
        <w:t xml:space="preserve">7.2. </w:t>
      </w:r>
      <w:r w:rsidRPr="00FC3678">
        <w:rPr>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2766E" w:rsidRPr="00FC3678" w:rsidRDefault="0032766E" w:rsidP="0032766E">
      <w:pPr>
        <w:tabs>
          <w:tab w:val="left" w:pos="1080"/>
        </w:tabs>
        <w:jc w:val="both"/>
        <w:rPr>
          <w:sz w:val="24"/>
          <w:szCs w:val="24"/>
        </w:rPr>
      </w:pPr>
      <w:r w:rsidRPr="00FC3678">
        <w:rPr>
          <w:rFonts w:eastAsia="Calibri"/>
          <w:sz w:val="24"/>
          <w:szCs w:val="24"/>
        </w:rPr>
        <w:t xml:space="preserve">7.3. </w:t>
      </w:r>
      <w:r w:rsidRPr="00FC3678">
        <w:rPr>
          <w:sz w:val="24"/>
          <w:szCs w:val="24"/>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трьох років з дати застосування санкції у вигляді штрафів та/або відшкодування збитків за не виконаним зобов’язанням,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2766E" w:rsidRPr="00FC3678" w:rsidRDefault="0032766E" w:rsidP="0032766E">
      <w:pPr>
        <w:shd w:val="clear" w:color="auto" w:fill="FFFFFF"/>
        <w:tabs>
          <w:tab w:val="left" w:pos="485"/>
        </w:tabs>
        <w:jc w:val="both"/>
        <w:rPr>
          <w:sz w:val="24"/>
          <w:szCs w:val="24"/>
        </w:rPr>
      </w:pPr>
      <w:r w:rsidRPr="00FC3678">
        <w:rPr>
          <w:sz w:val="24"/>
          <w:szCs w:val="24"/>
        </w:rPr>
        <w:t>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32766E" w:rsidRPr="00FC3678" w:rsidRDefault="0032766E" w:rsidP="0032766E">
      <w:pPr>
        <w:shd w:val="clear" w:color="auto" w:fill="FFFFFF"/>
        <w:tabs>
          <w:tab w:val="left" w:pos="485"/>
        </w:tabs>
        <w:jc w:val="both"/>
        <w:rPr>
          <w:sz w:val="24"/>
          <w:szCs w:val="24"/>
        </w:rPr>
      </w:pPr>
      <w:r w:rsidRPr="00FC3678">
        <w:rPr>
          <w:spacing w:val="-1"/>
          <w:sz w:val="24"/>
          <w:szCs w:val="24"/>
        </w:rPr>
        <w:t>Протягом строку дії Санкції Замовник з Постачальником (у разі реорганізації Постачальника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постачальників (надавачів послуг), у тому числі процедур публічних закупівель.</w:t>
      </w:r>
    </w:p>
    <w:p w:rsidR="0032766E" w:rsidRPr="00FC3678" w:rsidRDefault="0032766E" w:rsidP="0032766E">
      <w:pPr>
        <w:tabs>
          <w:tab w:val="left" w:pos="1080"/>
        </w:tabs>
        <w:jc w:val="both"/>
        <w:rPr>
          <w:rFonts w:eastAsia="Calibri"/>
          <w:sz w:val="24"/>
          <w:szCs w:val="24"/>
        </w:rPr>
      </w:pPr>
      <w:r w:rsidRPr="00FC3678">
        <w:rPr>
          <w:rFonts w:eastAsia="Calibri"/>
          <w:sz w:val="24"/>
          <w:szCs w:val="24"/>
        </w:rPr>
        <w:t>7.4. Відповідно до ст.231 ГК України, за порушення умов зобов'язань за цим Договором щодо якості (комплектності) товарів стягується штраф у розмірі 20 (двадцяти) % вартості неякісних (некомплектних) товарів.</w:t>
      </w:r>
    </w:p>
    <w:p w:rsidR="0032766E" w:rsidRPr="00FC3678" w:rsidRDefault="0032766E" w:rsidP="0032766E">
      <w:pPr>
        <w:tabs>
          <w:tab w:val="left" w:pos="1080"/>
        </w:tabs>
        <w:jc w:val="both"/>
        <w:rPr>
          <w:rFonts w:eastAsia="Calibri"/>
          <w:sz w:val="24"/>
          <w:szCs w:val="24"/>
        </w:rPr>
      </w:pPr>
      <w:r w:rsidRPr="00FC3678">
        <w:rPr>
          <w:rFonts w:eastAsia="Calibri"/>
          <w:sz w:val="24"/>
          <w:szCs w:val="24"/>
        </w:rPr>
        <w:t>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(сім) відсотків від вказаної вартості Товару.</w:t>
      </w:r>
    </w:p>
    <w:p w:rsidR="0032766E" w:rsidRPr="00FC3678" w:rsidRDefault="0032766E" w:rsidP="0032766E">
      <w:pPr>
        <w:tabs>
          <w:tab w:val="left" w:pos="1080"/>
        </w:tabs>
        <w:jc w:val="both"/>
        <w:rPr>
          <w:rFonts w:eastAsia="Calibri"/>
          <w:sz w:val="24"/>
          <w:szCs w:val="24"/>
        </w:rPr>
      </w:pPr>
      <w:r w:rsidRPr="00FC3678">
        <w:rPr>
          <w:rFonts w:eastAsia="Calibri"/>
          <w:sz w:val="24"/>
          <w:szCs w:val="24"/>
        </w:rPr>
        <w:t>7.5. За порушення строків виконання зобов'язань по оплаті за цим Договором Замовник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32766E" w:rsidRPr="00FC3678" w:rsidRDefault="0032766E" w:rsidP="0032766E">
      <w:pPr>
        <w:jc w:val="both"/>
        <w:rPr>
          <w:rFonts w:eastAsia="Calibri"/>
          <w:sz w:val="24"/>
          <w:szCs w:val="24"/>
        </w:rPr>
      </w:pPr>
      <w:r w:rsidRPr="00FC3678">
        <w:rPr>
          <w:rFonts w:eastAsia="Calibri"/>
          <w:sz w:val="24"/>
          <w:szCs w:val="24"/>
        </w:rPr>
        <w:t>7.6. Стягнення (сплата) штрафних санкцій не звільняє Сторони від виконання зобов’язань за Договором.</w:t>
      </w:r>
    </w:p>
    <w:p w:rsidR="0032766E" w:rsidRPr="00FC3678" w:rsidRDefault="0032766E" w:rsidP="0032766E">
      <w:pPr>
        <w:jc w:val="both"/>
        <w:rPr>
          <w:rFonts w:eastAsia="Calibri"/>
          <w:sz w:val="24"/>
          <w:szCs w:val="24"/>
        </w:rPr>
      </w:pPr>
      <w:r w:rsidRPr="00FC3678">
        <w:rPr>
          <w:sz w:val="24"/>
          <w:szCs w:val="24"/>
        </w:rPr>
        <w:lastRenderedPageBreak/>
        <w:t>7.7.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FC3678">
        <w:rPr>
          <w:rFonts w:eastAsia="Calibri"/>
          <w:sz w:val="24"/>
          <w:szCs w:val="24"/>
        </w:rPr>
        <w:t xml:space="preserve"> не проведення оплати з вини третьої сторони.</w:t>
      </w:r>
    </w:p>
    <w:p w:rsidR="0032766E" w:rsidRPr="00FC3678" w:rsidRDefault="0032766E" w:rsidP="0032766E">
      <w:pPr>
        <w:pStyle w:val="a7"/>
        <w:spacing w:before="0" w:beforeAutospacing="0" w:after="0" w:afterAutospacing="0"/>
        <w:jc w:val="both"/>
        <w:rPr>
          <w:color w:val="000000"/>
          <w:lang w:val="uk-UA" w:eastAsia="uk-UA"/>
        </w:rPr>
      </w:pPr>
      <w:r w:rsidRPr="00FC3678">
        <w:rPr>
          <w:rFonts w:eastAsia="Calibri"/>
        </w:rPr>
        <w:t xml:space="preserve">7.8. </w:t>
      </w:r>
      <w:r w:rsidRPr="00FC3678">
        <w:rPr>
          <w:color w:val="000000"/>
          <w:lang w:val="uk-UA" w:eastAsia="uk-UA"/>
        </w:rPr>
        <w:t>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32766E" w:rsidRPr="00FC3678" w:rsidRDefault="0032766E" w:rsidP="0032766E">
      <w:pPr>
        <w:pStyle w:val="a7"/>
        <w:spacing w:before="0" w:beforeAutospacing="0" w:after="0" w:afterAutospacing="0"/>
        <w:jc w:val="both"/>
        <w:rPr>
          <w:lang w:val="uk-UA" w:eastAsia="uk-UA"/>
        </w:rPr>
      </w:pPr>
      <w:r w:rsidRPr="00FC3678">
        <w:rPr>
          <w:color w:val="000000"/>
          <w:lang w:val="uk-UA" w:eastAsia="uk-UA"/>
        </w:rPr>
        <w:t>7.9.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2766E" w:rsidRPr="00FC3678" w:rsidRDefault="0032766E" w:rsidP="0032766E">
      <w:pPr>
        <w:ind w:firstLine="567"/>
        <w:jc w:val="both"/>
        <w:rPr>
          <w:sz w:val="24"/>
          <w:szCs w:val="24"/>
          <w:lang w:eastAsia="uk-UA"/>
        </w:rPr>
      </w:pPr>
      <w:r w:rsidRPr="00FC3678">
        <w:rPr>
          <w:color w:val="000000"/>
          <w:sz w:val="24"/>
          <w:szCs w:val="24"/>
          <w:lang w:eastAsia="uk-UA"/>
        </w:rPr>
        <w:t>- розірвання аналогічного за своєю природою Договору з Замовником у разі прострочення строку виконання зобов’язань;</w:t>
      </w:r>
    </w:p>
    <w:p w:rsidR="0032766E" w:rsidRPr="00FC3678" w:rsidRDefault="0032766E" w:rsidP="0032766E">
      <w:pPr>
        <w:ind w:firstLine="567"/>
        <w:jc w:val="both"/>
        <w:rPr>
          <w:sz w:val="24"/>
          <w:szCs w:val="24"/>
          <w:lang w:eastAsia="uk-UA"/>
        </w:rPr>
      </w:pPr>
      <w:r w:rsidRPr="00FC3678">
        <w:rPr>
          <w:color w:val="000000"/>
          <w:sz w:val="24"/>
          <w:szCs w:val="24"/>
          <w:lang w:eastAsia="uk-UA"/>
        </w:rPr>
        <w:t>- розірвання аналогічного за своєю природою Договору з Замовником у разі неналежного виконання зобов'язань;</w:t>
      </w:r>
    </w:p>
    <w:p w:rsidR="0032766E" w:rsidRPr="00FC3678" w:rsidRDefault="0032766E" w:rsidP="0032766E">
      <w:pPr>
        <w:jc w:val="both"/>
        <w:rPr>
          <w:rFonts w:eastAsia="Calibri"/>
          <w:sz w:val="24"/>
          <w:szCs w:val="24"/>
        </w:rPr>
      </w:pP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2766E" w:rsidRPr="00FC3678" w:rsidRDefault="0032766E" w:rsidP="0032766E">
      <w:pPr>
        <w:jc w:val="center"/>
        <w:rPr>
          <w:b/>
          <w:sz w:val="24"/>
          <w:szCs w:val="24"/>
        </w:rPr>
      </w:pPr>
      <w:r>
        <w:rPr>
          <w:b/>
          <w:sz w:val="24"/>
          <w:szCs w:val="24"/>
        </w:rPr>
        <w:t>8</w:t>
      </w:r>
      <w:r w:rsidRPr="00FC3678">
        <w:rPr>
          <w:b/>
          <w:sz w:val="24"/>
          <w:szCs w:val="24"/>
        </w:rPr>
        <w:t>. ГАРАНТІЙНЕ ЗОБОВ’ЯЗАННЯ</w:t>
      </w:r>
    </w:p>
    <w:p w:rsidR="0032766E" w:rsidRPr="00FC3678" w:rsidRDefault="0032766E" w:rsidP="0032766E">
      <w:pPr>
        <w:contextualSpacing/>
        <w:jc w:val="both"/>
        <w:rPr>
          <w:sz w:val="24"/>
          <w:szCs w:val="24"/>
        </w:rPr>
      </w:pPr>
      <w:r>
        <w:rPr>
          <w:sz w:val="24"/>
          <w:szCs w:val="24"/>
        </w:rPr>
        <w:t>8</w:t>
      </w:r>
      <w:r w:rsidRPr="00FC3678">
        <w:rPr>
          <w:sz w:val="24"/>
          <w:szCs w:val="24"/>
        </w:rPr>
        <w:t>.1. Умови гарантії на товар відповідають умовам гарантії виробника обладнання при умові дотримання правил експлуатації та обслуговування обладнання.</w:t>
      </w:r>
    </w:p>
    <w:p w:rsidR="0032766E" w:rsidRDefault="0032766E" w:rsidP="0032766E">
      <w:pPr>
        <w:jc w:val="both"/>
        <w:rPr>
          <w:sz w:val="24"/>
          <w:szCs w:val="24"/>
        </w:rPr>
      </w:pPr>
      <w:r>
        <w:rPr>
          <w:sz w:val="24"/>
          <w:szCs w:val="24"/>
        </w:rPr>
        <w:t>8</w:t>
      </w:r>
      <w:r w:rsidRPr="00FC3678">
        <w:rPr>
          <w:sz w:val="24"/>
          <w:szCs w:val="24"/>
        </w:rPr>
        <w:t>.2. Строк гарантії: __ місяців з дня підписання накладної або видаткової накладної та акту виконаних робіт.</w:t>
      </w:r>
    </w:p>
    <w:p w:rsidR="0032766E" w:rsidRPr="00BD650C" w:rsidRDefault="0032766E" w:rsidP="0032766E">
      <w:pPr>
        <w:pStyle w:val="ae"/>
        <w:jc w:val="both"/>
        <w:rPr>
          <w:rFonts w:ascii="Times New Roman" w:hAnsi="Times New Roman"/>
          <w:sz w:val="26"/>
          <w:szCs w:val="26"/>
          <w:lang w:eastAsia="uk-UA"/>
        </w:rPr>
      </w:pPr>
      <w:r>
        <w:rPr>
          <w:sz w:val="24"/>
          <w:szCs w:val="24"/>
        </w:rPr>
        <w:t xml:space="preserve">8.3. </w:t>
      </w:r>
      <w:r w:rsidRPr="00BD650C">
        <w:rPr>
          <w:rFonts w:ascii="Times New Roman" w:hAnsi="Times New Roman"/>
          <w:sz w:val="26"/>
          <w:szCs w:val="26"/>
          <w:lang w:eastAsia="uk-UA"/>
        </w:rPr>
        <w:t>Під час поставки обладнання Постачальник надає гарантійні талони зі строком гарантії.</w:t>
      </w:r>
    </w:p>
    <w:p w:rsidR="0032766E" w:rsidRPr="00FC3678" w:rsidRDefault="0032766E" w:rsidP="0032766E">
      <w:pPr>
        <w:contextualSpacing/>
        <w:jc w:val="both"/>
        <w:rPr>
          <w:sz w:val="24"/>
          <w:szCs w:val="24"/>
        </w:rPr>
      </w:pPr>
      <w:r>
        <w:rPr>
          <w:sz w:val="24"/>
          <w:szCs w:val="24"/>
        </w:rPr>
        <w:t>8</w:t>
      </w:r>
      <w:r w:rsidRPr="00FC3678">
        <w:rPr>
          <w:sz w:val="24"/>
          <w:szCs w:val="24"/>
        </w:rPr>
        <w:t>.</w:t>
      </w:r>
      <w:r>
        <w:rPr>
          <w:sz w:val="24"/>
          <w:szCs w:val="24"/>
        </w:rPr>
        <w:t>4</w:t>
      </w:r>
      <w:r w:rsidRPr="00FC3678">
        <w:rPr>
          <w:sz w:val="24"/>
          <w:szCs w:val="24"/>
        </w:rPr>
        <w:t xml:space="preserve">. Постачальник здійснює гарантійне зобов’язання за місцем розташування обладнання, що вказано в п. 5.2. цього Договору. </w:t>
      </w:r>
    </w:p>
    <w:p w:rsidR="0032766E" w:rsidRPr="00FC3678" w:rsidRDefault="0032766E" w:rsidP="0032766E">
      <w:pPr>
        <w:jc w:val="both"/>
        <w:rPr>
          <w:rFonts w:eastAsia="Calibri"/>
          <w:sz w:val="24"/>
          <w:szCs w:val="24"/>
        </w:rPr>
      </w:pPr>
      <w:r>
        <w:rPr>
          <w:sz w:val="24"/>
          <w:szCs w:val="24"/>
        </w:rPr>
        <w:t>8</w:t>
      </w:r>
      <w:r w:rsidRPr="00FC3678">
        <w:rPr>
          <w:sz w:val="24"/>
          <w:szCs w:val="24"/>
        </w:rPr>
        <w:t xml:space="preserve">.5. Постачальник здійснює гарантійне зобов’язання згідно вимог стандартів та технічних умов (регламентів) виробника обладнання протягом гарантійного строку, встановленого у цьому Договорі. </w:t>
      </w:r>
    </w:p>
    <w:p w:rsidR="0032766E" w:rsidRPr="00FC3678" w:rsidRDefault="0032766E" w:rsidP="0032766E">
      <w:pPr>
        <w:contextualSpacing/>
        <w:jc w:val="both"/>
        <w:rPr>
          <w:rFonts w:eastAsia="Calibri"/>
          <w:sz w:val="24"/>
          <w:szCs w:val="24"/>
        </w:rPr>
      </w:pPr>
      <w:r>
        <w:rPr>
          <w:sz w:val="24"/>
          <w:szCs w:val="24"/>
        </w:rPr>
        <w:t>8</w:t>
      </w:r>
      <w:r w:rsidRPr="00FC3678">
        <w:rPr>
          <w:sz w:val="24"/>
          <w:szCs w:val="24"/>
        </w:rPr>
        <w:t>.6. У випадку виявлення недоліків (дефектів)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Постачальником, під час гарантійного періоду, Замовник негайно інформує про це Постачальника і представниками Сторін складається дефектний акт. Постачальник ліквідує такі недоліки за свій рахунок у строки, що зазначені у дефектному акті. У разі якщо Постачальник не з’являється, Замовник має право скласти дефектний акт одноособово.</w:t>
      </w:r>
    </w:p>
    <w:p w:rsidR="0032766E" w:rsidRPr="00FC3678" w:rsidRDefault="0032766E" w:rsidP="0032766E">
      <w:pPr>
        <w:contextualSpacing/>
        <w:jc w:val="both"/>
        <w:rPr>
          <w:sz w:val="24"/>
          <w:szCs w:val="24"/>
        </w:rPr>
      </w:pPr>
      <w:r>
        <w:rPr>
          <w:sz w:val="24"/>
          <w:szCs w:val="24"/>
        </w:rPr>
        <w:t>8</w:t>
      </w:r>
      <w:r w:rsidRPr="00FC3678">
        <w:rPr>
          <w:sz w:val="24"/>
          <w:szCs w:val="24"/>
        </w:rPr>
        <w:t>.7. Моментом гарантійного випадку вважається момент виявлення Замовником протягом гарантійного строку недоліків (дефектів) по виконаним роботам.</w:t>
      </w:r>
    </w:p>
    <w:p w:rsidR="0032766E" w:rsidRPr="00FC3678" w:rsidRDefault="0032766E" w:rsidP="0032766E">
      <w:pPr>
        <w:contextualSpacing/>
        <w:jc w:val="both"/>
        <w:rPr>
          <w:sz w:val="24"/>
          <w:szCs w:val="24"/>
        </w:rPr>
      </w:pPr>
      <w:r>
        <w:rPr>
          <w:sz w:val="24"/>
          <w:szCs w:val="24"/>
        </w:rPr>
        <w:t>8</w:t>
      </w:r>
      <w:r w:rsidRPr="00FC3678">
        <w:rPr>
          <w:sz w:val="24"/>
          <w:szCs w:val="24"/>
        </w:rPr>
        <w:t>.8. Постачальник не має права відмовлятися від усунення недоліків (дефектів), що виникли у результаті діяльності та виявлених у період дії гарантійного строку.</w:t>
      </w:r>
    </w:p>
    <w:p w:rsidR="0032766E" w:rsidRPr="00FC3678" w:rsidRDefault="0032766E" w:rsidP="0032766E">
      <w:pPr>
        <w:contextualSpacing/>
        <w:jc w:val="both"/>
        <w:rPr>
          <w:color w:val="000000"/>
          <w:sz w:val="24"/>
          <w:szCs w:val="24"/>
        </w:rPr>
      </w:pPr>
      <w:r>
        <w:rPr>
          <w:sz w:val="24"/>
          <w:szCs w:val="24"/>
        </w:rPr>
        <w:t>8</w:t>
      </w:r>
      <w:r w:rsidRPr="00FC3678">
        <w:rPr>
          <w:sz w:val="24"/>
          <w:szCs w:val="24"/>
        </w:rPr>
        <w:t xml:space="preserve">.9. </w:t>
      </w:r>
      <w:r w:rsidRPr="00FC3678">
        <w:rPr>
          <w:color w:val="000000"/>
          <w:sz w:val="24"/>
          <w:szCs w:val="24"/>
        </w:rPr>
        <w:t>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32766E" w:rsidRPr="00FC3678" w:rsidRDefault="0032766E" w:rsidP="0032766E">
      <w:pPr>
        <w:contextualSpacing/>
        <w:jc w:val="both"/>
        <w:rPr>
          <w:color w:val="000000" w:themeColor="text1"/>
          <w:sz w:val="24"/>
          <w:szCs w:val="24"/>
        </w:rPr>
      </w:pPr>
      <w:r>
        <w:rPr>
          <w:color w:val="000000"/>
          <w:sz w:val="24"/>
          <w:szCs w:val="24"/>
        </w:rPr>
        <w:t>8</w:t>
      </w:r>
      <w:r w:rsidRPr="00FC3678">
        <w:rPr>
          <w:color w:val="000000"/>
          <w:sz w:val="24"/>
          <w:szCs w:val="24"/>
        </w:rPr>
        <w:t xml:space="preserve">.10. </w:t>
      </w:r>
      <w:r w:rsidRPr="00FC3678">
        <w:rPr>
          <w:color w:val="000000" w:themeColor="text1"/>
          <w:sz w:val="24"/>
          <w:szCs w:val="24"/>
        </w:rPr>
        <w:t>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 (зазначається у разі необхідності).</w:t>
      </w:r>
    </w:p>
    <w:p w:rsidR="0032766E" w:rsidRPr="00FC3678" w:rsidRDefault="0032766E" w:rsidP="0032766E">
      <w:pPr>
        <w:jc w:val="both"/>
        <w:rPr>
          <w:rFonts w:eastAsia="Calibri"/>
          <w:sz w:val="24"/>
          <w:szCs w:val="24"/>
        </w:rPr>
      </w:pP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9</w:t>
      </w:r>
      <w:r w:rsidRPr="00FC3678">
        <w:rPr>
          <w:b/>
          <w:sz w:val="24"/>
          <w:szCs w:val="24"/>
        </w:rPr>
        <w:t>. ОБСТАВИНИ НЕПЕРЕБОРНОЇ СИЛИ</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2766E" w:rsidRPr="00FC3678" w:rsidRDefault="0032766E" w:rsidP="0032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Pr="00FC3678">
        <w:rPr>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32766E" w:rsidRPr="00FC3678" w:rsidRDefault="0032766E" w:rsidP="0032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Pr="00FC3678">
        <w:rPr>
          <w:sz w:val="24"/>
          <w:szCs w:val="24"/>
        </w:rPr>
        <w:t>.2.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Постачальника, загибель ключових працівників Постачальника, без яких неможливо виготовити замовлений Товар, неможливість імпорту комплектуючих, необхідних для виробництва Товару, дії або рішення органів державної влади та управління, що унеможливлюють виконання Договору, крім тих, що існували під час укладання Договору.</w:t>
      </w:r>
    </w:p>
    <w:p w:rsidR="0032766E" w:rsidRPr="00FC3678" w:rsidRDefault="0032766E" w:rsidP="0032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Pr="00FC3678">
        <w:rPr>
          <w:sz w:val="24"/>
          <w:szCs w:val="24"/>
        </w:rPr>
        <w:t xml:space="preserve">.3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32766E" w:rsidRPr="00FC3678" w:rsidRDefault="0032766E" w:rsidP="0032766E">
      <w:pPr>
        <w:jc w:val="both"/>
        <w:rPr>
          <w:sz w:val="24"/>
          <w:szCs w:val="24"/>
        </w:rPr>
      </w:pPr>
      <w:r>
        <w:rPr>
          <w:sz w:val="24"/>
          <w:szCs w:val="24"/>
        </w:rPr>
        <w:t>9</w:t>
      </w:r>
      <w:r w:rsidRPr="00FC3678">
        <w:rPr>
          <w:sz w:val="24"/>
          <w:szCs w:val="24"/>
        </w:rPr>
        <w:t>.4. Доказом виникнення обставин непереборної сили та строку їх дії є відповідні документи, що видані Торгово-промисловою палатою України.</w:t>
      </w:r>
    </w:p>
    <w:p w:rsidR="0032766E" w:rsidRPr="00FC3678" w:rsidRDefault="0032766E" w:rsidP="0032766E">
      <w:pPr>
        <w:jc w:val="both"/>
        <w:rPr>
          <w:rFonts w:eastAsia="Calibri"/>
          <w:sz w:val="24"/>
          <w:szCs w:val="24"/>
        </w:rPr>
      </w:pPr>
      <w:r>
        <w:rPr>
          <w:rFonts w:eastAsia="Calibri"/>
          <w:sz w:val="24"/>
          <w:szCs w:val="24"/>
        </w:rPr>
        <w:t>9</w:t>
      </w:r>
      <w:r w:rsidRPr="00FC3678">
        <w:rPr>
          <w:rFonts w:eastAsia="Calibri"/>
          <w:sz w:val="24"/>
          <w:szCs w:val="24"/>
        </w:rPr>
        <w:t>.5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32766E" w:rsidRPr="00FC3678" w:rsidRDefault="0032766E" w:rsidP="0032766E">
      <w:pPr>
        <w:jc w:val="both"/>
        <w:rPr>
          <w:sz w:val="24"/>
          <w:szCs w:val="24"/>
        </w:rPr>
      </w:pPr>
      <w:r>
        <w:rPr>
          <w:rFonts w:eastAsia="Calibri"/>
          <w:sz w:val="24"/>
          <w:szCs w:val="24"/>
        </w:rPr>
        <w:t>9</w:t>
      </w:r>
      <w:r w:rsidRPr="00FC3678">
        <w:rPr>
          <w:rFonts w:eastAsia="Calibri"/>
          <w:sz w:val="24"/>
          <w:szCs w:val="24"/>
        </w:rPr>
        <w:t xml:space="preserve">.6. </w:t>
      </w:r>
      <w:r w:rsidRPr="00FC3678">
        <w:rPr>
          <w:sz w:val="24"/>
          <w:szCs w:val="24"/>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32766E" w:rsidRPr="00FC3678" w:rsidRDefault="0032766E" w:rsidP="0032766E">
      <w:pPr>
        <w:jc w:val="both"/>
        <w:rPr>
          <w:sz w:val="24"/>
          <w:szCs w:val="24"/>
        </w:rPr>
      </w:pPr>
    </w:p>
    <w:p w:rsidR="0032766E" w:rsidRPr="00FC3678" w:rsidRDefault="0032766E" w:rsidP="0032766E">
      <w:pPr>
        <w:jc w:val="both"/>
        <w:rPr>
          <w:sz w:val="24"/>
          <w:szCs w:val="24"/>
        </w:rPr>
      </w:pP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10</w:t>
      </w:r>
      <w:r w:rsidRPr="00FC3678">
        <w:rPr>
          <w:b/>
          <w:sz w:val="24"/>
          <w:szCs w:val="24"/>
        </w:rPr>
        <w:t>. ВИРІШЕННЯ СПОРІВ</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w:t>
      </w:r>
      <w:r w:rsidRPr="00FC3678">
        <w:rPr>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w:t>
      </w:r>
      <w:r w:rsidRPr="00FC3678">
        <w:rPr>
          <w:sz w:val="24"/>
          <w:szCs w:val="24"/>
        </w:rPr>
        <w:t>.2. У випадку, коли Сторони не прийдуть до взаємної згоди, спір вирішується у судовому порядку відповідно до законодавства України.</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Pr>
          <w:b/>
          <w:sz w:val="24"/>
          <w:szCs w:val="24"/>
        </w:rPr>
        <w:t>1</w:t>
      </w:r>
      <w:r w:rsidRPr="00FC3678">
        <w:rPr>
          <w:b/>
          <w:sz w:val="24"/>
          <w:szCs w:val="24"/>
        </w:rPr>
        <w:t>. ТЕРМІН ДІЇ ДОГОВОРУ</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1</w:t>
      </w:r>
      <w:r>
        <w:rPr>
          <w:sz w:val="24"/>
          <w:szCs w:val="24"/>
        </w:rPr>
        <w:t>1</w:t>
      </w:r>
      <w:r w:rsidRPr="00FC3678">
        <w:rPr>
          <w:sz w:val="24"/>
          <w:szCs w:val="24"/>
        </w:rPr>
        <w:t>.</w:t>
      </w:r>
      <w:r>
        <w:rPr>
          <w:sz w:val="24"/>
          <w:szCs w:val="24"/>
        </w:rPr>
        <w:t>1</w:t>
      </w:r>
      <w:r w:rsidRPr="00FC3678">
        <w:rPr>
          <w:sz w:val="24"/>
          <w:szCs w:val="24"/>
        </w:rPr>
        <w:t xml:space="preserve">. Цей Договір набирає чинності з дати його підписання Сторонами і </w:t>
      </w:r>
      <w:r w:rsidRPr="00FC3678">
        <w:rPr>
          <w:b/>
          <w:sz w:val="24"/>
          <w:szCs w:val="24"/>
        </w:rPr>
        <w:t>діє до 31.12.2023 року</w:t>
      </w:r>
      <w:r w:rsidRPr="00FC3678">
        <w:rPr>
          <w:b/>
          <w:bCs/>
          <w:iCs/>
          <w:sz w:val="24"/>
          <w:szCs w:val="24"/>
        </w:rPr>
        <w:t>,</w:t>
      </w:r>
      <w:r w:rsidRPr="00FC3678">
        <w:rPr>
          <w:bCs/>
          <w:iCs/>
          <w:sz w:val="24"/>
          <w:szCs w:val="24"/>
        </w:rPr>
        <w:t xml:space="preserve"> але у будь-якому випадку до повного виконання Сторонами своїх зобов’язань за цим Договором</w:t>
      </w:r>
      <w:r w:rsidRPr="00FC3678">
        <w:rPr>
          <w:sz w:val="24"/>
          <w:szCs w:val="24"/>
        </w:rPr>
        <w:t>.</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1</w:t>
      </w:r>
      <w:r>
        <w:rPr>
          <w:sz w:val="24"/>
          <w:szCs w:val="24"/>
        </w:rPr>
        <w:t>1</w:t>
      </w:r>
      <w:r w:rsidRPr="00FC3678">
        <w:rPr>
          <w:sz w:val="24"/>
          <w:szCs w:val="24"/>
        </w:rPr>
        <w:t>.</w:t>
      </w:r>
      <w:r>
        <w:rPr>
          <w:sz w:val="24"/>
          <w:szCs w:val="24"/>
        </w:rPr>
        <w:t>2</w:t>
      </w:r>
      <w:r w:rsidRPr="00FC3678">
        <w:rPr>
          <w:sz w:val="24"/>
          <w:szCs w:val="24"/>
        </w:rPr>
        <w:t xml:space="preserve">. Цей Договір укладено і підписано в </w:t>
      </w:r>
      <w:r w:rsidRPr="00FC3678">
        <w:rPr>
          <w:b/>
          <w:sz w:val="24"/>
          <w:szCs w:val="24"/>
        </w:rPr>
        <w:t>трьох</w:t>
      </w:r>
      <w:r w:rsidRPr="00FC3678">
        <w:rPr>
          <w:sz w:val="24"/>
          <w:szCs w:val="24"/>
        </w:rPr>
        <w:t xml:space="preserve"> оригінальних примірниках українською мовою, що мають однакову юридичну силу. </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Pr>
          <w:b/>
          <w:sz w:val="24"/>
          <w:szCs w:val="24"/>
        </w:rPr>
        <w:t>2</w:t>
      </w:r>
      <w:r w:rsidRPr="00FC3678">
        <w:rPr>
          <w:b/>
          <w:sz w:val="24"/>
          <w:szCs w:val="24"/>
        </w:rPr>
        <w:t>. ІНШІ УМОВИ</w:t>
      </w:r>
    </w:p>
    <w:p w:rsidR="0032766E" w:rsidRPr="00FC3678" w:rsidRDefault="0032766E" w:rsidP="0032766E">
      <w:pPr>
        <w:jc w:val="both"/>
        <w:rPr>
          <w:sz w:val="24"/>
          <w:szCs w:val="24"/>
        </w:rPr>
      </w:pPr>
      <w:r w:rsidRPr="00FC3678">
        <w:rPr>
          <w:sz w:val="24"/>
          <w:szCs w:val="24"/>
        </w:rPr>
        <w:lastRenderedPageBreak/>
        <w:t>1</w:t>
      </w:r>
      <w:r>
        <w:rPr>
          <w:sz w:val="24"/>
          <w:szCs w:val="24"/>
        </w:rPr>
        <w:t>2</w:t>
      </w:r>
      <w:r w:rsidRPr="00FC3678">
        <w:rPr>
          <w:sz w:val="24"/>
          <w:szCs w:val="24"/>
        </w:rPr>
        <w:t>.1. У випадках, не передбачених цим Договором, Сторони керуються законодавством України.</w:t>
      </w:r>
    </w:p>
    <w:p w:rsidR="0032766E" w:rsidRPr="00FC3678" w:rsidRDefault="0032766E" w:rsidP="0032766E">
      <w:pPr>
        <w:autoSpaceDE w:val="0"/>
        <w:autoSpaceDN w:val="0"/>
        <w:adjustRightInd w:val="0"/>
        <w:jc w:val="both"/>
        <w:rPr>
          <w:color w:val="000000"/>
          <w:sz w:val="24"/>
          <w:szCs w:val="24"/>
        </w:rPr>
      </w:pPr>
      <w:r w:rsidRPr="00FC3678">
        <w:rPr>
          <w:sz w:val="24"/>
          <w:szCs w:val="24"/>
        </w:rPr>
        <w:t>1</w:t>
      </w:r>
      <w:r>
        <w:rPr>
          <w:sz w:val="24"/>
          <w:szCs w:val="24"/>
        </w:rPr>
        <w:t>2</w:t>
      </w:r>
      <w:r w:rsidRPr="00FC3678">
        <w:rPr>
          <w:sz w:val="24"/>
          <w:szCs w:val="24"/>
        </w:rPr>
        <w:t xml:space="preserve">.2. </w:t>
      </w:r>
      <w:r w:rsidRPr="00FC3678">
        <w:rPr>
          <w:color w:val="000000"/>
          <w:sz w:val="24"/>
          <w:szCs w:val="24"/>
          <w:shd w:val="clear" w:color="auto" w:fill="FFFFFF"/>
        </w:rPr>
        <w:t>Договір про закупівлю укладається відповідно до норм</w:t>
      </w:r>
      <w:r w:rsidRPr="00FC3678">
        <w:rPr>
          <w:rStyle w:val="apple-converted-space"/>
          <w:sz w:val="24"/>
          <w:szCs w:val="24"/>
          <w:shd w:val="clear" w:color="auto" w:fill="FFFFFF"/>
        </w:rPr>
        <w:t xml:space="preserve"> </w:t>
      </w:r>
      <w:hyperlink r:id="rId9" w:tgtFrame="_blank" w:history="1">
        <w:r w:rsidRPr="00FC3678">
          <w:rPr>
            <w:rStyle w:val="ad"/>
            <w:rFonts w:eastAsia="Calibri"/>
            <w:color w:val="000099"/>
            <w:bdr w:val="none" w:sz="0" w:space="0" w:color="auto" w:frame="1"/>
            <w:shd w:val="clear" w:color="auto" w:fill="FFFFFF"/>
          </w:rPr>
          <w:t>Цивільного кодексу України</w:t>
        </w:r>
      </w:hyperlink>
      <w:r w:rsidRPr="00FC3678">
        <w:rPr>
          <w:rStyle w:val="apple-converted-space"/>
          <w:sz w:val="24"/>
          <w:szCs w:val="24"/>
          <w:shd w:val="clear" w:color="auto" w:fill="FFFFFF"/>
        </w:rPr>
        <w:t xml:space="preserve"> </w:t>
      </w:r>
      <w:r w:rsidRPr="00FC3678">
        <w:rPr>
          <w:color w:val="000000"/>
          <w:sz w:val="24"/>
          <w:szCs w:val="24"/>
          <w:shd w:val="clear" w:color="auto" w:fill="FFFFFF"/>
        </w:rPr>
        <w:t xml:space="preserve">та </w:t>
      </w:r>
      <w:hyperlink r:id="rId10" w:tgtFrame="_blank" w:history="1">
        <w:r w:rsidRPr="00FC3678">
          <w:rPr>
            <w:rStyle w:val="ad"/>
            <w:rFonts w:eastAsia="Calibri"/>
            <w:color w:val="000099"/>
            <w:bdr w:val="none" w:sz="0" w:space="0" w:color="auto" w:frame="1"/>
            <w:shd w:val="clear" w:color="auto" w:fill="FFFFFF"/>
          </w:rPr>
          <w:t>Господарського кодексу України</w:t>
        </w:r>
      </w:hyperlink>
      <w:r w:rsidRPr="00FC3678">
        <w:rPr>
          <w:rStyle w:val="apple-converted-space"/>
          <w:sz w:val="24"/>
          <w:szCs w:val="24"/>
          <w:shd w:val="clear" w:color="auto" w:fill="FFFFFF"/>
        </w:rPr>
        <w:t xml:space="preserve"> </w:t>
      </w:r>
      <w:r w:rsidRPr="00FC3678">
        <w:rPr>
          <w:color w:val="000000"/>
          <w:sz w:val="24"/>
          <w:szCs w:val="24"/>
          <w:shd w:val="clear" w:color="auto" w:fill="FFFFFF"/>
        </w:rPr>
        <w:t xml:space="preserve">з урахуванням особливостей, визначених Законом України “Про публічні закупівлі” (зі змінами) та </w:t>
      </w:r>
      <w:r w:rsidRPr="00FC3678">
        <w:rPr>
          <w:sz w:val="24"/>
          <w:szCs w:val="24"/>
        </w:rPr>
        <w:t>П</w:t>
      </w:r>
      <w:r w:rsidRPr="00FC3678">
        <w:rPr>
          <w:color w:val="000000"/>
          <w:sz w:val="24"/>
          <w:szCs w:val="24"/>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2766E" w:rsidRPr="00FC3678" w:rsidRDefault="0032766E" w:rsidP="0032766E">
      <w:pPr>
        <w:jc w:val="both"/>
        <w:rPr>
          <w:sz w:val="24"/>
          <w:szCs w:val="24"/>
        </w:rPr>
      </w:pPr>
      <w:r w:rsidRPr="00FC3678">
        <w:rPr>
          <w:sz w:val="24"/>
          <w:szCs w:val="24"/>
        </w:rPr>
        <w:t>1</w:t>
      </w:r>
      <w:r>
        <w:rPr>
          <w:sz w:val="24"/>
          <w:szCs w:val="24"/>
        </w:rPr>
        <w:t>2</w:t>
      </w:r>
      <w:r w:rsidRPr="00FC3678">
        <w:rPr>
          <w:sz w:val="24"/>
          <w:szCs w:val="24"/>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32766E" w:rsidRPr="00FC3678" w:rsidRDefault="0032766E" w:rsidP="0032766E">
      <w:pPr>
        <w:jc w:val="both"/>
        <w:rPr>
          <w:sz w:val="24"/>
          <w:szCs w:val="24"/>
        </w:rPr>
      </w:pPr>
      <w:r w:rsidRPr="00FC3678">
        <w:rPr>
          <w:sz w:val="24"/>
          <w:szCs w:val="24"/>
        </w:rPr>
        <w:t>1</w:t>
      </w:r>
      <w:r>
        <w:rPr>
          <w:sz w:val="24"/>
          <w:szCs w:val="24"/>
        </w:rPr>
        <w:t>2</w:t>
      </w:r>
      <w:r w:rsidRPr="00FC3678">
        <w:rPr>
          <w:sz w:val="24"/>
          <w:szCs w:val="24"/>
        </w:rPr>
        <w:t xml:space="preserve">.4. Будь-які доповнення, зміни до цього Договору оформлюються шляхом підписання додаткових угод, які є невід’ємною частиною цього Договору. </w:t>
      </w:r>
    </w:p>
    <w:p w:rsidR="0032766E" w:rsidRPr="00FC3678" w:rsidRDefault="0032766E" w:rsidP="0032766E">
      <w:pPr>
        <w:jc w:val="both"/>
        <w:rPr>
          <w:sz w:val="24"/>
          <w:szCs w:val="24"/>
        </w:rPr>
      </w:pPr>
      <w:r w:rsidRPr="00FC3678">
        <w:rPr>
          <w:sz w:val="24"/>
          <w:szCs w:val="24"/>
        </w:rPr>
        <w:t>1</w:t>
      </w:r>
      <w:r>
        <w:rPr>
          <w:sz w:val="24"/>
          <w:szCs w:val="24"/>
        </w:rPr>
        <w:t>2</w:t>
      </w:r>
      <w:r w:rsidRPr="00FC3678">
        <w:rPr>
          <w:sz w:val="24"/>
          <w:szCs w:val="24"/>
        </w:rPr>
        <w:t xml:space="preserve">.5.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Замовника/Постачальника. </w:t>
      </w:r>
    </w:p>
    <w:p w:rsidR="0032766E" w:rsidRPr="00FC3678" w:rsidRDefault="0032766E" w:rsidP="0032766E">
      <w:pPr>
        <w:pStyle w:val="a7"/>
        <w:spacing w:before="0" w:beforeAutospacing="0" w:after="0" w:afterAutospacing="0"/>
        <w:jc w:val="both"/>
        <w:rPr>
          <w:lang w:val="uk-UA"/>
        </w:rPr>
      </w:pPr>
      <w:r w:rsidRPr="00FC3678">
        <w:rPr>
          <w:lang w:val="uk-UA"/>
        </w:rPr>
        <w:t>1</w:t>
      </w:r>
      <w:r>
        <w:rPr>
          <w:lang w:val="uk-UA"/>
        </w:rPr>
        <w:t>2</w:t>
      </w:r>
      <w:r w:rsidRPr="00FC3678">
        <w:rPr>
          <w:lang w:val="uk-UA"/>
        </w:rPr>
        <w:t xml:space="preserve">.6. </w:t>
      </w:r>
      <w:r w:rsidRPr="00FC3678">
        <w:rPr>
          <w:color w:val="000000"/>
          <w:lang w:val="uk-UA"/>
        </w:rPr>
        <w:t xml:space="preserve">Істотними умовами цього Договору є предмет договору (номенклатура, асортимент), </w:t>
      </w:r>
      <w:r w:rsidRPr="00FC3678">
        <w:rPr>
          <w:color w:val="000000"/>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32766E" w:rsidRPr="00FC3678" w:rsidRDefault="0032766E" w:rsidP="0032766E">
      <w:pPr>
        <w:pStyle w:val="a7"/>
        <w:spacing w:before="0" w:beforeAutospacing="0" w:after="0" w:afterAutospacing="0"/>
        <w:jc w:val="both"/>
        <w:rPr>
          <w:color w:val="000000" w:themeColor="text1"/>
          <w:lang w:val="uk-UA"/>
        </w:rPr>
      </w:pPr>
      <w:r w:rsidRPr="00FC3678">
        <w:rPr>
          <w:color w:val="000000" w:themeColor="text1"/>
          <w:lang w:val="uk-UA"/>
        </w:rPr>
        <w:t>1</w:t>
      </w:r>
      <w:r>
        <w:rPr>
          <w:color w:val="000000" w:themeColor="text1"/>
          <w:lang w:val="uk-UA"/>
        </w:rPr>
        <w:t>2</w:t>
      </w:r>
      <w:r w:rsidRPr="00FC3678">
        <w:rPr>
          <w:color w:val="000000" w:themeColor="text1"/>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2766E" w:rsidRPr="00FC3678" w:rsidRDefault="0032766E" w:rsidP="0032766E">
      <w:pPr>
        <w:pStyle w:val="a7"/>
        <w:spacing w:before="0" w:beforeAutospacing="0" w:after="0" w:afterAutospacing="0"/>
        <w:ind w:firstLine="567"/>
        <w:jc w:val="both"/>
        <w:rPr>
          <w:color w:val="000000" w:themeColor="text1"/>
          <w:lang w:val="uk-UA"/>
        </w:rPr>
      </w:pPr>
      <w:bookmarkStart w:id="0" w:name="n510"/>
      <w:bookmarkEnd w:id="0"/>
      <w:r w:rsidRPr="00FC3678">
        <w:rPr>
          <w:color w:val="000000" w:themeColor="text1"/>
          <w:lang w:val="uk-UA"/>
        </w:rPr>
        <w:t>1) зменшення обсягів закупівлі, зокрема з урахуванням фактичного обсягу видатків замовника;</w:t>
      </w:r>
    </w:p>
    <w:p w:rsidR="0032766E" w:rsidRPr="00FC3678" w:rsidRDefault="0032766E" w:rsidP="0032766E">
      <w:pPr>
        <w:pStyle w:val="a7"/>
        <w:spacing w:before="0" w:beforeAutospacing="0" w:after="0" w:afterAutospacing="0"/>
        <w:ind w:firstLine="567"/>
        <w:jc w:val="both"/>
        <w:rPr>
          <w:color w:val="000000" w:themeColor="text1"/>
          <w:lang w:val="uk-UA"/>
        </w:rPr>
      </w:pPr>
      <w:r w:rsidRPr="00FC3678">
        <w:rPr>
          <w:color w:val="000000" w:themeColor="text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32766E" w:rsidRPr="00FC3678" w:rsidRDefault="0032766E" w:rsidP="0032766E">
      <w:pPr>
        <w:pStyle w:val="a7"/>
        <w:numPr>
          <w:ilvl w:val="0"/>
          <w:numId w:val="3"/>
        </w:numPr>
        <w:spacing w:before="0" w:beforeAutospacing="0" w:after="0" w:afterAutospacing="0"/>
        <w:jc w:val="both"/>
        <w:textAlignment w:val="baseline"/>
        <w:rPr>
          <w:color w:val="000000" w:themeColor="text1"/>
          <w:lang w:val="uk-UA"/>
        </w:rPr>
      </w:pPr>
      <w:r w:rsidRPr="00FC3678">
        <w:rPr>
          <w:color w:val="000000" w:themeColor="text1"/>
          <w:lang w:val="uk-UA"/>
        </w:rPr>
        <w:t>підставою для зміни ціни є письмове звернення Сторони Договору та коливання ціни на ринку;</w:t>
      </w:r>
    </w:p>
    <w:p w:rsidR="0032766E" w:rsidRPr="00FC3678" w:rsidRDefault="0032766E" w:rsidP="0032766E">
      <w:pPr>
        <w:pStyle w:val="a7"/>
        <w:numPr>
          <w:ilvl w:val="0"/>
          <w:numId w:val="3"/>
        </w:numPr>
        <w:spacing w:before="0" w:beforeAutospacing="0" w:after="0" w:afterAutospacing="0"/>
        <w:jc w:val="both"/>
        <w:textAlignment w:val="baseline"/>
        <w:rPr>
          <w:color w:val="000000" w:themeColor="text1"/>
          <w:lang w:val="uk-UA"/>
        </w:rPr>
      </w:pPr>
      <w:r w:rsidRPr="00FC3678">
        <w:rPr>
          <w:color w:val="000000" w:themeColor="text1"/>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32766E" w:rsidRPr="00FC3678" w:rsidRDefault="0032766E" w:rsidP="0032766E">
      <w:pPr>
        <w:pStyle w:val="a7"/>
        <w:numPr>
          <w:ilvl w:val="0"/>
          <w:numId w:val="3"/>
        </w:numPr>
        <w:spacing w:before="0" w:beforeAutospacing="0" w:after="0" w:afterAutospacing="0"/>
        <w:jc w:val="both"/>
        <w:textAlignment w:val="baseline"/>
        <w:rPr>
          <w:color w:val="000000" w:themeColor="text1"/>
          <w:lang w:val="uk-UA"/>
        </w:rPr>
      </w:pPr>
      <w:r w:rsidRPr="00FC3678">
        <w:rPr>
          <w:color w:val="000000" w:themeColor="text1"/>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2766E" w:rsidRPr="00FC3678" w:rsidRDefault="0032766E" w:rsidP="0032766E">
      <w:pPr>
        <w:pStyle w:val="a7"/>
        <w:numPr>
          <w:ilvl w:val="0"/>
          <w:numId w:val="3"/>
        </w:numPr>
        <w:spacing w:before="0" w:beforeAutospacing="0" w:after="0" w:afterAutospacing="0"/>
        <w:jc w:val="both"/>
        <w:textAlignment w:val="baseline"/>
        <w:rPr>
          <w:color w:val="000000" w:themeColor="text1"/>
          <w:lang w:val="uk-UA"/>
        </w:rPr>
      </w:pPr>
      <w:r w:rsidRPr="00FC3678">
        <w:rPr>
          <w:color w:val="000000" w:themeColor="text1"/>
          <w:lang w:val="uk-UA"/>
        </w:rPr>
        <w:t>Сторони погоджуються, що жоден документ, який підтверджує коливання ціни на ринку не може містити один і той самий період;</w:t>
      </w:r>
    </w:p>
    <w:p w:rsidR="0032766E" w:rsidRPr="00FC3678" w:rsidRDefault="0032766E" w:rsidP="0032766E">
      <w:pPr>
        <w:pStyle w:val="a7"/>
        <w:numPr>
          <w:ilvl w:val="0"/>
          <w:numId w:val="3"/>
        </w:numPr>
        <w:spacing w:before="0" w:beforeAutospacing="0" w:after="0" w:afterAutospacing="0"/>
        <w:jc w:val="both"/>
        <w:textAlignment w:val="baseline"/>
        <w:rPr>
          <w:color w:val="000000" w:themeColor="text1"/>
          <w:lang w:val="uk-UA"/>
        </w:rPr>
      </w:pPr>
      <w:r w:rsidRPr="00FC3678">
        <w:rPr>
          <w:color w:val="000000" w:themeColor="text1"/>
          <w:lang w:val="uk-UA"/>
        </w:rPr>
        <w:lastRenderedPageBreak/>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FC3678">
        <w:rPr>
          <w:color w:val="000000" w:themeColor="text1"/>
          <w:lang w:val="uk-UA"/>
        </w:rPr>
        <w:t>Зовнішінформ</w:t>
      </w:r>
      <w:proofErr w:type="spellEnd"/>
      <w:r w:rsidRPr="00FC3678">
        <w:rPr>
          <w:color w:val="000000" w:themeColor="text1"/>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32766E" w:rsidRPr="00FC3678" w:rsidRDefault="0032766E" w:rsidP="0032766E">
      <w:pPr>
        <w:pStyle w:val="a7"/>
        <w:numPr>
          <w:ilvl w:val="0"/>
          <w:numId w:val="4"/>
        </w:numPr>
        <w:spacing w:before="0" w:beforeAutospacing="0" w:after="0" w:afterAutospacing="0"/>
        <w:ind w:left="1080"/>
        <w:jc w:val="both"/>
        <w:textAlignment w:val="baseline"/>
        <w:rPr>
          <w:color w:val="000000" w:themeColor="text1"/>
          <w:lang w:val="uk-UA"/>
        </w:rPr>
      </w:pPr>
      <w:r w:rsidRPr="00FC3678">
        <w:rPr>
          <w:color w:val="000000" w:themeColor="text1"/>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2766E" w:rsidRPr="00FC3678" w:rsidRDefault="0032766E" w:rsidP="0032766E">
      <w:pPr>
        <w:pStyle w:val="a7"/>
        <w:numPr>
          <w:ilvl w:val="0"/>
          <w:numId w:val="4"/>
        </w:numPr>
        <w:spacing w:before="0" w:beforeAutospacing="0" w:after="0" w:afterAutospacing="0"/>
        <w:ind w:left="1080"/>
        <w:jc w:val="both"/>
        <w:textAlignment w:val="baseline"/>
        <w:rPr>
          <w:i/>
          <w:iCs/>
          <w:color w:val="000000" w:themeColor="text1"/>
          <w:lang w:val="uk-UA"/>
        </w:rPr>
      </w:pPr>
      <w:r w:rsidRPr="00FC3678">
        <w:rPr>
          <w:color w:val="000000" w:themeColor="text1"/>
          <w:lang w:val="uk-UA"/>
        </w:rPr>
        <w:t>результат порівняння цін у відсотковому вираженні.</w:t>
      </w:r>
    </w:p>
    <w:p w:rsidR="0032766E" w:rsidRPr="00FC3678" w:rsidRDefault="0032766E" w:rsidP="0032766E">
      <w:pPr>
        <w:pStyle w:val="a7"/>
        <w:spacing w:before="0" w:beforeAutospacing="0" w:after="0" w:afterAutospacing="0"/>
        <w:ind w:firstLine="567"/>
        <w:jc w:val="both"/>
        <w:rPr>
          <w:color w:val="000000" w:themeColor="text1"/>
          <w:lang w:val="uk-UA"/>
        </w:rPr>
      </w:pPr>
      <w:r w:rsidRPr="00FC3678">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32766E" w:rsidRPr="00FC3678" w:rsidRDefault="0032766E" w:rsidP="0032766E">
      <w:pPr>
        <w:pStyle w:val="a7"/>
        <w:spacing w:before="0" w:beforeAutospacing="0" w:after="0" w:afterAutospacing="0"/>
        <w:ind w:firstLine="567"/>
        <w:jc w:val="both"/>
        <w:rPr>
          <w:color w:val="000000" w:themeColor="text1"/>
          <w:lang w:val="uk-UA"/>
        </w:rPr>
      </w:pPr>
      <w:r w:rsidRPr="00FC3678">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2766E" w:rsidRPr="00FC3678" w:rsidRDefault="0032766E" w:rsidP="0032766E">
      <w:pPr>
        <w:pStyle w:val="a7"/>
        <w:spacing w:before="0" w:beforeAutospacing="0" w:after="0" w:afterAutospacing="0"/>
        <w:ind w:firstLine="567"/>
        <w:jc w:val="both"/>
        <w:rPr>
          <w:color w:val="000000" w:themeColor="text1"/>
          <w:lang w:val="uk-UA"/>
        </w:rPr>
      </w:pPr>
      <w:r w:rsidRPr="00FC3678">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32766E" w:rsidRPr="00FC3678" w:rsidRDefault="0032766E" w:rsidP="0032766E">
      <w:pPr>
        <w:pStyle w:val="a7"/>
        <w:spacing w:before="0" w:beforeAutospacing="0" w:after="0" w:afterAutospacing="0"/>
        <w:ind w:firstLine="567"/>
        <w:jc w:val="both"/>
        <w:rPr>
          <w:color w:val="000000" w:themeColor="text1"/>
          <w:lang w:val="uk-UA"/>
        </w:rPr>
      </w:pPr>
      <w:r w:rsidRPr="00FC3678">
        <w:rPr>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2766E" w:rsidRPr="00FC3678" w:rsidRDefault="0032766E" w:rsidP="0032766E">
      <w:pPr>
        <w:pStyle w:val="a7"/>
        <w:spacing w:before="0" w:beforeAutospacing="0" w:after="0" w:afterAutospacing="0"/>
        <w:ind w:firstLine="567"/>
        <w:jc w:val="both"/>
        <w:rPr>
          <w:color w:val="000000" w:themeColor="text1"/>
          <w:lang w:val="uk-UA"/>
        </w:rPr>
      </w:pPr>
      <w:r w:rsidRPr="00FC3678">
        <w:rPr>
          <w:color w:val="000000" w:themeColor="text1"/>
          <w:lang w:val="uk-UA"/>
        </w:rPr>
        <w:t>У цьому випадку Сторони погоджуються, що зміну ціни здійснюють у такому порядку:</w:t>
      </w:r>
    </w:p>
    <w:p w:rsidR="0032766E" w:rsidRPr="00FC3678" w:rsidRDefault="0032766E" w:rsidP="0032766E">
      <w:pPr>
        <w:pStyle w:val="a7"/>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2766E" w:rsidRPr="00FC3678" w:rsidRDefault="0032766E" w:rsidP="0032766E">
      <w:pPr>
        <w:pStyle w:val="a7"/>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32766E" w:rsidRPr="00FC3678" w:rsidRDefault="0032766E" w:rsidP="0032766E">
      <w:pPr>
        <w:pStyle w:val="a7"/>
        <w:spacing w:before="0" w:beforeAutospacing="0" w:after="0" w:afterAutospacing="0"/>
        <w:ind w:firstLine="567"/>
        <w:jc w:val="both"/>
        <w:rPr>
          <w:color w:val="000000" w:themeColor="text1"/>
          <w:lang w:val="uk-UA"/>
        </w:rPr>
      </w:pPr>
      <w:r w:rsidRPr="00FC3678">
        <w:rPr>
          <w:color w:val="000000" w:themeColor="text1"/>
          <w:lang w:val="uk-UA"/>
        </w:rPr>
        <w:lastRenderedPageBreak/>
        <w:t>•</w:t>
      </w:r>
      <w:r w:rsidRPr="00FC3678">
        <w:rPr>
          <w:rStyle w:val="apple-tab-span"/>
          <w:color w:val="000000" w:themeColor="text1"/>
          <w:lang w:val="uk-UA"/>
        </w:rPr>
        <w:tab/>
      </w:r>
      <w:r w:rsidRPr="00FC3678">
        <w:rPr>
          <w:color w:val="000000" w:themeColor="text1"/>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32766E" w:rsidRPr="00FC3678" w:rsidRDefault="0032766E" w:rsidP="0032766E">
      <w:pPr>
        <w:pStyle w:val="a7"/>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32766E" w:rsidRPr="00FC3678" w:rsidRDefault="0032766E" w:rsidP="0032766E">
      <w:pPr>
        <w:pStyle w:val="a7"/>
        <w:spacing w:before="0" w:beforeAutospacing="0" w:after="0" w:afterAutospacing="0"/>
        <w:ind w:firstLine="567"/>
        <w:jc w:val="both"/>
        <w:rPr>
          <w:color w:val="000000" w:themeColor="text1"/>
          <w:lang w:val="uk-UA"/>
        </w:rPr>
      </w:pPr>
      <w:r w:rsidRPr="00FC3678">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678">
        <w:rPr>
          <w:color w:val="000000" w:themeColor="text1"/>
          <w:lang w:val="uk-UA"/>
        </w:rPr>
        <w:t>Platts</w:t>
      </w:r>
      <w:proofErr w:type="spellEnd"/>
      <w:r w:rsidRPr="00FC3678">
        <w:rPr>
          <w:color w:val="000000" w:themeColor="text1"/>
          <w:lang w:val="uk-UA"/>
        </w:rPr>
        <w:t>, ARGUS, регульованих цін (тарифів), нормативів.</w:t>
      </w:r>
    </w:p>
    <w:p w:rsidR="0032766E" w:rsidRPr="00FC3678" w:rsidRDefault="0032766E" w:rsidP="0032766E">
      <w:pPr>
        <w:pStyle w:val="a7"/>
        <w:spacing w:before="0" w:beforeAutospacing="0" w:after="0" w:afterAutospacing="0"/>
        <w:ind w:firstLine="567"/>
        <w:jc w:val="both"/>
        <w:rPr>
          <w:color w:val="000000" w:themeColor="text1"/>
          <w:lang w:val="uk-UA"/>
        </w:rPr>
      </w:pPr>
      <w:r w:rsidRPr="00FC3678">
        <w:rPr>
          <w:color w:val="000000" w:themeColor="text1"/>
          <w:lang w:val="uk-UA"/>
        </w:rPr>
        <w:t>У цьому випадку Сторони погоджуються, що зміну ціни здійснюють у такому порядку:</w:t>
      </w:r>
    </w:p>
    <w:p w:rsidR="0032766E" w:rsidRPr="00FC3678" w:rsidRDefault="0032766E" w:rsidP="0032766E">
      <w:pPr>
        <w:pStyle w:val="a7"/>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32766E" w:rsidRPr="00FC3678" w:rsidRDefault="0032766E" w:rsidP="0032766E">
      <w:pPr>
        <w:pStyle w:val="a7"/>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678">
        <w:rPr>
          <w:color w:val="000000" w:themeColor="text1"/>
          <w:lang w:val="uk-UA"/>
        </w:rPr>
        <w:t>Platts</w:t>
      </w:r>
      <w:proofErr w:type="spellEnd"/>
      <w:r w:rsidRPr="00FC3678">
        <w:rPr>
          <w:color w:val="000000" w:themeColor="text1"/>
          <w:lang w:val="uk-UA"/>
        </w:rPr>
        <w:t>, ARGUS, регульованих цін (тарифів), нормативів.</w:t>
      </w:r>
    </w:p>
    <w:p w:rsidR="0032766E" w:rsidRPr="00FC3678" w:rsidRDefault="0032766E" w:rsidP="0032766E">
      <w:pPr>
        <w:pStyle w:val="a7"/>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678">
        <w:rPr>
          <w:color w:val="000000" w:themeColor="text1"/>
          <w:lang w:val="uk-UA"/>
        </w:rPr>
        <w:t>Platts</w:t>
      </w:r>
      <w:proofErr w:type="spellEnd"/>
      <w:r w:rsidRPr="00FC3678">
        <w:rPr>
          <w:color w:val="000000" w:themeColor="text1"/>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2766E" w:rsidRPr="00FC3678" w:rsidRDefault="0032766E" w:rsidP="0032766E">
      <w:pPr>
        <w:pStyle w:val="a7"/>
        <w:spacing w:before="0" w:beforeAutospacing="0" w:after="0" w:afterAutospacing="0"/>
        <w:ind w:firstLine="567"/>
        <w:jc w:val="both"/>
        <w:rPr>
          <w:color w:val="000000" w:themeColor="text1"/>
          <w:lang w:val="uk-UA"/>
        </w:rPr>
      </w:pPr>
      <w:r w:rsidRPr="00FC3678">
        <w:rPr>
          <w:color w:val="000000" w:themeColor="text1"/>
          <w:lang w:val="uk-UA"/>
        </w:rPr>
        <w:t>1</w:t>
      </w:r>
      <w:r>
        <w:rPr>
          <w:color w:val="000000" w:themeColor="text1"/>
          <w:lang w:val="uk-UA"/>
        </w:rPr>
        <w:t>2</w:t>
      </w:r>
      <w:r w:rsidRPr="00FC3678">
        <w:rPr>
          <w:color w:val="000000" w:themeColor="text1"/>
          <w:lang w:val="uk-UA"/>
        </w:rPr>
        <w:t xml:space="preserve">.8. </w:t>
      </w:r>
      <w:r w:rsidRPr="00FC3678">
        <w:rPr>
          <w:color w:val="000000"/>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Pr>
          <w:b/>
          <w:sz w:val="24"/>
          <w:szCs w:val="24"/>
        </w:rPr>
        <w:t>3</w:t>
      </w:r>
      <w:r w:rsidRPr="00FC3678">
        <w:rPr>
          <w:b/>
          <w:sz w:val="24"/>
          <w:szCs w:val="24"/>
        </w:rPr>
        <w:t>. ДОДАТКИ ДО ДОГОВОРУ</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1</w:t>
      </w:r>
      <w:r>
        <w:rPr>
          <w:sz w:val="24"/>
          <w:szCs w:val="24"/>
        </w:rPr>
        <w:t>3</w:t>
      </w:r>
      <w:r w:rsidRPr="00FC3678">
        <w:rPr>
          <w:sz w:val="24"/>
          <w:szCs w:val="24"/>
        </w:rPr>
        <w:t>.1. Невід’ємною частиною цього Договору є Специфікація (Додаток 1 до Договору).</w:t>
      </w:r>
    </w:p>
    <w:p w:rsidR="0032766E" w:rsidRPr="00FC3678"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3"/>
          <w:szCs w:val="23"/>
        </w:rPr>
      </w:pPr>
    </w:p>
    <w:p w:rsidR="0032766E" w:rsidRPr="00C01869"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13. ЮРИДИЧНІ АДРЕСИ, БАНКІВСЬКІ РЕКВІЗИТИ ТА ПІДПИСИ СТОРІН:</w:t>
      </w:r>
    </w:p>
    <w:tbl>
      <w:tblPr>
        <w:tblW w:w="10890" w:type="dxa"/>
        <w:tblInd w:w="-252" w:type="dxa"/>
        <w:tblLook w:val="01E0" w:firstRow="1" w:lastRow="1" w:firstColumn="1" w:lastColumn="1" w:noHBand="0" w:noVBand="0"/>
      </w:tblPr>
      <w:tblGrid>
        <w:gridCol w:w="6030"/>
        <w:gridCol w:w="4860"/>
      </w:tblGrid>
      <w:tr w:rsidR="0032766E" w:rsidRPr="00C01869" w:rsidTr="009F5B30">
        <w:tc>
          <w:tcPr>
            <w:tcW w:w="6030" w:type="dxa"/>
            <w:vAlign w:val="center"/>
          </w:tcPr>
          <w:p w:rsidR="0032766E" w:rsidRPr="00C01869" w:rsidRDefault="0032766E" w:rsidP="009F5B30">
            <w:pPr>
              <w:widowControl w:val="0"/>
              <w:rPr>
                <w:b/>
                <w:sz w:val="23"/>
                <w:szCs w:val="23"/>
                <w:u w:val="single"/>
              </w:rPr>
            </w:pPr>
            <w:r w:rsidRPr="00C01869">
              <w:rPr>
                <w:b/>
                <w:sz w:val="23"/>
                <w:szCs w:val="23"/>
                <w:u w:val="single"/>
              </w:rPr>
              <w:t>ЗАМОВНИК</w:t>
            </w:r>
          </w:p>
        </w:tc>
        <w:tc>
          <w:tcPr>
            <w:tcW w:w="4860" w:type="dxa"/>
            <w:vAlign w:val="center"/>
          </w:tcPr>
          <w:p w:rsidR="0032766E" w:rsidRPr="00C01869" w:rsidRDefault="0032766E" w:rsidP="009F5B30">
            <w:pPr>
              <w:widowControl w:val="0"/>
              <w:jc w:val="center"/>
              <w:rPr>
                <w:b/>
                <w:sz w:val="23"/>
                <w:szCs w:val="23"/>
                <w:u w:val="single"/>
              </w:rPr>
            </w:pPr>
          </w:p>
          <w:p w:rsidR="0032766E" w:rsidRPr="00C01869" w:rsidRDefault="0032766E" w:rsidP="009F5B30">
            <w:pPr>
              <w:widowControl w:val="0"/>
              <w:jc w:val="center"/>
              <w:rPr>
                <w:b/>
                <w:sz w:val="23"/>
                <w:szCs w:val="23"/>
                <w:u w:val="single"/>
              </w:rPr>
            </w:pPr>
            <w:r w:rsidRPr="00C01869">
              <w:rPr>
                <w:b/>
                <w:sz w:val="23"/>
                <w:szCs w:val="23"/>
                <w:u w:val="single"/>
              </w:rPr>
              <w:t>ПОСТАЧАЛЬНИК</w:t>
            </w:r>
          </w:p>
          <w:p w:rsidR="0032766E" w:rsidRPr="00C01869" w:rsidRDefault="0032766E" w:rsidP="009F5B30">
            <w:pPr>
              <w:widowControl w:val="0"/>
              <w:jc w:val="center"/>
              <w:rPr>
                <w:b/>
                <w:sz w:val="23"/>
                <w:szCs w:val="23"/>
                <w:u w:val="single"/>
              </w:rPr>
            </w:pPr>
          </w:p>
          <w:p w:rsidR="0032766E" w:rsidRPr="00C01869" w:rsidRDefault="0032766E" w:rsidP="009F5B30">
            <w:pPr>
              <w:widowControl w:val="0"/>
              <w:jc w:val="center"/>
              <w:rPr>
                <w:b/>
                <w:sz w:val="23"/>
                <w:szCs w:val="23"/>
                <w:u w:val="single"/>
              </w:rPr>
            </w:pPr>
          </w:p>
        </w:tc>
      </w:tr>
    </w:tbl>
    <w:p w:rsidR="0032766E" w:rsidRDefault="0032766E" w:rsidP="0032766E">
      <w:r>
        <w:br w:type="page"/>
      </w:r>
    </w:p>
    <w:p w:rsidR="0032766E" w:rsidRPr="00C01869" w:rsidRDefault="0032766E" w:rsidP="0032766E">
      <w:pPr>
        <w:tabs>
          <w:tab w:val="left" w:pos="6840"/>
          <w:tab w:val="right" w:pos="10002"/>
        </w:tabs>
        <w:ind w:left="6840" w:right="-23"/>
        <w:rPr>
          <w:sz w:val="23"/>
          <w:szCs w:val="23"/>
        </w:rPr>
      </w:pPr>
      <w:r w:rsidRPr="00C01869">
        <w:rPr>
          <w:sz w:val="23"/>
          <w:szCs w:val="23"/>
        </w:rPr>
        <w:lastRenderedPageBreak/>
        <w:t>Додаток 1</w:t>
      </w:r>
    </w:p>
    <w:p w:rsidR="0032766E" w:rsidRPr="00C01869"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sz w:val="23"/>
          <w:szCs w:val="23"/>
        </w:rPr>
      </w:pPr>
      <w:r w:rsidRPr="00C01869">
        <w:rPr>
          <w:sz w:val="23"/>
          <w:szCs w:val="23"/>
        </w:rPr>
        <w:t>до Договору № ______</w:t>
      </w:r>
    </w:p>
    <w:p w:rsidR="0032766E" w:rsidRPr="00C01869"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sz w:val="23"/>
          <w:szCs w:val="23"/>
        </w:rPr>
      </w:pPr>
      <w:r w:rsidRPr="00C01869">
        <w:rPr>
          <w:sz w:val="23"/>
          <w:szCs w:val="23"/>
        </w:rPr>
        <w:t>від ___________2023 р.</w:t>
      </w:r>
    </w:p>
    <w:p w:rsidR="0032766E" w:rsidRPr="00C01869" w:rsidRDefault="0032766E" w:rsidP="0032766E">
      <w:pPr>
        <w:tabs>
          <w:tab w:val="left" w:pos="6840"/>
          <w:tab w:val="right" w:pos="10002"/>
        </w:tabs>
        <w:spacing w:line="276" w:lineRule="auto"/>
        <w:ind w:right="-23"/>
        <w:rPr>
          <w:rFonts w:eastAsia="Calibri"/>
          <w:sz w:val="23"/>
          <w:szCs w:val="23"/>
          <w:lang w:eastAsia="en-US"/>
        </w:rPr>
      </w:pPr>
    </w:p>
    <w:p w:rsidR="0032766E" w:rsidRPr="00C01869"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32766E" w:rsidRPr="00C01869"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C01869">
        <w:rPr>
          <w:b/>
          <w:bCs/>
          <w:sz w:val="23"/>
          <w:szCs w:val="23"/>
        </w:rPr>
        <w:t>Специфікація</w:t>
      </w:r>
    </w:p>
    <w:p w:rsidR="0032766E" w:rsidRPr="00C01869"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32766E" w:rsidRPr="00C01869"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tbl>
      <w:tblPr>
        <w:tblpPr w:leftFromText="180" w:rightFromText="180" w:vertAnchor="text" w:horzAnchor="margin" w:tblpXSpec="center" w:tblpY="206"/>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9"/>
        <w:gridCol w:w="2126"/>
        <w:gridCol w:w="2785"/>
        <w:gridCol w:w="1185"/>
        <w:gridCol w:w="1205"/>
        <w:gridCol w:w="1125"/>
        <w:gridCol w:w="1213"/>
      </w:tblGrid>
      <w:tr w:rsidR="0032766E" w:rsidRPr="00C01869" w:rsidTr="009F5B30">
        <w:trPr>
          <w:trHeight w:val="20"/>
        </w:trPr>
        <w:tc>
          <w:tcPr>
            <w:tcW w:w="514" w:type="dxa"/>
            <w:vAlign w:val="center"/>
            <w:hideMark/>
          </w:tcPr>
          <w:p w:rsidR="0032766E" w:rsidRPr="00C01869" w:rsidRDefault="0032766E" w:rsidP="009F5B30">
            <w:pPr>
              <w:tabs>
                <w:tab w:val="left" w:pos="1080"/>
              </w:tabs>
              <w:spacing w:line="276" w:lineRule="auto"/>
              <w:ind w:right="-108"/>
              <w:rPr>
                <w:sz w:val="23"/>
                <w:szCs w:val="23"/>
                <w:lang w:eastAsia="en-US"/>
              </w:rPr>
            </w:pPr>
            <w:r w:rsidRPr="00C01869">
              <w:rPr>
                <w:sz w:val="23"/>
                <w:szCs w:val="23"/>
                <w:lang w:eastAsia="en-US"/>
              </w:rPr>
              <w:t>№</w:t>
            </w:r>
          </w:p>
        </w:tc>
        <w:tc>
          <w:tcPr>
            <w:tcW w:w="2145" w:type="dxa"/>
            <w:gridSpan w:val="2"/>
            <w:vAlign w:val="center"/>
            <w:hideMark/>
          </w:tcPr>
          <w:p w:rsidR="0032766E" w:rsidRPr="00D009A4" w:rsidRDefault="0032766E" w:rsidP="009F5B30">
            <w:pPr>
              <w:tabs>
                <w:tab w:val="left" w:pos="1080"/>
              </w:tabs>
              <w:spacing w:line="276" w:lineRule="auto"/>
              <w:ind w:firstLine="360"/>
              <w:jc w:val="center"/>
              <w:rPr>
                <w:color w:val="000000" w:themeColor="text1"/>
                <w:sz w:val="23"/>
                <w:szCs w:val="23"/>
                <w:lang w:eastAsia="en-US"/>
              </w:rPr>
            </w:pPr>
            <w:r w:rsidRPr="00D009A4">
              <w:rPr>
                <w:color w:val="000000" w:themeColor="text1"/>
                <w:sz w:val="23"/>
                <w:szCs w:val="23"/>
                <w:lang w:eastAsia="en-US"/>
              </w:rPr>
              <w:t>Найменування товару</w:t>
            </w:r>
          </w:p>
        </w:tc>
        <w:tc>
          <w:tcPr>
            <w:tcW w:w="2785" w:type="dxa"/>
          </w:tcPr>
          <w:p w:rsidR="0032766E" w:rsidRPr="00D009A4" w:rsidRDefault="0032766E" w:rsidP="009F5B30">
            <w:pPr>
              <w:tabs>
                <w:tab w:val="left" w:pos="1080"/>
              </w:tabs>
              <w:spacing w:line="276" w:lineRule="auto"/>
              <w:jc w:val="center"/>
              <w:rPr>
                <w:color w:val="000000" w:themeColor="text1"/>
                <w:sz w:val="23"/>
                <w:szCs w:val="23"/>
                <w:lang w:eastAsia="en-US"/>
              </w:rPr>
            </w:pPr>
          </w:p>
          <w:p w:rsidR="0032766E" w:rsidRPr="00D009A4" w:rsidRDefault="0032766E" w:rsidP="009F5B30">
            <w:pPr>
              <w:tabs>
                <w:tab w:val="left" w:pos="1080"/>
              </w:tabs>
              <w:spacing w:line="276" w:lineRule="auto"/>
              <w:jc w:val="center"/>
              <w:rPr>
                <w:color w:val="000000" w:themeColor="text1"/>
                <w:sz w:val="23"/>
                <w:szCs w:val="23"/>
                <w:lang w:eastAsia="en-US"/>
              </w:rPr>
            </w:pPr>
          </w:p>
          <w:p w:rsidR="0032766E" w:rsidRPr="00D009A4" w:rsidRDefault="0032766E" w:rsidP="009F5B30">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Технічні характеристики</w:t>
            </w:r>
          </w:p>
        </w:tc>
        <w:tc>
          <w:tcPr>
            <w:tcW w:w="1185" w:type="dxa"/>
            <w:vAlign w:val="center"/>
            <w:hideMark/>
          </w:tcPr>
          <w:p w:rsidR="0032766E" w:rsidRPr="00D009A4" w:rsidRDefault="0032766E" w:rsidP="009F5B30">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 xml:space="preserve">Кількість </w:t>
            </w:r>
          </w:p>
        </w:tc>
        <w:tc>
          <w:tcPr>
            <w:tcW w:w="1205" w:type="dxa"/>
          </w:tcPr>
          <w:p w:rsidR="0032766E" w:rsidRPr="00D009A4" w:rsidRDefault="0032766E" w:rsidP="009F5B30">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Одиниця виміру</w:t>
            </w:r>
          </w:p>
        </w:tc>
        <w:tc>
          <w:tcPr>
            <w:tcW w:w="1125" w:type="dxa"/>
            <w:hideMark/>
          </w:tcPr>
          <w:p w:rsidR="0032766E" w:rsidRPr="00D009A4" w:rsidRDefault="0032766E" w:rsidP="009F5B30">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Ціна без ПДВ, грн. за одиницю</w:t>
            </w:r>
          </w:p>
        </w:tc>
        <w:tc>
          <w:tcPr>
            <w:tcW w:w="1213" w:type="dxa"/>
          </w:tcPr>
          <w:p w:rsidR="0032766E" w:rsidRPr="00D009A4" w:rsidRDefault="0032766E" w:rsidP="009F5B30">
            <w:pPr>
              <w:tabs>
                <w:tab w:val="left" w:pos="1080"/>
              </w:tabs>
              <w:spacing w:line="276" w:lineRule="auto"/>
              <w:jc w:val="center"/>
              <w:rPr>
                <w:color w:val="000000" w:themeColor="text1"/>
                <w:sz w:val="23"/>
                <w:szCs w:val="23"/>
                <w:lang w:eastAsia="en-US"/>
              </w:rPr>
            </w:pPr>
          </w:p>
          <w:p w:rsidR="0032766E" w:rsidRPr="00D009A4" w:rsidRDefault="0032766E" w:rsidP="009F5B30">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Вартість без ПДВ, грн.</w:t>
            </w:r>
          </w:p>
        </w:tc>
      </w:tr>
      <w:tr w:rsidR="0032766E" w:rsidRPr="00C01869" w:rsidTr="009F5B30">
        <w:trPr>
          <w:trHeight w:val="387"/>
        </w:trPr>
        <w:tc>
          <w:tcPr>
            <w:tcW w:w="514" w:type="dxa"/>
            <w:noWrap/>
            <w:vAlign w:val="center"/>
          </w:tcPr>
          <w:p w:rsidR="0032766E" w:rsidRPr="00C01869" w:rsidRDefault="0032766E" w:rsidP="009F5B30">
            <w:pPr>
              <w:tabs>
                <w:tab w:val="left" w:pos="1080"/>
              </w:tabs>
              <w:spacing w:line="276" w:lineRule="auto"/>
              <w:jc w:val="center"/>
              <w:rPr>
                <w:color w:val="000000"/>
                <w:sz w:val="23"/>
                <w:szCs w:val="23"/>
                <w:lang w:eastAsia="en-US"/>
              </w:rPr>
            </w:pPr>
          </w:p>
        </w:tc>
        <w:tc>
          <w:tcPr>
            <w:tcW w:w="2145" w:type="dxa"/>
            <w:gridSpan w:val="2"/>
            <w:vAlign w:val="center"/>
          </w:tcPr>
          <w:p w:rsidR="0032766E" w:rsidRPr="00D009A4" w:rsidRDefault="0032766E" w:rsidP="009F5B30">
            <w:pPr>
              <w:tabs>
                <w:tab w:val="left" w:pos="1080"/>
              </w:tabs>
              <w:rPr>
                <w:i/>
                <w:color w:val="000000" w:themeColor="text1"/>
                <w:sz w:val="23"/>
                <w:szCs w:val="23"/>
                <w:lang w:eastAsia="uk-UA"/>
              </w:rPr>
            </w:pPr>
            <w:r w:rsidRPr="00D009A4">
              <w:rPr>
                <w:i/>
                <w:color w:val="000000" w:themeColor="text1"/>
                <w:sz w:val="23"/>
                <w:szCs w:val="23"/>
                <w:lang w:eastAsia="uk-UA"/>
              </w:rPr>
              <w:t>(вказати найменування товару, марку, модель</w:t>
            </w:r>
            <w:r w:rsidRPr="00D009A4">
              <w:rPr>
                <w:i/>
                <w:color w:val="000000" w:themeColor="text1"/>
                <w:sz w:val="23"/>
                <w:szCs w:val="23"/>
              </w:rPr>
              <w:t>)</w:t>
            </w:r>
          </w:p>
        </w:tc>
        <w:tc>
          <w:tcPr>
            <w:tcW w:w="2785" w:type="dxa"/>
          </w:tcPr>
          <w:p w:rsidR="0032766E" w:rsidRPr="00D009A4" w:rsidRDefault="0032766E" w:rsidP="009F5B30">
            <w:pPr>
              <w:tabs>
                <w:tab w:val="left" w:pos="1080"/>
              </w:tabs>
              <w:rPr>
                <w:b/>
                <w:color w:val="000000" w:themeColor="text1"/>
                <w:sz w:val="23"/>
                <w:szCs w:val="23"/>
                <w:lang w:eastAsia="uk-UA"/>
              </w:rPr>
            </w:pPr>
            <w:r w:rsidRPr="00D009A4">
              <w:rPr>
                <w:i/>
                <w:color w:val="000000" w:themeColor="text1"/>
                <w:sz w:val="23"/>
                <w:szCs w:val="23"/>
              </w:rPr>
              <w:t>(вказати основні технічні характеристики, країну походження, країну виробника,  тощо )</w:t>
            </w:r>
          </w:p>
        </w:tc>
        <w:tc>
          <w:tcPr>
            <w:tcW w:w="1185" w:type="dxa"/>
            <w:noWrap/>
            <w:vAlign w:val="center"/>
          </w:tcPr>
          <w:p w:rsidR="0032766E" w:rsidRPr="00D009A4" w:rsidRDefault="0032766E" w:rsidP="009F5B30">
            <w:pPr>
              <w:tabs>
                <w:tab w:val="left" w:pos="1080"/>
              </w:tabs>
              <w:spacing w:line="276" w:lineRule="auto"/>
              <w:jc w:val="center"/>
              <w:rPr>
                <w:color w:val="000000" w:themeColor="text1"/>
                <w:sz w:val="23"/>
                <w:szCs w:val="23"/>
                <w:lang w:val="ru-RU" w:eastAsia="en-US"/>
              </w:rPr>
            </w:pPr>
          </w:p>
        </w:tc>
        <w:tc>
          <w:tcPr>
            <w:tcW w:w="1205" w:type="dxa"/>
          </w:tcPr>
          <w:p w:rsidR="0032766E" w:rsidRPr="00D009A4" w:rsidRDefault="0032766E" w:rsidP="009F5B30">
            <w:pPr>
              <w:tabs>
                <w:tab w:val="left" w:pos="1080"/>
              </w:tabs>
              <w:spacing w:line="276" w:lineRule="auto"/>
              <w:jc w:val="center"/>
              <w:rPr>
                <w:color w:val="000000" w:themeColor="text1"/>
                <w:sz w:val="23"/>
                <w:szCs w:val="23"/>
                <w:lang w:eastAsia="en-US"/>
              </w:rPr>
            </w:pPr>
          </w:p>
        </w:tc>
        <w:tc>
          <w:tcPr>
            <w:tcW w:w="1125" w:type="dxa"/>
            <w:vAlign w:val="center"/>
          </w:tcPr>
          <w:p w:rsidR="0032766E" w:rsidRPr="00D009A4" w:rsidRDefault="0032766E" w:rsidP="009F5B30">
            <w:pPr>
              <w:tabs>
                <w:tab w:val="left" w:pos="1080"/>
              </w:tabs>
              <w:spacing w:line="276" w:lineRule="auto"/>
              <w:jc w:val="center"/>
              <w:rPr>
                <w:color w:val="000000" w:themeColor="text1"/>
                <w:sz w:val="23"/>
                <w:szCs w:val="23"/>
                <w:lang w:eastAsia="en-US"/>
              </w:rPr>
            </w:pPr>
          </w:p>
        </w:tc>
        <w:tc>
          <w:tcPr>
            <w:tcW w:w="1213" w:type="dxa"/>
            <w:vAlign w:val="center"/>
          </w:tcPr>
          <w:p w:rsidR="0032766E" w:rsidRPr="00D009A4" w:rsidRDefault="0032766E" w:rsidP="009F5B30">
            <w:pPr>
              <w:tabs>
                <w:tab w:val="left" w:pos="1080"/>
              </w:tabs>
              <w:spacing w:line="276" w:lineRule="auto"/>
              <w:jc w:val="center"/>
              <w:rPr>
                <w:color w:val="000000" w:themeColor="text1"/>
                <w:sz w:val="23"/>
                <w:szCs w:val="23"/>
                <w:lang w:eastAsia="en-US"/>
              </w:rPr>
            </w:pPr>
          </w:p>
        </w:tc>
      </w:tr>
      <w:tr w:rsidR="0032766E" w:rsidRPr="00C01869" w:rsidTr="009F5B30">
        <w:trPr>
          <w:trHeight w:val="387"/>
        </w:trPr>
        <w:tc>
          <w:tcPr>
            <w:tcW w:w="533" w:type="dxa"/>
            <w:gridSpan w:val="2"/>
          </w:tcPr>
          <w:p w:rsidR="0032766E" w:rsidRPr="00C01869" w:rsidRDefault="0032766E" w:rsidP="009F5B30">
            <w:pPr>
              <w:tabs>
                <w:tab w:val="left" w:pos="1080"/>
              </w:tabs>
              <w:spacing w:line="276" w:lineRule="auto"/>
              <w:jc w:val="right"/>
              <w:rPr>
                <w:rStyle w:val="apple-style-span"/>
                <w:b/>
                <w:color w:val="000000"/>
                <w:sz w:val="23"/>
                <w:szCs w:val="23"/>
                <w:lang w:eastAsia="en-US"/>
              </w:rPr>
            </w:pPr>
          </w:p>
        </w:tc>
        <w:tc>
          <w:tcPr>
            <w:tcW w:w="8426" w:type="dxa"/>
            <w:gridSpan w:val="5"/>
            <w:noWrap/>
            <w:vAlign w:val="center"/>
            <w:hideMark/>
          </w:tcPr>
          <w:p w:rsidR="0032766E" w:rsidRPr="00C01869" w:rsidRDefault="0032766E" w:rsidP="009F5B30">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Разом без ПДВ</w:t>
            </w:r>
          </w:p>
        </w:tc>
        <w:tc>
          <w:tcPr>
            <w:tcW w:w="1213" w:type="dxa"/>
            <w:vAlign w:val="center"/>
          </w:tcPr>
          <w:p w:rsidR="0032766E" w:rsidRPr="00C01869" w:rsidRDefault="0032766E" w:rsidP="009F5B30">
            <w:pPr>
              <w:tabs>
                <w:tab w:val="left" w:pos="1080"/>
              </w:tabs>
              <w:spacing w:line="276" w:lineRule="auto"/>
              <w:jc w:val="center"/>
              <w:rPr>
                <w:color w:val="000000"/>
                <w:sz w:val="23"/>
                <w:szCs w:val="23"/>
                <w:lang w:eastAsia="en-US"/>
              </w:rPr>
            </w:pPr>
          </w:p>
        </w:tc>
      </w:tr>
      <w:tr w:rsidR="0032766E" w:rsidRPr="00C01869" w:rsidTr="009F5B30">
        <w:trPr>
          <w:trHeight w:val="387"/>
        </w:trPr>
        <w:tc>
          <w:tcPr>
            <w:tcW w:w="533" w:type="dxa"/>
            <w:gridSpan w:val="2"/>
          </w:tcPr>
          <w:p w:rsidR="0032766E" w:rsidRPr="00C01869" w:rsidRDefault="0032766E" w:rsidP="009F5B30">
            <w:pPr>
              <w:tabs>
                <w:tab w:val="left" w:pos="1080"/>
              </w:tabs>
              <w:spacing w:line="276" w:lineRule="auto"/>
              <w:jc w:val="right"/>
              <w:rPr>
                <w:rStyle w:val="apple-style-span"/>
                <w:b/>
                <w:color w:val="000000"/>
                <w:sz w:val="23"/>
                <w:szCs w:val="23"/>
                <w:lang w:eastAsia="en-US"/>
              </w:rPr>
            </w:pPr>
          </w:p>
        </w:tc>
        <w:tc>
          <w:tcPr>
            <w:tcW w:w="8426" w:type="dxa"/>
            <w:gridSpan w:val="5"/>
            <w:noWrap/>
            <w:vAlign w:val="center"/>
            <w:hideMark/>
          </w:tcPr>
          <w:p w:rsidR="0032766E" w:rsidRPr="00C01869" w:rsidRDefault="0032766E" w:rsidP="009F5B30">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ПДВ</w:t>
            </w:r>
          </w:p>
        </w:tc>
        <w:tc>
          <w:tcPr>
            <w:tcW w:w="1213" w:type="dxa"/>
            <w:vAlign w:val="center"/>
          </w:tcPr>
          <w:p w:rsidR="0032766E" w:rsidRPr="00C01869" w:rsidRDefault="0032766E" w:rsidP="009F5B30">
            <w:pPr>
              <w:tabs>
                <w:tab w:val="left" w:pos="1080"/>
              </w:tabs>
              <w:spacing w:line="276" w:lineRule="auto"/>
              <w:jc w:val="center"/>
              <w:rPr>
                <w:color w:val="000000"/>
                <w:sz w:val="23"/>
                <w:szCs w:val="23"/>
                <w:lang w:eastAsia="en-US"/>
              </w:rPr>
            </w:pPr>
          </w:p>
        </w:tc>
      </w:tr>
      <w:tr w:rsidR="0032766E" w:rsidRPr="00C01869" w:rsidTr="009F5B30">
        <w:trPr>
          <w:trHeight w:val="387"/>
        </w:trPr>
        <w:tc>
          <w:tcPr>
            <w:tcW w:w="533" w:type="dxa"/>
            <w:gridSpan w:val="2"/>
          </w:tcPr>
          <w:p w:rsidR="0032766E" w:rsidRPr="00C01869" w:rsidRDefault="0032766E" w:rsidP="009F5B30">
            <w:pPr>
              <w:tabs>
                <w:tab w:val="left" w:pos="1080"/>
              </w:tabs>
              <w:spacing w:line="276" w:lineRule="auto"/>
              <w:jc w:val="right"/>
              <w:rPr>
                <w:rStyle w:val="apple-style-span"/>
                <w:b/>
                <w:color w:val="000000"/>
                <w:sz w:val="23"/>
                <w:szCs w:val="23"/>
                <w:lang w:eastAsia="en-US"/>
              </w:rPr>
            </w:pPr>
          </w:p>
        </w:tc>
        <w:tc>
          <w:tcPr>
            <w:tcW w:w="8426" w:type="dxa"/>
            <w:gridSpan w:val="5"/>
            <w:noWrap/>
            <w:vAlign w:val="center"/>
            <w:hideMark/>
          </w:tcPr>
          <w:p w:rsidR="0032766E" w:rsidRPr="00C01869" w:rsidRDefault="0032766E" w:rsidP="009F5B30">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Всього з ПДВ</w:t>
            </w:r>
          </w:p>
        </w:tc>
        <w:tc>
          <w:tcPr>
            <w:tcW w:w="1213" w:type="dxa"/>
            <w:vAlign w:val="center"/>
          </w:tcPr>
          <w:p w:rsidR="0032766E" w:rsidRPr="00C01869" w:rsidRDefault="0032766E" w:rsidP="009F5B30">
            <w:pPr>
              <w:tabs>
                <w:tab w:val="left" w:pos="1080"/>
              </w:tabs>
              <w:spacing w:line="276" w:lineRule="auto"/>
              <w:jc w:val="center"/>
              <w:rPr>
                <w:color w:val="000000"/>
                <w:sz w:val="23"/>
                <w:szCs w:val="23"/>
                <w:lang w:eastAsia="en-US"/>
              </w:rPr>
            </w:pPr>
          </w:p>
        </w:tc>
      </w:tr>
    </w:tbl>
    <w:p w:rsidR="0032766E" w:rsidRPr="00C01869" w:rsidRDefault="0032766E" w:rsidP="0032766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32766E" w:rsidRPr="00C01869" w:rsidRDefault="0032766E" w:rsidP="0032766E">
      <w:pPr>
        <w:tabs>
          <w:tab w:val="left" w:pos="6840"/>
          <w:tab w:val="right" w:pos="10002"/>
        </w:tabs>
        <w:spacing w:line="276" w:lineRule="auto"/>
        <w:ind w:left="6840" w:right="-23"/>
        <w:rPr>
          <w:rFonts w:eastAsia="Calibri"/>
          <w:b/>
          <w:sz w:val="23"/>
          <w:szCs w:val="23"/>
          <w:lang w:eastAsia="en-US"/>
        </w:rPr>
      </w:pPr>
    </w:p>
    <w:p w:rsidR="0032766E" w:rsidRPr="00C01869" w:rsidRDefault="0032766E" w:rsidP="0032766E">
      <w:pPr>
        <w:tabs>
          <w:tab w:val="left" w:pos="6840"/>
          <w:tab w:val="right" w:pos="10002"/>
        </w:tabs>
        <w:spacing w:line="276" w:lineRule="auto"/>
        <w:ind w:left="6840" w:right="-23"/>
        <w:rPr>
          <w:rFonts w:eastAsia="Calibri"/>
          <w:b/>
          <w:sz w:val="23"/>
          <w:szCs w:val="23"/>
          <w:lang w:eastAsia="en-US"/>
        </w:rPr>
      </w:pPr>
    </w:p>
    <w:p w:rsidR="0032766E" w:rsidRPr="00C01869" w:rsidRDefault="0032766E" w:rsidP="0032766E">
      <w:pPr>
        <w:tabs>
          <w:tab w:val="left" w:pos="6840"/>
          <w:tab w:val="right" w:pos="10002"/>
        </w:tabs>
        <w:spacing w:line="276" w:lineRule="auto"/>
        <w:ind w:left="6840" w:right="-23"/>
        <w:rPr>
          <w:rFonts w:eastAsia="Calibri"/>
          <w:b/>
          <w:sz w:val="23"/>
          <w:szCs w:val="23"/>
          <w:lang w:eastAsia="en-US"/>
        </w:rPr>
      </w:pPr>
    </w:p>
    <w:tbl>
      <w:tblPr>
        <w:tblW w:w="10141" w:type="dxa"/>
        <w:tblInd w:w="-252" w:type="dxa"/>
        <w:tblLook w:val="01E0" w:firstRow="1" w:lastRow="1" w:firstColumn="1" w:lastColumn="1" w:noHBand="0" w:noVBand="0"/>
      </w:tblPr>
      <w:tblGrid>
        <w:gridCol w:w="160"/>
        <w:gridCol w:w="4800"/>
        <w:gridCol w:w="260"/>
        <w:gridCol w:w="4860"/>
        <w:gridCol w:w="61"/>
      </w:tblGrid>
      <w:tr w:rsidR="0032766E" w:rsidRPr="00C01869" w:rsidTr="009F5B30">
        <w:trPr>
          <w:gridAfter w:val="2"/>
          <w:wAfter w:w="4921" w:type="dxa"/>
        </w:trPr>
        <w:tc>
          <w:tcPr>
            <w:tcW w:w="5220" w:type="dxa"/>
            <w:gridSpan w:val="3"/>
          </w:tcPr>
          <w:p w:rsidR="0032766E" w:rsidRPr="00C01869" w:rsidRDefault="0032766E" w:rsidP="009F5B30">
            <w:pPr>
              <w:rPr>
                <w:b/>
                <w:bCs/>
                <w:sz w:val="23"/>
                <w:szCs w:val="23"/>
              </w:rPr>
            </w:pPr>
          </w:p>
        </w:tc>
      </w:tr>
      <w:tr w:rsidR="0032766E" w:rsidRPr="00C01869" w:rsidTr="009F5B30">
        <w:trPr>
          <w:gridAfter w:val="1"/>
          <w:wAfter w:w="61" w:type="dxa"/>
        </w:trPr>
        <w:tc>
          <w:tcPr>
            <w:tcW w:w="5220" w:type="dxa"/>
            <w:gridSpan w:val="3"/>
            <w:vAlign w:val="center"/>
          </w:tcPr>
          <w:p w:rsidR="0032766E" w:rsidRPr="00C01869" w:rsidRDefault="0032766E" w:rsidP="009F5B30">
            <w:pPr>
              <w:jc w:val="center"/>
              <w:rPr>
                <w:bCs/>
                <w:iCs/>
                <w:sz w:val="23"/>
                <w:szCs w:val="23"/>
              </w:rPr>
            </w:pPr>
            <w:r w:rsidRPr="00C01869">
              <w:rPr>
                <w:b/>
                <w:sz w:val="23"/>
                <w:szCs w:val="23"/>
                <w:u w:val="single"/>
              </w:rPr>
              <w:t>ЗАМОВНИК</w:t>
            </w:r>
          </w:p>
        </w:tc>
        <w:tc>
          <w:tcPr>
            <w:tcW w:w="4860" w:type="dxa"/>
            <w:vAlign w:val="center"/>
          </w:tcPr>
          <w:p w:rsidR="0032766E" w:rsidRPr="00C01869" w:rsidRDefault="0032766E" w:rsidP="009F5B30">
            <w:pPr>
              <w:widowControl w:val="0"/>
              <w:jc w:val="center"/>
              <w:rPr>
                <w:sz w:val="23"/>
                <w:szCs w:val="23"/>
              </w:rPr>
            </w:pPr>
            <w:r w:rsidRPr="00C01869">
              <w:rPr>
                <w:b/>
                <w:sz w:val="23"/>
                <w:szCs w:val="23"/>
                <w:u w:val="single"/>
              </w:rPr>
              <w:t>ПОСТАЧАЛЬНИК</w:t>
            </w:r>
          </w:p>
        </w:tc>
      </w:tr>
      <w:tr w:rsidR="0032766E" w:rsidRPr="00C01869" w:rsidTr="009F5B30">
        <w:trPr>
          <w:gridBefore w:val="1"/>
          <w:wBefore w:w="160" w:type="dxa"/>
        </w:trPr>
        <w:tc>
          <w:tcPr>
            <w:tcW w:w="4800" w:type="dxa"/>
          </w:tcPr>
          <w:p w:rsidR="0032766E" w:rsidRPr="00C01869" w:rsidRDefault="0032766E" w:rsidP="009F5B30">
            <w:pPr>
              <w:keepNext/>
              <w:spacing w:before="120" w:after="200"/>
              <w:jc w:val="center"/>
              <w:rPr>
                <w:rFonts w:eastAsiaTheme="minorHAnsi"/>
                <w:b/>
                <w:bCs/>
                <w:sz w:val="23"/>
                <w:szCs w:val="23"/>
                <w:lang w:eastAsia="en-US"/>
              </w:rPr>
            </w:pPr>
          </w:p>
        </w:tc>
        <w:tc>
          <w:tcPr>
            <w:tcW w:w="5181" w:type="dxa"/>
            <w:gridSpan w:val="3"/>
          </w:tcPr>
          <w:p w:rsidR="0032766E" w:rsidRPr="00C01869" w:rsidRDefault="0032766E" w:rsidP="009F5B30">
            <w:pPr>
              <w:keepNext/>
              <w:spacing w:before="120" w:after="200"/>
              <w:jc w:val="center"/>
              <w:rPr>
                <w:rFonts w:eastAsiaTheme="minorHAnsi"/>
                <w:b/>
                <w:bCs/>
                <w:sz w:val="23"/>
                <w:szCs w:val="23"/>
                <w:lang w:eastAsia="en-US"/>
              </w:rPr>
            </w:pPr>
          </w:p>
        </w:tc>
      </w:tr>
    </w:tbl>
    <w:p w:rsidR="0032766E" w:rsidRPr="00C01869" w:rsidRDefault="0032766E" w:rsidP="0032766E">
      <w:pPr>
        <w:ind w:left="5664" w:firstLine="708"/>
        <w:jc w:val="both"/>
        <w:rPr>
          <w:b/>
          <w:sz w:val="23"/>
          <w:szCs w:val="23"/>
        </w:rPr>
      </w:pPr>
    </w:p>
    <w:p w:rsidR="00AC5F13" w:rsidRPr="00561790" w:rsidRDefault="00AC5F13" w:rsidP="0032766E">
      <w:pPr>
        <w:widowControl w:val="0"/>
        <w:tabs>
          <w:tab w:val="left" w:pos="5812"/>
        </w:tabs>
        <w:ind w:firstLine="5529"/>
      </w:pPr>
      <w:bookmarkStart w:id="1" w:name="_GoBack"/>
      <w:bookmarkEnd w:id="1"/>
    </w:p>
    <w:sectPr w:rsidR="00AC5F13" w:rsidRPr="00561790" w:rsidSect="004A05BD">
      <w:footerReference w:type="default" r:id="rId11"/>
      <w:headerReference w:type="first" r:id="rId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67" w:rsidRDefault="003472EE">
      <w:r>
        <w:separator/>
      </w:r>
    </w:p>
  </w:endnote>
  <w:endnote w:type="continuationSeparator" w:id="0">
    <w:p w:rsidR="003F2167" w:rsidRDefault="0034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CJK SC Regular">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888461"/>
      <w:docPartObj>
        <w:docPartGallery w:val="Page Numbers (Bottom of Page)"/>
        <w:docPartUnique/>
      </w:docPartObj>
    </w:sdtPr>
    <w:sdtEndPr/>
    <w:sdtContent>
      <w:p w:rsidR="00F1559A" w:rsidRDefault="00481811">
        <w:pPr>
          <w:pStyle w:val="a5"/>
          <w:jc w:val="right"/>
        </w:pPr>
        <w:r>
          <w:fldChar w:fldCharType="begin"/>
        </w:r>
        <w:r>
          <w:instrText>PAGE   \* MERGEFORMAT</w:instrText>
        </w:r>
        <w:r>
          <w:fldChar w:fldCharType="separate"/>
        </w:r>
        <w:r w:rsidR="0032766E" w:rsidRPr="0032766E">
          <w:rPr>
            <w:noProof/>
            <w:lang w:val="ru-RU"/>
          </w:rPr>
          <w:t>2</w:t>
        </w:r>
        <w:r>
          <w:fldChar w:fldCharType="end"/>
        </w:r>
      </w:p>
    </w:sdtContent>
  </w:sdt>
  <w:p w:rsidR="00F1559A" w:rsidRDefault="003276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67" w:rsidRDefault="003472EE">
      <w:r>
        <w:separator/>
      </w:r>
    </w:p>
  </w:footnote>
  <w:footnote w:type="continuationSeparator" w:id="0">
    <w:p w:rsidR="003F2167" w:rsidRDefault="00347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9A" w:rsidRDefault="0032766E">
    <w:pPr>
      <w:pStyle w:val="a9"/>
    </w:pPr>
  </w:p>
  <w:p w:rsidR="00F1559A" w:rsidRDefault="0032766E">
    <w:pPr>
      <w:pStyle w:val="a9"/>
    </w:pPr>
  </w:p>
  <w:p w:rsidR="00F1559A" w:rsidRPr="00B92D4C" w:rsidRDefault="0032766E" w:rsidP="00BA5F0A">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B6F00"/>
    <w:multiLevelType w:val="multilevel"/>
    <w:tmpl w:val="677A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C0698"/>
    <w:multiLevelType w:val="multilevel"/>
    <w:tmpl w:val="41CA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3">
    <w:nsid w:val="7B693462"/>
    <w:multiLevelType w:val="multilevel"/>
    <w:tmpl w:val="75C2FE7C"/>
    <w:lvl w:ilvl="0">
      <w:start w:val="1"/>
      <w:numFmt w:val="decimal"/>
      <w:pStyle w:val="2"/>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5F"/>
    <w:rsid w:val="000B54A7"/>
    <w:rsid w:val="000E65FF"/>
    <w:rsid w:val="001106C5"/>
    <w:rsid w:val="002A169A"/>
    <w:rsid w:val="0032766E"/>
    <w:rsid w:val="003472EE"/>
    <w:rsid w:val="003F2167"/>
    <w:rsid w:val="00410018"/>
    <w:rsid w:val="00481811"/>
    <w:rsid w:val="004F045F"/>
    <w:rsid w:val="00507D3B"/>
    <w:rsid w:val="00561790"/>
    <w:rsid w:val="00571DE4"/>
    <w:rsid w:val="00584616"/>
    <w:rsid w:val="0061332A"/>
    <w:rsid w:val="007D61D4"/>
    <w:rsid w:val="00A56D6B"/>
    <w:rsid w:val="00AC5F13"/>
    <w:rsid w:val="00C71339"/>
    <w:rsid w:val="00C93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_"/>
    <w:basedOn w:val="a0"/>
    <w:link w:val="21"/>
    <w:rsid w:val="007D61D4"/>
    <w:rPr>
      <w:rFonts w:ascii="Times New Roman" w:eastAsia="Times New Roman" w:hAnsi="Times New Roman"/>
      <w:b/>
      <w:bCs/>
      <w:shd w:val="clear" w:color="auto" w:fill="FFFFFF"/>
    </w:rPr>
  </w:style>
  <w:style w:type="paragraph" w:customStyle="1" w:styleId="21">
    <w:name w:val="Заголовок №2"/>
    <w:basedOn w:val="a"/>
    <w:link w:val="20"/>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styleId="a5">
    <w:name w:val="footer"/>
    <w:basedOn w:val="a"/>
    <w:link w:val="a6"/>
    <w:uiPriority w:val="99"/>
    <w:rsid w:val="00481811"/>
    <w:pPr>
      <w:tabs>
        <w:tab w:val="center" w:pos="4819"/>
        <w:tab w:val="right" w:pos="9639"/>
      </w:tabs>
    </w:pPr>
  </w:style>
  <w:style w:type="character" w:customStyle="1" w:styleId="a6">
    <w:name w:val="Нижний колонтитул Знак"/>
    <w:basedOn w:val="a0"/>
    <w:link w:val="a5"/>
    <w:uiPriority w:val="99"/>
    <w:rsid w:val="00481811"/>
    <w:rPr>
      <w:rFonts w:ascii="Times New Roman" w:eastAsia="Times New Roman" w:hAnsi="Times New Roman" w:cs="Times New Roman"/>
      <w:sz w:val="20"/>
      <w:szCs w:val="20"/>
      <w:lang w:val="uk-UA" w:eastAsia="ru-RU"/>
    </w:rPr>
  </w:style>
  <w:style w:type="paragraph" w:styleId="a7">
    <w:name w:val="Normal (Web)"/>
    <w:aliases w:val="Обычный (Web),Знак17,Знак18 Знак,Знак17 Знак1"/>
    <w:basedOn w:val="a"/>
    <w:link w:val="a8"/>
    <w:uiPriority w:val="99"/>
    <w:qFormat/>
    <w:rsid w:val="00481811"/>
    <w:pPr>
      <w:spacing w:before="100" w:beforeAutospacing="1" w:after="100" w:afterAutospacing="1"/>
    </w:pPr>
    <w:rPr>
      <w:sz w:val="24"/>
      <w:szCs w:val="24"/>
      <w:lang w:val="ru-RU"/>
    </w:rPr>
  </w:style>
  <w:style w:type="paragraph" w:styleId="a9">
    <w:name w:val="header"/>
    <w:basedOn w:val="a"/>
    <w:link w:val="aa"/>
    <w:uiPriority w:val="99"/>
    <w:unhideWhenUsed/>
    <w:rsid w:val="00481811"/>
    <w:pPr>
      <w:tabs>
        <w:tab w:val="center" w:pos="4677"/>
        <w:tab w:val="right" w:pos="9355"/>
      </w:tabs>
    </w:pPr>
  </w:style>
  <w:style w:type="character" w:customStyle="1" w:styleId="aa">
    <w:name w:val="Верхний колонтитул Знак"/>
    <w:basedOn w:val="a0"/>
    <w:link w:val="a9"/>
    <w:uiPriority w:val="99"/>
    <w:rsid w:val="00481811"/>
    <w:rPr>
      <w:rFonts w:ascii="Times New Roman" w:eastAsia="Times New Roman" w:hAnsi="Times New Roman" w:cs="Times New Roman"/>
      <w:sz w:val="20"/>
      <w:szCs w:val="20"/>
      <w:lang w:val="uk-UA" w:eastAsia="ru-RU"/>
    </w:rPr>
  </w:style>
  <w:style w:type="paragraph" w:styleId="ab">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c"/>
    <w:uiPriority w:val="34"/>
    <w:qFormat/>
    <w:rsid w:val="00481811"/>
    <w:pPr>
      <w:ind w:left="720"/>
      <w:contextualSpacing/>
    </w:pPr>
  </w:style>
  <w:style w:type="character" w:customStyle="1" w:styleId="a8">
    <w:name w:val="Обычный (веб) Знак"/>
    <w:aliases w:val="Обычный (Web) Знак,Знак17 Знак,Знак18 Знак Знак,Знак17 Знак1 Знак,Обычный (Web) Знак1,Знак17 Знак2,Знак18 Знак Знак1,Знак17 Знак1 Знак1"/>
    <w:link w:val="a7"/>
    <w:locked/>
    <w:rsid w:val="00481811"/>
    <w:rPr>
      <w:rFonts w:ascii="Times New Roman" w:eastAsia="Times New Roman" w:hAnsi="Times New Roman" w:cs="Times New Roman"/>
      <w:sz w:val="24"/>
      <w:szCs w:val="24"/>
      <w:lang w:eastAsia="ru-RU"/>
    </w:rPr>
  </w:style>
  <w:style w:type="character" w:customStyle="1" w:styleId="ac">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b"/>
    <w:uiPriority w:val="34"/>
    <w:locked/>
    <w:rsid w:val="00481811"/>
    <w:rPr>
      <w:rFonts w:ascii="Times New Roman" w:eastAsia="Times New Roman" w:hAnsi="Times New Roman" w:cs="Times New Roman"/>
      <w:sz w:val="20"/>
      <w:szCs w:val="20"/>
      <w:lang w:val="uk-UA" w:eastAsia="ru-RU"/>
    </w:rPr>
  </w:style>
  <w:style w:type="paragraph" w:customStyle="1" w:styleId="2">
    <w:name w:val="Стиль2"/>
    <w:basedOn w:val="a"/>
    <w:rsid w:val="003472EE"/>
    <w:pPr>
      <w:numPr>
        <w:numId w:val="2"/>
      </w:numPr>
      <w:suppressAutoHyphens/>
      <w:spacing w:before="240" w:after="120"/>
      <w:jc w:val="center"/>
    </w:pPr>
    <w:rPr>
      <w:rFonts w:eastAsia="Calibri"/>
      <w:b/>
      <w:bCs/>
      <w:sz w:val="26"/>
      <w:szCs w:val="26"/>
      <w:lang w:val="x-none" w:eastAsia="ar-SA"/>
    </w:rPr>
  </w:style>
  <w:style w:type="paragraph" w:customStyle="1" w:styleId="4">
    <w:name w:val="Стиль4"/>
    <w:basedOn w:val="a"/>
    <w:rsid w:val="003472EE"/>
    <w:pPr>
      <w:numPr>
        <w:ilvl w:val="1"/>
        <w:numId w:val="2"/>
      </w:numPr>
      <w:jc w:val="both"/>
    </w:pPr>
    <w:rPr>
      <w:rFonts w:eastAsia="Calibri"/>
      <w:sz w:val="26"/>
      <w:szCs w:val="26"/>
      <w:lang w:eastAsia="ar-SA"/>
    </w:rPr>
  </w:style>
  <w:style w:type="character" w:customStyle="1" w:styleId="apple-tab-span">
    <w:name w:val="apple-tab-span"/>
    <w:basedOn w:val="a0"/>
    <w:rsid w:val="003472EE"/>
  </w:style>
  <w:style w:type="character" w:styleId="ad">
    <w:name w:val="Hyperlink"/>
    <w:uiPriority w:val="99"/>
    <w:rsid w:val="000B54A7"/>
    <w:rPr>
      <w:color w:val="0000FF"/>
      <w:u w:val="single"/>
    </w:rPr>
  </w:style>
  <w:style w:type="paragraph" w:styleId="ae">
    <w:name w:val="No Spacing"/>
    <w:aliases w:val="ТNR AMPU"/>
    <w:link w:val="af"/>
    <w:uiPriority w:val="1"/>
    <w:qFormat/>
    <w:rsid w:val="000B54A7"/>
    <w:pPr>
      <w:spacing w:after="0" w:line="240" w:lineRule="auto"/>
    </w:pPr>
    <w:rPr>
      <w:rFonts w:ascii="Calibri" w:eastAsia="Calibri" w:hAnsi="Calibri" w:cs="Times New Roman"/>
      <w:lang w:val="uk-UA"/>
    </w:rPr>
  </w:style>
  <w:style w:type="character" w:customStyle="1" w:styleId="apple-converted-space">
    <w:name w:val="apple-converted-space"/>
    <w:rsid w:val="000B54A7"/>
  </w:style>
  <w:style w:type="character" w:customStyle="1" w:styleId="apple-style-span">
    <w:name w:val="apple-style-span"/>
    <w:uiPriority w:val="99"/>
    <w:rsid w:val="000B54A7"/>
  </w:style>
  <w:style w:type="character" w:customStyle="1" w:styleId="af">
    <w:name w:val="Без интервала Знак"/>
    <w:aliases w:val="ТNR AMPU Знак"/>
    <w:link w:val="ae"/>
    <w:uiPriority w:val="1"/>
    <w:locked/>
    <w:rsid w:val="000B54A7"/>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_"/>
    <w:basedOn w:val="a0"/>
    <w:link w:val="21"/>
    <w:rsid w:val="007D61D4"/>
    <w:rPr>
      <w:rFonts w:ascii="Times New Roman" w:eastAsia="Times New Roman" w:hAnsi="Times New Roman"/>
      <w:b/>
      <w:bCs/>
      <w:shd w:val="clear" w:color="auto" w:fill="FFFFFF"/>
    </w:rPr>
  </w:style>
  <w:style w:type="paragraph" w:customStyle="1" w:styleId="21">
    <w:name w:val="Заголовок №2"/>
    <w:basedOn w:val="a"/>
    <w:link w:val="20"/>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styleId="a5">
    <w:name w:val="footer"/>
    <w:basedOn w:val="a"/>
    <w:link w:val="a6"/>
    <w:uiPriority w:val="99"/>
    <w:rsid w:val="00481811"/>
    <w:pPr>
      <w:tabs>
        <w:tab w:val="center" w:pos="4819"/>
        <w:tab w:val="right" w:pos="9639"/>
      </w:tabs>
    </w:pPr>
  </w:style>
  <w:style w:type="character" w:customStyle="1" w:styleId="a6">
    <w:name w:val="Нижний колонтитул Знак"/>
    <w:basedOn w:val="a0"/>
    <w:link w:val="a5"/>
    <w:uiPriority w:val="99"/>
    <w:rsid w:val="00481811"/>
    <w:rPr>
      <w:rFonts w:ascii="Times New Roman" w:eastAsia="Times New Roman" w:hAnsi="Times New Roman" w:cs="Times New Roman"/>
      <w:sz w:val="20"/>
      <w:szCs w:val="20"/>
      <w:lang w:val="uk-UA" w:eastAsia="ru-RU"/>
    </w:rPr>
  </w:style>
  <w:style w:type="paragraph" w:styleId="a7">
    <w:name w:val="Normal (Web)"/>
    <w:aliases w:val="Обычный (Web),Знак17,Знак18 Знак,Знак17 Знак1"/>
    <w:basedOn w:val="a"/>
    <w:link w:val="a8"/>
    <w:uiPriority w:val="99"/>
    <w:qFormat/>
    <w:rsid w:val="00481811"/>
    <w:pPr>
      <w:spacing w:before="100" w:beforeAutospacing="1" w:after="100" w:afterAutospacing="1"/>
    </w:pPr>
    <w:rPr>
      <w:sz w:val="24"/>
      <w:szCs w:val="24"/>
      <w:lang w:val="ru-RU"/>
    </w:rPr>
  </w:style>
  <w:style w:type="paragraph" w:styleId="a9">
    <w:name w:val="header"/>
    <w:basedOn w:val="a"/>
    <w:link w:val="aa"/>
    <w:uiPriority w:val="99"/>
    <w:unhideWhenUsed/>
    <w:rsid w:val="00481811"/>
    <w:pPr>
      <w:tabs>
        <w:tab w:val="center" w:pos="4677"/>
        <w:tab w:val="right" w:pos="9355"/>
      </w:tabs>
    </w:pPr>
  </w:style>
  <w:style w:type="character" w:customStyle="1" w:styleId="aa">
    <w:name w:val="Верхний колонтитул Знак"/>
    <w:basedOn w:val="a0"/>
    <w:link w:val="a9"/>
    <w:uiPriority w:val="99"/>
    <w:rsid w:val="00481811"/>
    <w:rPr>
      <w:rFonts w:ascii="Times New Roman" w:eastAsia="Times New Roman" w:hAnsi="Times New Roman" w:cs="Times New Roman"/>
      <w:sz w:val="20"/>
      <w:szCs w:val="20"/>
      <w:lang w:val="uk-UA" w:eastAsia="ru-RU"/>
    </w:rPr>
  </w:style>
  <w:style w:type="paragraph" w:styleId="ab">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c"/>
    <w:uiPriority w:val="34"/>
    <w:qFormat/>
    <w:rsid w:val="00481811"/>
    <w:pPr>
      <w:ind w:left="720"/>
      <w:contextualSpacing/>
    </w:pPr>
  </w:style>
  <w:style w:type="character" w:customStyle="1" w:styleId="a8">
    <w:name w:val="Обычный (веб) Знак"/>
    <w:aliases w:val="Обычный (Web) Знак,Знак17 Знак,Знак18 Знак Знак,Знак17 Знак1 Знак,Обычный (Web) Знак1,Знак17 Знак2,Знак18 Знак Знак1,Знак17 Знак1 Знак1"/>
    <w:link w:val="a7"/>
    <w:locked/>
    <w:rsid w:val="00481811"/>
    <w:rPr>
      <w:rFonts w:ascii="Times New Roman" w:eastAsia="Times New Roman" w:hAnsi="Times New Roman" w:cs="Times New Roman"/>
      <w:sz w:val="24"/>
      <w:szCs w:val="24"/>
      <w:lang w:eastAsia="ru-RU"/>
    </w:rPr>
  </w:style>
  <w:style w:type="character" w:customStyle="1" w:styleId="ac">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b"/>
    <w:uiPriority w:val="34"/>
    <w:locked/>
    <w:rsid w:val="00481811"/>
    <w:rPr>
      <w:rFonts w:ascii="Times New Roman" w:eastAsia="Times New Roman" w:hAnsi="Times New Roman" w:cs="Times New Roman"/>
      <w:sz w:val="20"/>
      <w:szCs w:val="20"/>
      <w:lang w:val="uk-UA" w:eastAsia="ru-RU"/>
    </w:rPr>
  </w:style>
  <w:style w:type="paragraph" w:customStyle="1" w:styleId="2">
    <w:name w:val="Стиль2"/>
    <w:basedOn w:val="a"/>
    <w:rsid w:val="003472EE"/>
    <w:pPr>
      <w:numPr>
        <w:numId w:val="2"/>
      </w:numPr>
      <w:suppressAutoHyphens/>
      <w:spacing w:before="240" w:after="120"/>
      <w:jc w:val="center"/>
    </w:pPr>
    <w:rPr>
      <w:rFonts w:eastAsia="Calibri"/>
      <w:b/>
      <w:bCs/>
      <w:sz w:val="26"/>
      <w:szCs w:val="26"/>
      <w:lang w:val="x-none" w:eastAsia="ar-SA"/>
    </w:rPr>
  </w:style>
  <w:style w:type="paragraph" w:customStyle="1" w:styleId="4">
    <w:name w:val="Стиль4"/>
    <w:basedOn w:val="a"/>
    <w:rsid w:val="003472EE"/>
    <w:pPr>
      <w:numPr>
        <w:ilvl w:val="1"/>
        <w:numId w:val="2"/>
      </w:numPr>
      <w:jc w:val="both"/>
    </w:pPr>
    <w:rPr>
      <w:rFonts w:eastAsia="Calibri"/>
      <w:sz w:val="26"/>
      <w:szCs w:val="26"/>
      <w:lang w:eastAsia="ar-SA"/>
    </w:rPr>
  </w:style>
  <w:style w:type="character" w:customStyle="1" w:styleId="apple-tab-span">
    <w:name w:val="apple-tab-span"/>
    <w:basedOn w:val="a0"/>
    <w:rsid w:val="003472EE"/>
  </w:style>
  <w:style w:type="character" w:styleId="ad">
    <w:name w:val="Hyperlink"/>
    <w:uiPriority w:val="99"/>
    <w:rsid w:val="000B54A7"/>
    <w:rPr>
      <w:color w:val="0000FF"/>
      <w:u w:val="single"/>
    </w:rPr>
  </w:style>
  <w:style w:type="paragraph" w:styleId="ae">
    <w:name w:val="No Spacing"/>
    <w:aliases w:val="ТNR AMPU"/>
    <w:link w:val="af"/>
    <w:uiPriority w:val="1"/>
    <w:qFormat/>
    <w:rsid w:val="000B54A7"/>
    <w:pPr>
      <w:spacing w:after="0" w:line="240" w:lineRule="auto"/>
    </w:pPr>
    <w:rPr>
      <w:rFonts w:ascii="Calibri" w:eastAsia="Calibri" w:hAnsi="Calibri" w:cs="Times New Roman"/>
      <w:lang w:val="uk-UA"/>
    </w:rPr>
  </w:style>
  <w:style w:type="character" w:customStyle="1" w:styleId="apple-converted-space">
    <w:name w:val="apple-converted-space"/>
    <w:rsid w:val="000B54A7"/>
  </w:style>
  <w:style w:type="character" w:customStyle="1" w:styleId="apple-style-span">
    <w:name w:val="apple-style-span"/>
    <w:uiPriority w:val="99"/>
    <w:rsid w:val="000B54A7"/>
  </w:style>
  <w:style w:type="character" w:customStyle="1" w:styleId="af">
    <w:name w:val="Без интервала Знак"/>
    <w:aliases w:val="ТNR AMPU Знак"/>
    <w:link w:val="ae"/>
    <w:uiPriority w:val="1"/>
    <w:locked/>
    <w:rsid w:val="000B54A7"/>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plan/UA-P-2023-10-27-005292-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436-15" TargetMode="External"/><Relationship Id="rId4" Type="http://schemas.openxmlformats.org/officeDocument/2006/relationships/settings" Target="settings.xml"/><Relationship Id="rId9" Type="http://schemas.openxmlformats.org/officeDocument/2006/relationships/hyperlink" Target="http://zakon4.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18443</Words>
  <Characters>10513</Characters>
  <Application>Microsoft Office Word</Application>
  <DocSecurity>0</DocSecurity>
  <Lines>87</Lines>
  <Paragraphs>57</Paragraphs>
  <ScaleCrop>false</ScaleCrop>
  <Company>Hewlett-Packard Company</Company>
  <LinksUpToDate>false</LinksUpToDate>
  <CharactersWithSpaces>28899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Buh8</cp:lastModifiedBy>
  <cp:revision>18</cp:revision>
  <dcterms:created xsi:type="dcterms:W3CDTF">2022-11-24T10:18:00Z</dcterms:created>
  <dcterms:modified xsi:type="dcterms:W3CDTF">2023-11-17T06:48:00Z</dcterms:modified>
</cp:coreProperties>
</file>