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9AD" w:rsidRPr="00BC7573" w:rsidRDefault="00C309AD" w:rsidP="00C309AD">
      <w:pPr>
        <w:tabs>
          <w:tab w:val="left" w:pos="180"/>
          <w:tab w:val="left" w:pos="426"/>
        </w:tabs>
        <w:spacing w:after="0" w:line="23" w:lineRule="atLeast"/>
        <w:jc w:val="center"/>
        <w:rPr>
          <w:rFonts w:ascii="Times New Roman" w:hAnsi="Times New Roman" w:cs="Times New Roman"/>
          <w:b/>
          <w:bCs/>
          <w:caps/>
          <w:sz w:val="24"/>
          <w:szCs w:val="24"/>
        </w:rPr>
      </w:pPr>
    </w:p>
    <w:p w:rsidR="00C309AD" w:rsidRPr="00BC7573" w:rsidRDefault="00C309AD" w:rsidP="00C309AD">
      <w:pPr>
        <w:tabs>
          <w:tab w:val="left" w:pos="180"/>
          <w:tab w:val="left" w:pos="426"/>
        </w:tabs>
        <w:spacing w:after="0" w:line="23" w:lineRule="atLeast"/>
        <w:jc w:val="center"/>
        <w:rPr>
          <w:rFonts w:ascii="Times New Roman" w:hAnsi="Times New Roman" w:cs="Times New Roman"/>
          <w:b/>
          <w:bCs/>
          <w:sz w:val="24"/>
          <w:szCs w:val="24"/>
          <w:lang w:val="ru-RU"/>
        </w:rPr>
      </w:pPr>
      <w:r w:rsidRPr="00BC7573">
        <w:rPr>
          <w:rFonts w:ascii="Times New Roman" w:hAnsi="Times New Roman" w:cs="Times New Roman"/>
          <w:b/>
          <w:bCs/>
          <w:caps/>
          <w:sz w:val="24"/>
          <w:szCs w:val="24"/>
        </w:rPr>
        <w:t>Договір</w:t>
      </w:r>
      <w:r w:rsidRPr="00BC7573">
        <w:rPr>
          <w:rFonts w:ascii="Times New Roman" w:hAnsi="Times New Roman" w:cs="Times New Roman"/>
          <w:b/>
          <w:bCs/>
          <w:sz w:val="24"/>
          <w:szCs w:val="24"/>
        </w:rPr>
        <w:t xml:space="preserve"> № _____</w:t>
      </w:r>
    </w:p>
    <w:p w:rsidR="00C309AD" w:rsidRPr="00BC7573" w:rsidRDefault="00C309AD" w:rsidP="00C309AD">
      <w:pPr>
        <w:pStyle w:val="a5"/>
        <w:spacing w:line="23" w:lineRule="atLeast"/>
        <w:jc w:val="center"/>
        <w:rPr>
          <w:rFonts w:ascii="Times New Roman" w:hAnsi="Times New Roman" w:cs="Times New Roman"/>
          <w:b/>
          <w:sz w:val="24"/>
          <w:szCs w:val="24"/>
          <w:lang w:val="uk-UA"/>
        </w:rPr>
      </w:pPr>
      <w:r w:rsidRPr="00BC7573">
        <w:rPr>
          <w:rFonts w:ascii="Times New Roman" w:hAnsi="Times New Roman" w:cs="Times New Roman"/>
          <w:b/>
          <w:sz w:val="24"/>
          <w:szCs w:val="24"/>
          <w:lang w:val="uk-UA"/>
        </w:rPr>
        <w:t xml:space="preserve">про закупівлю послуг </w:t>
      </w:r>
    </w:p>
    <w:p w:rsidR="00C309AD" w:rsidRPr="00BC7573" w:rsidRDefault="00C309AD" w:rsidP="00C309AD">
      <w:pPr>
        <w:spacing w:after="0" w:line="23" w:lineRule="atLeast"/>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309AD" w:rsidRPr="00BC7573" w:rsidTr="0053239A">
        <w:tc>
          <w:tcPr>
            <w:tcW w:w="4814" w:type="dxa"/>
          </w:tcPr>
          <w:p w:rsidR="00C309AD" w:rsidRPr="00BC7573" w:rsidRDefault="00C309AD" w:rsidP="0053239A">
            <w:pPr>
              <w:spacing w:line="23" w:lineRule="atLeast"/>
              <w:jc w:val="both"/>
              <w:rPr>
                <w:rFonts w:ascii="Times New Roman" w:hAnsi="Times New Roman" w:cs="Times New Roman"/>
                <w:spacing w:val="-6"/>
                <w:sz w:val="24"/>
                <w:szCs w:val="24"/>
              </w:rPr>
            </w:pPr>
            <w:r w:rsidRPr="00BC7573">
              <w:rPr>
                <w:rFonts w:ascii="Times New Roman" w:hAnsi="Times New Roman" w:cs="Times New Roman"/>
                <w:b/>
                <w:sz w:val="24"/>
                <w:szCs w:val="24"/>
              </w:rPr>
              <w:t>м. Львів</w:t>
            </w:r>
            <w:r>
              <w:rPr>
                <w:rFonts w:ascii="Times New Roman" w:hAnsi="Times New Roman" w:cs="Times New Roman"/>
                <w:b/>
                <w:sz w:val="24"/>
                <w:szCs w:val="24"/>
              </w:rPr>
              <w:t xml:space="preserve"> </w:t>
            </w:r>
          </w:p>
        </w:tc>
        <w:tc>
          <w:tcPr>
            <w:tcW w:w="4815" w:type="dxa"/>
          </w:tcPr>
          <w:p w:rsidR="00C309AD" w:rsidRPr="00BC7573" w:rsidRDefault="00C309AD" w:rsidP="0053239A">
            <w:pPr>
              <w:spacing w:line="23" w:lineRule="atLeast"/>
              <w:jc w:val="right"/>
              <w:rPr>
                <w:rFonts w:ascii="Times New Roman" w:hAnsi="Times New Roman" w:cs="Times New Roman"/>
                <w:spacing w:val="-6"/>
                <w:sz w:val="24"/>
                <w:szCs w:val="24"/>
              </w:rPr>
            </w:pPr>
            <w:r w:rsidRPr="00BC7573">
              <w:rPr>
                <w:rFonts w:ascii="Times New Roman" w:hAnsi="Times New Roman" w:cs="Times New Roman"/>
                <w:b/>
                <w:sz w:val="24"/>
                <w:szCs w:val="24"/>
              </w:rPr>
              <w:t xml:space="preserve">  "_____" ______________ 202</w:t>
            </w:r>
            <w:r>
              <w:rPr>
                <w:rFonts w:ascii="Times New Roman" w:hAnsi="Times New Roman" w:cs="Times New Roman"/>
                <w:b/>
                <w:sz w:val="24"/>
                <w:szCs w:val="24"/>
              </w:rPr>
              <w:t>3</w:t>
            </w:r>
            <w:r w:rsidRPr="00BC7573">
              <w:rPr>
                <w:rFonts w:ascii="Times New Roman" w:hAnsi="Times New Roman" w:cs="Times New Roman"/>
                <w:b/>
                <w:sz w:val="24"/>
                <w:szCs w:val="24"/>
                <w:lang w:val="ru-RU"/>
              </w:rPr>
              <w:t xml:space="preserve"> </w:t>
            </w:r>
            <w:r w:rsidRPr="00BC7573">
              <w:rPr>
                <w:rFonts w:ascii="Times New Roman" w:hAnsi="Times New Roman" w:cs="Times New Roman"/>
                <w:b/>
                <w:sz w:val="24"/>
                <w:szCs w:val="24"/>
              </w:rPr>
              <w:t>р.</w:t>
            </w:r>
          </w:p>
        </w:tc>
      </w:tr>
    </w:tbl>
    <w:p w:rsidR="00C309AD" w:rsidRPr="00BC7573" w:rsidRDefault="00C309AD" w:rsidP="00C309AD">
      <w:pPr>
        <w:spacing w:after="0" w:line="23" w:lineRule="atLeast"/>
        <w:jc w:val="both"/>
        <w:rPr>
          <w:rFonts w:ascii="Times New Roman" w:hAnsi="Times New Roman" w:cs="Times New Roman"/>
          <w:spacing w:val="-6"/>
          <w:sz w:val="24"/>
          <w:szCs w:val="24"/>
        </w:rPr>
      </w:pPr>
    </w:p>
    <w:p w:rsidR="00C309AD" w:rsidRPr="00BC7573" w:rsidRDefault="00C309AD" w:rsidP="00C309AD">
      <w:pPr>
        <w:spacing w:after="0" w:line="23" w:lineRule="atLeast"/>
        <w:jc w:val="both"/>
        <w:rPr>
          <w:rFonts w:ascii="Times New Roman" w:hAnsi="Times New Roman" w:cs="Times New Roman"/>
          <w:sz w:val="24"/>
          <w:szCs w:val="24"/>
        </w:rPr>
      </w:pPr>
      <w:r w:rsidRPr="00BC7573">
        <w:rPr>
          <w:rFonts w:ascii="Times New Roman" w:hAnsi="Times New Roman" w:cs="Times New Roman"/>
          <w:spacing w:val="-6"/>
          <w:sz w:val="24"/>
          <w:szCs w:val="24"/>
        </w:rPr>
        <w:t xml:space="preserve">Львівський комунальний заклад "Клуб ігрових видів спорту" в особі директора </w:t>
      </w:r>
      <w:proofErr w:type="spellStart"/>
      <w:r>
        <w:rPr>
          <w:rFonts w:ascii="Times New Roman" w:hAnsi="Times New Roman" w:cs="Times New Roman"/>
          <w:spacing w:val="-6"/>
          <w:sz w:val="24"/>
          <w:szCs w:val="24"/>
        </w:rPr>
        <w:t>Хахули</w:t>
      </w:r>
      <w:proofErr w:type="spellEnd"/>
      <w:r>
        <w:rPr>
          <w:rFonts w:ascii="Times New Roman" w:hAnsi="Times New Roman" w:cs="Times New Roman"/>
          <w:spacing w:val="-6"/>
          <w:sz w:val="24"/>
          <w:szCs w:val="24"/>
        </w:rPr>
        <w:t xml:space="preserve"> О</w:t>
      </w:r>
      <w:r w:rsidRPr="00BC7573">
        <w:rPr>
          <w:rFonts w:ascii="Times New Roman" w:hAnsi="Times New Roman" w:cs="Times New Roman"/>
          <w:spacing w:val="-6"/>
          <w:sz w:val="24"/>
          <w:szCs w:val="24"/>
        </w:rPr>
        <w:t>.</w:t>
      </w:r>
      <w:r>
        <w:rPr>
          <w:rFonts w:ascii="Times New Roman" w:hAnsi="Times New Roman" w:cs="Times New Roman"/>
          <w:spacing w:val="-6"/>
          <w:sz w:val="24"/>
          <w:szCs w:val="24"/>
        </w:rPr>
        <w:t xml:space="preserve"> А.</w:t>
      </w:r>
      <w:r w:rsidRPr="00BC7573">
        <w:rPr>
          <w:rFonts w:ascii="Times New Roman" w:hAnsi="Times New Roman" w:cs="Times New Roman"/>
          <w:spacing w:val="-6"/>
          <w:sz w:val="24"/>
          <w:szCs w:val="24"/>
        </w:rPr>
        <w:t xml:space="preserve"> </w:t>
      </w:r>
      <w:r w:rsidRPr="00BC7573">
        <w:rPr>
          <w:rFonts w:ascii="Times New Roman" w:hAnsi="Times New Roman" w:cs="Times New Roman"/>
          <w:sz w:val="24"/>
          <w:szCs w:val="24"/>
        </w:rPr>
        <w:t xml:space="preserve">(далі – Замовник), що діє на підставі Статуту, з однієї Сторони, та </w:t>
      </w:r>
    </w:p>
    <w:p w:rsidR="00C309AD" w:rsidRPr="00BC7573" w:rsidRDefault="00C309AD" w:rsidP="00C309AD">
      <w:pPr>
        <w:spacing w:after="0" w:line="23" w:lineRule="atLeast"/>
        <w:jc w:val="both"/>
        <w:rPr>
          <w:rFonts w:ascii="Times New Roman" w:hAnsi="Times New Roman" w:cs="Times New Roman"/>
          <w:sz w:val="24"/>
          <w:szCs w:val="24"/>
        </w:rPr>
      </w:pPr>
      <w:r w:rsidRPr="00BC7573">
        <w:rPr>
          <w:rFonts w:ascii="Times New Roman" w:hAnsi="Times New Roman" w:cs="Times New Roman"/>
          <w:bCs/>
          <w:sz w:val="24"/>
          <w:szCs w:val="24"/>
        </w:rPr>
        <w:t xml:space="preserve">_________________________________________ </w:t>
      </w:r>
      <w:r w:rsidRPr="00BC7573">
        <w:rPr>
          <w:rFonts w:ascii="Times New Roman" w:hAnsi="Times New Roman" w:cs="Times New Roman"/>
          <w:sz w:val="24"/>
          <w:szCs w:val="24"/>
        </w:rPr>
        <w:t>(далі – Виконавець), в особі _______________, що діє на підставі _____</w:t>
      </w:r>
      <w:r w:rsidRPr="00BC7573">
        <w:rPr>
          <w:rFonts w:ascii="Times New Roman" w:hAnsi="Times New Roman" w:cs="Times New Roman"/>
          <w:bCs/>
          <w:sz w:val="24"/>
          <w:szCs w:val="24"/>
        </w:rPr>
        <w:t>________</w:t>
      </w:r>
      <w:r w:rsidRPr="00BC7573">
        <w:rPr>
          <w:rFonts w:ascii="Times New Roman" w:hAnsi="Times New Roman" w:cs="Times New Roman"/>
          <w:sz w:val="24"/>
          <w:szCs w:val="24"/>
        </w:rPr>
        <w:t>__, з іншої Сторони (далі разом – Сторони) уклали цей договір</w:t>
      </w:r>
      <w:r w:rsidRPr="00BC7573">
        <w:rPr>
          <w:rFonts w:ascii="Times New Roman" w:hAnsi="Times New Roman" w:cs="Times New Roman"/>
          <w:b/>
          <w:sz w:val="24"/>
          <w:szCs w:val="24"/>
        </w:rPr>
        <w:t xml:space="preserve"> </w:t>
      </w:r>
      <w:r w:rsidRPr="00BC7573">
        <w:rPr>
          <w:rFonts w:ascii="Times New Roman" w:hAnsi="Times New Roman" w:cs="Times New Roman"/>
          <w:sz w:val="24"/>
          <w:szCs w:val="24"/>
        </w:rPr>
        <w:t>про закупівлю товарів, робіт та послуг за державні кошти:</w:t>
      </w:r>
    </w:p>
    <w:p w:rsidR="00C309AD" w:rsidRPr="00133F17" w:rsidRDefault="00C309AD" w:rsidP="00C309AD">
      <w:pPr>
        <w:tabs>
          <w:tab w:val="left" w:pos="-5387"/>
        </w:tabs>
        <w:spacing w:after="0" w:line="23" w:lineRule="atLeast"/>
        <w:jc w:val="center"/>
        <w:rPr>
          <w:rFonts w:ascii="Times New Roman" w:eastAsia="Calibri" w:hAnsi="Times New Roman" w:cs="Times New Roman"/>
          <w:strike/>
          <w:sz w:val="24"/>
          <w:szCs w:val="24"/>
        </w:rPr>
      </w:pPr>
      <w:bookmarkStart w:id="0" w:name="_Hlk14275477"/>
      <w:bookmarkStart w:id="1" w:name="_Hlk32345801"/>
      <w:r w:rsidRPr="00BC7573">
        <w:rPr>
          <w:rFonts w:ascii="Times New Roman" w:eastAsia="Calibri" w:hAnsi="Times New Roman" w:cs="Times New Roman"/>
          <w:b/>
          <w:bCs/>
          <w:sz w:val="24"/>
          <w:szCs w:val="24"/>
        </w:rPr>
        <w:t>I. ПРЕДМЕТ ДОГОВОРУ</w:t>
      </w:r>
    </w:p>
    <w:p w:rsidR="00C309AD" w:rsidRPr="00BC7573" w:rsidRDefault="00C309AD" w:rsidP="00C309AD">
      <w:pPr>
        <w:tabs>
          <w:tab w:val="left" w:pos="-5387"/>
        </w:tabs>
        <w:spacing w:after="0" w:line="23" w:lineRule="atLeast"/>
        <w:jc w:val="both"/>
        <w:rPr>
          <w:rFonts w:ascii="Times New Roman" w:eastAsia="Calibri" w:hAnsi="Times New Roman" w:cs="Times New Roman"/>
          <w:b/>
          <w:sz w:val="24"/>
          <w:szCs w:val="24"/>
        </w:rPr>
      </w:pPr>
      <w:r w:rsidRPr="00BC7573">
        <w:rPr>
          <w:rFonts w:ascii="Times New Roman" w:eastAsia="Calibri" w:hAnsi="Times New Roman" w:cs="Times New Roman"/>
          <w:sz w:val="24"/>
          <w:szCs w:val="24"/>
        </w:rPr>
        <w:t>1.1. Виконавець зобов'язується у 202</w:t>
      </w:r>
      <w:r>
        <w:rPr>
          <w:rFonts w:ascii="Times New Roman" w:eastAsia="Calibri" w:hAnsi="Times New Roman" w:cs="Times New Roman"/>
          <w:sz w:val="24"/>
          <w:szCs w:val="24"/>
        </w:rPr>
        <w:t>3</w:t>
      </w:r>
      <w:r w:rsidRPr="00BC7573">
        <w:rPr>
          <w:rFonts w:ascii="Times New Roman" w:eastAsia="Calibri" w:hAnsi="Times New Roman" w:cs="Times New Roman"/>
          <w:sz w:val="24"/>
          <w:szCs w:val="24"/>
        </w:rPr>
        <w:t xml:space="preserve"> році надати Замовник</w:t>
      </w:r>
      <w:r>
        <w:rPr>
          <w:rFonts w:ascii="Times New Roman" w:eastAsia="Calibri" w:hAnsi="Times New Roman" w:cs="Times New Roman"/>
          <w:sz w:val="24"/>
          <w:szCs w:val="24"/>
        </w:rPr>
        <w:t>у послуги за предметом закупівлі</w:t>
      </w:r>
      <w:r w:rsidRPr="00BC757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__________________________________________ </w:t>
      </w:r>
      <w:r w:rsidRPr="00BC7573">
        <w:rPr>
          <w:rFonts w:ascii="Times New Roman" w:eastAsia="Calibri" w:hAnsi="Times New Roman" w:cs="Times New Roman"/>
          <w:sz w:val="24"/>
          <w:szCs w:val="24"/>
        </w:rPr>
        <w:t>(далі - Послуги), на умовах зазначених в тендерній документації торгів, а Замовник - прийняти і оплатити їх.</w:t>
      </w:r>
    </w:p>
    <w:p w:rsidR="00C309AD" w:rsidRDefault="00C309AD" w:rsidP="00C309AD">
      <w:pPr>
        <w:tabs>
          <w:tab w:val="left" w:pos="-5387"/>
        </w:tabs>
        <w:spacing w:after="0" w:line="23" w:lineRule="atLeast"/>
        <w:jc w:val="both"/>
        <w:rPr>
          <w:rFonts w:ascii="Times New Roman" w:hAnsi="Times New Roman" w:cs="Times New Roman"/>
          <w:sz w:val="24"/>
          <w:szCs w:val="24"/>
        </w:rPr>
      </w:pPr>
      <w:r w:rsidRPr="00BC7573">
        <w:rPr>
          <w:rFonts w:ascii="Times New Roman" w:eastAsia="Calibri" w:hAnsi="Times New Roman" w:cs="Times New Roman"/>
          <w:sz w:val="24"/>
          <w:szCs w:val="24"/>
        </w:rPr>
        <w:t>1.2.</w:t>
      </w:r>
      <w:r w:rsidRPr="00133F17">
        <w:rPr>
          <w:rFonts w:ascii="Times New Roman" w:hAnsi="Times New Roman" w:cs="Times New Roman"/>
          <w:sz w:val="24"/>
          <w:szCs w:val="24"/>
        </w:rPr>
        <w:t xml:space="preserve"> </w:t>
      </w:r>
      <w:r w:rsidRPr="00F417B3">
        <w:rPr>
          <w:rFonts w:ascii="Times New Roman" w:hAnsi="Times New Roman" w:cs="Times New Roman"/>
          <w:sz w:val="24"/>
          <w:szCs w:val="24"/>
        </w:rPr>
        <w:t>Найменування, обсяг/кількість, ціна, загальна вартість Послуг визначаються Специфікацією Послуг (далі - Специфікація), що є невід’ємною частиною  цього Договору (Додаток 1).</w:t>
      </w:r>
    </w:p>
    <w:p w:rsidR="00C309AD" w:rsidRDefault="00C309AD" w:rsidP="00C309AD">
      <w:pPr>
        <w:tabs>
          <w:tab w:val="left" w:pos="-5387"/>
        </w:tabs>
        <w:spacing w:after="0" w:line="23" w:lineRule="atLeast"/>
        <w:jc w:val="both"/>
        <w:rPr>
          <w:rFonts w:ascii="Times New Roman" w:eastAsia="Calibri" w:hAnsi="Times New Roman" w:cs="Times New Roman"/>
          <w:sz w:val="24"/>
          <w:szCs w:val="24"/>
        </w:rPr>
      </w:pPr>
      <w:r>
        <w:rPr>
          <w:rFonts w:ascii="Times New Roman" w:hAnsi="Times New Roman" w:cs="Times New Roman"/>
          <w:sz w:val="24"/>
          <w:szCs w:val="24"/>
        </w:rPr>
        <w:t>1.3.</w:t>
      </w:r>
      <w:r w:rsidRPr="00BC7573">
        <w:rPr>
          <w:rFonts w:ascii="Times New Roman" w:eastAsia="Calibri" w:hAnsi="Times New Roman" w:cs="Times New Roman"/>
          <w:sz w:val="24"/>
          <w:szCs w:val="24"/>
        </w:rPr>
        <w:t xml:space="preserve"> </w:t>
      </w:r>
      <w:bookmarkEnd w:id="0"/>
      <w:r w:rsidRPr="00BC7573">
        <w:rPr>
          <w:rFonts w:ascii="Times New Roman" w:eastAsia="Calibri" w:hAnsi="Times New Roman" w:cs="Times New Roman"/>
          <w:sz w:val="24"/>
          <w:szCs w:val="24"/>
        </w:rPr>
        <w:t>Обсяги закупівлі послуг можуть бути зменшені залежно від реального фінансування видатків</w:t>
      </w:r>
      <w:r>
        <w:rPr>
          <w:rFonts w:ascii="Times New Roman" w:eastAsia="Calibri" w:hAnsi="Times New Roman" w:cs="Times New Roman"/>
          <w:sz w:val="24"/>
          <w:szCs w:val="24"/>
        </w:rPr>
        <w:t>, фактичного обсягу видатків Замовника</w:t>
      </w:r>
      <w:r w:rsidRPr="00BC7573">
        <w:rPr>
          <w:rFonts w:ascii="Times New Roman" w:eastAsia="Calibri" w:hAnsi="Times New Roman" w:cs="Times New Roman"/>
          <w:sz w:val="24"/>
          <w:szCs w:val="24"/>
        </w:rPr>
        <w:t xml:space="preserve">  або реальної кількості учасників.</w:t>
      </w:r>
    </w:p>
    <w:p w:rsidR="00C309AD" w:rsidRDefault="00C309AD" w:rsidP="00C309AD">
      <w:pPr>
        <w:spacing w:line="23" w:lineRule="atLeast"/>
        <w:jc w:val="both"/>
        <w:rPr>
          <w:rFonts w:ascii="Times New Roman" w:hAnsi="Times New Roman" w:cs="Times New Roman"/>
          <w:sz w:val="24"/>
          <w:szCs w:val="24"/>
        </w:rPr>
      </w:pPr>
      <w:r w:rsidRPr="00F417B3">
        <w:rPr>
          <w:rFonts w:ascii="Times New Roman" w:hAnsi="Times New Roman" w:cs="Times New Roman"/>
          <w:sz w:val="24"/>
          <w:szCs w:val="24"/>
        </w:rPr>
        <w:t>1.</w:t>
      </w:r>
      <w:r>
        <w:rPr>
          <w:rFonts w:ascii="Times New Roman" w:hAnsi="Times New Roman" w:cs="Times New Roman"/>
          <w:sz w:val="24"/>
          <w:szCs w:val="24"/>
        </w:rPr>
        <w:t>4</w:t>
      </w:r>
      <w:r w:rsidRPr="00193362">
        <w:rPr>
          <w:rFonts w:ascii="Times New Roman" w:hAnsi="Times New Roman" w:cs="Times New Roman"/>
          <w:sz w:val="24"/>
          <w:szCs w:val="24"/>
        </w:rPr>
        <w:t xml:space="preserve">. </w:t>
      </w:r>
      <w:r w:rsidRPr="002C12E9">
        <w:rPr>
          <w:rFonts w:ascii="Times New Roman" w:hAnsi="Times New Roman" w:cs="Times New Roman"/>
          <w:sz w:val="24"/>
          <w:szCs w:val="24"/>
        </w:rPr>
        <w:t>Обсяги Послуг, визначені Специфікацією Послуг (Додаток 1) можуть бути змінені (зменшені) Замовником з урахуванням фактичного обсягу видатків, потреби Замовника, з відповідним перерахунком загальної вартості Послуг та ціни Договору, окрім частини Послуг, які Виконавець розпочав надавати та/або надав.</w:t>
      </w:r>
    </w:p>
    <w:p w:rsidR="00C309AD" w:rsidRPr="00193362" w:rsidRDefault="00C309AD" w:rsidP="00C309AD">
      <w:pPr>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1.5. </w:t>
      </w:r>
      <w:r w:rsidRPr="00193362">
        <w:rPr>
          <w:rFonts w:ascii="Times New Roman" w:hAnsi="Times New Roman" w:cs="Times New Roman"/>
          <w:sz w:val="24"/>
          <w:szCs w:val="24"/>
        </w:rPr>
        <w:t>Джерело фінансування</w:t>
      </w:r>
      <w:r>
        <w:rPr>
          <w:rFonts w:ascii="Times New Roman" w:hAnsi="Times New Roman" w:cs="Times New Roman"/>
          <w:sz w:val="24"/>
          <w:szCs w:val="24"/>
        </w:rPr>
        <w:t xml:space="preserve"> закупівлі</w:t>
      </w:r>
      <w:r w:rsidRPr="001933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3362">
        <w:rPr>
          <w:rFonts w:ascii="Times New Roman" w:hAnsi="Times New Roman" w:cs="Times New Roman"/>
          <w:sz w:val="24"/>
          <w:szCs w:val="24"/>
        </w:rPr>
        <w:t>місцев</w:t>
      </w:r>
      <w:r>
        <w:rPr>
          <w:rFonts w:ascii="Times New Roman" w:hAnsi="Times New Roman" w:cs="Times New Roman"/>
          <w:sz w:val="24"/>
          <w:szCs w:val="24"/>
        </w:rPr>
        <w:t>ий</w:t>
      </w:r>
      <w:r w:rsidRPr="00193362">
        <w:rPr>
          <w:rFonts w:ascii="Times New Roman" w:hAnsi="Times New Roman" w:cs="Times New Roman"/>
          <w:sz w:val="24"/>
          <w:szCs w:val="24"/>
        </w:rPr>
        <w:t xml:space="preserve"> бюджет.</w:t>
      </w:r>
    </w:p>
    <w:bookmarkEnd w:id="1"/>
    <w:p w:rsidR="00C309AD" w:rsidRPr="00BC7573" w:rsidRDefault="00C309AD" w:rsidP="00C309AD">
      <w:pPr>
        <w:tabs>
          <w:tab w:val="left" w:pos="-5387"/>
        </w:tabs>
        <w:spacing w:after="0" w:line="23" w:lineRule="atLeast"/>
        <w:jc w:val="center"/>
        <w:outlineLvl w:val="2"/>
        <w:rPr>
          <w:rFonts w:ascii="Times New Roman" w:eastAsia="Calibri" w:hAnsi="Times New Roman" w:cs="Times New Roman"/>
          <w:b/>
          <w:bCs/>
          <w:sz w:val="24"/>
          <w:szCs w:val="24"/>
        </w:rPr>
      </w:pPr>
      <w:r w:rsidRPr="00BC7573">
        <w:rPr>
          <w:rFonts w:ascii="Times New Roman" w:eastAsia="Calibri" w:hAnsi="Times New Roman" w:cs="Times New Roman"/>
          <w:b/>
          <w:bCs/>
          <w:sz w:val="24"/>
          <w:szCs w:val="24"/>
        </w:rPr>
        <w:t>II. ЯКІСТЬ ТОВАРІВ, РОБІТ ЧИ ПОСЛУГ</w:t>
      </w:r>
    </w:p>
    <w:p w:rsidR="00C309AD" w:rsidRPr="00EF3BFD" w:rsidRDefault="00C309AD" w:rsidP="00C309AD">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2.1. </w:t>
      </w:r>
      <w:r w:rsidRPr="00EF3BFD">
        <w:rPr>
          <w:rFonts w:ascii="Times New Roman" w:eastAsia="Calibri" w:hAnsi="Times New Roman" w:cs="Times New Roman"/>
          <w:sz w:val="24"/>
          <w:szCs w:val="24"/>
        </w:rPr>
        <w:t>Виконавець повинен надати Замовнику Послуги, якість яких відповідає умовам  державних стандартів  та/або іншим нормативним документам,  які встановлюють вимоги до їх  якості.</w:t>
      </w:r>
    </w:p>
    <w:p w:rsidR="00C309AD" w:rsidRPr="00BC7573" w:rsidRDefault="00C309AD" w:rsidP="00C309AD">
      <w:pPr>
        <w:tabs>
          <w:tab w:val="left" w:pos="-5387"/>
        </w:tabs>
        <w:spacing w:after="0" w:line="23" w:lineRule="atLeast"/>
        <w:jc w:val="both"/>
        <w:rPr>
          <w:rFonts w:ascii="Times New Roman" w:eastAsia="Calibri" w:hAnsi="Times New Roman" w:cs="Times New Roman"/>
          <w:sz w:val="24"/>
          <w:szCs w:val="24"/>
        </w:rPr>
      </w:pPr>
      <w:r w:rsidRPr="00EF3BFD">
        <w:rPr>
          <w:rFonts w:ascii="Times New Roman" w:eastAsia="Calibri" w:hAnsi="Times New Roman" w:cs="Times New Roman"/>
          <w:sz w:val="24"/>
          <w:szCs w:val="24"/>
        </w:rPr>
        <w:t>2.2.</w:t>
      </w:r>
      <w:r w:rsidRPr="00EF3BFD">
        <w:rPr>
          <w:rFonts w:ascii="Times New Roman" w:eastAsia="Calibri" w:hAnsi="Times New Roman" w:cs="Times New Roman"/>
          <w:sz w:val="24"/>
          <w:szCs w:val="24"/>
        </w:rPr>
        <w:tab/>
        <w:t>Якщо якість Послуг є такою, що не відповідає умовам державних стандартів та/або іншим нормативам, які встановлюють вимоги до якості Послуг, Замовник має право відмовитися від прийняття таких Послуг.</w:t>
      </w:r>
    </w:p>
    <w:p w:rsidR="00C309AD" w:rsidRPr="00BC7573" w:rsidRDefault="00C309AD" w:rsidP="00C309AD">
      <w:pPr>
        <w:spacing w:after="0" w:line="23" w:lineRule="atLeast"/>
        <w:jc w:val="center"/>
        <w:outlineLvl w:val="2"/>
        <w:rPr>
          <w:rFonts w:ascii="Times New Roman" w:eastAsia="Calibri" w:hAnsi="Times New Roman" w:cs="Times New Roman"/>
          <w:b/>
          <w:bCs/>
          <w:sz w:val="24"/>
          <w:szCs w:val="24"/>
          <w:lang w:val="ru-RU"/>
        </w:rPr>
      </w:pPr>
      <w:r w:rsidRPr="00BC7573">
        <w:rPr>
          <w:rFonts w:ascii="Times New Roman" w:eastAsia="Calibri" w:hAnsi="Times New Roman" w:cs="Times New Roman"/>
          <w:b/>
          <w:bCs/>
          <w:sz w:val="24"/>
          <w:szCs w:val="24"/>
        </w:rPr>
        <w:t>III. ЦІНА ДОГОВОРУ</w:t>
      </w:r>
    </w:p>
    <w:p w:rsidR="00C309AD" w:rsidRPr="00BC7573" w:rsidRDefault="00C309AD" w:rsidP="00C309AD">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3.1. Ціна цього Договору становить  ____________,___(_______________________грн. _____ коп.) з/без ПДВ </w:t>
      </w:r>
    </w:p>
    <w:p w:rsidR="00C309AD" w:rsidRPr="0035335C" w:rsidRDefault="00C309AD" w:rsidP="00C309AD">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3.2. </w:t>
      </w:r>
      <w:r w:rsidRPr="0035335C">
        <w:rPr>
          <w:rFonts w:ascii="Times New Roman" w:eastAsia="Calibri" w:hAnsi="Times New Roman" w:cs="Times New Roman"/>
          <w:sz w:val="24"/>
          <w:szCs w:val="24"/>
        </w:rPr>
        <w:t>Ціна цього Договору може бути змінена за взаємною згодою Сторін.</w:t>
      </w:r>
    </w:p>
    <w:p w:rsidR="00C309AD" w:rsidRPr="00BC7573" w:rsidRDefault="00C309AD" w:rsidP="00C309AD">
      <w:pPr>
        <w:tabs>
          <w:tab w:val="left" w:pos="-5387"/>
        </w:tabs>
        <w:spacing w:after="0" w:line="23" w:lineRule="atLeast"/>
        <w:jc w:val="both"/>
        <w:rPr>
          <w:rFonts w:ascii="Times New Roman" w:eastAsia="Calibri" w:hAnsi="Times New Roman" w:cs="Times New Roman"/>
          <w:sz w:val="24"/>
          <w:szCs w:val="24"/>
          <w:lang w:val="ru-RU"/>
        </w:rPr>
      </w:pPr>
      <w:r>
        <w:rPr>
          <w:rFonts w:ascii="Times New Roman" w:eastAsia="Calibri" w:hAnsi="Times New Roman" w:cs="Times New Roman"/>
          <w:sz w:val="24"/>
          <w:szCs w:val="24"/>
        </w:rPr>
        <w:t xml:space="preserve">3.3. </w:t>
      </w:r>
      <w:r w:rsidRPr="0035335C">
        <w:rPr>
          <w:rFonts w:ascii="Times New Roman" w:eastAsia="Calibri" w:hAnsi="Times New Roman" w:cs="Times New Roman"/>
          <w:sz w:val="24"/>
          <w:szCs w:val="24"/>
        </w:rPr>
        <w:t>У погоджену Сторонами ціну Послуг входять усі витрати, що несе Виконавець при наданні даних Послуг Замовнику.</w:t>
      </w:r>
    </w:p>
    <w:p w:rsidR="00C309AD" w:rsidRPr="00BC7573" w:rsidRDefault="00C309AD" w:rsidP="00C309AD">
      <w:pPr>
        <w:spacing w:after="0" w:line="23" w:lineRule="atLeast"/>
        <w:jc w:val="center"/>
        <w:outlineLvl w:val="2"/>
        <w:rPr>
          <w:rFonts w:ascii="Times New Roman" w:eastAsia="Calibri" w:hAnsi="Times New Roman" w:cs="Times New Roman"/>
          <w:b/>
          <w:bCs/>
          <w:sz w:val="24"/>
          <w:szCs w:val="24"/>
        </w:rPr>
      </w:pPr>
      <w:r w:rsidRPr="00BC7573">
        <w:rPr>
          <w:rFonts w:ascii="Times New Roman" w:eastAsia="Calibri" w:hAnsi="Times New Roman" w:cs="Times New Roman"/>
          <w:b/>
          <w:bCs/>
          <w:sz w:val="24"/>
          <w:szCs w:val="24"/>
        </w:rPr>
        <w:t>IV. ПОРЯДОК ЗДІЙСНЕННЯ ОПЛАТИ</w:t>
      </w:r>
    </w:p>
    <w:p w:rsidR="00C309AD" w:rsidRPr="00BC7573" w:rsidRDefault="00C309AD" w:rsidP="00C309AD">
      <w:pPr>
        <w:tabs>
          <w:tab w:val="left" w:pos="-5387"/>
        </w:tabs>
        <w:spacing w:after="0" w:line="23" w:lineRule="atLeast"/>
        <w:jc w:val="both"/>
        <w:rPr>
          <w:rFonts w:ascii="Times New Roman" w:eastAsia="Calibri" w:hAnsi="Times New Roman" w:cs="Times New Roman"/>
          <w:bCs/>
          <w:sz w:val="24"/>
          <w:szCs w:val="24"/>
        </w:rPr>
      </w:pPr>
      <w:r w:rsidRPr="00BC7573">
        <w:rPr>
          <w:rFonts w:ascii="Times New Roman" w:eastAsia="Calibri" w:hAnsi="Times New Roman" w:cs="Times New Roman"/>
          <w:bCs/>
          <w:sz w:val="24"/>
          <w:szCs w:val="24"/>
        </w:rPr>
        <w:t>4.1. Усі розрахунки за надані послуги за цим Договором проводяться в національній  валюті України в безготівковій формі, шляхом перерахування грошових коштів на розрахунковий рахунок Виконавця.</w:t>
      </w:r>
    </w:p>
    <w:p w:rsidR="00C309AD" w:rsidRPr="00BC7573" w:rsidRDefault="00C309AD" w:rsidP="00C309AD">
      <w:pPr>
        <w:tabs>
          <w:tab w:val="left" w:pos="-5387"/>
          <w:tab w:val="num" w:pos="-3960"/>
          <w:tab w:val="left" w:pos="360"/>
        </w:tabs>
        <w:spacing w:after="0" w:line="23" w:lineRule="atLeast"/>
        <w:jc w:val="both"/>
        <w:rPr>
          <w:rFonts w:ascii="Times New Roman" w:eastAsia="Calibri" w:hAnsi="Times New Roman" w:cs="Times New Roman"/>
          <w:bCs/>
          <w:sz w:val="24"/>
          <w:szCs w:val="24"/>
        </w:rPr>
      </w:pPr>
      <w:r w:rsidRPr="00BC7573">
        <w:rPr>
          <w:rFonts w:ascii="Times New Roman" w:eastAsia="Calibri" w:hAnsi="Times New Roman" w:cs="Times New Roman"/>
          <w:bCs/>
          <w:sz w:val="24"/>
          <w:szCs w:val="24"/>
          <w:lang w:val="ru-RU"/>
        </w:rPr>
        <w:t xml:space="preserve">4.2. </w:t>
      </w:r>
      <w:r w:rsidRPr="0087395D">
        <w:rPr>
          <w:rFonts w:ascii="Times New Roman" w:eastAsia="Calibri" w:hAnsi="Times New Roman" w:cs="Times New Roman"/>
          <w:bCs/>
          <w:sz w:val="24"/>
          <w:szCs w:val="24"/>
        </w:rPr>
        <w:t xml:space="preserve">Оплата за Послуги здійснюється на підставі Актів про надання послуг протягом 10 (десяти) робочих днів з дати їх підписання та за умови дотримання </w:t>
      </w:r>
      <w:r>
        <w:rPr>
          <w:rFonts w:ascii="Times New Roman" w:eastAsia="Calibri" w:hAnsi="Times New Roman" w:cs="Times New Roman"/>
          <w:bCs/>
          <w:sz w:val="24"/>
          <w:szCs w:val="24"/>
        </w:rPr>
        <w:t>Виконавцем умов Договору</w:t>
      </w:r>
      <w:r w:rsidRPr="00BC7573">
        <w:rPr>
          <w:rFonts w:ascii="Times New Roman" w:eastAsia="Calibri" w:hAnsi="Times New Roman" w:cs="Times New Roman"/>
          <w:bCs/>
          <w:sz w:val="24"/>
          <w:szCs w:val="24"/>
        </w:rPr>
        <w:t>.</w:t>
      </w:r>
    </w:p>
    <w:p w:rsidR="00C309AD" w:rsidRPr="00BC7573" w:rsidRDefault="00C309AD" w:rsidP="00C309AD">
      <w:pPr>
        <w:tabs>
          <w:tab w:val="left" w:pos="-5387"/>
        </w:tabs>
        <w:spacing w:after="0" w:line="23" w:lineRule="atLeast"/>
        <w:jc w:val="both"/>
        <w:rPr>
          <w:rFonts w:ascii="Times New Roman" w:eastAsia="Calibri" w:hAnsi="Times New Roman" w:cs="Times New Roman"/>
          <w:bCs/>
          <w:sz w:val="24"/>
          <w:szCs w:val="24"/>
        </w:rPr>
      </w:pPr>
      <w:r w:rsidRPr="00BC7573">
        <w:rPr>
          <w:rFonts w:ascii="Times New Roman" w:eastAsia="Calibri" w:hAnsi="Times New Roman" w:cs="Times New Roman"/>
          <w:bCs/>
          <w:sz w:val="24"/>
          <w:szCs w:val="24"/>
        </w:rPr>
        <w:t>4.3. Оплата послуг, згідно з цим Договором, проводить</w:t>
      </w:r>
      <w:r>
        <w:rPr>
          <w:rFonts w:ascii="Times New Roman" w:eastAsia="Calibri" w:hAnsi="Times New Roman" w:cs="Times New Roman"/>
          <w:bCs/>
          <w:sz w:val="24"/>
          <w:szCs w:val="24"/>
        </w:rPr>
        <w:t>ся за рахунок бюджетних коштів</w:t>
      </w:r>
      <w:r w:rsidRPr="00BC7573">
        <w:rPr>
          <w:rFonts w:ascii="Times New Roman" w:eastAsia="Calibri" w:hAnsi="Times New Roman" w:cs="Times New Roman"/>
          <w:bCs/>
          <w:sz w:val="24"/>
          <w:szCs w:val="24"/>
        </w:rPr>
        <w:t>.</w:t>
      </w:r>
    </w:p>
    <w:p w:rsidR="00C309AD" w:rsidRPr="00BC7573" w:rsidRDefault="00C309AD" w:rsidP="00C309AD">
      <w:pPr>
        <w:spacing w:after="0" w:line="23" w:lineRule="atLeast"/>
        <w:jc w:val="both"/>
        <w:outlineLvl w:val="2"/>
        <w:rPr>
          <w:rFonts w:ascii="Times New Roman" w:eastAsia="Calibri" w:hAnsi="Times New Roman" w:cs="Times New Roman"/>
          <w:b/>
          <w:bCs/>
          <w:sz w:val="24"/>
          <w:szCs w:val="24"/>
        </w:rPr>
      </w:pPr>
      <w:r w:rsidRPr="00BC7573">
        <w:rPr>
          <w:rFonts w:ascii="Times New Roman" w:eastAsia="Calibri" w:hAnsi="Times New Roman" w:cs="Times New Roman"/>
          <w:sz w:val="24"/>
          <w:szCs w:val="24"/>
        </w:rPr>
        <w:t>4.4.У разі затримки у виділенні бюджетних асигнувань розрахунки здійснюються 10 банківських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rsidR="00C309AD" w:rsidRPr="00BC7573" w:rsidRDefault="00C309AD" w:rsidP="00C309AD">
      <w:pPr>
        <w:spacing w:after="0" w:line="23" w:lineRule="atLeast"/>
        <w:jc w:val="center"/>
        <w:outlineLvl w:val="2"/>
        <w:rPr>
          <w:rFonts w:ascii="Times New Roman" w:eastAsia="Calibri" w:hAnsi="Times New Roman" w:cs="Times New Roman"/>
          <w:b/>
          <w:bCs/>
          <w:sz w:val="24"/>
          <w:szCs w:val="24"/>
        </w:rPr>
      </w:pPr>
      <w:r w:rsidRPr="00BC7573">
        <w:rPr>
          <w:rFonts w:ascii="Times New Roman" w:eastAsia="Calibri" w:hAnsi="Times New Roman" w:cs="Times New Roman"/>
          <w:b/>
          <w:bCs/>
          <w:sz w:val="24"/>
          <w:szCs w:val="24"/>
        </w:rPr>
        <w:t>V. НАДАННЯ ПОСЛУГ</w:t>
      </w:r>
    </w:p>
    <w:p w:rsidR="00C309AD" w:rsidRPr="00BC7573" w:rsidRDefault="00C309AD" w:rsidP="00C309AD">
      <w:pPr>
        <w:spacing w:after="0" w:line="23" w:lineRule="atLeast"/>
        <w:jc w:val="both"/>
        <w:outlineLvl w:val="2"/>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5.1. Строк (термін) надання послуг - до </w:t>
      </w:r>
      <w:r>
        <w:rPr>
          <w:rFonts w:ascii="Times New Roman" w:eastAsia="Calibri" w:hAnsi="Times New Roman" w:cs="Times New Roman"/>
          <w:sz w:val="24"/>
          <w:szCs w:val="24"/>
        </w:rPr>
        <w:t>30.09.23</w:t>
      </w:r>
      <w:r w:rsidRPr="00BC7573">
        <w:rPr>
          <w:rFonts w:ascii="Times New Roman" w:eastAsia="Calibri" w:hAnsi="Times New Roman" w:cs="Times New Roman"/>
          <w:sz w:val="24"/>
          <w:szCs w:val="24"/>
        </w:rPr>
        <w:t>.</w:t>
      </w:r>
    </w:p>
    <w:p w:rsidR="00C309AD" w:rsidRPr="00BC7573" w:rsidRDefault="00C309AD" w:rsidP="00C309AD">
      <w:pPr>
        <w:spacing w:after="0" w:line="23" w:lineRule="atLeast"/>
        <w:jc w:val="both"/>
        <w:outlineLvl w:val="2"/>
        <w:rPr>
          <w:rFonts w:ascii="Times New Roman" w:eastAsia="Calibri" w:hAnsi="Times New Roman" w:cs="Times New Roman"/>
          <w:sz w:val="24"/>
          <w:szCs w:val="24"/>
        </w:rPr>
      </w:pPr>
      <w:r w:rsidRPr="00BC7573">
        <w:rPr>
          <w:rFonts w:ascii="Times New Roman" w:eastAsia="Calibri" w:hAnsi="Times New Roman" w:cs="Times New Roman"/>
          <w:sz w:val="24"/>
          <w:szCs w:val="24"/>
        </w:rPr>
        <w:lastRenderedPageBreak/>
        <w:t>5.2. Місце надання послуг: ______________________________________________________________</w:t>
      </w:r>
    </w:p>
    <w:p w:rsidR="00C309AD" w:rsidRPr="00BC7573" w:rsidRDefault="00C309AD" w:rsidP="00C309AD">
      <w:pPr>
        <w:spacing w:after="0" w:line="23" w:lineRule="atLeast"/>
        <w:jc w:val="center"/>
        <w:outlineLvl w:val="2"/>
        <w:rPr>
          <w:rFonts w:ascii="Times New Roman" w:eastAsia="Calibri" w:hAnsi="Times New Roman" w:cs="Times New Roman"/>
          <w:b/>
          <w:bCs/>
          <w:sz w:val="24"/>
          <w:szCs w:val="24"/>
        </w:rPr>
      </w:pPr>
    </w:p>
    <w:p w:rsidR="00C309AD" w:rsidRPr="00BC7573" w:rsidRDefault="00C309AD" w:rsidP="00C309AD">
      <w:pPr>
        <w:spacing w:after="0" w:line="23" w:lineRule="atLeast"/>
        <w:jc w:val="center"/>
        <w:outlineLvl w:val="2"/>
        <w:rPr>
          <w:rFonts w:ascii="Times New Roman" w:eastAsia="Calibri" w:hAnsi="Times New Roman" w:cs="Times New Roman"/>
          <w:b/>
          <w:bCs/>
          <w:sz w:val="24"/>
          <w:szCs w:val="24"/>
        </w:rPr>
      </w:pPr>
      <w:r w:rsidRPr="00BC7573">
        <w:rPr>
          <w:rFonts w:ascii="Times New Roman" w:eastAsia="Calibri" w:hAnsi="Times New Roman" w:cs="Times New Roman"/>
          <w:b/>
          <w:bCs/>
          <w:sz w:val="24"/>
          <w:szCs w:val="24"/>
        </w:rPr>
        <w:t>VI. ПРАВА ТА ОБОВ'ЯЗКИ СТОРІН</w:t>
      </w:r>
    </w:p>
    <w:p w:rsidR="00C309AD" w:rsidRPr="00BC7573" w:rsidRDefault="00C309AD" w:rsidP="00C309AD">
      <w:pPr>
        <w:tabs>
          <w:tab w:val="left" w:pos="-5387"/>
        </w:tabs>
        <w:spacing w:after="0" w:line="23" w:lineRule="atLeast"/>
        <w:jc w:val="both"/>
        <w:rPr>
          <w:rFonts w:ascii="Times New Roman" w:eastAsia="Calibri" w:hAnsi="Times New Roman" w:cs="Times New Roman"/>
          <w:b/>
          <w:sz w:val="24"/>
          <w:szCs w:val="24"/>
        </w:rPr>
      </w:pPr>
      <w:r w:rsidRPr="00BC7573">
        <w:rPr>
          <w:rFonts w:ascii="Times New Roman" w:eastAsia="Calibri" w:hAnsi="Times New Roman" w:cs="Times New Roman"/>
          <w:b/>
          <w:sz w:val="24"/>
          <w:szCs w:val="24"/>
        </w:rPr>
        <w:t xml:space="preserve">6.1. Замовник зобов'язаний: </w:t>
      </w:r>
    </w:p>
    <w:p w:rsidR="00C309AD" w:rsidRPr="00BC7573" w:rsidRDefault="00C309AD" w:rsidP="00C309AD">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6.1.1. Своєчасно та в повному обсязі сплачувати за надані послуги; </w:t>
      </w:r>
    </w:p>
    <w:p w:rsidR="00C309AD" w:rsidRPr="00BC7573" w:rsidRDefault="00C309AD" w:rsidP="00C309AD">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6.1.2. Приймати надані послуги згідно з накладною та/або актом наданих послуг; </w:t>
      </w:r>
    </w:p>
    <w:p w:rsidR="00C309AD" w:rsidRPr="00BC7573" w:rsidRDefault="00C309AD" w:rsidP="00C309AD">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6.2. Замовник має право: </w:t>
      </w:r>
    </w:p>
    <w:p w:rsidR="00C309AD" w:rsidRPr="00BC7573" w:rsidRDefault="00C309AD" w:rsidP="00C309AD">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6.2.1. Достроково розірвати цей Договір у разі невиконання зобов'язань Виконавцем – переможцем торгів, повідомивши про це його у строк 5 днів; </w:t>
      </w:r>
    </w:p>
    <w:p w:rsidR="00C309AD" w:rsidRPr="00BC7573" w:rsidRDefault="00C309AD" w:rsidP="00C309AD">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6.2.2. Контролювати надання послуг у строки, встановлені цим Договором; </w:t>
      </w:r>
    </w:p>
    <w:p w:rsidR="00C309AD" w:rsidRPr="00BC7573" w:rsidRDefault="00C309AD" w:rsidP="00C309AD">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6.2.3. Зменшувати обсяг надання послуг та загальну вартість цього Договору залежно від</w:t>
      </w:r>
      <w:r>
        <w:rPr>
          <w:rFonts w:ascii="Times New Roman" w:eastAsia="Calibri" w:hAnsi="Times New Roman" w:cs="Times New Roman"/>
          <w:sz w:val="24"/>
          <w:szCs w:val="24"/>
        </w:rPr>
        <w:t xml:space="preserve"> потреби або</w:t>
      </w:r>
      <w:r w:rsidRPr="00BC7573">
        <w:rPr>
          <w:rFonts w:ascii="Times New Roman" w:eastAsia="Calibri" w:hAnsi="Times New Roman" w:cs="Times New Roman"/>
          <w:sz w:val="24"/>
          <w:szCs w:val="24"/>
        </w:rPr>
        <w:t xml:space="preserve"> реального фінансування видатків. У такому разі Сторони вносять відповідні зміни до цього Договору; </w:t>
      </w:r>
    </w:p>
    <w:p w:rsidR="00C309AD" w:rsidRDefault="00C309AD" w:rsidP="00C309AD">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6.2.4. Повернути рахунок Виконавцю – переможцю торгів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C309AD" w:rsidRDefault="00C309AD" w:rsidP="00C309AD">
      <w:pPr>
        <w:tabs>
          <w:tab w:val="left" w:pos="-5387"/>
        </w:tabs>
        <w:spacing w:after="0" w:line="23"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6.2.5. Змінювати дати проведення зборів</w:t>
      </w:r>
      <w:r w:rsidRPr="0035335C">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межах строку дії договору</w:t>
      </w:r>
    </w:p>
    <w:p w:rsidR="00C309AD" w:rsidRPr="00BC7573" w:rsidRDefault="00C309AD" w:rsidP="00C309AD">
      <w:pPr>
        <w:tabs>
          <w:tab w:val="left" w:pos="-5387"/>
        </w:tabs>
        <w:spacing w:after="0" w:line="23"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6.3. Виконавець </w:t>
      </w:r>
      <w:r w:rsidRPr="00BC7573">
        <w:rPr>
          <w:rFonts w:ascii="Times New Roman" w:eastAsia="Calibri" w:hAnsi="Times New Roman" w:cs="Times New Roman"/>
          <w:b/>
          <w:sz w:val="24"/>
          <w:szCs w:val="24"/>
        </w:rPr>
        <w:t xml:space="preserve">зобов'язаний: </w:t>
      </w:r>
    </w:p>
    <w:p w:rsidR="00C309AD" w:rsidRPr="00BC7573" w:rsidRDefault="00C309AD" w:rsidP="00C309AD">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6.3.1. Забезпечити надання послуг у строки, встановлені цим Договором; </w:t>
      </w:r>
    </w:p>
    <w:p w:rsidR="00C309AD" w:rsidRPr="00BC7573" w:rsidRDefault="00C309AD" w:rsidP="00C309AD">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6.3.2. Забезпечити надання послуг, якість яких відповідає умовам, установленим розділом II цього Договору; </w:t>
      </w:r>
    </w:p>
    <w:p w:rsidR="00C309AD" w:rsidRPr="00BC7573" w:rsidRDefault="00C309AD" w:rsidP="00C309AD">
      <w:pPr>
        <w:tabs>
          <w:tab w:val="left" w:pos="-5387"/>
        </w:tabs>
        <w:spacing w:after="0" w:line="23" w:lineRule="atLeast"/>
        <w:jc w:val="both"/>
        <w:rPr>
          <w:rFonts w:ascii="Times New Roman" w:eastAsia="Calibri" w:hAnsi="Times New Roman" w:cs="Times New Roman"/>
          <w:b/>
          <w:sz w:val="24"/>
          <w:szCs w:val="24"/>
        </w:rPr>
      </w:pPr>
      <w:r w:rsidRPr="00BC7573">
        <w:rPr>
          <w:rFonts w:ascii="Times New Roman" w:eastAsia="Calibri" w:hAnsi="Times New Roman" w:cs="Times New Roman"/>
          <w:b/>
          <w:sz w:val="24"/>
          <w:szCs w:val="24"/>
        </w:rPr>
        <w:t xml:space="preserve">6.4. Виконавець має право: </w:t>
      </w:r>
    </w:p>
    <w:p w:rsidR="00C309AD" w:rsidRPr="00BC7573" w:rsidRDefault="00C309AD" w:rsidP="00C309AD">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6.4.1. Своєчасно та в повному обсязі отримувати плату за надані послуги; </w:t>
      </w:r>
    </w:p>
    <w:p w:rsidR="00C309AD" w:rsidRPr="00BC7573" w:rsidRDefault="00C309AD" w:rsidP="00C309AD">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6.4.2. На дострокове надання послуг за письмовим погодженням Замовника; </w:t>
      </w:r>
    </w:p>
    <w:p w:rsidR="00C309AD" w:rsidRPr="00BC7573" w:rsidRDefault="00C309AD" w:rsidP="00C309AD">
      <w:pPr>
        <w:spacing w:after="0" w:line="23" w:lineRule="atLeast"/>
        <w:jc w:val="both"/>
        <w:outlineLvl w:val="2"/>
        <w:rPr>
          <w:rFonts w:ascii="Times New Roman" w:eastAsia="Calibri" w:hAnsi="Times New Roman" w:cs="Times New Roman"/>
          <w:b/>
          <w:bCs/>
          <w:sz w:val="24"/>
          <w:szCs w:val="24"/>
        </w:rPr>
      </w:pPr>
      <w:r w:rsidRPr="00BC7573">
        <w:rPr>
          <w:rFonts w:ascii="Times New Roman" w:eastAsia="Calibri" w:hAnsi="Times New Roman" w:cs="Times New Roman"/>
          <w:sz w:val="24"/>
          <w:szCs w:val="24"/>
        </w:rPr>
        <w:t>6.4.3. У разі невиконання зобов'язань Замовником Виконавець – переможець торгів має право достроково розірвати цей Договір, повідомивши про це Замовника у строк 5 днів;</w:t>
      </w:r>
    </w:p>
    <w:p w:rsidR="00C309AD" w:rsidRPr="00BC7573" w:rsidRDefault="00C309AD" w:rsidP="00C309AD">
      <w:pPr>
        <w:spacing w:after="0" w:line="23" w:lineRule="atLeast"/>
        <w:jc w:val="center"/>
        <w:outlineLvl w:val="2"/>
        <w:rPr>
          <w:rFonts w:ascii="Times New Roman" w:eastAsia="Calibri" w:hAnsi="Times New Roman" w:cs="Times New Roman"/>
          <w:b/>
          <w:bCs/>
          <w:sz w:val="24"/>
          <w:szCs w:val="24"/>
        </w:rPr>
      </w:pPr>
      <w:r w:rsidRPr="00BC7573">
        <w:rPr>
          <w:rFonts w:ascii="Times New Roman" w:eastAsia="Calibri" w:hAnsi="Times New Roman" w:cs="Times New Roman"/>
          <w:b/>
          <w:bCs/>
          <w:sz w:val="24"/>
          <w:szCs w:val="24"/>
        </w:rPr>
        <w:t>VII. ВІДПОВІДАЛЬНІСТЬ СТОРІН</w:t>
      </w:r>
    </w:p>
    <w:p w:rsidR="00C309AD" w:rsidRPr="00BC7573" w:rsidRDefault="00C309AD" w:rsidP="00C309AD">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309AD" w:rsidRDefault="00C309AD" w:rsidP="00C309AD">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7.2. У разі невиконання або несвоєчасного виконання зобов'язань при закупівлі послуг за бюджетні кошти Виконавець – переможець торгів сплачує Замовнику штрафні санкції (неустойка, штраф, пеня) у розмірі подвійної ставки НБУ. </w:t>
      </w:r>
    </w:p>
    <w:p w:rsidR="00C309AD" w:rsidRPr="00BC7573" w:rsidRDefault="00C309AD" w:rsidP="00C309AD">
      <w:pPr>
        <w:tabs>
          <w:tab w:val="left" w:pos="-5387"/>
        </w:tabs>
        <w:spacing w:after="0" w:line="23"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7.3. </w:t>
      </w:r>
      <w:r w:rsidRPr="00384EB5">
        <w:rPr>
          <w:rFonts w:ascii="Times New Roman" w:eastAsia="Calibri" w:hAnsi="Times New Roman" w:cs="Times New Roman"/>
          <w:sz w:val="24"/>
          <w:szCs w:val="24"/>
        </w:rPr>
        <w:t>Замовник звільняється від відповідальності за порушення строків оплати за цим договором у випадку несвоєчасного бюджетного фінансування видатків та/або затримки проведення Державною казначейською службою України відповідних платежів.</w:t>
      </w:r>
    </w:p>
    <w:p w:rsidR="00C309AD" w:rsidRPr="00BC7573" w:rsidRDefault="00C309AD" w:rsidP="00C309AD">
      <w:pPr>
        <w:spacing w:after="0" w:line="23" w:lineRule="atLeast"/>
        <w:jc w:val="center"/>
        <w:outlineLvl w:val="2"/>
        <w:rPr>
          <w:rFonts w:ascii="Times New Roman" w:eastAsia="Calibri" w:hAnsi="Times New Roman" w:cs="Times New Roman"/>
          <w:sz w:val="24"/>
          <w:szCs w:val="24"/>
        </w:rPr>
      </w:pPr>
      <w:r w:rsidRPr="00BC7573">
        <w:rPr>
          <w:rFonts w:ascii="Times New Roman" w:eastAsia="Calibri" w:hAnsi="Times New Roman" w:cs="Times New Roman"/>
          <w:b/>
          <w:bCs/>
          <w:sz w:val="24"/>
          <w:szCs w:val="24"/>
        </w:rPr>
        <w:t>VIII. ІНШІ УМОВИ</w:t>
      </w:r>
    </w:p>
    <w:p w:rsidR="00C309AD" w:rsidRPr="00BC7573" w:rsidRDefault="00C309AD" w:rsidP="00C309AD">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8.1. У випадках, не передбачених даним Договором, Сторони керуються законодавством України. </w:t>
      </w:r>
    </w:p>
    <w:p w:rsidR="00C309AD" w:rsidRPr="00BC7573" w:rsidRDefault="00C309AD" w:rsidP="00C309AD">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8.2. Умови договору про закупівлю не повинні відрізнятися від змісту тендерної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309AD" w:rsidRPr="00BC7573" w:rsidRDefault="00C309AD" w:rsidP="00C309AD">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C309AD" w:rsidRPr="000B6A6E" w:rsidRDefault="00C309AD" w:rsidP="00C309AD">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B6A6E">
        <w:rPr>
          <w:rFonts w:ascii="Times New Roman" w:hAnsi="Times New Roman" w:cs="Times New Roman"/>
          <w:sz w:val="24"/>
          <w:szCs w:val="24"/>
        </w:rPr>
        <w:t>пропорційно</w:t>
      </w:r>
      <w:proofErr w:type="spellEnd"/>
      <w:r w:rsidRPr="000B6A6E">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309AD" w:rsidRPr="000B6A6E" w:rsidRDefault="00C309AD" w:rsidP="00C309AD">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C309AD" w:rsidRPr="000B6A6E" w:rsidRDefault="00C309AD" w:rsidP="00C309AD">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309AD" w:rsidRPr="000B6A6E" w:rsidRDefault="00C309AD" w:rsidP="00C309AD">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309AD" w:rsidRPr="000B6A6E" w:rsidRDefault="00C309AD" w:rsidP="00C309AD">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B6A6E">
        <w:rPr>
          <w:rFonts w:ascii="Times New Roman" w:hAnsi="Times New Roman" w:cs="Times New Roman"/>
          <w:sz w:val="24"/>
          <w:szCs w:val="24"/>
        </w:rPr>
        <w:t>пропорційно</w:t>
      </w:r>
      <w:proofErr w:type="spellEnd"/>
      <w:r w:rsidRPr="000B6A6E">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0B6A6E">
        <w:rPr>
          <w:rFonts w:ascii="Times New Roman" w:hAnsi="Times New Roman" w:cs="Times New Roman"/>
          <w:sz w:val="24"/>
          <w:szCs w:val="24"/>
        </w:rPr>
        <w:t>пропорційно</w:t>
      </w:r>
      <w:proofErr w:type="spellEnd"/>
      <w:r w:rsidRPr="000B6A6E">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C309AD" w:rsidRPr="000B6A6E" w:rsidRDefault="00C309AD" w:rsidP="00C309AD">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6A6E">
        <w:rPr>
          <w:rFonts w:ascii="Times New Roman" w:hAnsi="Times New Roman" w:cs="Times New Roman"/>
          <w:sz w:val="24"/>
          <w:szCs w:val="24"/>
        </w:rPr>
        <w:t>Platts</w:t>
      </w:r>
      <w:proofErr w:type="spellEnd"/>
      <w:r w:rsidRPr="000B6A6E">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309AD" w:rsidRPr="00BC7573" w:rsidRDefault="00C309AD" w:rsidP="00C309AD">
      <w:pPr>
        <w:tabs>
          <w:tab w:val="left" w:pos="-5387"/>
        </w:tabs>
        <w:spacing w:after="0" w:line="23" w:lineRule="atLeast"/>
        <w:jc w:val="both"/>
        <w:rPr>
          <w:rFonts w:ascii="Times New Roman" w:eastAsia="Calibri" w:hAnsi="Times New Roman" w:cs="Times New Roman"/>
          <w:sz w:val="24"/>
          <w:szCs w:val="24"/>
        </w:rPr>
      </w:pPr>
      <w:r w:rsidRPr="000B6A6E">
        <w:rPr>
          <w:rFonts w:ascii="Times New Roman" w:hAnsi="Times New Roman" w:cs="Times New Roman"/>
          <w:sz w:val="24"/>
          <w:szCs w:val="24"/>
        </w:rPr>
        <w:t>8) зміни умов у зв’язку із застосуванням положень частини шостої статті 41 Закону</w:t>
      </w:r>
      <w:r w:rsidRPr="00BC7573">
        <w:rPr>
          <w:rFonts w:ascii="Times New Roman" w:eastAsia="Calibri" w:hAnsi="Times New Roman" w:cs="Times New Roman"/>
          <w:sz w:val="24"/>
          <w:szCs w:val="24"/>
        </w:rPr>
        <w:t xml:space="preserve"> 8.3.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w:t>
      </w:r>
    </w:p>
    <w:p w:rsidR="00C309AD" w:rsidRPr="00BC7573" w:rsidRDefault="00C309AD" w:rsidP="00C309AD">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8.4.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rsidR="00C309AD" w:rsidRPr="00BC7573" w:rsidRDefault="00C309AD" w:rsidP="00C309AD">
      <w:pPr>
        <w:spacing w:after="0" w:line="23" w:lineRule="atLeast"/>
        <w:jc w:val="both"/>
        <w:outlineLvl w:val="2"/>
        <w:rPr>
          <w:rFonts w:ascii="Times New Roman" w:eastAsia="Calibri" w:hAnsi="Times New Roman" w:cs="Times New Roman"/>
          <w:b/>
          <w:bCs/>
          <w:sz w:val="24"/>
          <w:szCs w:val="24"/>
        </w:rPr>
      </w:pPr>
      <w:r w:rsidRPr="00BC7573">
        <w:rPr>
          <w:rFonts w:ascii="Times New Roman" w:eastAsia="Calibri" w:hAnsi="Times New Roman" w:cs="Times New Roman"/>
          <w:sz w:val="24"/>
          <w:szCs w:val="24"/>
        </w:rPr>
        <w:t>8.5. Жодна із Сторін не має права передавати права та обов’язки за даним Договором третій особі без отримання письмової згоди іншої Сторони.</w:t>
      </w:r>
    </w:p>
    <w:p w:rsidR="00C309AD" w:rsidRPr="00BC7573" w:rsidRDefault="00C309AD" w:rsidP="00C309AD">
      <w:pPr>
        <w:spacing w:after="0" w:line="23" w:lineRule="atLeast"/>
        <w:jc w:val="center"/>
        <w:outlineLvl w:val="2"/>
        <w:rPr>
          <w:rFonts w:ascii="Times New Roman" w:eastAsia="Calibri" w:hAnsi="Times New Roman" w:cs="Times New Roman"/>
          <w:b/>
          <w:bCs/>
          <w:sz w:val="24"/>
          <w:szCs w:val="24"/>
        </w:rPr>
      </w:pPr>
      <w:r w:rsidRPr="00BC7573">
        <w:rPr>
          <w:rFonts w:ascii="Times New Roman" w:eastAsia="Calibri" w:hAnsi="Times New Roman" w:cs="Times New Roman"/>
          <w:b/>
          <w:bCs/>
          <w:sz w:val="24"/>
          <w:szCs w:val="24"/>
        </w:rPr>
        <w:t>IX. ОБСТАВИНИ НЕПЕРЕБОРНОЇ СИЛИ</w:t>
      </w:r>
    </w:p>
    <w:p w:rsidR="00C309AD" w:rsidRPr="00BC7573" w:rsidRDefault="00C309AD" w:rsidP="00C309AD">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309AD" w:rsidRPr="00BC7573" w:rsidRDefault="00C309AD" w:rsidP="00C309AD">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C309AD" w:rsidRPr="00BC7573" w:rsidRDefault="00C309AD" w:rsidP="00C309AD">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9.3. Доказом виникнення обставин непереборної сили та строку їх дії є відповідні документи, які видаються спеціалізованим органом, в порядку чинного законодавства України.</w:t>
      </w:r>
    </w:p>
    <w:p w:rsidR="00C309AD" w:rsidRPr="00BC7573" w:rsidRDefault="00C309AD" w:rsidP="00C309AD">
      <w:pPr>
        <w:spacing w:after="0" w:line="23" w:lineRule="atLeast"/>
        <w:jc w:val="both"/>
        <w:outlineLvl w:val="2"/>
        <w:rPr>
          <w:rFonts w:ascii="Times New Roman" w:eastAsia="Calibri" w:hAnsi="Times New Roman" w:cs="Times New Roman"/>
          <w:b/>
          <w:bCs/>
          <w:sz w:val="24"/>
          <w:szCs w:val="24"/>
        </w:rPr>
      </w:pPr>
      <w:r w:rsidRPr="00BC7573">
        <w:rPr>
          <w:rFonts w:ascii="Times New Roman" w:eastAsia="Calibri" w:hAnsi="Times New Roman" w:cs="Times New Roman"/>
          <w:sz w:val="24"/>
          <w:szCs w:val="24"/>
        </w:rPr>
        <w:t>9.4.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C309AD" w:rsidRPr="00BC7573" w:rsidRDefault="00C309AD" w:rsidP="00C309AD">
      <w:pPr>
        <w:spacing w:after="0" w:line="23" w:lineRule="atLeast"/>
        <w:jc w:val="center"/>
        <w:outlineLvl w:val="2"/>
        <w:rPr>
          <w:rFonts w:ascii="Times New Roman" w:eastAsia="Calibri" w:hAnsi="Times New Roman" w:cs="Times New Roman"/>
          <w:b/>
          <w:bCs/>
          <w:sz w:val="24"/>
          <w:szCs w:val="24"/>
        </w:rPr>
      </w:pPr>
      <w:r w:rsidRPr="00BC7573">
        <w:rPr>
          <w:rFonts w:ascii="Times New Roman" w:eastAsia="Calibri" w:hAnsi="Times New Roman" w:cs="Times New Roman"/>
          <w:b/>
          <w:bCs/>
          <w:sz w:val="24"/>
          <w:szCs w:val="24"/>
        </w:rPr>
        <w:t>X. ВИРІШЕННЯ СПОРІВ</w:t>
      </w:r>
    </w:p>
    <w:p w:rsidR="00C309AD" w:rsidRPr="00BC7573" w:rsidRDefault="00C309AD" w:rsidP="00C309AD">
      <w:pPr>
        <w:spacing w:after="0" w:line="23" w:lineRule="atLeast"/>
        <w:jc w:val="both"/>
        <w:outlineLvl w:val="2"/>
        <w:rPr>
          <w:rFonts w:ascii="Times New Roman" w:eastAsia="Calibri" w:hAnsi="Times New Roman" w:cs="Times New Roman"/>
          <w:sz w:val="24"/>
          <w:szCs w:val="24"/>
        </w:rPr>
      </w:pPr>
      <w:r w:rsidRPr="00BC7573">
        <w:rPr>
          <w:rFonts w:ascii="Times New Roman" w:eastAsia="Calibri" w:hAnsi="Times New Roman" w:cs="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C309AD" w:rsidRPr="00BC7573" w:rsidRDefault="00C309AD" w:rsidP="00C309AD">
      <w:pPr>
        <w:spacing w:after="0" w:line="23" w:lineRule="atLeast"/>
        <w:jc w:val="both"/>
        <w:outlineLvl w:val="2"/>
        <w:rPr>
          <w:rFonts w:ascii="Times New Roman" w:eastAsia="Calibri" w:hAnsi="Times New Roman" w:cs="Times New Roman"/>
          <w:sz w:val="24"/>
          <w:szCs w:val="24"/>
        </w:rPr>
      </w:pPr>
      <w:r w:rsidRPr="00BC7573">
        <w:rPr>
          <w:rFonts w:ascii="Times New Roman" w:eastAsia="Calibri" w:hAnsi="Times New Roman" w:cs="Times New Roman"/>
          <w:sz w:val="24"/>
          <w:szCs w:val="24"/>
        </w:rPr>
        <w:t>10.2. У разі недосягнення Сторонами згоди спори (розбіжності) вирішуються у судовому порядку.</w:t>
      </w:r>
    </w:p>
    <w:p w:rsidR="00C309AD" w:rsidRPr="00BC7573" w:rsidRDefault="00C309AD" w:rsidP="00C309AD">
      <w:pPr>
        <w:spacing w:after="0" w:line="23" w:lineRule="atLeast"/>
        <w:jc w:val="center"/>
        <w:outlineLvl w:val="2"/>
        <w:rPr>
          <w:rFonts w:ascii="Times New Roman" w:eastAsia="Calibri" w:hAnsi="Times New Roman" w:cs="Times New Roman"/>
          <w:b/>
          <w:bCs/>
          <w:sz w:val="24"/>
          <w:szCs w:val="24"/>
        </w:rPr>
      </w:pPr>
      <w:r w:rsidRPr="00BC7573">
        <w:rPr>
          <w:rFonts w:ascii="Times New Roman" w:eastAsia="Calibri" w:hAnsi="Times New Roman" w:cs="Times New Roman"/>
          <w:b/>
          <w:bCs/>
          <w:sz w:val="24"/>
          <w:szCs w:val="24"/>
        </w:rPr>
        <w:t>XІ. СТРОК ДІЇ ДОГОВОРУ</w:t>
      </w:r>
    </w:p>
    <w:p w:rsidR="00C309AD" w:rsidRPr="00BC7573" w:rsidRDefault="00C309AD" w:rsidP="00C309AD">
      <w:pPr>
        <w:spacing w:after="0" w:line="23" w:lineRule="atLeast"/>
        <w:jc w:val="both"/>
        <w:outlineLvl w:val="2"/>
        <w:rPr>
          <w:rFonts w:ascii="Times New Roman" w:eastAsia="Calibri" w:hAnsi="Times New Roman" w:cs="Times New Roman"/>
          <w:sz w:val="24"/>
          <w:szCs w:val="24"/>
        </w:rPr>
      </w:pPr>
      <w:r w:rsidRPr="00BC7573">
        <w:rPr>
          <w:rFonts w:ascii="Times New Roman" w:eastAsia="Calibri" w:hAnsi="Times New Roman" w:cs="Times New Roman"/>
          <w:sz w:val="24"/>
          <w:szCs w:val="24"/>
        </w:rPr>
        <w:t>11.1. Цей Договір набирає чинності з моменту його пі</w:t>
      </w:r>
      <w:r>
        <w:rPr>
          <w:rFonts w:ascii="Times New Roman" w:eastAsia="Calibri" w:hAnsi="Times New Roman" w:cs="Times New Roman"/>
          <w:sz w:val="24"/>
          <w:szCs w:val="24"/>
        </w:rPr>
        <w:t>дписання сторонами і діє до 31.12</w:t>
      </w:r>
      <w:r w:rsidRPr="00BC7573">
        <w:rPr>
          <w:rFonts w:ascii="Times New Roman" w:eastAsia="Calibri" w:hAnsi="Times New Roman" w:cs="Times New Roman"/>
          <w:sz w:val="24"/>
          <w:szCs w:val="24"/>
        </w:rPr>
        <w:t>.20</w:t>
      </w:r>
      <w:r>
        <w:rPr>
          <w:rFonts w:ascii="Times New Roman" w:eastAsia="Calibri" w:hAnsi="Times New Roman" w:cs="Times New Roman"/>
          <w:sz w:val="24"/>
          <w:szCs w:val="24"/>
        </w:rPr>
        <w:t>23</w:t>
      </w:r>
      <w:r w:rsidRPr="00BC7573">
        <w:rPr>
          <w:rFonts w:ascii="Times New Roman" w:eastAsia="Calibri" w:hAnsi="Times New Roman" w:cs="Times New Roman"/>
          <w:sz w:val="24"/>
          <w:szCs w:val="24"/>
        </w:rPr>
        <w:t xml:space="preserve"> року, а в частині взаєморозрахунків до повного виконання сторонами взятих зобов’язань.</w:t>
      </w:r>
    </w:p>
    <w:p w:rsidR="00C309AD" w:rsidRPr="00BC7573" w:rsidRDefault="00C309AD" w:rsidP="00C309AD">
      <w:pPr>
        <w:pStyle w:val="2"/>
        <w:spacing w:after="0" w:line="23" w:lineRule="atLeast"/>
        <w:ind w:left="0"/>
        <w:jc w:val="center"/>
        <w:rPr>
          <w:b/>
          <w:sz w:val="24"/>
          <w:szCs w:val="24"/>
          <w:lang w:val="uk-UA"/>
        </w:rPr>
      </w:pPr>
      <w:r w:rsidRPr="00BC7573">
        <w:rPr>
          <w:rFonts w:eastAsia="Calibri"/>
          <w:b/>
          <w:bCs/>
          <w:color w:val="000000"/>
          <w:sz w:val="24"/>
          <w:szCs w:val="24"/>
          <w:lang w:eastAsia="en-US"/>
        </w:rPr>
        <w:t xml:space="preserve">XII. </w:t>
      </w:r>
      <w:r w:rsidRPr="00BC7573">
        <w:rPr>
          <w:b/>
          <w:sz w:val="24"/>
          <w:szCs w:val="24"/>
          <w:lang w:val="uk-UA"/>
        </w:rPr>
        <w:t>РЕКВІЗИТИ СТОРІН</w:t>
      </w:r>
    </w:p>
    <w:tbl>
      <w:tblPr>
        <w:tblW w:w="0" w:type="auto"/>
        <w:tblLook w:val="04A0" w:firstRow="1" w:lastRow="0" w:firstColumn="1" w:lastColumn="0" w:noHBand="0" w:noVBand="1"/>
      </w:tblPr>
      <w:tblGrid>
        <w:gridCol w:w="4865"/>
        <w:gridCol w:w="4774"/>
      </w:tblGrid>
      <w:tr w:rsidR="00C309AD" w:rsidRPr="00BC7573" w:rsidTr="0053239A">
        <w:tc>
          <w:tcPr>
            <w:tcW w:w="4865" w:type="dxa"/>
            <w:shd w:val="clear" w:color="auto" w:fill="auto"/>
          </w:tcPr>
          <w:p w:rsidR="00C309AD" w:rsidRPr="00AB0E59" w:rsidRDefault="00C309AD" w:rsidP="0053239A">
            <w:pPr>
              <w:spacing w:after="0" w:line="23" w:lineRule="atLeast"/>
              <w:jc w:val="center"/>
              <w:rPr>
                <w:rFonts w:ascii="Times New Roman" w:hAnsi="Times New Roman" w:cs="Times New Roman"/>
                <w:b/>
                <w:bCs/>
                <w:sz w:val="24"/>
                <w:szCs w:val="24"/>
              </w:rPr>
            </w:pPr>
            <w:r w:rsidRPr="00AB0E59">
              <w:rPr>
                <w:rFonts w:ascii="Times New Roman" w:hAnsi="Times New Roman" w:cs="Times New Roman"/>
                <w:b/>
                <w:bCs/>
                <w:sz w:val="24"/>
                <w:szCs w:val="24"/>
              </w:rPr>
              <w:t>ЗАМОВНИК</w:t>
            </w:r>
          </w:p>
        </w:tc>
        <w:tc>
          <w:tcPr>
            <w:tcW w:w="4774" w:type="dxa"/>
            <w:shd w:val="clear" w:color="auto" w:fill="auto"/>
          </w:tcPr>
          <w:p w:rsidR="00C309AD" w:rsidRPr="00AB0E59" w:rsidRDefault="00C309AD" w:rsidP="0053239A">
            <w:pPr>
              <w:spacing w:after="0" w:line="23" w:lineRule="atLeast"/>
              <w:jc w:val="center"/>
              <w:rPr>
                <w:rFonts w:ascii="Times New Roman" w:hAnsi="Times New Roman" w:cs="Times New Roman"/>
                <w:b/>
                <w:bCs/>
                <w:sz w:val="24"/>
                <w:szCs w:val="24"/>
              </w:rPr>
            </w:pPr>
            <w:r w:rsidRPr="00AB0E59">
              <w:rPr>
                <w:rFonts w:ascii="Times New Roman" w:hAnsi="Times New Roman" w:cs="Times New Roman"/>
                <w:b/>
                <w:bCs/>
                <w:sz w:val="24"/>
                <w:szCs w:val="24"/>
              </w:rPr>
              <w:t>ВИКОНАВЕЦЬ</w:t>
            </w:r>
          </w:p>
        </w:tc>
      </w:tr>
      <w:tr w:rsidR="00C309AD" w:rsidRPr="00BC7573" w:rsidTr="0053239A">
        <w:tc>
          <w:tcPr>
            <w:tcW w:w="4865" w:type="dxa"/>
            <w:shd w:val="clear" w:color="auto" w:fill="auto"/>
          </w:tcPr>
          <w:p w:rsidR="00C309AD" w:rsidRPr="00AB0E59" w:rsidRDefault="00C309AD" w:rsidP="0053239A">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Львівський комунальний заклад "Клуб ігрових видів спорту"</w:t>
            </w:r>
          </w:p>
          <w:p w:rsidR="00C309AD" w:rsidRPr="00AB0E59" w:rsidRDefault="00C309AD" w:rsidP="0053239A">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 xml:space="preserve">79008, м. Львів, </w:t>
            </w:r>
            <w:proofErr w:type="spellStart"/>
            <w:r w:rsidRPr="00AB0E59">
              <w:rPr>
                <w:rFonts w:ascii="Times New Roman" w:hAnsi="Times New Roman" w:cs="Times New Roman"/>
                <w:sz w:val="24"/>
                <w:szCs w:val="24"/>
              </w:rPr>
              <w:t>пл</w:t>
            </w:r>
            <w:proofErr w:type="spellEnd"/>
            <w:r w:rsidRPr="00AB0E59">
              <w:rPr>
                <w:rFonts w:ascii="Times New Roman" w:hAnsi="Times New Roman" w:cs="Times New Roman"/>
                <w:sz w:val="24"/>
                <w:szCs w:val="24"/>
              </w:rPr>
              <w:t>. Ринок 1</w:t>
            </w:r>
          </w:p>
          <w:p w:rsidR="00C309AD" w:rsidRPr="00AB0E59" w:rsidRDefault="00C309AD" w:rsidP="0053239A">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ЄДРПОУ 42143064</w:t>
            </w:r>
          </w:p>
          <w:p w:rsidR="00C309AD" w:rsidRDefault="00C309AD" w:rsidP="0053239A">
            <w:pPr>
              <w:spacing w:after="0" w:line="23" w:lineRule="atLeast"/>
              <w:jc w:val="both"/>
              <w:rPr>
                <w:rFonts w:ascii="Times New Roman" w:hAnsi="Times New Roman" w:cs="Times New Roman"/>
                <w:sz w:val="24"/>
                <w:szCs w:val="24"/>
              </w:rPr>
            </w:pPr>
            <w:r w:rsidRPr="00C9348E">
              <w:rPr>
                <w:rFonts w:ascii="Times New Roman" w:hAnsi="Times New Roman" w:cs="Times New Roman"/>
                <w:sz w:val="24"/>
                <w:szCs w:val="24"/>
              </w:rPr>
              <w:lastRenderedPageBreak/>
              <w:t xml:space="preserve">UA848201720344280003000090159 </w:t>
            </w:r>
          </w:p>
          <w:p w:rsidR="00C309AD" w:rsidRPr="00C9348E" w:rsidRDefault="00C309AD" w:rsidP="0053239A">
            <w:pPr>
              <w:spacing w:after="0" w:line="23" w:lineRule="atLeast"/>
              <w:jc w:val="both"/>
              <w:rPr>
                <w:rFonts w:ascii="Times New Roman" w:hAnsi="Times New Roman" w:cs="Times New Roman"/>
                <w:sz w:val="24"/>
                <w:szCs w:val="24"/>
              </w:rPr>
            </w:pPr>
            <w:r w:rsidRPr="00C9348E">
              <w:rPr>
                <w:rFonts w:ascii="Times New Roman" w:hAnsi="Times New Roman" w:cs="Times New Roman"/>
                <w:sz w:val="24"/>
                <w:szCs w:val="24"/>
              </w:rPr>
              <w:t>в ДКСУ м. Київ</w:t>
            </w:r>
          </w:p>
          <w:p w:rsidR="00C309AD" w:rsidRPr="00AB0E59" w:rsidRDefault="00C309AD" w:rsidP="0053239A">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МФО 820172</w:t>
            </w:r>
          </w:p>
          <w:p w:rsidR="00C309AD" w:rsidRPr="00AB0E59" w:rsidRDefault="00C309AD" w:rsidP="0053239A">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Не платник ПДВ</w:t>
            </w:r>
          </w:p>
          <w:p w:rsidR="00C309AD" w:rsidRPr="00AB0E59" w:rsidRDefault="00C309AD" w:rsidP="0053239A">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Директор</w:t>
            </w:r>
          </w:p>
          <w:p w:rsidR="00C309AD" w:rsidRPr="00AB0E59" w:rsidRDefault="00C309AD" w:rsidP="0053239A">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__________________</w:t>
            </w:r>
            <w:proofErr w:type="spellStart"/>
            <w:r>
              <w:rPr>
                <w:rFonts w:ascii="Times New Roman" w:hAnsi="Times New Roman" w:cs="Times New Roman"/>
                <w:sz w:val="24"/>
                <w:szCs w:val="24"/>
              </w:rPr>
              <w:t>Хахула</w:t>
            </w:r>
            <w:proofErr w:type="spellEnd"/>
            <w:r>
              <w:rPr>
                <w:rFonts w:ascii="Times New Roman" w:hAnsi="Times New Roman" w:cs="Times New Roman"/>
                <w:sz w:val="24"/>
                <w:szCs w:val="24"/>
              </w:rPr>
              <w:t xml:space="preserve"> О.А.</w:t>
            </w:r>
            <w:r w:rsidRPr="00AB0E59">
              <w:rPr>
                <w:rFonts w:ascii="Times New Roman" w:hAnsi="Times New Roman" w:cs="Times New Roman"/>
                <w:sz w:val="24"/>
                <w:szCs w:val="24"/>
              </w:rPr>
              <w:tab/>
            </w:r>
          </w:p>
          <w:p w:rsidR="00C309AD" w:rsidRPr="00AB0E59" w:rsidRDefault="00C309AD" w:rsidP="0053239A">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 xml:space="preserve">                           </w:t>
            </w:r>
          </w:p>
        </w:tc>
        <w:tc>
          <w:tcPr>
            <w:tcW w:w="4774" w:type="dxa"/>
            <w:shd w:val="clear" w:color="auto" w:fill="auto"/>
          </w:tcPr>
          <w:p w:rsidR="00C309AD" w:rsidRPr="00BC7573" w:rsidRDefault="00C309AD" w:rsidP="0053239A">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lastRenderedPageBreak/>
              <w:t>_____________________________________</w:t>
            </w:r>
          </w:p>
          <w:p w:rsidR="00C309AD" w:rsidRPr="00BC7573" w:rsidRDefault="00C309AD" w:rsidP="0053239A">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C309AD" w:rsidRPr="00BC7573" w:rsidRDefault="00C309AD" w:rsidP="0053239A">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C309AD" w:rsidRPr="00BC7573" w:rsidRDefault="00C309AD" w:rsidP="0053239A">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C309AD" w:rsidRPr="00BC7573" w:rsidRDefault="00C309AD" w:rsidP="0053239A">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lastRenderedPageBreak/>
              <w:t>_____________________________________</w:t>
            </w:r>
          </w:p>
          <w:p w:rsidR="00C309AD" w:rsidRPr="00BC7573" w:rsidRDefault="00C309AD" w:rsidP="0053239A">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C309AD" w:rsidRPr="00BC7573" w:rsidRDefault="00C309AD" w:rsidP="0053239A">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C309AD" w:rsidRPr="00AB0E59" w:rsidRDefault="00C309AD" w:rsidP="0053239A">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 xml:space="preserve">_____________________________________                                                                        </w:t>
            </w:r>
          </w:p>
        </w:tc>
      </w:tr>
    </w:tbl>
    <w:p w:rsidR="00C309AD" w:rsidRDefault="00C309AD" w:rsidP="00C309AD">
      <w:pPr>
        <w:spacing w:after="0" w:line="23" w:lineRule="atLeast"/>
        <w:ind w:left="6372"/>
        <w:jc w:val="center"/>
        <w:outlineLvl w:val="2"/>
        <w:rPr>
          <w:rFonts w:ascii="Times New Roman" w:hAnsi="Times New Roman" w:cs="Times New Roman"/>
          <w:b/>
          <w:i/>
          <w:sz w:val="24"/>
          <w:szCs w:val="24"/>
          <w:lang w:eastAsia="zh-CN"/>
        </w:rPr>
      </w:pPr>
    </w:p>
    <w:p w:rsidR="00C309AD" w:rsidRDefault="00C309AD" w:rsidP="00C309AD">
      <w:pPr>
        <w:spacing w:after="0" w:line="23" w:lineRule="atLeast"/>
        <w:ind w:left="6372"/>
        <w:jc w:val="center"/>
        <w:outlineLvl w:val="2"/>
        <w:rPr>
          <w:rFonts w:ascii="Times New Roman" w:hAnsi="Times New Roman" w:cs="Times New Roman"/>
          <w:b/>
          <w:i/>
          <w:sz w:val="24"/>
          <w:szCs w:val="24"/>
          <w:lang w:eastAsia="zh-CN"/>
        </w:rPr>
      </w:pPr>
    </w:p>
    <w:p w:rsidR="00C309AD" w:rsidRDefault="00C309AD" w:rsidP="00C309AD">
      <w:pPr>
        <w:spacing w:after="0" w:line="23" w:lineRule="atLeast"/>
        <w:ind w:left="6372"/>
        <w:jc w:val="center"/>
        <w:outlineLvl w:val="2"/>
        <w:rPr>
          <w:rFonts w:ascii="Times New Roman" w:hAnsi="Times New Roman" w:cs="Times New Roman"/>
          <w:b/>
          <w:i/>
          <w:sz w:val="24"/>
          <w:szCs w:val="24"/>
          <w:lang w:eastAsia="zh-CN"/>
        </w:rPr>
      </w:pPr>
    </w:p>
    <w:p w:rsidR="00C309AD" w:rsidRDefault="00C309AD" w:rsidP="00C309AD">
      <w:pPr>
        <w:spacing w:after="0" w:line="23" w:lineRule="atLeast"/>
        <w:ind w:left="6372"/>
        <w:jc w:val="center"/>
        <w:outlineLvl w:val="2"/>
        <w:rPr>
          <w:rFonts w:ascii="Times New Roman" w:hAnsi="Times New Roman" w:cs="Times New Roman"/>
          <w:b/>
          <w:i/>
          <w:sz w:val="24"/>
          <w:szCs w:val="24"/>
          <w:lang w:eastAsia="zh-CN"/>
        </w:rPr>
      </w:pPr>
    </w:p>
    <w:p w:rsidR="00C309AD" w:rsidRDefault="00C309AD" w:rsidP="00C309AD">
      <w:pPr>
        <w:spacing w:after="0" w:line="23" w:lineRule="atLeast"/>
        <w:ind w:left="6372"/>
        <w:jc w:val="center"/>
        <w:outlineLvl w:val="2"/>
        <w:rPr>
          <w:rFonts w:ascii="Times New Roman" w:hAnsi="Times New Roman" w:cs="Times New Roman"/>
          <w:b/>
          <w:i/>
          <w:sz w:val="24"/>
          <w:szCs w:val="24"/>
          <w:lang w:eastAsia="zh-CN"/>
        </w:rPr>
      </w:pPr>
    </w:p>
    <w:p w:rsidR="00C309AD" w:rsidRDefault="00C309AD" w:rsidP="00C309AD">
      <w:pPr>
        <w:spacing w:after="0" w:line="23" w:lineRule="atLeast"/>
        <w:ind w:left="6372"/>
        <w:jc w:val="center"/>
        <w:outlineLvl w:val="2"/>
        <w:rPr>
          <w:rFonts w:ascii="Times New Roman" w:hAnsi="Times New Roman" w:cs="Times New Roman"/>
          <w:b/>
          <w:i/>
          <w:sz w:val="24"/>
          <w:szCs w:val="24"/>
          <w:lang w:eastAsia="zh-CN"/>
        </w:rPr>
      </w:pPr>
    </w:p>
    <w:p w:rsidR="00C309AD" w:rsidRDefault="00C309AD" w:rsidP="00C309AD">
      <w:pPr>
        <w:spacing w:after="0" w:line="23" w:lineRule="atLeast"/>
        <w:ind w:left="6372"/>
        <w:jc w:val="center"/>
        <w:outlineLvl w:val="2"/>
        <w:rPr>
          <w:rFonts w:ascii="Times New Roman" w:hAnsi="Times New Roman" w:cs="Times New Roman"/>
          <w:b/>
          <w:i/>
          <w:sz w:val="24"/>
          <w:szCs w:val="24"/>
          <w:lang w:eastAsia="zh-CN"/>
        </w:rPr>
      </w:pPr>
    </w:p>
    <w:p w:rsidR="00C309AD" w:rsidRDefault="00C309AD" w:rsidP="00C309AD">
      <w:pPr>
        <w:spacing w:after="0" w:line="23" w:lineRule="atLeast"/>
        <w:ind w:left="6372"/>
        <w:jc w:val="center"/>
        <w:outlineLvl w:val="2"/>
        <w:rPr>
          <w:rFonts w:ascii="Times New Roman" w:hAnsi="Times New Roman" w:cs="Times New Roman"/>
          <w:b/>
          <w:i/>
          <w:sz w:val="24"/>
          <w:szCs w:val="24"/>
          <w:lang w:eastAsia="zh-CN"/>
        </w:rPr>
      </w:pPr>
    </w:p>
    <w:p w:rsidR="00C309AD" w:rsidRDefault="00C309AD" w:rsidP="00C309AD">
      <w:pPr>
        <w:spacing w:after="0" w:line="23" w:lineRule="atLeast"/>
        <w:ind w:left="6372"/>
        <w:jc w:val="center"/>
        <w:outlineLvl w:val="2"/>
        <w:rPr>
          <w:rFonts w:ascii="Times New Roman" w:hAnsi="Times New Roman" w:cs="Times New Roman"/>
          <w:b/>
          <w:i/>
          <w:sz w:val="24"/>
          <w:szCs w:val="24"/>
          <w:lang w:eastAsia="zh-CN"/>
        </w:rPr>
      </w:pPr>
    </w:p>
    <w:p w:rsidR="00C309AD" w:rsidRDefault="00C309AD" w:rsidP="00C309AD">
      <w:pPr>
        <w:spacing w:after="0" w:line="23" w:lineRule="atLeast"/>
        <w:ind w:left="6372"/>
        <w:jc w:val="center"/>
        <w:outlineLvl w:val="2"/>
        <w:rPr>
          <w:rFonts w:ascii="Times New Roman" w:hAnsi="Times New Roman" w:cs="Times New Roman"/>
          <w:b/>
          <w:i/>
          <w:sz w:val="24"/>
          <w:szCs w:val="24"/>
          <w:lang w:eastAsia="zh-CN"/>
        </w:rPr>
      </w:pPr>
    </w:p>
    <w:p w:rsidR="00C309AD" w:rsidRDefault="00C309AD" w:rsidP="00C309AD">
      <w:pPr>
        <w:spacing w:after="0" w:line="23" w:lineRule="atLeast"/>
        <w:ind w:left="6372"/>
        <w:jc w:val="center"/>
        <w:outlineLvl w:val="2"/>
        <w:rPr>
          <w:rFonts w:ascii="Times New Roman" w:hAnsi="Times New Roman" w:cs="Times New Roman"/>
          <w:b/>
          <w:i/>
          <w:sz w:val="24"/>
          <w:szCs w:val="24"/>
          <w:lang w:eastAsia="zh-CN"/>
        </w:rPr>
      </w:pPr>
    </w:p>
    <w:p w:rsidR="00C309AD" w:rsidRDefault="00C309AD" w:rsidP="00C309AD">
      <w:pPr>
        <w:spacing w:after="0" w:line="23" w:lineRule="atLeast"/>
        <w:ind w:left="6372"/>
        <w:jc w:val="center"/>
        <w:outlineLvl w:val="2"/>
        <w:rPr>
          <w:rFonts w:ascii="Times New Roman" w:hAnsi="Times New Roman" w:cs="Times New Roman"/>
          <w:b/>
          <w:i/>
          <w:sz w:val="24"/>
          <w:szCs w:val="24"/>
          <w:lang w:eastAsia="zh-CN"/>
        </w:rPr>
      </w:pPr>
    </w:p>
    <w:p w:rsidR="00C309AD" w:rsidRDefault="00C309AD" w:rsidP="00C309AD">
      <w:pPr>
        <w:spacing w:after="0" w:line="23" w:lineRule="atLeast"/>
        <w:ind w:left="6372"/>
        <w:jc w:val="center"/>
        <w:outlineLvl w:val="2"/>
        <w:rPr>
          <w:rFonts w:ascii="Times New Roman" w:hAnsi="Times New Roman" w:cs="Times New Roman"/>
          <w:b/>
          <w:i/>
          <w:sz w:val="24"/>
          <w:szCs w:val="24"/>
          <w:lang w:eastAsia="zh-CN"/>
        </w:rPr>
      </w:pPr>
    </w:p>
    <w:p w:rsidR="00C309AD" w:rsidRPr="00BC7573" w:rsidRDefault="00C309AD" w:rsidP="00C309AD">
      <w:pPr>
        <w:spacing w:after="0" w:line="23" w:lineRule="atLeast"/>
        <w:ind w:left="6372"/>
        <w:jc w:val="center"/>
        <w:outlineLvl w:val="2"/>
        <w:rPr>
          <w:rFonts w:ascii="Times New Roman" w:hAnsi="Times New Roman" w:cs="Times New Roman"/>
          <w:b/>
          <w:i/>
          <w:sz w:val="24"/>
          <w:szCs w:val="24"/>
          <w:lang w:eastAsia="zh-CN"/>
        </w:rPr>
      </w:pPr>
    </w:p>
    <w:p w:rsidR="00C309AD" w:rsidRDefault="00C309AD" w:rsidP="00C309AD">
      <w:pPr>
        <w:tabs>
          <w:tab w:val="left" w:pos="426"/>
        </w:tabs>
        <w:spacing w:after="0" w:line="23" w:lineRule="atLeast"/>
        <w:ind w:left="6372"/>
        <w:jc w:val="both"/>
        <w:rPr>
          <w:rFonts w:ascii="Times New Roman" w:hAnsi="Times New Roman" w:cs="Times New Roman"/>
          <w:bCs/>
          <w:iCs/>
          <w:sz w:val="24"/>
          <w:szCs w:val="24"/>
        </w:rPr>
      </w:pPr>
    </w:p>
    <w:p w:rsidR="00C309AD" w:rsidRDefault="00C309AD" w:rsidP="00C309AD">
      <w:pPr>
        <w:tabs>
          <w:tab w:val="left" w:pos="426"/>
        </w:tabs>
        <w:spacing w:after="0" w:line="23" w:lineRule="atLeast"/>
        <w:ind w:left="6372"/>
        <w:jc w:val="both"/>
        <w:rPr>
          <w:rFonts w:ascii="Times New Roman" w:hAnsi="Times New Roman" w:cs="Times New Roman"/>
          <w:bCs/>
          <w:iCs/>
          <w:sz w:val="24"/>
          <w:szCs w:val="24"/>
        </w:rPr>
      </w:pPr>
    </w:p>
    <w:p w:rsidR="00C309AD" w:rsidRDefault="00C309AD" w:rsidP="00C309AD">
      <w:pPr>
        <w:tabs>
          <w:tab w:val="left" w:pos="426"/>
        </w:tabs>
        <w:spacing w:after="0" w:line="23" w:lineRule="atLeast"/>
        <w:ind w:left="6372"/>
        <w:jc w:val="both"/>
        <w:rPr>
          <w:rFonts w:ascii="Times New Roman" w:hAnsi="Times New Roman" w:cs="Times New Roman"/>
          <w:bCs/>
          <w:iCs/>
          <w:sz w:val="24"/>
          <w:szCs w:val="24"/>
        </w:rPr>
      </w:pPr>
    </w:p>
    <w:p w:rsidR="00C309AD" w:rsidRDefault="00C309AD" w:rsidP="00C309AD">
      <w:pPr>
        <w:tabs>
          <w:tab w:val="left" w:pos="426"/>
        </w:tabs>
        <w:spacing w:after="0" w:line="23" w:lineRule="atLeast"/>
        <w:ind w:left="6372"/>
        <w:jc w:val="both"/>
        <w:rPr>
          <w:rFonts w:ascii="Times New Roman" w:hAnsi="Times New Roman" w:cs="Times New Roman"/>
          <w:bCs/>
          <w:iCs/>
          <w:sz w:val="24"/>
          <w:szCs w:val="24"/>
        </w:rPr>
      </w:pPr>
    </w:p>
    <w:p w:rsidR="00C309AD" w:rsidRDefault="00C309AD" w:rsidP="00C309AD">
      <w:pPr>
        <w:tabs>
          <w:tab w:val="left" w:pos="426"/>
        </w:tabs>
        <w:spacing w:after="0" w:line="23" w:lineRule="atLeast"/>
        <w:ind w:left="6372"/>
        <w:jc w:val="both"/>
        <w:rPr>
          <w:rFonts w:ascii="Times New Roman" w:hAnsi="Times New Roman" w:cs="Times New Roman"/>
          <w:bCs/>
          <w:iCs/>
          <w:sz w:val="24"/>
          <w:szCs w:val="24"/>
        </w:rPr>
      </w:pPr>
    </w:p>
    <w:p w:rsidR="00C309AD" w:rsidRDefault="00C309AD" w:rsidP="00C309AD">
      <w:pPr>
        <w:tabs>
          <w:tab w:val="left" w:pos="426"/>
        </w:tabs>
        <w:spacing w:after="0" w:line="23" w:lineRule="atLeast"/>
        <w:ind w:left="6372"/>
        <w:jc w:val="both"/>
        <w:rPr>
          <w:rFonts w:ascii="Times New Roman" w:hAnsi="Times New Roman" w:cs="Times New Roman"/>
          <w:bCs/>
          <w:iCs/>
          <w:sz w:val="24"/>
          <w:szCs w:val="24"/>
        </w:rPr>
      </w:pPr>
    </w:p>
    <w:p w:rsidR="00C309AD" w:rsidRDefault="00C309AD" w:rsidP="00C309AD">
      <w:pPr>
        <w:tabs>
          <w:tab w:val="left" w:pos="426"/>
        </w:tabs>
        <w:spacing w:after="0" w:line="23" w:lineRule="atLeast"/>
        <w:ind w:left="6372"/>
        <w:jc w:val="both"/>
        <w:rPr>
          <w:rFonts w:ascii="Times New Roman" w:hAnsi="Times New Roman" w:cs="Times New Roman"/>
          <w:bCs/>
          <w:iCs/>
          <w:sz w:val="24"/>
          <w:szCs w:val="24"/>
        </w:rPr>
      </w:pPr>
    </w:p>
    <w:p w:rsidR="00C309AD" w:rsidRDefault="00C309AD" w:rsidP="00C309AD">
      <w:pPr>
        <w:tabs>
          <w:tab w:val="left" w:pos="426"/>
        </w:tabs>
        <w:spacing w:after="0" w:line="23" w:lineRule="atLeast"/>
        <w:ind w:left="6372"/>
        <w:jc w:val="both"/>
        <w:rPr>
          <w:rFonts w:ascii="Times New Roman" w:hAnsi="Times New Roman" w:cs="Times New Roman"/>
          <w:bCs/>
          <w:iCs/>
          <w:sz w:val="24"/>
          <w:szCs w:val="24"/>
        </w:rPr>
      </w:pPr>
    </w:p>
    <w:p w:rsidR="00C309AD" w:rsidRDefault="00C309AD" w:rsidP="00C309AD">
      <w:pPr>
        <w:tabs>
          <w:tab w:val="left" w:pos="426"/>
        </w:tabs>
        <w:spacing w:after="0" w:line="23" w:lineRule="atLeast"/>
        <w:ind w:left="6372"/>
        <w:jc w:val="both"/>
        <w:rPr>
          <w:rFonts w:ascii="Times New Roman" w:hAnsi="Times New Roman" w:cs="Times New Roman"/>
          <w:bCs/>
          <w:iCs/>
          <w:sz w:val="24"/>
          <w:szCs w:val="24"/>
        </w:rPr>
      </w:pPr>
    </w:p>
    <w:p w:rsidR="00C309AD" w:rsidRDefault="00C309AD" w:rsidP="00C309AD">
      <w:pPr>
        <w:tabs>
          <w:tab w:val="left" w:pos="426"/>
        </w:tabs>
        <w:spacing w:after="0" w:line="23" w:lineRule="atLeast"/>
        <w:ind w:left="6372"/>
        <w:jc w:val="both"/>
        <w:rPr>
          <w:rFonts w:ascii="Times New Roman" w:hAnsi="Times New Roman" w:cs="Times New Roman"/>
          <w:bCs/>
          <w:iCs/>
          <w:sz w:val="24"/>
          <w:szCs w:val="24"/>
        </w:rPr>
      </w:pPr>
    </w:p>
    <w:p w:rsidR="00C309AD" w:rsidRDefault="00C309AD" w:rsidP="00C309AD">
      <w:pPr>
        <w:tabs>
          <w:tab w:val="left" w:pos="426"/>
        </w:tabs>
        <w:spacing w:after="0" w:line="23" w:lineRule="atLeast"/>
        <w:ind w:left="6372"/>
        <w:jc w:val="both"/>
        <w:rPr>
          <w:rFonts w:ascii="Times New Roman" w:hAnsi="Times New Roman" w:cs="Times New Roman"/>
          <w:bCs/>
          <w:iCs/>
          <w:sz w:val="24"/>
          <w:szCs w:val="24"/>
        </w:rPr>
      </w:pPr>
    </w:p>
    <w:p w:rsidR="00C309AD" w:rsidRDefault="00C309AD" w:rsidP="00C309AD">
      <w:pPr>
        <w:tabs>
          <w:tab w:val="left" w:pos="426"/>
        </w:tabs>
        <w:spacing w:after="0" w:line="23" w:lineRule="atLeast"/>
        <w:ind w:left="6372"/>
        <w:jc w:val="both"/>
        <w:rPr>
          <w:rFonts w:ascii="Times New Roman" w:hAnsi="Times New Roman" w:cs="Times New Roman"/>
          <w:bCs/>
          <w:iCs/>
          <w:sz w:val="24"/>
          <w:szCs w:val="24"/>
        </w:rPr>
      </w:pPr>
    </w:p>
    <w:p w:rsidR="00C309AD" w:rsidRDefault="00C309AD" w:rsidP="00C309AD">
      <w:pPr>
        <w:tabs>
          <w:tab w:val="left" w:pos="426"/>
        </w:tabs>
        <w:spacing w:after="0" w:line="23" w:lineRule="atLeast"/>
        <w:ind w:left="6372"/>
        <w:jc w:val="both"/>
        <w:rPr>
          <w:rFonts w:ascii="Times New Roman" w:hAnsi="Times New Roman" w:cs="Times New Roman"/>
          <w:bCs/>
          <w:iCs/>
          <w:sz w:val="24"/>
          <w:szCs w:val="24"/>
        </w:rPr>
      </w:pPr>
    </w:p>
    <w:p w:rsidR="00C309AD" w:rsidRDefault="00C309AD" w:rsidP="00C309AD">
      <w:pPr>
        <w:tabs>
          <w:tab w:val="left" w:pos="426"/>
        </w:tabs>
        <w:spacing w:after="0" w:line="23" w:lineRule="atLeast"/>
        <w:ind w:left="6372"/>
        <w:jc w:val="both"/>
        <w:rPr>
          <w:rFonts w:ascii="Times New Roman" w:hAnsi="Times New Roman" w:cs="Times New Roman"/>
          <w:bCs/>
          <w:iCs/>
          <w:sz w:val="24"/>
          <w:szCs w:val="24"/>
        </w:rPr>
      </w:pPr>
    </w:p>
    <w:p w:rsidR="00C309AD" w:rsidRDefault="00C309AD" w:rsidP="00C309AD">
      <w:pPr>
        <w:tabs>
          <w:tab w:val="left" w:pos="426"/>
        </w:tabs>
        <w:spacing w:after="0" w:line="23" w:lineRule="atLeast"/>
        <w:ind w:left="6372"/>
        <w:jc w:val="both"/>
        <w:rPr>
          <w:rFonts w:ascii="Times New Roman" w:hAnsi="Times New Roman" w:cs="Times New Roman"/>
          <w:bCs/>
          <w:iCs/>
          <w:sz w:val="24"/>
          <w:szCs w:val="24"/>
        </w:rPr>
      </w:pPr>
    </w:p>
    <w:p w:rsidR="00C309AD" w:rsidRDefault="00C309AD" w:rsidP="00C309AD">
      <w:pPr>
        <w:tabs>
          <w:tab w:val="left" w:pos="426"/>
        </w:tabs>
        <w:spacing w:after="0" w:line="23" w:lineRule="atLeast"/>
        <w:ind w:left="6372"/>
        <w:jc w:val="both"/>
        <w:rPr>
          <w:rFonts w:ascii="Times New Roman" w:hAnsi="Times New Roman" w:cs="Times New Roman"/>
          <w:bCs/>
          <w:iCs/>
          <w:sz w:val="24"/>
          <w:szCs w:val="24"/>
        </w:rPr>
      </w:pPr>
    </w:p>
    <w:p w:rsidR="00C309AD" w:rsidRDefault="00C309AD" w:rsidP="00C309AD">
      <w:pPr>
        <w:tabs>
          <w:tab w:val="left" w:pos="426"/>
        </w:tabs>
        <w:spacing w:after="0" w:line="23" w:lineRule="atLeast"/>
        <w:ind w:left="6372"/>
        <w:jc w:val="both"/>
        <w:rPr>
          <w:rFonts w:ascii="Times New Roman" w:hAnsi="Times New Roman" w:cs="Times New Roman"/>
          <w:bCs/>
          <w:iCs/>
          <w:sz w:val="24"/>
          <w:szCs w:val="24"/>
        </w:rPr>
      </w:pPr>
    </w:p>
    <w:p w:rsidR="00C309AD" w:rsidRDefault="00C309AD" w:rsidP="00C309AD">
      <w:pPr>
        <w:tabs>
          <w:tab w:val="left" w:pos="426"/>
        </w:tabs>
        <w:spacing w:after="0" w:line="23" w:lineRule="atLeast"/>
        <w:ind w:left="6372"/>
        <w:jc w:val="both"/>
        <w:rPr>
          <w:rFonts w:ascii="Times New Roman" w:hAnsi="Times New Roman" w:cs="Times New Roman"/>
          <w:bCs/>
          <w:iCs/>
          <w:sz w:val="24"/>
          <w:szCs w:val="24"/>
        </w:rPr>
      </w:pPr>
    </w:p>
    <w:p w:rsidR="00C309AD" w:rsidRDefault="00C309AD" w:rsidP="00C309AD">
      <w:pPr>
        <w:tabs>
          <w:tab w:val="left" w:pos="426"/>
        </w:tabs>
        <w:spacing w:after="0" w:line="23" w:lineRule="atLeast"/>
        <w:ind w:left="6372"/>
        <w:jc w:val="both"/>
        <w:rPr>
          <w:rFonts w:ascii="Times New Roman" w:hAnsi="Times New Roman" w:cs="Times New Roman"/>
          <w:bCs/>
          <w:iCs/>
          <w:sz w:val="24"/>
          <w:szCs w:val="24"/>
        </w:rPr>
      </w:pPr>
    </w:p>
    <w:p w:rsidR="00C309AD" w:rsidRDefault="00C309AD" w:rsidP="00C309AD">
      <w:pPr>
        <w:tabs>
          <w:tab w:val="left" w:pos="426"/>
        </w:tabs>
        <w:spacing w:after="0" w:line="23" w:lineRule="atLeast"/>
        <w:ind w:left="6372"/>
        <w:jc w:val="both"/>
        <w:rPr>
          <w:rFonts w:ascii="Times New Roman" w:hAnsi="Times New Roman" w:cs="Times New Roman"/>
          <w:bCs/>
          <w:iCs/>
          <w:sz w:val="24"/>
          <w:szCs w:val="24"/>
        </w:rPr>
      </w:pPr>
    </w:p>
    <w:p w:rsidR="00C309AD" w:rsidRDefault="00C309AD" w:rsidP="00C309AD">
      <w:pPr>
        <w:tabs>
          <w:tab w:val="left" w:pos="426"/>
        </w:tabs>
        <w:spacing w:after="0" w:line="23" w:lineRule="atLeast"/>
        <w:ind w:left="6372"/>
        <w:jc w:val="both"/>
        <w:rPr>
          <w:rFonts w:ascii="Times New Roman" w:hAnsi="Times New Roman" w:cs="Times New Roman"/>
          <w:bCs/>
          <w:iCs/>
          <w:sz w:val="24"/>
          <w:szCs w:val="24"/>
        </w:rPr>
      </w:pPr>
    </w:p>
    <w:p w:rsidR="00C309AD" w:rsidRDefault="00C309AD" w:rsidP="00C309AD">
      <w:pPr>
        <w:tabs>
          <w:tab w:val="left" w:pos="426"/>
        </w:tabs>
        <w:spacing w:after="0" w:line="23" w:lineRule="atLeast"/>
        <w:ind w:left="6372"/>
        <w:jc w:val="both"/>
        <w:rPr>
          <w:rFonts w:ascii="Times New Roman" w:hAnsi="Times New Roman" w:cs="Times New Roman"/>
          <w:bCs/>
          <w:iCs/>
          <w:sz w:val="24"/>
          <w:szCs w:val="24"/>
        </w:rPr>
      </w:pPr>
    </w:p>
    <w:p w:rsidR="00C309AD" w:rsidRDefault="00C309AD" w:rsidP="00C309AD">
      <w:pPr>
        <w:tabs>
          <w:tab w:val="left" w:pos="426"/>
        </w:tabs>
        <w:spacing w:after="0" w:line="23" w:lineRule="atLeast"/>
        <w:ind w:left="6372"/>
        <w:jc w:val="both"/>
        <w:rPr>
          <w:rFonts w:ascii="Times New Roman" w:hAnsi="Times New Roman" w:cs="Times New Roman"/>
          <w:bCs/>
          <w:iCs/>
          <w:sz w:val="24"/>
          <w:szCs w:val="24"/>
        </w:rPr>
      </w:pPr>
    </w:p>
    <w:p w:rsidR="00C309AD" w:rsidRDefault="00C309AD" w:rsidP="00C309AD">
      <w:pPr>
        <w:tabs>
          <w:tab w:val="left" w:pos="426"/>
        </w:tabs>
        <w:spacing w:after="0" w:line="23" w:lineRule="atLeast"/>
        <w:ind w:left="6372"/>
        <w:jc w:val="both"/>
        <w:rPr>
          <w:rFonts w:ascii="Times New Roman" w:hAnsi="Times New Roman" w:cs="Times New Roman"/>
          <w:bCs/>
          <w:iCs/>
          <w:sz w:val="24"/>
          <w:szCs w:val="24"/>
        </w:rPr>
      </w:pPr>
    </w:p>
    <w:p w:rsidR="00C309AD" w:rsidRDefault="00C309AD" w:rsidP="00C309AD">
      <w:pPr>
        <w:tabs>
          <w:tab w:val="left" w:pos="426"/>
        </w:tabs>
        <w:spacing w:after="0" w:line="23" w:lineRule="atLeast"/>
        <w:ind w:left="6372"/>
        <w:jc w:val="both"/>
        <w:rPr>
          <w:rFonts w:ascii="Times New Roman" w:hAnsi="Times New Roman" w:cs="Times New Roman"/>
          <w:bCs/>
          <w:iCs/>
          <w:sz w:val="24"/>
          <w:szCs w:val="24"/>
        </w:rPr>
      </w:pPr>
    </w:p>
    <w:p w:rsidR="00C309AD" w:rsidRDefault="00C309AD" w:rsidP="00C309AD">
      <w:pPr>
        <w:tabs>
          <w:tab w:val="left" w:pos="426"/>
        </w:tabs>
        <w:spacing w:after="0" w:line="23" w:lineRule="atLeast"/>
        <w:ind w:left="6372"/>
        <w:jc w:val="both"/>
        <w:rPr>
          <w:rFonts w:ascii="Times New Roman" w:hAnsi="Times New Roman" w:cs="Times New Roman"/>
          <w:bCs/>
          <w:iCs/>
          <w:sz w:val="24"/>
          <w:szCs w:val="24"/>
        </w:rPr>
      </w:pPr>
    </w:p>
    <w:p w:rsidR="00C309AD" w:rsidRDefault="00C309AD" w:rsidP="00C309AD">
      <w:pPr>
        <w:tabs>
          <w:tab w:val="left" w:pos="426"/>
        </w:tabs>
        <w:spacing w:after="0" w:line="23" w:lineRule="atLeast"/>
        <w:ind w:left="6372"/>
        <w:jc w:val="both"/>
        <w:rPr>
          <w:rFonts w:ascii="Times New Roman" w:hAnsi="Times New Roman" w:cs="Times New Roman"/>
          <w:bCs/>
          <w:iCs/>
          <w:sz w:val="24"/>
          <w:szCs w:val="24"/>
        </w:rPr>
      </w:pPr>
    </w:p>
    <w:p w:rsidR="00C309AD" w:rsidRDefault="00C309AD" w:rsidP="00C309AD">
      <w:pPr>
        <w:tabs>
          <w:tab w:val="left" w:pos="426"/>
        </w:tabs>
        <w:spacing w:after="0" w:line="23" w:lineRule="atLeast"/>
        <w:ind w:left="6372"/>
        <w:jc w:val="both"/>
        <w:rPr>
          <w:rFonts w:ascii="Times New Roman" w:hAnsi="Times New Roman" w:cs="Times New Roman"/>
          <w:bCs/>
          <w:iCs/>
          <w:sz w:val="24"/>
          <w:szCs w:val="24"/>
        </w:rPr>
      </w:pPr>
    </w:p>
    <w:p w:rsidR="00C309AD" w:rsidRDefault="00C309AD" w:rsidP="00C309AD">
      <w:pPr>
        <w:tabs>
          <w:tab w:val="left" w:pos="426"/>
        </w:tabs>
        <w:spacing w:after="0" w:line="23" w:lineRule="atLeast"/>
        <w:ind w:left="6372"/>
        <w:jc w:val="both"/>
        <w:rPr>
          <w:rFonts w:ascii="Times New Roman" w:hAnsi="Times New Roman" w:cs="Times New Roman"/>
          <w:bCs/>
          <w:iCs/>
          <w:sz w:val="24"/>
          <w:szCs w:val="24"/>
        </w:rPr>
      </w:pPr>
    </w:p>
    <w:p w:rsidR="00C309AD" w:rsidRDefault="00C309AD" w:rsidP="00C309AD">
      <w:pPr>
        <w:tabs>
          <w:tab w:val="left" w:pos="426"/>
        </w:tabs>
        <w:spacing w:after="0" w:line="23" w:lineRule="atLeast"/>
        <w:ind w:left="6372"/>
        <w:jc w:val="both"/>
        <w:rPr>
          <w:rFonts w:ascii="Times New Roman" w:hAnsi="Times New Roman" w:cs="Times New Roman"/>
          <w:bCs/>
          <w:iCs/>
          <w:sz w:val="24"/>
          <w:szCs w:val="24"/>
        </w:rPr>
      </w:pPr>
    </w:p>
    <w:p w:rsidR="00C309AD" w:rsidRDefault="00C309AD" w:rsidP="00C309AD">
      <w:pPr>
        <w:tabs>
          <w:tab w:val="left" w:pos="426"/>
        </w:tabs>
        <w:spacing w:after="0" w:line="23" w:lineRule="atLeast"/>
        <w:ind w:left="6372"/>
        <w:jc w:val="both"/>
        <w:rPr>
          <w:rFonts w:ascii="Times New Roman" w:hAnsi="Times New Roman" w:cs="Times New Roman"/>
          <w:bCs/>
          <w:iCs/>
          <w:sz w:val="24"/>
          <w:szCs w:val="24"/>
        </w:rPr>
      </w:pPr>
    </w:p>
    <w:p w:rsidR="00C309AD" w:rsidRDefault="00C309AD" w:rsidP="00C309AD">
      <w:pPr>
        <w:tabs>
          <w:tab w:val="left" w:pos="426"/>
        </w:tabs>
        <w:spacing w:after="0" w:line="23" w:lineRule="atLeast"/>
        <w:ind w:left="6372"/>
        <w:jc w:val="both"/>
        <w:rPr>
          <w:rFonts w:ascii="Times New Roman" w:hAnsi="Times New Roman" w:cs="Times New Roman"/>
          <w:bCs/>
          <w:iCs/>
          <w:sz w:val="24"/>
          <w:szCs w:val="24"/>
        </w:rPr>
      </w:pPr>
    </w:p>
    <w:p w:rsidR="00C309AD" w:rsidRPr="00133F17" w:rsidRDefault="00C309AD" w:rsidP="00C309AD">
      <w:pPr>
        <w:tabs>
          <w:tab w:val="left" w:pos="426"/>
        </w:tabs>
        <w:spacing w:after="0" w:line="23" w:lineRule="atLeast"/>
        <w:ind w:left="6372"/>
        <w:jc w:val="both"/>
        <w:rPr>
          <w:rFonts w:ascii="Times New Roman" w:hAnsi="Times New Roman" w:cs="Times New Roman"/>
          <w:bCs/>
          <w:iCs/>
          <w:sz w:val="24"/>
          <w:szCs w:val="24"/>
        </w:rPr>
      </w:pPr>
      <w:r w:rsidRPr="00133F17">
        <w:rPr>
          <w:rFonts w:ascii="Times New Roman" w:hAnsi="Times New Roman" w:cs="Times New Roman"/>
          <w:bCs/>
          <w:iCs/>
          <w:sz w:val="24"/>
          <w:szCs w:val="24"/>
        </w:rPr>
        <w:t>Додаток</w:t>
      </w:r>
      <w:r>
        <w:rPr>
          <w:rFonts w:ascii="Times New Roman" w:hAnsi="Times New Roman" w:cs="Times New Roman"/>
          <w:bCs/>
          <w:iCs/>
          <w:sz w:val="24"/>
          <w:szCs w:val="24"/>
        </w:rPr>
        <w:t xml:space="preserve"> </w:t>
      </w:r>
      <w:r w:rsidRPr="00133F17">
        <w:rPr>
          <w:rFonts w:ascii="Times New Roman" w:hAnsi="Times New Roman" w:cs="Times New Roman"/>
          <w:bCs/>
          <w:iCs/>
          <w:sz w:val="24"/>
          <w:szCs w:val="24"/>
        </w:rPr>
        <w:t>1 до Договору про закупівлю</w:t>
      </w:r>
      <w:r>
        <w:rPr>
          <w:rFonts w:ascii="Times New Roman" w:hAnsi="Times New Roman" w:cs="Times New Roman"/>
          <w:bCs/>
          <w:iCs/>
          <w:sz w:val="24"/>
          <w:szCs w:val="24"/>
        </w:rPr>
        <w:t xml:space="preserve"> послуг від "____"_________ 2023</w:t>
      </w:r>
      <w:r w:rsidRPr="00133F17">
        <w:rPr>
          <w:rFonts w:ascii="Times New Roman" w:hAnsi="Times New Roman" w:cs="Times New Roman"/>
          <w:bCs/>
          <w:iCs/>
          <w:sz w:val="24"/>
          <w:szCs w:val="24"/>
        </w:rPr>
        <w:t xml:space="preserve"> р.</w:t>
      </w:r>
    </w:p>
    <w:p w:rsidR="00C309AD" w:rsidRDefault="00C309AD" w:rsidP="00C309AD">
      <w:pPr>
        <w:tabs>
          <w:tab w:val="left" w:pos="426"/>
        </w:tabs>
        <w:spacing w:after="0" w:line="23" w:lineRule="atLeast"/>
        <w:jc w:val="center"/>
        <w:rPr>
          <w:rFonts w:ascii="Times New Roman" w:hAnsi="Times New Roman" w:cs="Times New Roman"/>
          <w:b/>
          <w:iCs/>
          <w:sz w:val="24"/>
          <w:szCs w:val="24"/>
        </w:rPr>
      </w:pPr>
    </w:p>
    <w:p w:rsidR="00C309AD" w:rsidRDefault="00C309AD" w:rsidP="00C309AD">
      <w:pPr>
        <w:tabs>
          <w:tab w:val="left" w:pos="426"/>
        </w:tabs>
        <w:spacing w:after="0" w:line="23" w:lineRule="atLeast"/>
        <w:jc w:val="center"/>
        <w:rPr>
          <w:rFonts w:ascii="Times New Roman" w:hAnsi="Times New Roman" w:cs="Times New Roman"/>
          <w:b/>
          <w:iCs/>
          <w:sz w:val="24"/>
          <w:szCs w:val="24"/>
        </w:rPr>
      </w:pPr>
      <w:r w:rsidRPr="00133F17">
        <w:rPr>
          <w:rFonts w:ascii="Times New Roman" w:hAnsi="Times New Roman" w:cs="Times New Roman"/>
          <w:b/>
          <w:iCs/>
          <w:sz w:val="24"/>
          <w:szCs w:val="24"/>
        </w:rPr>
        <w:t>СПЕЦИФІКАЦІЯ</w:t>
      </w:r>
    </w:p>
    <w:p w:rsidR="00C309AD" w:rsidRPr="00133F17" w:rsidRDefault="00C309AD" w:rsidP="00C309AD">
      <w:pPr>
        <w:tabs>
          <w:tab w:val="left" w:pos="426"/>
        </w:tabs>
        <w:spacing w:after="0" w:line="23" w:lineRule="atLeast"/>
        <w:jc w:val="center"/>
        <w:rPr>
          <w:rFonts w:ascii="Times New Roman" w:hAnsi="Times New Roman" w:cs="Times New Roman"/>
          <w:b/>
          <w:iCs/>
          <w:sz w:val="24"/>
          <w:szCs w:val="24"/>
        </w:rPr>
      </w:pPr>
    </w:p>
    <w:tbl>
      <w:tblPr>
        <w:tblStyle w:val="a3"/>
        <w:tblW w:w="0" w:type="auto"/>
        <w:tblLook w:val="04A0" w:firstRow="1" w:lastRow="0" w:firstColumn="1" w:lastColumn="0" w:noHBand="0" w:noVBand="1"/>
      </w:tblPr>
      <w:tblGrid>
        <w:gridCol w:w="446"/>
        <w:gridCol w:w="2188"/>
        <w:gridCol w:w="1177"/>
        <w:gridCol w:w="1306"/>
        <w:gridCol w:w="1180"/>
        <w:gridCol w:w="1104"/>
        <w:gridCol w:w="1104"/>
        <w:gridCol w:w="1124"/>
      </w:tblGrid>
      <w:tr w:rsidR="00C309AD" w:rsidRPr="00133F17" w:rsidTr="0053239A">
        <w:tc>
          <w:tcPr>
            <w:tcW w:w="446" w:type="dxa"/>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r w:rsidRPr="00133F17">
              <w:rPr>
                <w:rFonts w:ascii="Times New Roman" w:hAnsi="Times New Roman" w:cs="Times New Roman"/>
                <w:bCs/>
                <w:iCs/>
                <w:sz w:val="24"/>
                <w:szCs w:val="24"/>
              </w:rPr>
              <w:t>№</w:t>
            </w:r>
          </w:p>
        </w:tc>
        <w:tc>
          <w:tcPr>
            <w:tcW w:w="2188" w:type="dxa"/>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r w:rsidRPr="00133F17">
              <w:rPr>
                <w:rFonts w:ascii="Times New Roman" w:hAnsi="Times New Roman" w:cs="Times New Roman"/>
                <w:bCs/>
                <w:iCs/>
                <w:sz w:val="24"/>
                <w:szCs w:val="24"/>
              </w:rPr>
              <w:t>Найменування послуги</w:t>
            </w:r>
          </w:p>
        </w:tc>
        <w:tc>
          <w:tcPr>
            <w:tcW w:w="1177" w:type="dxa"/>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r w:rsidRPr="00133F17">
              <w:rPr>
                <w:rFonts w:ascii="Times New Roman" w:hAnsi="Times New Roman" w:cs="Times New Roman"/>
                <w:bCs/>
                <w:iCs/>
                <w:sz w:val="24"/>
                <w:szCs w:val="24"/>
              </w:rPr>
              <w:t>Кількість осіб</w:t>
            </w:r>
          </w:p>
        </w:tc>
        <w:tc>
          <w:tcPr>
            <w:tcW w:w="1306" w:type="dxa"/>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Кількість діб</w:t>
            </w:r>
          </w:p>
        </w:tc>
        <w:tc>
          <w:tcPr>
            <w:tcW w:w="1180" w:type="dxa"/>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r w:rsidRPr="00133F17">
              <w:rPr>
                <w:rFonts w:ascii="Times New Roman" w:hAnsi="Times New Roman" w:cs="Times New Roman"/>
                <w:bCs/>
                <w:iCs/>
                <w:sz w:val="24"/>
                <w:szCs w:val="24"/>
              </w:rPr>
              <w:t>Кількість годин</w:t>
            </w:r>
          </w:p>
        </w:tc>
        <w:tc>
          <w:tcPr>
            <w:tcW w:w="1104" w:type="dxa"/>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r w:rsidRPr="00133F17">
              <w:rPr>
                <w:rFonts w:ascii="Times New Roman" w:hAnsi="Times New Roman" w:cs="Times New Roman"/>
                <w:bCs/>
                <w:iCs/>
                <w:sz w:val="24"/>
                <w:szCs w:val="24"/>
              </w:rPr>
              <w:t>Ціна без ПДВ ( з 1 людини/ години)</w:t>
            </w:r>
          </w:p>
        </w:tc>
        <w:tc>
          <w:tcPr>
            <w:tcW w:w="1104" w:type="dxa"/>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r w:rsidRPr="00133F17">
              <w:rPr>
                <w:rFonts w:ascii="Times New Roman" w:hAnsi="Times New Roman" w:cs="Times New Roman"/>
                <w:bCs/>
                <w:iCs/>
                <w:sz w:val="24"/>
                <w:szCs w:val="24"/>
              </w:rPr>
              <w:t>Ціна з ПДВ ( з 1 людини/ години)</w:t>
            </w:r>
          </w:p>
        </w:tc>
        <w:tc>
          <w:tcPr>
            <w:tcW w:w="1124" w:type="dxa"/>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r w:rsidRPr="00133F17">
              <w:rPr>
                <w:rFonts w:ascii="Times New Roman" w:hAnsi="Times New Roman" w:cs="Times New Roman"/>
                <w:bCs/>
                <w:iCs/>
                <w:sz w:val="24"/>
                <w:szCs w:val="24"/>
              </w:rPr>
              <w:t>Загальна вартість</w:t>
            </w:r>
            <w:r>
              <w:rPr>
                <w:rFonts w:ascii="Times New Roman" w:hAnsi="Times New Roman" w:cs="Times New Roman"/>
                <w:bCs/>
                <w:iCs/>
                <w:sz w:val="24"/>
                <w:szCs w:val="24"/>
              </w:rPr>
              <w:t xml:space="preserve"> (з ПДВ/без ПДВ)</w:t>
            </w:r>
          </w:p>
        </w:tc>
      </w:tr>
      <w:tr w:rsidR="00C309AD" w:rsidRPr="00133F17" w:rsidTr="0053239A">
        <w:tc>
          <w:tcPr>
            <w:tcW w:w="9629" w:type="dxa"/>
            <w:gridSpan w:val="8"/>
          </w:tcPr>
          <w:p w:rsidR="00C309AD" w:rsidRPr="00F8244F" w:rsidRDefault="00C309AD" w:rsidP="0053239A">
            <w:pPr>
              <w:tabs>
                <w:tab w:val="left" w:pos="426"/>
              </w:tabs>
              <w:spacing w:line="23" w:lineRule="atLeast"/>
              <w:jc w:val="center"/>
              <w:rPr>
                <w:rFonts w:ascii="Times New Roman" w:hAnsi="Times New Roman" w:cs="Times New Roman"/>
                <w:b/>
                <w:bCs/>
                <w:iCs/>
                <w:sz w:val="24"/>
                <w:szCs w:val="24"/>
              </w:rPr>
            </w:pPr>
            <w:r w:rsidRPr="00F8244F">
              <w:rPr>
                <w:rFonts w:ascii="Times New Roman" w:hAnsi="Times New Roman" w:cs="Times New Roman"/>
                <w:b/>
                <w:bCs/>
                <w:iCs/>
                <w:sz w:val="24"/>
                <w:szCs w:val="24"/>
              </w:rPr>
              <w:t>І навчально-тренувальний збір</w:t>
            </w:r>
          </w:p>
        </w:tc>
      </w:tr>
      <w:tr w:rsidR="00C309AD" w:rsidRPr="00133F17" w:rsidTr="0053239A">
        <w:tc>
          <w:tcPr>
            <w:tcW w:w="446" w:type="dxa"/>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p>
        </w:tc>
        <w:tc>
          <w:tcPr>
            <w:tcW w:w="2188" w:type="dxa"/>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r w:rsidRPr="00022164">
              <w:rPr>
                <w:rFonts w:ascii="Times New Roman" w:hAnsi="Times New Roman" w:cs="Times New Roman"/>
                <w:bCs/>
                <w:iCs/>
                <w:sz w:val="24"/>
                <w:szCs w:val="24"/>
              </w:rPr>
              <w:t>Послуги</w:t>
            </w:r>
            <w:r>
              <w:rPr>
                <w:rFonts w:ascii="Times New Roman" w:hAnsi="Times New Roman" w:cs="Times New Roman"/>
                <w:bCs/>
                <w:iCs/>
                <w:sz w:val="24"/>
                <w:szCs w:val="24"/>
              </w:rPr>
              <w:t xml:space="preserve"> </w:t>
            </w:r>
            <w:r w:rsidRPr="00022164">
              <w:rPr>
                <w:rFonts w:ascii="Times New Roman" w:hAnsi="Times New Roman" w:cs="Times New Roman"/>
                <w:bCs/>
                <w:iCs/>
                <w:sz w:val="24"/>
                <w:szCs w:val="24"/>
              </w:rPr>
              <w:t>з тимчасового розміщення (проживання)</w:t>
            </w:r>
          </w:p>
        </w:tc>
        <w:tc>
          <w:tcPr>
            <w:tcW w:w="1177" w:type="dxa"/>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11 ос.</w:t>
            </w:r>
          </w:p>
        </w:tc>
        <w:tc>
          <w:tcPr>
            <w:tcW w:w="1306" w:type="dxa"/>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7 діб</w:t>
            </w:r>
          </w:p>
        </w:tc>
        <w:tc>
          <w:tcPr>
            <w:tcW w:w="1180" w:type="dxa"/>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w:t>
            </w:r>
          </w:p>
        </w:tc>
        <w:tc>
          <w:tcPr>
            <w:tcW w:w="1104" w:type="dxa"/>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p>
        </w:tc>
        <w:tc>
          <w:tcPr>
            <w:tcW w:w="1104" w:type="dxa"/>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p>
        </w:tc>
        <w:tc>
          <w:tcPr>
            <w:tcW w:w="1124" w:type="dxa"/>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p>
        </w:tc>
      </w:tr>
      <w:tr w:rsidR="00C309AD" w:rsidRPr="00133F17" w:rsidTr="0053239A">
        <w:tc>
          <w:tcPr>
            <w:tcW w:w="446" w:type="dxa"/>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p>
        </w:tc>
        <w:tc>
          <w:tcPr>
            <w:tcW w:w="2188" w:type="dxa"/>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Послуги з надання у користування сауни</w:t>
            </w:r>
          </w:p>
        </w:tc>
        <w:tc>
          <w:tcPr>
            <w:tcW w:w="1177" w:type="dxa"/>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p>
        </w:tc>
        <w:tc>
          <w:tcPr>
            <w:tcW w:w="1306" w:type="dxa"/>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p>
        </w:tc>
        <w:tc>
          <w:tcPr>
            <w:tcW w:w="1180" w:type="dxa"/>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2 год.</w:t>
            </w:r>
          </w:p>
        </w:tc>
        <w:tc>
          <w:tcPr>
            <w:tcW w:w="1104" w:type="dxa"/>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p>
        </w:tc>
        <w:tc>
          <w:tcPr>
            <w:tcW w:w="1104" w:type="dxa"/>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p>
        </w:tc>
        <w:tc>
          <w:tcPr>
            <w:tcW w:w="1124" w:type="dxa"/>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p>
        </w:tc>
      </w:tr>
      <w:tr w:rsidR="00C309AD" w:rsidRPr="00133F17" w:rsidTr="0053239A">
        <w:tc>
          <w:tcPr>
            <w:tcW w:w="446" w:type="dxa"/>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p>
        </w:tc>
        <w:tc>
          <w:tcPr>
            <w:tcW w:w="2188" w:type="dxa"/>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 xml:space="preserve">Послуги з надання у користування </w:t>
            </w:r>
            <w:r w:rsidRPr="00F8244F">
              <w:rPr>
                <w:rFonts w:ascii="Times New Roman" w:hAnsi="Times New Roman" w:cs="Times New Roman"/>
                <w:bCs/>
                <w:iCs/>
                <w:sz w:val="24"/>
                <w:szCs w:val="24"/>
              </w:rPr>
              <w:t>ігрового залу</w:t>
            </w:r>
          </w:p>
        </w:tc>
        <w:tc>
          <w:tcPr>
            <w:tcW w:w="1177" w:type="dxa"/>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p>
        </w:tc>
        <w:tc>
          <w:tcPr>
            <w:tcW w:w="1306" w:type="dxa"/>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p>
        </w:tc>
        <w:tc>
          <w:tcPr>
            <w:tcW w:w="1180" w:type="dxa"/>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18 год.</w:t>
            </w:r>
          </w:p>
        </w:tc>
        <w:tc>
          <w:tcPr>
            <w:tcW w:w="1104" w:type="dxa"/>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p>
        </w:tc>
        <w:tc>
          <w:tcPr>
            <w:tcW w:w="1104" w:type="dxa"/>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p>
        </w:tc>
        <w:tc>
          <w:tcPr>
            <w:tcW w:w="1124" w:type="dxa"/>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p>
        </w:tc>
      </w:tr>
      <w:tr w:rsidR="00C309AD" w:rsidRPr="00133F17" w:rsidTr="0053239A">
        <w:tc>
          <w:tcPr>
            <w:tcW w:w="9629" w:type="dxa"/>
            <w:gridSpan w:val="8"/>
          </w:tcPr>
          <w:p w:rsidR="00C309AD" w:rsidRPr="00133F17" w:rsidRDefault="00C309AD" w:rsidP="0053239A">
            <w:pPr>
              <w:tabs>
                <w:tab w:val="left" w:pos="426"/>
              </w:tabs>
              <w:spacing w:line="23" w:lineRule="atLeast"/>
              <w:jc w:val="both"/>
              <w:rPr>
                <w:rFonts w:ascii="Times New Roman" w:hAnsi="Times New Roman" w:cs="Times New Roman"/>
                <w:bCs/>
                <w:iCs/>
                <w:sz w:val="24"/>
                <w:szCs w:val="24"/>
              </w:rPr>
            </w:pPr>
          </w:p>
        </w:tc>
      </w:tr>
    </w:tbl>
    <w:p w:rsidR="00C309AD" w:rsidRDefault="00C309AD" w:rsidP="00C309AD">
      <w:pPr>
        <w:tabs>
          <w:tab w:val="left" w:pos="426"/>
        </w:tabs>
        <w:spacing w:after="0" w:line="23" w:lineRule="atLeast"/>
        <w:jc w:val="both"/>
        <w:rPr>
          <w:rFonts w:ascii="Times New Roman" w:hAnsi="Times New Roman" w:cs="Times New Roman"/>
          <w:b/>
          <w:i/>
          <w:sz w:val="24"/>
          <w:szCs w:val="24"/>
        </w:rPr>
      </w:pPr>
    </w:p>
    <w:p w:rsidR="00C309AD" w:rsidRPr="00BC7573" w:rsidRDefault="00C309AD" w:rsidP="00C309AD">
      <w:pPr>
        <w:pStyle w:val="2"/>
        <w:spacing w:after="0" w:line="23" w:lineRule="atLeast"/>
        <w:ind w:left="0"/>
        <w:jc w:val="center"/>
        <w:rPr>
          <w:b/>
          <w:sz w:val="24"/>
          <w:szCs w:val="24"/>
          <w:lang w:val="uk-UA"/>
        </w:rPr>
      </w:pPr>
      <w:r w:rsidRPr="00BC7573">
        <w:rPr>
          <w:b/>
          <w:sz w:val="24"/>
          <w:szCs w:val="24"/>
          <w:lang w:val="uk-UA"/>
        </w:rPr>
        <w:t>РЕКВІЗИТИ СТОРІН</w:t>
      </w:r>
    </w:p>
    <w:tbl>
      <w:tblPr>
        <w:tblW w:w="0" w:type="auto"/>
        <w:tblLook w:val="04A0" w:firstRow="1" w:lastRow="0" w:firstColumn="1" w:lastColumn="0" w:noHBand="0" w:noVBand="1"/>
      </w:tblPr>
      <w:tblGrid>
        <w:gridCol w:w="4865"/>
        <w:gridCol w:w="4774"/>
      </w:tblGrid>
      <w:tr w:rsidR="00C309AD" w:rsidRPr="00BC7573" w:rsidTr="0053239A">
        <w:tc>
          <w:tcPr>
            <w:tcW w:w="4865" w:type="dxa"/>
            <w:shd w:val="clear" w:color="auto" w:fill="auto"/>
          </w:tcPr>
          <w:p w:rsidR="00C309AD" w:rsidRPr="00AB0E59" w:rsidRDefault="00C309AD" w:rsidP="0053239A">
            <w:pPr>
              <w:spacing w:after="0" w:line="23" w:lineRule="atLeast"/>
              <w:jc w:val="center"/>
              <w:rPr>
                <w:rFonts w:ascii="Times New Roman" w:hAnsi="Times New Roman" w:cs="Times New Roman"/>
                <w:b/>
                <w:bCs/>
                <w:sz w:val="24"/>
                <w:szCs w:val="24"/>
              </w:rPr>
            </w:pPr>
            <w:r w:rsidRPr="00AB0E59">
              <w:rPr>
                <w:rFonts w:ascii="Times New Roman" w:hAnsi="Times New Roman" w:cs="Times New Roman"/>
                <w:b/>
                <w:bCs/>
                <w:sz w:val="24"/>
                <w:szCs w:val="24"/>
              </w:rPr>
              <w:t>ЗАМОВНИК</w:t>
            </w:r>
          </w:p>
        </w:tc>
        <w:tc>
          <w:tcPr>
            <w:tcW w:w="4774" w:type="dxa"/>
            <w:shd w:val="clear" w:color="auto" w:fill="auto"/>
          </w:tcPr>
          <w:p w:rsidR="00C309AD" w:rsidRPr="00AB0E59" w:rsidRDefault="00C309AD" w:rsidP="0053239A">
            <w:pPr>
              <w:spacing w:after="0" w:line="23" w:lineRule="atLeast"/>
              <w:jc w:val="center"/>
              <w:rPr>
                <w:rFonts w:ascii="Times New Roman" w:hAnsi="Times New Roman" w:cs="Times New Roman"/>
                <w:b/>
                <w:bCs/>
                <w:sz w:val="24"/>
                <w:szCs w:val="24"/>
              </w:rPr>
            </w:pPr>
            <w:r w:rsidRPr="00AB0E59">
              <w:rPr>
                <w:rFonts w:ascii="Times New Roman" w:hAnsi="Times New Roman" w:cs="Times New Roman"/>
                <w:b/>
                <w:bCs/>
                <w:sz w:val="24"/>
                <w:szCs w:val="24"/>
              </w:rPr>
              <w:t>ВИКОНАВЕЦЬ</w:t>
            </w:r>
          </w:p>
        </w:tc>
      </w:tr>
      <w:tr w:rsidR="00C309AD" w:rsidRPr="00BC7573" w:rsidTr="0053239A">
        <w:tc>
          <w:tcPr>
            <w:tcW w:w="4865" w:type="dxa"/>
            <w:shd w:val="clear" w:color="auto" w:fill="auto"/>
          </w:tcPr>
          <w:p w:rsidR="00C309AD" w:rsidRPr="00AB0E59" w:rsidRDefault="00C309AD" w:rsidP="0053239A">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Львівський комунальний заклад "Клуб ігрових видів спорту"</w:t>
            </w:r>
          </w:p>
          <w:p w:rsidR="00C309AD" w:rsidRPr="00AB0E59" w:rsidRDefault="00C309AD" w:rsidP="0053239A">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 xml:space="preserve">79008, м. Львів, </w:t>
            </w:r>
            <w:proofErr w:type="spellStart"/>
            <w:r w:rsidRPr="00AB0E59">
              <w:rPr>
                <w:rFonts w:ascii="Times New Roman" w:hAnsi="Times New Roman" w:cs="Times New Roman"/>
                <w:sz w:val="24"/>
                <w:szCs w:val="24"/>
              </w:rPr>
              <w:t>пл</w:t>
            </w:r>
            <w:proofErr w:type="spellEnd"/>
            <w:r w:rsidRPr="00AB0E59">
              <w:rPr>
                <w:rFonts w:ascii="Times New Roman" w:hAnsi="Times New Roman" w:cs="Times New Roman"/>
                <w:sz w:val="24"/>
                <w:szCs w:val="24"/>
              </w:rPr>
              <w:t>. Ринок 1</w:t>
            </w:r>
          </w:p>
          <w:p w:rsidR="00C309AD" w:rsidRPr="00AB0E59" w:rsidRDefault="00C309AD" w:rsidP="0053239A">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ЄДРПОУ 42143064</w:t>
            </w:r>
          </w:p>
          <w:p w:rsidR="00C309AD" w:rsidRDefault="00C309AD" w:rsidP="0053239A">
            <w:pPr>
              <w:spacing w:after="0" w:line="23" w:lineRule="atLeast"/>
              <w:jc w:val="both"/>
              <w:rPr>
                <w:rFonts w:ascii="Times New Roman" w:hAnsi="Times New Roman" w:cs="Times New Roman"/>
                <w:sz w:val="24"/>
                <w:szCs w:val="24"/>
              </w:rPr>
            </w:pPr>
            <w:r w:rsidRPr="00C9348E">
              <w:rPr>
                <w:rFonts w:ascii="Times New Roman" w:hAnsi="Times New Roman" w:cs="Times New Roman"/>
                <w:sz w:val="24"/>
                <w:szCs w:val="24"/>
              </w:rPr>
              <w:t xml:space="preserve">UA848201720344280003000090159 </w:t>
            </w:r>
          </w:p>
          <w:p w:rsidR="00C309AD" w:rsidRPr="00C9348E" w:rsidRDefault="00C309AD" w:rsidP="0053239A">
            <w:pPr>
              <w:spacing w:after="0" w:line="23" w:lineRule="atLeast"/>
              <w:jc w:val="both"/>
              <w:rPr>
                <w:rFonts w:ascii="Times New Roman" w:hAnsi="Times New Roman" w:cs="Times New Roman"/>
                <w:sz w:val="24"/>
                <w:szCs w:val="24"/>
              </w:rPr>
            </w:pPr>
            <w:r w:rsidRPr="00C9348E">
              <w:rPr>
                <w:rFonts w:ascii="Times New Roman" w:hAnsi="Times New Roman" w:cs="Times New Roman"/>
                <w:sz w:val="24"/>
                <w:szCs w:val="24"/>
              </w:rPr>
              <w:t>в ДКСУ м. Київ</w:t>
            </w:r>
          </w:p>
          <w:p w:rsidR="00C309AD" w:rsidRPr="00AB0E59" w:rsidRDefault="00C309AD" w:rsidP="0053239A">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МФО 820172</w:t>
            </w:r>
          </w:p>
          <w:p w:rsidR="00C309AD" w:rsidRPr="00AB0E59" w:rsidRDefault="00C309AD" w:rsidP="0053239A">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Не платник ПДВ</w:t>
            </w:r>
          </w:p>
          <w:p w:rsidR="00C309AD" w:rsidRPr="00AB0E59" w:rsidRDefault="00C309AD" w:rsidP="0053239A">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Директор</w:t>
            </w:r>
          </w:p>
          <w:p w:rsidR="00C309AD" w:rsidRPr="00AB0E59" w:rsidRDefault="00C309AD" w:rsidP="0053239A">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__________________</w:t>
            </w:r>
            <w:proofErr w:type="spellStart"/>
            <w:r w:rsidR="00DE7C59">
              <w:rPr>
                <w:rFonts w:ascii="Times New Roman" w:hAnsi="Times New Roman" w:cs="Times New Roman"/>
                <w:sz w:val="24"/>
                <w:szCs w:val="24"/>
              </w:rPr>
              <w:t>Хахула</w:t>
            </w:r>
            <w:proofErr w:type="spellEnd"/>
            <w:r w:rsidR="00DE7C59">
              <w:rPr>
                <w:rFonts w:ascii="Times New Roman" w:hAnsi="Times New Roman" w:cs="Times New Roman"/>
                <w:sz w:val="24"/>
                <w:szCs w:val="24"/>
              </w:rPr>
              <w:t xml:space="preserve"> О.А.</w:t>
            </w:r>
          </w:p>
        </w:tc>
        <w:tc>
          <w:tcPr>
            <w:tcW w:w="4774" w:type="dxa"/>
            <w:shd w:val="clear" w:color="auto" w:fill="auto"/>
          </w:tcPr>
          <w:p w:rsidR="00C309AD" w:rsidRPr="00BC7573" w:rsidRDefault="00C309AD" w:rsidP="0053239A">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C309AD" w:rsidRPr="00BC7573" w:rsidRDefault="00C309AD" w:rsidP="0053239A">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C309AD" w:rsidRPr="00BC7573" w:rsidRDefault="00C309AD" w:rsidP="0053239A">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C309AD" w:rsidRPr="00BC7573" w:rsidRDefault="00C309AD" w:rsidP="0053239A">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C309AD" w:rsidRPr="00BC7573" w:rsidRDefault="00C309AD" w:rsidP="0053239A">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C309AD" w:rsidRPr="00BC7573" w:rsidRDefault="00C309AD" w:rsidP="0053239A">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C309AD" w:rsidRPr="00BC7573" w:rsidRDefault="00C309AD" w:rsidP="0053239A">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C309AD" w:rsidRPr="00AB0E59" w:rsidRDefault="00C309AD" w:rsidP="0053239A">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 xml:space="preserve">_____________________________________                                                                        </w:t>
            </w:r>
          </w:p>
        </w:tc>
      </w:tr>
    </w:tbl>
    <w:p w:rsidR="00C309AD" w:rsidRPr="00BC7573" w:rsidRDefault="00C309AD" w:rsidP="00C309AD">
      <w:pPr>
        <w:tabs>
          <w:tab w:val="left" w:pos="426"/>
        </w:tabs>
        <w:spacing w:after="0" w:line="23" w:lineRule="atLeast"/>
        <w:jc w:val="both"/>
        <w:rPr>
          <w:rFonts w:ascii="Times New Roman" w:hAnsi="Times New Roman" w:cs="Times New Roman"/>
          <w:b/>
          <w:i/>
          <w:sz w:val="24"/>
          <w:szCs w:val="24"/>
        </w:rPr>
      </w:pPr>
    </w:p>
    <w:p w:rsidR="00C309AD" w:rsidRPr="00744864" w:rsidRDefault="00C309AD" w:rsidP="00C309AD">
      <w:pPr>
        <w:tabs>
          <w:tab w:val="left" w:pos="426"/>
        </w:tabs>
        <w:spacing w:after="0" w:line="23" w:lineRule="atLeast"/>
        <w:jc w:val="both"/>
        <w:rPr>
          <w:rFonts w:ascii="Times New Roman" w:hAnsi="Times New Roman" w:cs="Times New Roman"/>
          <w:b/>
          <w:bCs/>
          <w:i/>
          <w:iCs/>
          <w:sz w:val="24"/>
          <w:szCs w:val="24"/>
        </w:rPr>
      </w:pPr>
      <w:r w:rsidRPr="00FA78A9">
        <w:rPr>
          <w:rFonts w:ascii="Times New Roman" w:hAnsi="Times New Roman" w:cs="Times New Roman"/>
          <w:b/>
          <w:bCs/>
          <w:i/>
          <w:iCs/>
          <w:sz w:val="24"/>
          <w:szCs w:val="24"/>
        </w:rPr>
        <w:t>* Учасник у складі своєї тендерної пропозиції може подати завізований проект договору не заповнюючи пропуски.</w:t>
      </w:r>
      <w:r w:rsidRPr="00744864">
        <w:rPr>
          <w:rFonts w:ascii="Times New Roman" w:hAnsi="Times New Roman" w:cs="Times New Roman"/>
          <w:b/>
          <w:bCs/>
          <w:i/>
          <w:iCs/>
          <w:sz w:val="24"/>
          <w:szCs w:val="24"/>
        </w:rPr>
        <w:t xml:space="preserve">                          </w:t>
      </w:r>
    </w:p>
    <w:p w:rsidR="00C309AD" w:rsidRPr="00BC7573" w:rsidRDefault="00C309AD" w:rsidP="00C309AD">
      <w:pPr>
        <w:tabs>
          <w:tab w:val="left" w:pos="426"/>
        </w:tabs>
        <w:spacing w:after="0" w:line="23" w:lineRule="atLeast"/>
        <w:jc w:val="both"/>
        <w:rPr>
          <w:rFonts w:ascii="Times New Roman" w:hAnsi="Times New Roman" w:cs="Times New Roman"/>
          <w:b/>
          <w:i/>
          <w:sz w:val="24"/>
          <w:szCs w:val="24"/>
        </w:rPr>
      </w:pPr>
      <w:r w:rsidRPr="00BC7573">
        <w:rPr>
          <w:rFonts w:ascii="Times New Roman" w:hAnsi="Times New Roman" w:cs="Times New Roman"/>
          <w:b/>
          <w:i/>
          <w:sz w:val="24"/>
          <w:szCs w:val="24"/>
        </w:rPr>
        <w:t>*</w:t>
      </w:r>
      <w:r w:rsidRPr="00BC7573">
        <w:rPr>
          <w:rFonts w:ascii="Times New Roman" w:hAnsi="Times New Roman" w:cs="Times New Roman"/>
          <w:b/>
          <w:bCs/>
          <w:i/>
          <w:sz w:val="24"/>
          <w:szCs w:val="24"/>
          <w:shd w:val="clear" w:color="auto" w:fill="FFFFFF"/>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BC7573">
        <w:rPr>
          <w:rFonts w:ascii="Times New Roman" w:hAnsi="Times New Roman" w:cs="Times New Roman"/>
          <w:b/>
          <w:bCs/>
          <w:i/>
          <w:sz w:val="24"/>
          <w:szCs w:val="24"/>
          <w:shd w:val="clear" w:color="auto" w:fill="FFFFFF"/>
        </w:rPr>
        <w:t>закупівель</w:t>
      </w:r>
      <w:proofErr w:type="spellEnd"/>
      <w:r w:rsidRPr="00BC7573">
        <w:rPr>
          <w:rFonts w:ascii="Times New Roman" w:hAnsi="Times New Roman" w:cs="Times New Roman"/>
          <w:b/>
          <w:bCs/>
          <w:i/>
          <w:sz w:val="24"/>
          <w:szCs w:val="24"/>
          <w:shd w:val="clear" w:color="auto" w:fill="FFFFFF"/>
        </w:rPr>
        <w:t xml:space="preserve"> за державні кошти</w:t>
      </w:r>
      <w:bookmarkStart w:id="2" w:name="_GoBack"/>
      <w:bookmarkEnd w:id="2"/>
    </w:p>
    <w:sectPr w:rsidR="00C309AD" w:rsidRPr="00BC7573">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DE"/>
    <w:rsid w:val="00516C3A"/>
    <w:rsid w:val="006520DE"/>
    <w:rsid w:val="00C309AD"/>
    <w:rsid w:val="00DE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317C"/>
  <w15:chartTrackingRefBased/>
  <w15:docId w15:val="{CCD6799F-AEAE-47AD-BCD4-D8F0AFE7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9A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09A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інтервалів Знак"/>
    <w:link w:val="a5"/>
    <w:uiPriority w:val="1"/>
    <w:locked/>
    <w:rsid w:val="00C309AD"/>
    <w:rPr>
      <w:rFonts w:ascii="Times New Roman CYR" w:hAnsi="Times New Roman CYR" w:cs="Times New Roman CYR"/>
      <w:lang w:val="ru-RU"/>
    </w:rPr>
  </w:style>
  <w:style w:type="paragraph" w:styleId="a5">
    <w:name w:val="No Spacing"/>
    <w:link w:val="a4"/>
    <w:uiPriority w:val="1"/>
    <w:qFormat/>
    <w:rsid w:val="00C309AD"/>
    <w:pPr>
      <w:widowControl w:val="0"/>
      <w:autoSpaceDE w:val="0"/>
      <w:autoSpaceDN w:val="0"/>
      <w:adjustRightInd w:val="0"/>
      <w:spacing w:after="0" w:line="240" w:lineRule="auto"/>
    </w:pPr>
    <w:rPr>
      <w:rFonts w:ascii="Times New Roman CYR" w:hAnsi="Times New Roman CYR" w:cs="Times New Roman CYR"/>
      <w:lang w:val="ru-RU"/>
    </w:rPr>
  </w:style>
  <w:style w:type="paragraph" w:styleId="2">
    <w:name w:val="Body Text Indent 2"/>
    <w:basedOn w:val="a"/>
    <w:link w:val="20"/>
    <w:rsid w:val="00C309AD"/>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ий текст з відступом 2 Знак"/>
    <w:basedOn w:val="a0"/>
    <w:link w:val="2"/>
    <w:rsid w:val="00C309A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1824</Words>
  <Characters>10400</Characters>
  <Application>Microsoft Office Word</Application>
  <DocSecurity>0</DocSecurity>
  <Lines>86</Lines>
  <Paragraphs>24</Paragraphs>
  <ScaleCrop>false</ScaleCrop>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Andriy</cp:lastModifiedBy>
  <cp:revision>3</cp:revision>
  <dcterms:created xsi:type="dcterms:W3CDTF">2023-08-24T18:16:00Z</dcterms:created>
  <dcterms:modified xsi:type="dcterms:W3CDTF">2023-08-24T18:17:00Z</dcterms:modified>
</cp:coreProperties>
</file>