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4EDC" w14:textId="77777777" w:rsidR="008457C6" w:rsidRPr="00E86366" w:rsidRDefault="003E5599">
      <w:pPr>
        <w:pStyle w:val="30"/>
        <w:tabs>
          <w:tab w:val="left" w:leader="underscore" w:pos="4570"/>
        </w:tabs>
        <w:spacing w:after="60"/>
        <w:rPr>
          <w:sz w:val="24"/>
          <w:szCs w:val="24"/>
        </w:rPr>
      </w:pPr>
      <w:r w:rsidRPr="00E86366">
        <w:rPr>
          <w:sz w:val="24"/>
          <w:szCs w:val="24"/>
          <w:lang w:val="uk-UA" w:eastAsia="uk-UA" w:bidi="uk-UA"/>
        </w:rPr>
        <w:t xml:space="preserve">Договір </w:t>
      </w:r>
      <w:r w:rsidRPr="00E86366">
        <w:rPr>
          <w:sz w:val="24"/>
          <w:szCs w:val="24"/>
        </w:rPr>
        <w:t>№</w:t>
      </w:r>
      <w:r w:rsidRPr="00E86366">
        <w:rPr>
          <w:sz w:val="24"/>
          <w:szCs w:val="24"/>
        </w:rPr>
        <w:tab/>
      </w:r>
    </w:p>
    <w:p w14:paraId="18A90AFE" w14:textId="77777777" w:rsidR="008457C6" w:rsidRPr="00E86366" w:rsidRDefault="003E5599">
      <w:pPr>
        <w:pStyle w:val="30"/>
        <w:spacing w:after="280"/>
        <w:rPr>
          <w:sz w:val="24"/>
          <w:szCs w:val="24"/>
        </w:rPr>
      </w:pPr>
      <w:r w:rsidRPr="00E86366">
        <w:rPr>
          <w:sz w:val="24"/>
          <w:szCs w:val="24"/>
        </w:rPr>
        <w:t>постачання природного газу</w:t>
      </w:r>
    </w:p>
    <w:p w14:paraId="2817672D" w14:textId="1D912DE3" w:rsidR="008457C6" w:rsidRPr="00E86366" w:rsidRDefault="00E60FAF" w:rsidP="00E60FAF">
      <w:pPr>
        <w:pStyle w:val="1"/>
        <w:tabs>
          <w:tab w:val="left" w:leader="underscore" w:pos="648"/>
          <w:tab w:val="left" w:leader="underscore" w:pos="1618"/>
          <w:tab w:val="left" w:pos="1992"/>
          <w:tab w:val="center" w:pos="5103"/>
        </w:tabs>
        <w:spacing w:after="600"/>
        <w:ind w:firstLine="0"/>
        <w:rPr>
          <w:sz w:val="24"/>
          <w:szCs w:val="24"/>
        </w:rPr>
      </w:pPr>
      <w:r w:rsidRPr="00E86366">
        <w:rPr>
          <w:b/>
          <w:bCs/>
          <w:sz w:val="24"/>
          <w:szCs w:val="24"/>
          <w:lang w:val="ru-RU" w:eastAsia="ru-RU" w:bidi="ru-RU"/>
        </w:rPr>
        <w:tab/>
      </w:r>
      <w:r w:rsidRPr="00E86366">
        <w:rPr>
          <w:b/>
          <w:bCs/>
          <w:sz w:val="24"/>
          <w:szCs w:val="24"/>
          <w:lang w:val="ru-RU" w:eastAsia="ru-RU" w:bidi="ru-RU"/>
        </w:rPr>
        <w:tab/>
      </w:r>
      <w:r w:rsidRPr="00E86366">
        <w:rPr>
          <w:b/>
          <w:bCs/>
          <w:sz w:val="24"/>
          <w:szCs w:val="24"/>
          <w:lang w:val="ru-RU" w:eastAsia="ru-RU" w:bidi="ru-RU"/>
        </w:rPr>
        <w:tab/>
      </w:r>
      <w:r w:rsidRPr="00E86366">
        <w:rPr>
          <w:b/>
          <w:bCs/>
          <w:sz w:val="24"/>
          <w:szCs w:val="24"/>
          <w:lang w:val="ru-RU" w:eastAsia="ru-RU" w:bidi="ru-RU"/>
        </w:rPr>
        <w:tab/>
      </w:r>
      <w:r w:rsidR="003E5599" w:rsidRPr="00E86366">
        <w:rPr>
          <w:noProof/>
          <w:sz w:val="24"/>
          <w:szCs w:val="24"/>
        </w:rPr>
        <mc:AlternateContent>
          <mc:Choice Requires="wps">
            <w:drawing>
              <wp:anchor distT="0" distB="0" distL="114300" distR="114300" simplePos="0" relativeHeight="125829378" behindDoc="0" locked="0" layoutInCell="1" allowOverlap="1" wp14:anchorId="361773D2" wp14:editId="3CC30C9E">
                <wp:simplePos x="0" y="0"/>
                <wp:positionH relativeFrom="page">
                  <wp:posOffset>889000</wp:posOffset>
                </wp:positionH>
                <wp:positionV relativeFrom="paragraph">
                  <wp:posOffset>12700</wp:posOffset>
                </wp:positionV>
                <wp:extent cx="527050" cy="18923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527050" cy="189230"/>
                        </a:xfrm>
                        <a:prstGeom prst="rect">
                          <a:avLst/>
                        </a:prstGeom>
                        <a:noFill/>
                      </wps:spPr>
                      <wps:txbx>
                        <w:txbxContent>
                          <w:p w14:paraId="41A5D5A7" w14:textId="2D67ECAC" w:rsidR="008457C6" w:rsidRDefault="003E5599">
                            <w:pPr>
                              <w:pStyle w:val="1"/>
                              <w:ind w:firstLine="0"/>
                              <w:rPr>
                                <w:sz w:val="24"/>
                                <w:szCs w:val="24"/>
                              </w:rPr>
                            </w:pPr>
                            <w:r>
                              <w:rPr>
                                <w:b/>
                                <w:bCs/>
                                <w:sz w:val="24"/>
                                <w:szCs w:val="24"/>
                                <w:lang w:val="ru-RU" w:eastAsia="ru-RU" w:bidi="ru-RU"/>
                              </w:rPr>
                              <w:t xml:space="preserve">м. </w:t>
                            </w:r>
                            <w:r w:rsidR="00E60FAF">
                              <w:rPr>
                                <w:b/>
                                <w:bCs/>
                                <w:sz w:val="24"/>
                                <w:szCs w:val="24"/>
                                <w:lang w:val="ru-RU" w:eastAsia="ru-RU" w:bidi="ru-RU"/>
                              </w:rPr>
                              <w:t>__________</w:t>
                            </w:r>
                          </w:p>
                        </w:txbxContent>
                      </wps:txbx>
                      <wps:bodyPr wrap="none" lIns="0" tIns="0" rIns="0" bIns="0"/>
                    </wps:wsp>
                  </a:graphicData>
                </a:graphic>
              </wp:anchor>
            </w:drawing>
          </mc:Choice>
          <mc:Fallback>
            <w:pict>
              <v:shapetype w14:anchorId="361773D2" id="_x0000_t202" coordsize="21600,21600" o:spt="202" path="m,l,21600r21600,l21600,xe">
                <v:stroke joinstyle="miter"/>
                <v:path gradientshapeok="t" o:connecttype="rect"/>
              </v:shapetype>
              <v:shape id="Shape 1" o:spid="_x0000_s1026" type="#_x0000_t202" style="position:absolute;margin-left:70pt;margin-top:1pt;width:41.5pt;height:14.9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" filled="f" stroked="f">
                <v:textbox inset="0,0,0,0">
                  <w:txbxContent>
                    <w:p w14:paraId="41A5D5A7" w14:textId="2D67ECAC" w:rsidR="008457C6" w:rsidRDefault="003E5599">
                      <w:pPr>
                        <w:pStyle w:val="1"/>
                        <w:ind w:firstLine="0"/>
                        <w:rPr>
                          <w:sz w:val="24"/>
                          <w:szCs w:val="24"/>
                        </w:rPr>
                      </w:pPr>
                      <w:r>
                        <w:rPr>
                          <w:b/>
                          <w:bCs/>
                          <w:sz w:val="24"/>
                          <w:szCs w:val="24"/>
                          <w:lang w:val="ru-RU" w:eastAsia="ru-RU" w:bidi="ru-RU"/>
                        </w:rPr>
                        <w:t xml:space="preserve">м. </w:t>
                      </w:r>
                      <w:r w:rsidR="00E60FAF">
                        <w:rPr>
                          <w:b/>
                          <w:bCs/>
                          <w:sz w:val="24"/>
                          <w:szCs w:val="24"/>
                          <w:lang w:val="ru-RU" w:eastAsia="ru-RU" w:bidi="ru-RU"/>
                        </w:rPr>
                        <w:t>__________</w:t>
                      </w:r>
                    </w:p>
                  </w:txbxContent>
                </v:textbox>
                <w10:wrap type="square" side="right" anchorx="page"/>
              </v:shape>
            </w:pict>
          </mc:Fallback>
        </mc:AlternateContent>
      </w:r>
      <w:r w:rsidRPr="00E86366">
        <w:rPr>
          <w:b/>
          <w:bCs/>
          <w:sz w:val="24"/>
          <w:szCs w:val="24"/>
          <w:lang w:val="ru-RU" w:eastAsia="ru-RU" w:bidi="ru-RU"/>
        </w:rPr>
        <w:t xml:space="preserve">   </w:t>
      </w:r>
      <w:r w:rsidR="003E5599" w:rsidRPr="00E86366">
        <w:rPr>
          <w:b/>
          <w:bCs/>
          <w:sz w:val="24"/>
          <w:szCs w:val="24"/>
          <w:lang w:val="ru-RU" w:eastAsia="ru-RU" w:bidi="ru-RU"/>
        </w:rPr>
        <w:t>«</w:t>
      </w:r>
      <w:r w:rsidR="003E5599" w:rsidRPr="00E86366">
        <w:rPr>
          <w:b/>
          <w:bCs/>
          <w:sz w:val="24"/>
          <w:szCs w:val="24"/>
          <w:lang w:val="ru-RU" w:eastAsia="ru-RU" w:bidi="ru-RU"/>
        </w:rPr>
        <w:tab/>
        <w:t>»</w:t>
      </w:r>
      <w:r w:rsidRPr="00E86366">
        <w:rPr>
          <w:b/>
          <w:bCs/>
          <w:sz w:val="24"/>
          <w:szCs w:val="24"/>
          <w:lang w:val="ru-RU" w:eastAsia="ru-RU" w:bidi="ru-RU"/>
        </w:rPr>
        <w:t>__________</w:t>
      </w:r>
      <w:r w:rsidR="003E5599" w:rsidRPr="00E86366">
        <w:rPr>
          <w:b/>
          <w:bCs/>
          <w:sz w:val="24"/>
          <w:szCs w:val="24"/>
          <w:lang w:val="ru-RU" w:eastAsia="ru-RU" w:bidi="ru-RU"/>
        </w:rPr>
        <w:t>2023 року</w:t>
      </w:r>
    </w:p>
    <w:p w14:paraId="24DDE5F7" w14:textId="2E1E4F01" w:rsidR="008457C6" w:rsidRPr="00E86366" w:rsidRDefault="00E60FAF">
      <w:pPr>
        <w:pStyle w:val="1"/>
        <w:tabs>
          <w:tab w:val="left" w:pos="4570"/>
        </w:tabs>
        <w:ind w:firstLine="720"/>
        <w:jc w:val="both"/>
        <w:rPr>
          <w:sz w:val="24"/>
          <w:szCs w:val="24"/>
        </w:rPr>
      </w:pPr>
      <w:r w:rsidRPr="00E86366">
        <w:rPr>
          <w:b/>
          <w:bCs/>
          <w:sz w:val="24"/>
          <w:szCs w:val="24"/>
          <w:lang w:val="ru-RU" w:eastAsia="ru-RU" w:bidi="ru-RU"/>
        </w:rPr>
        <w:t>_____________________________________________________________________________________________________________________</w:t>
      </w:r>
      <w:r w:rsidR="003E5599" w:rsidRPr="00E86366">
        <w:rPr>
          <w:sz w:val="24"/>
          <w:szCs w:val="24"/>
          <w:lang w:val="ru-RU" w:eastAsia="en-US" w:bidi="en-US"/>
        </w:rPr>
        <w:t xml:space="preserve">, </w:t>
      </w:r>
      <w:r w:rsidR="003E5599" w:rsidRPr="00E86366">
        <w:rPr>
          <w:sz w:val="24"/>
          <w:szCs w:val="24"/>
          <w:lang w:val="ru-RU" w:eastAsia="ru-RU" w:bidi="ru-RU"/>
        </w:rPr>
        <w:t xml:space="preserve">юридична особа, що створена та </w:t>
      </w:r>
      <w:r w:rsidR="003E5599" w:rsidRPr="00E86366">
        <w:rPr>
          <w:sz w:val="24"/>
          <w:szCs w:val="24"/>
        </w:rPr>
        <w:t xml:space="preserve">діє відповідно </w:t>
      </w:r>
      <w:r w:rsidR="003E5599" w:rsidRPr="00E86366">
        <w:rPr>
          <w:sz w:val="24"/>
          <w:szCs w:val="24"/>
          <w:lang w:val="ru-RU" w:eastAsia="ru-RU" w:bidi="ru-RU"/>
        </w:rPr>
        <w:t xml:space="preserve">до законодавства </w:t>
      </w:r>
      <w:r w:rsidR="003E5599" w:rsidRPr="00E86366">
        <w:rPr>
          <w:sz w:val="24"/>
          <w:szCs w:val="24"/>
        </w:rPr>
        <w:t xml:space="preserve">України, діє </w:t>
      </w:r>
      <w:r w:rsidR="003E5599" w:rsidRPr="00E86366">
        <w:rPr>
          <w:sz w:val="24"/>
          <w:szCs w:val="24"/>
          <w:lang w:val="ru-RU" w:eastAsia="ru-RU" w:bidi="ru-RU"/>
        </w:rPr>
        <w:t xml:space="preserve">на </w:t>
      </w:r>
      <w:r w:rsidR="003E5599" w:rsidRPr="00E86366">
        <w:rPr>
          <w:sz w:val="24"/>
          <w:szCs w:val="24"/>
        </w:rPr>
        <w:t xml:space="preserve">підставі ліцензії </w:t>
      </w:r>
      <w:r w:rsidR="003E5599" w:rsidRPr="00E86366">
        <w:rPr>
          <w:sz w:val="24"/>
          <w:szCs w:val="24"/>
          <w:lang w:val="ru-RU" w:eastAsia="ru-RU" w:bidi="ru-RU"/>
        </w:rPr>
        <w:t xml:space="preserve">на право провадження </w:t>
      </w:r>
      <w:r w:rsidR="003E5599" w:rsidRPr="00E86366">
        <w:rPr>
          <w:sz w:val="24"/>
          <w:szCs w:val="24"/>
        </w:rPr>
        <w:t xml:space="preserve">господарської діяльності </w:t>
      </w:r>
      <w:r w:rsidR="003E5599" w:rsidRPr="00E86366">
        <w:rPr>
          <w:sz w:val="24"/>
          <w:szCs w:val="24"/>
          <w:lang w:val="ru-RU" w:eastAsia="ru-RU" w:bidi="ru-RU"/>
        </w:rPr>
        <w:t xml:space="preserve">з постачання природного газу (постанова </w:t>
      </w:r>
      <w:r w:rsidR="003E5599" w:rsidRPr="00E86366">
        <w:rPr>
          <w:sz w:val="24"/>
          <w:szCs w:val="24"/>
        </w:rPr>
        <w:t xml:space="preserve">Національної комісії, </w:t>
      </w:r>
      <w:r w:rsidR="003E5599" w:rsidRPr="00E86366">
        <w:rPr>
          <w:sz w:val="24"/>
          <w:szCs w:val="24"/>
          <w:lang w:val="ru-RU" w:eastAsia="ru-RU" w:bidi="ru-RU"/>
        </w:rPr>
        <w:t xml:space="preserve">що </w:t>
      </w:r>
      <w:r w:rsidR="003E5599" w:rsidRPr="00E86366">
        <w:rPr>
          <w:sz w:val="24"/>
          <w:szCs w:val="24"/>
        </w:rPr>
        <w:t xml:space="preserve">здійснює </w:t>
      </w:r>
      <w:r w:rsidR="003E5599" w:rsidRPr="00E86366">
        <w:rPr>
          <w:sz w:val="24"/>
          <w:szCs w:val="24"/>
          <w:lang w:val="ru-RU" w:eastAsia="ru-RU" w:bidi="ru-RU"/>
        </w:rPr>
        <w:t xml:space="preserve">державне регулювання у сферах енергетики та </w:t>
      </w:r>
      <w:r w:rsidR="003E5599" w:rsidRPr="00E86366">
        <w:rPr>
          <w:sz w:val="24"/>
          <w:szCs w:val="24"/>
        </w:rPr>
        <w:t>комунальних послуг від 04.09.2018</w:t>
      </w:r>
      <w:r w:rsidR="003E5599" w:rsidRPr="00E86366">
        <w:rPr>
          <w:sz w:val="24"/>
          <w:szCs w:val="24"/>
        </w:rPr>
        <w:tab/>
        <w:t>№962), надалі - Постачальник, в особі</w:t>
      </w:r>
    </w:p>
    <w:p w14:paraId="6FCC0C8B" w14:textId="77777777" w:rsidR="008457C6" w:rsidRPr="00E86366" w:rsidRDefault="003E5599">
      <w:pPr>
        <w:pStyle w:val="1"/>
        <w:tabs>
          <w:tab w:val="left" w:leader="underscore" w:pos="6164"/>
          <w:tab w:val="left" w:leader="underscore" w:pos="7325"/>
          <w:tab w:val="left" w:leader="underscore" w:pos="9490"/>
        </w:tabs>
        <w:spacing w:after="60"/>
        <w:ind w:firstLine="0"/>
        <w:jc w:val="both"/>
        <w:rPr>
          <w:sz w:val="24"/>
          <w:szCs w:val="24"/>
        </w:rPr>
      </w:pPr>
      <w:r w:rsidRPr="00E86366">
        <w:rPr>
          <w:sz w:val="24"/>
          <w:szCs w:val="24"/>
        </w:rPr>
        <w:tab/>
        <w:t xml:space="preserve">, який/яка діє на підставі довіреності від </w:t>
      </w:r>
      <w:r w:rsidRPr="00E86366">
        <w:rPr>
          <w:sz w:val="24"/>
          <w:szCs w:val="24"/>
        </w:rPr>
        <w:tab/>
      </w:r>
      <w:r w:rsidRPr="00E86366">
        <w:rPr>
          <w:sz w:val="24"/>
          <w:szCs w:val="24"/>
          <w:u w:val="single"/>
        </w:rPr>
        <w:t>р</w:t>
      </w:r>
      <w:r w:rsidRPr="00E86366">
        <w:rPr>
          <w:sz w:val="24"/>
          <w:szCs w:val="24"/>
        </w:rPr>
        <w:t xml:space="preserve">. № </w:t>
      </w:r>
      <w:r w:rsidRPr="00E86366">
        <w:rPr>
          <w:sz w:val="24"/>
          <w:szCs w:val="24"/>
        </w:rPr>
        <w:tab/>
        <w:t xml:space="preserve"> та Статуту, з однієї</w:t>
      </w:r>
    </w:p>
    <w:p w14:paraId="152A6433" w14:textId="37E614CB" w:rsidR="008457C6" w:rsidRPr="00E86366" w:rsidRDefault="003E5599" w:rsidP="00E60FAF">
      <w:pPr>
        <w:pStyle w:val="1"/>
        <w:tabs>
          <w:tab w:val="left" w:leader="underscore" w:pos="9528"/>
        </w:tabs>
        <w:spacing w:after="340"/>
        <w:ind w:firstLine="0"/>
        <w:jc w:val="both"/>
        <w:rPr>
          <w:sz w:val="24"/>
          <w:szCs w:val="24"/>
        </w:rPr>
      </w:pPr>
      <w:r w:rsidRPr="00E86366">
        <w:rPr>
          <w:sz w:val="24"/>
          <w:szCs w:val="24"/>
        </w:rPr>
        <w:t>сторони, та</w:t>
      </w:r>
      <w:r w:rsidR="00E60FAF" w:rsidRPr="00E86366">
        <w:rPr>
          <w:rFonts w:eastAsia="Calibri" w:cs="Calibri"/>
          <w:b/>
          <w:bCs/>
          <w:color w:val="auto"/>
          <w:sz w:val="24"/>
          <w:szCs w:val="24"/>
          <w:lang w:eastAsia="ru-RU" w:bidi="ar-SA"/>
        </w:rPr>
        <w:t xml:space="preserve"> </w:t>
      </w:r>
      <w:r w:rsidR="00E60FAF" w:rsidRPr="00E86366">
        <w:rPr>
          <w:b/>
          <w:bCs/>
          <w:sz w:val="24"/>
          <w:szCs w:val="24"/>
        </w:rPr>
        <w:t>Комунальне некомерційне підприємство «Карлівський центр первинної медико-санітарної допомоги</w:t>
      </w:r>
      <w:r w:rsidR="00E60FAF" w:rsidRPr="00E86366">
        <w:rPr>
          <w:sz w:val="24"/>
          <w:szCs w:val="24"/>
        </w:rPr>
        <w:t xml:space="preserve">,  </w:t>
      </w:r>
      <w:r w:rsidR="00E60FAF" w:rsidRPr="00E86366">
        <w:rPr>
          <w:b/>
          <w:sz w:val="24"/>
          <w:szCs w:val="24"/>
        </w:rPr>
        <w:t xml:space="preserve">ЕІС-код </w:t>
      </w:r>
      <w:r w:rsidR="00E60FAF" w:rsidRPr="00E86366">
        <w:rPr>
          <w:b/>
          <w:bCs/>
          <w:sz w:val="24"/>
          <w:szCs w:val="24"/>
        </w:rPr>
        <w:t>56XS00012</w:t>
      </w:r>
      <w:r w:rsidR="00E60FAF" w:rsidRPr="00E86366">
        <w:rPr>
          <w:b/>
          <w:bCs/>
          <w:sz w:val="24"/>
          <w:szCs w:val="24"/>
          <w:lang w:val="en-US"/>
        </w:rPr>
        <w:t>BODX</w:t>
      </w:r>
      <w:r w:rsidR="00E60FAF" w:rsidRPr="00E86366">
        <w:rPr>
          <w:b/>
          <w:bCs/>
          <w:sz w:val="24"/>
          <w:szCs w:val="24"/>
        </w:rPr>
        <w:t>000</w:t>
      </w:r>
      <w:r w:rsidRPr="00E86366">
        <w:rPr>
          <w:b/>
          <w:bCs/>
          <w:sz w:val="24"/>
          <w:szCs w:val="24"/>
        </w:rPr>
        <w:t xml:space="preserve">, </w:t>
      </w:r>
      <w:r w:rsidRPr="00E86366">
        <w:rPr>
          <w:sz w:val="24"/>
          <w:szCs w:val="24"/>
        </w:rPr>
        <w:t>юридична особа, що створена та діє відповідно до</w:t>
      </w:r>
      <w:r w:rsidR="00E60FAF" w:rsidRPr="00E86366">
        <w:rPr>
          <w:sz w:val="24"/>
          <w:szCs w:val="24"/>
        </w:rPr>
        <w:t xml:space="preserve"> </w:t>
      </w:r>
      <w:r w:rsidRPr="00E86366">
        <w:rPr>
          <w:sz w:val="24"/>
          <w:szCs w:val="24"/>
        </w:rPr>
        <w:t xml:space="preserve">законодавства України і є </w:t>
      </w:r>
      <w:r w:rsidRPr="00E86366">
        <w:rPr>
          <w:b/>
          <w:bCs/>
          <w:sz w:val="24"/>
          <w:szCs w:val="24"/>
        </w:rPr>
        <w:t xml:space="preserve">бюджетною установою/організацією, </w:t>
      </w:r>
      <w:r w:rsidRPr="00E86366">
        <w:rPr>
          <w:sz w:val="24"/>
          <w:szCs w:val="24"/>
        </w:rPr>
        <w:t>надалі Споживач, в особі</w:t>
      </w:r>
      <w:r w:rsidR="00E60FAF" w:rsidRPr="00E86366">
        <w:rPr>
          <w:sz w:val="24"/>
          <w:szCs w:val="24"/>
        </w:rPr>
        <w:t xml:space="preserve"> директора ТЕРЕНТЬЄВОЇ Людмили Віталіївни</w:t>
      </w:r>
      <w:r w:rsidRPr="00E86366">
        <w:rPr>
          <w:sz w:val="24"/>
          <w:szCs w:val="24"/>
        </w:rPr>
        <w:t>,</w:t>
      </w:r>
      <w:r w:rsidR="00E60FAF" w:rsidRPr="00E86366">
        <w:rPr>
          <w:sz w:val="24"/>
          <w:szCs w:val="24"/>
        </w:rPr>
        <w:t xml:space="preserve"> </w:t>
      </w:r>
      <w:r w:rsidRPr="00E86366">
        <w:rPr>
          <w:sz w:val="24"/>
          <w:szCs w:val="24"/>
        </w:rPr>
        <w:t xml:space="preserve">який/яка діє на підставі </w:t>
      </w:r>
      <w:r w:rsidR="00E60FAF" w:rsidRPr="00E86366">
        <w:rPr>
          <w:sz w:val="24"/>
          <w:szCs w:val="24"/>
        </w:rPr>
        <w:t>статуту</w:t>
      </w:r>
      <w:r w:rsidRPr="00E86366">
        <w:rPr>
          <w:sz w:val="24"/>
          <w:szCs w:val="24"/>
        </w:rPr>
        <w:t>, з іншої сторони, в</w:t>
      </w:r>
      <w:r w:rsidR="00E60FAF" w:rsidRPr="00E86366">
        <w:rPr>
          <w:sz w:val="24"/>
          <w:szCs w:val="24"/>
        </w:rPr>
        <w:t xml:space="preserve"> </w:t>
      </w:r>
      <w:r w:rsidRPr="00E86366">
        <w:rPr>
          <w:sz w:val="24"/>
          <w:szCs w:val="24"/>
        </w:rPr>
        <w:t>подальшому разом іменовані «Сторони», а кожен окремо - «Сторона», «керуючись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1652A423" w14:textId="77777777" w:rsidR="008457C6" w:rsidRPr="00E86366" w:rsidRDefault="003E5599">
      <w:pPr>
        <w:pStyle w:val="11"/>
        <w:keepNext/>
        <w:keepLines/>
        <w:numPr>
          <w:ilvl w:val="0"/>
          <w:numId w:val="1"/>
        </w:numPr>
        <w:tabs>
          <w:tab w:val="left" w:pos="648"/>
        </w:tabs>
        <w:rPr>
          <w:sz w:val="24"/>
          <w:szCs w:val="24"/>
        </w:rPr>
      </w:pPr>
      <w:bookmarkStart w:id="0" w:name="bookmark0"/>
      <w:r w:rsidRPr="00E86366">
        <w:rPr>
          <w:sz w:val="24"/>
          <w:szCs w:val="24"/>
        </w:rPr>
        <w:t>Предмет договору</w:t>
      </w:r>
      <w:bookmarkEnd w:id="0"/>
    </w:p>
    <w:p w14:paraId="7B6FA19C" w14:textId="77777777" w:rsidR="008457C6" w:rsidRPr="00E86366" w:rsidRDefault="003E5599">
      <w:pPr>
        <w:pStyle w:val="1"/>
        <w:numPr>
          <w:ilvl w:val="1"/>
          <w:numId w:val="1"/>
        </w:numPr>
        <w:tabs>
          <w:tab w:val="left" w:pos="1167"/>
        </w:tabs>
        <w:ind w:firstLine="720"/>
        <w:jc w:val="both"/>
        <w:rPr>
          <w:sz w:val="24"/>
          <w:szCs w:val="24"/>
        </w:rPr>
      </w:pPr>
      <w:r w:rsidRPr="00E86366">
        <w:rPr>
          <w:sz w:val="24"/>
          <w:szCs w:val="24"/>
        </w:rP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0497E825" w14:textId="77777777" w:rsidR="008457C6" w:rsidRPr="00E86366" w:rsidRDefault="003E5599">
      <w:pPr>
        <w:pStyle w:val="1"/>
        <w:numPr>
          <w:ilvl w:val="1"/>
          <w:numId w:val="1"/>
        </w:numPr>
        <w:tabs>
          <w:tab w:val="left" w:pos="1158"/>
        </w:tabs>
        <w:spacing w:after="280"/>
        <w:ind w:firstLine="720"/>
        <w:jc w:val="both"/>
        <w:rPr>
          <w:sz w:val="24"/>
          <w:szCs w:val="24"/>
        </w:rPr>
      </w:pPr>
      <w:r w:rsidRPr="00E86366">
        <w:rPr>
          <w:sz w:val="24"/>
          <w:szCs w:val="24"/>
        </w:rPr>
        <w:t>Природний газ, що постачається за цим Договором, використовується Споживачем для своїх власних потреб.</w:t>
      </w:r>
    </w:p>
    <w:p w14:paraId="52B17A54" w14:textId="77777777" w:rsidR="008457C6" w:rsidRPr="00E86366" w:rsidRDefault="003E5599">
      <w:pPr>
        <w:pStyle w:val="1"/>
        <w:numPr>
          <w:ilvl w:val="1"/>
          <w:numId w:val="1"/>
        </w:numPr>
        <w:tabs>
          <w:tab w:val="left" w:pos="1172"/>
        </w:tabs>
        <w:ind w:firstLine="720"/>
        <w:jc w:val="both"/>
        <w:rPr>
          <w:sz w:val="24"/>
          <w:szCs w:val="24"/>
        </w:rPr>
      </w:pPr>
      <w:r w:rsidRPr="00E86366">
        <w:rPr>
          <w:sz w:val="24"/>
          <w:szCs w:val="24"/>
          <w:lang w:val="ru-RU" w:eastAsia="ru-RU" w:bidi="ru-RU"/>
        </w:rPr>
        <w:t xml:space="preserve">За цим Договором може бути поставлений природний газ (за кодом </w:t>
      </w:r>
      <w:r w:rsidRPr="00E86366">
        <w:rPr>
          <w:sz w:val="24"/>
          <w:szCs w:val="24"/>
        </w:rPr>
        <w:t xml:space="preserve">згідно </w:t>
      </w:r>
      <w:r w:rsidRPr="00E86366">
        <w:rPr>
          <w:sz w:val="24"/>
          <w:szCs w:val="24"/>
          <w:lang w:val="ru-RU" w:eastAsia="ru-RU" w:bidi="ru-RU"/>
        </w:rPr>
        <w:t xml:space="preserve">з УКТЗЕД 2711 21 00 00) власного видобутку (природний газ, видобутий на </w:t>
      </w:r>
      <w:r w:rsidRPr="00E86366">
        <w:rPr>
          <w:sz w:val="24"/>
          <w:szCs w:val="24"/>
        </w:rPr>
        <w:t xml:space="preserve">території України) </w:t>
      </w:r>
      <w:r w:rsidRPr="00E86366">
        <w:rPr>
          <w:sz w:val="24"/>
          <w:szCs w:val="24"/>
          <w:lang w:val="ru-RU" w:eastAsia="ru-RU" w:bidi="ru-RU"/>
        </w:rPr>
        <w:t xml:space="preserve">та/або </w:t>
      </w:r>
      <w:r w:rsidRPr="00E86366">
        <w:rPr>
          <w:sz w:val="24"/>
          <w:szCs w:val="24"/>
        </w:rPr>
        <w:t xml:space="preserve">імпортований </w:t>
      </w:r>
      <w:r w:rsidRPr="00E86366">
        <w:rPr>
          <w:sz w:val="24"/>
          <w:szCs w:val="24"/>
          <w:lang w:val="ru-RU" w:eastAsia="ru-RU" w:bidi="ru-RU"/>
        </w:rPr>
        <w:t xml:space="preserve">природний газ, ввезений на митну </w:t>
      </w:r>
      <w:r w:rsidRPr="00E86366">
        <w:rPr>
          <w:sz w:val="24"/>
          <w:szCs w:val="24"/>
        </w:rPr>
        <w:t>територію України.</w:t>
      </w:r>
    </w:p>
    <w:p w14:paraId="7DAECCC4" w14:textId="77777777" w:rsidR="008457C6" w:rsidRPr="00E86366" w:rsidRDefault="003E5599">
      <w:pPr>
        <w:pStyle w:val="1"/>
        <w:numPr>
          <w:ilvl w:val="1"/>
          <w:numId w:val="1"/>
        </w:numPr>
        <w:tabs>
          <w:tab w:val="left" w:pos="1172"/>
        </w:tabs>
        <w:ind w:firstLine="720"/>
        <w:jc w:val="both"/>
        <w:rPr>
          <w:sz w:val="24"/>
          <w:szCs w:val="24"/>
        </w:rPr>
      </w:pPr>
      <w:r w:rsidRPr="00E86366">
        <w:rPr>
          <w:sz w:val="24"/>
          <w:szCs w:val="24"/>
          <w:lang w:val="ru-RU" w:eastAsia="ru-RU" w:bidi="ru-RU"/>
        </w:rPr>
        <w:t xml:space="preserve">Споживач </w:t>
      </w:r>
      <w:r w:rsidRPr="00E86366">
        <w:rPr>
          <w:sz w:val="24"/>
          <w:szCs w:val="24"/>
        </w:rPr>
        <w:t xml:space="preserve">підтверджує </w:t>
      </w:r>
      <w:r w:rsidRPr="00E86366">
        <w:rPr>
          <w:sz w:val="24"/>
          <w:szCs w:val="24"/>
          <w:lang w:val="ru-RU" w:eastAsia="ru-RU" w:bidi="ru-RU"/>
        </w:rPr>
        <w:t xml:space="preserve">та </w:t>
      </w:r>
      <w:r w:rsidRPr="00E86366">
        <w:rPr>
          <w:sz w:val="24"/>
          <w:szCs w:val="24"/>
        </w:rPr>
        <w:t xml:space="preserve">гарантує, </w:t>
      </w:r>
      <w:r w:rsidRPr="00E86366">
        <w:rPr>
          <w:sz w:val="24"/>
          <w:szCs w:val="24"/>
          <w:lang w:val="ru-RU" w:eastAsia="ru-RU" w:bidi="ru-RU"/>
        </w:rPr>
        <w:t xml:space="preserve">що на момент </w:t>
      </w:r>
      <w:r w:rsidRPr="00E86366">
        <w:rPr>
          <w:sz w:val="24"/>
          <w:szCs w:val="24"/>
        </w:rPr>
        <w:t xml:space="preserve">підписання </w:t>
      </w:r>
      <w:r w:rsidRPr="00E86366">
        <w:rPr>
          <w:sz w:val="24"/>
          <w:szCs w:val="24"/>
          <w:lang w:val="ru-RU" w:eastAsia="ru-RU" w:bidi="ru-RU"/>
        </w:rPr>
        <w:t xml:space="preserve">цього Договору у Споживача </w:t>
      </w:r>
      <w:r w:rsidRPr="00E86366">
        <w:rPr>
          <w:sz w:val="24"/>
          <w:szCs w:val="24"/>
        </w:rPr>
        <w:t xml:space="preserve">є </w:t>
      </w:r>
      <w:r w:rsidRPr="00E86366">
        <w:rPr>
          <w:sz w:val="24"/>
          <w:szCs w:val="24"/>
          <w:lang w:val="ru-RU" w:eastAsia="ru-RU" w:bidi="ru-RU"/>
        </w:rPr>
        <w:t xml:space="preserve">в </w:t>
      </w:r>
      <w:r w:rsidRPr="00E86366">
        <w:rPr>
          <w:sz w:val="24"/>
          <w:szCs w:val="24"/>
        </w:rPr>
        <w:t xml:space="preserve">наявності </w:t>
      </w:r>
      <w:r w:rsidRPr="00E86366">
        <w:rPr>
          <w:sz w:val="24"/>
          <w:szCs w:val="24"/>
          <w:lang w:val="ru-RU" w:eastAsia="ru-RU" w:bidi="ru-RU"/>
        </w:rPr>
        <w:t xml:space="preserve">укладений </w:t>
      </w:r>
      <w:r w:rsidRPr="00E86366">
        <w:rPr>
          <w:sz w:val="24"/>
          <w:szCs w:val="24"/>
        </w:rPr>
        <w:t xml:space="preserve">договір </w:t>
      </w:r>
      <w:r w:rsidRPr="00E86366">
        <w:rPr>
          <w:sz w:val="24"/>
          <w:szCs w:val="24"/>
          <w:lang w:val="ru-RU" w:eastAsia="ru-RU" w:bidi="ru-RU"/>
        </w:rPr>
        <w:t xml:space="preserve">на </w:t>
      </w:r>
      <w:r w:rsidRPr="00E86366">
        <w:rPr>
          <w:sz w:val="24"/>
          <w:szCs w:val="24"/>
        </w:rPr>
        <w:t xml:space="preserve">розподіл </w:t>
      </w:r>
      <w:r w:rsidRPr="00E86366">
        <w:rPr>
          <w:sz w:val="24"/>
          <w:szCs w:val="24"/>
          <w:lang w:val="ru-RU" w:eastAsia="ru-RU" w:bidi="ru-RU"/>
        </w:rPr>
        <w:t xml:space="preserve">природного газу </w:t>
      </w:r>
      <w:r w:rsidRPr="00E86366">
        <w:rPr>
          <w:sz w:val="24"/>
          <w:szCs w:val="24"/>
        </w:rPr>
        <w:t xml:space="preserve">між Споживачем та Оператором газорозподільчої мережі (надалі - Оператор ГРМ) та присвоєний Оператором ГРМ персональний </w:t>
      </w:r>
      <w:r w:rsidRPr="00E86366">
        <w:rPr>
          <w:sz w:val="24"/>
          <w:szCs w:val="24"/>
          <w:lang w:val="en-US" w:eastAsia="en-US" w:bidi="en-US"/>
        </w:rPr>
        <w:t>EIC</w:t>
      </w:r>
      <w:r w:rsidRPr="00E86366">
        <w:rPr>
          <w:sz w:val="24"/>
          <w:szCs w:val="24"/>
          <w:lang w:val="ru-RU" w:eastAsia="ru-RU" w:bidi="ru-RU"/>
        </w:rPr>
        <w:t xml:space="preserve">-код </w:t>
      </w:r>
      <w:r w:rsidRPr="00E86366">
        <w:rPr>
          <w:sz w:val="24"/>
          <w:szCs w:val="24"/>
        </w:rPr>
        <w:t xml:space="preserve">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E86366">
        <w:rPr>
          <w:sz w:val="24"/>
          <w:szCs w:val="24"/>
          <w:lang w:val="en-US" w:eastAsia="en-US" w:bidi="en-US"/>
        </w:rPr>
        <w:t>EIC</w:t>
      </w:r>
      <w:r w:rsidRPr="00E86366">
        <w:rPr>
          <w:sz w:val="24"/>
          <w:szCs w:val="24"/>
          <w:lang w:val="ru-RU" w:eastAsia="en-US" w:bidi="en-US"/>
        </w:rPr>
        <w:t xml:space="preserve">- </w:t>
      </w:r>
      <w:r w:rsidRPr="00E86366">
        <w:rPr>
          <w:sz w:val="24"/>
          <w:szCs w:val="24"/>
        </w:rPr>
        <w:t xml:space="preserve">код (якщо об’єкти Споживача безпосередньо приєднані до газотранспортної </w:t>
      </w:r>
      <w:r w:rsidRPr="00E86366">
        <w:rPr>
          <w:sz w:val="24"/>
          <w:szCs w:val="24"/>
          <w:lang w:val="ru-RU" w:eastAsia="ru-RU" w:bidi="ru-RU"/>
        </w:rPr>
        <w:t>мережи).</w:t>
      </w:r>
    </w:p>
    <w:p w14:paraId="35F27CC1" w14:textId="77777777" w:rsidR="008457C6" w:rsidRPr="00E86366" w:rsidRDefault="003E5599">
      <w:pPr>
        <w:pStyle w:val="1"/>
        <w:ind w:firstLine="720"/>
        <w:jc w:val="both"/>
        <w:rPr>
          <w:sz w:val="24"/>
          <w:szCs w:val="24"/>
        </w:rPr>
      </w:pPr>
      <w:r w:rsidRPr="00E86366">
        <w:rPr>
          <w:sz w:val="24"/>
          <w:szCs w:val="24"/>
        </w:rPr>
        <w:t xml:space="preserve">Відповідальність </w:t>
      </w:r>
      <w:r w:rsidRPr="00E86366">
        <w:rPr>
          <w:sz w:val="24"/>
          <w:szCs w:val="24"/>
          <w:lang w:val="ru-RU" w:eastAsia="ru-RU" w:bidi="ru-RU"/>
        </w:rPr>
        <w:t xml:space="preserve">за </w:t>
      </w:r>
      <w:r w:rsidRPr="00E86366">
        <w:rPr>
          <w:sz w:val="24"/>
          <w:szCs w:val="24"/>
        </w:rPr>
        <w:t xml:space="preserve">достовірність інформації, зазначеної </w:t>
      </w:r>
      <w:r w:rsidRPr="00E86366">
        <w:rPr>
          <w:sz w:val="24"/>
          <w:szCs w:val="24"/>
          <w:lang w:val="ru-RU" w:eastAsia="ru-RU" w:bidi="ru-RU"/>
        </w:rPr>
        <w:t xml:space="preserve">в цьому </w:t>
      </w:r>
      <w:r w:rsidRPr="00E86366">
        <w:rPr>
          <w:sz w:val="24"/>
          <w:szCs w:val="24"/>
        </w:rPr>
        <w:t xml:space="preserve">пункті, </w:t>
      </w:r>
      <w:r w:rsidRPr="00E86366">
        <w:rPr>
          <w:sz w:val="24"/>
          <w:szCs w:val="24"/>
          <w:lang w:val="ru-RU" w:eastAsia="ru-RU" w:bidi="ru-RU"/>
        </w:rPr>
        <w:t>несе Споживач.</w:t>
      </w:r>
    </w:p>
    <w:p w14:paraId="11E18B70" w14:textId="4B04B4DC" w:rsidR="008457C6" w:rsidRPr="00E86366" w:rsidRDefault="003E5599" w:rsidP="00E60FAF">
      <w:pPr>
        <w:pStyle w:val="1"/>
        <w:numPr>
          <w:ilvl w:val="1"/>
          <w:numId w:val="1"/>
        </w:numPr>
        <w:tabs>
          <w:tab w:val="left" w:pos="1172"/>
          <w:tab w:val="left" w:leader="underscore" w:pos="9595"/>
        </w:tabs>
        <w:ind w:firstLine="720"/>
        <w:jc w:val="both"/>
        <w:rPr>
          <w:sz w:val="24"/>
          <w:szCs w:val="24"/>
        </w:rPr>
      </w:pPr>
      <w:r w:rsidRPr="00E86366">
        <w:rPr>
          <w:sz w:val="24"/>
          <w:szCs w:val="24"/>
          <w:lang w:eastAsia="ru-RU" w:bidi="ru-RU"/>
        </w:rPr>
        <w:t xml:space="preserve">У </w:t>
      </w:r>
      <w:r w:rsidRPr="00E86366">
        <w:rPr>
          <w:sz w:val="24"/>
          <w:szCs w:val="24"/>
        </w:rPr>
        <w:t xml:space="preserve">разі </w:t>
      </w:r>
      <w:r w:rsidRPr="00E86366">
        <w:rPr>
          <w:sz w:val="24"/>
          <w:szCs w:val="24"/>
          <w:lang w:eastAsia="ru-RU" w:bidi="ru-RU"/>
        </w:rPr>
        <w:t xml:space="preserve">якщо </w:t>
      </w:r>
      <w:r w:rsidRPr="00E86366">
        <w:rPr>
          <w:sz w:val="24"/>
          <w:szCs w:val="24"/>
        </w:rPr>
        <w:t xml:space="preserve">об’єкти </w:t>
      </w:r>
      <w:r w:rsidRPr="00E86366">
        <w:rPr>
          <w:sz w:val="24"/>
          <w:szCs w:val="24"/>
          <w:lang w:eastAsia="ru-RU" w:bidi="ru-RU"/>
        </w:rPr>
        <w:t xml:space="preserve">Споживача </w:t>
      </w:r>
      <w:r w:rsidRPr="00E86366">
        <w:rPr>
          <w:sz w:val="24"/>
          <w:szCs w:val="24"/>
        </w:rPr>
        <w:t xml:space="preserve">підключені </w:t>
      </w:r>
      <w:r w:rsidRPr="00E86366">
        <w:rPr>
          <w:sz w:val="24"/>
          <w:szCs w:val="24"/>
          <w:lang w:eastAsia="ru-RU" w:bidi="ru-RU"/>
        </w:rPr>
        <w:t xml:space="preserve">до </w:t>
      </w:r>
      <w:r w:rsidRPr="00E86366">
        <w:rPr>
          <w:sz w:val="24"/>
          <w:szCs w:val="24"/>
        </w:rPr>
        <w:t xml:space="preserve">газорозподільних </w:t>
      </w:r>
      <w:r w:rsidRPr="00E86366">
        <w:rPr>
          <w:sz w:val="24"/>
          <w:szCs w:val="24"/>
          <w:lang w:eastAsia="ru-RU" w:bidi="ru-RU"/>
        </w:rPr>
        <w:t xml:space="preserve">мереж, </w:t>
      </w:r>
      <w:r w:rsidRPr="00E86366">
        <w:rPr>
          <w:sz w:val="24"/>
          <w:szCs w:val="24"/>
        </w:rPr>
        <w:t xml:space="preserve">розподіл </w:t>
      </w:r>
      <w:r w:rsidRPr="00E86366">
        <w:rPr>
          <w:sz w:val="24"/>
          <w:szCs w:val="24"/>
          <w:lang w:eastAsia="ru-RU" w:bidi="ru-RU"/>
        </w:rPr>
        <w:lastRenderedPageBreak/>
        <w:t xml:space="preserve">природного газу, який </w:t>
      </w:r>
      <w:r w:rsidRPr="00E86366">
        <w:rPr>
          <w:sz w:val="24"/>
          <w:szCs w:val="24"/>
        </w:rPr>
        <w:t xml:space="preserve">постачається </w:t>
      </w:r>
      <w:r w:rsidRPr="00E86366">
        <w:rPr>
          <w:sz w:val="24"/>
          <w:szCs w:val="24"/>
          <w:lang w:eastAsia="ru-RU" w:bidi="ru-RU"/>
        </w:rPr>
        <w:t xml:space="preserve">за цим Договором, </w:t>
      </w:r>
      <w:r w:rsidRPr="00E86366">
        <w:rPr>
          <w:sz w:val="24"/>
          <w:szCs w:val="24"/>
        </w:rPr>
        <w:t xml:space="preserve">здійснює(ють) </w:t>
      </w:r>
      <w:r w:rsidRPr="00E86366">
        <w:rPr>
          <w:sz w:val="24"/>
          <w:szCs w:val="24"/>
          <w:lang w:eastAsia="ru-RU" w:bidi="ru-RU"/>
        </w:rPr>
        <w:t xml:space="preserve">оператор(и) </w:t>
      </w:r>
      <w:r w:rsidRPr="00E86366">
        <w:rPr>
          <w:sz w:val="24"/>
          <w:szCs w:val="24"/>
        </w:rPr>
        <w:t xml:space="preserve">газорозподільних </w:t>
      </w:r>
      <w:r w:rsidRPr="00E86366">
        <w:rPr>
          <w:sz w:val="24"/>
          <w:szCs w:val="24"/>
          <w:lang w:eastAsia="ru-RU" w:bidi="ru-RU"/>
        </w:rPr>
        <w:t>мереж, а саме:</w:t>
      </w:r>
      <w:r w:rsidR="00E60FAF" w:rsidRPr="00E86366">
        <w:rPr>
          <w:sz w:val="24"/>
          <w:szCs w:val="24"/>
          <w:lang w:eastAsia="ru-RU" w:bidi="ru-RU"/>
        </w:rPr>
        <w:t xml:space="preserve"> АТ «Полтавагаз»</w:t>
      </w:r>
      <w:r w:rsidRPr="00E86366">
        <w:rPr>
          <w:sz w:val="24"/>
          <w:szCs w:val="24"/>
          <w:lang w:eastAsia="ru-RU" w:bidi="ru-RU"/>
        </w:rPr>
        <w:t xml:space="preserve">, з яким (якими) Споживач уклав </w:t>
      </w:r>
      <w:r w:rsidRPr="00E86366">
        <w:rPr>
          <w:sz w:val="24"/>
          <w:szCs w:val="24"/>
        </w:rPr>
        <w:t xml:space="preserve">відповідний договір </w:t>
      </w:r>
      <w:r w:rsidRPr="00E86366">
        <w:rPr>
          <w:sz w:val="24"/>
          <w:szCs w:val="24"/>
          <w:lang w:eastAsia="ru-RU" w:bidi="ru-RU"/>
        </w:rPr>
        <w:t>(договори).</w:t>
      </w:r>
    </w:p>
    <w:p w14:paraId="0E9B3E28" w14:textId="77777777" w:rsidR="00E60FAF" w:rsidRPr="00E86366" w:rsidRDefault="00E60FAF" w:rsidP="00E60FAF">
      <w:pPr>
        <w:pStyle w:val="1"/>
        <w:numPr>
          <w:ilvl w:val="1"/>
          <w:numId w:val="1"/>
        </w:numPr>
        <w:tabs>
          <w:tab w:val="left" w:pos="1172"/>
          <w:tab w:val="left" w:leader="underscore" w:pos="9595"/>
        </w:tabs>
        <w:ind w:firstLine="720"/>
        <w:jc w:val="both"/>
        <w:rPr>
          <w:sz w:val="24"/>
          <w:szCs w:val="24"/>
        </w:rPr>
      </w:pPr>
    </w:p>
    <w:p w14:paraId="14AEF22D" w14:textId="77777777" w:rsidR="008457C6" w:rsidRPr="00E86366" w:rsidRDefault="003E5599">
      <w:pPr>
        <w:pStyle w:val="11"/>
        <w:keepNext/>
        <w:keepLines/>
        <w:numPr>
          <w:ilvl w:val="0"/>
          <w:numId w:val="1"/>
        </w:numPr>
        <w:tabs>
          <w:tab w:val="left" w:pos="696"/>
        </w:tabs>
        <w:spacing w:after="220"/>
        <w:rPr>
          <w:sz w:val="24"/>
          <w:szCs w:val="24"/>
        </w:rPr>
      </w:pPr>
      <w:bookmarkStart w:id="1" w:name="bookmark2"/>
      <w:r w:rsidRPr="00E86366">
        <w:rPr>
          <w:sz w:val="24"/>
          <w:szCs w:val="24"/>
        </w:rPr>
        <w:t xml:space="preserve">Кількість </w:t>
      </w:r>
      <w:r w:rsidRPr="00E86366">
        <w:rPr>
          <w:sz w:val="24"/>
          <w:szCs w:val="24"/>
          <w:lang w:val="ru-RU" w:eastAsia="ru-RU" w:bidi="ru-RU"/>
        </w:rPr>
        <w:t xml:space="preserve">та </w:t>
      </w:r>
      <w:r w:rsidRPr="00E86366">
        <w:rPr>
          <w:sz w:val="24"/>
          <w:szCs w:val="24"/>
        </w:rPr>
        <w:t xml:space="preserve">фізико-хімічні </w:t>
      </w:r>
      <w:r w:rsidRPr="00E86366">
        <w:rPr>
          <w:sz w:val="24"/>
          <w:szCs w:val="24"/>
          <w:lang w:val="ru-RU" w:eastAsia="ru-RU" w:bidi="ru-RU"/>
        </w:rPr>
        <w:t>показники природного газу</w:t>
      </w:r>
      <w:bookmarkEnd w:id="1"/>
    </w:p>
    <w:p w14:paraId="61A95B16" w14:textId="799795BC" w:rsidR="008457C6" w:rsidRPr="00E86366" w:rsidRDefault="003E5599" w:rsidP="00E60FAF">
      <w:pPr>
        <w:pStyle w:val="1"/>
        <w:numPr>
          <w:ilvl w:val="1"/>
          <w:numId w:val="1"/>
        </w:numPr>
        <w:tabs>
          <w:tab w:val="left" w:pos="1167"/>
          <w:tab w:val="left" w:leader="underscore" w:pos="8045"/>
        </w:tabs>
        <w:ind w:firstLine="0"/>
        <w:jc w:val="both"/>
        <w:rPr>
          <w:sz w:val="24"/>
          <w:szCs w:val="24"/>
        </w:rPr>
      </w:pPr>
      <w:r w:rsidRPr="00E86366">
        <w:rPr>
          <w:sz w:val="24"/>
          <w:szCs w:val="24"/>
          <w:lang w:eastAsia="ru-RU" w:bidi="ru-RU"/>
        </w:rPr>
        <w:t xml:space="preserve">Постачальник </w:t>
      </w:r>
      <w:r w:rsidRPr="00E86366">
        <w:rPr>
          <w:sz w:val="24"/>
          <w:szCs w:val="24"/>
        </w:rPr>
        <w:t xml:space="preserve">передає </w:t>
      </w:r>
      <w:r w:rsidRPr="00E86366">
        <w:rPr>
          <w:sz w:val="24"/>
          <w:szCs w:val="24"/>
          <w:lang w:eastAsia="ru-RU" w:bidi="ru-RU"/>
        </w:rPr>
        <w:t xml:space="preserve">Споживачу на умовах цього Договору замовлений Споживачем обсяг </w:t>
      </w:r>
      <w:r w:rsidRPr="00E86366">
        <w:rPr>
          <w:sz w:val="24"/>
          <w:szCs w:val="24"/>
        </w:rPr>
        <w:t xml:space="preserve">(об’єм) </w:t>
      </w:r>
      <w:r w:rsidRPr="00E86366">
        <w:rPr>
          <w:sz w:val="24"/>
          <w:szCs w:val="24"/>
          <w:lang w:eastAsia="ru-RU" w:bidi="ru-RU"/>
        </w:rPr>
        <w:t xml:space="preserve">природного газу у </w:t>
      </w:r>
      <w:r w:rsidRPr="00E86366">
        <w:rPr>
          <w:sz w:val="24"/>
          <w:szCs w:val="24"/>
        </w:rPr>
        <w:t xml:space="preserve">період </w:t>
      </w:r>
      <w:r w:rsidRPr="00E86366">
        <w:rPr>
          <w:sz w:val="24"/>
          <w:szCs w:val="24"/>
          <w:lang w:eastAsia="ru-RU" w:bidi="ru-RU"/>
        </w:rPr>
        <w:t xml:space="preserve">з вересня 2023 року по 31 грудня 2023 року (включно), в </w:t>
      </w:r>
      <w:r w:rsidRPr="00E86366">
        <w:rPr>
          <w:sz w:val="24"/>
          <w:szCs w:val="24"/>
        </w:rPr>
        <w:t>кількості</w:t>
      </w:r>
      <w:r w:rsidR="00E60FAF" w:rsidRPr="00E86366">
        <w:rPr>
          <w:sz w:val="24"/>
          <w:szCs w:val="24"/>
          <w:lang w:eastAsia="ru-RU" w:bidi="ru-RU"/>
        </w:rPr>
        <w:t xml:space="preserve"> 45,00 </w:t>
      </w:r>
      <w:r w:rsidRPr="00E86366">
        <w:rPr>
          <w:sz w:val="24"/>
          <w:szCs w:val="24"/>
        </w:rPr>
        <w:t>тис.куб.метрів</w:t>
      </w:r>
      <w:r w:rsidR="00E60FAF" w:rsidRPr="00E86366">
        <w:rPr>
          <w:sz w:val="24"/>
          <w:szCs w:val="24"/>
        </w:rPr>
        <w:t xml:space="preserve"> </w:t>
      </w:r>
      <w:r w:rsidRPr="00E86366">
        <w:rPr>
          <w:sz w:val="24"/>
          <w:szCs w:val="24"/>
          <w:lang w:eastAsia="ru-RU" w:bidi="ru-RU"/>
        </w:rPr>
        <w:t>(</w:t>
      </w:r>
      <w:r w:rsidR="00E60FAF" w:rsidRPr="00E86366">
        <w:rPr>
          <w:sz w:val="24"/>
          <w:szCs w:val="24"/>
          <w:lang w:eastAsia="ru-RU" w:bidi="ru-RU"/>
        </w:rPr>
        <w:t xml:space="preserve">сорок п’ять тисяч </w:t>
      </w:r>
      <w:r w:rsidRPr="00E86366">
        <w:rPr>
          <w:sz w:val="24"/>
          <w:szCs w:val="24"/>
        </w:rPr>
        <w:t>куб.метрів),</w:t>
      </w:r>
      <w:r w:rsidRPr="00E86366">
        <w:rPr>
          <w:sz w:val="24"/>
          <w:szCs w:val="24"/>
          <w:lang w:eastAsia="ru-RU" w:bidi="ru-RU"/>
        </w:rPr>
        <w:t xml:space="preserve">в тому </w:t>
      </w:r>
      <w:r w:rsidRPr="00E86366">
        <w:rPr>
          <w:sz w:val="24"/>
          <w:szCs w:val="24"/>
        </w:rPr>
        <w:t xml:space="preserve">числі </w:t>
      </w:r>
      <w:r w:rsidRPr="00E86366">
        <w:rPr>
          <w:sz w:val="24"/>
          <w:szCs w:val="24"/>
          <w:lang w:eastAsia="ru-RU" w:bidi="ru-RU"/>
        </w:rPr>
        <w:t xml:space="preserve">по </w:t>
      </w:r>
      <w:r w:rsidRPr="00E86366">
        <w:rPr>
          <w:sz w:val="24"/>
          <w:szCs w:val="24"/>
        </w:rPr>
        <w:t xml:space="preserve">місяцях (далі </w:t>
      </w:r>
      <w:r w:rsidRPr="00E86366">
        <w:rPr>
          <w:sz w:val="24"/>
          <w:szCs w:val="24"/>
          <w:lang w:eastAsia="ru-RU" w:bidi="ru-RU"/>
        </w:rPr>
        <w:t xml:space="preserve">також - </w:t>
      </w:r>
      <w:r w:rsidRPr="00E86366">
        <w:rPr>
          <w:sz w:val="24"/>
          <w:szCs w:val="24"/>
        </w:rPr>
        <w:t xml:space="preserve">розрахункові періоди) </w:t>
      </w:r>
      <w:r w:rsidRPr="00E86366">
        <w:rPr>
          <w:sz w:val="24"/>
          <w:szCs w:val="24"/>
          <w:lang w:eastAsia="ru-RU" w:bidi="ru-RU"/>
        </w:rPr>
        <w:t>(тис.куб.м.):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74"/>
        <w:gridCol w:w="5251"/>
      </w:tblGrid>
      <w:tr w:rsidR="008457C6" w:rsidRPr="00E86366" w14:paraId="20139CD1" w14:textId="77777777">
        <w:trPr>
          <w:trHeight w:hRule="exact" w:val="528"/>
          <w:jc w:val="center"/>
        </w:trPr>
        <w:tc>
          <w:tcPr>
            <w:tcW w:w="3874" w:type="dxa"/>
            <w:tcBorders>
              <w:top w:val="single" w:sz="4" w:space="0" w:color="auto"/>
              <w:left w:val="single" w:sz="4" w:space="0" w:color="auto"/>
            </w:tcBorders>
            <w:shd w:val="clear" w:color="auto" w:fill="auto"/>
          </w:tcPr>
          <w:p w14:paraId="39184DB5" w14:textId="77777777" w:rsidR="008457C6" w:rsidRPr="00E86366" w:rsidRDefault="003E5599">
            <w:pPr>
              <w:pStyle w:val="a5"/>
              <w:ind w:firstLine="180"/>
              <w:rPr>
                <w:sz w:val="24"/>
                <w:szCs w:val="24"/>
              </w:rPr>
            </w:pPr>
            <w:r w:rsidRPr="00E86366">
              <w:rPr>
                <w:sz w:val="24"/>
                <w:szCs w:val="24"/>
              </w:rPr>
              <w:t>Розрахунковий період</w:t>
            </w:r>
          </w:p>
        </w:tc>
        <w:tc>
          <w:tcPr>
            <w:tcW w:w="5251" w:type="dxa"/>
            <w:tcBorders>
              <w:top w:val="single" w:sz="4" w:space="0" w:color="auto"/>
              <w:left w:val="single" w:sz="4" w:space="0" w:color="auto"/>
              <w:right w:val="single" w:sz="4" w:space="0" w:color="auto"/>
            </w:tcBorders>
            <w:shd w:val="clear" w:color="auto" w:fill="auto"/>
          </w:tcPr>
          <w:p w14:paraId="7469F61D" w14:textId="77777777" w:rsidR="008457C6" w:rsidRPr="00E86366" w:rsidRDefault="003E5599">
            <w:pPr>
              <w:pStyle w:val="a5"/>
              <w:ind w:firstLine="180"/>
              <w:rPr>
                <w:sz w:val="24"/>
                <w:szCs w:val="24"/>
              </w:rPr>
            </w:pPr>
            <w:r w:rsidRPr="00E86366">
              <w:rPr>
                <w:sz w:val="24"/>
                <w:szCs w:val="24"/>
              </w:rPr>
              <w:t>Замовлений обсяг, тис.куб м</w:t>
            </w:r>
          </w:p>
        </w:tc>
      </w:tr>
      <w:tr w:rsidR="008457C6" w:rsidRPr="00E86366" w14:paraId="503C7906" w14:textId="77777777">
        <w:trPr>
          <w:trHeight w:hRule="exact" w:val="312"/>
          <w:jc w:val="center"/>
        </w:trPr>
        <w:tc>
          <w:tcPr>
            <w:tcW w:w="3874" w:type="dxa"/>
            <w:tcBorders>
              <w:top w:val="single" w:sz="4" w:space="0" w:color="auto"/>
              <w:left w:val="single" w:sz="4" w:space="0" w:color="auto"/>
            </w:tcBorders>
            <w:shd w:val="clear" w:color="auto" w:fill="auto"/>
            <w:vAlign w:val="bottom"/>
          </w:tcPr>
          <w:p w14:paraId="2B73AF28" w14:textId="77777777" w:rsidR="008457C6" w:rsidRPr="00E86366" w:rsidRDefault="003E5599">
            <w:pPr>
              <w:pStyle w:val="a5"/>
              <w:ind w:firstLine="820"/>
              <w:rPr>
                <w:sz w:val="24"/>
                <w:szCs w:val="24"/>
              </w:rPr>
            </w:pPr>
            <w:r w:rsidRPr="00E86366">
              <w:rPr>
                <w:sz w:val="24"/>
                <w:szCs w:val="24"/>
              </w:rPr>
              <w:t>Вересень 2023</w:t>
            </w:r>
          </w:p>
        </w:tc>
        <w:tc>
          <w:tcPr>
            <w:tcW w:w="5251" w:type="dxa"/>
            <w:tcBorders>
              <w:top w:val="single" w:sz="4" w:space="0" w:color="auto"/>
              <w:left w:val="single" w:sz="4" w:space="0" w:color="auto"/>
              <w:right w:val="single" w:sz="4" w:space="0" w:color="auto"/>
            </w:tcBorders>
            <w:shd w:val="clear" w:color="auto" w:fill="auto"/>
          </w:tcPr>
          <w:p w14:paraId="101351F9" w14:textId="6A19DACB" w:rsidR="008457C6" w:rsidRPr="00E86366" w:rsidRDefault="00E60FAF" w:rsidP="00E60FAF">
            <w:pPr>
              <w:jc w:val="center"/>
              <w:rPr>
                <w:rFonts w:ascii="Times New Roman" w:hAnsi="Times New Roman" w:cs="Times New Roman"/>
              </w:rPr>
            </w:pPr>
            <w:r w:rsidRPr="00E86366">
              <w:rPr>
                <w:rFonts w:ascii="Times New Roman" w:hAnsi="Times New Roman" w:cs="Times New Roman"/>
              </w:rPr>
              <w:t>00,00</w:t>
            </w:r>
          </w:p>
        </w:tc>
      </w:tr>
      <w:tr w:rsidR="008457C6" w:rsidRPr="00E86366" w14:paraId="4CC4FE2B" w14:textId="77777777">
        <w:trPr>
          <w:trHeight w:hRule="exact" w:val="307"/>
          <w:jc w:val="center"/>
        </w:trPr>
        <w:tc>
          <w:tcPr>
            <w:tcW w:w="3874" w:type="dxa"/>
            <w:tcBorders>
              <w:top w:val="single" w:sz="4" w:space="0" w:color="auto"/>
              <w:left w:val="single" w:sz="4" w:space="0" w:color="auto"/>
            </w:tcBorders>
            <w:shd w:val="clear" w:color="auto" w:fill="auto"/>
            <w:vAlign w:val="bottom"/>
          </w:tcPr>
          <w:p w14:paraId="3AFBC488" w14:textId="77777777" w:rsidR="008457C6" w:rsidRPr="00E86366" w:rsidRDefault="003E5599">
            <w:pPr>
              <w:pStyle w:val="a5"/>
              <w:ind w:firstLine="820"/>
              <w:rPr>
                <w:sz w:val="24"/>
                <w:szCs w:val="24"/>
              </w:rPr>
            </w:pPr>
            <w:r w:rsidRPr="00E86366">
              <w:rPr>
                <w:sz w:val="24"/>
                <w:szCs w:val="24"/>
              </w:rPr>
              <w:t>Жовтень 2023</w:t>
            </w:r>
          </w:p>
        </w:tc>
        <w:tc>
          <w:tcPr>
            <w:tcW w:w="5251" w:type="dxa"/>
            <w:tcBorders>
              <w:top w:val="single" w:sz="4" w:space="0" w:color="auto"/>
              <w:left w:val="single" w:sz="4" w:space="0" w:color="auto"/>
              <w:right w:val="single" w:sz="4" w:space="0" w:color="auto"/>
            </w:tcBorders>
            <w:shd w:val="clear" w:color="auto" w:fill="auto"/>
          </w:tcPr>
          <w:p w14:paraId="67AF57B7" w14:textId="40B56F10" w:rsidR="008457C6" w:rsidRPr="00E86366" w:rsidRDefault="00E60FAF" w:rsidP="00E60FAF">
            <w:pPr>
              <w:jc w:val="center"/>
              <w:rPr>
                <w:rFonts w:ascii="Times New Roman" w:hAnsi="Times New Roman" w:cs="Times New Roman"/>
              </w:rPr>
            </w:pPr>
            <w:r w:rsidRPr="00E86366">
              <w:rPr>
                <w:rFonts w:ascii="Times New Roman" w:hAnsi="Times New Roman" w:cs="Times New Roman"/>
              </w:rPr>
              <w:t>8,00</w:t>
            </w:r>
          </w:p>
        </w:tc>
      </w:tr>
      <w:tr w:rsidR="008457C6" w:rsidRPr="00E86366" w14:paraId="2A685045" w14:textId="77777777">
        <w:trPr>
          <w:trHeight w:hRule="exact" w:val="307"/>
          <w:jc w:val="center"/>
        </w:trPr>
        <w:tc>
          <w:tcPr>
            <w:tcW w:w="3874" w:type="dxa"/>
            <w:tcBorders>
              <w:top w:val="single" w:sz="4" w:space="0" w:color="auto"/>
              <w:left w:val="single" w:sz="4" w:space="0" w:color="auto"/>
            </w:tcBorders>
            <w:shd w:val="clear" w:color="auto" w:fill="auto"/>
            <w:vAlign w:val="bottom"/>
          </w:tcPr>
          <w:p w14:paraId="3C5786AC" w14:textId="77777777" w:rsidR="008457C6" w:rsidRPr="00E86366" w:rsidRDefault="003E5599">
            <w:pPr>
              <w:pStyle w:val="a5"/>
              <w:ind w:firstLine="820"/>
              <w:rPr>
                <w:sz w:val="24"/>
                <w:szCs w:val="24"/>
              </w:rPr>
            </w:pPr>
            <w:r w:rsidRPr="00E86366">
              <w:rPr>
                <w:sz w:val="24"/>
                <w:szCs w:val="24"/>
              </w:rPr>
              <w:t>Листопад 2023</w:t>
            </w:r>
          </w:p>
        </w:tc>
        <w:tc>
          <w:tcPr>
            <w:tcW w:w="5251" w:type="dxa"/>
            <w:tcBorders>
              <w:top w:val="single" w:sz="4" w:space="0" w:color="auto"/>
              <w:left w:val="single" w:sz="4" w:space="0" w:color="auto"/>
              <w:right w:val="single" w:sz="4" w:space="0" w:color="auto"/>
            </w:tcBorders>
            <w:shd w:val="clear" w:color="auto" w:fill="auto"/>
          </w:tcPr>
          <w:p w14:paraId="04D6402A" w14:textId="11D38ACF" w:rsidR="008457C6" w:rsidRPr="00E86366" w:rsidRDefault="00E60FAF" w:rsidP="00E60FAF">
            <w:pPr>
              <w:jc w:val="center"/>
              <w:rPr>
                <w:rFonts w:ascii="Times New Roman" w:hAnsi="Times New Roman" w:cs="Times New Roman"/>
              </w:rPr>
            </w:pPr>
            <w:r w:rsidRPr="00E86366">
              <w:rPr>
                <w:rFonts w:ascii="Times New Roman" w:hAnsi="Times New Roman" w:cs="Times New Roman"/>
              </w:rPr>
              <w:t>17,00</w:t>
            </w:r>
          </w:p>
        </w:tc>
      </w:tr>
      <w:tr w:rsidR="008457C6" w:rsidRPr="00E86366" w14:paraId="23EEA4CC" w14:textId="77777777">
        <w:trPr>
          <w:trHeight w:hRule="exact" w:val="312"/>
          <w:jc w:val="center"/>
        </w:trPr>
        <w:tc>
          <w:tcPr>
            <w:tcW w:w="3874" w:type="dxa"/>
            <w:tcBorders>
              <w:top w:val="single" w:sz="4" w:space="0" w:color="auto"/>
              <w:left w:val="single" w:sz="4" w:space="0" w:color="auto"/>
            </w:tcBorders>
            <w:shd w:val="clear" w:color="auto" w:fill="auto"/>
            <w:vAlign w:val="bottom"/>
          </w:tcPr>
          <w:p w14:paraId="7EDC25B4" w14:textId="77777777" w:rsidR="008457C6" w:rsidRPr="00E86366" w:rsidRDefault="003E5599">
            <w:pPr>
              <w:pStyle w:val="a5"/>
              <w:ind w:firstLine="820"/>
              <w:rPr>
                <w:sz w:val="24"/>
                <w:szCs w:val="24"/>
              </w:rPr>
            </w:pPr>
            <w:r w:rsidRPr="00E86366">
              <w:rPr>
                <w:sz w:val="24"/>
                <w:szCs w:val="24"/>
              </w:rPr>
              <w:t>Грудень 2023</w:t>
            </w:r>
          </w:p>
        </w:tc>
        <w:tc>
          <w:tcPr>
            <w:tcW w:w="5251" w:type="dxa"/>
            <w:tcBorders>
              <w:top w:val="single" w:sz="4" w:space="0" w:color="auto"/>
              <w:left w:val="single" w:sz="4" w:space="0" w:color="auto"/>
              <w:right w:val="single" w:sz="4" w:space="0" w:color="auto"/>
            </w:tcBorders>
            <w:shd w:val="clear" w:color="auto" w:fill="auto"/>
          </w:tcPr>
          <w:p w14:paraId="5E9F64E6" w14:textId="45F04542" w:rsidR="008457C6" w:rsidRPr="00E86366" w:rsidRDefault="00E60FAF" w:rsidP="00E60FAF">
            <w:pPr>
              <w:jc w:val="center"/>
              <w:rPr>
                <w:rFonts w:ascii="Times New Roman" w:hAnsi="Times New Roman" w:cs="Times New Roman"/>
              </w:rPr>
            </w:pPr>
            <w:r w:rsidRPr="00E86366">
              <w:rPr>
                <w:rFonts w:ascii="Times New Roman" w:hAnsi="Times New Roman" w:cs="Times New Roman"/>
              </w:rPr>
              <w:t>20,00</w:t>
            </w:r>
          </w:p>
        </w:tc>
      </w:tr>
      <w:tr w:rsidR="008457C6" w:rsidRPr="00E86366" w14:paraId="6EE9DCF3" w14:textId="77777777">
        <w:trPr>
          <w:trHeight w:hRule="exact" w:val="389"/>
          <w:jc w:val="center"/>
        </w:trPr>
        <w:tc>
          <w:tcPr>
            <w:tcW w:w="3874" w:type="dxa"/>
            <w:tcBorders>
              <w:top w:val="single" w:sz="4" w:space="0" w:color="auto"/>
              <w:left w:val="single" w:sz="4" w:space="0" w:color="auto"/>
              <w:bottom w:val="single" w:sz="4" w:space="0" w:color="auto"/>
            </w:tcBorders>
            <w:shd w:val="clear" w:color="auto" w:fill="auto"/>
            <w:vAlign w:val="center"/>
          </w:tcPr>
          <w:p w14:paraId="1534E667" w14:textId="77777777" w:rsidR="008457C6" w:rsidRPr="00E86366" w:rsidRDefault="003E5599">
            <w:pPr>
              <w:pStyle w:val="a5"/>
              <w:ind w:firstLine="820"/>
              <w:rPr>
                <w:sz w:val="24"/>
                <w:szCs w:val="24"/>
              </w:rPr>
            </w:pPr>
            <w:r w:rsidRPr="00E86366">
              <w:rPr>
                <w:sz w:val="24"/>
                <w:szCs w:val="24"/>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auto"/>
          </w:tcPr>
          <w:p w14:paraId="2977AB0D" w14:textId="55715696" w:rsidR="008457C6" w:rsidRPr="00E86366" w:rsidRDefault="00E60FAF" w:rsidP="00E60FAF">
            <w:pPr>
              <w:jc w:val="center"/>
              <w:rPr>
                <w:rFonts w:ascii="Times New Roman" w:hAnsi="Times New Roman" w:cs="Times New Roman"/>
              </w:rPr>
            </w:pPr>
            <w:r w:rsidRPr="00E86366">
              <w:rPr>
                <w:rFonts w:ascii="Times New Roman" w:hAnsi="Times New Roman" w:cs="Times New Roman"/>
              </w:rPr>
              <w:t>45</w:t>
            </w:r>
            <w:r w:rsidR="00E86366">
              <w:rPr>
                <w:rFonts w:ascii="Times New Roman" w:hAnsi="Times New Roman" w:cs="Times New Roman"/>
              </w:rPr>
              <w:t>,00</w:t>
            </w:r>
          </w:p>
        </w:tc>
      </w:tr>
    </w:tbl>
    <w:p w14:paraId="1CCE3E35" w14:textId="77777777" w:rsidR="008457C6" w:rsidRPr="00E86366" w:rsidRDefault="008457C6">
      <w:pPr>
        <w:spacing w:after="279" w:line="1" w:lineRule="exact"/>
      </w:pPr>
    </w:p>
    <w:p w14:paraId="2F352855" w14:textId="77777777" w:rsidR="008457C6" w:rsidRPr="00E86366" w:rsidRDefault="003E5599">
      <w:pPr>
        <w:pStyle w:val="1"/>
        <w:numPr>
          <w:ilvl w:val="2"/>
          <w:numId w:val="1"/>
        </w:numPr>
        <w:tabs>
          <w:tab w:val="left" w:pos="1435"/>
        </w:tabs>
        <w:ind w:firstLine="720"/>
        <w:jc w:val="both"/>
        <w:rPr>
          <w:sz w:val="24"/>
          <w:szCs w:val="24"/>
        </w:rPr>
      </w:pPr>
      <w:r w:rsidRPr="00E86366">
        <w:rPr>
          <w:sz w:val="24"/>
          <w:szCs w:val="24"/>
          <w:lang w:val="ru-RU" w:eastAsia="ru-RU" w:bidi="ru-RU"/>
        </w:rPr>
        <w:t xml:space="preserve">Загальний обсяг природного газу, замовлений Споживачем за цим Договором, </w:t>
      </w:r>
      <w:r w:rsidRPr="00E86366">
        <w:rPr>
          <w:sz w:val="24"/>
          <w:szCs w:val="24"/>
        </w:rPr>
        <w:t xml:space="preserve">складається </w:t>
      </w:r>
      <w:r w:rsidRPr="00E86366">
        <w:rPr>
          <w:sz w:val="24"/>
          <w:szCs w:val="24"/>
          <w:lang w:val="ru-RU" w:eastAsia="ru-RU" w:bidi="ru-RU"/>
        </w:rPr>
        <w:t xml:space="preserve">з сум загальних </w:t>
      </w:r>
      <w:r w:rsidRPr="00E86366">
        <w:rPr>
          <w:sz w:val="24"/>
          <w:szCs w:val="24"/>
        </w:rPr>
        <w:t xml:space="preserve">обсягів </w:t>
      </w:r>
      <w:r w:rsidRPr="00E86366">
        <w:rPr>
          <w:sz w:val="24"/>
          <w:szCs w:val="24"/>
          <w:lang w:val="ru-RU" w:eastAsia="ru-RU" w:bidi="ru-RU"/>
        </w:rPr>
        <w:t xml:space="preserve">природного газу, замовлених Споживачем на </w:t>
      </w:r>
      <w:r w:rsidRPr="00E86366">
        <w:rPr>
          <w:sz w:val="24"/>
          <w:szCs w:val="24"/>
        </w:rPr>
        <w:t xml:space="preserve">всі розрахункові періоди </w:t>
      </w:r>
      <w:r w:rsidRPr="00E86366">
        <w:rPr>
          <w:sz w:val="24"/>
          <w:szCs w:val="24"/>
          <w:lang w:val="ru-RU" w:eastAsia="ru-RU" w:bidi="ru-RU"/>
        </w:rPr>
        <w:t xml:space="preserve">протягом строку </w:t>
      </w:r>
      <w:r w:rsidRPr="00E86366">
        <w:rPr>
          <w:sz w:val="24"/>
          <w:szCs w:val="24"/>
        </w:rPr>
        <w:t xml:space="preserve">дії </w:t>
      </w:r>
      <w:r w:rsidRPr="00E86366">
        <w:rPr>
          <w:sz w:val="24"/>
          <w:szCs w:val="24"/>
          <w:lang w:val="ru-RU" w:eastAsia="ru-RU" w:bidi="ru-RU"/>
        </w:rPr>
        <w:t>Договору.</w:t>
      </w:r>
    </w:p>
    <w:p w14:paraId="25591DBF" w14:textId="77777777" w:rsidR="008457C6" w:rsidRPr="00E86366" w:rsidRDefault="003E5599">
      <w:pPr>
        <w:pStyle w:val="1"/>
        <w:numPr>
          <w:ilvl w:val="1"/>
          <w:numId w:val="1"/>
        </w:numPr>
        <w:tabs>
          <w:tab w:val="left" w:pos="1172"/>
        </w:tabs>
        <w:ind w:firstLine="720"/>
        <w:jc w:val="both"/>
        <w:rPr>
          <w:sz w:val="24"/>
          <w:szCs w:val="24"/>
        </w:rPr>
      </w:pPr>
      <w:r w:rsidRPr="00E86366">
        <w:rPr>
          <w:sz w:val="24"/>
          <w:szCs w:val="24"/>
          <w:lang w:val="ru-RU" w:eastAsia="ru-RU" w:bidi="ru-RU"/>
        </w:rPr>
        <w:t xml:space="preserve">Споживач </w:t>
      </w:r>
      <w:r w:rsidRPr="00E86366">
        <w:rPr>
          <w:sz w:val="24"/>
          <w:szCs w:val="24"/>
        </w:rPr>
        <w:t xml:space="preserve">підтверджує, </w:t>
      </w:r>
      <w:r w:rsidRPr="00E86366">
        <w:rPr>
          <w:sz w:val="24"/>
          <w:szCs w:val="24"/>
          <w:lang w:val="ru-RU" w:eastAsia="ru-RU" w:bidi="ru-RU"/>
        </w:rPr>
        <w:t xml:space="preserve">що </w:t>
      </w:r>
      <w:r w:rsidRPr="00E86366">
        <w:rPr>
          <w:sz w:val="24"/>
          <w:szCs w:val="24"/>
        </w:rPr>
        <w:t xml:space="preserve">замовлені </w:t>
      </w:r>
      <w:r w:rsidRPr="00E86366">
        <w:rPr>
          <w:sz w:val="24"/>
          <w:szCs w:val="24"/>
          <w:lang w:val="ru-RU" w:eastAsia="ru-RU" w:bidi="ru-RU"/>
        </w:rPr>
        <w:t xml:space="preserve">ним обсяги природного газу, </w:t>
      </w:r>
      <w:r w:rsidRPr="00E86366">
        <w:rPr>
          <w:sz w:val="24"/>
          <w:szCs w:val="24"/>
        </w:rPr>
        <w:t xml:space="preserve">які визначені </w:t>
      </w:r>
      <w:r w:rsidRPr="00E86366">
        <w:rPr>
          <w:sz w:val="24"/>
          <w:szCs w:val="24"/>
          <w:lang w:val="ru-RU" w:eastAsia="ru-RU" w:bidi="ru-RU"/>
        </w:rPr>
        <w:t xml:space="preserve">в п.2.1 цього Договору </w:t>
      </w:r>
      <w:r w:rsidRPr="00E86366">
        <w:rPr>
          <w:sz w:val="24"/>
          <w:szCs w:val="24"/>
        </w:rPr>
        <w:t xml:space="preserve">повністю </w:t>
      </w:r>
      <w:r w:rsidRPr="00E86366">
        <w:rPr>
          <w:sz w:val="24"/>
          <w:szCs w:val="24"/>
          <w:lang w:val="ru-RU" w:eastAsia="ru-RU" w:bidi="ru-RU"/>
        </w:rPr>
        <w:t xml:space="preserve">покривають потреби Споживача у </w:t>
      </w:r>
      <w:r w:rsidRPr="00E86366">
        <w:rPr>
          <w:sz w:val="24"/>
          <w:szCs w:val="24"/>
        </w:rPr>
        <w:t xml:space="preserve">відповідному </w:t>
      </w:r>
      <w:r w:rsidRPr="00E86366">
        <w:rPr>
          <w:sz w:val="24"/>
          <w:szCs w:val="24"/>
          <w:lang w:val="ru-RU" w:eastAsia="ru-RU" w:bidi="ru-RU"/>
        </w:rPr>
        <w:t xml:space="preserve">розрахунковому </w:t>
      </w:r>
      <w:r w:rsidRPr="00E86366">
        <w:rPr>
          <w:sz w:val="24"/>
          <w:szCs w:val="24"/>
        </w:rPr>
        <w:t xml:space="preserve">періоді </w:t>
      </w:r>
      <w:r w:rsidRPr="00E86366">
        <w:rPr>
          <w:sz w:val="24"/>
          <w:szCs w:val="24"/>
          <w:lang w:val="ru-RU" w:eastAsia="ru-RU" w:bidi="ru-RU"/>
        </w:rPr>
        <w:t>для потреб, визначених пунктом 1.2 цього Договору.</w:t>
      </w:r>
    </w:p>
    <w:p w14:paraId="66D6EC32" w14:textId="77777777" w:rsidR="008457C6" w:rsidRPr="00E86366" w:rsidRDefault="003E5599">
      <w:pPr>
        <w:pStyle w:val="1"/>
        <w:ind w:firstLine="720"/>
        <w:jc w:val="both"/>
        <w:rPr>
          <w:sz w:val="24"/>
          <w:szCs w:val="24"/>
        </w:rPr>
      </w:pPr>
      <w:r w:rsidRPr="00E86366">
        <w:rPr>
          <w:sz w:val="24"/>
          <w:szCs w:val="24"/>
        </w:rPr>
        <w:t xml:space="preserve">Відповідальність </w:t>
      </w:r>
      <w:r w:rsidRPr="00E86366">
        <w:rPr>
          <w:sz w:val="24"/>
          <w:szCs w:val="24"/>
          <w:lang w:val="ru-RU" w:eastAsia="ru-RU" w:bidi="ru-RU"/>
        </w:rPr>
        <w:t xml:space="preserve">за </w:t>
      </w:r>
      <w:r w:rsidRPr="00E86366">
        <w:rPr>
          <w:sz w:val="24"/>
          <w:szCs w:val="24"/>
        </w:rPr>
        <w:t xml:space="preserve">правильність </w:t>
      </w:r>
      <w:r w:rsidRPr="00E86366">
        <w:rPr>
          <w:sz w:val="24"/>
          <w:szCs w:val="24"/>
          <w:lang w:val="ru-RU" w:eastAsia="ru-RU" w:bidi="ru-RU"/>
        </w:rPr>
        <w:t xml:space="preserve">визначення замовлених </w:t>
      </w:r>
      <w:r w:rsidRPr="00E86366">
        <w:rPr>
          <w:sz w:val="24"/>
          <w:szCs w:val="24"/>
        </w:rPr>
        <w:t xml:space="preserve">обсягів </w:t>
      </w:r>
      <w:r w:rsidRPr="00E86366">
        <w:rPr>
          <w:sz w:val="24"/>
          <w:szCs w:val="24"/>
          <w:lang w:val="ru-RU" w:eastAsia="ru-RU" w:bidi="ru-RU"/>
        </w:rPr>
        <w:t xml:space="preserve">газу </w:t>
      </w:r>
      <w:r w:rsidRPr="00E86366">
        <w:rPr>
          <w:sz w:val="24"/>
          <w:szCs w:val="24"/>
        </w:rPr>
        <w:t xml:space="preserve">покладається </w:t>
      </w:r>
      <w:r w:rsidRPr="00E86366">
        <w:rPr>
          <w:sz w:val="24"/>
          <w:szCs w:val="24"/>
          <w:lang w:val="ru-RU" w:eastAsia="ru-RU" w:bidi="ru-RU"/>
        </w:rPr>
        <w:t>виключно на Споживача.</w:t>
      </w:r>
    </w:p>
    <w:p w14:paraId="5E3022C3" w14:textId="77777777" w:rsidR="008457C6" w:rsidRPr="00E86366" w:rsidRDefault="003E5599">
      <w:pPr>
        <w:pStyle w:val="1"/>
        <w:numPr>
          <w:ilvl w:val="1"/>
          <w:numId w:val="1"/>
        </w:numPr>
        <w:tabs>
          <w:tab w:val="left" w:pos="1167"/>
        </w:tabs>
        <w:spacing w:after="280"/>
        <w:ind w:firstLine="720"/>
        <w:jc w:val="both"/>
        <w:rPr>
          <w:sz w:val="24"/>
          <w:szCs w:val="24"/>
        </w:rPr>
      </w:pPr>
      <w:r w:rsidRPr="00E86366">
        <w:rPr>
          <w:sz w:val="24"/>
          <w:szCs w:val="24"/>
        </w:rPr>
        <w:t xml:space="preserve">Підписанням </w:t>
      </w:r>
      <w:r w:rsidRPr="00E86366">
        <w:rPr>
          <w:sz w:val="24"/>
          <w:szCs w:val="24"/>
          <w:lang w:eastAsia="ru-RU" w:bidi="ru-RU"/>
        </w:rPr>
        <w:t xml:space="preserve">цього Договору Споживач </w:t>
      </w:r>
      <w:r w:rsidRPr="00E86366">
        <w:rPr>
          <w:sz w:val="24"/>
          <w:szCs w:val="24"/>
        </w:rPr>
        <w:t xml:space="preserve">дає </w:t>
      </w:r>
      <w:r w:rsidRPr="00E86366">
        <w:rPr>
          <w:sz w:val="24"/>
          <w:szCs w:val="24"/>
          <w:lang w:eastAsia="ru-RU" w:bidi="ru-RU"/>
        </w:rPr>
        <w:t xml:space="preserve">згоду Постачальнику на включення його до </w:t>
      </w:r>
      <w:r w:rsidRPr="00E86366">
        <w:rPr>
          <w:sz w:val="24"/>
          <w:szCs w:val="24"/>
        </w:rPr>
        <w:t xml:space="preserve">Реєстру споживачів </w:t>
      </w:r>
      <w:r w:rsidRPr="00E86366">
        <w:rPr>
          <w:sz w:val="24"/>
          <w:szCs w:val="24"/>
          <w:lang w:eastAsia="ru-RU" w:bidi="ru-RU"/>
        </w:rPr>
        <w:t xml:space="preserve">Постачальника </w:t>
      </w:r>
      <w:r w:rsidRPr="00E86366">
        <w:rPr>
          <w:sz w:val="24"/>
          <w:szCs w:val="24"/>
        </w:rPr>
        <w:t xml:space="preserve">(надалі </w:t>
      </w:r>
      <w:r w:rsidRPr="00E86366">
        <w:rPr>
          <w:sz w:val="24"/>
          <w:szCs w:val="24"/>
          <w:lang w:eastAsia="ru-RU" w:bidi="ru-RU"/>
        </w:rPr>
        <w:t xml:space="preserve">- </w:t>
      </w:r>
      <w:r w:rsidRPr="00E86366">
        <w:rPr>
          <w:sz w:val="24"/>
          <w:szCs w:val="24"/>
        </w:rPr>
        <w:t xml:space="preserve">Реєстр </w:t>
      </w:r>
      <w:r w:rsidRPr="00E86366">
        <w:rPr>
          <w:sz w:val="24"/>
          <w:szCs w:val="24"/>
          <w:lang w:eastAsia="ru-RU" w:bidi="ru-RU"/>
        </w:rPr>
        <w:t xml:space="preserve">або </w:t>
      </w:r>
      <w:r w:rsidRPr="00E86366">
        <w:rPr>
          <w:sz w:val="24"/>
          <w:szCs w:val="24"/>
        </w:rPr>
        <w:t xml:space="preserve">Реєстр споживачів), розміщеного </w:t>
      </w:r>
      <w:r w:rsidRPr="00E86366">
        <w:rPr>
          <w:sz w:val="24"/>
          <w:szCs w:val="24"/>
          <w:lang w:eastAsia="ru-RU" w:bidi="ru-RU"/>
        </w:rPr>
        <w:t xml:space="preserve">на </w:t>
      </w:r>
      <w:r w:rsidRPr="00E86366">
        <w:rPr>
          <w:sz w:val="24"/>
          <w:szCs w:val="24"/>
        </w:rPr>
        <w:t xml:space="preserve">інформаційній платформі </w:t>
      </w:r>
      <w:r w:rsidRPr="00E86366">
        <w:rPr>
          <w:sz w:val="24"/>
          <w:szCs w:val="24"/>
          <w:lang w:eastAsia="ru-RU" w:bidi="ru-RU"/>
        </w:rPr>
        <w:t xml:space="preserve">Оператора ГТС </w:t>
      </w:r>
      <w:r w:rsidRPr="00E86366">
        <w:rPr>
          <w:sz w:val="24"/>
          <w:szCs w:val="24"/>
        </w:rPr>
        <w:t xml:space="preserve">відповідно </w:t>
      </w:r>
      <w:r w:rsidRPr="00E86366">
        <w:rPr>
          <w:sz w:val="24"/>
          <w:szCs w:val="24"/>
          <w:lang w:eastAsia="ru-RU" w:bidi="ru-RU"/>
        </w:rPr>
        <w:t>до вимог Кодексу ГТС.</w:t>
      </w:r>
    </w:p>
    <w:p w14:paraId="77B2828E" w14:textId="77777777" w:rsidR="008457C6" w:rsidRPr="00E86366" w:rsidRDefault="003E5599">
      <w:pPr>
        <w:pStyle w:val="1"/>
        <w:numPr>
          <w:ilvl w:val="1"/>
          <w:numId w:val="1"/>
        </w:numPr>
        <w:tabs>
          <w:tab w:val="left" w:pos="1164"/>
        </w:tabs>
        <w:ind w:firstLine="720"/>
        <w:jc w:val="both"/>
        <w:rPr>
          <w:sz w:val="24"/>
          <w:szCs w:val="24"/>
        </w:rPr>
      </w:pPr>
      <w:r w:rsidRPr="00E86366">
        <w:rPr>
          <w:sz w:val="24"/>
          <w:szCs w:val="24"/>
          <w:lang w:val="ru-RU" w:eastAsia="ru-RU" w:bidi="ru-RU"/>
        </w:rPr>
        <w:t xml:space="preserve">Перегляд та </w:t>
      </w:r>
      <w:r w:rsidRPr="00E86366">
        <w:rPr>
          <w:sz w:val="24"/>
          <w:szCs w:val="24"/>
        </w:rPr>
        <w:t>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16477B1F" w14:textId="77777777" w:rsidR="008457C6" w:rsidRPr="00E86366" w:rsidRDefault="003E5599">
      <w:pPr>
        <w:pStyle w:val="1"/>
        <w:ind w:firstLine="720"/>
        <w:jc w:val="both"/>
        <w:rPr>
          <w:sz w:val="24"/>
          <w:szCs w:val="24"/>
        </w:rPr>
      </w:pPr>
      <w:r w:rsidRPr="00E86366">
        <w:rPr>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4F4B1FB7" w14:textId="77777777" w:rsidR="008457C6" w:rsidRPr="00E86366" w:rsidRDefault="003E5599">
      <w:pPr>
        <w:pStyle w:val="1"/>
        <w:ind w:firstLine="720"/>
        <w:jc w:val="both"/>
        <w:rPr>
          <w:sz w:val="24"/>
          <w:szCs w:val="24"/>
        </w:rPr>
      </w:pPr>
      <w:r w:rsidRPr="00E86366">
        <w:rPr>
          <w:sz w:val="24"/>
          <w:szCs w:val="24"/>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14:paraId="100C85F3" w14:textId="77777777" w:rsidR="008457C6" w:rsidRPr="00E86366" w:rsidRDefault="003E5599">
      <w:pPr>
        <w:pStyle w:val="1"/>
        <w:numPr>
          <w:ilvl w:val="1"/>
          <w:numId w:val="1"/>
        </w:numPr>
        <w:tabs>
          <w:tab w:val="left" w:pos="1167"/>
        </w:tabs>
        <w:ind w:firstLine="720"/>
        <w:jc w:val="both"/>
        <w:rPr>
          <w:sz w:val="24"/>
          <w:szCs w:val="24"/>
        </w:rPr>
      </w:pPr>
      <w:r w:rsidRPr="00E86366">
        <w:rPr>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4B7B8648" w14:textId="77777777" w:rsidR="008457C6" w:rsidRPr="00E86366" w:rsidRDefault="003E5599">
      <w:pPr>
        <w:pStyle w:val="1"/>
        <w:numPr>
          <w:ilvl w:val="1"/>
          <w:numId w:val="1"/>
        </w:numPr>
        <w:tabs>
          <w:tab w:val="left" w:pos="1167"/>
        </w:tabs>
        <w:ind w:firstLine="720"/>
        <w:jc w:val="both"/>
        <w:rPr>
          <w:sz w:val="24"/>
          <w:szCs w:val="24"/>
        </w:rPr>
      </w:pPr>
      <w:r w:rsidRPr="00E86366">
        <w:rPr>
          <w:sz w:val="24"/>
          <w:szCs w:val="24"/>
        </w:rPr>
        <w:t xml:space="preserve">За розрахункову одиницю газу приймається один метр кубічний (м3), приведений до стандартних умов: температура </w:t>
      </w:r>
      <w:r w:rsidRPr="00E86366">
        <w:rPr>
          <w:sz w:val="24"/>
          <w:szCs w:val="24"/>
          <w:lang w:val="ru-RU" w:eastAsia="en-US" w:bidi="en-US"/>
        </w:rPr>
        <w:t>(</w:t>
      </w:r>
      <w:r w:rsidRPr="00E86366">
        <w:rPr>
          <w:sz w:val="24"/>
          <w:szCs w:val="24"/>
          <w:lang w:val="en-US" w:eastAsia="en-US" w:bidi="en-US"/>
        </w:rPr>
        <w:t>t</w:t>
      </w:r>
      <w:r w:rsidRPr="00E86366">
        <w:rPr>
          <w:sz w:val="24"/>
          <w:szCs w:val="24"/>
          <w:lang w:val="ru-RU" w:eastAsia="en-US" w:bidi="en-US"/>
        </w:rPr>
        <w:t xml:space="preserve">) </w:t>
      </w:r>
      <w:r w:rsidRPr="00E86366">
        <w:rPr>
          <w:sz w:val="24"/>
          <w:szCs w:val="24"/>
        </w:rPr>
        <w:t>293,18 К (20</w:t>
      </w:r>
      <w:r w:rsidRPr="00E86366">
        <w:rPr>
          <w:sz w:val="24"/>
          <w:szCs w:val="24"/>
          <w:vertAlign w:val="superscript"/>
        </w:rPr>
        <w:t>о</w:t>
      </w:r>
      <w:r w:rsidRPr="00E86366">
        <w:rPr>
          <w:sz w:val="24"/>
          <w:szCs w:val="24"/>
        </w:rPr>
        <w:t>С), тиск газу (Р) 101,325 кПа (760 мм рт. ст.).</w:t>
      </w:r>
    </w:p>
    <w:p w14:paraId="5CDB4B2D" w14:textId="77777777" w:rsidR="008457C6" w:rsidRPr="00E86366" w:rsidRDefault="003E5599">
      <w:pPr>
        <w:pStyle w:val="1"/>
        <w:numPr>
          <w:ilvl w:val="1"/>
          <w:numId w:val="1"/>
        </w:numPr>
        <w:tabs>
          <w:tab w:val="left" w:pos="1167"/>
        </w:tabs>
        <w:spacing w:after="280"/>
        <w:ind w:firstLine="720"/>
        <w:jc w:val="both"/>
        <w:rPr>
          <w:sz w:val="24"/>
          <w:szCs w:val="24"/>
        </w:rPr>
      </w:pPr>
      <w:r w:rsidRPr="00E86366">
        <w:rPr>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63DFE113" w14:textId="77777777" w:rsidR="008457C6" w:rsidRPr="00E86366" w:rsidRDefault="003E5599">
      <w:pPr>
        <w:pStyle w:val="11"/>
        <w:keepNext/>
        <w:keepLines/>
        <w:numPr>
          <w:ilvl w:val="0"/>
          <w:numId w:val="1"/>
        </w:numPr>
        <w:tabs>
          <w:tab w:val="left" w:pos="696"/>
        </w:tabs>
        <w:rPr>
          <w:sz w:val="24"/>
          <w:szCs w:val="24"/>
        </w:rPr>
      </w:pPr>
      <w:bookmarkStart w:id="2" w:name="bookmark4"/>
      <w:r w:rsidRPr="00E86366">
        <w:rPr>
          <w:sz w:val="24"/>
          <w:szCs w:val="24"/>
        </w:rPr>
        <w:t>Порядок та умови передачі природного газу</w:t>
      </w:r>
      <w:bookmarkEnd w:id="2"/>
    </w:p>
    <w:p w14:paraId="1ECA8D0A" w14:textId="77777777" w:rsidR="008457C6" w:rsidRPr="00E86366" w:rsidRDefault="003E5599">
      <w:pPr>
        <w:pStyle w:val="1"/>
        <w:numPr>
          <w:ilvl w:val="1"/>
          <w:numId w:val="1"/>
        </w:numPr>
        <w:tabs>
          <w:tab w:val="left" w:pos="1164"/>
        </w:tabs>
        <w:ind w:firstLine="720"/>
        <w:jc w:val="both"/>
        <w:rPr>
          <w:sz w:val="24"/>
          <w:szCs w:val="24"/>
        </w:rPr>
      </w:pPr>
      <w:r w:rsidRPr="00E86366">
        <w:rPr>
          <w:sz w:val="24"/>
          <w:szCs w:val="24"/>
        </w:rPr>
        <w:t xml:space="preserve">Постачальник передає Споживачу у загальному потоці природний газ у внутрішній </w:t>
      </w:r>
      <w:r w:rsidRPr="00E86366">
        <w:rPr>
          <w:sz w:val="24"/>
          <w:szCs w:val="24"/>
        </w:rPr>
        <w:lastRenderedPageBreak/>
        <w:t>точці виходу з газотранспортної системи.</w:t>
      </w:r>
    </w:p>
    <w:p w14:paraId="5B918B21" w14:textId="77777777" w:rsidR="008457C6" w:rsidRPr="00E86366" w:rsidRDefault="003E5599">
      <w:pPr>
        <w:pStyle w:val="1"/>
        <w:ind w:firstLine="720"/>
        <w:jc w:val="both"/>
        <w:rPr>
          <w:sz w:val="24"/>
          <w:szCs w:val="24"/>
        </w:rPr>
      </w:pPr>
      <w:r w:rsidRPr="00E86366">
        <w:rPr>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79934A4D" w14:textId="77777777" w:rsidR="008457C6" w:rsidRPr="00E86366" w:rsidRDefault="003E5599">
      <w:pPr>
        <w:pStyle w:val="1"/>
        <w:numPr>
          <w:ilvl w:val="1"/>
          <w:numId w:val="1"/>
        </w:numPr>
        <w:tabs>
          <w:tab w:val="left" w:pos="1164"/>
        </w:tabs>
        <w:ind w:firstLine="720"/>
        <w:jc w:val="both"/>
        <w:rPr>
          <w:sz w:val="24"/>
          <w:szCs w:val="24"/>
        </w:rPr>
      </w:pPr>
      <w:r w:rsidRPr="00E86366">
        <w:rPr>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22965998" w14:textId="77777777" w:rsidR="008457C6" w:rsidRPr="00E86366" w:rsidRDefault="003E5599">
      <w:pPr>
        <w:pStyle w:val="1"/>
        <w:numPr>
          <w:ilvl w:val="1"/>
          <w:numId w:val="1"/>
        </w:numPr>
        <w:tabs>
          <w:tab w:val="left" w:pos="1164"/>
        </w:tabs>
        <w:ind w:firstLine="720"/>
        <w:jc w:val="both"/>
        <w:rPr>
          <w:sz w:val="24"/>
          <w:szCs w:val="24"/>
        </w:rPr>
      </w:pPr>
      <w:r w:rsidRPr="00E86366">
        <w:rPr>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7CF7EC2A" w14:textId="77777777" w:rsidR="008457C6" w:rsidRPr="00E86366" w:rsidRDefault="003E5599">
      <w:pPr>
        <w:pStyle w:val="1"/>
        <w:numPr>
          <w:ilvl w:val="1"/>
          <w:numId w:val="1"/>
        </w:numPr>
        <w:tabs>
          <w:tab w:val="left" w:pos="1164"/>
        </w:tabs>
        <w:ind w:firstLine="720"/>
        <w:jc w:val="both"/>
        <w:rPr>
          <w:sz w:val="24"/>
          <w:szCs w:val="24"/>
        </w:rPr>
      </w:pPr>
      <w:r w:rsidRPr="00E86366">
        <w:rPr>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4E2C0031" w14:textId="77777777" w:rsidR="008457C6" w:rsidRPr="00E86366" w:rsidRDefault="003E5599">
      <w:pPr>
        <w:pStyle w:val="1"/>
        <w:ind w:firstLine="720"/>
        <w:jc w:val="both"/>
        <w:rPr>
          <w:sz w:val="24"/>
          <w:szCs w:val="24"/>
        </w:rPr>
      </w:pPr>
      <w:r w:rsidRPr="00E86366">
        <w:rPr>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0910383D" w14:textId="77777777" w:rsidR="008457C6" w:rsidRPr="00E86366" w:rsidRDefault="003E5599">
      <w:pPr>
        <w:pStyle w:val="1"/>
        <w:numPr>
          <w:ilvl w:val="1"/>
          <w:numId w:val="1"/>
        </w:numPr>
        <w:tabs>
          <w:tab w:val="left" w:pos="1164"/>
        </w:tabs>
        <w:ind w:firstLine="720"/>
        <w:jc w:val="both"/>
        <w:rPr>
          <w:sz w:val="24"/>
          <w:szCs w:val="24"/>
        </w:rPr>
      </w:pPr>
      <w:r w:rsidRPr="00E86366">
        <w:rPr>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4E4A26DE" w14:textId="77777777" w:rsidR="008457C6" w:rsidRPr="00E86366" w:rsidRDefault="003E5599">
      <w:pPr>
        <w:pStyle w:val="1"/>
        <w:numPr>
          <w:ilvl w:val="2"/>
          <w:numId w:val="1"/>
        </w:numPr>
        <w:tabs>
          <w:tab w:val="left" w:pos="1364"/>
        </w:tabs>
        <w:ind w:firstLine="720"/>
        <w:jc w:val="both"/>
        <w:rPr>
          <w:sz w:val="24"/>
          <w:szCs w:val="24"/>
        </w:rPr>
      </w:pPr>
      <w:r w:rsidRPr="00E86366">
        <w:rPr>
          <w:sz w:val="24"/>
          <w:szCs w:val="24"/>
        </w:rPr>
        <w:t xml:space="preserve">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w:t>
      </w:r>
      <w:r w:rsidRPr="00E86366">
        <w:rPr>
          <w:sz w:val="24"/>
          <w:szCs w:val="24"/>
          <w:lang w:val="ru-RU" w:eastAsia="ru-RU" w:bidi="ru-RU"/>
        </w:rPr>
        <w:t xml:space="preserve">акту надання послуг з </w:t>
      </w:r>
      <w:r w:rsidRPr="00E86366">
        <w:rPr>
          <w:sz w:val="24"/>
          <w:szCs w:val="24"/>
        </w:rPr>
        <w:t xml:space="preserve">розподілу/транспортування </w:t>
      </w:r>
      <w:r w:rsidRPr="00E86366">
        <w:rPr>
          <w:sz w:val="24"/>
          <w:szCs w:val="24"/>
          <w:lang w:val="ru-RU" w:eastAsia="ru-RU" w:bidi="ru-RU"/>
        </w:rPr>
        <w:t xml:space="preserve">газу за такий </w:t>
      </w:r>
      <w:r w:rsidRPr="00E86366">
        <w:rPr>
          <w:sz w:val="24"/>
          <w:szCs w:val="24"/>
        </w:rPr>
        <w:t xml:space="preserve">період, </w:t>
      </w:r>
      <w:r w:rsidRPr="00E86366">
        <w:rPr>
          <w:sz w:val="24"/>
          <w:szCs w:val="24"/>
          <w:lang w:val="ru-RU" w:eastAsia="ru-RU" w:bidi="ru-RU"/>
        </w:rPr>
        <w:t xml:space="preserve">що складений </w:t>
      </w:r>
      <w:r w:rsidRPr="00E86366">
        <w:rPr>
          <w:sz w:val="24"/>
          <w:szCs w:val="24"/>
        </w:rPr>
        <w:t xml:space="preserve">між </w:t>
      </w:r>
      <w:r w:rsidRPr="00E86366">
        <w:rPr>
          <w:sz w:val="24"/>
          <w:szCs w:val="24"/>
          <w:lang w:val="ru-RU" w:eastAsia="ru-RU" w:bidi="ru-RU"/>
        </w:rPr>
        <w:t xml:space="preserve">Оператором(ами) ГРМ та/або Оператором ГТС та Споживачем, на </w:t>
      </w:r>
      <w:r w:rsidRPr="00E86366">
        <w:rPr>
          <w:sz w:val="24"/>
          <w:szCs w:val="24"/>
        </w:rPr>
        <w:t xml:space="preserve">підставі </w:t>
      </w:r>
      <w:r w:rsidRPr="00E86366">
        <w:rPr>
          <w:sz w:val="24"/>
          <w:szCs w:val="24"/>
          <w:lang w:val="ru-RU" w:eastAsia="ru-RU" w:bidi="ru-RU"/>
        </w:rPr>
        <w:t xml:space="preserve">даних </w:t>
      </w:r>
      <w:r w:rsidRPr="00E86366">
        <w:rPr>
          <w:sz w:val="24"/>
          <w:szCs w:val="24"/>
        </w:rPr>
        <w:t xml:space="preserve">комерційного </w:t>
      </w:r>
      <w:r w:rsidRPr="00E86366">
        <w:rPr>
          <w:sz w:val="24"/>
          <w:szCs w:val="24"/>
          <w:lang w:val="ru-RU" w:eastAsia="ru-RU" w:bidi="ru-RU"/>
        </w:rPr>
        <w:t xml:space="preserve">вузла </w:t>
      </w:r>
      <w:r w:rsidRPr="00E86366">
        <w:rPr>
          <w:sz w:val="24"/>
          <w:szCs w:val="24"/>
        </w:rPr>
        <w:t xml:space="preserve">обліку </w:t>
      </w:r>
      <w:r w:rsidRPr="00E86366">
        <w:rPr>
          <w:sz w:val="24"/>
          <w:szCs w:val="24"/>
          <w:lang w:val="ru-RU" w:eastAsia="ru-RU" w:bidi="ru-RU"/>
        </w:rPr>
        <w:t xml:space="preserve">Споживача, </w:t>
      </w:r>
      <w:r w:rsidRPr="00E86366">
        <w:rPr>
          <w:sz w:val="24"/>
          <w:szCs w:val="24"/>
        </w:rPr>
        <w:t xml:space="preserve">відповідно </w:t>
      </w:r>
      <w:r w:rsidRPr="00E86366">
        <w:rPr>
          <w:sz w:val="24"/>
          <w:szCs w:val="24"/>
          <w:lang w:val="ru-RU" w:eastAsia="ru-RU" w:bidi="ru-RU"/>
        </w:rPr>
        <w:t>до вимог Кодексу ГТС/Кодексу ГРМ.</w:t>
      </w:r>
    </w:p>
    <w:p w14:paraId="0DC20105" w14:textId="77777777" w:rsidR="008457C6" w:rsidRPr="00E86366" w:rsidRDefault="003E5599">
      <w:pPr>
        <w:pStyle w:val="1"/>
        <w:numPr>
          <w:ilvl w:val="2"/>
          <w:numId w:val="1"/>
        </w:numPr>
        <w:tabs>
          <w:tab w:val="left" w:pos="1359"/>
        </w:tabs>
        <w:ind w:firstLine="740"/>
        <w:jc w:val="both"/>
        <w:rPr>
          <w:sz w:val="24"/>
          <w:szCs w:val="24"/>
        </w:rPr>
      </w:pPr>
      <w:r w:rsidRPr="00E86366">
        <w:rPr>
          <w:sz w:val="24"/>
          <w:szCs w:val="24"/>
          <w:lang w:eastAsia="ru-RU" w:bidi="ru-RU"/>
        </w:rPr>
        <w:t xml:space="preserve">На </w:t>
      </w:r>
      <w:r w:rsidRPr="00E86366">
        <w:rPr>
          <w:sz w:val="24"/>
          <w:szCs w:val="24"/>
        </w:rPr>
        <w:t xml:space="preserve">підставі </w:t>
      </w:r>
      <w:r w:rsidRPr="00E86366">
        <w:rPr>
          <w:sz w:val="24"/>
          <w:szCs w:val="24"/>
          <w:lang w:eastAsia="ru-RU" w:bidi="ru-RU"/>
        </w:rPr>
        <w:t xml:space="preserve">отриманих </w:t>
      </w:r>
      <w:r w:rsidRPr="00E86366">
        <w:rPr>
          <w:sz w:val="24"/>
          <w:szCs w:val="24"/>
        </w:rPr>
        <w:t xml:space="preserve">від </w:t>
      </w:r>
      <w:r w:rsidRPr="00E86366">
        <w:rPr>
          <w:sz w:val="24"/>
          <w:szCs w:val="24"/>
          <w:lang w:eastAsia="ru-RU" w:bidi="ru-RU"/>
        </w:rPr>
        <w:t xml:space="preserve">Споживача даних та даних щодо </w:t>
      </w:r>
      <w:r w:rsidRPr="00E86366">
        <w:rPr>
          <w:sz w:val="24"/>
          <w:szCs w:val="24"/>
        </w:rPr>
        <w:t xml:space="preserve">остаточної алокації відборів </w:t>
      </w:r>
      <w:r w:rsidRPr="00E86366">
        <w:rPr>
          <w:sz w:val="24"/>
          <w:szCs w:val="24"/>
          <w:lang w:eastAsia="ru-RU" w:bidi="ru-RU"/>
        </w:rPr>
        <w:t xml:space="preserve">Споживача на </w:t>
      </w:r>
      <w:r w:rsidRPr="00E86366">
        <w:rPr>
          <w:sz w:val="24"/>
          <w:szCs w:val="24"/>
        </w:rPr>
        <w:t xml:space="preserve">Інформаційній платформі </w:t>
      </w:r>
      <w:r w:rsidRPr="00E86366">
        <w:rPr>
          <w:sz w:val="24"/>
          <w:szCs w:val="24"/>
          <w:lang w:eastAsia="ru-RU" w:bidi="ru-RU"/>
        </w:rPr>
        <w:t xml:space="preserve">Оператора ГТС Постачальник </w:t>
      </w:r>
      <w:r w:rsidRPr="00E86366">
        <w:rPr>
          <w:sz w:val="24"/>
          <w:szCs w:val="24"/>
        </w:rPr>
        <w:t xml:space="preserve">готує </w:t>
      </w:r>
      <w:r w:rsidRPr="00E86366">
        <w:rPr>
          <w:sz w:val="24"/>
          <w:szCs w:val="24"/>
          <w:lang w:eastAsia="ru-RU" w:bidi="ru-RU"/>
        </w:rPr>
        <w:t xml:space="preserve">та </w:t>
      </w:r>
      <w:r w:rsidRPr="00E86366">
        <w:rPr>
          <w:sz w:val="24"/>
          <w:szCs w:val="24"/>
        </w:rPr>
        <w:t xml:space="preserve">надає </w:t>
      </w:r>
      <w:r w:rsidRPr="00E86366">
        <w:rPr>
          <w:sz w:val="24"/>
          <w:szCs w:val="24"/>
          <w:lang w:eastAsia="ru-RU" w:bidi="ru-RU"/>
        </w:rPr>
        <w:t xml:space="preserve">Споживачу два </w:t>
      </w:r>
      <w:r w:rsidRPr="00E86366">
        <w:rPr>
          <w:sz w:val="24"/>
          <w:szCs w:val="24"/>
        </w:rPr>
        <w:t xml:space="preserve">примірники </w:t>
      </w:r>
      <w:r w:rsidRPr="00E86366">
        <w:rPr>
          <w:sz w:val="24"/>
          <w:szCs w:val="24"/>
          <w:lang w:eastAsia="ru-RU" w:bidi="ru-RU"/>
        </w:rPr>
        <w:t xml:space="preserve">акту </w:t>
      </w:r>
      <w:r w:rsidRPr="00E86366">
        <w:rPr>
          <w:sz w:val="24"/>
          <w:szCs w:val="24"/>
        </w:rPr>
        <w:t xml:space="preserve">приймання-передачі </w:t>
      </w:r>
      <w:r w:rsidRPr="00E86366">
        <w:rPr>
          <w:sz w:val="24"/>
          <w:szCs w:val="24"/>
          <w:lang w:eastAsia="ru-RU" w:bidi="ru-RU"/>
        </w:rPr>
        <w:t xml:space="preserve">за </w:t>
      </w:r>
      <w:r w:rsidRPr="00E86366">
        <w:rPr>
          <w:sz w:val="24"/>
          <w:szCs w:val="24"/>
        </w:rPr>
        <w:t>відповідний розрахунковий період (далі також - акт), підписані уповноваженим представником Постачальника.</w:t>
      </w:r>
    </w:p>
    <w:p w14:paraId="66ADE5A5" w14:textId="77777777" w:rsidR="008457C6" w:rsidRPr="00E86366" w:rsidRDefault="003E5599">
      <w:pPr>
        <w:pStyle w:val="1"/>
        <w:numPr>
          <w:ilvl w:val="2"/>
          <w:numId w:val="1"/>
        </w:numPr>
        <w:tabs>
          <w:tab w:val="left" w:pos="1369"/>
        </w:tabs>
        <w:ind w:firstLine="740"/>
        <w:jc w:val="both"/>
        <w:rPr>
          <w:sz w:val="24"/>
          <w:szCs w:val="24"/>
        </w:rPr>
      </w:pPr>
      <w:r w:rsidRPr="00E86366">
        <w:rPr>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384FDA10" w14:textId="77777777" w:rsidR="008457C6" w:rsidRPr="00E86366" w:rsidRDefault="003E5599">
      <w:pPr>
        <w:pStyle w:val="1"/>
        <w:numPr>
          <w:ilvl w:val="2"/>
          <w:numId w:val="1"/>
        </w:numPr>
        <w:tabs>
          <w:tab w:val="left" w:pos="1359"/>
        </w:tabs>
        <w:ind w:firstLine="740"/>
        <w:jc w:val="both"/>
        <w:rPr>
          <w:sz w:val="24"/>
          <w:szCs w:val="24"/>
        </w:rPr>
      </w:pPr>
      <w:r w:rsidRPr="00E86366">
        <w:rPr>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6A6D5999" w14:textId="77777777" w:rsidR="008457C6" w:rsidRPr="00E86366" w:rsidRDefault="003E5599">
      <w:pPr>
        <w:pStyle w:val="1"/>
        <w:numPr>
          <w:ilvl w:val="1"/>
          <w:numId w:val="1"/>
        </w:numPr>
        <w:tabs>
          <w:tab w:val="left" w:pos="1172"/>
        </w:tabs>
        <w:spacing w:after="280"/>
        <w:ind w:firstLine="740"/>
        <w:jc w:val="both"/>
        <w:rPr>
          <w:sz w:val="24"/>
          <w:szCs w:val="24"/>
        </w:rPr>
      </w:pPr>
      <w:r w:rsidRPr="00E86366">
        <w:rPr>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00132EDC" w14:textId="77777777" w:rsidR="008457C6" w:rsidRPr="00E86366" w:rsidRDefault="003E5599">
      <w:pPr>
        <w:pStyle w:val="11"/>
        <w:keepNext/>
        <w:keepLines/>
        <w:numPr>
          <w:ilvl w:val="0"/>
          <w:numId w:val="1"/>
        </w:numPr>
        <w:tabs>
          <w:tab w:val="left" w:pos="696"/>
        </w:tabs>
        <w:rPr>
          <w:sz w:val="24"/>
          <w:szCs w:val="24"/>
        </w:rPr>
      </w:pPr>
      <w:bookmarkStart w:id="3" w:name="bookmark6"/>
      <w:r w:rsidRPr="00E86366">
        <w:rPr>
          <w:sz w:val="24"/>
          <w:szCs w:val="24"/>
        </w:rPr>
        <w:t>Ціна та вартість природного газу</w:t>
      </w:r>
      <w:bookmarkEnd w:id="3"/>
    </w:p>
    <w:p w14:paraId="7AF94D17" w14:textId="77777777" w:rsidR="008457C6" w:rsidRPr="00E86366" w:rsidRDefault="003E5599">
      <w:pPr>
        <w:pStyle w:val="1"/>
        <w:numPr>
          <w:ilvl w:val="1"/>
          <w:numId w:val="1"/>
        </w:numPr>
        <w:tabs>
          <w:tab w:val="left" w:pos="1105"/>
        </w:tabs>
        <w:spacing w:line="262" w:lineRule="auto"/>
        <w:ind w:firstLine="740"/>
        <w:jc w:val="both"/>
        <w:rPr>
          <w:sz w:val="24"/>
          <w:szCs w:val="24"/>
        </w:rPr>
      </w:pPr>
      <w:r w:rsidRPr="00E86366">
        <w:rPr>
          <w:sz w:val="24"/>
          <w:szCs w:val="24"/>
        </w:rPr>
        <w:t>Ціна та порядок зміни ціни на природний газ, який постачається за цим Договором, встановлюється наступним чином:</w:t>
      </w:r>
    </w:p>
    <w:p w14:paraId="490F5AC6" w14:textId="3518380F" w:rsidR="008457C6" w:rsidRPr="00E86366" w:rsidRDefault="003E5599">
      <w:pPr>
        <w:pStyle w:val="1"/>
        <w:ind w:firstLine="740"/>
        <w:jc w:val="both"/>
        <w:rPr>
          <w:sz w:val="24"/>
          <w:szCs w:val="24"/>
        </w:rPr>
      </w:pPr>
      <w:r w:rsidRPr="00E86366">
        <w:rPr>
          <w:b/>
          <w:bCs/>
          <w:sz w:val="24"/>
          <w:szCs w:val="24"/>
        </w:rPr>
        <w:lastRenderedPageBreak/>
        <w:t xml:space="preserve">Ціна природного газу </w:t>
      </w:r>
      <w:r w:rsidRPr="00E86366">
        <w:rPr>
          <w:sz w:val="24"/>
          <w:szCs w:val="24"/>
        </w:rPr>
        <w:t xml:space="preserve">за 1000 куб. м газу без ПДВ - </w:t>
      </w:r>
      <w:r w:rsidR="00E60FAF" w:rsidRPr="00E86366">
        <w:rPr>
          <w:b/>
          <w:bCs/>
          <w:sz w:val="24"/>
          <w:szCs w:val="24"/>
        </w:rPr>
        <w:t>_____</w:t>
      </w:r>
      <w:r w:rsidRPr="00E86366">
        <w:rPr>
          <w:b/>
          <w:bCs/>
          <w:sz w:val="24"/>
          <w:szCs w:val="24"/>
        </w:rPr>
        <w:t xml:space="preserve"> грн.</w:t>
      </w:r>
      <w:r w:rsidRPr="00E86366">
        <w:rPr>
          <w:sz w:val="24"/>
          <w:szCs w:val="24"/>
        </w:rPr>
        <w:t>,</w:t>
      </w:r>
    </w:p>
    <w:p w14:paraId="6D1A494D" w14:textId="77777777" w:rsidR="008457C6" w:rsidRPr="00E86366" w:rsidRDefault="003E5599">
      <w:pPr>
        <w:pStyle w:val="1"/>
        <w:ind w:firstLine="740"/>
        <w:jc w:val="both"/>
        <w:rPr>
          <w:sz w:val="24"/>
          <w:szCs w:val="24"/>
        </w:rPr>
      </w:pPr>
      <w:r w:rsidRPr="00E86366">
        <w:rPr>
          <w:sz w:val="24"/>
          <w:szCs w:val="24"/>
        </w:rPr>
        <w:t>крім того податок на додану вартість за ставкою 20%,</w:t>
      </w:r>
    </w:p>
    <w:p w14:paraId="247AF3FA" w14:textId="6E640E26" w:rsidR="008457C6" w:rsidRPr="00E86366" w:rsidRDefault="003E5599">
      <w:pPr>
        <w:pStyle w:val="1"/>
        <w:ind w:firstLine="740"/>
        <w:jc w:val="both"/>
        <w:rPr>
          <w:sz w:val="24"/>
          <w:szCs w:val="24"/>
        </w:rPr>
      </w:pPr>
      <w:r w:rsidRPr="00E86366">
        <w:rPr>
          <w:sz w:val="24"/>
          <w:szCs w:val="24"/>
        </w:rPr>
        <w:t xml:space="preserve">ціна природного газу за 1000 куб. м з ПДВ - </w:t>
      </w:r>
      <w:r w:rsidR="00E60FAF" w:rsidRPr="00E86366">
        <w:rPr>
          <w:b/>
          <w:bCs/>
          <w:sz w:val="24"/>
          <w:szCs w:val="24"/>
        </w:rPr>
        <w:t>________</w:t>
      </w:r>
      <w:r w:rsidRPr="00E86366">
        <w:rPr>
          <w:b/>
          <w:bCs/>
          <w:sz w:val="24"/>
          <w:szCs w:val="24"/>
        </w:rPr>
        <w:t xml:space="preserve"> грн</w:t>
      </w:r>
      <w:r w:rsidRPr="00E86366">
        <w:rPr>
          <w:sz w:val="24"/>
          <w:szCs w:val="24"/>
        </w:rPr>
        <w:t>;</w:t>
      </w:r>
    </w:p>
    <w:p w14:paraId="1BEE91F8" w14:textId="147F2D5A" w:rsidR="008457C6" w:rsidRPr="00E86366" w:rsidRDefault="003E5599">
      <w:pPr>
        <w:pStyle w:val="1"/>
        <w:ind w:firstLine="740"/>
        <w:jc w:val="both"/>
        <w:rPr>
          <w:sz w:val="24"/>
          <w:szCs w:val="24"/>
        </w:rPr>
      </w:pPr>
      <w:r w:rsidRPr="00E86366">
        <w:rPr>
          <w:sz w:val="24"/>
          <w:szCs w:val="24"/>
        </w:rPr>
        <w:t xml:space="preserve">крім того тариф на послуги транспортування природного газу для внутрішньої точки виходу з газотранспортної системи - </w:t>
      </w:r>
      <w:r w:rsidR="00E60FAF" w:rsidRPr="00E86366">
        <w:rPr>
          <w:sz w:val="24"/>
          <w:szCs w:val="24"/>
        </w:rPr>
        <w:t>____</w:t>
      </w:r>
      <w:r w:rsidRPr="00E86366">
        <w:rPr>
          <w:sz w:val="24"/>
          <w:szCs w:val="24"/>
        </w:rPr>
        <w:t xml:space="preserve"> грн. без ПДВ, коефіцієнт, який застосовується при замовленні потужності на добу наперед у відповідному періоді на рівні </w:t>
      </w:r>
      <w:r w:rsidR="00BF3297">
        <w:rPr>
          <w:sz w:val="24"/>
          <w:szCs w:val="24"/>
        </w:rPr>
        <w:t>___</w:t>
      </w:r>
      <w:r w:rsidRPr="00E86366">
        <w:rPr>
          <w:sz w:val="24"/>
          <w:szCs w:val="24"/>
        </w:rPr>
        <w:t xml:space="preserve"> умовних одиниць, всього з коефіцієнтом - </w:t>
      </w:r>
      <w:r w:rsidR="00E60FAF" w:rsidRPr="00E86366">
        <w:rPr>
          <w:sz w:val="24"/>
          <w:szCs w:val="24"/>
        </w:rPr>
        <w:t>____</w:t>
      </w:r>
      <w:r w:rsidRPr="00E86366">
        <w:rPr>
          <w:sz w:val="24"/>
          <w:szCs w:val="24"/>
        </w:rPr>
        <w:t xml:space="preserve"> грн., крім того ПДВ 20% - </w:t>
      </w:r>
      <w:r w:rsidR="00E60FAF" w:rsidRPr="00E86366">
        <w:rPr>
          <w:sz w:val="24"/>
          <w:szCs w:val="24"/>
        </w:rPr>
        <w:t>____</w:t>
      </w:r>
      <w:r w:rsidRPr="00E86366">
        <w:rPr>
          <w:sz w:val="24"/>
          <w:szCs w:val="24"/>
        </w:rPr>
        <w:t xml:space="preserve"> грн., всього з ПДВ - </w:t>
      </w:r>
      <w:r w:rsidR="00E60FAF" w:rsidRPr="00E86366">
        <w:rPr>
          <w:sz w:val="24"/>
          <w:szCs w:val="24"/>
        </w:rPr>
        <w:t>_____</w:t>
      </w:r>
      <w:r w:rsidRPr="00E86366">
        <w:rPr>
          <w:sz w:val="24"/>
          <w:szCs w:val="24"/>
        </w:rPr>
        <w:t xml:space="preserve"> грн. за 1000 куб. м.</w:t>
      </w:r>
    </w:p>
    <w:p w14:paraId="2A6289E6" w14:textId="1EB0EA2D" w:rsidR="008457C6" w:rsidRPr="00E86366" w:rsidRDefault="003E5599">
      <w:pPr>
        <w:pStyle w:val="1"/>
        <w:ind w:firstLine="740"/>
        <w:jc w:val="both"/>
        <w:rPr>
          <w:sz w:val="24"/>
          <w:szCs w:val="24"/>
        </w:rPr>
      </w:pPr>
      <w:r w:rsidRPr="00E86366">
        <w:rPr>
          <w:b/>
          <w:bCs/>
          <w:sz w:val="24"/>
          <w:szCs w:val="24"/>
        </w:rPr>
        <w:t>Всього ціна газу за 1000 куб. м з ПДВ</w:t>
      </w:r>
      <w:r w:rsidRPr="00E86366">
        <w:rPr>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E60FAF" w:rsidRPr="00E86366">
        <w:rPr>
          <w:b/>
          <w:bCs/>
          <w:sz w:val="24"/>
          <w:szCs w:val="24"/>
        </w:rPr>
        <w:t>_________</w:t>
      </w:r>
      <w:r w:rsidRPr="00E86366">
        <w:rPr>
          <w:b/>
          <w:bCs/>
          <w:sz w:val="24"/>
          <w:szCs w:val="24"/>
        </w:rPr>
        <w:t xml:space="preserve"> грн</w:t>
      </w:r>
      <w:r w:rsidRPr="00E86366">
        <w:rPr>
          <w:sz w:val="24"/>
          <w:szCs w:val="24"/>
        </w:rPr>
        <w:t>.</w:t>
      </w:r>
    </w:p>
    <w:p w14:paraId="2150F5E1" w14:textId="77777777" w:rsidR="008457C6" w:rsidRPr="00E86366" w:rsidRDefault="003E5599">
      <w:pPr>
        <w:pStyle w:val="1"/>
        <w:numPr>
          <w:ilvl w:val="1"/>
          <w:numId w:val="1"/>
        </w:numPr>
        <w:tabs>
          <w:tab w:val="left" w:pos="1110"/>
        </w:tabs>
        <w:ind w:firstLine="740"/>
        <w:jc w:val="both"/>
        <w:rPr>
          <w:sz w:val="24"/>
          <w:szCs w:val="24"/>
        </w:rPr>
      </w:pPr>
      <w:r w:rsidRPr="00E86366">
        <w:rPr>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39F56A7E" w14:textId="77777777" w:rsidR="008457C6" w:rsidRPr="00E86366" w:rsidRDefault="003E5599">
      <w:pPr>
        <w:pStyle w:val="1"/>
        <w:numPr>
          <w:ilvl w:val="1"/>
          <w:numId w:val="1"/>
        </w:numPr>
        <w:tabs>
          <w:tab w:val="left" w:pos="1110"/>
          <w:tab w:val="left" w:leader="underscore" w:pos="2213"/>
          <w:tab w:val="left" w:pos="2400"/>
          <w:tab w:val="left" w:leader="underscore" w:pos="6869"/>
          <w:tab w:val="left" w:pos="7051"/>
        </w:tabs>
        <w:spacing w:after="280" w:line="276" w:lineRule="auto"/>
        <w:ind w:firstLine="740"/>
        <w:jc w:val="both"/>
        <w:rPr>
          <w:sz w:val="24"/>
          <w:szCs w:val="24"/>
        </w:rPr>
      </w:pPr>
      <w:r w:rsidRPr="00E86366">
        <w:rPr>
          <w:sz w:val="24"/>
          <w:szCs w:val="24"/>
        </w:rPr>
        <w:t xml:space="preserve">.Загальна вартість цього Договору на дату укладання становить </w:t>
      </w:r>
      <w:r w:rsidRPr="00E86366">
        <w:rPr>
          <w:sz w:val="24"/>
          <w:szCs w:val="24"/>
        </w:rPr>
        <w:tab/>
      </w:r>
      <w:r w:rsidRPr="00E86366">
        <w:rPr>
          <w:sz w:val="24"/>
          <w:szCs w:val="24"/>
        </w:rPr>
        <w:tab/>
        <w:t>грн, крім того ПДВ</w:t>
      </w:r>
      <w:r w:rsidRPr="00E86366">
        <w:rPr>
          <w:sz w:val="24"/>
          <w:szCs w:val="24"/>
        </w:rPr>
        <w:tab/>
      </w:r>
      <w:r w:rsidRPr="00E86366">
        <w:rPr>
          <w:sz w:val="24"/>
          <w:szCs w:val="24"/>
        </w:rPr>
        <w:tab/>
        <w:t>грн, разом з ПДВ -</w:t>
      </w:r>
    </w:p>
    <w:p w14:paraId="17032EA1" w14:textId="77777777" w:rsidR="008457C6" w:rsidRPr="00E86366" w:rsidRDefault="003E5599">
      <w:pPr>
        <w:pStyle w:val="1"/>
        <w:pBdr>
          <w:bottom w:val="single" w:sz="4" w:space="0" w:color="auto"/>
        </w:pBdr>
        <w:tabs>
          <w:tab w:val="left" w:leader="underscore" w:pos="2213"/>
          <w:tab w:val="left" w:leader="underscore" w:pos="9581"/>
        </w:tabs>
        <w:spacing w:after="100"/>
        <w:ind w:firstLine="0"/>
        <w:jc w:val="both"/>
        <w:rPr>
          <w:sz w:val="24"/>
          <w:szCs w:val="24"/>
        </w:rPr>
      </w:pPr>
      <w:r w:rsidRPr="00E86366">
        <w:rPr>
          <w:sz w:val="24"/>
          <w:szCs w:val="24"/>
          <w:lang w:val="ru-RU" w:eastAsia="ru-RU" w:bidi="ru-RU"/>
        </w:rPr>
        <w:tab/>
        <w:t>(</w:t>
      </w:r>
      <w:r w:rsidRPr="00E86366">
        <w:rPr>
          <w:sz w:val="24"/>
          <w:szCs w:val="24"/>
          <w:lang w:val="ru-RU" w:eastAsia="ru-RU" w:bidi="ru-RU"/>
        </w:rPr>
        <w:tab/>
      </w:r>
    </w:p>
    <w:p w14:paraId="70209B92" w14:textId="77777777" w:rsidR="008457C6" w:rsidRPr="00E86366" w:rsidRDefault="003E5599">
      <w:pPr>
        <w:pStyle w:val="1"/>
        <w:tabs>
          <w:tab w:val="left" w:leader="underscore" w:pos="8976"/>
        </w:tabs>
        <w:spacing w:after="340"/>
        <w:ind w:firstLine="0"/>
        <w:jc w:val="both"/>
        <w:rPr>
          <w:sz w:val="24"/>
          <w:szCs w:val="24"/>
        </w:rPr>
      </w:pPr>
      <w:r w:rsidRPr="00E86366">
        <w:rPr>
          <w:sz w:val="24"/>
          <w:szCs w:val="24"/>
          <w:lang w:val="ru-RU" w:eastAsia="ru-RU" w:bidi="ru-RU"/>
        </w:rPr>
        <w:tab/>
        <w:t>) грн.</w:t>
      </w:r>
    </w:p>
    <w:p w14:paraId="2DFD1C03" w14:textId="77777777" w:rsidR="008457C6" w:rsidRPr="00E86366" w:rsidRDefault="003E5599">
      <w:pPr>
        <w:pStyle w:val="11"/>
        <w:keepNext/>
        <w:keepLines/>
        <w:numPr>
          <w:ilvl w:val="0"/>
          <w:numId w:val="1"/>
        </w:numPr>
        <w:tabs>
          <w:tab w:val="left" w:pos="696"/>
        </w:tabs>
        <w:rPr>
          <w:sz w:val="24"/>
          <w:szCs w:val="24"/>
        </w:rPr>
      </w:pPr>
      <w:bookmarkStart w:id="4" w:name="bookmark8"/>
      <w:r w:rsidRPr="00E86366">
        <w:rPr>
          <w:sz w:val="24"/>
          <w:szCs w:val="24"/>
          <w:lang w:val="ru-RU" w:eastAsia="ru-RU" w:bidi="ru-RU"/>
        </w:rPr>
        <w:t xml:space="preserve">Порядок та умови проведення </w:t>
      </w:r>
      <w:r w:rsidRPr="00E86366">
        <w:rPr>
          <w:sz w:val="24"/>
          <w:szCs w:val="24"/>
        </w:rPr>
        <w:t>розрахунків</w:t>
      </w:r>
      <w:bookmarkEnd w:id="4"/>
    </w:p>
    <w:p w14:paraId="62286F30" w14:textId="77777777" w:rsidR="008457C6" w:rsidRPr="00E86366" w:rsidRDefault="003E5599">
      <w:pPr>
        <w:pStyle w:val="1"/>
        <w:numPr>
          <w:ilvl w:val="1"/>
          <w:numId w:val="1"/>
        </w:numPr>
        <w:tabs>
          <w:tab w:val="left" w:pos="1172"/>
        </w:tabs>
        <w:ind w:firstLine="680"/>
        <w:jc w:val="both"/>
        <w:rPr>
          <w:sz w:val="24"/>
          <w:szCs w:val="24"/>
        </w:rPr>
      </w:pPr>
      <w:r w:rsidRPr="00E86366">
        <w:rPr>
          <w:sz w:val="24"/>
          <w:szCs w:val="24"/>
          <w:lang w:val="ru-RU" w:eastAsia="ru-RU" w:bidi="ru-RU"/>
        </w:rPr>
        <w:t xml:space="preserve">Оплата за природний газ за </w:t>
      </w:r>
      <w:r w:rsidRPr="00E86366">
        <w:rPr>
          <w:sz w:val="24"/>
          <w:szCs w:val="24"/>
        </w:rPr>
        <w:t xml:space="preserve">відповідний </w:t>
      </w:r>
      <w:r w:rsidRPr="00E86366">
        <w:rPr>
          <w:sz w:val="24"/>
          <w:szCs w:val="24"/>
          <w:lang w:val="ru-RU" w:eastAsia="ru-RU" w:bidi="ru-RU"/>
        </w:rPr>
        <w:t xml:space="preserve">розрахунковий </w:t>
      </w:r>
      <w:r w:rsidRPr="00E86366">
        <w:rPr>
          <w:sz w:val="24"/>
          <w:szCs w:val="24"/>
        </w:rPr>
        <w:t xml:space="preserve">період (місяць) здійснюється </w:t>
      </w:r>
      <w:r w:rsidRPr="00E86366">
        <w:rPr>
          <w:sz w:val="24"/>
          <w:szCs w:val="24"/>
          <w:lang w:val="ru-RU" w:eastAsia="ru-RU" w:bidi="ru-RU"/>
        </w:rPr>
        <w:t>Споживачем виключно грошовими коштами в наступному порядку:</w:t>
      </w:r>
    </w:p>
    <w:p w14:paraId="443E64F2" w14:textId="77777777" w:rsidR="008457C6" w:rsidRPr="00E86366" w:rsidRDefault="003E5599">
      <w:pPr>
        <w:pStyle w:val="1"/>
        <w:ind w:firstLine="680"/>
        <w:jc w:val="both"/>
        <w:rPr>
          <w:sz w:val="24"/>
          <w:szCs w:val="24"/>
        </w:rPr>
      </w:pPr>
      <w:r w:rsidRPr="00E86366">
        <w:rPr>
          <w:sz w:val="24"/>
          <w:szCs w:val="24"/>
          <w:lang w:val="ru-RU" w:eastAsia="ru-RU" w:bidi="ru-RU"/>
        </w:rPr>
        <w:t xml:space="preserve">- 70% </w:t>
      </w:r>
      <w:r w:rsidRPr="00E86366">
        <w:rPr>
          <w:sz w:val="24"/>
          <w:szCs w:val="24"/>
        </w:rPr>
        <w:t xml:space="preserve">вартості </w:t>
      </w:r>
      <w:r w:rsidRPr="00E86366">
        <w:rPr>
          <w:sz w:val="24"/>
          <w:szCs w:val="24"/>
          <w:lang w:val="ru-RU" w:eastAsia="ru-RU" w:bidi="ru-RU"/>
        </w:rPr>
        <w:t xml:space="preserve">фактично переданого </w:t>
      </w:r>
      <w:r w:rsidRPr="00E86366">
        <w:rPr>
          <w:sz w:val="24"/>
          <w:szCs w:val="24"/>
        </w:rPr>
        <w:t xml:space="preserve">відповідно </w:t>
      </w:r>
      <w:r w:rsidRPr="00E86366">
        <w:rPr>
          <w:sz w:val="24"/>
          <w:szCs w:val="24"/>
          <w:lang w:val="ru-RU" w:eastAsia="ru-RU" w:bidi="ru-RU"/>
        </w:rPr>
        <w:t xml:space="preserve">до акту </w:t>
      </w:r>
      <w:r w:rsidRPr="00E86366">
        <w:rPr>
          <w:sz w:val="24"/>
          <w:szCs w:val="24"/>
        </w:rPr>
        <w:t xml:space="preserve">приймання-передачі </w:t>
      </w:r>
      <w:r w:rsidRPr="00E86366">
        <w:rPr>
          <w:sz w:val="24"/>
          <w:szCs w:val="24"/>
          <w:lang w:val="ru-RU" w:eastAsia="ru-RU" w:bidi="ru-RU"/>
        </w:rPr>
        <w:t xml:space="preserve">природного газу - до останнього числа </w:t>
      </w:r>
      <w:r w:rsidRPr="00E86366">
        <w:rPr>
          <w:sz w:val="24"/>
          <w:szCs w:val="24"/>
        </w:rPr>
        <w:t xml:space="preserve">місяця, </w:t>
      </w:r>
      <w:r w:rsidRPr="00E86366">
        <w:rPr>
          <w:sz w:val="24"/>
          <w:szCs w:val="24"/>
          <w:lang w:val="ru-RU" w:eastAsia="ru-RU" w:bidi="ru-RU"/>
        </w:rPr>
        <w:t xml:space="preserve">наступного за </w:t>
      </w:r>
      <w:r w:rsidRPr="00E86366">
        <w:rPr>
          <w:sz w:val="24"/>
          <w:szCs w:val="24"/>
        </w:rPr>
        <w:t xml:space="preserve">місяцем, </w:t>
      </w:r>
      <w:r w:rsidRPr="00E86366">
        <w:rPr>
          <w:sz w:val="24"/>
          <w:szCs w:val="24"/>
          <w:lang w:val="ru-RU" w:eastAsia="ru-RU" w:bidi="ru-RU"/>
        </w:rPr>
        <w:t xml:space="preserve">в якому було </w:t>
      </w:r>
      <w:r w:rsidRPr="00E86366">
        <w:rPr>
          <w:sz w:val="24"/>
          <w:szCs w:val="24"/>
        </w:rPr>
        <w:t>здійснено постачання газу.</w:t>
      </w:r>
    </w:p>
    <w:p w14:paraId="28B36FF5" w14:textId="77777777" w:rsidR="008457C6" w:rsidRPr="00E86366" w:rsidRDefault="003E5599">
      <w:pPr>
        <w:pStyle w:val="1"/>
        <w:ind w:firstLine="680"/>
        <w:jc w:val="both"/>
        <w:rPr>
          <w:sz w:val="24"/>
          <w:szCs w:val="24"/>
        </w:rPr>
      </w:pPr>
      <w:r w:rsidRPr="00E86366">
        <w:rPr>
          <w:sz w:val="24"/>
          <w:szCs w:val="24"/>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06DACDE5" w14:textId="77777777" w:rsidR="008457C6" w:rsidRPr="00E86366" w:rsidRDefault="003E5599">
      <w:pPr>
        <w:pStyle w:val="1"/>
        <w:ind w:firstLine="680"/>
        <w:jc w:val="both"/>
        <w:rPr>
          <w:sz w:val="24"/>
          <w:szCs w:val="24"/>
        </w:rPr>
      </w:pPr>
      <w:r w:rsidRPr="00E86366">
        <w:rPr>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13196D09" w14:textId="77777777" w:rsidR="008457C6" w:rsidRPr="00E86366" w:rsidRDefault="003E5599">
      <w:pPr>
        <w:pStyle w:val="1"/>
        <w:numPr>
          <w:ilvl w:val="1"/>
          <w:numId w:val="1"/>
        </w:numPr>
        <w:tabs>
          <w:tab w:val="left" w:pos="1167"/>
        </w:tabs>
        <w:ind w:firstLine="680"/>
        <w:jc w:val="both"/>
        <w:rPr>
          <w:sz w:val="24"/>
          <w:szCs w:val="24"/>
        </w:rPr>
      </w:pPr>
      <w:r w:rsidRPr="00E86366">
        <w:rPr>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14:paraId="5178B781" w14:textId="77777777" w:rsidR="008457C6" w:rsidRPr="00E86366" w:rsidRDefault="003E5599">
      <w:pPr>
        <w:pStyle w:val="1"/>
        <w:numPr>
          <w:ilvl w:val="1"/>
          <w:numId w:val="1"/>
        </w:numPr>
        <w:tabs>
          <w:tab w:val="left" w:pos="1162"/>
        </w:tabs>
        <w:ind w:firstLine="680"/>
        <w:jc w:val="both"/>
        <w:rPr>
          <w:sz w:val="24"/>
          <w:szCs w:val="24"/>
        </w:rPr>
      </w:pPr>
      <w:r w:rsidRPr="00E86366">
        <w:rPr>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1F24A369" w14:textId="77777777" w:rsidR="008457C6" w:rsidRPr="00E86366" w:rsidRDefault="003E5599">
      <w:pPr>
        <w:pStyle w:val="1"/>
        <w:ind w:firstLine="680"/>
        <w:jc w:val="both"/>
        <w:rPr>
          <w:sz w:val="24"/>
          <w:szCs w:val="24"/>
        </w:rPr>
      </w:pPr>
      <w:r w:rsidRPr="00E86366">
        <w:rPr>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14:paraId="5B9DBAED" w14:textId="77777777" w:rsidR="008457C6" w:rsidRPr="00E86366" w:rsidRDefault="003E5599">
      <w:pPr>
        <w:pStyle w:val="1"/>
        <w:ind w:firstLine="680"/>
        <w:jc w:val="both"/>
        <w:rPr>
          <w:sz w:val="24"/>
          <w:szCs w:val="24"/>
        </w:rPr>
      </w:pPr>
      <w:r w:rsidRPr="00E86366">
        <w:rPr>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4D18F063" w14:textId="77777777" w:rsidR="008457C6" w:rsidRPr="00E86366" w:rsidRDefault="003E5599">
      <w:pPr>
        <w:pStyle w:val="1"/>
        <w:numPr>
          <w:ilvl w:val="1"/>
          <w:numId w:val="1"/>
        </w:numPr>
        <w:tabs>
          <w:tab w:val="left" w:pos="1162"/>
        </w:tabs>
        <w:ind w:firstLine="680"/>
        <w:jc w:val="both"/>
        <w:rPr>
          <w:sz w:val="24"/>
          <w:szCs w:val="24"/>
        </w:rPr>
      </w:pPr>
      <w:r w:rsidRPr="00E86366">
        <w:rPr>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50CADB15" w14:textId="77777777" w:rsidR="008457C6" w:rsidRPr="00E86366" w:rsidRDefault="003E5599">
      <w:pPr>
        <w:pStyle w:val="1"/>
        <w:numPr>
          <w:ilvl w:val="0"/>
          <w:numId w:val="2"/>
        </w:numPr>
        <w:tabs>
          <w:tab w:val="left" w:pos="1157"/>
        </w:tabs>
        <w:ind w:firstLine="680"/>
        <w:jc w:val="both"/>
        <w:rPr>
          <w:sz w:val="24"/>
          <w:szCs w:val="24"/>
        </w:rPr>
      </w:pPr>
      <w:r w:rsidRPr="00E86366">
        <w:rPr>
          <w:sz w:val="24"/>
          <w:szCs w:val="24"/>
        </w:rPr>
        <w:lastRenderedPageBreak/>
        <w:t>у першу чергу відшкодовуються витрати Постачальника, пов'язані з одержанням виконання;</w:t>
      </w:r>
    </w:p>
    <w:p w14:paraId="11439BA9" w14:textId="77777777" w:rsidR="008457C6" w:rsidRPr="00E86366" w:rsidRDefault="003E5599">
      <w:pPr>
        <w:pStyle w:val="1"/>
        <w:numPr>
          <w:ilvl w:val="0"/>
          <w:numId w:val="2"/>
        </w:numPr>
        <w:tabs>
          <w:tab w:val="left" w:pos="1755"/>
        </w:tabs>
        <w:ind w:firstLine="680"/>
        <w:jc w:val="both"/>
        <w:rPr>
          <w:sz w:val="24"/>
          <w:szCs w:val="24"/>
        </w:rPr>
      </w:pPr>
      <w:r w:rsidRPr="00E86366">
        <w:rPr>
          <w:sz w:val="24"/>
          <w:szCs w:val="24"/>
        </w:rPr>
        <w:t>у другу - сплачуються інфляційні нарахування, відсотки річних, пені, штрафи;</w:t>
      </w:r>
    </w:p>
    <w:p w14:paraId="69B74C81" w14:textId="77777777" w:rsidR="008457C6" w:rsidRPr="00E86366" w:rsidRDefault="003E5599">
      <w:pPr>
        <w:pStyle w:val="1"/>
        <w:numPr>
          <w:ilvl w:val="0"/>
          <w:numId w:val="2"/>
        </w:numPr>
        <w:tabs>
          <w:tab w:val="left" w:pos="1157"/>
        </w:tabs>
        <w:ind w:firstLine="680"/>
        <w:jc w:val="both"/>
        <w:rPr>
          <w:sz w:val="24"/>
          <w:szCs w:val="24"/>
        </w:rPr>
      </w:pPr>
      <w:r w:rsidRPr="00E86366">
        <w:rPr>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37FECDDA" w14:textId="77777777" w:rsidR="008457C6" w:rsidRPr="00E86366" w:rsidRDefault="003E5599">
      <w:pPr>
        <w:pStyle w:val="1"/>
        <w:numPr>
          <w:ilvl w:val="1"/>
          <w:numId w:val="1"/>
        </w:numPr>
        <w:tabs>
          <w:tab w:val="left" w:pos="1167"/>
        </w:tabs>
        <w:spacing w:after="280"/>
        <w:ind w:firstLine="680"/>
        <w:jc w:val="both"/>
        <w:rPr>
          <w:sz w:val="24"/>
          <w:szCs w:val="24"/>
        </w:rPr>
      </w:pPr>
      <w:r w:rsidRPr="00E86366">
        <w:rPr>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14:paraId="452BE7A1" w14:textId="77777777" w:rsidR="008457C6" w:rsidRPr="00E86366" w:rsidRDefault="003E5599">
      <w:pPr>
        <w:pStyle w:val="1"/>
        <w:numPr>
          <w:ilvl w:val="0"/>
          <w:numId w:val="1"/>
        </w:numPr>
        <w:tabs>
          <w:tab w:val="left" w:pos="810"/>
        </w:tabs>
        <w:spacing w:after="320"/>
        <w:ind w:firstLine="0"/>
        <w:jc w:val="center"/>
        <w:rPr>
          <w:sz w:val="24"/>
          <w:szCs w:val="24"/>
        </w:rPr>
      </w:pPr>
      <w:r w:rsidRPr="00E86366">
        <w:rPr>
          <w:b/>
          <w:bCs/>
          <w:sz w:val="24"/>
          <w:szCs w:val="24"/>
          <w:lang w:val="ru-RU" w:eastAsia="ru-RU" w:bidi="ru-RU"/>
        </w:rPr>
        <w:t xml:space="preserve">Права та обов'язки </w:t>
      </w:r>
      <w:r w:rsidRPr="00E86366">
        <w:rPr>
          <w:b/>
          <w:bCs/>
          <w:sz w:val="24"/>
          <w:szCs w:val="24"/>
        </w:rPr>
        <w:t>сторін</w:t>
      </w:r>
    </w:p>
    <w:p w14:paraId="4061F79C" w14:textId="77777777" w:rsidR="008457C6" w:rsidRPr="00E86366" w:rsidRDefault="003E5599">
      <w:pPr>
        <w:pStyle w:val="11"/>
        <w:keepNext/>
        <w:keepLines/>
        <w:numPr>
          <w:ilvl w:val="1"/>
          <w:numId w:val="1"/>
        </w:numPr>
        <w:tabs>
          <w:tab w:val="left" w:pos="1206"/>
        </w:tabs>
        <w:spacing w:after="0"/>
        <w:ind w:firstLine="680"/>
        <w:jc w:val="both"/>
        <w:rPr>
          <w:sz w:val="24"/>
          <w:szCs w:val="24"/>
        </w:rPr>
      </w:pPr>
      <w:bookmarkStart w:id="5" w:name="bookmark10"/>
      <w:r w:rsidRPr="00E86366">
        <w:rPr>
          <w:sz w:val="24"/>
          <w:szCs w:val="24"/>
          <w:lang w:val="ru-RU" w:eastAsia="ru-RU" w:bidi="ru-RU"/>
        </w:rPr>
        <w:t xml:space="preserve">Споживач </w:t>
      </w:r>
      <w:r w:rsidRPr="00E86366">
        <w:rPr>
          <w:sz w:val="24"/>
          <w:szCs w:val="24"/>
        </w:rPr>
        <w:t xml:space="preserve">має </w:t>
      </w:r>
      <w:r w:rsidRPr="00E86366">
        <w:rPr>
          <w:sz w:val="24"/>
          <w:szCs w:val="24"/>
          <w:lang w:val="ru-RU" w:eastAsia="ru-RU" w:bidi="ru-RU"/>
        </w:rPr>
        <w:t>право:</w:t>
      </w:r>
      <w:bookmarkEnd w:id="5"/>
    </w:p>
    <w:p w14:paraId="0964F9A3" w14:textId="77777777" w:rsidR="008457C6" w:rsidRPr="00E86366" w:rsidRDefault="003E5599">
      <w:pPr>
        <w:pStyle w:val="1"/>
        <w:numPr>
          <w:ilvl w:val="0"/>
          <w:numId w:val="3"/>
        </w:numPr>
        <w:tabs>
          <w:tab w:val="left" w:pos="1061"/>
        </w:tabs>
        <w:ind w:firstLine="680"/>
        <w:jc w:val="both"/>
        <w:rPr>
          <w:sz w:val="24"/>
          <w:szCs w:val="24"/>
        </w:rPr>
      </w:pPr>
      <w:r w:rsidRPr="00E86366">
        <w:rPr>
          <w:sz w:val="24"/>
          <w:szCs w:val="24"/>
          <w:lang w:val="ru-RU" w:eastAsia="ru-RU" w:bidi="ru-RU"/>
        </w:rPr>
        <w:t xml:space="preserve">використовувати </w:t>
      </w:r>
      <w:r w:rsidRPr="00E86366">
        <w:rPr>
          <w:sz w:val="24"/>
          <w:szCs w:val="24"/>
        </w:rPr>
        <w:t xml:space="preserve">(відбирати) </w:t>
      </w:r>
      <w:r w:rsidRPr="00E86366">
        <w:rPr>
          <w:sz w:val="24"/>
          <w:szCs w:val="24"/>
          <w:lang w:val="ru-RU" w:eastAsia="ru-RU" w:bidi="ru-RU"/>
        </w:rPr>
        <w:t xml:space="preserve">природний газ </w:t>
      </w:r>
      <w:r w:rsidRPr="00E86366">
        <w:rPr>
          <w:sz w:val="24"/>
          <w:szCs w:val="24"/>
        </w:rPr>
        <w:t xml:space="preserve">відповідно </w:t>
      </w:r>
      <w:r w:rsidRPr="00E86366">
        <w:rPr>
          <w:sz w:val="24"/>
          <w:szCs w:val="24"/>
          <w:lang w:val="ru-RU" w:eastAsia="ru-RU" w:bidi="ru-RU"/>
        </w:rPr>
        <w:t>до умов цього Договору;</w:t>
      </w:r>
    </w:p>
    <w:p w14:paraId="01C98D27" w14:textId="77777777" w:rsidR="008457C6" w:rsidRPr="00E86366" w:rsidRDefault="003E5599">
      <w:pPr>
        <w:pStyle w:val="1"/>
        <w:numPr>
          <w:ilvl w:val="0"/>
          <w:numId w:val="3"/>
        </w:numPr>
        <w:tabs>
          <w:tab w:val="left" w:pos="1061"/>
        </w:tabs>
        <w:ind w:firstLine="680"/>
        <w:jc w:val="both"/>
        <w:rPr>
          <w:sz w:val="24"/>
          <w:szCs w:val="24"/>
        </w:rPr>
      </w:pPr>
      <w:r w:rsidRPr="00E86366">
        <w:rPr>
          <w:sz w:val="24"/>
          <w:szCs w:val="24"/>
        </w:rPr>
        <w:t xml:space="preserve">розірвати </w:t>
      </w:r>
      <w:r w:rsidRPr="00E86366">
        <w:rPr>
          <w:sz w:val="24"/>
          <w:szCs w:val="24"/>
          <w:lang w:val="ru-RU" w:eastAsia="ru-RU" w:bidi="ru-RU"/>
        </w:rPr>
        <w:t xml:space="preserve">цей </w:t>
      </w:r>
      <w:r w:rsidRPr="00E86366">
        <w:rPr>
          <w:sz w:val="24"/>
          <w:szCs w:val="24"/>
        </w:rPr>
        <w:t xml:space="preserve">Договір </w:t>
      </w:r>
      <w:r w:rsidRPr="00E86366">
        <w:rPr>
          <w:sz w:val="24"/>
          <w:szCs w:val="24"/>
          <w:lang w:val="ru-RU" w:eastAsia="ru-RU" w:bidi="ru-RU"/>
        </w:rPr>
        <w:t xml:space="preserve">або припинити його в </w:t>
      </w:r>
      <w:r w:rsidRPr="00E86366">
        <w:rPr>
          <w:sz w:val="24"/>
          <w:szCs w:val="24"/>
        </w:rPr>
        <w:t xml:space="preserve">частині </w:t>
      </w:r>
      <w:r w:rsidRPr="00E86366">
        <w:rPr>
          <w:sz w:val="24"/>
          <w:szCs w:val="24"/>
          <w:lang w:val="ru-RU" w:eastAsia="ru-RU" w:bidi="ru-RU"/>
        </w:rPr>
        <w:t xml:space="preserve">поставки природного газу, в тому </w:t>
      </w:r>
      <w:r w:rsidRPr="00E86366">
        <w:rPr>
          <w:sz w:val="24"/>
          <w:szCs w:val="24"/>
        </w:rPr>
        <w:t xml:space="preserve">числі </w:t>
      </w:r>
      <w:r w:rsidRPr="00E86366">
        <w:rPr>
          <w:sz w:val="24"/>
          <w:szCs w:val="24"/>
          <w:lang w:val="ru-RU" w:eastAsia="ru-RU" w:bidi="ru-RU"/>
        </w:rPr>
        <w:t xml:space="preserve">у </w:t>
      </w:r>
      <w:r w:rsidRPr="00E86366">
        <w:rPr>
          <w:sz w:val="24"/>
          <w:szCs w:val="24"/>
        </w:rPr>
        <w:t xml:space="preserve">разі </w:t>
      </w:r>
      <w:r w:rsidRPr="00E86366">
        <w:rPr>
          <w:sz w:val="24"/>
          <w:szCs w:val="24"/>
          <w:lang w:val="ru-RU" w:eastAsia="ru-RU" w:bidi="ru-RU"/>
        </w:rPr>
        <w:t xml:space="preserve">вибору </w:t>
      </w:r>
      <w:r w:rsidRPr="00E86366">
        <w:rPr>
          <w:sz w:val="24"/>
          <w:szCs w:val="24"/>
        </w:rPr>
        <w:t xml:space="preserve">іншого </w:t>
      </w:r>
      <w:r w:rsidRPr="00E86366">
        <w:rPr>
          <w:sz w:val="24"/>
          <w:szCs w:val="24"/>
          <w:lang w:val="ru-RU" w:eastAsia="ru-RU" w:bidi="ru-RU"/>
        </w:rPr>
        <w:t xml:space="preserve">постачальника, але не </w:t>
      </w:r>
      <w:r w:rsidRPr="00E86366">
        <w:rPr>
          <w:sz w:val="24"/>
          <w:szCs w:val="24"/>
        </w:rPr>
        <w:t xml:space="preserve">раніше ніж </w:t>
      </w:r>
      <w:r w:rsidRPr="00E86366">
        <w:rPr>
          <w:sz w:val="24"/>
          <w:szCs w:val="24"/>
          <w:lang w:val="ru-RU" w:eastAsia="ru-RU" w:bidi="ru-RU"/>
        </w:rPr>
        <w:t xml:space="preserve">в </w:t>
      </w:r>
      <w:r w:rsidRPr="00E86366">
        <w:rPr>
          <w:sz w:val="24"/>
          <w:szCs w:val="24"/>
        </w:rPr>
        <w:t xml:space="preserve">останній </w:t>
      </w:r>
      <w:r w:rsidRPr="00E86366">
        <w:rPr>
          <w:sz w:val="24"/>
          <w:szCs w:val="24"/>
          <w:lang w:val="ru-RU" w:eastAsia="ru-RU" w:bidi="ru-RU"/>
        </w:rPr>
        <w:t xml:space="preserve">день розрахункового </w:t>
      </w:r>
      <w:r w:rsidRPr="00E86366">
        <w:rPr>
          <w:sz w:val="24"/>
          <w:szCs w:val="24"/>
        </w:rPr>
        <w:t xml:space="preserve">періоду, </w:t>
      </w:r>
      <w:r w:rsidRPr="00E86366">
        <w:rPr>
          <w:sz w:val="24"/>
          <w:szCs w:val="24"/>
          <w:lang w:val="ru-RU" w:eastAsia="ru-RU" w:bidi="ru-RU"/>
        </w:rPr>
        <w:t xml:space="preserve">попередивши Постачальника не менш </w:t>
      </w:r>
      <w:r w:rsidRPr="00E86366">
        <w:rPr>
          <w:sz w:val="24"/>
          <w:szCs w:val="24"/>
        </w:rPr>
        <w:t xml:space="preserve">ніж </w:t>
      </w:r>
      <w:r w:rsidRPr="00E86366">
        <w:rPr>
          <w:sz w:val="24"/>
          <w:szCs w:val="24"/>
          <w:lang w:val="ru-RU" w:eastAsia="ru-RU" w:bidi="ru-RU"/>
        </w:rPr>
        <w:t xml:space="preserve">за 20 </w:t>
      </w:r>
      <w:r w:rsidRPr="00E86366">
        <w:rPr>
          <w:sz w:val="24"/>
          <w:szCs w:val="24"/>
        </w:rPr>
        <w:t xml:space="preserve">діб </w:t>
      </w:r>
      <w:r w:rsidRPr="00E86366">
        <w:rPr>
          <w:sz w:val="24"/>
          <w:szCs w:val="24"/>
          <w:lang w:val="ru-RU" w:eastAsia="ru-RU" w:bidi="ru-RU"/>
        </w:rPr>
        <w:t xml:space="preserve">до </w:t>
      </w:r>
      <w:r w:rsidRPr="00E86366">
        <w:rPr>
          <w:sz w:val="24"/>
          <w:szCs w:val="24"/>
        </w:rPr>
        <w:t xml:space="preserve">розірвання/припинення </w:t>
      </w:r>
      <w:r w:rsidRPr="00E86366">
        <w:rPr>
          <w:sz w:val="24"/>
          <w:szCs w:val="24"/>
          <w:lang w:val="ru-RU" w:eastAsia="ru-RU" w:bidi="ru-RU"/>
        </w:rPr>
        <w:t xml:space="preserve">договору. При цьому Споживач зобов'язаний виконати </w:t>
      </w:r>
      <w:r w:rsidRPr="00E86366">
        <w:rPr>
          <w:sz w:val="24"/>
          <w:szCs w:val="24"/>
        </w:rPr>
        <w:t xml:space="preserve">свої </w:t>
      </w:r>
      <w:r w:rsidRPr="00E86366">
        <w:rPr>
          <w:sz w:val="24"/>
          <w:szCs w:val="24"/>
          <w:lang w:val="ru-RU" w:eastAsia="ru-RU" w:bidi="ru-RU"/>
        </w:rPr>
        <w:t xml:space="preserve">обов'язки за цим Договором у </w:t>
      </w:r>
      <w:r w:rsidRPr="00E86366">
        <w:rPr>
          <w:sz w:val="24"/>
          <w:szCs w:val="24"/>
        </w:rPr>
        <w:t xml:space="preserve">частині </w:t>
      </w:r>
      <w:r w:rsidRPr="00E86366">
        <w:rPr>
          <w:sz w:val="24"/>
          <w:szCs w:val="24"/>
          <w:lang w:val="ru-RU" w:eastAsia="ru-RU" w:bidi="ru-RU"/>
        </w:rPr>
        <w:t xml:space="preserve">оформлення використаних </w:t>
      </w:r>
      <w:r w:rsidRPr="00E86366">
        <w:rPr>
          <w:sz w:val="24"/>
          <w:szCs w:val="24"/>
        </w:rPr>
        <w:t xml:space="preserve">обсягів </w:t>
      </w:r>
      <w:r w:rsidRPr="00E86366">
        <w:rPr>
          <w:sz w:val="24"/>
          <w:szCs w:val="24"/>
          <w:lang w:val="ru-RU" w:eastAsia="ru-RU" w:bidi="ru-RU"/>
        </w:rPr>
        <w:t xml:space="preserve">природного газу та </w:t>
      </w:r>
      <w:r w:rsidRPr="00E86366">
        <w:rPr>
          <w:sz w:val="24"/>
          <w:szCs w:val="24"/>
        </w:rPr>
        <w:t xml:space="preserve">їх </w:t>
      </w:r>
      <w:r w:rsidRPr="00E86366">
        <w:rPr>
          <w:sz w:val="24"/>
          <w:szCs w:val="24"/>
          <w:lang w:val="ru-RU" w:eastAsia="ru-RU" w:bidi="ru-RU"/>
        </w:rPr>
        <w:t xml:space="preserve">оплати </w:t>
      </w:r>
      <w:r w:rsidRPr="00E86366">
        <w:rPr>
          <w:sz w:val="24"/>
          <w:szCs w:val="24"/>
        </w:rPr>
        <w:t xml:space="preserve">відповідно </w:t>
      </w:r>
      <w:r w:rsidRPr="00E86366">
        <w:rPr>
          <w:sz w:val="24"/>
          <w:szCs w:val="24"/>
          <w:lang w:val="ru-RU" w:eastAsia="ru-RU" w:bidi="ru-RU"/>
        </w:rPr>
        <w:t>до умов Договору;</w:t>
      </w:r>
    </w:p>
    <w:p w14:paraId="2C38C7B8" w14:textId="77777777" w:rsidR="008457C6" w:rsidRPr="00E86366" w:rsidRDefault="003E5599">
      <w:pPr>
        <w:pStyle w:val="1"/>
        <w:numPr>
          <w:ilvl w:val="0"/>
          <w:numId w:val="3"/>
        </w:numPr>
        <w:tabs>
          <w:tab w:val="left" w:pos="1061"/>
        </w:tabs>
        <w:ind w:firstLine="680"/>
        <w:jc w:val="both"/>
        <w:rPr>
          <w:sz w:val="24"/>
          <w:szCs w:val="24"/>
        </w:rPr>
      </w:pPr>
      <w:r w:rsidRPr="00E86366">
        <w:rPr>
          <w:sz w:val="24"/>
          <w:szCs w:val="24"/>
          <w:lang w:val="ru-RU" w:eastAsia="ru-RU" w:bidi="ru-RU"/>
        </w:rPr>
        <w:t xml:space="preserve">достроково </w:t>
      </w:r>
      <w:r w:rsidRPr="00E86366">
        <w:rPr>
          <w:sz w:val="24"/>
          <w:szCs w:val="24"/>
        </w:rPr>
        <w:t xml:space="preserve">розірвати Договір, </w:t>
      </w:r>
      <w:r w:rsidRPr="00E86366">
        <w:rPr>
          <w:sz w:val="24"/>
          <w:szCs w:val="24"/>
          <w:lang w:val="ru-RU" w:eastAsia="ru-RU" w:bidi="ru-RU"/>
        </w:rPr>
        <w:t xml:space="preserve">якщо Постачальник </w:t>
      </w:r>
      <w:r w:rsidRPr="00E86366">
        <w:rPr>
          <w:sz w:val="24"/>
          <w:szCs w:val="24"/>
        </w:rPr>
        <w:t xml:space="preserve">повідомив </w:t>
      </w:r>
      <w:r w:rsidRPr="00E86366">
        <w:rPr>
          <w:sz w:val="24"/>
          <w:szCs w:val="24"/>
          <w:lang w:val="ru-RU" w:eastAsia="ru-RU" w:bidi="ru-RU"/>
        </w:rPr>
        <w:t xml:space="preserve">Споживача про </w:t>
      </w:r>
      <w:r w:rsidRPr="00E86366">
        <w:rPr>
          <w:sz w:val="24"/>
          <w:szCs w:val="24"/>
        </w:rPr>
        <w:t xml:space="preserve">намір </w:t>
      </w:r>
      <w:r w:rsidRPr="00E86366">
        <w:rPr>
          <w:sz w:val="24"/>
          <w:szCs w:val="24"/>
          <w:lang w:val="ru-RU" w:eastAsia="ru-RU" w:bidi="ru-RU"/>
        </w:rPr>
        <w:t xml:space="preserve">щодо внесення </w:t>
      </w:r>
      <w:r w:rsidRPr="00E86366">
        <w:rPr>
          <w:sz w:val="24"/>
          <w:szCs w:val="24"/>
        </w:rPr>
        <w:t xml:space="preserve">змін </w:t>
      </w:r>
      <w:r w:rsidRPr="00E86366">
        <w:rPr>
          <w:sz w:val="24"/>
          <w:szCs w:val="24"/>
          <w:lang w:val="ru-RU" w:eastAsia="ru-RU" w:bidi="ru-RU"/>
        </w:rPr>
        <w:t xml:space="preserve">до Договору в </w:t>
      </w:r>
      <w:r w:rsidRPr="00E86366">
        <w:rPr>
          <w:sz w:val="24"/>
          <w:szCs w:val="24"/>
        </w:rPr>
        <w:t xml:space="preserve">частині </w:t>
      </w:r>
      <w:r w:rsidRPr="00E86366">
        <w:rPr>
          <w:sz w:val="24"/>
          <w:szCs w:val="24"/>
          <w:lang w:val="ru-RU" w:eastAsia="ru-RU" w:bidi="ru-RU"/>
        </w:rPr>
        <w:t xml:space="preserve">умов постачання </w:t>
      </w:r>
      <w:r w:rsidRPr="00E86366">
        <w:rPr>
          <w:sz w:val="24"/>
          <w:szCs w:val="24"/>
        </w:rPr>
        <w:t xml:space="preserve">і </w:t>
      </w:r>
      <w:r w:rsidRPr="00E86366">
        <w:rPr>
          <w:sz w:val="24"/>
          <w:szCs w:val="24"/>
          <w:lang w:val="ru-RU" w:eastAsia="ru-RU" w:bidi="ru-RU"/>
        </w:rPr>
        <w:t xml:space="preserve">водночас </w:t>
      </w:r>
      <w:r w:rsidRPr="00E86366">
        <w:rPr>
          <w:sz w:val="24"/>
          <w:szCs w:val="24"/>
        </w:rPr>
        <w:t xml:space="preserve">нові </w:t>
      </w:r>
      <w:r w:rsidRPr="00E86366">
        <w:rPr>
          <w:sz w:val="24"/>
          <w:szCs w:val="24"/>
          <w:lang w:val="ru-RU" w:eastAsia="ru-RU" w:bidi="ru-RU"/>
        </w:rPr>
        <w:t xml:space="preserve">умови постачання виявилися для Споживача неприйнятними. При цьому Споживач зобов'язаний попередити Постачальника не менш </w:t>
      </w:r>
      <w:r w:rsidRPr="00E86366">
        <w:rPr>
          <w:sz w:val="24"/>
          <w:szCs w:val="24"/>
        </w:rPr>
        <w:t xml:space="preserve">ніж </w:t>
      </w:r>
      <w:r w:rsidRPr="00E86366">
        <w:rPr>
          <w:sz w:val="24"/>
          <w:szCs w:val="24"/>
          <w:lang w:val="ru-RU" w:eastAsia="ru-RU" w:bidi="ru-RU"/>
        </w:rPr>
        <w:t xml:space="preserve">за 20 </w:t>
      </w:r>
      <w:r w:rsidRPr="00E86366">
        <w:rPr>
          <w:sz w:val="24"/>
          <w:szCs w:val="24"/>
        </w:rPr>
        <w:t xml:space="preserve">діб </w:t>
      </w:r>
      <w:r w:rsidRPr="00E86366">
        <w:rPr>
          <w:sz w:val="24"/>
          <w:szCs w:val="24"/>
          <w:lang w:val="ru-RU" w:eastAsia="ru-RU" w:bidi="ru-RU"/>
        </w:rPr>
        <w:t xml:space="preserve">до </w:t>
      </w:r>
      <w:r w:rsidRPr="00E86366">
        <w:rPr>
          <w:sz w:val="24"/>
          <w:szCs w:val="24"/>
        </w:rPr>
        <w:t xml:space="preserve">розірвання </w:t>
      </w:r>
      <w:r w:rsidRPr="00E86366">
        <w:rPr>
          <w:sz w:val="24"/>
          <w:szCs w:val="24"/>
          <w:lang w:val="ru-RU" w:eastAsia="ru-RU" w:bidi="ru-RU"/>
        </w:rPr>
        <w:t xml:space="preserve">Договору, а також виконати </w:t>
      </w:r>
      <w:r w:rsidRPr="00E86366">
        <w:rPr>
          <w:sz w:val="24"/>
          <w:szCs w:val="24"/>
        </w:rPr>
        <w:t xml:space="preserve">свої </w:t>
      </w:r>
      <w:r w:rsidRPr="00E86366">
        <w:rPr>
          <w:sz w:val="24"/>
          <w:szCs w:val="24"/>
          <w:lang w:val="ru-RU" w:eastAsia="ru-RU" w:bidi="ru-RU"/>
        </w:rPr>
        <w:t xml:space="preserve">обов'язки за цим Договором у </w:t>
      </w:r>
      <w:r w:rsidRPr="00E86366">
        <w:rPr>
          <w:sz w:val="24"/>
          <w:szCs w:val="24"/>
        </w:rPr>
        <w:t xml:space="preserve">частині </w:t>
      </w:r>
      <w:r w:rsidRPr="00E86366">
        <w:rPr>
          <w:sz w:val="24"/>
          <w:szCs w:val="24"/>
          <w:lang w:val="ru-RU" w:eastAsia="ru-RU" w:bidi="ru-RU"/>
        </w:rPr>
        <w:t xml:space="preserve">оформлення використаних </w:t>
      </w:r>
      <w:r w:rsidRPr="00E86366">
        <w:rPr>
          <w:sz w:val="24"/>
          <w:szCs w:val="24"/>
        </w:rPr>
        <w:t>обсягів природного газу та їх оплати відповідно до умов Договору;</w:t>
      </w:r>
    </w:p>
    <w:p w14:paraId="19529A51" w14:textId="77777777" w:rsidR="008457C6" w:rsidRPr="00E86366" w:rsidRDefault="003E5599">
      <w:pPr>
        <w:pStyle w:val="1"/>
        <w:numPr>
          <w:ilvl w:val="0"/>
          <w:numId w:val="3"/>
        </w:numPr>
        <w:tabs>
          <w:tab w:val="left" w:pos="1061"/>
        </w:tabs>
        <w:ind w:firstLine="680"/>
        <w:jc w:val="both"/>
        <w:rPr>
          <w:sz w:val="24"/>
          <w:szCs w:val="24"/>
        </w:rPr>
      </w:pPr>
      <w:r w:rsidRPr="00E86366">
        <w:rPr>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10F6CFF3" w14:textId="77777777" w:rsidR="008457C6" w:rsidRPr="00E86366" w:rsidRDefault="003E5599">
      <w:pPr>
        <w:pStyle w:val="11"/>
        <w:keepNext/>
        <w:keepLines/>
        <w:numPr>
          <w:ilvl w:val="1"/>
          <w:numId w:val="1"/>
        </w:numPr>
        <w:tabs>
          <w:tab w:val="left" w:pos="1206"/>
        </w:tabs>
        <w:spacing w:after="0"/>
        <w:ind w:firstLine="680"/>
        <w:jc w:val="both"/>
        <w:rPr>
          <w:sz w:val="24"/>
          <w:szCs w:val="24"/>
        </w:rPr>
      </w:pPr>
      <w:bookmarkStart w:id="6" w:name="bookmark12"/>
      <w:r w:rsidRPr="00E86366">
        <w:rPr>
          <w:sz w:val="24"/>
          <w:szCs w:val="24"/>
        </w:rPr>
        <w:t>Споживач зобов'язаний:</w:t>
      </w:r>
      <w:bookmarkEnd w:id="6"/>
    </w:p>
    <w:p w14:paraId="67944B6E" w14:textId="77777777" w:rsidR="008457C6" w:rsidRPr="00E86366" w:rsidRDefault="003E5599">
      <w:pPr>
        <w:pStyle w:val="1"/>
        <w:numPr>
          <w:ilvl w:val="0"/>
          <w:numId w:val="4"/>
        </w:numPr>
        <w:tabs>
          <w:tab w:val="left" w:pos="1061"/>
        </w:tabs>
        <w:ind w:firstLine="680"/>
        <w:jc w:val="both"/>
        <w:rPr>
          <w:sz w:val="24"/>
          <w:szCs w:val="24"/>
        </w:rPr>
      </w:pPr>
      <w:r w:rsidRPr="00E86366">
        <w:rPr>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3F1EB6F8" w14:textId="77777777" w:rsidR="008457C6" w:rsidRPr="00E86366" w:rsidRDefault="003E5599">
      <w:pPr>
        <w:pStyle w:val="1"/>
        <w:numPr>
          <w:ilvl w:val="0"/>
          <w:numId w:val="4"/>
        </w:numPr>
        <w:tabs>
          <w:tab w:val="left" w:pos="1061"/>
        </w:tabs>
        <w:ind w:firstLine="680"/>
        <w:jc w:val="both"/>
        <w:rPr>
          <w:sz w:val="24"/>
          <w:szCs w:val="24"/>
        </w:rPr>
      </w:pPr>
      <w:r w:rsidRPr="00E86366">
        <w:rPr>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185E132D" w14:textId="77777777" w:rsidR="008457C6" w:rsidRPr="00E86366" w:rsidRDefault="003E5599">
      <w:pPr>
        <w:pStyle w:val="1"/>
        <w:numPr>
          <w:ilvl w:val="0"/>
          <w:numId w:val="4"/>
        </w:numPr>
        <w:tabs>
          <w:tab w:val="left" w:pos="1741"/>
        </w:tabs>
        <w:ind w:firstLine="680"/>
        <w:jc w:val="both"/>
        <w:rPr>
          <w:sz w:val="24"/>
          <w:szCs w:val="24"/>
        </w:rPr>
      </w:pPr>
      <w:r w:rsidRPr="00E86366">
        <w:rPr>
          <w:sz w:val="24"/>
          <w:szCs w:val="24"/>
        </w:rPr>
        <w:t>самостійно припиняти (обмежувати) використання природного газу в разі:</w:t>
      </w:r>
    </w:p>
    <w:p w14:paraId="6C1258F9" w14:textId="77777777" w:rsidR="008457C6" w:rsidRPr="00E86366" w:rsidRDefault="003E5599">
      <w:pPr>
        <w:pStyle w:val="1"/>
        <w:numPr>
          <w:ilvl w:val="0"/>
          <w:numId w:val="5"/>
        </w:numPr>
        <w:tabs>
          <w:tab w:val="left" w:pos="904"/>
        </w:tabs>
        <w:ind w:firstLine="680"/>
        <w:jc w:val="both"/>
        <w:rPr>
          <w:sz w:val="24"/>
          <w:szCs w:val="24"/>
        </w:rPr>
      </w:pPr>
      <w:r w:rsidRPr="00E86366">
        <w:rPr>
          <w:sz w:val="24"/>
          <w:szCs w:val="24"/>
        </w:rPr>
        <w:t>порушення строків оплати за договором про постачання природного газу;</w:t>
      </w:r>
    </w:p>
    <w:p w14:paraId="16EC2812" w14:textId="77777777" w:rsidR="008457C6" w:rsidRPr="00E86366" w:rsidRDefault="003E5599">
      <w:pPr>
        <w:pStyle w:val="1"/>
        <w:numPr>
          <w:ilvl w:val="0"/>
          <w:numId w:val="5"/>
        </w:numPr>
        <w:tabs>
          <w:tab w:val="left" w:pos="891"/>
        </w:tabs>
        <w:ind w:firstLine="680"/>
        <w:jc w:val="both"/>
        <w:rPr>
          <w:sz w:val="24"/>
          <w:szCs w:val="24"/>
        </w:rPr>
      </w:pPr>
      <w:r w:rsidRPr="00E86366">
        <w:rPr>
          <w:sz w:val="24"/>
          <w:szCs w:val="24"/>
        </w:rPr>
        <w:t>перевищення обсягів використання газу, зазначених в пункті 2.1 цього Договору, без їх коригування додатковою угодою;</w:t>
      </w:r>
    </w:p>
    <w:p w14:paraId="7CC9E552" w14:textId="77777777" w:rsidR="008457C6" w:rsidRPr="00E86366" w:rsidRDefault="003E5599">
      <w:pPr>
        <w:pStyle w:val="1"/>
        <w:numPr>
          <w:ilvl w:val="0"/>
          <w:numId w:val="5"/>
        </w:numPr>
        <w:tabs>
          <w:tab w:val="left" w:pos="891"/>
        </w:tabs>
        <w:ind w:firstLine="680"/>
        <w:jc w:val="both"/>
        <w:rPr>
          <w:sz w:val="24"/>
          <w:szCs w:val="24"/>
        </w:rPr>
      </w:pPr>
      <w:r w:rsidRPr="00E86366">
        <w:rPr>
          <w:sz w:val="24"/>
          <w:szCs w:val="24"/>
        </w:rPr>
        <w:t>невключення/виключення Споживача до/з Реєстру споживачів Постачальника в інформаційній платформі Оператора ГТС;</w:t>
      </w:r>
    </w:p>
    <w:p w14:paraId="686F7020" w14:textId="77777777" w:rsidR="008457C6" w:rsidRPr="00E86366" w:rsidRDefault="003E5599">
      <w:pPr>
        <w:pStyle w:val="1"/>
        <w:numPr>
          <w:ilvl w:val="0"/>
          <w:numId w:val="5"/>
        </w:numPr>
        <w:tabs>
          <w:tab w:val="left" w:pos="904"/>
        </w:tabs>
        <w:ind w:firstLine="680"/>
        <w:jc w:val="both"/>
        <w:rPr>
          <w:sz w:val="24"/>
          <w:szCs w:val="24"/>
        </w:rPr>
      </w:pPr>
      <w:r w:rsidRPr="00E86366">
        <w:rPr>
          <w:sz w:val="24"/>
          <w:szCs w:val="24"/>
        </w:rPr>
        <w:t>інших випадках, передбачених цим Договором та законодавством;</w:t>
      </w:r>
    </w:p>
    <w:p w14:paraId="162D66DA" w14:textId="77777777" w:rsidR="008457C6" w:rsidRPr="00E86366" w:rsidRDefault="003E5599">
      <w:pPr>
        <w:pStyle w:val="1"/>
        <w:numPr>
          <w:ilvl w:val="0"/>
          <w:numId w:val="4"/>
        </w:numPr>
        <w:tabs>
          <w:tab w:val="left" w:pos="1061"/>
        </w:tabs>
        <w:ind w:firstLine="680"/>
        <w:jc w:val="both"/>
        <w:rPr>
          <w:sz w:val="24"/>
          <w:szCs w:val="24"/>
        </w:rPr>
      </w:pPr>
      <w:r w:rsidRPr="00E86366">
        <w:rPr>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66CF69E6" w14:textId="77777777" w:rsidR="008457C6" w:rsidRPr="00E86366" w:rsidRDefault="003E5599">
      <w:pPr>
        <w:pStyle w:val="1"/>
        <w:numPr>
          <w:ilvl w:val="0"/>
          <w:numId w:val="4"/>
        </w:numPr>
        <w:tabs>
          <w:tab w:val="left" w:pos="1061"/>
        </w:tabs>
        <w:ind w:firstLine="680"/>
        <w:jc w:val="both"/>
        <w:rPr>
          <w:sz w:val="24"/>
          <w:szCs w:val="24"/>
        </w:rPr>
      </w:pPr>
      <w:r w:rsidRPr="00E86366">
        <w:rPr>
          <w:sz w:val="24"/>
          <w:szCs w:val="24"/>
        </w:rPr>
        <w:t>компенсувати Постачальнику вартість послуг на відключення газопостачання Споживачу;</w:t>
      </w:r>
    </w:p>
    <w:p w14:paraId="3E1E78F1" w14:textId="77777777" w:rsidR="008457C6" w:rsidRPr="00E86366" w:rsidRDefault="003E5599">
      <w:pPr>
        <w:pStyle w:val="11"/>
        <w:keepNext/>
        <w:keepLines/>
        <w:numPr>
          <w:ilvl w:val="1"/>
          <w:numId w:val="1"/>
        </w:numPr>
        <w:tabs>
          <w:tab w:val="left" w:pos="1206"/>
        </w:tabs>
        <w:spacing w:after="0"/>
        <w:ind w:firstLine="680"/>
        <w:jc w:val="both"/>
        <w:rPr>
          <w:sz w:val="24"/>
          <w:szCs w:val="24"/>
        </w:rPr>
      </w:pPr>
      <w:bookmarkStart w:id="7" w:name="bookmark14"/>
      <w:r w:rsidRPr="00E86366">
        <w:rPr>
          <w:sz w:val="24"/>
          <w:szCs w:val="24"/>
        </w:rPr>
        <w:t>Постачальник має право:</w:t>
      </w:r>
      <w:bookmarkEnd w:id="7"/>
    </w:p>
    <w:p w14:paraId="32128DF8" w14:textId="77777777" w:rsidR="008457C6" w:rsidRPr="00E86366" w:rsidRDefault="003E5599">
      <w:pPr>
        <w:pStyle w:val="1"/>
        <w:numPr>
          <w:ilvl w:val="0"/>
          <w:numId w:val="6"/>
        </w:numPr>
        <w:tabs>
          <w:tab w:val="left" w:pos="1061"/>
        </w:tabs>
        <w:ind w:firstLine="680"/>
        <w:jc w:val="both"/>
        <w:rPr>
          <w:sz w:val="24"/>
          <w:szCs w:val="24"/>
        </w:rPr>
      </w:pPr>
      <w:r w:rsidRPr="00E86366">
        <w:rPr>
          <w:sz w:val="24"/>
          <w:szCs w:val="24"/>
        </w:rPr>
        <w:t>ініціювати заходи з припинення (обмеження) постачання природного газу Споживачеві в разі:</w:t>
      </w:r>
    </w:p>
    <w:p w14:paraId="0CDD2376" w14:textId="77777777" w:rsidR="008457C6" w:rsidRPr="00E86366" w:rsidRDefault="003E5599">
      <w:pPr>
        <w:pStyle w:val="1"/>
        <w:numPr>
          <w:ilvl w:val="0"/>
          <w:numId w:val="7"/>
        </w:numPr>
        <w:tabs>
          <w:tab w:val="left" w:pos="904"/>
        </w:tabs>
        <w:ind w:firstLine="680"/>
        <w:jc w:val="both"/>
        <w:rPr>
          <w:sz w:val="24"/>
          <w:szCs w:val="24"/>
        </w:rPr>
      </w:pPr>
      <w:r w:rsidRPr="00E86366">
        <w:rPr>
          <w:sz w:val="24"/>
          <w:szCs w:val="24"/>
        </w:rPr>
        <w:lastRenderedPageBreak/>
        <w:t>невиконання Споживачем пунктів 5.1 та 8.4. цього Договору;</w:t>
      </w:r>
    </w:p>
    <w:p w14:paraId="1AA61A78" w14:textId="77777777" w:rsidR="008457C6" w:rsidRPr="00E86366" w:rsidRDefault="003E5599">
      <w:pPr>
        <w:pStyle w:val="1"/>
        <w:numPr>
          <w:ilvl w:val="0"/>
          <w:numId w:val="7"/>
        </w:numPr>
        <w:tabs>
          <w:tab w:val="left" w:pos="891"/>
        </w:tabs>
        <w:ind w:firstLine="680"/>
        <w:jc w:val="both"/>
        <w:rPr>
          <w:sz w:val="24"/>
          <w:szCs w:val="24"/>
        </w:rPr>
      </w:pPr>
      <w:r w:rsidRPr="00E86366">
        <w:rPr>
          <w:sz w:val="24"/>
          <w:szCs w:val="24"/>
        </w:rPr>
        <w:t>відмови Споживача від підписання акту приймання-передачі без відповідного письмового обґрунтування.</w:t>
      </w:r>
    </w:p>
    <w:p w14:paraId="715234B3" w14:textId="77777777" w:rsidR="008457C6" w:rsidRPr="00E86366" w:rsidRDefault="003E5599">
      <w:pPr>
        <w:pStyle w:val="1"/>
        <w:ind w:firstLine="680"/>
        <w:jc w:val="both"/>
        <w:rPr>
          <w:sz w:val="24"/>
          <w:szCs w:val="24"/>
        </w:rPr>
      </w:pPr>
      <w:r w:rsidRPr="00E86366">
        <w:rPr>
          <w:sz w:val="24"/>
          <w:szCs w:val="24"/>
        </w:rPr>
        <w:t>Газопостачання Споживачу може бути припинено в інших випадках, передбачених чинним законодавством України;</w:t>
      </w:r>
    </w:p>
    <w:p w14:paraId="79BC9F53" w14:textId="77777777" w:rsidR="008457C6" w:rsidRPr="00E86366" w:rsidRDefault="003E5599">
      <w:pPr>
        <w:pStyle w:val="1"/>
        <w:numPr>
          <w:ilvl w:val="0"/>
          <w:numId w:val="6"/>
        </w:numPr>
        <w:tabs>
          <w:tab w:val="left" w:pos="1012"/>
        </w:tabs>
        <w:ind w:firstLine="680"/>
        <w:jc w:val="both"/>
        <w:rPr>
          <w:sz w:val="24"/>
          <w:szCs w:val="24"/>
        </w:rPr>
      </w:pPr>
      <w:r w:rsidRPr="00E86366">
        <w:rPr>
          <w:sz w:val="24"/>
          <w:szCs w:val="24"/>
          <w:lang w:val="ru-RU" w:eastAsia="ru-RU" w:bidi="ru-RU"/>
        </w:rPr>
        <w:t xml:space="preserve">в односторонньому порядку </w:t>
      </w:r>
      <w:r w:rsidRPr="00E86366">
        <w:rPr>
          <w:sz w:val="24"/>
          <w:szCs w:val="24"/>
        </w:rPr>
        <w:t xml:space="preserve">розірвати </w:t>
      </w:r>
      <w:r w:rsidRPr="00E86366">
        <w:rPr>
          <w:sz w:val="24"/>
          <w:szCs w:val="24"/>
          <w:lang w:val="ru-RU" w:eastAsia="ru-RU" w:bidi="ru-RU"/>
        </w:rPr>
        <w:t xml:space="preserve">цей </w:t>
      </w:r>
      <w:r w:rsidRPr="00E86366">
        <w:rPr>
          <w:sz w:val="24"/>
          <w:szCs w:val="24"/>
        </w:rPr>
        <w:t xml:space="preserve">Договір </w:t>
      </w:r>
      <w:r w:rsidRPr="00E86366">
        <w:rPr>
          <w:sz w:val="24"/>
          <w:szCs w:val="24"/>
          <w:lang w:val="ru-RU" w:eastAsia="ru-RU" w:bidi="ru-RU"/>
        </w:rPr>
        <w:t xml:space="preserve">у </w:t>
      </w:r>
      <w:r w:rsidRPr="00E86366">
        <w:rPr>
          <w:sz w:val="24"/>
          <w:szCs w:val="24"/>
        </w:rPr>
        <w:t xml:space="preserve">разі </w:t>
      </w:r>
      <w:r w:rsidRPr="00E86366">
        <w:rPr>
          <w:sz w:val="24"/>
          <w:szCs w:val="24"/>
          <w:lang w:val="ru-RU" w:eastAsia="ru-RU" w:bidi="ru-RU"/>
        </w:rPr>
        <w:t xml:space="preserve">невиконання Споживачем умов цього Договору в </w:t>
      </w:r>
      <w:r w:rsidRPr="00E86366">
        <w:rPr>
          <w:sz w:val="24"/>
          <w:szCs w:val="24"/>
        </w:rPr>
        <w:t xml:space="preserve">частині </w:t>
      </w:r>
      <w:r w:rsidRPr="00E86366">
        <w:rPr>
          <w:sz w:val="24"/>
          <w:szCs w:val="24"/>
          <w:lang w:val="ru-RU" w:eastAsia="ru-RU" w:bidi="ru-RU"/>
        </w:rPr>
        <w:t xml:space="preserve">оплати використаних за Договором </w:t>
      </w:r>
      <w:r w:rsidRPr="00E86366">
        <w:rPr>
          <w:sz w:val="24"/>
          <w:szCs w:val="24"/>
        </w:rPr>
        <w:t xml:space="preserve">обсягів </w:t>
      </w:r>
      <w:r w:rsidRPr="00E86366">
        <w:rPr>
          <w:sz w:val="24"/>
          <w:szCs w:val="24"/>
          <w:lang w:val="ru-RU" w:eastAsia="ru-RU" w:bidi="ru-RU"/>
        </w:rPr>
        <w:t xml:space="preserve">газу (пункт 5.1) та/або </w:t>
      </w:r>
      <w:r w:rsidRPr="00E86366">
        <w:rPr>
          <w:sz w:val="24"/>
          <w:szCs w:val="24"/>
        </w:rPr>
        <w:t xml:space="preserve">їх </w:t>
      </w:r>
      <w:r w:rsidRPr="00E86366">
        <w:rPr>
          <w:sz w:val="24"/>
          <w:szCs w:val="24"/>
          <w:lang w:val="ru-RU" w:eastAsia="ru-RU" w:bidi="ru-RU"/>
        </w:rPr>
        <w:t xml:space="preserve">документального оформлення, в тому </w:t>
      </w:r>
      <w:r w:rsidRPr="00E86366">
        <w:rPr>
          <w:sz w:val="24"/>
          <w:szCs w:val="24"/>
        </w:rPr>
        <w:t xml:space="preserve">числі </w:t>
      </w:r>
      <w:r w:rsidRPr="00E86366">
        <w:rPr>
          <w:sz w:val="24"/>
          <w:szCs w:val="24"/>
          <w:lang w:val="ru-RU" w:eastAsia="ru-RU" w:bidi="ru-RU"/>
        </w:rPr>
        <w:t xml:space="preserve">неповернення </w:t>
      </w:r>
      <w:r w:rsidRPr="00E86366">
        <w:rPr>
          <w:sz w:val="24"/>
          <w:szCs w:val="24"/>
        </w:rPr>
        <w:t>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54392D5C" w14:textId="77777777" w:rsidR="008457C6" w:rsidRPr="00E86366" w:rsidRDefault="003E5599">
      <w:pPr>
        <w:pStyle w:val="1"/>
        <w:numPr>
          <w:ilvl w:val="0"/>
          <w:numId w:val="6"/>
        </w:numPr>
        <w:tabs>
          <w:tab w:val="left" w:pos="1012"/>
        </w:tabs>
        <w:ind w:firstLine="680"/>
        <w:jc w:val="both"/>
        <w:rPr>
          <w:sz w:val="24"/>
          <w:szCs w:val="24"/>
        </w:rPr>
      </w:pPr>
      <w:r w:rsidRPr="00E86366">
        <w:rPr>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308E0627" w14:textId="77777777" w:rsidR="008457C6" w:rsidRPr="00E86366" w:rsidRDefault="003E5599">
      <w:pPr>
        <w:pStyle w:val="1"/>
        <w:numPr>
          <w:ilvl w:val="0"/>
          <w:numId w:val="6"/>
        </w:numPr>
        <w:tabs>
          <w:tab w:val="left" w:pos="1012"/>
        </w:tabs>
        <w:ind w:firstLine="680"/>
        <w:jc w:val="both"/>
        <w:rPr>
          <w:sz w:val="24"/>
          <w:szCs w:val="24"/>
        </w:rPr>
      </w:pPr>
      <w:r w:rsidRPr="00E86366">
        <w:rPr>
          <w:sz w:val="24"/>
          <w:szCs w:val="24"/>
        </w:rPr>
        <w:t>отримати оплату за переданий за цим Договором природний газ в розмірі та в строки, визначені цим Договором.</w:t>
      </w:r>
    </w:p>
    <w:p w14:paraId="538ED6F1" w14:textId="77777777" w:rsidR="008457C6" w:rsidRPr="00E86366" w:rsidRDefault="003E5599">
      <w:pPr>
        <w:pStyle w:val="11"/>
        <w:keepNext/>
        <w:keepLines/>
        <w:numPr>
          <w:ilvl w:val="1"/>
          <w:numId w:val="1"/>
        </w:numPr>
        <w:tabs>
          <w:tab w:val="left" w:pos="1185"/>
        </w:tabs>
        <w:spacing w:after="0"/>
        <w:ind w:firstLine="680"/>
        <w:jc w:val="both"/>
        <w:rPr>
          <w:sz w:val="24"/>
          <w:szCs w:val="24"/>
        </w:rPr>
      </w:pPr>
      <w:bookmarkStart w:id="8" w:name="bookmark16"/>
      <w:r w:rsidRPr="00E86366">
        <w:rPr>
          <w:sz w:val="24"/>
          <w:szCs w:val="24"/>
        </w:rPr>
        <w:t>Постачальник зобов'язаний:</w:t>
      </w:r>
      <w:bookmarkEnd w:id="8"/>
    </w:p>
    <w:p w14:paraId="29D8AE0C" w14:textId="77777777" w:rsidR="008457C6" w:rsidRPr="00E86366" w:rsidRDefault="003E5599">
      <w:pPr>
        <w:pStyle w:val="1"/>
        <w:numPr>
          <w:ilvl w:val="0"/>
          <w:numId w:val="8"/>
        </w:numPr>
        <w:tabs>
          <w:tab w:val="left" w:pos="1012"/>
        </w:tabs>
        <w:ind w:firstLine="680"/>
        <w:jc w:val="both"/>
        <w:rPr>
          <w:sz w:val="24"/>
          <w:szCs w:val="24"/>
        </w:rPr>
      </w:pPr>
      <w:r w:rsidRPr="00E86366">
        <w:rPr>
          <w:sz w:val="24"/>
          <w:szCs w:val="24"/>
        </w:rPr>
        <w:t>виконувати умови цього Договору;</w:t>
      </w:r>
    </w:p>
    <w:p w14:paraId="7899DBAC" w14:textId="77777777" w:rsidR="008457C6" w:rsidRPr="00E86366" w:rsidRDefault="003E5599">
      <w:pPr>
        <w:pStyle w:val="1"/>
        <w:numPr>
          <w:ilvl w:val="0"/>
          <w:numId w:val="8"/>
        </w:numPr>
        <w:tabs>
          <w:tab w:val="left" w:pos="1012"/>
        </w:tabs>
        <w:ind w:firstLine="680"/>
        <w:jc w:val="both"/>
        <w:rPr>
          <w:sz w:val="24"/>
          <w:szCs w:val="24"/>
        </w:rPr>
      </w:pPr>
      <w:r w:rsidRPr="00E86366">
        <w:rPr>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14:paraId="418D431B" w14:textId="77777777" w:rsidR="008457C6" w:rsidRPr="00E86366" w:rsidRDefault="003E5599">
      <w:pPr>
        <w:pStyle w:val="1"/>
        <w:numPr>
          <w:ilvl w:val="0"/>
          <w:numId w:val="8"/>
        </w:numPr>
        <w:tabs>
          <w:tab w:val="left" w:pos="1012"/>
        </w:tabs>
        <w:ind w:firstLine="680"/>
        <w:jc w:val="both"/>
        <w:rPr>
          <w:sz w:val="24"/>
          <w:szCs w:val="24"/>
        </w:rPr>
      </w:pPr>
      <w:r w:rsidRPr="00E86366">
        <w:rPr>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635432C1" w14:textId="77777777" w:rsidR="008457C6" w:rsidRPr="00E86366" w:rsidRDefault="003E5599">
      <w:pPr>
        <w:pStyle w:val="1"/>
        <w:numPr>
          <w:ilvl w:val="0"/>
          <w:numId w:val="8"/>
        </w:numPr>
        <w:tabs>
          <w:tab w:val="left" w:pos="1012"/>
        </w:tabs>
        <w:ind w:firstLine="680"/>
        <w:jc w:val="both"/>
        <w:rPr>
          <w:sz w:val="24"/>
          <w:szCs w:val="24"/>
        </w:rPr>
      </w:pPr>
      <w:r w:rsidRPr="00E86366">
        <w:rPr>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302C0F0D" w14:textId="77777777" w:rsidR="008457C6" w:rsidRPr="00E86366" w:rsidRDefault="003E5599">
      <w:pPr>
        <w:pStyle w:val="1"/>
        <w:numPr>
          <w:ilvl w:val="0"/>
          <w:numId w:val="8"/>
        </w:numPr>
        <w:tabs>
          <w:tab w:val="left" w:pos="1012"/>
        </w:tabs>
        <w:spacing w:after="280"/>
        <w:ind w:firstLine="680"/>
        <w:jc w:val="both"/>
        <w:rPr>
          <w:sz w:val="24"/>
          <w:szCs w:val="24"/>
        </w:rPr>
      </w:pPr>
      <w:r w:rsidRPr="00E86366">
        <w:rPr>
          <w:sz w:val="24"/>
          <w:szCs w:val="24"/>
        </w:rPr>
        <w:t>виконувати інші обов'язки, передбачені Правилами постачання природного газу та чинним законодавством України.</w:t>
      </w:r>
    </w:p>
    <w:p w14:paraId="254A1FA5" w14:textId="77777777" w:rsidR="008457C6" w:rsidRPr="00E86366" w:rsidRDefault="003E5599">
      <w:pPr>
        <w:pStyle w:val="11"/>
        <w:keepNext/>
        <w:keepLines/>
        <w:numPr>
          <w:ilvl w:val="0"/>
          <w:numId w:val="1"/>
        </w:numPr>
        <w:tabs>
          <w:tab w:val="left" w:pos="696"/>
        </w:tabs>
        <w:rPr>
          <w:sz w:val="24"/>
          <w:szCs w:val="24"/>
        </w:rPr>
      </w:pPr>
      <w:bookmarkStart w:id="9" w:name="bookmark18"/>
      <w:r w:rsidRPr="00E86366">
        <w:rPr>
          <w:sz w:val="24"/>
          <w:szCs w:val="24"/>
        </w:rPr>
        <w:t>Відповідальність сторін</w:t>
      </w:r>
      <w:bookmarkEnd w:id="9"/>
    </w:p>
    <w:p w14:paraId="27ACC014" w14:textId="77777777" w:rsidR="008457C6" w:rsidRPr="00E86366" w:rsidRDefault="003E5599">
      <w:pPr>
        <w:pStyle w:val="1"/>
        <w:numPr>
          <w:ilvl w:val="1"/>
          <w:numId w:val="1"/>
        </w:numPr>
        <w:tabs>
          <w:tab w:val="left" w:pos="1167"/>
        </w:tabs>
        <w:ind w:firstLine="680"/>
        <w:jc w:val="both"/>
        <w:rPr>
          <w:sz w:val="24"/>
          <w:szCs w:val="24"/>
        </w:rPr>
      </w:pPr>
      <w:r w:rsidRPr="00E86366">
        <w:rPr>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29518F84" w14:textId="77777777" w:rsidR="008457C6" w:rsidRPr="00E86366" w:rsidRDefault="003E5599">
      <w:pPr>
        <w:pStyle w:val="1"/>
        <w:numPr>
          <w:ilvl w:val="1"/>
          <w:numId w:val="1"/>
        </w:numPr>
        <w:tabs>
          <w:tab w:val="left" w:pos="1166"/>
        </w:tabs>
        <w:ind w:firstLine="680"/>
        <w:jc w:val="both"/>
        <w:rPr>
          <w:sz w:val="24"/>
          <w:szCs w:val="24"/>
        </w:rPr>
      </w:pPr>
      <w:r w:rsidRPr="00E86366">
        <w:rPr>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38FB8309" w14:textId="77777777" w:rsidR="008457C6" w:rsidRPr="00E86366" w:rsidRDefault="003E5599">
      <w:pPr>
        <w:pStyle w:val="1"/>
        <w:numPr>
          <w:ilvl w:val="1"/>
          <w:numId w:val="1"/>
        </w:numPr>
        <w:tabs>
          <w:tab w:val="left" w:pos="1167"/>
        </w:tabs>
        <w:ind w:firstLine="680"/>
        <w:jc w:val="both"/>
        <w:rPr>
          <w:sz w:val="24"/>
          <w:szCs w:val="24"/>
        </w:rPr>
      </w:pPr>
      <w:r w:rsidRPr="00E86366">
        <w:rPr>
          <w:sz w:val="24"/>
          <w:szCs w:val="24"/>
        </w:rPr>
        <w:t>Постачальник не відповідає за підтримання належного тиску на газорозподільних станціях.</w:t>
      </w:r>
    </w:p>
    <w:p w14:paraId="23DEC012" w14:textId="77777777" w:rsidR="008457C6" w:rsidRPr="00E86366" w:rsidRDefault="003E5599">
      <w:pPr>
        <w:pStyle w:val="1"/>
        <w:numPr>
          <w:ilvl w:val="1"/>
          <w:numId w:val="1"/>
        </w:numPr>
        <w:tabs>
          <w:tab w:val="left" w:pos="1167"/>
        </w:tabs>
        <w:ind w:firstLine="680"/>
        <w:jc w:val="both"/>
        <w:rPr>
          <w:sz w:val="24"/>
          <w:szCs w:val="24"/>
        </w:rPr>
      </w:pPr>
      <w:r w:rsidRPr="00E86366">
        <w:rPr>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337B372D" w14:textId="77777777" w:rsidR="008457C6" w:rsidRPr="00E86366" w:rsidRDefault="003E5599">
      <w:pPr>
        <w:pStyle w:val="1"/>
        <w:numPr>
          <w:ilvl w:val="1"/>
          <w:numId w:val="1"/>
        </w:numPr>
        <w:tabs>
          <w:tab w:val="left" w:pos="1167"/>
        </w:tabs>
        <w:ind w:firstLine="680"/>
        <w:jc w:val="both"/>
        <w:rPr>
          <w:sz w:val="24"/>
          <w:szCs w:val="24"/>
        </w:rPr>
      </w:pPr>
      <w:r w:rsidRPr="00E86366">
        <w:rPr>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19007B83" w14:textId="77777777" w:rsidR="008457C6" w:rsidRPr="00E86366" w:rsidRDefault="003E5599">
      <w:pPr>
        <w:pStyle w:val="1"/>
        <w:numPr>
          <w:ilvl w:val="1"/>
          <w:numId w:val="1"/>
        </w:numPr>
        <w:tabs>
          <w:tab w:val="left" w:pos="1167"/>
        </w:tabs>
        <w:spacing w:after="580"/>
        <w:ind w:firstLine="680"/>
        <w:jc w:val="both"/>
        <w:rPr>
          <w:sz w:val="24"/>
          <w:szCs w:val="24"/>
        </w:rPr>
      </w:pPr>
      <w:r w:rsidRPr="00E86366">
        <w:rPr>
          <w:sz w:val="24"/>
          <w:szCs w:val="24"/>
        </w:rPr>
        <w:t xml:space="preserve">Збитки, завдані одній із Сторін внаслідок невиконання (неналежного виконання) іншою Стороною своїх зобов'язань, відшкодовуються винною у невиконанні </w:t>
      </w:r>
      <w:r w:rsidRPr="00E86366">
        <w:rPr>
          <w:sz w:val="24"/>
          <w:szCs w:val="24"/>
          <w:lang w:val="ru-RU" w:eastAsia="ru-RU" w:bidi="ru-RU"/>
        </w:rPr>
        <w:t xml:space="preserve">(неналежному </w:t>
      </w:r>
      <w:r w:rsidRPr="00E86366">
        <w:rPr>
          <w:sz w:val="24"/>
          <w:szCs w:val="24"/>
        </w:rPr>
        <w:t xml:space="preserve">виконанні) </w:t>
      </w:r>
      <w:r w:rsidRPr="00E86366">
        <w:rPr>
          <w:sz w:val="24"/>
          <w:szCs w:val="24"/>
          <w:lang w:val="ru-RU" w:eastAsia="ru-RU" w:bidi="ru-RU"/>
        </w:rPr>
        <w:t xml:space="preserve">Стороною в порядку та </w:t>
      </w:r>
      <w:r w:rsidRPr="00E86366">
        <w:rPr>
          <w:sz w:val="24"/>
          <w:szCs w:val="24"/>
        </w:rPr>
        <w:t xml:space="preserve">розмірі, </w:t>
      </w:r>
      <w:r w:rsidRPr="00E86366">
        <w:rPr>
          <w:sz w:val="24"/>
          <w:szCs w:val="24"/>
          <w:lang w:val="ru-RU" w:eastAsia="ru-RU" w:bidi="ru-RU"/>
        </w:rPr>
        <w:t xml:space="preserve">визначених цим Договором та чинним </w:t>
      </w:r>
      <w:r w:rsidRPr="00E86366">
        <w:rPr>
          <w:sz w:val="24"/>
          <w:szCs w:val="24"/>
          <w:lang w:val="ru-RU" w:eastAsia="ru-RU" w:bidi="ru-RU"/>
        </w:rPr>
        <w:lastRenderedPageBreak/>
        <w:t xml:space="preserve">законодавством </w:t>
      </w:r>
      <w:r w:rsidRPr="00E86366">
        <w:rPr>
          <w:sz w:val="24"/>
          <w:szCs w:val="24"/>
        </w:rPr>
        <w:t>України.</w:t>
      </w:r>
    </w:p>
    <w:p w14:paraId="428F12FA" w14:textId="77777777" w:rsidR="008457C6" w:rsidRPr="00E86366" w:rsidRDefault="003E5599">
      <w:pPr>
        <w:pStyle w:val="11"/>
        <w:keepNext/>
        <w:keepLines/>
        <w:numPr>
          <w:ilvl w:val="0"/>
          <w:numId w:val="1"/>
        </w:numPr>
        <w:tabs>
          <w:tab w:val="left" w:pos="1856"/>
        </w:tabs>
        <w:ind w:left="1160"/>
        <w:jc w:val="both"/>
        <w:rPr>
          <w:sz w:val="24"/>
          <w:szCs w:val="24"/>
        </w:rPr>
      </w:pPr>
      <w:bookmarkStart w:id="10" w:name="bookmark20"/>
      <w:r w:rsidRPr="00E86366">
        <w:rPr>
          <w:sz w:val="24"/>
          <w:szCs w:val="24"/>
          <w:lang w:val="ru-RU" w:eastAsia="ru-RU" w:bidi="ru-RU"/>
        </w:rPr>
        <w:t xml:space="preserve">Порядок припинення(обмеження) та </w:t>
      </w:r>
      <w:r w:rsidRPr="00E86366">
        <w:rPr>
          <w:sz w:val="24"/>
          <w:szCs w:val="24"/>
        </w:rPr>
        <w:t xml:space="preserve">відновлення </w:t>
      </w:r>
      <w:r w:rsidRPr="00E86366">
        <w:rPr>
          <w:sz w:val="24"/>
          <w:szCs w:val="24"/>
          <w:lang w:val="ru-RU" w:eastAsia="ru-RU" w:bidi="ru-RU"/>
        </w:rPr>
        <w:t>газопостачання</w:t>
      </w:r>
      <w:bookmarkEnd w:id="10"/>
    </w:p>
    <w:p w14:paraId="05D7D81E" w14:textId="77777777" w:rsidR="008457C6" w:rsidRPr="00E86366" w:rsidRDefault="003E5599">
      <w:pPr>
        <w:pStyle w:val="1"/>
        <w:numPr>
          <w:ilvl w:val="1"/>
          <w:numId w:val="1"/>
        </w:numPr>
        <w:tabs>
          <w:tab w:val="left" w:pos="1248"/>
        </w:tabs>
        <w:ind w:firstLine="680"/>
        <w:jc w:val="both"/>
        <w:rPr>
          <w:sz w:val="24"/>
          <w:szCs w:val="24"/>
        </w:rPr>
      </w:pPr>
      <w:r w:rsidRPr="00E86366">
        <w:rPr>
          <w:sz w:val="24"/>
          <w:szCs w:val="24"/>
          <w:lang w:val="ru-RU" w:eastAsia="ru-RU" w:bidi="ru-RU"/>
        </w:rPr>
        <w:t xml:space="preserve">Якщо Споживач порушив умови пункту 5.1 цього Договору щодо остаточного розрахунку за фактично переданий природний газ, Постачальник </w:t>
      </w:r>
      <w:r w:rsidRPr="00E86366">
        <w:rPr>
          <w:sz w:val="24"/>
          <w:szCs w:val="24"/>
        </w:rPr>
        <w:t xml:space="preserve">має </w:t>
      </w:r>
      <w:r w:rsidRPr="00E86366">
        <w:rPr>
          <w:sz w:val="24"/>
          <w:szCs w:val="24"/>
          <w:lang w:val="ru-RU" w:eastAsia="ru-RU" w:bidi="ru-RU"/>
        </w:rPr>
        <w:t xml:space="preserve">право припинити постачання газу шляхом виключення Споживача з </w:t>
      </w:r>
      <w:r w:rsidRPr="00E86366">
        <w:rPr>
          <w:sz w:val="24"/>
          <w:szCs w:val="24"/>
        </w:rPr>
        <w:t xml:space="preserve">Реєстру </w:t>
      </w:r>
      <w:r w:rsidRPr="00E86366">
        <w:rPr>
          <w:sz w:val="24"/>
          <w:szCs w:val="24"/>
          <w:lang w:val="ru-RU" w:eastAsia="ru-RU" w:bidi="ru-RU"/>
        </w:rPr>
        <w:t xml:space="preserve">без погодження </w:t>
      </w:r>
      <w:r w:rsidRPr="00E86366">
        <w:rPr>
          <w:sz w:val="24"/>
          <w:szCs w:val="24"/>
        </w:rPr>
        <w:t xml:space="preserve">із </w:t>
      </w:r>
      <w:r w:rsidRPr="00E86366">
        <w:rPr>
          <w:sz w:val="24"/>
          <w:szCs w:val="24"/>
          <w:lang w:val="ru-RU" w:eastAsia="ru-RU" w:bidi="ru-RU"/>
        </w:rPr>
        <w:t xml:space="preserve">Споживачем. Припинення (обмеження) постачання природного газу </w:t>
      </w:r>
      <w:r w:rsidRPr="00E86366">
        <w:rPr>
          <w:sz w:val="24"/>
          <w:szCs w:val="24"/>
        </w:rPr>
        <w:t xml:space="preserve">Споживачеві здійснюється </w:t>
      </w:r>
      <w:r w:rsidRPr="00E86366">
        <w:rPr>
          <w:sz w:val="24"/>
          <w:szCs w:val="24"/>
          <w:lang w:val="ru-RU" w:eastAsia="ru-RU" w:bidi="ru-RU"/>
        </w:rPr>
        <w:t xml:space="preserve">Постачальником з 1 числа </w:t>
      </w:r>
      <w:r w:rsidRPr="00E86366">
        <w:rPr>
          <w:sz w:val="24"/>
          <w:szCs w:val="24"/>
        </w:rPr>
        <w:t xml:space="preserve">місяця, </w:t>
      </w:r>
      <w:r w:rsidRPr="00E86366">
        <w:rPr>
          <w:sz w:val="24"/>
          <w:szCs w:val="24"/>
          <w:lang w:val="ru-RU" w:eastAsia="ru-RU" w:bidi="ru-RU"/>
        </w:rPr>
        <w:t xml:space="preserve">наступного за </w:t>
      </w:r>
      <w:r w:rsidRPr="00E86366">
        <w:rPr>
          <w:sz w:val="24"/>
          <w:szCs w:val="24"/>
        </w:rPr>
        <w:t xml:space="preserve">місяцем, </w:t>
      </w:r>
      <w:r w:rsidRPr="00E86366">
        <w:rPr>
          <w:sz w:val="24"/>
          <w:szCs w:val="24"/>
          <w:lang w:val="ru-RU" w:eastAsia="ru-RU" w:bidi="ru-RU"/>
        </w:rPr>
        <w:t xml:space="preserve">в </w:t>
      </w:r>
      <w:r w:rsidRPr="00E86366">
        <w:rPr>
          <w:sz w:val="24"/>
          <w:szCs w:val="24"/>
        </w:rPr>
        <w:t>якому Споживач мав здійснити остаточний розрахунок за розрахунковий період.</w:t>
      </w:r>
    </w:p>
    <w:p w14:paraId="448A9B77" w14:textId="77777777" w:rsidR="008457C6" w:rsidRPr="00E86366" w:rsidRDefault="003E5599">
      <w:pPr>
        <w:pStyle w:val="1"/>
        <w:ind w:firstLine="680"/>
        <w:jc w:val="both"/>
        <w:rPr>
          <w:sz w:val="24"/>
          <w:szCs w:val="24"/>
        </w:rPr>
      </w:pPr>
      <w:r w:rsidRPr="00E86366">
        <w:rPr>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147AF049" w14:textId="77777777" w:rsidR="008457C6" w:rsidRPr="00E86366" w:rsidRDefault="003E5599">
      <w:pPr>
        <w:pStyle w:val="1"/>
        <w:ind w:firstLine="680"/>
        <w:jc w:val="both"/>
        <w:rPr>
          <w:sz w:val="24"/>
          <w:szCs w:val="24"/>
        </w:rPr>
      </w:pPr>
      <w:r w:rsidRPr="00E86366">
        <w:rPr>
          <w:sz w:val="24"/>
          <w:szCs w:val="24"/>
        </w:rPr>
        <w:t>Газопостачання припиняється Постачальником з дати, зазначеної в Повідомленні.</w:t>
      </w:r>
    </w:p>
    <w:p w14:paraId="4B60E202" w14:textId="77777777" w:rsidR="008457C6" w:rsidRPr="00E86366" w:rsidRDefault="003E5599">
      <w:pPr>
        <w:pStyle w:val="1"/>
        <w:ind w:firstLine="680"/>
        <w:jc w:val="both"/>
        <w:rPr>
          <w:sz w:val="24"/>
          <w:szCs w:val="24"/>
        </w:rPr>
      </w:pPr>
      <w:r w:rsidRPr="00E86366">
        <w:rPr>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5ECB3720" w14:textId="77777777" w:rsidR="008457C6" w:rsidRPr="00E86366" w:rsidRDefault="003E5599">
      <w:pPr>
        <w:pStyle w:val="1"/>
        <w:ind w:firstLine="680"/>
        <w:jc w:val="both"/>
        <w:rPr>
          <w:sz w:val="24"/>
          <w:szCs w:val="24"/>
        </w:rPr>
      </w:pPr>
      <w:r w:rsidRPr="00E86366">
        <w:rPr>
          <w:sz w:val="24"/>
          <w:szCs w:val="24"/>
        </w:rPr>
        <w:t>Постачальник не припиняє постачання Споживачу у випадках:</w:t>
      </w:r>
    </w:p>
    <w:p w14:paraId="350E9CA5" w14:textId="77777777" w:rsidR="008457C6" w:rsidRPr="00E86366" w:rsidRDefault="003E5599">
      <w:pPr>
        <w:pStyle w:val="1"/>
        <w:numPr>
          <w:ilvl w:val="0"/>
          <w:numId w:val="9"/>
        </w:numPr>
        <w:tabs>
          <w:tab w:val="left" w:pos="870"/>
        </w:tabs>
        <w:ind w:firstLine="680"/>
        <w:jc w:val="both"/>
        <w:rPr>
          <w:sz w:val="24"/>
          <w:szCs w:val="24"/>
        </w:rPr>
      </w:pPr>
      <w:r w:rsidRPr="00E86366">
        <w:rPr>
          <w:sz w:val="24"/>
          <w:szCs w:val="24"/>
        </w:rPr>
        <w:t>прийняття рішення учасника Постачальника щодо продовження постачання природного газу Споживачу;</w:t>
      </w:r>
    </w:p>
    <w:p w14:paraId="0C9C2D80" w14:textId="77777777" w:rsidR="008457C6" w:rsidRPr="00E86366" w:rsidRDefault="003E5599">
      <w:pPr>
        <w:pStyle w:val="1"/>
        <w:numPr>
          <w:ilvl w:val="0"/>
          <w:numId w:val="9"/>
        </w:numPr>
        <w:tabs>
          <w:tab w:val="left" w:pos="870"/>
        </w:tabs>
        <w:ind w:firstLine="680"/>
        <w:jc w:val="both"/>
        <w:rPr>
          <w:sz w:val="24"/>
          <w:szCs w:val="24"/>
        </w:rPr>
      </w:pPr>
      <w:r w:rsidRPr="00E86366">
        <w:rPr>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5E8A4CE2" w14:textId="77777777" w:rsidR="008457C6" w:rsidRPr="00E86366" w:rsidRDefault="003E5599">
      <w:pPr>
        <w:pStyle w:val="1"/>
        <w:numPr>
          <w:ilvl w:val="1"/>
          <w:numId w:val="1"/>
        </w:numPr>
        <w:tabs>
          <w:tab w:val="left" w:pos="1248"/>
        </w:tabs>
        <w:ind w:firstLine="680"/>
        <w:jc w:val="both"/>
        <w:rPr>
          <w:sz w:val="24"/>
          <w:szCs w:val="24"/>
        </w:rPr>
      </w:pPr>
      <w:r w:rsidRPr="00E86366">
        <w:rPr>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7AB45B94" w14:textId="77777777" w:rsidR="008457C6" w:rsidRPr="00E86366" w:rsidRDefault="003E5599">
      <w:pPr>
        <w:pStyle w:val="1"/>
        <w:numPr>
          <w:ilvl w:val="1"/>
          <w:numId w:val="1"/>
        </w:numPr>
        <w:tabs>
          <w:tab w:val="left" w:pos="1248"/>
        </w:tabs>
        <w:ind w:firstLine="680"/>
        <w:jc w:val="both"/>
        <w:rPr>
          <w:sz w:val="24"/>
          <w:szCs w:val="24"/>
        </w:rPr>
      </w:pPr>
      <w:r w:rsidRPr="00E86366">
        <w:rPr>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742A4907" w14:textId="77777777" w:rsidR="008457C6" w:rsidRPr="00E86366" w:rsidRDefault="003E5599">
      <w:pPr>
        <w:pStyle w:val="1"/>
        <w:numPr>
          <w:ilvl w:val="1"/>
          <w:numId w:val="1"/>
        </w:numPr>
        <w:tabs>
          <w:tab w:val="left" w:pos="1248"/>
        </w:tabs>
        <w:ind w:firstLine="680"/>
        <w:jc w:val="both"/>
        <w:rPr>
          <w:sz w:val="24"/>
          <w:szCs w:val="24"/>
        </w:rPr>
      </w:pPr>
      <w:r w:rsidRPr="00E86366">
        <w:rPr>
          <w:sz w:val="24"/>
          <w:szCs w:val="24"/>
        </w:rPr>
        <w:t>Компенсація Постачальнику вартості послуг з припинення (обмеження) газопостачання здійснюється Споживачем в такому порядку:</w:t>
      </w:r>
    </w:p>
    <w:p w14:paraId="154092F2" w14:textId="77777777" w:rsidR="008457C6" w:rsidRPr="00E86366" w:rsidRDefault="003E5599">
      <w:pPr>
        <w:pStyle w:val="1"/>
        <w:numPr>
          <w:ilvl w:val="0"/>
          <w:numId w:val="10"/>
        </w:numPr>
        <w:tabs>
          <w:tab w:val="left" w:pos="870"/>
        </w:tabs>
        <w:ind w:firstLine="680"/>
        <w:jc w:val="both"/>
        <w:rPr>
          <w:sz w:val="24"/>
          <w:szCs w:val="24"/>
        </w:rPr>
      </w:pPr>
      <w:r w:rsidRPr="00E86366">
        <w:rPr>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69521C10" w14:textId="77777777" w:rsidR="008457C6" w:rsidRPr="00E86366" w:rsidRDefault="003E5599">
      <w:pPr>
        <w:pStyle w:val="1"/>
        <w:numPr>
          <w:ilvl w:val="0"/>
          <w:numId w:val="10"/>
        </w:numPr>
        <w:tabs>
          <w:tab w:val="left" w:pos="874"/>
        </w:tabs>
        <w:ind w:firstLine="680"/>
        <w:jc w:val="both"/>
        <w:rPr>
          <w:sz w:val="24"/>
          <w:szCs w:val="24"/>
        </w:rPr>
      </w:pPr>
      <w:r w:rsidRPr="00E86366">
        <w:rPr>
          <w:sz w:val="24"/>
          <w:szCs w:val="24"/>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0E0B7CF7" w14:textId="77777777" w:rsidR="008457C6" w:rsidRPr="00E86366" w:rsidRDefault="003E5599">
      <w:pPr>
        <w:pStyle w:val="1"/>
        <w:numPr>
          <w:ilvl w:val="0"/>
          <w:numId w:val="10"/>
        </w:numPr>
        <w:tabs>
          <w:tab w:val="left" w:pos="870"/>
        </w:tabs>
        <w:spacing w:after="880"/>
        <w:ind w:firstLine="680"/>
        <w:jc w:val="both"/>
        <w:rPr>
          <w:sz w:val="24"/>
          <w:szCs w:val="24"/>
        </w:rPr>
      </w:pPr>
      <w:r w:rsidRPr="00E86366">
        <w:rPr>
          <w:sz w:val="24"/>
          <w:szCs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w:t>
      </w:r>
      <w:r w:rsidRPr="00E86366">
        <w:rPr>
          <w:sz w:val="24"/>
          <w:szCs w:val="24"/>
          <w:lang w:val="ru-RU" w:eastAsia="ru-RU" w:bidi="ru-RU"/>
        </w:rPr>
        <w:t xml:space="preserve">газопостачання, Споживач несе </w:t>
      </w:r>
      <w:r w:rsidRPr="00E86366">
        <w:rPr>
          <w:sz w:val="24"/>
          <w:szCs w:val="24"/>
        </w:rPr>
        <w:t xml:space="preserve">відповідальність </w:t>
      </w:r>
      <w:r w:rsidRPr="00E86366">
        <w:rPr>
          <w:sz w:val="24"/>
          <w:szCs w:val="24"/>
          <w:lang w:val="ru-RU" w:eastAsia="ru-RU" w:bidi="ru-RU"/>
        </w:rPr>
        <w:t xml:space="preserve">на загальних умовах, визначених цим Договором та чинним законодавством </w:t>
      </w:r>
      <w:r w:rsidRPr="00E86366">
        <w:rPr>
          <w:sz w:val="24"/>
          <w:szCs w:val="24"/>
        </w:rPr>
        <w:t>України.</w:t>
      </w:r>
    </w:p>
    <w:p w14:paraId="69C5B977" w14:textId="77777777" w:rsidR="008457C6" w:rsidRPr="00E86366" w:rsidRDefault="003E5599">
      <w:pPr>
        <w:pStyle w:val="11"/>
        <w:keepNext/>
        <w:keepLines/>
        <w:numPr>
          <w:ilvl w:val="0"/>
          <w:numId w:val="1"/>
        </w:numPr>
        <w:tabs>
          <w:tab w:val="left" w:pos="696"/>
        </w:tabs>
        <w:rPr>
          <w:sz w:val="24"/>
          <w:szCs w:val="24"/>
        </w:rPr>
      </w:pPr>
      <w:bookmarkStart w:id="11" w:name="bookmark22"/>
      <w:r w:rsidRPr="00E86366">
        <w:rPr>
          <w:sz w:val="24"/>
          <w:szCs w:val="24"/>
          <w:lang w:val="ru-RU" w:eastAsia="ru-RU" w:bidi="ru-RU"/>
        </w:rPr>
        <w:t xml:space="preserve">Порядок </w:t>
      </w:r>
      <w:r w:rsidRPr="00E86366">
        <w:rPr>
          <w:sz w:val="24"/>
          <w:szCs w:val="24"/>
        </w:rPr>
        <w:t xml:space="preserve">зміни </w:t>
      </w:r>
      <w:r w:rsidRPr="00E86366">
        <w:rPr>
          <w:sz w:val="24"/>
          <w:szCs w:val="24"/>
          <w:lang w:val="ru-RU" w:eastAsia="ru-RU" w:bidi="ru-RU"/>
        </w:rPr>
        <w:t>постачальника</w:t>
      </w:r>
      <w:bookmarkEnd w:id="11"/>
    </w:p>
    <w:p w14:paraId="6168EABD" w14:textId="77777777" w:rsidR="008457C6" w:rsidRPr="00E86366" w:rsidRDefault="003E5599">
      <w:pPr>
        <w:pStyle w:val="1"/>
        <w:numPr>
          <w:ilvl w:val="1"/>
          <w:numId w:val="1"/>
        </w:numPr>
        <w:tabs>
          <w:tab w:val="left" w:pos="1175"/>
        </w:tabs>
        <w:ind w:firstLine="680"/>
        <w:jc w:val="both"/>
        <w:rPr>
          <w:sz w:val="24"/>
          <w:szCs w:val="24"/>
        </w:rPr>
      </w:pPr>
      <w:r w:rsidRPr="00E86366">
        <w:rPr>
          <w:sz w:val="24"/>
          <w:szCs w:val="24"/>
          <w:lang w:val="ru-RU" w:eastAsia="ru-RU" w:bidi="ru-RU"/>
        </w:rPr>
        <w:t xml:space="preserve">Споживач </w:t>
      </w:r>
      <w:r w:rsidRPr="00E86366">
        <w:rPr>
          <w:sz w:val="24"/>
          <w:szCs w:val="24"/>
        </w:rPr>
        <w:t xml:space="preserve">має </w:t>
      </w:r>
      <w:r w:rsidRPr="00E86366">
        <w:rPr>
          <w:sz w:val="24"/>
          <w:szCs w:val="24"/>
          <w:lang w:val="ru-RU" w:eastAsia="ru-RU" w:bidi="ru-RU"/>
        </w:rPr>
        <w:t xml:space="preserve">право на </w:t>
      </w:r>
      <w:r w:rsidRPr="00E86366">
        <w:rPr>
          <w:sz w:val="24"/>
          <w:szCs w:val="24"/>
        </w:rPr>
        <w:t xml:space="preserve">вільний вибір </w:t>
      </w:r>
      <w:r w:rsidRPr="00E86366">
        <w:rPr>
          <w:sz w:val="24"/>
          <w:szCs w:val="24"/>
          <w:lang w:val="ru-RU" w:eastAsia="ru-RU" w:bidi="ru-RU"/>
        </w:rPr>
        <w:t xml:space="preserve">постачальника шляхом укладення з ним </w:t>
      </w:r>
      <w:r w:rsidRPr="00E86366">
        <w:rPr>
          <w:sz w:val="24"/>
          <w:szCs w:val="24"/>
          <w:lang w:val="ru-RU" w:eastAsia="ru-RU" w:bidi="ru-RU"/>
        </w:rPr>
        <w:lastRenderedPageBreak/>
        <w:t xml:space="preserve">договору </w:t>
      </w:r>
      <w:r w:rsidRPr="00E86366">
        <w:rPr>
          <w:sz w:val="24"/>
          <w:szCs w:val="24"/>
        </w:rPr>
        <w:t xml:space="preserve">постачання </w:t>
      </w:r>
      <w:r w:rsidRPr="00E86366">
        <w:rPr>
          <w:sz w:val="24"/>
          <w:szCs w:val="24"/>
          <w:lang w:val="ru-RU" w:eastAsia="ru-RU" w:bidi="ru-RU"/>
        </w:rPr>
        <w:t xml:space="preserve">природного газу </w:t>
      </w:r>
      <w:r w:rsidRPr="00E86366">
        <w:rPr>
          <w:sz w:val="24"/>
          <w:szCs w:val="24"/>
        </w:rPr>
        <w:t xml:space="preserve">відповідно </w:t>
      </w:r>
      <w:r w:rsidRPr="00E86366">
        <w:rPr>
          <w:sz w:val="24"/>
          <w:szCs w:val="24"/>
          <w:lang w:val="ru-RU" w:eastAsia="ru-RU" w:bidi="ru-RU"/>
        </w:rPr>
        <w:t xml:space="preserve">до </w:t>
      </w:r>
      <w:r w:rsidRPr="00E86366">
        <w:rPr>
          <w:sz w:val="24"/>
          <w:szCs w:val="24"/>
        </w:rPr>
        <w:t xml:space="preserve">умов </w:t>
      </w:r>
      <w:r w:rsidRPr="00E86366">
        <w:rPr>
          <w:sz w:val="24"/>
          <w:szCs w:val="24"/>
          <w:lang w:val="ru-RU" w:eastAsia="ru-RU" w:bidi="ru-RU"/>
        </w:rPr>
        <w:t xml:space="preserve">та </w:t>
      </w:r>
      <w:r w:rsidRPr="00E86366">
        <w:rPr>
          <w:sz w:val="24"/>
          <w:szCs w:val="24"/>
        </w:rPr>
        <w:t>положень, передбачених Правилами постачання природного газу.</w:t>
      </w:r>
    </w:p>
    <w:p w14:paraId="11022CB4" w14:textId="77777777" w:rsidR="008457C6" w:rsidRPr="00E86366" w:rsidRDefault="003E5599">
      <w:pPr>
        <w:pStyle w:val="1"/>
        <w:numPr>
          <w:ilvl w:val="1"/>
          <w:numId w:val="1"/>
        </w:numPr>
        <w:tabs>
          <w:tab w:val="left" w:pos="1175"/>
        </w:tabs>
        <w:ind w:firstLine="680"/>
        <w:jc w:val="both"/>
        <w:rPr>
          <w:sz w:val="24"/>
          <w:szCs w:val="24"/>
        </w:rPr>
      </w:pPr>
      <w:r w:rsidRPr="00E86366">
        <w:rPr>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1B79B947" w14:textId="77777777" w:rsidR="008457C6" w:rsidRPr="00E86366" w:rsidRDefault="003E5599">
      <w:pPr>
        <w:pStyle w:val="1"/>
        <w:numPr>
          <w:ilvl w:val="1"/>
          <w:numId w:val="1"/>
        </w:numPr>
        <w:tabs>
          <w:tab w:val="left" w:pos="1170"/>
        </w:tabs>
        <w:spacing w:after="280"/>
        <w:ind w:firstLine="680"/>
        <w:jc w:val="both"/>
        <w:rPr>
          <w:sz w:val="24"/>
          <w:szCs w:val="24"/>
        </w:rPr>
      </w:pPr>
      <w:r w:rsidRPr="00E86366">
        <w:rPr>
          <w:sz w:val="24"/>
          <w:szCs w:val="24"/>
        </w:rPr>
        <w:t>Угода про розірвання договору надається Споживачем Постачальнику в строк не пізніше ніж за 20 діб до припинення газопостачання.</w:t>
      </w:r>
    </w:p>
    <w:p w14:paraId="27C5A200" w14:textId="77777777" w:rsidR="008457C6" w:rsidRPr="00E86366" w:rsidRDefault="003E5599">
      <w:pPr>
        <w:pStyle w:val="11"/>
        <w:keepNext/>
        <w:keepLines/>
        <w:numPr>
          <w:ilvl w:val="0"/>
          <w:numId w:val="1"/>
        </w:numPr>
        <w:tabs>
          <w:tab w:val="left" w:pos="696"/>
        </w:tabs>
        <w:rPr>
          <w:sz w:val="24"/>
          <w:szCs w:val="24"/>
        </w:rPr>
      </w:pPr>
      <w:bookmarkStart w:id="12" w:name="bookmark24"/>
      <w:r w:rsidRPr="00E86366">
        <w:rPr>
          <w:sz w:val="24"/>
          <w:szCs w:val="24"/>
        </w:rPr>
        <w:t>Форс-мажор</w:t>
      </w:r>
      <w:bookmarkEnd w:id="12"/>
    </w:p>
    <w:p w14:paraId="63E49F3B" w14:textId="77777777" w:rsidR="008457C6" w:rsidRPr="00E86366" w:rsidRDefault="003E5599">
      <w:pPr>
        <w:pStyle w:val="1"/>
        <w:numPr>
          <w:ilvl w:val="1"/>
          <w:numId w:val="1"/>
        </w:numPr>
        <w:tabs>
          <w:tab w:val="left" w:pos="1390"/>
        </w:tabs>
        <w:ind w:firstLine="680"/>
        <w:jc w:val="both"/>
        <w:rPr>
          <w:sz w:val="24"/>
          <w:szCs w:val="24"/>
        </w:rPr>
      </w:pPr>
      <w:r w:rsidRPr="00E86366">
        <w:rPr>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54BD9457" w14:textId="77777777" w:rsidR="008457C6" w:rsidRPr="00E86366" w:rsidRDefault="003E5599">
      <w:pPr>
        <w:pStyle w:val="1"/>
        <w:numPr>
          <w:ilvl w:val="1"/>
          <w:numId w:val="1"/>
        </w:numPr>
        <w:tabs>
          <w:tab w:val="left" w:pos="1390"/>
        </w:tabs>
        <w:ind w:firstLine="680"/>
        <w:jc w:val="both"/>
        <w:rPr>
          <w:sz w:val="24"/>
          <w:szCs w:val="24"/>
        </w:rPr>
      </w:pPr>
      <w:r w:rsidRPr="00E86366">
        <w:rPr>
          <w:sz w:val="24"/>
          <w:szCs w:val="24"/>
        </w:rPr>
        <w:t>Строк виконання зобов'язань відкладається на строк дії форс-мажорних обставин.</w:t>
      </w:r>
    </w:p>
    <w:p w14:paraId="07F0BBC1" w14:textId="77777777" w:rsidR="008457C6" w:rsidRPr="00E86366" w:rsidRDefault="003E5599">
      <w:pPr>
        <w:pStyle w:val="1"/>
        <w:numPr>
          <w:ilvl w:val="1"/>
          <w:numId w:val="1"/>
        </w:numPr>
        <w:tabs>
          <w:tab w:val="left" w:pos="1390"/>
        </w:tabs>
        <w:ind w:firstLine="680"/>
        <w:jc w:val="both"/>
        <w:rPr>
          <w:sz w:val="24"/>
          <w:szCs w:val="24"/>
        </w:rPr>
      </w:pPr>
      <w:r w:rsidRPr="00E86366">
        <w:rPr>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395F8F0A" w14:textId="77777777" w:rsidR="008457C6" w:rsidRPr="00E86366" w:rsidRDefault="003E5599">
      <w:pPr>
        <w:pStyle w:val="1"/>
        <w:numPr>
          <w:ilvl w:val="1"/>
          <w:numId w:val="1"/>
        </w:numPr>
        <w:tabs>
          <w:tab w:val="left" w:pos="1390"/>
        </w:tabs>
        <w:ind w:firstLine="680"/>
        <w:jc w:val="both"/>
        <w:rPr>
          <w:sz w:val="24"/>
          <w:szCs w:val="24"/>
        </w:rPr>
      </w:pPr>
      <w:r w:rsidRPr="00E86366">
        <w:rPr>
          <w:sz w:val="24"/>
          <w:szCs w:val="24"/>
        </w:rPr>
        <w:t>Настання форс-мажорних обставин підтверджується в порядку, встановленому чинним законодавством України.</w:t>
      </w:r>
    </w:p>
    <w:p w14:paraId="21FF47C1" w14:textId="77777777" w:rsidR="008457C6" w:rsidRPr="00E86366" w:rsidRDefault="003E5599">
      <w:pPr>
        <w:pStyle w:val="1"/>
        <w:numPr>
          <w:ilvl w:val="1"/>
          <w:numId w:val="1"/>
        </w:numPr>
        <w:tabs>
          <w:tab w:val="left" w:pos="1390"/>
        </w:tabs>
        <w:ind w:firstLine="680"/>
        <w:jc w:val="both"/>
        <w:rPr>
          <w:sz w:val="24"/>
          <w:szCs w:val="24"/>
        </w:rPr>
      </w:pPr>
      <w:r w:rsidRPr="00E86366">
        <w:rPr>
          <w:sz w:val="24"/>
          <w:szCs w:val="24"/>
        </w:rPr>
        <w:t xml:space="preserve">Виникнення </w:t>
      </w:r>
      <w:r w:rsidRPr="00E86366">
        <w:rPr>
          <w:sz w:val="24"/>
          <w:szCs w:val="24"/>
          <w:lang w:val="ru-RU" w:eastAsia="ru-RU" w:bidi="ru-RU"/>
        </w:rPr>
        <w:t xml:space="preserve">форс-мажорних </w:t>
      </w:r>
      <w:r w:rsidRPr="00E86366">
        <w:rPr>
          <w:sz w:val="24"/>
          <w:szCs w:val="24"/>
        </w:rPr>
        <w:t xml:space="preserve">обставин </w:t>
      </w:r>
      <w:r w:rsidRPr="00E86366">
        <w:rPr>
          <w:sz w:val="24"/>
          <w:szCs w:val="24"/>
          <w:lang w:val="ru-RU" w:eastAsia="ru-RU" w:bidi="ru-RU"/>
        </w:rPr>
        <w:t xml:space="preserve">не </w:t>
      </w:r>
      <w:r w:rsidRPr="00E86366">
        <w:rPr>
          <w:sz w:val="24"/>
          <w:szCs w:val="24"/>
        </w:rPr>
        <w:t>є підставою для відмови Споживача від сплати Постачальнику вартості природного газу, поставленого до їх настання.</w:t>
      </w:r>
    </w:p>
    <w:p w14:paraId="597077C6" w14:textId="77777777" w:rsidR="008457C6" w:rsidRPr="00E86366" w:rsidRDefault="003E5599">
      <w:pPr>
        <w:pStyle w:val="1"/>
        <w:numPr>
          <w:ilvl w:val="1"/>
          <w:numId w:val="1"/>
        </w:numPr>
        <w:tabs>
          <w:tab w:val="left" w:pos="1390"/>
        </w:tabs>
        <w:spacing w:after="280"/>
        <w:ind w:firstLine="680"/>
        <w:jc w:val="both"/>
        <w:rPr>
          <w:sz w:val="24"/>
          <w:szCs w:val="24"/>
        </w:rPr>
      </w:pPr>
      <w:r w:rsidRPr="00E86366">
        <w:rPr>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4AAFDDC4" w14:textId="77777777" w:rsidR="008457C6" w:rsidRPr="00E86366" w:rsidRDefault="003E5599">
      <w:pPr>
        <w:pStyle w:val="11"/>
        <w:keepNext/>
        <w:keepLines/>
        <w:numPr>
          <w:ilvl w:val="0"/>
          <w:numId w:val="1"/>
        </w:numPr>
        <w:tabs>
          <w:tab w:val="left" w:pos="696"/>
        </w:tabs>
        <w:rPr>
          <w:sz w:val="24"/>
          <w:szCs w:val="24"/>
        </w:rPr>
      </w:pPr>
      <w:bookmarkStart w:id="13" w:name="bookmark26"/>
      <w:r w:rsidRPr="00E86366">
        <w:rPr>
          <w:sz w:val="24"/>
          <w:szCs w:val="24"/>
        </w:rPr>
        <w:t>Порядок розв'язання спорів (розбіжностей)</w:t>
      </w:r>
      <w:bookmarkEnd w:id="13"/>
    </w:p>
    <w:p w14:paraId="57DB8530" w14:textId="77777777" w:rsidR="008457C6" w:rsidRPr="00E86366" w:rsidRDefault="003E5599">
      <w:pPr>
        <w:pStyle w:val="1"/>
        <w:numPr>
          <w:ilvl w:val="1"/>
          <w:numId w:val="1"/>
        </w:numPr>
        <w:tabs>
          <w:tab w:val="left" w:pos="1390"/>
        </w:tabs>
        <w:ind w:firstLine="680"/>
        <w:jc w:val="both"/>
        <w:rPr>
          <w:sz w:val="24"/>
          <w:szCs w:val="24"/>
        </w:rPr>
      </w:pPr>
      <w:r w:rsidRPr="00E86366">
        <w:rPr>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1B916C3D" w14:textId="77777777" w:rsidR="008457C6" w:rsidRPr="00E86366" w:rsidRDefault="003E5599">
      <w:pPr>
        <w:pStyle w:val="1"/>
        <w:numPr>
          <w:ilvl w:val="1"/>
          <w:numId w:val="1"/>
        </w:numPr>
        <w:tabs>
          <w:tab w:val="left" w:pos="1390"/>
        </w:tabs>
        <w:ind w:firstLine="680"/>
        <w:jc w:val="both"/>
        <w:rPr>
          <w:sz w:val="24"/>
          <w:szCs w:val="24"/>
        </w:rPr>
      </w:pPr>
      <w:r w:rsidRPr="00E86366">
        <w:rPr>
          <w:sz w:val="24"/>
          <w:szCs w:val="24"/>
        </w:rPr>
        <w:t>У разі недосягнення Сторонами згоди спори (розбіжності) розв'язуються у судовому порядку.</w:t>
      </w:r>
    </w:p>
    <w:p w14:paraId="34F225EB" w14:textId="77777777" w:rsidR="008457C6" w:rsidRPr="00E86366" w:rsidRDefault="003E5599">
      <w:pPr>
        <w:pStyle w:val="1"/>
        <w:numPr>
          <w:ilvl w:val="1"/>
          <w:numId w:val="1"/>
        </w:numPr>
        <w:tabs>
          <w:tab w:val="left" w:pos="1390"/>
        </w:tabs>
        <w:spacing w:after="280"/>
        <w:ind w:firstLine="680"/>
        <w:jc w:val="both"/>
        <w:rPr>
          <w:sz w:val="24"/>
          <w:szCs w:val="24"/>
        </w:rPr>
      </w:pPr>
      <w:r w:rsidRPr="00E86366">
        <w:rPr>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48A58655" w14:textId="77777777" w:rsidR="008457C6" w:rsidRPr="00E86366" w:rsidRDefault="003E5599">
      <w:pPr>
        <w:pStyle w:val="11"/>
        <w:keepNext/>
        <w:keepLines/>
        <w:numPr>
          <w:ilvl w:val="0"/>
          <w:numId w:val="1"/>
        </w:numPr>
        <w:tabs>
          <w:tab w:val="left" w:pos="696"/>
        </w:tabs>
        <w:rPr>
          <w:sz w:val="24"/>
          <w:szCs w:val="24"/>
        </w:rPr>
      </w:pPr>
      <w:bookmarkStart w:id="14" w:name="bookmark28"/>
      <w:r w:rsidRPr="00E86366">
        <w:rPr>
          <w:sz w:val="24"/>
          <w:szCs w:val="24"/>
        </w:rPr>
        <w:t xml:space="preserve">Санкційне </w:t>
      </w:r>
      <w:r w:rsidRPr="00E86366">
        <w:rPr>
          <w:sz w:val="24"/>
          <w:szCs w:val="24"/>
          <w:lang w:val="ru-RU" w:eastAsia="ru-RU" w:bidi="ru-RU"/>
        </w:rPr>
        <w:t xml:space="preserve">та </w:t>
      </w:r>
      <w:r w:rsidRPr="00E86366">
        <w:rPr>
          <w:sz w:val="24"/>
          <w:szCs w:val="24"/>
        </w:rPr>
        <w:t xml:space="preserve">антикорупційне </w:t>
      </w:r>
      <w:r w:rsidRPr="00E86366">
        <w:rPr>
          <w:sz w:val="24"/>
          <w:szCs w:val="24"/>
          <w:lang w:val="ru-RU" w:eastAsia="ru-RU" w:bidi="ru-RU"/>
        </w:rPr>
        <w:t>застереження</w:t>
      </w:r>
      <w:bookmarkEnd w:id="14"/>
    </w:p>
    <w:p w14:paraId="111F3C2E" w14:textId="77777777" w:rsidR="008457C6" w:rsidRPr="00E86366" w:rsidRDefault="003E5599">
      <w:pPr>
        <w:pStyle w:val="1"/>
        <w:numPr>
          <w:ilvl w:val="1"/>
          <w:numId w:val="1"/>
        </w:numPr>
        <w:tabs>
          <w:tab w:val="left" w:pos="1408"/>
        </w:tabs>
        <w:ind w:firstLine="740"/>
        <w:jc w:val="both"/>
        <w:rPr>
          <w:sz w:val="24"/>
          <w:szCs w:val="24"/>
        </w:rPr>
      </w:pPr>
      <w:r w:rsidRPr="00E86366">
        <w:rPr>
          <w:sz w:val="24"/>
          <w:szCs w:val="24"/>
          <w:lang w:val="ru-RU" w:eastAsia="ru-RU" w:bidi="ru-RU"/>
        </w:rPr>
        <w:t xml:space="preserve">Постачальник </w:t>
      </w:r>
      <w:r w:rsidRPr="00E86366">
        <w:rPr>
          <w:sz w:val="24"/>
          <w:szCs w:val="24"/>
        </w:rPr>
        <w:t xml:space="preserve">має </w:t>
      </w:r>
      <w:r w:rsidRPr="00E86366">
        <w:rPr>
          <w:sz w:val="24"/>
          <w:szCs w:val="24"/>
          <w:lang w:val="ru-RU" w:eastAsia="ru-RU" w:bidi="ru-RU"/>
        </w:rPr>
        <w:t xml:space="preserve">право в односторонньому порядку </w:t>
      </w:r>
      <w:r w:rsidRPr="00E86366">
        <w:rPr>
          <w:sz w:val="24"/>
          <w:szCs w:val="24"/>
        </w:rPr>
        <w:t xml:space="preserve">відмовитися від </w:t>
      </w:r>
      <w:r w:rsidRPr="00E86366">
        <w:rPr>
          <w:sz w:val="24"/>
          <w:szCs w:val="24"/>
          <w:lang w:val="ru-RU" w:eastAsia="ru-RU" w:bidi="ru-RU"/>
        </w:rPr>
        <w:t xml:space="preserve">виконання </w:t>
      </w:r>
      <w:r w:rsidRPr="00E86366">
        <w:rPr>
          <w:sz w:val="24"/>
          <w:szCs w:val="24"/>
        </w:rPr>
        <w:t xml:space="preserve">своїх </w:t>
      </w:r>
      <w:r w:rsidRPr="00E86366">
        <w:rPr>
          <w:sz w:val="24"/>
          <w:szCs w:val="24"/>
          <w:lang w:val="ru-RU" w:eastAsia="ru-RU" w:bidi="ru-RU"/>
        </w:rPr>
        <w:t xml:space="preserve">зобов’язань за Договором та/або </w:t>
      </w:r>
      <w:r w:rsidRPr="00E86366">
        <w:rPr>
          <w:sz w:val="24"/>
          <w:szCs w:val="24"/>
        </w:rPr>
        <w:t xml:space="preserve">розірвати Договір </w:t>
      </w:r>
      <w:r w:rsidRPr="00E86366">
        <w:rPr>
          <w:sz w:val="24"/>
          <w:szCs w:val="24"/>
          <w:lang w:val="ru-RU" w:eastAsia="ru-RU" w:bidi="ru-RU"/>
        </w:rPr>
        <w:t xml:space="preserve">у </w:t>
      </w:r>
      <w:r w:rsidRPr="00E86366">
        <w:rPr>
          <w:sz w:val="24"/>
          <w:szCs w:val="24"/>
        </w:rPr>
        <w:t xml:space="preserve">разі, </w:t>
      </w:r>
      <w:r w:rsidRPr="00E86366">
        <w:rPr>
          <w:sz w:val="24"/>
          <w:szCs w:val="24"/>
          <w:lang w:val="ru-RU" w:eastAsia="ru-RU" w:bidi="ru-RU"/>
        </w:rPr>
        <w:t>якщо:</w:t>
      </w:r>
    </w:p>
    <w:p w14:paraId="76546741" w14:textId="77777777" w:rsidR="008457C6" w:rsidRPr="00E86366" w:rsidRDefault="003E5599">
      <w:pPr>
        <w:pStyle w:val="1"/>
        <w:numPr>
          <w:ilvl w:val="2"/>
          <w:numId w:val="1"/>
        </w:numPr>
        <w:tabs>
          <w:tab w:val="left" w:pos="1489"/>
        </w:tabs>
        <w:ind w:firstLine="740"/>
        <w:jc w:val="both"/>
        <w:rPr>
          <w:sz w:val="24"/>
          <w:szCs w:val="24"/>
        </w:rPr>
      </w:pPr>
      <w:r w:rsidRPr="00E86366">
        <w:rPr>
          <w:sz w:val="24"/>
          <w:szCs w:val="24"/>
          <w:lang w:eastAsia="ru-RU" w:bidi="ru-RU"/>
        </w:rPr>
        <w:t xml:space="preserve">Споживача, та/або учасника Споживача, та/або </w:t>
      </w:r>
      <w:r w:rsidRPr="00E86366">
        <w:rPr>
          <w:sz w:val="24"/>
          <w:szCs w:val="24"/>
        </w:rPr>
        <w:t xml:space="preserve">кінцевого бенефіціарного </w:t>
      </w:r>
      <w:r w:rsidRPr="00E86366">
        <w:rPr>
          <w:sz w:val="24"/>
          <w:szCs w:val="24"/>
          <w:lang w:eastAsia="ru-RU" w:bidi="ru-RU"/>
        </w:rPr>
        <w:t xml:space="preserve">власника Споживача внесено до списку </w:t>
      </w:r>
      <w:r w:rsidRPr="00E86366">
        <w:rPr>
          <w:sz w:val="24"/>
          <w:szCs w:val="24"/>
        </w:rPr>
        <w:t xml:space="preserve">санкцій </w:t>
      </w:r>
      <w:r w:rsidRPr="00E86366">
        <w:rPr>
          <w:sz w:val="24"/>
          <w:szCs w:val="24"/>
          <w:lang w:val="en-US" w:eastAsia="en-US" w:bidi="en-US"/>
        </w:rPr>
        <w:t>OFAC</w:t>
      </w:r>
      <w:r w:rsidRPr="00E86366">
        <w:rPr>
          <w:sz w:val="24"/>
          <w:szCs w:val="24"/>
          <w:lang w:eastAsia="en-US" w:bidi="en-US"/>
        </w:rPr>
        <w:t xml:space="preserve"> </w:t>
      </w:r>
      <w:r w:rsidRPr="00E86366">
        <w:rPr>
          <w:sz w:val="24"/>
          <w:szCs w:val="24"/>
          <w:lang w:eastAsia="ru-RU" w:bidi="ru-RU"/>
        </w:rPr>
        <w:t xml:space="preserve">Сполучених </w:t>
      </w:r>
      <w:r w:rsidRPr="00E86366">
        <w:rPr>
          <w:sz w:val="24"/>
          <w:szCs w:val="24"/>
        </w:rPr>
        <w:t xml:space="preserve">Штатів </w:t>
      </w:r>
      <w:r w:rsidRPr="00E86366">
        <w:rPr>
          <w:sz w:val="24"/>
          <w:szCs w:val="24"/>
          <w:lang w:eastAsia="ru-RU" w:bidi="ru-RU"/>
        </w:rPr>
        <w:t xml:space="preserve">Америки </w:t>
      </w:r>
      <w:r w:rsidRPr="00E86366">
        <w:rPr>
          <w:sz w:val="24"/>
          <w:szCs w:val="24"/>
        </w:rPr>
        <w:t xml:space="preserve">(перелік осіб, </w:t>
      </w:r>
      <w:r w:rsidRPr="00E86366">
        <w:rPr>
          <w:sz w:val="24"/>
          <w:szCs w:val="24"/>
          <w:lang w:eastAsia="ru-RU" w:bidi="ru-RU"/>
        </w:rPr>
        <w:t xml:space="preserve">до яких застосовано </w:t>
      </w:r>
      <w:r w:rsidRPr="00E86366">
        <w:rPr>
          <w:sz w:val="24"/>
          <w:szCs w:val="24"/>
        </w:rPr>
        <w:t xml:space="preserve">санкції, </w:t>
      </w:r>
      <w:r w:rsidRPr="00E86366">
        <w:rPr>
          <w:sz w:val="24"/>
          <w:szCs w:val="24"/>
          <w:lang w:eastAsia="ru-RU" w:bidi="ru-RU"/>
        </w:rPr>
        <w:t xml:space="preserve">що </w:t>
      </w:r>
      <w:r w:rsidRPr="00E86366">
        <w:rPr>
          <w:sz w:val="24"/>
          <w:szCs w:val="24"/>
        </w:rPr>
        <w:t xml:space="preserve">визначається </w:t>
      </w:r>
      <w:r w:rsidRPr="00E86366">
        <w:rPr>
          <w:sz w:val="24"/>
          <w:szCs w:val="24"/>
          <w:lang w:val="en-US" w:eastAsia="en-US" w:bidi="en-US"/>
        </w:rPr>
        <w:t>The</w:t>
      </w:r>
      <w:r w:rsidRPr="00E86366">
        <w:rPr>
          <w:sz w:val="24"/>
          <w:szCs w:val="24"/>
          <w:lang w:eastAsia="en-US" w:bidi="en-US"/>
        </w:rPr>
        <w:t xml:space="preserve"> </w:t>
      </w:r>
      <w:r w:rsidRPr="00E86366">
        <w:rPr>
          <w:sz w:val="24"/>
          <w:szCs w:val="24"/>
          <w:lang w:val="en-US" w:eastAsia="en-US" w:bidi="en-US"/>
        </w:rPr>
        <w:t>Office</w:t>
      </w:r>
      <w:r w:rsidRPr="00E86366">
        <w:rPr>
          <w:sz w:val="24"/>
          <w:szCs w:val="24"/>
          <w:lang w:eastAsia="en-US" w:bidi="en-US"/>
        </w:rPr>
        <w:t xml:space="preserve"> </w:t>
      </w:r>
      <w:r w:rsidRPr="00E86366">
        <w:rPr>
          <w:sz w:val="24"/>
          <w:szCs w:val="24"/>
          <w:lang w:val="en-US" w:eastAsia="en-US" w:bidi="en-US"/>
        </w:rPr>
        <w:t>of</w:t>
      </w:r>
      <w:r w:rsidRPr="00E86366">
        <w:rPr>
          <w:sz w:val="24"/>
          <w:szCs w:val="24"/>
          <w:lang w:eastAsia="en-US" w:bidi="en-US"/>
        </w:rPr>
        <w:t xml:space="preserve"> </w:t>
      </w:r>
      <w:r w:rsidRPr="00E86366">
        <w:rPr>
          <w:sz w:val="24"/>
          <w:szCs w:val="24"/>
          <w:lang w:val="en-US" w:eastAsia="en-US" w:bidi="en-US"/>
        </w:rPr>
        <w:t>Foreign</w:t>
      </w:r>
      <w:r w:rsidRPr="00E86366">
        <w:rPr>
          <w:sz w:val="24"/>
          <w:szCs w:val="24"/>
          <w:lang w:eastAsia="en-US" w:bidi="en-US"/>
        </w:rPr>
        <w:t xml:space="preserve"> </w:t>
      </w:r>
      <w:r w:rsidRPr="00E86366">
        <w:rPr>
          <w:sz w:val="24"/>
          <w:szCs w:val="24"/>
          <w:lang w:val="en-US" w:eastAsia="en-US" w:bidi="en-US"/>
        </w:rPr>
        <w:t>Assets</w:t>
      </w:r>
      <w:r w:rsidRPr="00E86366">
        <w:rPr>
          <w:sz w:val="24"/>
          <w:szCs w:val="24"/>
          <w:lang w:eastAsia="en-US" w:bidi="en-US"/>
        </w:rPr>
        <w:t xml:space="preserve"> </w:t>
      </w:r>
      <w:r w:rsidRPr="00E86366">
        <w:rPr>
          <w:sz w:val="24"/>
          <w:szCs w:val="24"/>
          <w:lang w:val="en-US" w:eastAsia="en-US" w:bidi="en-US"/>
        </w:rPr>
        <w:t>Control</w:t>
      </w:r>
      <w:r w:rsidRPr="00E86366">
        <w:rPr>
          <w:sz w:val="24"/>
          <w:szCs w:val="24"/>
          <w:lang w:eastAsia="en-US" w:bidi="en-US"/>
        </w:rPr>
        <w:t xml:space="preserve"> </w:t>
      </w:r>
      <w:r w:rsidRPr="00E86366">
        <w:rPr>
          <w:sz w:val="24"/>
          <w:szCs w:val="24"/>
          <w:lang w:val="en-US" w:eastAsia="en-US" w:bidi="en-US"/>
        </w:rPr>
        <w:t>of</w:t>
      </w:r>
      <w:r w:rsidRPr="00E86366">
        <w:rPr>
          <w:sz w:val="24"/>
          <w:szCs w:val="24"/>
          <w:lang w:eastAsia="en-US" w:bidi="en-US"/>
        </w:rPr>
        <w:t xml:space="preserve"> </w:t>
      </w:r>
      <w:r w:rsidRPr="00E86366">
        <w:rPr>
          <w:sz w:val="24"/>
          <w:szCs w:val="24"/>
          <w:lang w:val="en-US" w:eastAsia="en-US" w:bidi="en-US"/>
        </w:rPr>
        <w:t>the</w:t>
      </w:r>
      <w:r w:rsidRPr="00E86366">
        <w:rPr>
          <w:sz w:val="24"/>
          <w:szCs w:val="24"/>
          <w:lang w:eastAsia="en-US" w:bidi="en-US"/>
        </w:rPr>
        <w:t xml:space="preserve"> </w:t>
      </w:r>
      <w:r w:rsidRPr="00E86366">
        <w:rPr>
          <w:sz w:val="24"/>
          <w:szCs w:val="24"/>
          <w:lang w:val="en-US" w:eastAsia="en-US" w:bidi="en-US"/>
        </w:rPr>
        <w:t>US</w:t>
      </w:r>
      <w:r w:rsidRPr="00E86366">
        <w:rPr>
          <w:sz w:val="24"/>
          <w:szCs w:val="24"/>
          <w:lang w:eastAsia="en-US" w:bidi="en-US"/>
        </w:rPr>
        <w:t xml:space="preserve"> </w:t>
      </w:r>
      <w:r w:rsidRPr="00E86366">
        <w:rPr>
          <w:sz w:val="24"/>
          <w:szCs w:val="24"/>
          <w:lang w:val="en-US" w:eastAsia="en-US" w:bidi="en-US"/>
        </w:rPr>
        <w:t>Department</w:t>
      </w:r>
      <w:r w:rsidRPr="00E86366">
        <w:rPr>
          <w:sz w:val="24"/>
          <w:szCs w:val="24"/>
          <w:lang w:eastAsia="en-US" w:bidi="en-US"/>
        </w:rPr>
        <w:t xml:space="preserve"> </w:t>
      </w:r>
      <w:r w:rsidRPr="00E86366">
        <w:rPr>
          <w:sz w:val="24"/>
          <w:szCs w:val="24"/>
          <w:lang w:val="en-US" w:eastAsia="en-US" w:bidi="en-US"/>
        </w:rPr>
        <w:t>of</w:t>
      </w:r>
      <w:r w:rsidRPr="00E86366">
        <w:rPr>
          <w:sz w:val="24"/>
          <w:szCs w:val="24"/>
          <w:lang w:eastAsia="en-US" w:bidi="en-US"/>
        </w:rPr>
        <w:t xml:space="preserve"> </w:t>
      </w:r>
      <w:r w:rsidRPr="00E86366">
        <w:rPr>
          <w:sz w:val="24"/>
          <w:szCs w:val="24"/>
          <w:lang w:val="en-US" w:eastAsia="en-US" w:bidi="en-US"/>
        </w:rPr>
        <w:t>the</w:t>
      </w:r>
      <w:r w:rsidRPr="00E86366">
        <w:rPr>
          <w:sz w:val="24"/>
          <w:szCs w:val="24"/>
          <w:lang w:eastAsia="en-US" w:bidi="en-US"/>
        </w:rPr>
        <w:t xml:space="preserve"> </w:t>
      </w:r>
      <w:r w:rsidRPr="00E86366">
        <w:rPr>
          <w:sz w:val="24"/>
          <w:szCs w:val="24"/>
          <w:lang w:val="en-US" w:eastAsia="en-US" w:bidi="en-US"/>
        </w:rPr>
        <w:t>Treasury</w:t>
      </w:r>
      <w:r w:rsidRPr="00E86366">
        <w:rPr>
          <w:sz w:val="24"/>
          <w:szCs w:val="24"/>
          <w:lang w:eastAsia="en-US" w:bidi="en-US"/>
        </w:rPr>
        <w:t>);</w:t>
      </w:r>
    </w:p>
    <w:p w14:paraId="1F0A31CF" w14:textId="77777777" w:rsidR="008457C6" w:rsidRPr="00E86366" w:rsidRDefault="003E5599">
      <w:pPr>
        <w:pStyle w:val="1"/>
        <w:numPr>
          <w:ilvl w:val="2"/>
          <w:numId w:val="1"/>
        </w:numPr>
        <w:tabs>
          <w:tab w:val="left" w:pos="1494"/>
        </w:tabs>
        <w:ind w:firstLine="740"/>
        <w:jc w:val="both"/>
        <w:rPr>
          <w:sz w:val="24"/>
          <w:szCs w:val="24"/>
        </w:rPr>
      </w:pPr>
      <w:r w:rsidRPr="00E86366">
        <w:rPr>
          <w:sz w:val="24"/>
          <w:szCs w:val="24"/>
          <w:lang w:val="ru-RU" w:eastAsia="ru-RU" w:bidi="ru-RU"/>
        </w:rPr>
        <w:t xml:space="preserve">до Споживача, та/або учасника Споживача, та/або </w:t>
      </w:r>
      <w:r w:rsidRPr="00E86366">
        <w:rPr>
          <w:sz w:val="24"/>
          <w:szCs w:val="24"/>
        </w:rPr>
        <w:t xml:space="preserve">кінцевого бенефіціарного </w:t>
      </w:r>
      <w:r w:rsidRPr="00E86366">
        <w:rPr>
          <w:sz w:val="24"/>
          <w:szCs w:val="24"/>
          <w:lang w:val="ru-RU" w:eastAsia="ru-RU" w:bidi="ru-RU"/>
        </w:rPr>
        <w:t xml:space="preserve">власника Споживача, та/або </w:t>
      </w:r>
      <w:r w:rsidRPr="00E86366">
        <w:rPr>
          <w:sz w:val="24"/>
          <w:szCs w:val="24"/>
        </w:rPr>
        <w:t xml:space="preserve">товарів </w:t>
      </w:r>
      <w:r w:rsidRPr="00E86366">
        <w:rPr>
          <w:sz w:val="24"/>
          <w:szCs w:val="24"/>
          <w:lang w:val="ru-RU" w:eastAsia="ru-RU" w:bidi="ru-RU"/>
        </w:rPr>
        <w:t xml:space="preserve">чи послуг Споживача застосовано обмеження </w:t>
      </w:r>
      <w:r w:rsidRPr="00E86366">
        <w:rPr>
          <w:sz w:val="24"/>
          <w:szCs w:val="24"/>
        </w:rPr>
        <w:t xml:space="preserve">(санкції) інших, ніж </w:t>
      </w:r>
      <w:r w:rsidRPr="00E86366">
        <w:rPr>
          <w:sz w:val="24"/>
          <w:szCs w:val="24"/>
          <w:lang w:val="en-US" w:eastAsia="en-US" w:bidi="en-US"/>
        </w:rPr>
        <w:t>OFAC</w:t>
      </w:r>
      <w:r w:rsidRPr="00E86366">
        <w:rPr>
          <w:sz w:val="24"/>
          <w:szCs w:val="24"/>
          <w:lang w:val="ru-RU" w:eastAsia="en-US" w:bidi="en-US"/>
        </w:rPr>
        <w:t xml:space="preserve">, </w:t>
      </w:r>
      <w:r w:rsidRPr="00E86366">
        <w:rPr>
          <w:sz w:val="24"/>
          <w:szCs w:val="24"/>
          <w:lang w:val="ru-RU" w:eastAsia="ru-RU" w:bidi="ru-RU"/>
        </w:rPr>
        <w:t xml:space="preserve">державних </w:t>
      </w:r>
      <w:r w:rsidRPr="00E86366">
        <w:rPr>
          <w:sz w:val="24"/>
          <w:szCs w:val="24"/>
        </w:rPr>
        <w:t xml:space="preserve">органів </w:t>
      </w:r>
      <w:r w:rsidRPr="00E86366">
        <w:rPr>
          <w:sz w:val="24"/>
          <w:szCs w:val="24"/>
          <w:lang w:val="ru-RU" w:eastAsia="ru-RU" w:bidi="ru-RU"/>
        </w:rPr>
        <w:t>США, режим дотримання яких може бути порушено виконанням Договору;</w:t>
      </w:r>
    </w:p>
    <w:p w14:paraId="65259C27" w14:textId="77777777" w:rsidR="008457C6" w:rsidRPr="00E86366" w:rsidRDefault="003E5599">
      <w:pPr>
        <w:pStyle w:val="1"/>
        <w:numPr>
          <w:ilvl w:val="2"/>
          <w:numId w:val="1"/>
        </w:numPr>
        <w:tabs>
          <w:tab w:val="left" w:pos="1489"/>
        </w:tabs>
        <w:ind w:firstLine="740"/>
        <w:jc w:val="both"/>
        <w:rPr>
          <w:sz w:val="24"/>
          <w:szCs w:val="24"/>
        </w:rPr>
      </w:pPr>
      <w:r w:rsidRPr="00E86366">
        <w:rPr>
          <w:sz w:val="24"/>
          <w:szCs w:val="24"/>
          <w:lang w:eastAsia="ru-RU" w:bidi="ru-RU"/>
        </w:rPr>
        <w:t xml:space="preserve">Споживача, та/або учасника Споживача, та/або </w:t>
      </w:r>
      <w:r w:rsidRPr="00E86366">
        <w:rPr>
          <w:sz w:val="24"/>
          <w:szCs w:val="24"/>
        </w:rPr>
        <w:t xml:space="preserve">кінцевого бенефіціарного </w:t>
      </w:r>
      <w:r w:rsidRPr="00E86366">
        <w:rPr>
          <w:sz w:val="24"/>
          <w:szCs w:val="24"/>
          <w:lang w:eastAsia="ru-RU" w:bidi="ru-RU"/>
        </w:rPr>
        <w:t xml:space="preserve">власника Споживача внесено до списку </w:t>
      </w:r>
      <w:r w:rsidRPr="00E86366">
        <w:rPr>
          <w:sz w:val="24"/>
          <w:szCs w:val="24"/>
        </w:rPr>
        <w:t xml:space="preserve">санкцій Європейського </w:t>
      </w:r>
      <w:r w:rsidRPr="00E86366">
        <w:rPr>
          <w:sz w:val="24"/>
          <w:szCs w:val="24"/>
          <w:lang w:eastAsia="ru-RU" w:bidi="ru-RU"/>
        </w:rPr>
        <w:t xml:space="preserve">Союзу </w:t>
      </w:r>
      <w:r w:rsidRPr="00E86366">
        <w:rPr>
          <w:sz w:val="24"/>
          <w:szCs w:val="24"/>
          <w:lang w:eastAsia="en-US" w:bidi="en-US"/>
        </w:rPr>
        <w:t>(</w:t>
      </w:r>
      <w:r w:rsidRPr="00E86366">
        <w:rPr>
          <w:sz w:val="24"/>
          <w:szCs w:val="24"/>
          <w:lang w:val="en-US" w:eastAsia="en-US" w:bidi="en-US"/>
        </w:rPr>
        <w:t>Consolidated</w:t>
      </w:r>
      <w:r w:rsidRPr="00E86366">
        <w:rPr>
          <w:sz w:val="24"/>
          <w:szCs w:val="24"/>
          <w:lang w:eastAsia="en-US" w:bidi="en-US"/>
        </w:rPr>
        <w:t xml:space="preserve"> </w:t>
      </w:r>
      <w:r w:rsidRPr="00E86366">
        <w:rPr>
          <w:sz w:val="24"/>
          <w:szCs w:val="24"/>
          <w:lang w:val="en-US" w:eastAsia="en-US" w:bidi="en-US"/>
        </w:rPr>
        <w:t>list</w:t>
      </w:r>
      <w:r w:rsidRPr="00E86366">
        <w:rPr>
          <w:sz w:val="24"/>
          <w:szCs w:val="24"/>
          <w:lang w:eastAsia="en-US" w:bidi="en-US"/>
        </w:rPr>
        <w:t xml:space="preserve"> </w:t>
      </w:r>
      <w:r w:rsidRPr="00E86366">
        <w:rPr>
          <w:sz w:val="24"/>
          <w:szCs w:val="24"/>
          <w:lang w:val="en-US" w:eastAsia="en-US" w:bidi="en-US"/>
        </w:rPr>
        <w:t>of</w:t>
      </w:r>
      <w:r w:rsidRPr="00E86366">
        <w:rPr>
          <w:sz w:val="24"/>
          <w:szCs w:val="24"/>
          <w:lang w:eastAsia="en-US" w:bidi="en-US"/>
        </w:rPr>
        <w:t xml:space="preserve"> </w:t>
      </w:r>
      <w:r w:rsidRPr="00E86366">
        <w:rPr>
          <w:sz w:val="24"/>
          <w:szCs w:val="24"/>
          <w:lang w:val="en-US" w:eastAsia="en-US" w:bidi="en-US"/>
        </w:rPr>
        <w:t>persons</w:t>
      </w:r>
      <w:r w:rsidRPr="00E86366">
        <w:rPr>
          <w:sz w:val="24"/>
          <w:szCs w:val="24"/>
          <w:lang w:eastAsia="en-US" w:bidi="en-US"/>
        </w:rPr>
        <w:t xml:space="preserve">, </w:t>
      </w:r>
      <w:r w:rsidRPr="00E86366">
        <w:rPr>
          <w:sz w:val="24"/>
          <w:szCs w:val="24"/>
          <w:lang w:val="en-US" w:eastAsia="en-US" w:bidi="en-US"/>
        </w:rPr>
        <w:t>groups</w:t>
      </w:r>
      <w:r w:rsidRPr="00E86366">
        <w:rPr>
          <w:sz w:val="24"/>
          <w:szCs w:val="24"/>
          <w:lang w:eastAsia="en-US" w:bidi="en-US"/>
        </w:rPr>
        <w:t xml:space="preserve"> </w:t>
      </w:r>
      <w:r w:rsidRPr="00E86366">
        <w:rPr>
          <w:sz w:val="24"/>
          <w:szCs w:val="24"/>
          <w:lang w:val="en-US" w:eastAsia="en-US" w:bidi="en-US"/>
        </w:rPr>
        <w:t>and</w:t>
      </w:r>
      <w:r w:rsidRPr="00E86366">
        <w:rPr>
          <w:sz w:val="24"/>
          <w:szCs w:val="24"/>
          <w:lang w:eastAsia="en-US" w:bidi="en-US"/>
        </w:rPr>
        <w:t xml:space="preserve"> </w:t>
      </w:r>
      <w:r w:rsidRPr="00E86366">
        <w:rPr>
          <w:sz w:val="24"/>
          <w:szCs w:val="24"/>
          <w:lang w:val="en-US" w:eastAsia="en-US" w:bidi="en-US"/>
        </w:rPr>
        <w:t>entities</w:t>
      </w:r>
      <w:r w:rsidRPr="00E86366">
        <w:rPr>
          <w:sz w:val="24"/>
          <w:szCs w:val="24"/>
          <w:lang w:eastAsia="en-US" w:bidi="en-US"/>
        </w:rPr>
        <w:t xml:space="preserve"> </w:t>
      </w:r>
      <w:r w:rsidRPr="00E86366">
        <w:rPr>
          <w:sz w:val="24"/>
          <w:szCs w:val="24"/>
          <w:lang w:val="en-US" w:eastAsia="en-US" w:bidi="en-US"/>
        </w:rPr>
        <w:t>subject</w:t>
      </w:r>
      <w:r w:rsidRPr="00E86366">
        <w:rPr>
          <w:sz w:val="24"/>
          <w:szCs w:val="24"/>
          <w:lang w:eastAsia="en-US" w:bidi="en-US"/>
        </w:rPr>
        <w:t xml:space="preserve"> </w:t>
      </w:r>
      <w:r w:rsidRPr="00E86366">
        <w:rPr>
          <w:sz w:val="24"/>
          <w:szCs w:val="24"/>
          <w:lang w:val="en-US" w:eastAsia="en-US" w:bidi="en-US"/>
        </w:rPr>
        <w:t>to</w:t>
      </w:r>
      <w:r w:rsidRPr="00E86366">
        <w:rPr>
          <w:sz w:val="24"/>
          <w:szCs w:val="24"/>
          <w:lang w:eastAsia="en-US" w:bidi="en-US"/>
        </w:rPr>
        <w:t xml:space="preserve"> </w:t>
      </w:r>
      <w:r w:rsidRPr="00E86366">
        <w:rPr>
          <w:sz w:val="24"/>
          <w:szCs w:val="24"/>
          <w:lang w:val="en-US" w:eastAsia="en-US" w:bidi="en-US"/>
        </w:rPr>
        <w:t>EU</w:t>
      </w:r>
      <w:r w:rsidRPr="00E86366">
        <w:rPr>
          <w:sz w:val="24"/>
          <w:szCs w:val="24"/>
          <w:lang w:eastAsia="en-US" w:bidi="en-US"/>
        </w:rPr>
        <w:t xml:space="preserve"> </w:t>
      </w:r>
      <w:r w:rsidRPr="00E86366">
        <w:rPr>
          <w:sz w:val="24"/>
          <w:szCs w:val="24"/>
          <w:lang w:val="en-US" w:eastAsia="en-US" w:bidi="en-US"/>
        </w:rPr>
        <w:t>financial</w:t>
      </w:r>
      <w:r w:rsidRPr="00E86366">
        <w:rPr>
          <w:sz w:val="24"/>
          <w:szCs w:val="24"/>
          <w:lang w:eastAsia="en-US" w:bidi="en-US"/>
        </w:rPr>
        <w:t xml:space="preserve"> </w:t>
      </w:r>
      <w:r w:rsidRPr="00E86366">
        <w:rPr>
          <w:sz w:val="24"/>
          <w:szCs w:val="24"/>
          <w:lang w:val="en-US" w:eastAsia="en-US" w:bidi="en-US"/>
        </w:rPr>
        <w:t>sanctions</w:t>
      </w:r>
      <w:r w:rsidRPr="00E86366">
        <w:rPr>
          <w:sz w:val="24"/>
          <w:szCs w:val="24"/>
          <w:lang w:eastAsia="en-US" w:bidi="en-US"/>
        </w:rPr>
        <w:t>);</w:t>
      </w:r>
    </w:p>
    <w:p w14:paraId="6EE468B8" w14:textId="77777777" w:rsidR="008457C6" w:rsidRPr="00E86366" w:rsidRDefault="003E5599">
      <w:pPr>
        <w:pStyle w:val="1"/>
        <w:numPr>
          <w:ilvl w:val="2"/>
          <w:numId w:val="1"/>
        </w:numPr>
        <w:tabs>
          <w:tab w:val="left" w:pos="1489"/>
        </w:tabs>
        <w:ind w:firstLine="740"/>
        <w:jc w:val="both"/>
        <w:rPr>
          <w:sz w:val="24"/>
          <w:szCs w:val="24"/>
        </w:rPr>
      </w:pPr>
      <w:r w:rsidRPr="00E86366">
        <w:rPr>
          <w:sz w:val="24"/>
          <w:szCs w:val="24"/>
          <w:lang w:val="ru-RU" w:eastAsia="ru-RU" w:bidi="ru-RU"/>
        </w:rPr>
        <w:t>Споживача</w:t>
      </w:r>
      <w:r w:rsidRPr="00E86366">
        <w:rPr>
          <w:sz w:val="24"/>
          <w:szCs w:val="24"/>
          <w:lang w:val="en-US" w:eastAsia="ru-RU" w:bidi="ru-RU"/>
        </w:rPr>
        <w:t xml:space="preserve">, </w:t>
      </w:r>
      <w:r w:rsidRPr="00E86366">
        <w:rPr>
          <w:sz w:val="24"/>
          <w:szCs w:val="24"/>
          <w:lang w:val="ru-RU" w:eastAsia="ru-RU" w:bidi="ru-RU"/>
        </w:rPr>
        <w:t>та</w:t>
      </w:r>
      <w:r w:rsidRPr="00E86366">
        <w:rPr>
          <w:sz w:val="24"/>
          <w:szCs w:val="24"/>
          <w:lang w:val="en-US" w:eastAsia="ru-RU" w:bidi="ru-RU"/>
        </w:rPr>
        <w:t>/</w:t>
      </w:r>
      <w:r w:rsidRPr="00E86366">
        <w:rPr>
          <w:sz w:val="24"/>
          <w:szCs w:val="24"/>
          <w:lang w:val="ru-RU" w:eastAsia="ru-RU" w:bidi="ru-RU"/>
        </w:rPr>
        <w:t>або</w:t>
      </w:r>
      <w:r w:rsidRPr="00E86366">
        <w:rPr>
          <w:sz w:val="24"/>
          <w:szCs w:val="24"/>
          <w:lang w:val="en-US" w:eastAsia="ru-RU" w:bidi="ru-RU"/>
        </w:rPr>
        <w:t xml:space="preserve"> </w:t>
      </w:r>
      <w:r w:rsidRPr="00E86366">
        <w:rPr>
          <w:sz w:val="24"/>
          <w:szCs w:val="24"/>
          <w:lang w:val="ru-RU" w:eastAsia="ru-RU" w:bidi="ru-RU"/>
        </w:rPr>
        <w:t>учасника</w:t>
      </w:r>
      <w:r w:rsidRPr="00E86366">
        <w:rPr>
          <w:sz w:val="24"/>
          <w:szCs w:val="24"/>
          <w:lang w:val="en-US" w:eastAsia="ru-RU" w:bidi="ru-RU"/>
        </w:rPr>
        <w:t xml:space="preserve"> </w:t>
      </w:r>
      <w:r w:rsidRPr="00E86366">
        <w:rPr>
          <w:sz w:val="24"/>
          <w:szCs w:val="24"/>
          <w:lang w:val="ru-RU" w:eastAsia="ru-RU" w:bidi="ru-RU"/>
        </w:rPr>
        <w:t>Споживача</w:t>
      </w:r>
      <w:r w:rsidRPr="00E86366">
        <w:rPr>
          <w:sz w:val="24"/>
          <w:szCs w:val="24"/>
          <w:lang w:val="en-US" w:eastAsia="ru-RU" w:bidi="ru-RU"/>
        </w:rPr>
        <w:t xml:space="preserve">, </w:t>
      </w:r>
      <w:r w:rsidRPr="00E86366">
        <w:rPr>
          <w:sz w:val="24"/>
          <w:szCs w:val="24"/>
          <w:lang w:val="ru-RU" w:eastAsia="ru-RU" w:bidi="ru-RU"/>
        </w:rPr>
        <w:t>та</w:t>
      </w:r>
      <w:r w:rsidRPr="00E86366">
        <w:rPr>
          <w:sz w:val="24"/>
          <w:szCs w:val="24"/>
          <w:lang w:val="en-US" w:eastAsia="ru-RU" w:bidi="ru-RU"/>
        </w:rPr>
        <w:t>/</w:t>
      </w:r>
      <w:r w:rsidRPr="00E86366">
        <w:rPr>
          <w:sz w:val="24"/>
          <w:szCs w:val="24"/>
          <w:lang w:val="ru-RU" w:eastAsia="ru-RU" w:bidi="ru-RU"/>
        </w:rPr>
        <w:t>або</w:t>
      </w:r>
      <w:r w:rsidRPr="00E86366">
        <w:rPr>
          <w:sz w:val="24"/>
          <w:szCs w:val="24"/>
          <w:lang w:val="en-US" w:eastAsia="ru-RU" w:bidi="ru-RU"/>
        </w:rPr>
        <w:t xml:space="preserve"> </w:t>
      </w:r>
      <w:r w:rsidRPr="00E86366">
        <w:rPr>
          <w:sz w:val="24"/>
          <w:szCs w:val="24"/>
        </w:rPr>
        <w:t xml:space="preserve">кінцевого бенефіціарного </w:t>
      </w:r>
      <w:r w:rsidRPr="00E86366">
        <w:rPr>
          <w:sz w:val="24"/>
          <w:szCs w:val="24"/>
          <w:lang w:val="ru-RU" w:eastAsia="ru-RU" w:bidi="ru-RU"/>
        </w:rPr>
        <w:lastRenderedPageBreak/>
        <w:t>власника</w:t>
      </w:r>
      <w:r w:rsidRPr="00E86366">
        <w:rPr>
          <w:sz w:val="24"/>
          <w:szCs w:val="24"/>
          <w:lang w:val="en-US" w:eastAsia="ru-RU" w:bidi="ru-RU"/>
        </w:rPr>
        <w:t xml:space="preserve"> </w:t>
      </w:r>
      <w:r w:rsidRPr="00E86366">
        <w:rPr>
          <w:sz w:val="24"/>
          <w:szCs w:val="24"/>
          <w:lang w:val="ru-RU" w:eastAsia="ru-RU" w:bidi="ru-RU"/>
        </w:rPr>
        <w:t>Споживача</w:t>
      </w:r>
      <w:r w:rsidRPr="00E86366">
        <w:rPr>
          <w:sz w:val="24"/>
          <w:szCs w:val="24"/>
          <w:lang w:val="en-US" w:eastAsia="ru-RU" w:bidi="ru-RU"/>
        </w:rPr>
        <w:t xml:space="preserve"> </w:t>
      </w:r>
      <w:r w:rsidRPr="00E86366">
        <w:rPr>
          <w:sz w:val="24"/>
          <w:szCs w:val="24"/>
          <w:lang w:val="ru-RU" w:eastAsia="ru-RU" w:bidi="ru-RU"/>
        </w:rPr>
        <w:t>внесено</w:t>
      </w:r>
      <w:r w:rsidRPr="00E86366">
        <w:rPr>
          <w:sz w:val="24"/>
          <w:szCs w:val="24"/>
          <w:lang w:val="en-US" w:eastAsia="ru-RU" w:bidi="ru-RU"/>
        </w:rPr>
        <w:t xml:space="preserve"> </w:t>
      </w:r>
      <w:r w:rsidRPr="00E86366">
        <w:rPr>
          <w:sz w:val="24"/>
          <w:szCs w:val="24"/>
          <w:lang w:val="ru-RU" w:eastAsia="ru-RU" w:bidi="ru-RU"/>
        </w:rPr>
        <w:t>до</w:t>
      </w:r>
      <w:r w:rsidRPr="00E86366">
        <w:rPr>
          <w:sz w:val="24"/>
          <w:szCs w:val="24"/>
          <w:lang w:val="en-US" w:eastAsia="ru-RU" w:bidi="ru-RU"/>
        </w:rPr>
        <w:t xml:space="preserve"> </w:t>
      </w:r>
      <w:r w:rsidRPr="00E86366">
        <w:rPr>
          <w:sz w:val="24"/>
          <w:szCs w:val="24"/>
          <w:lang w:val="ru-RU" w:eastAsia="ru-RU" w:bidi="ru-RU"/>
        </w:rPr>
        <w:t>списку</w:t>
      </w:r>
      <w:r w:rsidRPr="00E86366">
        <w:rPr>
          <w:sz w:val="24"/>
          <w:szCs w:val="24"/>
          <w:lang w:val="en-US" w:eastAsia="ru-RU" w:bidi="ru-RU"/>
        </w:rPr>
        <w:t xml:space="preserve"> </w:t>
      </w:r>
      <w:r w:rsidRPr="00E86366">
        <w:rPr>
          <w:sz w:val="24"/>
          <w:szCs w:val="24"/>
        </w:rPr>
        <w:t xml:space="preserve">санкцій </w:t>
      </w:r>
      <w:r w:rsidRPr="00E86366">
        <w:rPr>
          <w:sz w:val="24"/>
          <w:szCs w:val="24"/>
          <w:lang w:val="en-US" w:eastAsia="en-US" w:bidi="en-US"/>
        </w:rPr>
        <w:t xml:space="preserve">Her Majesty’s Treasury </w:t>
      </w:r>
      <w:r w:rsidRPr="00E86366">
        <w:rPr>
          <w:sz w:val="24"/>
          <w:szCs w:val="24"/>
        </w:rPr>
        <w:t xml:space="preserve">Великої Британії </w:t>
      </w:r>
      <w:r w:rsidRPr="00E86366">
        <w:rPr>
          <w:sz w:val="24"/>
          <w:szCs w:val="24"/>
          <w:lang w:val="en-US" w:eastAsia="ru-RU" w:bidi="ru-RU"/>
        </w:rPr>
        <w:t>(</w:t>
      </w:r>
      <w:r w:rsidRPr="00E86366">
        <w:rPr>
          <w:sz w:val="24"/>
          <w:szCs w:val="24"/>
          <w:lang w:val="ru-RU" w:eastAsia="ru-RU" w:bidi="ru-RU"/>
        </w:rPr>
        <w:t>список</w:t>
      </w:r>
      <w:r w:rsidRPr="00E86366">
        <w:rPr>
          <w:sz w:val="24"/>
          <w:szCs w:val="24"/>
          <w:lang w:val="en-US" w:eastAsia="ru-RU" w:bidi="ru-RU"/>
        </w:rPr>
        <w:t xml:space="preserve"> </w:t>
      </w:r>
      <w:r w:rsidRPr="00E86366">
        <w:rPr>
          <w:sz w:val="24"/>
          <w:szCs w:val="24"/>
        </w:rPr>
        <w:t xml:space="preserve">осіб, </w:t>
      </w:r>
      <w:r w:rsidRPr="00E86366">
        <w:rPr>
          <w:sz w:val="24"/>
          <w:szCs w:val="24"/>
          <w:lang w:val="ru-RU" w:eastAsia="ru-RU" w:bidi="ru-RU"/>
        </w:rPr>
        <w:t>включених</w:t>
      </w:r>
      <w:r w:rsidRPr="00E86366">
        <w:rPr>
          <w:sz w:val="24"/>
          <w:szCs w:val="24"/>
          <w:lang w:val="en-US" w:eastAsia="ru-RU" w:bidi="ru-RU"/>
        </w:rPr>
        <w:t xml:space="preserve"> </w:t>
      </w:r>
      <w:r w:rsidRPr="00E86366">
        <w:rPr>
          <w:sz w:val="24"/>
          <w:szCs w:val="24"/>
          <w:lang w:val="ru-RU" w:eastAsia="ru-RU" w:bidi="ru-RU"/>
        </w:rPr>
        <w:t>до</w:t>
      </w:r>
      <w:r w:rsidRPr="00E86366">
        <w:rPr>
          <w:sz w:val="24"/>
          <w:szCs w:val="24"/>
          <w:lang w:val="en-US" w:eastAsia="ru-RU" w:bidi="ru-RU"/>
        </w:rPr>
        <w:t xml:space="preserve"> </w:t>
      </w:r>
      <w:r w:rsidRPr="00E86366">
        <w:rPr>
          <w:sz w:val="24"/>
          <w:szCs w:val="24"/>
          <w:lang w:val="en-US" w:eastAsia="en-US" w:bidi="en-US"/>
        </w:rPr>
        <w:t xml:space="preserve">Consolidated list of financial sanctions targets in the UK </w:t>
      </w:r>
      <w:r w:rsidRPr="00E86366">
        <w:rPr>
          <w:sz w:val="24"/>
          <w:szCs w:val="24"/>
          <w:lang w:val="ru-RU" w:eastAsia="ru-RU" w:bidi="ru-RU"/>
        </w:rPr>
        <w:t>та</w:t>
      </w:r>
      <w:r w:rsidRPr="00E86366">
        <w:rPr>
          <w:sz w:val="24"/>
          <w:szCs w:val="24"/>
          <w:lang w:val="en-US" w:eastAsia="ru-RU" w:bidi="ru-RU"/>
        </w:rPr>
        <w:t xml:space="preserve"> </w:t>
      </w:r>
      <w:r w:rsidRPr="00E86366">
        <w:rPr>
          <w:sz w:val="24"/>
          <w:szCs w:val="24"/>
          <w:lang w:val="ru-RU" w:eastAsia="ru-RU" w:bidi="ru-RU"/>
        </w:rPr>
        <w:t>до</w:t>
      </w:r>
      <w:r w:rsidRPr="00E86366">
        <w:rPr>
          <w:sz w:val="24"/>
          <w:szCs w:val="24"/>
          <w:lang w:val="en-US" w:eastAsia="ru-RU" w:bidi="ru-RU"/>
        </w:rPr>
        <w:t xml:space="preserve"> </w:t>
      </w:r>
      <w:r w:rsidRPr="00E86366">
        <w:rPr>
          <w:sz w:val="24"/>
          <w:szCs w:val="24"/>
          <w:lang w:val="en-US" w:eastAsia="en-US" w:bidi="en-US"/>
        </w:rPr>
        <w:t xml:space="preserve">List of persons subject to restrictive measures in view of Russia’s actions destabilising the situation in Ukraine, </w:t>
      </w:r>
      <w:r w:rsidRPr="00E86366">
        <w:rPr>
          <w:sz w:val="24"/>
          <w:szCs w:val="24"/>
          <w:lang w:val="ru-RU" w:eastAsia="ru-RU" w:bidi="ru-RU"/>
        </w:rPr>
        <w:t>що</w:t>
      </w:r>
      <w:r w:rsidRPr="00E86366">
        <w:rPr>
          <w:sz w:val="24"/>
          <w:szCs w:val="24"/>
          <w:lang w:val="en-US" w:eastAsia="ru-RU" w:bidi="ru-RU"/>
        </w:rPr>
        <w:t xml:space="preserve"> </w:t>
      </w:r>
      <w:r w:rsidRPr="00E86366">
        <w:rPr>
          <w:sz w:val="24"/>
          <w:szCs w:val="24"/>
          <w:lang w:val="ru-RU" w:eastAsia="ru-RU" w:bidi="ru-RU"/>
        </w:rPr>
        <w:t>ведеться</w:t>
      </w:r>
      <w:r w:rsidRPr="00E86366">
        <w:rPr>
          <w:sz w:val="24"/>
          <w:szCs w:val="24"/>
          <w:lang w:val="en-US" w:eastAsia="ru-RU" w:bidi="ru-RU"/>
        </w:rPr>
        <w:t xml:space="preserve"> </w:t>
      </w:r>
      <w:r w:rsidRPr="00E86366">
        <w:rPr>
          <w:sz w:val="24"/>
          <w:szCs w:val="24"/>
          <w:lang w:val="en-US" w:eastAsia="en-US" w:bidi="en-US"/>
        </w:rPr>
        <w:t>the UK Office of Financial Sanctions Implementation (OFSI) of the Her Majesty’s Treasury);</w:t>
      </w:r>
    </w:p>
    <w:p w14:paraId="4B9251E8" w14:textId="77777777" w:rsidR="008457C6" w:rsidRPr="00E86366" w:rsidRDefault="003E5599">
      <w:pPr>
        <w:pStyle w:val="1"/>
        <w:numPr>
          <w:ilvl w:val="2"/>
          <w:numId w:val="1"/>
        </w:numPr>
        <w:tabs>
          <w:tab w:val="left" w:pos="1494"/>
        </w:tabs>
        <w:ind w:firstLine="740"/>
        <w:jc w:val="both"/>
        <w:rPr>
          <w:sz w:val="24"/>
          <w:szCs w:val="24"/>
        </w:rPr>
      </w:pPr>
      <w:r w:rsidRPr="00E86366">
        <w:rPr>
          <w:sz w:val="24"/>
          <w:szCs w:val="24"/>
          <w:lang w:eastAsia="ru-RU" w:bidi="ru-RU"/>
        </w:rPr>
        <w:t xml:space="preserve">Споживача, та/або учасника Споживача, та/або </w:t>
      </w:r>
      <w:r w:rsidRPr="00E86366">
        <w:rPr>
          <w:sz w:val="24"/>
          <w:szCs w:val="24"/>
        </w:rPr>
        <w:t xml:space="preserve">кінцевого бенефіціарного </w:t>
      </w:r>
      <w:r w:rsidRPr="00E86366">
        <w:rPr>
          <w:sz w:val="24"/>
          <w:szCs w:val="24"/>
          <w:lang w:eastAsia="ru-RU" w:bidi="ru-RU"/>
        </w:rPr>
        <w:t xml:space="preserve">власника Споживача внесено до списку </w:t>
      </w:r>
      <w:r w:rsidRPr="00E86366">
        <w:rPr>
          <w:sz w:val="24"/>
          <w:szCs w:val="24"/>
        </w:rPr>
        <w:t xml:space="preserve">санкцій </w:t>
      </w:r>
      <w:r w:rsidRPr="00E86366">
        <w:rPr>
          <w:sz w:val="24"/>
          <w:szCs w:val="24"/>
          <w:lang w:eastAsia="ru-RU" w:bidi="ru-RU"/>
        </w:rPr>
        <w:t xml:space="preserve">Ради Безпеки ООН (зведений список </w:t>
      </w:r>
      <w:r w:rsidRPr="00E86366">
        <w:rPr>
          <w:sz w:val="24"/>
          <w:szCs w:val="24"/>
        </w:rPr>
        <w:t xml:space="preserve">санкцій </w:t>
      </w:r>
      <w:r w:rsidRPr="00E86366">
        <w:rPr>
          <w:sz w:val="24"/>
          <w:szCs w:val="24"/>
          <w:lang w:eastAsia="ru-RU" w:bidi="ru-RU"/>
        </w:rPr>
        <w:t xml:space="preserve">Ради Безпеки </w:t>
      </w:r>
      <w:r w:rsidRPr="00E86366">
        <w:rPr>
          <w:sz w:val="24"/>
          <w:szCs w:val="24"/>
        </w:rPr>
        <w:t xml:space="preserve">Організації Об’єднаних Націй </w:t>
      </w:r>
      <w:r w:rsidRPr="00E86366">
        <w:rPr>
          <w:sz w:val="24"/>
          <w:szCs w:val="24"/>
          <w:lang w:eastAsia="en-US" w:bidi="en-US"/>
        </w:rPr>
        <w:t>(</w:t>
      </w:r>
      <w:r w:rsidRPr="00E86366">
        <w:rPr>
          <w:sz w:val="24"/>
          <w:szCs w:val="24"/>
          <w:lang w:val="en-US" w:eastAsia="en-US" w:bidi="en-US"/>
        </w:rPr>
        <w:t>Consolidated</w:t>
      </w:r>
      <w:r w:rsidRPr="00E86366">
        <w:rPr>
          <w:sz w:val="24"/>
          <w:szCs w:val="24"/>
          <w:lang w:eastAsia="en-US" w:bidi="en-US"/>
        </w:rPr>
        <w:t xml:space="preserve"> </w:t>
      </w:r>
      <w:r w:rsidRPr="00E86366">
        <w:rPr>
          <w:sz w:val="24"/>
          <w:szCs w:val="24"/>
          <w:lang w:val="en-US" w:eastAsia="en-US" w:bidi="en-US"/>
        </w:rPr>
        <w:t>United</w:t>
      </w:r>
      <w:r w:rsidRPr="00E86366">
        <w:rPr>
          <w:sz w:val="24"/>
          <w:szCs w:val="24"/>
          <w:lang w:eastAsia="en-US" w:bidi="en-US"/>
        </w:rPr>
        <w:t xml:space="preserve"> </w:t>
      </w:r>
      <w:r w:rsidRPr="00E86366">
        <w:rPr>
          <w:sz w:val="24"/>
          <w:szCs w:val="24"/>
          <w:lang w:val="en-US" w:eastAsia="en-US" w:bidi="en-US"/>
        </w:rPr>
        <w:t>Nations</w:t>
      </w:r>
      <w:r w:rsidRPr="00E86366">
        <w:rPr>
          <w:sz w:val="24"/>
          <w:szCs w:val="24"/>
          <w:lang w:eastAsia="en-US" w:bidi="en-US"/>
        </w:rPr>
        <w:t xml:space="preserve"> </w:t>
      </w:r>
      <w:r w:rsidRPr="00E86366">
        <w:rPr>
          <w:sz w:val="24"/>
          <w:szCs w:val="24"/>
          <w:lang w:val="en-US" w:eastAsia="en-US" w:bidi="en-US"/>
        </w:rPr>
        <w:t>Security</w:t>
      </w:r>
      <w:r w:rsidRPr="00E86366">
        <w:rPr>
          <w:sz w:val="24"/>
          <w:szCs w:val="24"/>
          <w:lang w:eastAsia="en-US" w:bidi="en-US"/>
        </w:rPr>
        <w:t xml:space="preserve"> </w:t>
      </w:r>
      <w:r w:rsidRPr="00E86366">
        <w:rPr>
          <w:sz w:val="24"/>
          <w:szCs w:val="24"/>
          <w:lang w:val="en-US" w:eastAsia="en-US" w:bidi="en-US"/>
        </w:rPr>
        <w:t>Council</w:t>
      </w:r>
      <w:r w:rsidRPr="00E86366">
        <w:rPr>
          <w:sz w:val="24"/>
          <w:szCs w:val="24"/>
          <w:lang w:eastAsia="en-US" w:bidi="en-US"/>
        </w:rPr>
        <w:t xml:space="preserve"> </w:t>
      </w:r>
      <w:r w:rsidRPr="00E86366">
        <w:rPr>
          <w:sz w:val="24"/>
          <w:szCs w:val="24"/>
          <w:lang w:val="en-US" w:eastAsia="en-US" w:bidi="en-US"/>
        </w:rPr>
        <w:t>Sanctions</w:t>
      </w:r>
      <w:r w:rsidRPr="00E86366">
        <w:rPr>
          <w:sz w:val="24"/>
          <w:szCs w:val="24"/>
          <w:lang w:eastAsia="en-US" w:bidi="en-US"/>
        </w:rPr>
        <w:t xml:space="preserve"> </w:t>
      </w:r>
      <w:r w:rsidRPr="00E86366">
        <w:rPr>
          <w:sz w:val="24"/>
          <w:szCs w:val="24"/>
          <w:lang w:val="en-US" w:eastAsia="en-US" w:bidi="en-US"/>
        </w:rPr>
        <w:t>List</w:t>
      </w:r>
      <w:r w:rsidRPr="00E86366">
        <w:rPr>
          <w:sz w:val="24"/>
          <w:szCs w:val="24"/>
          <w:lang w:eastAsia="en-US" w:bidi="en-US"/>
        </w:rPr>
        <w:t xml:space="preserve">), </w:t>
      </w:r>
      <w:r w:rsidRPr="00E86366">
        <w:rPr>
          <w:sz w:val="24"/>
          <w:szCs w:val="24"/>
          <w:lang w:eastAsia="ru-RU" w:bidi="ru-RU"/>
        </w:rPr>
        <w:t xml:space="preserve">до якого включено </w:t>
      </w:r>
      <w:r w:rsidRPr="00E86366">
        <w:rPr>
          <w:sz w:val="24"/>
          <w:szCs w:val="24"/>
        </w:rPr>
        <w:t xml:space="preserve">фізичних </w:t>
      </w:r>
      <w:r w:rsidRPr="00E86366">
        <w:rPr>
          <w:sz w:val="24"/>
          <w:szCs w:val="24"/>
          <w:lang w:eastAsia="ru-RU" w:bidi="ru-RU"/>
        </w:rPr>
        <w:t xml:space="preserve">та юридичних </w:t>
      </w:r>
      <w:r w:rsidRPr="00E86366">
        <w:rPr>
          <w:sz w:val="24"/>
          <w:szCs w:val="24"/>
        </w:rPr>
        <w:t xml:space="preserve">осіб, </w:t>
      </w:r>
      <w:r w:rsidRPr="00E86366">
        <w:rPr>
          <w:sz w:val="24"/>
          <w:szCs w:val="24"/>
          <w:lang w:eastAsia="ru-RU" w:bidi="ru-RU"/>
        </w:rPr>
        <w:t xml:space="preserve">щодо </w:t>
      </w:r>
      <w:r w:rsidRPr="00E86366">
        <w:rPr>
          <w:sz w:val="24"/>
          <w:szCs w:val="24"/>
        </w:rPr>
        <w:t xml:space="preserve">яких застосовано санкційні заходи Ради Безпеки </w:t>
      </w:r>
      <w:r w:rsidRPr="00E86366">
        <w:rPr>
          <w:sz w:val="24"/>
          <w:szCs w:val="24"/>
          <w:lang w:eastAsia="ru-RU" w:bidi="ru-RU"/>
        </w:rPr>
        <w:t>ООН).</w:t>
      </w:r>
    </w:p>
    <w:p w14:paraId="475CFCE2" w14:textId="77777777" w:rsidR="008457C6" w:rsidRPr="00E86366" w:rsidRDefault="003E5599">
      <w:pPr>
        <w:pStyle w:val="1"/>
        <w:numPr>
          <w:ilvl w:val="1"/>
          <w:numId w:val="1"/>
        </w:numPr>
        <w:tabs>
          <w:tab w:val="left" w:pos="1408"/>
        </w:tabs>
        <w:ind w:firstLine="740"/>
        <w:jc w:val="both"/>
        <w:rPr>
          <w:sz w:val="24"/>
          <w:szCs w:val="24"/>
        </w:rPr>
      </w:pPr>
      <w:r w:rsidRPr="00E86366">
        <w:rPr>
          <w:sz w:val="24"/>
          <w:szCs w:val="24"/>
          <w:lang w:val="ru-RU" w:eastAsia="ru-RU" w:bidi="ru-RU"/>
        </w:rPr>
        <w:t xml:space="preserve">Постачальник </w:t>
      </w:r>
      <w:r w:rsidRPr="00E86366">
        <w:rPr>
          <w:sz w:val="24"/>
          <w:szCs w:val="24"/>
        </w:rPr>
        <w:t xml:space="preserve">має </w:t>
      </w:r>
      <w:r w:rsidRPr="00E86366">
        <w:rPr>
          <w:sz w:val="24"/>
          <w:szCs w:val="24"/>
          <w:lang w:val="ru-RU" w:eastAsia="ru-RU" w:bidi="ru-RU"/>
        </w:rPr>
        <w:t xml:space="preserve">право в односторонньому порядку </w:t>
      </w:r>
      <w:r w:rsidRPr="00E86366">
        <w:rPr>
          <w:sz w:val="24"/>
          <w:szCs w:val="24"/>
        </w:rPr>
        <w:t xml:space="preserve">відмовитися від </w:t>
      </w:r>
      <w:r w:rsidRPr="00E86366">
        <w:rPr>
          <w:sz w:val="24"/>
          <w:szCs w:val="24"/>
          <w:lang w:val="ru-RU" w:eastAsia="ru-RU" w:bidi="ru-RU"/>
        </w:rPr>
        <w:t xml:space="preserve">виконання </w:t>
      </w:r>
      <w:r w:rsidRPr="00E86366">
        <w:rPr>
          <w:sz w:val="24"/>
          <w:szCs w:val="24"/>
        </w:rPr>
        <w:t xml:space="preserve">своїх </w:t>
      </w:r>
      <w:r w:rsidRPr="00E86366">
        <w:rPr>
          <w:sz w:val="24"/>
          <w:szCs w:val="24"/>
          <w:lang w:val="ru-RU" w:eastAsia="ru-RU" w:bidi="ru-RU"/>
        </w:rPr>
        <w:t xml:space="preserve">зобов’язань за Договором та/або </w:t>
      </w:r>
      <w:r w:rsidRPr="00E86366">
        <w:rPr>
          <w:sz w:val="24"/>
          <w:szCs w:val="24"/>
        </w:rPr>
        <w:t xml:space="preserve">розірвати Договір </w:t>
      </w:r>
      <w:r w:rsidRPr="00E86366">
        <w:rPr>
          <w:sz w:val="24"/>
          <w:szCs w:val="24"/>
          <w:lang w:val="ru-RU" w:eastAsia="ru-RU" w:bidi="ru-RU"/>
        </w:rPr>
        <w:t xml:space="preserve">у </w:t>
      </w:r>
      <w:r w:rsidRPr="00E86366">
        <w:rPr>
          <w:sz w:val="24"/>
          <w:szCs w:val="24"/>
        </w:rPr>
        <w:t xml:space="preserve">разі, </w:t>
      </w:r>
      <w:r w:rsidRPr="00E86366">
        <w:rPr>
          <w:sz w:val="24"/>
          <w:szCs w:val="24"/>
          <w:lang w:val="ru-RU" w:eastAsia="ru-RU" w:bidi="ru-RU"/>
        </w:rPr>
        <w:t>якщо:</w:t>
      </w:r>
    </w:p>
    <w:p w14:paraId="555E4E81" w14:textId="77777777" w:rsidR="008457C6" w:rsidRPr="00E86366" w:rsidRDefault="003E5599">
      <w:pPr>
        <w:pStyle w:val="1"/>
        <w:numPr>
          <w:ilvl w:val="2"/>
          <w:numId w:val="1"/>
        </w:numPr>
        <w:tabs>
          <w:tab w:val="left" w:pos="1498"/>
        </w:tabs>
        <w:ind w:firstLine="740"/>
        <w:jc w:val="both"/>
        <w:rPr>
          <w:sz w:val="24"/>
          <w:szCs w:val="24"/>
        </w:rPr>
      </w:pPr>
      <w:r w:rsidRPr="00E86366">
        <w:rPr>
          <w:sz w:val="24"/>
          <w:szCs w:val="24"/>
          <w:lang w:eastAsia="ru-RU" w:bidi="ru-RU"/>
        </w:rPr>
        <w:t xml:space="preserve">Споживача, та/або учасника Споживача, та/або </w:t>
      </w:r>
      <w:r w:rsidRPr="00E86366">
        <w:rPr>
          <w:sz w:val="24"/>
          <w:szCs w:val="24"/>
        </w:rPr>
        <w:t xml:space="preserve">кінцевого бенефіціарного </w:t>
      </w:r>
      <w:r w:rsidRPr="00E86366">
        <w:rPr>
          <w:sz w:val="24"/>
          <w:szCs w:val="24"/>
          <w:lang w:eastAsia="ru-RU" w:bidi="ru-RU"/>
        </w:rPr>
        <w:t xml:space="preserve">власника Споживача внесено до списку </w:t>
      </w:r>
      <w:r w:rsidRPr="00E86366">
        <w:rPr>
          <w:sz w:val="24"/>
          <w:szCs w:val="24"/>
        </w:rPr>
        <w:t xml:space="preserve">санкцій </w:t>
      </w:r>
      <w:r w:rsidRPr="00E86366">
        <w:rPr>
          <w:sz w:val="24"/>
          <w:szCs w:val="24"/>
          <w:lang w:eastAsia="ru-RU" w:bidi="ru-RU"/>
        </w:rPr>
        <w:t xml:space="preserve">Ради </w:t>
      </w:r>
      <w:r w:rsidRPr="00E86366">
        <w:rPr>
          <w:sz w:val="24"/>
          <w:szCs w:val="24"/>
        </w:rPr>
        <w:t xml:space="preserve">національної </w:t>
      </w:r>
      <w:r w:rsidRPr="00E86366">
        <w:rPr>
          <w:sz w:val="24"/>
          <w:szCs w:val="24"/>
          <w:lang w:eastAsia="ru-RU" w:bidi="ru-RU"/>
        </w:rPr>
        <w:t xml:space="preserve">безпеки </w:t>
      </w:r>
      <w:r w:rsidRPr="00E86366">
        <w:rPr>
          <w:sz w:val="24"/>
          <w:szCs w:val="24"/>
        </w:rPr>
        <w:t xml:space="preserve">і </w:t>
      </w:r>
      <w:r w:rsidRPr="00E86366">
        <w:rPr>
          <w:sz w:val="24"/>
          <w:szCs w:val="24"/>
          <w:lang w:eastAsia="ru-RU" w:bidi="ru-RU"/>
        </w:rPr>
        <w:t xml:space="preserve">оборони </w:t>
      </w:r>
      <w:r w:rsidRPr="00E86366">
        <w:rPr>
          <w:sz w:val="24"/>
          <w:szCs w:val="24"/>
        </w:rPr>
        <w:t xml:space="preserve">України (перелік осіб, </w:t>
      </w:r>
      <w:r w:rsidRPr="00E86366">
        <w:rPr>
          <w:sz w:val="24"/>
          <w:szCs w:val="24"/>
          <w:lang w:eastAsia="ru-RU" w:bidi="ru-RU"/>
        </w:rPr>
        <w:t xml:space="preserve">до яких </w:t>
      </w:r>
      <w:r w:rsidRPr="00E86366">
        <w:rPr>
          <w:sz w:val="24"/>
          <w:szCs w:val="24"/>
        </w:rPr>
        <w:t xml:space="preserve">рішеннями </w:t>
      </w:r>
      <w:r w:rsidRPr="00E86366">
        <w:rPr>
          <w:sz w:val="24"/>
          <w:szCs w:val="24"/>
          <w:lang w:eastAsia="ru-RU" w:bidi="ru-RU"/>
        </w:rPr>
        <w:t xml:space="preserve">Ради </w:t>
      </w:r>
      <w:r w:rsidRPr="00E86366">
        <w:rPr>
          <w:sz w:val="24"/>
          <w:szCs w:val="24"/>
        </w:rPr>
        <w:t xml:space="preserve">національної </w:t>
      </w:r>
      <w:r w:rsidRPr="00E86366">
        <w:rPr>
          <w:sz w:val="24"/>
          <w:szCs w:val="24"/>
          <w:lang w:eastAsia="ru-RU" w:bidi="ru-RU"/>
        </w:rPr>
        <w:t xml:space="preserve">безпеки </w:t>
      </w:r>
      <w:r w:rsidRPr="00E86366">
        <w:rPr>
          <w:sz w:val="24"/>
          <w:szCs w:val="24"/>
        </w:rPr>
        <w:t xml:space="preserve">і </w:t>
      </w:r>
      <w:r w:rsidRPr="00E86366">
        <w:rPr>
          <w:sz w:val="24"/>
          <w:szCs w:val="24"/>
          <w:lang w:eastAsia="ru-RU" w:bidi="ru-RU"/>
        </w:rPr>
        <w:t xml:space="preserve">оборони </w:t>
      </w:r>
      <w:r w:rsidRPr="00E86366">
        <w:rPr>
          <w:sz w:val="24"/>
          <w:szCs w:val="24"/>
        </w:rPr>
        <w:t xml:space="preserve">України, </w:t>
      </w:r>
      <w:r w:rsidRPr="00E86366">
        <w:rPr>
          <w:sz w:val="24"/>
          <w:szCs w:val="24"/>
          <w:lang w:eastAsia="ru-RU" w:bidi="ru-RU"/>
        </w:rPr>
        <w:t xml:space="preserve">введеними в </w:t>
      </w:r>
      <w:r w:rsidRPr="00E86366">
        <w:rPr>
          <w:sz w:val="24"/>
          <w:szCs w:val="24"/>
        </w:rPr>
        <w:t xml:space="preserve">дію </w:t>
      </w:r>
      <w:r w:rsidRPr="00E86366">
        <w:rPr>
          <w:sz w:val="24"/>
          <w:szCs w:val="24"/>
          <w:lang w:eastAsia="ru-RU" w:bidi="ru-RU"/>
        </w:rPr>
        <w:t xml:space="preserve">указами Президента </w:t>
      </w:r>
      <w:r w:rsidRPr="00E86366">
        <w:rPr>
          <w:sz w:val="24"/>
          <w:szCs w:val="24"/>
        </w:rPr>
        <w:t xml:space="preserve">України, </w:t>
      </w:r>
      <w:r w:rsidRPr="00E86366">
        <w:rPr>
          <w:sz w:val="24"/>
          <w:szCs w:val="24"/>
          <w:lang w:eastAsia="ru-RU" w:bidi="ru-RU"/>
        </w:rPr>
        <w:t xml:space="preserve">застосовано </w:t>
      </w:r>
      <w:r w:rsidRPr="00E86366">
        <w:rPr>
          <w:sz w:val="24"/>
          <w:szCs w:val="24"/>
        </w:rPr>
        <w:t xml:space="preserve">персональні спеціальні економічні </w:t>
      </w:r>
      <w:r w:rsidRPr="00E86366">
        <w:rPr>
          <w:sz w:val="24"/>
          <w:szCs w:val="24"/>
          <w:lang w:eastAsia="ru-RU" w:bidi="ru-RU"/>
        </w:rPr>
        <w:t xml:space="preserve">та </w:t>
      </w:r>
      <w:r w:rsidRPr="00E86366">
        <w:rPr>
          <w:sz w:val="24"/>
          <w:szCs w:val="24"/>
        </w:rPr>
        <w:t xml:space="preserve">інші обмежувальні </w:t>
      </w:r>
      <w:r w:rsidRPr="00E86366">
        <w:rPr>
          <w:sz w:val="24"/>
          <w:szCs w:val="24"/>
          <w:lang w:eastAsia="ru-RU" w:bidi="ru-RU"/>
        </w:rPr>
        <w:t xml:space="preserve">заходи </w:t>
      </w:r>
      <w:r w:rsidRPr="00E86366">
        <w:rPr>
          <w:sz w:val="24"/>
          <w:szCs w:val="24"/>
        </w:rPr>
        <w:t xml:space="preserve">(санкції) відповідно </w:t>
      </w:r>
      <w:r w:rsidRPr="00E86366">
        <w:rPr>
          <w:sz w:val="24"/>
          <w:szCs w:val="24"/>
          <w:lang w:eastAsia="ru-RU" w:bidi="ru-RU"/>
        </w:rPr>
        <w:t xml:space="preserve">до </w:t>
      </w:r>
      <w:r w:rsidRPr="00E86366">
        <w:rPr>
          <w:sz w:val="24"/>
          <w:szCs w:val="24"/>
        </w:rPr>
        <w:t xml:space="preserve">статті </w:t>
      </w:r>
      <w:r w:rsidRPr="00E86366">
        <w:rPr>
          <w:sz w:val="24"/>
          <w:szCs w:val="24"/>
          <w:lang w:eastAsia="ru-RU" w:bidi="ru-RU"/>
        </w:rPr>
        <w:t xml:space="preserve">5 Закону </w:t>
      </w:r>
      <w:r w:rsidRPr="00E86366">
        <w:rPr>
          <w:sz w:val="24"/>
          <w:szCs w:val="24"/>
        </w:rPr>
        <w:t xml:space="preserve">України </w:t>
      </w:r>
      <w:r w:rsidRPr="00E86366">
        <w:rPr>
          <w:sz w:val="24"/>
          <w:szCs w:val="24"/>
          <w:lang w:eastAsia="ru-RU" w:bidi="ru-RU"/>
        </w:rPr>
        <w:t xml:space="preserve">“Про </w:t>
      </w:r>
      <w:r w:rsidRPr="00E86366">
        <w:rPr>
          <w:sz w:val="24"/>
          <w:szCs w:val="24"/>
        </w:rPr>
        <w:t xml:space="preserve">санкції”), </w:t>
      </w:r>
      <w:r w:rsidRPr="00E86366">
        <w:rPr>
          <w:sz w:val="24"/>
          <w:szCs w:val="24"/>
          <w:lang w:eastAsia="ru-RU" w:bidi="ru-RU"/>
        </w:rPr>
        <w:t xml:space="preserve">якщо виконання Договору суперечитиме дотриманню </w:t>
      </w:r>
      <w:r w:rsidRPr="00E86366">
        <w:rPr>
          <w:sz w:val="24"/>
          <w:szCs w:val="24"/>
        </w:rPr>
        <w:t xml:space="preserve">санкцій </w:t>
      </w:r>
      <w:r w:rsidRPr="00E86366">
        <w:rPr>
          <w:sz w:val="24"/>
          <w:szCs w:val="24"/>
          <w:lang w:eastAsia="ru-RU" w:bidi="ru-RU"/>
        </w:rPr>
        <w:t xml:space="preserve">Ради </w:t>
      </w:r>
      <w:r w:rsidRPr="00E86366">
        <w:rPr>
          <w:sz w:val="24"/>
          <w:szCs w:val="24"/>
        </w:rPr>
        <w:t xml:space="preserve">національної </w:t>
      </w:r>
      <w:r w:rsidRPr="00E86366">
        <w:rPr>
          <w:sz w:val="24"/>
          <w:szCs w:val="24"/>
          <w:lang w:eastAsia="ru-RU" w:bidi="ru-RU"/>
        </w:rPr>
        <w:t xml:space="preserve">безпеки </w:t>
      </w:r>
      <w:r w:rsidRPr="00E86366">
        <w:rPr>
          <w:sz w:val="24"/>
          <w:szCs w:val="24"/>
        </w:rPr>
        <w:t xml:space="preserve">і </w:t>
      </w:r>
      <w:r w:rsidRPr="00E86366">
        <w:rPr>
          <w:sz w:val="24"/>
          <w:szCs w:val="24"/>
          <w:lang w:eastAsia="ru-RU" w:bidi="ru-RU"/>
        </w:rPr>
        <w:t xml:space="preserve">оборони </w:t>
      </w:r>
      <w:r w:rsidRPr="00E86366">
        <w:rPr>
          <w:sz w:val="24"/>
          <w:szCs w:val="24"/>
        </w:rPr>
        <w:t>України;</w:t>
      </w:r>
    </w:p>
    <w:p w14:paraId="1DF693FD" w14:textId="77777777" w:rsidR="008457C6" w:rsidRPr="00E86366" w:rsidRDefault="003E5599">
      <w:pPr>
        <w:pStyle w:val="1"/>
        <w:numPr>
          <w:ilvl w:val="2"/>
          <w:numId w:val="1"/>
        </w:numPr>
        <w:tabs>
          <w:tab w:val="left" w:pos="1494"/>
        </w:tabs>
        <w:ind w:firstLine="740"/>
        <w:jc w:val="both"/>
        <w:rPr>
          <w:sz w:val="24"/>
          <w:szCs w:val="24"/>
        </w:rPr>
      </w:pPr>
      <w:r w:rsidRPr="00E86366">
        <w:rPr>
          <w:sz w:val="24"/>
          <w:szCs w:val="24"/>
          <w:lang w:eastAsia="ru-RU" w:bidi="ru-RU"/>
        </w:rPr>
        <w:t xml:space="preserve">щодо </w:t>
      </w:r>
      <w:r w:rsidRPr="00E86366">
        <w:rPr>
          <w:sz w:val="24"/>
          <w:szCs w:val="24"/>
        </w:rPr>
        <w:t xml:space="preserve">товарів </w:t>
      </w:r>
      <w:r w:rsidRPr="00E86366">
        <w:rPr>
          <w:sz w:val="24"/>
          <w:szCs w:val="24"/>
          <w:lang w:eastAsia="ru-RU" w:bidi="ru-RU"/>
        </w:rPr>
        <w:t xml:space="preserve">та/або послуг за Договором та/або щодо виконання </w:t>
      </w:r>
      <w:r w:rsidRPr="00E86366">
        <w:rPr>
          <w:sz w:val="24"/>
          <w:szCs w:val="24"/>
        </w:rPr>
        <w:t xml:space="preserve">інших </w:t>
      </w:r>
      <w:r w:rsidRPr="00E86366">
        <w:rPr>
          <w:sz w:val="24"/>
          <w:szCs w:val="24"/>
          <w:lang w:eastAsia="ru-RU" w:bidi="ru-RU"/>
        </w:rPr>
        <w:t xml:space="preserve">умов Договору </w:t>
      </w:r>
      <w:r w:rsidRPr="00E86366">
        <w:rPr>
          <w:sz w:val="24"/>
          <w:szCs w:val="24"/>
        </w:rPr>
        <w:t xml:space="preserve">рішеннями </w:t>
      </w:r>
      <w:r w:rsidRPr="00E86366">
        <w:rPr>
          <w:sz w:val="24"/>
          <w:szCs w:val="24"/>
          <w:lang w:eastAsia="ru-RU" w:bidi="ru-RU"/>
        </w:rPr>
        <w:t xml:space="preserve">Ради </w:t>
      </w:r>
      <w:r w:rsidRPr="00E86366">
        <w:rPr>
          <w:sz w:val="24"/>
          <w:szCs w:val="24"/>
        </w:rPr>
        <w:t xml:space="preserve">національної </w:t>
      </w:r>
      <w:r w:rsidRPr="00E86366">
        <w:rPr>
          <w:sz w:val="24"/>
          <w:szCs w:val="24"/>
          <w:lang w:eastAsia="ru-RU" w:bidi="ru-RU"/>
        </w:rPr>
        <w:t xml:space="preserve">безпеки </w:t>
      </w:r>
      <w:r w:rsidRPr="00E86366">
        <w:rPr>
          <w:sz w:val="24"/>
          <w:szCs w:val="24"/>
        </w:rPr>
        <w:t xml:space="preserve">і </w:t>
      </w:r>
      <w:r w:rsidRPr="00E86366">
        <w:rPr>
          <w:sz w:val="24"/>
          <w:szCs w:val="24"/>
          <w:lang w:eastAsia="ru-RU" w:bidi="ru-RU"/>
        </w:rPr>
        <w:t xml:space="preserve">оборони </w:t>
      </w:r>
      <w:r w:rsidRPr="00E86366">
        <w:rPr>
          <w:sz w:val="24"/>
          <w:szCs w:val="24"/>
        </w:rPr>
        <w:t xml:space="preserve">України, </w:t>
      </w:r>
      <w:r w:rsidRPr="00E86366">
        <w:rPr>
          <w:sz w:val="24"/>
          <w:szCs w:val="24"/>
          <w:lang w:eastAsia="ru-RU" w:bidi="ru-RU"/>
        </w:rPr>
        <w:t xml:space="preserve">введеними в </w:t>
      </w:r>
      <w:r w:rsidRPr="00E86366">
        <w:rPr>
          <w:sz w:val="24"/>
          <w:szCs w:val="24"/>
        </w:rPr>
        <w:t xml:space="preserve">дію </w:t>
      </w:r>
      <w:r w:rsidRPr="00E86366">
        <w:rPr>
          <w:sz w:val="24"/>
          <w:szCs w:val="24"/>
          <w:lang w:eastAsia="ru-RU" w:bidi="ru-RU"/>
        </w:rPr>
        <w:t xml:space="preserve">указами Президента </w:t>
      </w:r>
      <w:r w:rsidRPr="00E86366">
        <w:rPr>
          <w:sz w:val="24"/>
          <w:szCs w:val="24"/>
        </w:rPr>
        <w:t xml:space="preserve">України, </w:t>
      </w:r>
      <w:r w:rsidRPr="00E86366">
        <w:rPr>
          <w:sz w:val="24"/>
          <w:szCs w:val="24"/>
          <w:lang w:eastAsia="ru-RU" w:bidi="ru-RU"/>
        </w:rPr>
        <w:t xml:space="preserve">застосовано </w:t>
      </w:r>
      <w:r w:rsidRPr="00E86366">
        <w:rPr>
          <w:sz w:val="24"/>
          <w:szCs w:val="24"/>
        </w:rPr>
        <w:t xml:space="preserve">персональні спеціальні економічні </w:t>
      </w:r>
      <w:r w:rsidRPr="00E86366">
        <w:rPr>
          <w:sz w:val="24"/>
          <w:szCs w:val="24"/>
          <w:lang w:eastAsia="ru-RU" w:bidi="ru-RU"/>
        </w:rPr>
        <w:t xml:space="preserve">та </w:t>
      </w:r>
      <w:r w:rsidRPr="00E86366">
        <w:rPr>
          <w:sz w:val="24"/>
          <w:szCs w:val="24"/>
        </w:rPr>
        <w:t xml:space="preserve">інші обмежувальні </w:t>
      </w:r>
      <w:r w:rsidRPr="00E86366">
        <w:rPr>
          <w:sz w:val="24"/>
          <w:szCs w:val="24"/>
          <w:lang w:eastAsia="ru-RU" w:bidi="ru-RU"/>
        </w:rPr>
        <w:t xml:space="preserve">заходи </w:t>
      </w:r>
      <w:r w:rsidRPr="00E86366">
        <w:rPr>
          <w:sz w:val="24"/>
          <w:szCs w:val="24"/>
        </w:rPr>
        <w:t xml:space="preserve">(санкції) відповідно </w:t>
      </w:r>
      <w:r w:rsidRPr="00E86366">
        <w:rPr>
          <w:sz w:val="24"/>
          <w:szCs w:val="24"/>
          <w:lang w:eastAsia="ru-RU" w:bidi="ru-RU"/>
        </w:rPr>
        <w:t xml:space="preserve">до </w:t>
      </w:r>
      <w:r w:rsidRPr="00E86366">
        <w:rPr>
          <w:sz w:val="24"/>
          <w:szCs w:val="24"/>
        </w:rPr>
        <w:t xml:space="preserve">статті </w:t>
      </w:r>
      <w:r w:rsidRPr="00E86366">
        <w:rPr>
          <w:sz w:val="24"/>
          <w:szCs w:val="24"/>
          <w:lang w:eastAsia="ru-RU" w:bidi="ru-RU"/>
        </w:rPr>
        <w:t xml:space="preserve">5 Закону </w:t>
      </w:r>
      <w:r w:rsidRPr="00E86366">
        <w:rPr>
          <w:sz w:val="24"/>
          <w:szCs w:val="24"/>
        </w:rPr>
        <w:t xml:space="preserve">України </w:t>
      </w:r>
      <w:r w:rsidRPr="00E86366">
        <w:rPr>
          <w:sz w:val="24"/>
          <w:szCs w:val="24"/>
          <w:lang w:eastAsia="ru-RU" w:bidi="ru-RU"/>
        </w:rPr>
        <w:t xml:space="preserve">“Про </w:t>
      </w:r>
      <w:r w:rsidRPr="00E86366">
        <w:rPr>
          <w:sz w:val="24"/>
          <w:szCs w:val="24"/>
        </w:rPr>
        <w:t xml:space="preserve">санкції”), </w:t>
      </w:r>
      <w:r w:rsidRPr="00E86366">
        <w:rPr>
          <w:sz w:val="24"/>
          <w:szCs w:val="24"/>
          <w:lang w:eastAsia="ru-RU" w:bidi="ru-RU"/>
        </w:rPr>
        <w:t xml:space="preserve">якщо виконання Договору суперечитиме дотриманню </w:t>
      </w:r>
      <w:r w:rsidRPr="00E86366">
        <w:rPr>
          <w:sz w:val="24"/>
          <w:szCs w:val="24"/>
        </w:rPr>
        <w:t xml:space="preserve">санкцій </w:t>
      </w:r>
      <w:r w:rsidRPr="00E86366">
        <w:rPr>
          <w:sz w:val="24"/>
          <w:szCs w:val="24"/>
          <w:lang w:eastAsia="ru-RU" w:bidi="ru-RU"/>
        </w:rPr>
        <w:t xml:space="preserve">Ради </w:t>
      </w:r>
      <w:r w:rsidRPr="00E86366">
        <w:rPr>
          <w:sz w:val="24"/>
          <w:szCs w:val="24"/>
        </w:rPr>
        <w:t xml:space="preserve">національної </w:t>
      </w:r>
      <w:r w:rsidRPr="00E86366">
        <w:rPr>
          <w:sz w:val="24"/>
          <w:szCs w:val="24"/>
          <w:lang w:eastAsia="ru-RU" w:bidi="ru-RU"/>
        </w:rPr>
        <w:t xml:space="preserve">безпеки </w:t>
      </w:r>
      <w:r w:rsidRPr="00E86366">
        <w:rPr>
          <w:sz w:val="24"/>
          <w:szCs w:val="24"/>
        </w:rPr>
        <w:t xml:space="preserve">і </w:t>
      </w:r>
      <w:r w:rsidRPr="00E86366">
        <w:rPr>
          <w:sz w:val="24"/>
          <w:szCs w:val="24"/>
          <w:lang w:eastAsia="ru-RU" w:bidi="ru-RU"/>
        </w:rPr>
        <w:t xml:space="preserve">оборони </w:t>
      </w:r>
      <w:r w:rsidRPr="00E86366">
        <w:rPr>
          <w:sz w:val="24"/>
          <w:szCs w:val="24"/>
        </w:rPr>
        <w:t>України.</w:t>
      </w:r>
    </w:p>
    <w:p w14:paraId="179824AF" w14:textId="77777777" w:rsidR="008457C6" w:rsidRPr="00E86366" w:rsidRDefault="003E5599">
      <w:pPr>
        <w:pStyle w:val="1"/>
        <w:numPr>
          <w:ilvl w:val="1"/>
          <w:numId w:val="1"/>
        </w:numPr>
        <w:tabs>
          <w:tab w:val="left" w:pos="1408"/>
        </w:tabs>
        <w:ind w:firstLine="740"/>
        <w:jc w:val="both"/>
        <w:rPr>
          <w:sz w:val="24"/>
          <w:szCs w:val="24"/>
        </w:rPr>
      </w:pPr>
      <w:r w:rsidRPr="00E86366">
        <w:rPr>
          <w:sz w:val="24"/>
          <w:szCs w:val="24"/>
        </w:rPr>
        <w:t xml:space="preserve">Під </w:t>
      </w:r>
      <w:r w:rsidRPr="00E86366">
        <w:rPr>
          <w:sz w:val="24"/>
          <w:szCs w:val="24"/>
          <w:lang w:eastAsia="ru-RU" w:bidi="ru-RU"/>
        </w:rPr>
        <w:t xml:space="preserve">час виконання </w:t>
      </w:r>
      <w:r w:rsidRPr="00E86366">
        <w:rPr>
          <w:sz w:val="24"/>
          <w:szCs w:val="24"/>
        </w:rPr>
        <w:t xml:space="preserve">своїх </w:t>
      </w:r>
      <w:r w:rsidRPr="00E86366">
        <w:rPr>
          <w:sz w:val="24"/>
          <w:szCs w:val="24"/>
          <w:lang w:eastAsia="ru-RU" w:bidi="ru-RU"/>
        </w:rPr>
        <w:t xml:space="preserve">зобов’язань за цим Договором Сторони, </w:t>
      </w:r>
      <w:r w:rsidRPr="00E86366">
        <w:rPr>
          <w:sz w:val="24"/>
          <w:szCs w:val="24"/>
        </w:rPr>
        <w:t xml:space="preserve">їхні афілійовані </w:t>
      </w:r>
      <w:r w:rsidRPr="00E86366">
        <w:rPr>
          <w:sz w:val="24"/>
          <w:szCs w:val="24"/>
          <w:lang w:eastAsia="ru-RU" w:bidi="ru-RU"/>
        </w:rPr>
        <w:t xml:space="preserve">особи, </w:t>
      </w:r>
      <w:r w:rsidRPr="00E86366">
        <w:rPr>
          <w:sz w:val="24"/>
          <w:szCs w:val="24"/>
        </w:rPr>
        <w:t xml:space="preserve">працівники </w:t>
      </w:r>
      <w:r w:rsidRPr="00E86366">
        <w:rPr>
          <w:sz w:val="24"/>
          <w:szCs w:val="24"/>
          <w:lang w:eastAsia="ru-RU" w:bidi="ru-RU"/>
        </w:rPr>
        <w:t xml:space="preserve">або </w:t>
      </w:r>
      <w:r w:rsidRPr="00E86366">
        <w:rPr>
          <w:sz w:val="24"/>
          <w:szCs w:val="24"/>
        </w:rPr>
        <w:t xml:space="preserve">уповноважені </w:t>
      </w:r>
      <w:r w:rsidRPr="00E86366">
        <w:rPr>
          <w:sz w:val="24"/>
          <w:szCs w:val="24"/>
          <w:lang w:eastAsia="ru-RU" w:bidi="ru-RU"/>
        </w:rPr>
        <w:t xml:space="preserve">представники не виплачують, не </w:t>
      </w:r>
      <w:r w:rsidRPr="00E86366">
        <w:rPr>
          <w:sz w:val="24"/>
          <w:szCs w:val="24"/>
        </w:rPr>
        <w:t>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42C403E6" w14:textId="77777777" w:rsidR="008457C6" w:rsidRPr="00E86366" w:rsidRDefault="003E5599">
      <w:pPr>
        <w:pStyle w:val="1"/>
        <w:numPr>
          <w:ilvl w:val="1"/>
          <w:numId w:val="1"/>
        </w:numPr>
        <w:tabs>
          <w:tab w:val="left" w:pos="1408"/>
        </w:tabs>
        <w:ind w:firstLine="740"/>
        <w:jc w:val="both"/>
        <w:rPr>
          <w:sz w:val="24"/>
          <w:szCs w:val="24"/>
        </w:rPr>
      </w:pPr>
      <w:r w:rsidRPr="00E86366">
        <w:rPr>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w:t>
      </w:r>
      <w:r w:rsidRPr="00E86366">
        <w:rPr>
          <w:sz w:val="24"/>
          <w:szCs w:val="24"/>
          <w:lang w:eastAsia="ru-RU" w:bidi="ru-RU"/>
        </w:rPr>
        <w:t xml:space="preserve">можуть </w:t>
      </w:r>
      <w:r w:rsidRPr="00E86366">
        <w:rPr>
          <w:sz w:val="24"/>
          <w:szCs w:val="24"/>
        </w:rPr>
        <w:t xml:space="preserve">кваліфікуватися </w:t>
      </w:r>
      <w:r w:rsidRPr="00E86366">
        <w:rPr>
          <w:sz w:val="24"/>
          <w:szCs w:val="24"/>
          <w:lang w:eastAsia="ru-RU" w:bidi="ru-RU"/>
        </w:rPr>
        <w:t xml:space="preserve">як надання/отримання грошових </w:t>
      </w:r>
      <w:r w:rsidRPr="00E86366">
        <w:rPr>
          <w:sz w:val="24"/>
          <w:szCs w:val="24"/>
        </w:rPr>
        <w:t xml:space="preserve">коштів </w:t>
      </w:r>
      <w:r w:rsidRPr="00E86366">
        <w:rPr>
          <w:sz w:val="24"/>
          <w:szCs w:val="24"/>
          <w:lang w:eastAsia="ru-RU" w:bidi="ru-RU"/>
        </w:rPr>
        <w:t xml:space="preserve">або </w:t>
      </w:r>
      <w:r w:rsidRPr="00E86366">
        <w:rPr>
          <w:sz w:val="24"/>
          <w:szCs w:val="24"/>
        </w:rPr>
        <w:t xml:space="preserve">іншого </w:t>
      </w:r>
      <w:r w:rsidRPr="00E86366">
        <w:rPr>
          <w:sz w:val="24"/>
          <w:szCs w:val="24"/>
          <w:lang w:eastAsia="ru-RU" w:bidi="ru-RU"/>
        </w:rPr>
        <w:t xml:space="preserve">майна, переваг, </w:t>
      </w:r>
      <w:r w:rsidRPr="00E86366">
        <w:rPr>
          <w:sz w:val="24"/>
          <w:szCs w:val="24"/>
        </w:rPr>
        <w:t xml:space="preserve">пільг, </w:t>
      </w:r>
      <w:r w:rsidRPr="00E86366">
        <w:rPr>
          <w:sz w:val="24"/>
          <w:szCs w:val="24"/>
          <w:lang w:eastAsia="ru-RU" w:bidi="ru-RU"/>
        </w:rPr>
        <w:t xml:space="preserve">послуг, </w:t>
      </w:r>
      <w:r w:rsidRPr="00E86366">
        <w:rPr>
          <w:sz w:val="24"/>
          <w:szCs w:val="24"/>
        </w:rPr>
        <w:t xml:space="preserve">нематеріальних активів, </w:t>
      </w:r>
      <w:r w:rsidRPr="00E86366">
        <w:rPr>
          <w:sz w:val="24"/>
          <w:szCs w:val="24"/>
          <w:lang w:eastAsia="ru-RU" w:bidi="ru-RU"/>
        </w:rPr>
        <w:t xml:space="preserve">будь-яких </w:t>
      </w:r>
      <w:r w:rsidRPr="00E86366">
        <w:rPr>
          <w:sz w:val="24"/>
          <w:szCs w:val="24"/>
        </w:rPr>
        <w:t xml:space="preserve">інших </w:t>
      </w:r>
      <w:r w:rsidRPr="00E86366">
        <w:rPr>
          <w:sz w:val="24"/>
          <w:szCs w:val="24"/>
          <w:lang w:eastAsia="ru-RU" w:bidi="ru-RU"/>
        </w:rPr>
        <w:t xml:space="preserve">переваг </w:t>
      </w:r>
      <w:r w:rsidRPr="00E86366">
        <w:rPr>
          <w:sz w:val="24"/>
          <w:szCs w:val="24"/>
        </w:rPr>
        <w:t xml:space="preserve">нематеріального </w:t>
      </w:r>
      <w:r w:rsidRPr="00E86366">
        <w:rPr>
          <w:sz w:val="24"/>
          <w:szCs w:val="24"/>
          <w:lang w:eastAsia="ru-RU" w:bidi="ru-RU"/>
        </w:rPr>
        <w:t xml:space="preserve">чи негрошового характеру, </w:t>
      </w:r>
      <w:r w:rsidRPr="00E86366">
        <w:rPr>
          <w:sz w:val="24"/>
          <w:szCs w:val="24"/>
        </w:rPr>
        <w:t xml:space="preserve">які обіцяють, </w:t>
      </w:r>
      <w:r w:rsidRPr="00E86366">
        <w:rPr>
          <w:sz w:val="24"/>
          <w:szCs w:val="24"/>
          <w:lang w:eastAsia="ru-RU" w:bidi="ru-RU"/>
        </w:rPr>
        <w:t xml:space="preserve">пропонують, надають або одержують без законних на те </w:t>
      </w:r>
      <w:r w:rsidRPr="00E86366">
        <w:rPr>
          <w:sz w:val="24"/>
          <w:szCs w:val="24"/>
        </w:rPr>
        <w:t xml:space="preserve">підстав, </w:t>
      </w:r>
      <w:r w:rsidRPr="00E86366">
        <w:rPr>
          <w:sz w:val="24"/>
          <w:szCs w:val="24"/>
          <w:lang w:eastAsia="ru-RU" w:bidi="ru-RU"/>
        </w:rPr>
        <w:t xml:space="preserve">а також </w:t>
      </w:r>
      <w:r w:rsidRPr="00E86366">
        <w:rPr>
          <w:sz w:val="24"/>
          <w:szCs w:val="24"/>
        </w:rPr>
        <w:t xml:space="preserve">дії, </w:t>
      </w:r>
      <w:r w:rsidRPr="00E86366">
        <w:rPr>
          <w:sz w:val="24"/>
          <w:szCs w:val="24"/>
          <w:lang w:eastAsia="ru-RU" w:bidi="ru-RU"/>
        </w:rPr>
        <w:t xml:space="preserve">що порушують вимоги чинного законодавства та </w:t>
      </w:r>
      <w:r w:rsidRPr="00E86366">
        <w:rPr>
          <w:sz w:val="24"/>
          <w:szCs w:val="24"/>
        </w:rPr>
        <w:t xml:space="preserve">міжнародних актів </w:t>
      </w:r>
      <w:r w:rsidRPr="00E86366">
        <w:rPr>
          <w:sz w:val="24"/>
          <w:szCs w:val="24"/>
          <w:lang w:eastAsia="ru-RU" w:bidi="ru-RU"/>
        </w:rPr>
        <w:t xml:space="preserve">про </w:t>
      </w:r>
      <w:r w:rsidRPr="00E86366">
        <w:rPr>
          <w:sz w:val="24"/>
          <w:szCs w:val="24"/>
        </w:rPr>
        <w:t xml:space="preserve">протидію легалізації (відмиванню) доходів, </w:t>
      </w:r>
      <w:r w:rsidRPr="00E86366">
        <w:rPr>
          <w:sz w:val="24"/>
          <w:szCs w:val="24"/>
          <w:lang w:eastAsia="ru-RU" w:bidi="ru-RU"/>
        </w:rPr>
        <w:t>одержаних злочинним шляхом.</w:t>
      </w:r>
    </w:p>
    <w:p w14:paraId="74D65C7A" w14:textId="77777777" w:rsidR="008457C6" w:rsidRPr="00E86366" w:rsidRDefault="003E5599">
      <w:pPr>
        <w:pStyle w:val="1"/>
        <w:numPr>
          <w:ilvl w:val="1"/>
          <w:numId w:val="1"/>
        </w:numPr>
        <w:tabs>
          <w:tab w:val="left" w:pos="1302"/>
        </w:tabs>
        <w:ind w:firstLine="740"/>
        <w:jc w:val="both"/>
        <w:rPr>
          <w:sz w:val="24"/>
          <w:szCs w:val="24"/>
        </w:rPr>
      </w:pPr>
      <w:r w:rsidRPr="00E86366">
        <w:rPr>
          <w:sz w:val="24"/>
          <w:szCs w:val="24"/>
          <w:lang w:val="ru-RU" w:eastAsia="ru-RU" w:bidi="ru-RU"/>
        </w:rPr>
        <w:t xml:space="preserve">Кожна </w:t>
      </w:r>
      <w:r w:rsidRPr="00E86366">
        <w:rPr>
          <w:sz w:val="24"/>
          <w:szCs w:val="24"/>
        </w:rPr>
        <w:t xml:space="preserve">із Сторін </w:t>
      </w:r>
      <w:r w:rsidRPr="00E86366">
        <w:rPr>
          <w:sz w:val="24"/>
          <w:szCs w:val="24"/>
          <w:lang w:val="ru-RU" w:eastAsia="ru-RU" w:bidi="ru-RU"/>
        </w:rPr>
        <w:t xml:space="preserve">цього Договору </w:t>
      </w:r>
      <w:r w:rsidRPr="00E86366">
        <w:rPr>
          <w:sz w:val="24"/>
          <w:szCs w:val="24"/>
        </w:rPr>
        <w:t xml:space="preserve">відмовляється від </w:t>
      </w:r>
      <w:r w:rsidRPr="00E86366">
        <w:rPr>
          <w:sz w:val="24"/>
          <w:szCs w:val="24"/>
          <w:lang w:val="ru-RU" w:eastAsia="ru-RU" w:bidi="ru-RU"/>
        </w:rPr>
        <w:t xml:space="preserve">стимулювання будь-яким чином </w:t>
      </w:r>
      <w:r w:rsidRPr="00E86366">
        <w:rPr>
          <w:sz w:val="24"/>
          <w:szCs w:val="24"/>
        </w:rPr>
        <w:t xml:space="preserve">представників іншої </w:t>
      </w:r>
      <w:r w:rsidRPr="00E86366">
        <w:rPr>
          <w:sz w:val="24"/>
          <w:szCs w:val="24"/>
          <w:lang w:val="ru-RU" w:eastAsia="ru-RU" w:bidi="ru-RU"/>
        </w:rPr>
        <w:t xml:space="preserve">Сторони, у тому </w:t>
      </w:r>
      <w:r w:rsidRPr="00E86366">
        <w:rPr>
          <w:sz w:val="24"/>
          <w:szCs w:val="24"/>
        </w:rPr>
        <w:t xml:space="preserve">числі </w:t>
      </w:r>
      <w:r w:rsidRPr="00E86366">
        <w:rPr>
          <w:sz w:val="24"/>
          <w:szCs w:val="24"/>
          <w:lang w:val="ru-RU" w:eastAsia="ru-RU" w:bidi="ru-RU"/>
        </w:rPr>
        <w:t xml:space="preserve">шляхом надання грошових сум, </w:t>
      </w:r>
      <w:r w:rsidRPr="00E86366">
        <w:rPr>
          <w:sz w:val="24"/>
          <w:szCs w:val="24"/>
        </w:rPr>
        <w:t xml:space="preserve">подарунків, </w:t>
      </w:r>
      <w:r w:rsidRPr="00E86366">
        <w:rPr>
          <w:sz w:val="24"/>
          <w:szCs w:val="24"/>
          <w:lang w:val="ru-RU" w:eastAsia="ru-RU" w:bidi="ru-RU"/>
        </w:rPr>
        <w:t xml:space="preserve">безоплатного виконання </w:t>
      </w:r>
      <w:r w:rsidRPr="00E86366">
        <w:rPr>
          <w:sz w:val="24"/>
          <w:szCs w:val="24"/>
        </w:rPr>
        <w:t xml:space="preserve">робіт </w:t>
      </w:r>
      <w:r w:rsidRPr="00E86366">
        <w:rPr>
          <w:sz w:val="24"/>
          <w:szCs w:val="24"/>
          <w:lang w:val="ru-RU" w:eastAsia="ru-RU" w:bidi="ru-RU"/>
        </w:rPr>
        <w:t xml:space="preserve">чи надання послуг тощо, не перерахованими у цьому </w:t>
      </w:r>
      <w:r w:rsidRPr="00E86366">
        <w:rPr>
          <w:sz w:val="24"/>
          <w:szCs w:val="24"/>
        </w:rPr>
        <w:t xml:space="preserve">пункті </w:t>
      </w:r>
      <w:r w:rsidRPr="00E86366">
        <w:rPr>
          <w:sz w:val="24"/>
          <w:szCs w:val="24"/>
          <w:lang w:val="ru-RU" w:eastAsia="ru-RU" w:bidi="ru-RU"/>
        </w:rPr>
        <w:t xml:space="preserve">способами, що ставлять представника в певну </w:t>
      </w:r>
      <w:r w:rsidRPr="00E86366">
        <w:rPr>
          <w:sz w:val="24"/>
          <w:szCs w:val="24"/>
        </w:rPr>
        <w:t xml:space="preserve">залежність і спрямовані </w:t>
      </w:r>
      <w:r w:rsidRPr="00E86366">
        <w:rPr>
          <w:sz w:val="24"/>
          <w:szCs w:val="24"/>
          <w:lang w:val="ru-RU" w:eastAsia="ru-RU" w:bidi="ru-RU"/>
        </w:rPr>
        <w:t xml:space="preserve">на забезпечення виконання цим представником будь-яких </w:t>
      </w:r>
      <w:r w:rsidRPr="00E86366">
        <w:rPr>
          <w:sz w:val="24"/>
          <w:szCs w:val="24"/>
        </w:rPr>
        <w:t xml:space="preserve">дій </w:t>
      </w:r>
      <w:r w:rsidRPr="00E86366">
        <w:rPr>
          <w:sz w:val="24"/>
          <w:szCs w:val="24"/>
          <w:lang w:val="ru-RU" w:eastAsia="ru-RU" w:bidi="ru-RU"/>
        </w:rPr>
        <w:t xml:space="preserve">на користь </w:t>
      </w:r>
      <w:r w:rsidRPr="00E86366">
        <w:rPr>
          <w:sz w:val="24"/>
          <w:szCs w:val="24"/>
        </w:rPr>
        <w:t xml:space="preserve">стимулюючої </w:t>
      </w:r>
      <w:r w:rsidRPr="00E86366">
        <w:rPr>
          <w:sz w:val="24"/>
          <w:szCs w:val="24"/>
          <w:lang w:val="ru-RU" w:eastAsia="ru-RU" w:bidi="ru-RU"/>
        </w:rPr>
        <w:t>його Сторони.</w:t>
      </w:r>
    </w:p>
    <w:p w14:paraId="5EA6B0ED" w14:textId="77777777" w:rsidR="008457C6" w:rsidRPr="00E86366" w:rsidRDefault="003E5599">
      <w:pPr>
        <w:pStyle w:val="11"/>
        <w:keepNext/>
        <w:keepLines/>
        <w:numPr>
          <w:ilvl w:val="0"/>
          <w:numId w:val="1"/>
        </w:numPr>
        <w:tabs>
          <w:tab w:val="left" w:pos="696"/>
        </w:tabs>
        <w:rPr>
          <w:sz w:val="24"/>
          <w:szCs w:val="24"/>
        </w:rPr>
      </w:pPr>
      <w:bookmarkStart w:id="15" w:name="bookmark30"/>
      <w:r w:rsidRPr="00E86366">
        <w:rPr>
          <w:sz w:val="24"/>
          <w:szCs w:val="24"/>
          <w:lang w:val="ru-RU" w:eastAsia="ru-RU" w:bidi="ru-RU"/>
        </w:rPr>
        <w:t xml:space="preserve">Строк </w:t>
      </w:r>
      <w:r w:rsidRPr="00E86366">
        <w:rPr>
          <w:sz w:val="24"/>
          <w:szCs w:val="24"/>
        </w:rPr>
        <w:t xml:space="preserve">дії </w:t>
      </w:r>
      <w:r w:rsidRPr="00E86366">
        <w:rPr>
          <w:sz w:val="24"/>
          <w:szCs w:val="24"/>
          <w:lang w:val="ru-RU" w:eastAsia="ru-RU" w:bidi="ru-RU"/>
        </w:rPr>
        <w:t xml:space="preserve">Договору та </w:t>
      </w:r>
      <w:r w:rsidRPr="00E86366">
        <w:rPr>
          <w:sz w:val="24"/>
          <w:szCs w:val="24"/>
        </w:rPr>
        <w:t xml:space="preserve">інші </w:t>
      </w:r>
      <w:r w:rsidRPr="00E86366">
        <w:rPr>
          <w:sz w:val="24"/>
          <w:szCs w:val="24"/>
          <w:lang w:val="ru-RU" w:eastAsia="ru-RU" w:bidi="ru-RU"/>
        </w:rPr>
        <w:t>умови.</w:t>
      </w:r>
      <w:bookmarkEnd w:id="15"/>
    </w:p>
    <w:p w14:paraId="3BDE50A2" w14:textId="77777777" w:rsidR="008457C6" w:rsidRPr="00E86366" w:rsidRDefault="003E5599">
      <w:pPr>
        <w:pStyle w:val="1"/>
        <w:numPr>
          <w:ilvl w:val="1"/>
          <w:numId w:val="1"/>
        </w:numPr>
        <w:tabs>
          <w:tab w:val="left" w:pos="1297"/>
        </w:tabs>
        <w:ind w:firstLine="740"/>
        <w:jc w:val="both"/>
        <w:rPr>
          <w:sz w:val="24"/>
          <w:szCs w:val="24"/>
        </w:rPr>
      </w:pPr>
      <w:r w:rsidRPr="00E86366">
        <w:rPr>
          <w:sz w:val="24"/>
          <w:szCs w:val="24"/>
          <w:lang w:val="ru-RU" w:eastAsia="ru-RU" w:bidi="ru-RU"/>
        </w:rPr>
        <w:t xml:space="preserve">Даний </w:t>
      </w:r>
      <w:r w:rsidRPr="00E86366">
        <w:rPr>
          <w:sz w:val="24"/>
          <w:szCs w:val="24"/>
        </w:rPr>
        <w:t xml:space="preserve">Договір набирає чинності </w:t>
      </w:r>
      <w:r w:rsidRPr="00E86366">
        <w:rPr>
          <w:sz w:val="24"/>
          <w:szCs w:val="24"/>
          <w:lang w:val="ru-RU" w:eastAsia="ru-RU" w:bidi="ru-RU"/>
        </w:rPr>
        <w:t xml:space="preserve">з дати </w:t>
      </w:r>
      <w:r w:rsidRPr="00E86366">
        <w:rPr>
          <w:sz w:val="24"/>
          <w:szCs w:val="24"/>
        </w:rPr>
        <w:t xml:space="preserve">підписання і діє </w:t>
      </w:r>
      <w:r w:rsidRPr="00E86366">
        <w:rPr>
          <w:sz w:val="24"/>
          <w:szCs w:val="24"/>
          <w:lang w:val="ru-RU" w:eastAsia="ru-RU" w:bidi="ru-RU"/>
        </w:rPr>
        <w:t xml:space="preserve">в </w:t>
      </w:r>
      <w:r w:rsidRPr="00E86366">
        <w:rPr>
          <w:sz w:val="24"/>
          <w:szCs w:val="24"/>
        </w:rPr>
        <w:t xml:space="preserve">частині </w:t>
      </w:r>
      <w:r w:rsidRPr="00E86366">
        <w:rPr>
          <w:sz w:val="24"/>
          <w:szCs w:val="24"/>
          <w:lang w:val="ru-RU" w:eastAsia="ru-RU" w:bidi="ru-RU"/>
        </w:rPr>
        <w:t xml:space="preserve">поставки газу до «31» </w:t>
      </w:r>
      <w:r w:rsidRPr="00E86366">
        <w:rPr>
          <w:sz w:val="24"/>
          <w:szCs w:val="24"/>
        </w:rPr>
        <w:t xml:space="preserve">грудня </w:t>
      </w:r>
      <w:r w:rsidRPr="00E86366">
        <w:rPr>
          <w:sz w:val="24"/>
          <w:szCs w:val="24"/>
          <w:lang w:val="ru-RU" w:eastAsia="ru-RU" w:bidi="ru-RU"/>
        </w:rPr>
        <w:t xml:space="preserve">2023 </w:t>
      </w:r>
      <w:r w:rsidRPr="00E86366">
        <w:rPr>
          <w:sz w:val="24"/>
          <w:szCs w:val="24"/>
        </w:rPr>
        <w:t>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5AC83D34" w14:textId="77777777" w:rsidR="008457C6" w:rsidRPr="00E86366" w:rsidRDefault="003E5599">
      <w:pPr>
        <w:pStyle w:val="1"/>
        <w:ind w:firstLine="740"/>
        <w:jc w:val="both"/>
        <w:rPr>
          <w:sz w:val="24"/>
          <w:szCs w:val="24"/>
        </w:rPr>
      </w:pPr>
      <w:r w:rsidRPr="00E86366">
        <w:rPr>
          <w:sz w:val="24"/>
          <w:szCs w:val="24"/>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4EE0D260" w14:textId="77777777" w:rsidR="008457C6" w:rsidRPr="00E86366" w:rsidRDefault="003E5599">
      <w:pPr>
        <w:pStyle w:val="1"/>
        <w:ind w:firstLine="740"/>
        <w:jc w:val="both"/>
        <w:rPr>
          <w:sz w:val="24"/>
          <w:szCs w:val="24"/>
        </w:rPr>
      </w:pPr>
      <w:r w:rsidRPr="00E86366">
        <w:rPr>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w:t>
      </w:r>
      <w:r w:rsidRPr="00E86366">
        <w:rPr>
          <w:sz w:val="24"/>
          <w:szCs w:val="24"/>
        </w:rPr>
        <w:lastRenderedPageBreak/>
        <w:t xml:space="preserve">спеціалізованих програмних рішень, зокрема, але не виключно, системи обміну електронним документами </w:t>
      </w:r>
      <w:r w:rsidRPr="00E86366">
        <w:rPr>
          <w:sz w:val="24"/>
          <w:szCs w:val="24"/>
          <w:lang w:eastAsia="en-US" w:bidi="en-US"/>
        </w:rPr>
        <w:t>«</w:t>
      </w:r>
      <w:r w:rsidRPr="00E86366">
        <w:rPr>
          <w:sz w:val="24"/>
          <w:szCs w:val="24"/>
          <w:lang w:val="en-US" w:eastAsia="en-US" w:bidi="en-US"/>
        </w:rPr>
        <w:t>M</w:t>
      </w:r>
      <w:r w:rsidRPr="00E86366">
        <w:rPr>
          <w:sz w:val="24"/>
          <w:szCs w:val="24"/>
          <w:lang w:eastAsia="en-US" w:bidi="en-US"/>
        </w:rPr>
        <w:t>.</w:t>
      </w:r>
      <w:r w:rsidRPr="00E86366">
        <w:rPr>
          <w:sz w:val="24"/>
          <w:szCs w:val="24"/>
          <w:lang w:val="en-US" w:eastAsia="en-US" w:bidi="en-US"/>
        </w:rPr>
        <w:t>E</w:t>
      </w:r>
      <w:r w:rsidRPr="00E86366">
        <w:rPr>
          <w:sz w:val="24"/>
          <w:szCs w:val="24"/>
          <w:lang w:eastAsia="en-US" w:bidi="en-US"/>
        </w:rPr>
        <w:t>.</w:t>
      </w:r>
      <w:r w:rsidRPr="00E86366">
        <w:rPr>
          <w:sz w:val="24"/>
          <w:szCs w:val="24"/>
          <w:lang w:val="en-US" w:eastAsia="en-US" w:bidi="en-US"/>
        </w:rPr>
        <w:t>Doc</w:t>
      </w:r>
      <w:r w:rsidRPr="00E86366">
        <w:rPr>
          <w:sz w:val="24"/>
          <w:szCs w:val="24"/>
          <w:lang w:eastAsia="en-US" w:bidi="en-US"/>
        </w:rPr>
        <w:t xml:space="preserve">», </w:t>
      </w:r>
      <w:r w:rsidRPr="00E86366">
        <w:rPr>
          <w:sz w:val="24"/>
          <w:szCs w:val="24"/>
        </w:rPr>
        <w:t>«ВЧАСНО».</w:t>
      </w:r>
    </w:p>
    <w:p w14:paraId="21F38897" w14:textId="77777777" w:rsidR="008457C6" w:rsidRPr="00E86366" w:rsidRDefault="003E5599">
      <w:pPr>
        <w:pStyle w:val="1"/>
        <w:ind w:firstLine="740"/>
        <w:jc w:val="both"/>
        <w:rPr>
          <w:sz w:val="24"/>
          <w:szCs w:val="24"/>
        </w:rPr>
      </w:pPr>
      <w:r w:rsidRPr="00E86366">
        <w:rPr>
          <w:sz w:val="24"/>
          <w:szCs w:val="24"/>
        </w:rPr>
        <w:t>Перелік документів, які Сторони можуть укладати в електронній формі в тому числі, але не виключно:</w:t>
      </w:r>
    </w:p>
    <w:p w14:paraId="16CBC8EC" w14:textId="77777777" w:rsidR="008457C6" w:rsidRPr="00E86366" w:rsidRDefault="003E5599">
      <w:pPr>
        <w:pStyle w:val="1"/>
        <w:numPr>
          <w:ilvl w:val="0"/>
          <w:numId w:val="11"/>
        </w:numPr>
        <w:tabs>
          <w:tab w:val="left" w:pos="1090"/>
        </w:tabs>
        <w:ind w:firstLine="740"/>
        <w:jc w:val="both"/>
        <w:rPr>
          <w:sz w:val="24"/>
          <w:szCs w:val="24"/>
        </w:rPr>
      </w:pPr>
      <w:r w:rsidRPr="00E86366">
        <w:rPr>
          <w:sz w:val="24"/>
          <w:szCs w:val="24"/>
        </w:rPr>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22E7C4D3" w14:textId="77777777" w:rsidR="008457C6" w:rsidRPr="00E86366" w:rsidRDefault="003E5599">
      <w:pPr>
        <w:pStyle w:val="1"/>
        <w:numPr>
          <w:ilvl w:val="0"/>
          <w:numId w:val="11"/>
        </w:numPr>
        <w:tabs>
          <w:tab w:val="left" w:pos="1830"/>
        </w:tabs>
        <w:ind w:firstLine="740"/>
        <w:jc w:val="both"/>
        <w:rPr>
          <w:sz w:val="24"/>
          <w:szCs w:val="24"/>
        </w:rPr>
      </w:pPr>
      <w:r w:rsidRPr="00E86366">
        <w:rPr>
          <w:sz w:val="24"/>
          <w:szCs w:val="24"/>
        </w:rPr>
        <w:t>акти приймання-передачі природного газу;</w:t>
      </w:r>
    </w:p>
    <w:p w14:paraId="3076AA3F" w14:textId="77777777" w:rsidR="008457C6" w:rsidRPr="00E86366" w:rsidRDefault="003E5599">
      <w:pPr>
        <w:pStyle w:val="1"/>
        <w:numPr>
          <w:ilvl w:val="0"/>
          <w:numId w:val="11"/>
        </w:numPr>
        <w:tabs>
          <w:tab w:val="left" w:pos="1830"/>
        </w:tabs>
        <w:ind w:firstLine="740"/>
        <w:jc w:val="both"/>
        <w:rPr>
          <w:sz w:val="24"/>
          <w:szCs w:val="24"/>
        </w:rPr>
      </w:pPr>
      <w:r w:rsidRPr="00E86366">
        <w:rPr>
          <w:sz w:val="24"/>
          <w:szCs w:val="24"/>
        </w:rPr>
        <w:t>рахунки-фактури (рахунки) на оплату;</w:t>
      </w:r>
    </w:p>
    <w:p w14:paraId="536DF353" w14:textId="77777777" w:rsidR="008457C6" w:rsidRPr="00E86366" w:rsidRDefault="003E5599">
      <w:pPr>
        <w:pStyle w:val="1"/>
        <w:numPr>
          <w:ilvl w:val="0"/>
          <w:numId w:val="11"/>
        </w:numPr>
        <w:tabs>
          <w:tab w:val="left" w:pos="1090"/>
        </w:tabs>
        <w:ind w:firstLine="740"/>
        <w:jc w:val="both"/>
        <w:rPr>
          <w:sz w:val="24"/>
          <w:szCs w:val="24"/>
        </w:rPr>
      </w:pPr>
      <w:r w:rsidRPr="00E86366">
        <w:rPr>
          <w:sz w:val="24"/>
          <w:szCs w:val="24"/>
        </w:rPr>
        <w:t>листи, повідомлення, заяви та інші документи, які мають або можуть подаватися Сторонами з метою виконання цього Договору.</w:t>
      </w:r>
    </w:p>
    <w:p w14:paraId="3C1C9916" w14:textId="77777777" w:rsidR="008457C6" w:rsidRPr="00E86366" w:rsidRDefault="003E5599">
      <w:pPr>
        <w:pStyle w:val="1"/>
        <w:numPr>
          <w:ilvl w:val="1"/>
          <w:numId w:val="1"/>
        </w:numPr>
        <w:tabs>
          <w:tab w:val="left" w:pos="1292"/>
        </w:tabs>
        <w:ind w:firstLine="740"/>
        <w:jc w:val="both"/>
        <w:rPr>
          <w:sz w:val="24"/>
          <w:szCs w:val="24"/>
        </w:rPr>
      </w:pPr>
      <w:r w:rsidRPr="00E86366">
        <w:rPr>
          <w:sz w:val="24"/>
          <w:szCs w:val="24"/>
        </w:rPr>
        <w:t>Цей Договір складений у двох примірниках - по одному для кожної із сторін, які мають однакову юридичну силу.</w:t>
      </w:r>
    </w:p>
    <w:p w14:paraId="3029A3FB" w14:textId="77777777" w:rsidR="008457C6" w:rsidRPr="00E86366" w:rsidRDefault="003E5599">
      <w:pPr>
        <w:pStyle w:val="1"/>
        <w:ind w:firstLine="740"/>
        <w:jc w:val="both"/>
        <w:rPr>
          <w:sz w:val="24"/>
          <w:szCs w:val="24"/>
        </w:rPr>
      </w:pPr>
      <w:r w:rsidRPr="00E86366">
        <w:rPr>
          <w:sz w:val="24"/>
          <w:szCs w:val="24"/>
        </w:rPr>
        <w:t>Визнання окремих положень цього Договору недійсними, не тягне за собою визнання Договору недійсним в цілому.</w:t>
      </w:r>
    </w:p>
    <w:p w14:paraId="4884967F" w14:textId="77777777" w:rsidR="008457C6" w:rsidRPr="00E86366" w:rsidRDefault="003E5599">
      <w:pPr>
        <w:pStyle w:val="1"/>
        <w:numPr>
          <w:ilvl w:val="1"/>
          <w:numId w:val="1"/>
        </w:numPr>
        <w:tabs>
          <w:tab w:val="left" w:pos="1306"/>
        </w:tabs>
        <w:ind w:firstLine="740"/>
        <w:jc w:val="both"/>
        <w:rPr>
          <w:sz w:val="24"/>
          <w:szCs w:val="24"/>
        </w:rPr>
      </w:pPr>
      <w:r w:rsidRPr="00E86366">
        <w:rPr>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218E5676" w14:textId="77777777" w:rsidR="008457C6" w:rsidRPr="00E86366" w:rsidRDefault="003E5599">
      <w:pPr>
        <w:pStyle w:val="1"/>
        <w:numPr>
          <w:ilvl w:val="1"/>
          <w:numId w:val="1"/>
        </w:numPr>
        <w:tabs>
          <w:tab w:val="left" w:pos="1297"/>
        </w:tabs>
        <w:ind w:firstLine="740"/>
        <w:jc w:val="both"/>
        <w:rPr>
          <w:sz w:val="24"/>
          <w:szCs w:val="24"/>
        </w:rPr>
      </w:pPr>
      <w:r w:rsidRPr="00E86366">
        <w:rPr>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6C97BBEA" w14:textId="77777777" w:rsidR="008457C6" w:rsidRPr="00E86366" w:rsidRDefault="003E5599">
      <w:pPr>
        <w:pStyle w:val="1"/>
        <w:numPr>
          <w:ilvl w:val="1"/>
          <w:numId w:val="1"/>
        </w:numPr>
        <w:tabs>
          <w:tab w:val="left" w:pos="1333"/>
        </w:tabs>
        <w:ind w:firstLine="680"/>
        <w:jc w:val="both"/>
        <w:rPr>
          <w:sz w:val="24"/>
          <w:szCs w:val="24"/>
        </w:rPr>
      </w:pPr>
      <w:r w:rsidRPr="00E86366">
        <w:rPr>
          <w:sz w:val="24"/>
          <w:szCs w:val="24"/>
          <w:lang w:val="ru-RU" w:eastAsia="ru-RU" w:bidi="ru-RU"/>
        </w:rPr>
        <w:t xml:space="preserve">Постачальник </w:t>
      </w:r>
      <w:r w:rsidRPr="00E86366">
        <w:rPr>
          <w:sz w:val="24"/>
          <w:szCs w:val="24"/>
        </w:rPr>
        <w:t xml:space="preserve">має </w:t>
      </w:r>
      <w:r w:rsidRPr="00E86366">
        <w:rPr>
          <w:sz w:val="24"/>
          <w:szCs w:val="24"/>
          <w:lang w:val="ru-RU" w:eastAsia="ru-RU" w:bidi="ru-RU"/>
        </w:rPr>
        <w:t xml:space="preserve">статус платника податку на прибуток на загальних </w:t>
      </w:r>
      <w:r w:rsidRPr="00E86366">
        <w:rPr>
          <w:sz w:val="24"/>
          <w:szCs w:val="24"/>
        </w:rPr>
        <w:t xml:space="preserve">підставах, </w:t>
      </w:r>
      <w:r w:rsidRPr="00E86366">
        <w:rPr>
          <w:sz w:val="24"/>
          <w:szCs w:val="24"/>
          <w:lang w:val="ru-RU" w:eastAsia="ru-RU" w:bidi="ru-RU"/>
        </w:rPr>
        <w:t xml:space="preserve">передбачених Податковим кодексом </w:t>
      </w:r>
      <w:r w:rsidRPr="00E86366">
        <w:rPr>
          <w:sz w:val="24"/>
          <w:szCs w:val="24"/>
        </w:rPr>
        <w:t xml:space="preserve">України, </w:t>
      </w:r>
      <w:r w:rsidRPr="00E86366">
        <w:rPr>
          <w:sz w:val="24"/>
          <w:szCs w:val="24"/>
          <w:lang w:val="ru-RU" w:eastAsia="ru-RU" w:bidi="ru-RU"/>
        </w:rPr>
        <w:t xml:space="preserve">а також </w:t>
      </w:r>
      <w:r w:rsidRPr="00E86366">
        <w:rPr>
          <w:sz w:val="24"/>
          <w:szCs w:val="24"/>
        </w:rPr>
        <w:t xml:space="preserve">є </w:t>
      </w:r>
      <w:r w:rsidRPr="00E86366">
        <w:rPr>
          <w:sz w:val="24"/>
          <w:szCs w:val="24"/>
          <w:lang w:val="ru-RU" w:eastAsia="ru-RU" w:bidi="ru-RU"/>
        </w:rPr>
        <w:t xml:space="preserve">платником податку на додану </w:t>
      </w:r>
      <w:r w:rsidRPr="00E86366">
        <w:rPr>
          <w:sz w:val="24"/>
          <w:szCs w:val="24"/>
        </w:rPr>
        <w:t>вартість.</w:t>
      </w:r>
    </w:p>
    <w:p w14:paraId="1410F20D" w14:textId="77777777" w:rsidR="008457C6" w:rsidRPr="00E86366" w:rsidRDefault="003E5599">
      <w:pPr>
        <w:pStyle w:val="1"/>
        <w:tabs>
          <w:tab w:val="left" w:leader="underscore" w:pos="2804"/>
          <w:tab w:val="left" w:pos="2950"/>
          <w:tab w:val="left" w:leader="underscore" w:pos="8926"/>
          <w:tab w:val="left" w:pos="9070"/>
        </w:tabs>
        <w:ind w:firstLine="680"/>
        <w:jc w:val="both"/>
        <w:rPr>
          <w:sz w:val="24"/>
          <w:szCs w:val="24"/>
        </w:rPr>
      </w:pPr>
      <w:r w:rsidRPr="00E86366">
        <w:rPr>
          <w:sz w:val="24"/>
          <w:szCs w:val="24"/>
          <w:lang w:val="ru-RU" w:eastAsia="ru-RU" w:bidi="ru-RU"/>
        </w:rPr>
        <w:t xml:space="preserve">Споживач </w:t>
      </w:r>
      <w:r w:rsidRPr="00E86366">
        <w:rPr>
          <w:sz w:val="24"/>
          <w:szCs w:val="24"/>
          <w:lang w:val="ru-RU" w:eastAsia="ru-RU" w:bidi="ru-RU"/>
        </w:rPr>
        <w:tab/>
      </w:r>
      <w:r w:rsidRPr="00E86366">
        <w:rPr>
          <w:sz w:val="24"/>
          <w:szCs w:val="24"/>
          <w:lang w:val="ru-RU" w:eastAsia="ru-RU" w:bidi="ru-RU"/>
        </w:rPr>
        <w:tab/>
        <w:t xml:space="preserve">платником податку на додану </w:t>
      </w:r>
      <w:r w:rsidRPr="00E86366">
        <w:rPr>
          <w:sz w:val="24"/>
          <w:szCs w:val="24"/>
        </w:rPr>
        <w:t xml:space="preserve">вартість </w:t>
      </w:r>
      <w:r w:rsidRPr="00E86366">
        <w:rPr>
          <w:sz w:val="24"/>
          <w:szCs w:val="24"/>
          <w:lang w:val="ru-RU" w:eastAsia="ru-RU" w:bidi="ru-RU"/>
        </w:rPr>
        <w:t xml:space="preserve">та </w:t>
      </w:r>
      <w:r w:rsidRPr="00E86366">
        <w:rPr>
          <w:sz w:val="24"/>
          <w:szCs w:val="24"/>
          <w:lang w:val="ru-RU" w:eastAsia="ru-RU" w:bidi="ru-RU"/>
        </w:rPr>
        <w:tab/>
      </w:r>
      <w:r w:rsidRPr="00E86366">
        <w:rPr>
          <w:sz w:val="24"/>
          <w:szCs w:val="24"/>
          <w:lang w:val="ru-RU" w:eastAsia="ru-RU" w:bidi="ru-RU"/>
        </w:rPr>
        <w:tab/>
        <w:t>статус</w:t>
      </w:r>
    </w:p>
    <w:p w14:paraId="6922A1E1" w14:textId="77777777" w:rsidR="008457C6" w:rsidRPr="00E86366" w:rsidRDefault="003E5599">
      <w:pPr>
        <w:pStyle w:val="22"/>
        <w:tabs>
          <w:tab w:val="left" w:pos="6061"/>
        </w:tabs>
        <w:jc w:val="both"/>
        <w:rPr>
          <w:sz w:val="24"/>
          <w:szCs w:val="24"/>
        </w:rPr>
      </w:pPr>
      <w:r w:rsidRPr="00E86366">
        <w:rPr>
          <w:b w:val="0"/>
          <w:bCs w:val="0"/>
          <w:i w:val="0"/>
          <w:iCs w:val="0"/>
          <w:sz w:val="24"/>
          <w:szCs w:val="24"/>
        </w:rPr>
        <w:t>(</w:t>
      </w:r>
      <w:r w:rsidRPr="00E86366">
        <w:rPr>
          <w:sz w:val="24"/>
          <w:szCs w:val="24"/>
        </w:rPr>
        <w:t xml:space="preserve">є/ </w:t>
      </w:r>
      <w:r w:rsidRPr="00E86366">
        <w:rPr>
          <w:sz w:val="24"/>
          <w:szCs w:val="24"/>
          <w:lang w:val="ru-RU" w:eastAsia="ru-RU" w:bidi="ru-RU"/>
        </w:rPr>
        <w:t xml:space="preserve">не </w:t>
      </w:r>
      <w:r w:rsidRPr="00E86366">
        <w:rPr>
          <w:sz w:val="24"/>
          <w:szCs w:val="24"/>
        </w:rPr>
        <w:t xml:space="preserve">є, потрібне </w:t>
      </w:r>
      <w:r w:rsidRPr="00E86366">
        <w:rPr>
          <w:sz w:val="24"/>
          <w:szCs w:val="24"/>
          <w:lang w:val="ru-RU" w:eastAsia="ru-RU" w:bidi="ru-RU"/>
        </w:rPr>
        <w:t>зазначити</w:t>
      </w:r>
      <w:r w:rsidRPr="00E86366">
        <w:rPr>
          <w:b w:val="0"/>
          <w:bCs w:val="0"/>
          <w:i w:val="0"/>
          <w:iCs w:val="0"/>
          <w:sz w:val="24"/>
          <w:szCs w:val="24"/>
          <w:lang w:val="ru-RU" w:eastAsia="ru-RU" w:bidi="ru-RU"/>
        </w:rPr>
        <w:t>)</w:t>
      </w:r>
      <w:r w:rsidRPr="00E86366">
        <w:rPr>
          <w:b w:val="0"/>
          <w:bCs w:val="0"/>
          <w:i w:val="0"/>
          <w:iCs w:val="0"/>
          <w:sz w:val="24"/>
          <w:szCs w:val="24"/>
          <w:lang w:val="ru-RU" w:eastAsia="ru-RU" w:bidi="ru-RU"/>
        </w:rPr>
        <w:tab/>
      </w:r>
      <w:r w:rsidRPr="00E86366">
        <w:rPr>
          <w:b w:val="0"/>
          <w:bCs w:val="0"/>
          <w:i w:val="0"/>
          <w:iCs w:val="0"/>
          <w:sz w:val="24"/>
          <w:szCs w:val="24"/>
        </w:rPr>
        <w:t>(</w:t>
      </w:r>
      <w:r w:rsidRPr="00E86366">
        <w:rPr>
          <w:sz w:val="24"/>
          <w:szCs w:val="24"/>
        </w:rPr>
        <w:t xml:space="preserve">має/ </w:t>
      </w:r>
      <w:r w:rsidRPr="00E86366">
        <w:rPr>
          <w:sz w:val="24"/>
          <w:szCs w:val="24"/>
          <w:lang w:val="ru-RU" w:eastAsia="ru-RU" w:bidi="ru-RU"/>
        </w:rPr>
        <w:t xml:space="preserve">не </w:t>
      </w:r>
      <w:r w:rsidRPr="00E86366">
        <w:rPr>
          <w:sz w:val="24"/>
          <w:szCs w:val="24"/>
        </w:rPr>
        <w:t xml:space="preserve">має, потрібне </w:t>
      </w:r>
      <w:r w:rsidRPr="00E86366">
        <w:rPr>
          <w:sz w:val="24"/>
          <w:szCs w:val="24"/>
          <w:lang w:val="ru-RU" w:eastAsia="ru-RU" w:bidi="ru-RU"/>
        </w:rPr>
        <w:t>зазначити</w:t>
      </w:r>
      <w:r w:rsidRPr="00E86366">
        <w:rPr>
          <w:b w:val="0"/>
          <w:bCs w:val="0"/>
          <w:i w:val="0"/>
          <w:iCs w:val="0"/>
          <w:sz w:val="24"/>
          <w:szCs w:val="24"/>
          <w:lang w:val="ru-RU" w:eastAsia="ru-RU" w:bidi="ru-RU"/>
        </w:rPr>
        <w:t>)</w:t>
      </w:r>
    </w:p>
    <w:p w14:paraId="70A927AD" w14:textId="77777777" w:rsidR="008457C6" w:rsidRPr="00E86366" w:rsidRDefault="003E5599">
      <w:pPr>
        <w:pStyle w:val="1"/>
        <w:ind w:firstLine="0"/>
        <w:jc w:val="both"/>
        <w:rPr>
          <w:sz w:val="24"/>
          <w:szCs w:val="24"/>
        </w:rPr>
      </w:pPr>
      <w:r w:rsidRPr="00E86366">
        <w:rPr>
          <w:sz w:val="24"/>
          <w:szCs w:val="24"/>
          <w:lang w:val="ru-RU" w:eastAsia="ru-RU" w:bidi="ru-RU"/>
        </w:rPr>
        <w:t xml:space="preserve">платника податку на прибуток на загальних умовах, передбачених Податковим кодексом </w:t>
      </w:r>
      <w:r w:rsidRPr="00E86366">
        <w:rPr>
          <w:sz w:val="24"/>
          <w:szCs w:val="24"/>
        </w:rPr>
        <w:t>України.</w:t>
      </w:r>
    </w:p>
    <w:p w14:paraId="24640A1E" w14:textId="77777777" w:rsidR="008457C6" w:rsidRPr="00E86366" w:rsidRDefault="003E5599">
      <w:pPr>
        <w:pStyle w:val="1"/>
        <w:ind w:firstLine="680"/>
        <w:jc w:val="both"/>
        <w:rPr>
          <w:sz w:val="24"/>
          <w:szCs w:val="24"/>
        </w:rPr>
      </w:pPr>
      <w:r w:rsidRPr="00E86366">
        <w:rPr>
          <w:sz w:val="24"/>
          <w:szCs w:val="24"/>
          <w:lang w:val="ru-RU" w:eastAsia="ru-RU" w:bidi="ru-RU"/>
        </w:rPr>
        <w:t xml:space="preserve">У </w:t>
      </w:r>
      <w:r w:rsidRPr="00E86366">
        <w:rPr>
          <w:sz w:val="24"/>
          <w:szCs w:val="24"/>
        </w:rPr>
        <w:t xml:space="preserve">разі </w:t>
      </w:r>
      <w:r w:rsidRPr="00E86366">
        <w:rPr>
          <w:sz w:val="24"/>
          <w:szCs w:val="24"/>
          <w:lang w:val="ru-RU" w:eastAsia="ru-RU" w:bidi="ru-RU"/>
        </w:rPr>
        <w:t xml:space="preserve">будь-яких </w:t>
      </w:r>
      <w:r w:rsidRPr="00E86366">
        <w:rPr>
          <w:sz w:val="24"/>
          <w:szCs w:val="24"/>
        </w:rPr>
        <w:t xml:space="preserve">змін </w:t>
      </w:r>
      <w:r w:rsidRPr="00E86366">
        <w:rPr>
          <w:sz w:val="24"/>
          <w:szCs w:val="24"/>
          <w:lang w:val="ru-RU" w:eastAsia="ru-RU" w:bidi="ru-RU"/>
        </w:rPr>
        <w:t xml:space="preserve">у </w:t>
      </w:r>
      <w:r w:rsidRPr="00E86366">
        <w:rPr>
          <w:sz w:val="24"/>
          <w:szCs w:val="24"/>
        </w:rPr>
        <w:t xml:space="preserve">статусі </w:t>
      </w:r>
      <w:r w:rsidRPr="00E86366">
        <w:rPr>
          <w:sz w:val="24"/>
          <w:szCs w:val="24"/>
          <w:lang w:val="ru-RU" w:eastAsia="ru-RU" w:bidi="ru-RU"/>
        </w:rPr>
        <w:t xml:space="preserve">платника </w:t>
      </w:r>
      <w:r w:rsidRPr="00E86366">
        <w:rPr>
          <w:sz w:val="24"/>
          <w:szCs w:val="24"/>
        </w:rPr>
        <w:t xml:space="preserve">податків </w:t>
      </w:r>
      <w:r w:rsidRPr="00E86366">
        <w:rPr>
          <w:sz w:val="24"/>
          <w:szCs w:val="24"/>
          <w:lang w:val="ru-RU" w:eastAsia="ru-RU" w:bidi="ru-RU"/>
        </w:rPr>
        <w:t xml:space="preserve">Сторони </w:t>
      </w:r>
      <w:r w:rsidRPr="00E86366">
        <w:rPr>
          <w:sz w:val="24"/>
          <w:szCs w:val="24"/>
        </w:rPr>
        <w:t xml:space="preserve">зобов'язані повідомити </w:t>
      </w:r>
      <w:r w:rsidRPr="00E86366">
        <w:rPr>
          <w:sz w:val="24"/>
          <w:szCs w:val="24"/>
          <w:lang w:val="ru-RU" w:eastAsia="ru-RU" w:bidi="ru-RU"/>
        </w:rPr>
        <w:t xml:space="preserve">одна одну про </w:t>
      </w:r>
      <w:r w:rsidRPr="00E86366">
        <w:rPr>
          <w:sz w:val="24"/>
          <w:szCs w:val="24"/>
        </w:rPr>
        <w:t xml:space="preserve">такі зміни </w:t>
      </w:r>
      <w:r w:rsidRPr="00E86366">
        <w:rPr>
          <w:sz w:val="24"/>
          <w:szCs w:val="24"/>
          <w:lang w:val="ru-RU" w:eastAsia="ru-RU" w:bidi="ru-RU"/>
        </w:rPr>
        <w:t xml:space="preserve">протягом трьох робочих </w:t>
      </w:r>
      <w:r w:rsidRPr="00E86366">
        <w:rPr>
          <w:sz w:val="24"/>
          <w:szCs w:val="24"/>
        </w:rPr>
        <w:t xml:space="preserve">днів </w:t>
      </w:r>
      <w:r w:rsidRPr="00E86366">
        <w:rPr>
          <w:sz w:val="24"/>
          <w:szCs w:val="24"/>
          <w:lang w:val="ru-RU" w:eastAsia="ru-RU" w:bidi="ru-RU"/>
        </w:rPr>
        <w:t xml:space="preserve">з дати таких </w:t>
      </w:r>
      <w:r w:rsidRPr="00E86366">
        <w:rPr>
          <w:sz w:val="24"/>
          <w:szCs w:val="24"/>
        </w:rPr>
        <w:t>змін рекомендованим листом з повідомленням.</w:t>
      </w:r>
    </w:p>
    <w:p w14:paraId="2CE4D487" w14:textId="77777777" w:rsidR="008457C6" w:rsidRPr="00E86366" w:rsidRDefault="003E5599">
      <w:pPr>
        <w:pStyle w:val="1"/>
        <w:numPr>
          <w:ilvl w:val="1"/>
          <w:numId w:val="1"/>
        </w:numPr>
        <w:tabs>
          <w:tab w:val="left" w:pos="1338"/>
        </w:tabs>
        <w:ind w:firstLine="680"/>
        <w:jc w:val="both"/>
        <w:rPr>
          <w:sz w:val="24"/>
          <w:szCs w:val="24"/>
        </w:rPr>
      </w:pPr>
      <w:r w:rsidRPr="00E86366">
        <w:rPr>
          <w:sz w:val="24"/>
          <w:szCs w:val="24"/>
        </w:rPr>
        <w:t>Цей Договір разом з усіма додатками і доповненнями, складений за повного розуміння Сторонами предмета та умов Договору.</w:t>
      </w:r>
    </w:p>
    <w:p w14:paraId="61B9F849" w14:textId="77777777" w:rsidR="008457C6" w:rsidRPr="00E86366" w:rsidRDefault="003E5599">
      <w:pPr>
        <w:pStyle w:val="1"/>
        <w:ind w:firstLine="680"/>
        <w:jc w:val="both"/>
        <w:rPr>
          <w:sz w:val="24"/>
          <w:szCs w:val="24"/>
        </w:rPr>
      </w:pPr>
      <w:r w:rsidRPr="00E86366">
        <w:rPr>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36770008" w14:textId="77777777" w:rsidR="008457C6" w:rsidRPr="00E86366" w:rsidRDefault="003E5599">
      <w:pPr>
        <w:pStyle w:val="1"/>
        <w:numPr>
          <w:ilvl w:val="1"/>
          <w:numId w:val="1"/>
        </w:numPr>
        <w:tabs>
          <w:tab w:val="left" w:pos="1333"/>
        </w:tabs>
        <w:spacing w:after="280"/>
        <w:ind w:firstLine="680"/>
        <w:jc w:val="both"/>
        <w:rPr>
          <w:sz w:val="24"/>
          <w:szCs w:val="24"/>
        </w:rPr>
      </w:pPr>
      <w:r w:rsidRPr="00E86366">
        <w:rPr>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0E4901E2" w14:textId="77777777" w:rsidR="008457C6" w:rsidRPr="00E86366" w:rsidRDefault="003E5599">
      <w:pPr>
        <w:pStyle w:val="1"/>
        <w:numPr>
          <w:ilvl w:val="0"/>
          <w:numId w:val="1"/>
        </w:numPr>
        <w:tabs>
          <w:tab w:val="left" w:pos="696"/>
        </w:tabs>
        <w:ind w:firstLine="0"/>
        <w:jc w:val="center"/>
        <w:rPr>
          <w:sz w:val="24"/>
          <w:szCs w:val="24"/>
        </w:rPr>
        <w:sectPr w:rsidR="008457C6" w:rsidRPr="00E86366">
          <w:headerReference w:type="default" r:id="rId7"/>
          <w:headerReference w:type="first" r:id="rId8"/>
          <w:pgSz w:w="11900" w:h="16840"/>
          <w:pgMar w:top="1168" w:right="775" w:bottom="860" w:left="1357" w:header="0" w:footer="3" w:gutter="0"/>
          <w:pgNumType w:start="1"/>
          <w:cols w:space="720"/>
          <w:noEndnote/>
          <w:titlePg/>
          <w:docGrid w:linePitch="360"/>
        </w:sectPr>
      </w:pPr>
      <w:r w:rsidRPr="00E86366">
        <w:rPr>
          <w:b/>
          <w:bCs/>
          <w:sz w:val="24"/>
          <w:szCs w:val="24"/>
        </w:rPr>
        <w:t>Адреси та реквізити сторін</w:t>
      </w:r>
    </w:p>
    <w:p w14:paraId="21D9FFD0" w14:textId="77777777" w:rsidR="008457C6" w:rsidRPr="00E86366" w:rsidRDefault="008457C6">
      <w:pPr>
        <w:spacing w:line="157" w:lineRule="exact"/>
      </w:pPr>
    </w:p>
    <w:p w14:paraId="433797B1" w14:textId="77777777" w:rsidR="008457C6" w:rsidRPr="00E86366" w:rsidRDefault="008457C6">
      <w:pPr>
        <w:spacing w:line="1" w:lineRule="exact"/>
        <w:sectPr w:rsidR="008457C6" w:rsidRPr="00E86366">
          <w:type w:val="continuous"/>
          <w:pgSz w:w="11900" w:h="16840"/>
          <w:pgMar w:top="1244" w:right="0" w:bottom="2454" w:left="0" w:header="0" w:footer="3" w:gutter="0"/>
          <w:cols w:space="720"/>
          <w:noEndnote/>
          <w:docGrid w:linePitch="360"/>
        </w:sectPr>
      </w:pPr>
    </w:p>
    <w:p w14:paraId="472D7612" w14:textId="77777777" w:rsidR="003E5599" w:rsidRPr="00E86366" w:rsidRDefault="003E5599"/>
    <w:sectPr w:rsidR="003E5599" w:rsidRPr="00E86366">
      <w:type w:val="continuous"/>
      <w:pgSz w:w="11900" w:h="16840"/>
      <w:pgMar w:top="1244" w:right="837" w:bottom="1244" w:left="1396" w:header="0" w:footer="3" w:gutter="0"/>
      <w:cols w:num="2" w:space="163"/>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8434" w14:textId="77777777" w:rsidR="00A160AF" w:rsidRDefault="00A160AF">
      <w:r>
        <w:separator/>
      </w:r>
    </w:p>
  </w:endnote>
  <w:endnote w:type="continuationSeparator" w:id="0">
    <w:p w14:paraId="2B91D6A6" w14:textId="77777777" w:rsidR="00A160AF" w:rsidRDefault="00A1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81A1" w14:textId="77777777" w:rsidR="00A160AF" w:rsidRDefault="00A160AF"/>
  </w:footnote>
  <w:footnote w:type="continuationSeparator" w:id="0">
    <w:p w14:paraId="1740A36F" w14:textId="77777777" w:rsidR="00A160AF" w:rsidRDefault="00A160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CE66" w14:textId="77777777" w:rsidR="008457C6" w:rsidRDefault="003E5599">
    <w:pPr>
      <w:spacing w:line="1" w:lineRule="exact"/>
    </w:pPr>
    <w:r>
      <w:rPr>
        <w:noProof/>
      </w:rPr>
      <mc:AlternateContent>
        <mc:Choice Requires="wps">
          <w:drawing>
            <wp:anchor distT="0" distB="0" distL="0" distR="0" simplePos="0" relativeHeight="62914690" behindDoc="1" locked="0" layoutInCell="1" allowOverlap="1" wp14:anchorId="438E1D24" wp14:editId="3E00D987">
              <wp:simplePos x="0" y="0"/>
              <wp:positionH relativeFrom="page">
                <wp:posOffset>3906520</wp:posOffset>
              </wp:positionH>
              <wp:positionV relativeFrom="page">
                <wp:posOffset>445770</wp:posOffset>
              </wp:positionV>
              <wp:extent cx="125095"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14:paraId="1FECC645" w14:textId="77777777" w:rsidR="008457C6" w:rsidRDefault="003E5599">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438E1D24" id="_x0000_t202" coordsize="21600,21600" o:spt="202" path="m,l,21600r21600,l21600,xe">
              <v:stroke joinstyle="miter"/>
              <v:path gradientshapeok="t" o:connecttype="rect"/>
            </v:shapetype>
            <v:shape id="Shape 3" o:spid="_x0000_s1027" type="#_x0000_t202" style="position:absolute;margin-left:307.6pt;margin-top:35.1pt;width:9.85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" filled="f" stroked="f">
              <v:textbox style="mso-fit-shape-to-text:t" inset="0,0,0,0">
                <w:txbxContent>
                  <w:p w14:paraId="1FECC645" w14:textId="77777777" w:rsidR="008457C6" w:rsidRDefault="003E5599">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0C24" w14:textId="77777777" w:rsidR="008457C6" w:rsidRDefault="008457C6">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03B91"/>
    <w:multiLevelType w:val="multilevel"/>
    <w:tmpl w:val="F934F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2A0DB6"/>
    <w:multiLevelType w:val="multilevel"/>
    <w:tmpl w:val="870427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A10396"/>
    <w:multiLevelType w:val="multilevel"/>
    <w:tmpl w:val="A2C05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831F22"/>
    <w:multiLevelType w:val="multilevel"/>
    <w:tmpl w:val="2BA23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3A0F38"/>
    <w:multiLevelType w:val="multilevel"/>
    <w:tmpl w:val="378EB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EB1958"/>
    <w:multiLevelType w:val="multilevel"/>
    <w:tmpl w:val="F46434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4300E1"/>
    <w:multiLevelType w:val="multilevel"/>
    <w:tmpl w:val="A9E64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1B5E69"/>
    <w:multiLevelType w:val="multilevel"/>
    <w:tmpl w:val="6AEEA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657A2D"/>
    <w:multiLevelType w:val="multilevel"/>
    <w:tmpl w:val="ACCCA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DB610B"/>
    <w:multiLevelType w:val="multilevel"/>
    <w:tmpl w:val="4B30F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834F3A"/>
    <w:multiLevelType w:val="multilevel"/>
    <w:tmpl w:val="3E547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7"/>
  </w:num>
  <w:num w:numId="4">
    <w:abstractNumId w:val="4"/>
  </w:num>
  <w:num w:numId="5">
    <w:abstractNumId w:val="2"/>
  </w:num>
  <w:num w:numId="6">
    <w:abstractNumId w:val="3"/>
  </w:num>
  <w:num w:numId="7">
    <w:abstractNumId w:val="0"/>
  </w:num>
  <w:num w:numId="8">
    <w:abstractNumId w:val="8"/>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C6"/>
    <w:rsid w:val="003E5599"/>
    <w:rsid w:val="008457C6"/>
    <w:rsid w:val="008C2E22"/>
    <w:rsid w:val="008F51CA"/>
    <w:rsid w:val="00A160AF"/>
    <w:rsid w:val="00BF3297"/>
    <w:rsid w:val="00E60FAF"/>
    <w:rsid w:val="00E86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5A2F"/>
  <w15:docId w15:val="{52FB2085-0A22-4C0B-94A0-077B614C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bCs/>
      <w:i/>
      <w:iCs/>
      <w:smallCaps w:val="0"/>
      <w:strike w:val="0"/>
      <w:sz w:val="22"/>
      <w:szCs w:val="22"/>
      <w:u w:val="none"/>
    </w:rPr>
  </w:style>
  <w:style w:type="paragraph" w:customStyle="1" w:styleId="1">
    <w:name w:val="Основной текст1"/>
    <w:basedOn w:val="a"/>
    <w:link w:val="a3"/>
    <w:pPr>
      <w:ind w:firstLine="400"/>
    </w:pPr>
    <w:rPr>
      <w:rFonts w:ascii="Times New Roman" w:eastAsia="Times New Roman" w:hAnsi="Times New Roman" w:cs="Times New Roman"/>
      <w:sz w:val="26"/>
      <w:szCs w:val="26"/>
    </w:rPr>
  </w:style>
  <w:style w:type="paragraph" w:customStyle="1" w:styleId="30">
    <w:name w:val="Основной текст (3)"/>
    <w:basedOn w:val="a"/>
    <w:link w:val="3"/>
    <w:pPr>
      <w:spacing w:after="170"/>
      <w:jc w:val="center"/>
    </w:pPr>
    <w:rPr>
      <w:rFonts w:ascii="Times New Roman" w:eastAsia="Times New Roman" w:hAnsi="Times New Roman" w:cs="Times New Roman"/>
      <w:b/>
      <w:bCs/>
      <w:sz w:val="28"/>
      <w:szCs w:val="28"/>
      <w:lang w:val="ru-RU" w:eastAsia="ru-RU" w:bidi="ru-RU"/>
    </w:rPr>
  </w:style>
  <w:style w:type="paragraph" w:customStyle="1" w:styleId="11">
    <w:name w:val="Заголовок №1"/>
    <w:basedOn w:val="a"/>
    <w:link w:val="10"/>
    <w:pPr>
      <w:spacing w:after="280"/>
      <w:jc w:val="center"/>
      <w:outlineLvl w:val="0"/>
    </w:pPr>
    <w:rPr>
      <w:rFonts w:ascii="Times New Roman" w:eastAsia="Times New Roman" w:hAnsi="Times New Roman" w:cs="Times New Roman"/>
      <w:b/>
      <w:bCs/>
      <w:sz w:val="26"/>
      <w:szCs w:val="26"/>
    </w:rPr>
  </w:style>
  <w:style w:type="paragraph" w:customStyle="1" w:styleId="20">
    <w:name w:val="Колонтитул (2)"/>
    <w:basedOn w:val="a"/>
    <w:link w:val="2"/>
    <w:rPr>
      <w:rFonts w:ascii="Times New Roman" w:eastAsia="Times New Roman" w:hAnsi="Times New Roman" w:cs="Times New Roman"/>
      <w:sz w:val="20"/>
      <w:szCs w:val="20"/>
      <w:lang w:val="ru-RU" w:eastAsia="ru-RU" w:bidi="ru-RU"/>
    </w:rPr>
  </w:style>
  <w:style w:type="paragraph" w:customStyle="1" w:styleId="a5">
    <w:name w:val="Другое"/>
    <w:basedOn w:val="a"/>
    <w:link w:val="a4"/>
    <w:pPr>
      <w:ind w:firstLine="400"/>
    </w:pPr>
    <w:rPr>
      <w:rFonts w:ascii="Times New Roman" w:eastAsia="Times New Roman" w:hAnsi="Times New Roman" w:cs="Times New Roman"/>
      <w:sz w:val="26"/>
      <w:szCs w:val="26"/>
    </w:rPr>
  </w:style>
  <w:style w:type="paragraph" w:customStyle="1" w:styleId="22">
    <w:name w:val="Основной текст (2)"/>
    <w:basedOn w:val="a"/>
    <w:link w:val="21"/>
    <w:pPr>
      <w:spacing w:line="283" w:lineRule="auto"/>
      <w:ind w:left="1280"/>
    </w:pPr>
    <w:rPr>
      <w:rFonts w:ascii="Times New Roman" w:eastAsia="Times New Roman" w:hAnsi="Times New Roman" w:cs="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4806</Words>
  <Characters>27400</Characters>
  <Application>Microsoft Office Word</Application>
  <DocSecurity>0</DocSecurity>
  <Lines>228</Lines>
  <Paragraphs>64</Paragraphs>
  <ScaleCrop>false</ScaleCrop>
  <Company/>
  <LinksUpToDate>false</LinksUpToDate>
  <CharactersWithSpaces>32142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Urist</cp:lastModifiedBy>
  <cp:revision>3</cp:revision>
  <dcterms:created xsi:type="dcterms:W3CDTF">2023-09-19T12:05:00Z</dcterms:created>
  <dcterms:modified xsi:type="dcterms:W3CDTF">2023-09-19T13:08:00Z</dcterms:modified>
</cp:coreProperties>
</file>