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95B76" w14:textId="77777777" w:rsidR="00267358" w:rsidRPr="00503978" w:rsidRDefault="00267358" w:rsidP="00267358">
      <w:pPr>
        <w:spacing w:after="0" w:line="240" w:lineRule="auto"/>
        <w:ind w:left="5660" w:firstLine="700"/>
        <w:jc w:val="right"/>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Додаток</w:t>
      </w:r>
      <w:r w:rsidRPr="00503978">
        <w:rPr>
          <w:rFonts w:ascii="Times New Roman" w:eastAsia="Times New Roman" w:hAnsi="Times New Roman" w:cs="Times New Roman"/>
          <w:b/>
          <w:i/>
          <w:color w:val="000000"/>
          <w:sz w:val="24"/>
          <w:szCs w:val="24"/>
        </w:rPr>
        <w:t xml:space="preserve"> 1</w:t>
      </w:r>
      <w:r>
        <w:rPr>
          <w:rFonts w:ascii="Times New Roman" w:eastAsia="Times New Roman" w:hAnsi="Times New Roman" w:cs="Times New Roman"/>
          <w:b/>
          <w:i/>
          <w:color w:val="000000"/>
          <w:sz w:val="24"/>
          <w:szCs w:val="24"/>
        </w:rPr>
        <w:t xml:space="preserve"> </w:t>
      </w:r>
      <w:r w:rsidRPr="00503978">
        <w:rPr>
          <w:rFonts w:ascii="Times New Roman" w:eastAsia="Times New Roman" w:hAnsi="Times New Roman" w:cs="Times New Roman"/>
          <w:b/>
          <w:i/>
          <w:color w:val="000000"/>
          <w:sz w:val="24"/>
          <w:szCs w:val="24"/>
        </w:rPr>
        <w:t xml:space="preserve">до тендерної </w:t>
      </w:r>
      <w:r>
        <w:rPr>
          <w:rFonts w:ascii="Times New Roman" w:eastAsia="Times New Roman" w:hAnsi="Times New Roman" w:cs="Times New Roman"/>
          <w:b/>
          <w:i/>
          <w:color w:val="000000"/>
          <w:sz w:val="24"/>
          <w:szCs w:val="24"/>
        </w:rPr>
        <w:t xml:space="preserve">        до</w:t>
      </w:r>
      <w:r w:rsidRPr="00503978">
        <w:rPr>
          <w:rFonts w:ascii="Times New Roman" w:eastAsia="Times New Roman" w:hAnsi="Times New Roman" w:cs="Times New Roman"/>
          <w:b/>
          <w:i/>
          <w:color w:val="000000"/>
          <w:sz w:val="24"/>
          <w:szCs w:val="24"/>
        </w:rPr>
        <w:t>кументації</w:t>
      </w:r>
    </w:p>
    <w:p w14:paraId="5CD8D1FB" w14:textId="77777777" w:rsidR="00043C6E" w:rsidRPr="00267358" w:rsidRDefault="00043C6E" w:rsidP="00043C6E">
      <w:pPr>
        <w:spacing w:after="0" w:line="240" w:lineRule="auto"/>
        <w:ind w:left="5660" w:firstLine="152"/>
        <w:jc w:val="both"/>
        <w:rPr>
          <w:rFonts w:ascii="Times New Roman" w:eastAsia="Times New Roman" w:hAnsi="Times New Roman" w:cs="Times New Roman"/>
          <w:b/>
          <w:i/>
          <w:iCs/>
          <w:color w:val="000000"/>
          <w:sz w:val="24"/>
          <w:szCs w:val="24"/>
          <w:lang w:eastAsia="ru-RU"/>
        </w:rPr>
      </w:pPr>
      <w:bookmarkStart w:id="0" w:name="_GoBack"/>
      <w:bookmarkEnd w:id="0"/>
    </w:p>
    <w:p w14:paraId="1F20B21A" w14:textId="77777777" w:rsidR="000F09B1" w:rsidRPr="0006184D" w:rsidRDefault="000F09B1" w:rsidP="000F09B1">
      <w:pPr>
        <w:spacing w:after="0" w:line="240" w:lineRule="auto"/>
        <w:ind w:firstLine="567"/>
        <w:jc w:val="center"/>
        <w:rPr>
          <w:rFonts w:ascii="Times New Roman" w:eastAsia="Times New Roman" w:hAnsi="Times New Roman" w:cs="Times New Roman"/>
          <w:i/>
          <w:iCs/>
          <w:color w:val="000000"/>
          <w:sz w:val="24"/>
          <w:szCs w:val="24"/>
          <w:lang w:eastAsia="ru-RU"/>
        </w:rPr>
      </w:pPr>
      <w:r w:rsidRPr="0006184D">
        <w:rPr>
          <w:rFonts w:ascii="Times New Roman" w:eastAsia="Times New Roman" w:hAnsi="Times New Roman" w:cs="Times New Roman"/>
          <w:i/>
          <w:iCs/>
          <w:color w:val="000000"/>
          <w:sz w:val="24"/>
          <w:szCs w:val="24"/>
          <w:lang w:eastAsia="ru-RU"/>
        </w:rPr>
        <w:t>Перелік документів та інформації, які підтверджують кваліфікаційні критерії та відсутність підстав для відмови Учаснику в участі в процедурі закупівлі</w:t>
      </w:r>
    </w:p>
    <w:p w14:paraId="445D51FB" w14:textId="77777777" w:rsidR="000F09B1" w:rsidRPr="0006184D" w:rsidRDefault="000F09B1" w:rsidP="000F09B1">
      <w:pPr>
        <w:spacing w:after="0" w:line="240" w:lineRule="auto"/>
        <w:ind w:left="5660" w:firstLine="700"/>
        <w:jc w:val="both"/>
        <w:rPr>
          <w:rFonts w:ascii="Times New Roman" w:eastAsia="Times New Roman" w:hAnsi="Times New Roman" w:cs="Times New Roman"/>
          <w:color w:val="000000"/>
          <w:sz w:val="24"/>
          <w:szCs w:val="24"/>
          <w:lang w:eastAsia="ru-RU"/>
        </w:rPr>
      </w:pPr>
      <w:r w:rsidRPr="0006184D">
        <w:rPr>
          <w:rFonts w:ascii="Times New Roman" w:eastAsia="Times New Roman" w:hAnsi="Times New Roman" w:cs="Times New Roman"/>
          <w:i/>
          <w:iCs/>
          <w:color w:val="000000"/>
          <w:sz w:val="24"/>
          <w:szCs w:val="24"/>
          <w:lang w:eastAsia="ru-RU"/>
        </w:rPr>
        <w:t> </w:t>
      </w:r>
    </w:p>
    <w:p w14:paraId="4B1EEF69" w14:textId="77777777" w:rsidR="000F09B1" w:rsidRPr="0006184D" w:rsidRDefault="000F09B1" w:rsidP="000F09B1">
      <w:pPr>
        <w:numPr>
          <w:ilvl w:val="0"/>
          <w:numId w:val="5"/>
        </w:num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06184D">
        <w:rPr>
          <w:rFonts w:ascii="Times New Roman" w:eastAsia="Times New Roman" w:hAnsi="Times New Roman" w:cs="Times New Roman"/>
          <w:b/>
          <w:b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CD37831" w14:textId="77777777" w:rsidR="000F09B1" w:rsidRPr="0006184D" w:rsidRDefault="000F09B1" w:rsidP="000F09B1">
      <w:pPr>
        <w:spacing w:before="240" w:after="0" w:line="240" w:lineRule="auto"/>
        <w:ind w:left="885"/>
        <w:contextualSpacing/>
        <w:jc w:val="center"/>
        <w:rPr>
          <w:rFonts w:ascii="Times New Roman" w:eastAsia="Times New Roman" w:hAnsi="Times New Roman" w:cs="Times New Roman"/>
          <w:b/>
          <w:bCs/>
          <w:i/>
          <w:iCs/>
          <w:color w:val="000000"/>
          <w:sz w:val="16"/>
          <w:szCs w:val="16"/>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02"/>
        <w:gridCol w:w="3293"/>
        <w:gridCol w:w="6002"/>
      </w:tblGrid>
      <w:tr w:rsidR="000F09B1" w:rsidRPr="0006184D" w14:paraId="71D89482" w14:textId="77777777" w:rsidTr="006F24F1">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B6E2F7" w14:textId="77777777" w:rsidR="000F09B1" w:rsidRPr="0006184D" w:rsidRDefault="000F09B1" w:rsidP="006F24F1">
            <w:pPr>
              <w:spacing w:before="240" w:after="0" w:line="240" w:lineRule="auto"/>
              <w:jc w:val="center"/>
              <w:rPr>
                <w:rFonts w:ascii="Times New Roman" w:eastAsia="Times New Roman" w:hAnsi="Times New Roman" w:cs="Times New Roman"/>
                <w:b/>
                <w:bCs/>
                <w:color w:val="000000"/>
                <w:sz w:val="24"/>
                <w:szCs w:val="24"/>
                <w:lang w:eastAsia="ru-RU"/>
              </w:rPr>
            </w:pPr>
            <w:r w:rsidRPr="0006184D">
              <w:rPr>
                <w:rFonts w:ascii="Times New Roman" w:eastAsia="Times New Roman" w:hAnsi="Times New Roman" w:cs="Times New Roman"/>
                <w:b/>
                <w:bCs/>
                <w:color w:val="000000"/>
                <w:sz w:val="24"/>
                <w:szCs w:val="24"/>
                <w:lang w:eastAsia="ru-RU"/>
              </w:rPr>
              <w:t xml:space="preserve">№ </w:t>
            </w:r>
          </w:p>
          <w:p w14:paraId="1E2DFE9D" w14:textId="77777777" w:rsidR="000F09B1" w:rsidRPr="0006184D" w:rsidRDefault="000F09B1" w:rsidP="006F24F1">
            <w:pPr>
              <w:spacing w:before="240" w:after="0" w:line="240" w:lineRule="auto"/>
              <w:jc w:val="center"/>
              <w:rPr>
                <w:rFonts w:ascii="Times New Roman" w:eastAsia="Times New Roman" w:hAnsi="Times New Roman" w:cs="Times New Roman"/>
                <w:b/>
                <w:bCs/>
                <w:color w:val="000000"/>
                <w:sz w:val="24"/>
                <w:szCs w:val="24"/>
                <w:lang w:eastAsia="ru-RU"/>
              </w:rPr>
            </w:pPr>
            <w:r w:rsidRPr="0006184D">
              <w:rPr>
                <w:rFonts w:ascii="Times New Roman" w:eastAsia="Times New Roman" w:hAnsi="Times New Roman" w:cs="Times New Roman"/>
                <w:b/>
                <w:bCs/>
                <w:color w:val="000000"/>
                <w:sz w:val="24"/>
                <w:szCs w:val="24"/>
                <w:lang w:eastAsia="ru-RU"/>
              </w:rPr>
              <w:t>з/п</w:t>
            </w:r>
          </w:p>
        </w:tc>
        <w:tc>
          <w:tcPr>
            <w:tcW w:w="3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8DA18D" w14:textId="77777777" w:rsidR="000F09B1" w:rsidRPr="0006184D" w:rsidRDefault="000F09B1" w:rsidP="006F24F1">
            <w:pPr>
              <w:spacing w:before="240" w:after="0" w:line="240" w:lineRule="auto"/>
              <w:jc w:val="center"/>
              <w:rPr>
                <w:rFonts w:ascii="Times New Roman" w:eastAsia="Times New Roman" w:hAnsi="Times New Roman" w:cs="Times New Roman"/>
                <w:b/>
                <w:bCs/>
                <w:color w:val="000000"/>
                <w:sz w:val="24"/>
                <w:szCs w:val="24"/>
                <w:lang w:eastAsia="ru-RU"/>
              </w:rPr>
            </w:pPr>
            <w:r w:rsidRPr="0006184D">
              <w:rPr>
                <w:rFonts w:ascii="Times New Roman" w:eastAsia="Times New Roman" w:hAnsi="Times New Roman" w:cs="Times New Roman"/>
                <w:b/>
                <w:bCs/>
                <w:color w:val="000000"/>
                <w:sz w:val="24"/>
                <w:szCs w:val="24"/>
                <w:lang w:eastAsia="ru-RU"/>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7B9A3C" w14:textId="77777777" w:rsidR="000F09B1" w:rsidRPr="0006184D" w:rsidRDefault="000F09B1" w:rsidP="006F24F1">
            <w:pPr>
              <w:spacing w:before="240" w:after="0" w:line="240" w:lineRule="auto"/>
              <w:jc w:val="center"/>
              <w:rPr>
                <w:rFonts w:ascii="Times New Roman" w:eastAsia="Times New Roman" w:hAnsi="Times New Roman" w:cs="Times New Roman"/>
                <w:b/>
                <w:bCs/>
                <w:color w:val="000000"/>
                <w:sz w:val="24"/>
                <w:szCs w:val="24"/>
                <w:lang w:eastAsia="ru-RU"/>
              </w:rPr>
            </w:pPr>
            <w:r w:rsidRPr="0006184D">
              <w:rPr>
                <w:rFonts w:ascii="Times New Roman" w:eastAsia="Times New Roman" w:hAnsi="Times New Roman" w:cs="Times New Roman"/>
                <w:b/>
                <w:bCs/>
                <w:color w:val="000000"/>
                <w:sz w:val="24"/>
                <w:szCs w:val="24"/>
                <w:lang w:eastAsia="ru-RU"/>
              </w:rPr>
              <w:t>Документи</w:t>
            </w:r>
            <w:r w:rsidRPr="0006184D">
              <w:rPr>
                <w:rFonts w:ascii="Calibri" w:eastAsia="Times New Roman" w:hAnsi="Calibri" w:cs="Times New Roman"/>
                <w:color w:val="000000"/>
                <w:lang w:eastAsia="ru-RU"/>
              </w:rPr>
              <w:t xml:space="preserve"> </w:t>
            </w:r>
            <w:r w:rsidRPr="0006184D">
              <w:rPr>
                <w:rFonts w:ascii="Times New Roman" w:eastAsia="Times New Roman" w:hAnsi="Times New Roman" w:cs="Times New Roman"/>
                <w:b/>
                <w:bCs/>
                <w:color w:val="000000"/>
                <w:sz w:val="24"/>
                <w:szCs w:val="24"/>
                <w:lang w:eastAsia="ru-RU"/>
              </w:rPr>
              <w:t>та інформація, які підтверджують відповідність Учасника кваліфікаційним критеріям*</w:t>
            </w:r>
          </w:p>
        </w:tc>
      </w:tr>
      <w:tr w:rsidR="000F09B1" w:rsidRPr="0006184D" w14:paraId="1AE31C23" w14:textId="77777777" w:rsidTr="006F24F1">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63F95" w14:textId="77777777" w:rsidR="000F09B1" w:rsidRPr="0006184D" w:rsidRDefault="000F09B1" w:rsidP="006F24F1">
            <w:pPr>
              <w:spacing w:after="0" w:line="240" w:lineRule="auto"/>
              <w:jc w:val="center"/>
              <w:rPr>
                <w:rFonts w:ascii="Times New Roman" w:eastAsia="Times New Roman" w:hAnsi="Times New Roman" w:cs="Times New Roman"/>
                <w:b/>
                <w:bCs/>
                <w:color w:val="000000"/>
                <w:sz w:val="24"/>
                <w:szCs w:val="24"/>
                <w:lang w:eastAsia="ru-RU"/>
              </w:rPr>
            </w:pPr>
            <w:r w:rsidRPr="0006184D">
              <w:rPr>
                <w:rFonts w:ascii="Times New Roman" w:eastAsia="Times New Roman" w:hAnsi="Times New Roman" w:cs="Times New Roman"/>
                <w:b/>
                <w:bCs/>
                <w:color w:val="000000"/>
                <w:sz w:val="24"/>
                <w:szCs w:val="24"/>
                <w:lang w:eastAsia="ru-RU"/>
              </w:rPr>
              <w:t>1.</w:t>
            </w:r>
          </w:p>
        </w:tc>
        <w:tc>
          <w:tcPr>
            <w:tcW w:w="3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1F072" w14:textId="77777777" w:rsidR="000F09B1" w:rsidRPr="0006184D" w:rsidRDefault="000F09B1" w:rsidP="006F24F1">
            <w:pPr>
              <w:spacing w:after="0" w:line="240" w:lineRule="auto"/>
              <w:rPr>
                <w:rFonts w:ascii="Times New Roman" w:eastAsia="Times New Roman" w:hAnsi="Times New Roman" w:cs="Times New Roman"/>
                <w:b/>
                <w:bCs/>
                <w:color w:val="000000"/>
                <w:sz w:val="24"/>
                <w:szCs w:val="24"/>
                <w:lang w:eastAsia="ru-RU"/>
              </w:rPr>
            </w:pPr>
            <w:r w:rsidRPr="0006184D">
              <w:rPr>
                <w:rFonts w:ascii="Times New Roman" w:eastAsia="Times New Roman" w:hAnsi="Times New Roman" w:cs="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20F30" w14:textId="77777777" w:rsidR="00471A38" w:rsidRPr="008E2078" w:rsidRDefault="00471A38" w:rsidP="00471A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8E2078">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14:paraId="7D9D5463" w14:textId="77777777" w:rsidR="00471A38" w:rsidRPr="008E2078" w:rsidRDefault="00471A38" w:rsidP="00471A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8E2078">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7BB63C3" w14:textId="77777777" w:rsidR="00471A38" w:rsidRPr="008E2078" w:rsidRDefault="00471A38" w:rsidP="00471A38">
            <w:pPr>
              <w:spacing w:after="0" w:line="240" w:lineRule="auto"/>
              <w:jc w:val="both"/>
              <w:rPr>
                <w:rFonts w:ascii="Times New Roman" w:eastAsia="Times New Roman" w:hAnsi="Times New Roman" w:cs="Times New Roman"/>
                <w:sz w:val="24"/>
                <w:szCs w:val="24"/>
              </w:rPr>
            </w:pPr>
            <w:r w:rsidRPr="008E2078">
              <w:rPr>
                <w:rFonts w:ascii="Times New Roman" w:eastAsia="Times New Roman" w:hAnsi="Times New Roman" w:cs="Times New Roman"/>
                <w:b/>
                <w:i/>
                <w:color w:val="000000"/>
                <w:sz w:val="24"/>
                <w:szCs w:val="24"/>
              </w:rPr>
              <w:t xml:space="preserve">Аналогічним вважається договір </w:t>
            </w:r>
          </w:p>
          <w:p w14:paraId="0AEEE4D1" w14:textId="77777777" w:rsidR="00471A38" w:rsidRPr="008E2078" w:rsidRDefault="00471A38" w:rsidP="00471A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8E2078">
              <w:rPr>
                <w:rFonts w:ascii="Times New Roman" w:eastAsia="Times New Roman" w:hAnsi="Times New Roman" w:cs="Times New Roman"/>
                <w:color w:val="000000"/>
                <w:sz w:val="24"/>
                <w:szCs w:val="24"/>
              </w:rPr>
              <w:t xml:space="preserve">.1.2. не менше 1 копії договору, зазначеного </w:t>
            </w:r>
            <w:r w:rsidRPr="008E2078">
              <w:rPr>
                <w:rFonts w:ascii="Times New Roman" w:eastAsia="Times New Roman" w:hAnsi="Times New Roman" w:cs="Times New Roman"/>
                <w:sz w:val="24"/>
                <w:szCs w:val="24"/>
              </w:rPr>
              <w:t>в</w:t>
            </w:r>
            <w:r w:rsidRPr="008E2078">
              <w:rPr>
                <w:rFonts w:ascii="Times New Roman" w:eastAsia="Times New Roman" w:hAnsi="Times New Roman" w:cs="Times New Roman"/>
                <w:color w:val="000000"/>
                <w:sz w:val="24"/>
                <w:szCs w:val="24"/>
              </w:rPr>
              <w:t xml:space="preserve"> довідці </w:t>
            </w:r>
            <w:r w:rsidRPr="008E2078">
              <w:rPr>
                <w:rFonts w:ascii="Times New Roman" w:eastAsia="Times New Roman" w:hAnsi="Times New Roman" w:cs="Times New Roman"/>
                <w:sz w:val="24"/>
                <w:szCs w:val="24"/>
              </w:rPr>
              <w:t>в</w:t>
            </w:r>
            <w:r w:rsidRPr="008E2078">
              <w:rPr>
                <w:rFonts w:ascii="Times New Roman" w:eastAsia="Times New Roman" w:hAnsi="Times New Roman" w:cs="Times New Roman"/>
                <w:color w:val="000000"/>
                <w:sz w:val="24"/>
                <w:szCs w:val="24"/>
              </w:rPr>
              <w:t xml:space="preserve"> повному обсязі,</w:t>
            </w:r>
          </w:p>
          <w:p w14:paraId="09CCE984" w14:textId="77777777" w:rsidR="00471A38" w:rsidRPr="008E2078" w:rsidRDefault="00471A38" w:rsidP="00471A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1</w:t>
            </w:r>
            <w:r w:rsidRPr="008E2078">
              <w:rPr>
                <w:rFonts w:ascii="Times New Roman" w:eastAsia="Times New Roman" w:hAnsi="Times New Roman" w:cs="Times New Roman"/>
                <w:color w:val="000000"/>
                <w:sz w:val="24"/>
                <w:szCs w:val="24"/>
              </w:rPr>
              <w:t>.1.3. копії/ю документів/</w:t>
            </w:r>
            <w:r w:rsidRPr="008E2078">
              <w:rPr>
                <w:rFonts w:ascii="Times New Roman" w:eastAsia="Times New Roman" w:hAnsi="Times New Roman" w:cs="Times New Roman"/>
                <w:sz w:val="24"/>
                <w:szCs w:val="24"/>
              </w:rPr>
              <w:t>а</w:t>
            </w:r>
            <w:r w:rsidRPr="008E2078">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8E2078">
              <w:rPr>
                <w:rFonts w:ascii="Times New Roman" w:eastAsia="Times New Roman" w:hAnsi="Times New Roman" w:cs="Times New Roman"/>
                <w:color w:val="000000"/>
                <w:sz w:val="24"/>
                <w:szCs w:val="24"/>
                <w:highlight w:val="white"/>
              </w:rPr>
              <w:t>наченого в наданій Учасником довідці. </w:t>
            </w:r>
          </w:p>
          <w:p w14:paraId="49FA6D6E" w14:textId="77777777" w:rsidR="000F09B1" w:rsidRPr="0006184D" w:rsidRDefault="000F09B1" w:rsidP="006F24F1">
            <w:pPr>
              <w:spacing w:after="0" w:line="240" w:lineRule="auto"/>
              <w:jc w:val="both"/>
              <w:rPr>
                <w:rFonts w:ascii="Times New Roman" w:eastAsia="Times New Roman" w:hAnsi="Times New Roman" w:cs="Times New Roman"/>
                <w:i/>
                <w:iCs/>
                <w:color w:val="000000"/>
                <w:sz w:val="24"/>
                <w:szCs w:val="24"/>
                <w:lang w:eastAsia="ru-RU"/>
              </w:rPr>
            </w:pPr>
            <w:r w:rsidRPr="0006184D">
              <w:rPr>
                <w:rFonts w:ascii="Times New Roman" w:eastAsia="Times New Roman" w:hAnsi="Times New Roman" w:cs="Times New Roman"/>
                <w:i/>
                <w:iCs/>
                <w:color w:val="000000"/>
                <w:sz w:val="24"/>
                <w:szCs w:val="24"/>
                <w:lang w:eastAsia="ru-RU"/>
              </w:rPr>
              <w:t>Інформація може надаватися про частково виконаний  договір, дія, якого не закінчена, в разі, якщо учасник здійснює свою діяльність менше року.</w:t>
            </w:r>
          </w:p>
          <w:p w14:paraId="2744F120" w14:textId="77777777" w:rsidR="000F09B1" w:rsidRPr="0006184D" w:rsidRDefault="000F09B1" w:rsidP="006F24F1">
            <w:pPr>
              <w:spacing w:after="0" w:line="240" w:lineRule="auto"/>
              <w:jc w:val="both"/>
              <w:rPr>
                <w:rFonts w:ascii="Times New Roman" w:eastAsia="Times New Roman" w:hAnsi="Times New Roman" w:cs="Times New Roman"/>
                <w:color w:val="000000"/>
                <w:sz w:val="24"/>
                <w:szCs w:val="24"/>
                <w:lang w:eastAsia="ru-RU"/>
              </w:rPr>
            </w:pPr>
            <w:r w:rsidRPr="0006184D">
              <w:rPr>
                <w:rFonts w:ascii="Times New Roman" w:eastAsia="Times New Roman" w:hAnsi="Times New Roman" w:cs="Times New Roman"/>
                <w:i/>
                <w:iCs/>
                <w:color w:val="000000"/>
                <w:sz w:val="24"/>
                <w:szCs w:val="24"/>
                <w:lang w:eastAsia="ru-RU"/>
              </w:rPr>
              <w:t>Аналогічний договір може надаватись без зазначення вартісних показників чи інших даних, які можуть бути визначені Учасником як комерційна таємниця та без персональних даних (у відповідності до вимог Закону України «Про захист персональних даних»), які можуть бути належним чином заретушовані. В такому випадку Учасник надає лист-відгук від підприємства, для якого здійснювалась поставка аналогічного товару, що підтверджує досвід та добросовісне виконання аналогічного договору, наведено Учасником в довідці.</w:t>
            </w:r>
          </w:p>
        </w:tc>
      </w:tr>
    </w:tbl>
    <w:p w14:paraId="15BB3772" w14:textId="77777777" w:rsidR="000F09B1" w:rsidRDefault="000F09B1" w:rsidP="000F09B1">
      <w:pPr>
        <w:spacing w:before="240" w:after="0" w:line="240" w:lineRule="auto"/>
        <w:jc w:val="both"/>
        <w:rPr>
          <w:rFonts w:ascii="Times New Roman" w:eastAsia="Times New Roman" w:hAnsi="Times New Roman" w:cs="Times New Roman"/>
          <w:i/>
          <w:iCs/>
          <w:color w:val="000000"/>
          <w:sz w:val="24"/>
          <w:szCs w:val="24"/>
          <w:lang w:eastAsia="ru-RU"/>
        </w:rPr>
      </w:pPr>
      <w:r w:rsidRPr="0006184D">
        <w:rPr>
          <w:rFonts w:ascii="Times New Roman" w:eastAsia="Times New Roman" w:hAnsi="Times New Roman" w:cs="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A4AC3E4" w14:textId="77777777" w:rsidR="000F09B1" w:rsidRDefault="000F09B1" w:rsidP="000F09B1">
      <w:pPr>
        <w:spacing w:after="0" w:line="240" w:lineRule="auto"/>
        <w:jc w:val="both"/>
        <w:rPr>
          <w:rFonts w:ascii="Times New Roman" w:eastAsia="Times New Roman" w:hAnsi="Times New Roman" w:cs="Times New Roman"/>
          <w:i/>
          <w:iCs/>
          <w:color w:val="000000"/>
          <w:sz w:val="24"/>
          <w:szCs w:val="24"/>
          <w:lang w:eastAsia="ru-RU"/>
        </w:rPr>
      </w:pPr>
    </w:p>
    <w:p w14:paraId="3149D380" w14:textId="5C06D261" w:rsidR="000F09B1" w:rsidRPr="0006184D" w:rsidRDefault="000F09B1" w:rsidP="008B015D">
      <w:pPr>
        <w:numPr>
          <w:ilvl w:val="0"/>
          <w:numId w:val="5"/>
        </w:numPr>
        <w:spacing w:before="240" w:after="0" w:line="240" w:lineRule="auto"/>
        <w:contextualSpacing/>
        <w:jc w:val="both"/>
        <w:rPr>
          <w:rFonts w:ascii="Times New Roman" w:eastAsia="Times New Roman" w:hAnsi="Times New Roman" w:cs="Times New Roman"/>
          <w:b/>
          <w:bCs/>
          <w:color w:val="000000"/>
          <w:sz w:val="24"/>
          <w:szCs w:val="24"/>
          <w:lang w:eastAsia="ru-RU"/>
        </w:rPr>
      </w:pPr>
      <w:r w:rsidRPr="0006184D">
        <w:rPr>
          <w:rFonts w:ascii="Times New Roman" w:eastAsia="Times New Roman" w:hAnsi="Times New Roman" w:cs="Times New Roman"/>
          <w:b/>
          <w:bCs/>
          <w:color w:val="000000"/>
          <w:sz w:val="24"/>
          <w:szCs w:val="24"/>
          <w:lang w:eastAsia="ru-RU"/>
        </w:rPr>
        <w:t xml:space="preserve">Підтвердження відповідності УЧАСНИКА  вимогам, визначеним у </w:t>
      </w:r>
      <w:r w:rsidR="008B015D">
        <w:rPr>
          <w:rFonts w:ascii="Times New Roman" w:eastAsia="Times New Roman" w:hAnsi="Times New Roman" w:cs="Times New Roman"/>
          <w:b/>
          <w:bCs/>
          <w:color w:val="000000"/>
          <w:sz w:val="24"/>
          <w:szCs w:val="24"/>
          <w:lang w:eastAsia="ru-RU"/>
        </w:rPr>
        <w:t>пункті 4</w:t>
      </w:r>
      <w:r w:rsidR="00427960">
        <w:rPr>
          <w:rFonts w:ascii="Times New Roman" w:eastAsia="Times New Roman" w:hAnsi="Times New Roman" w:cs="Times New Roman"/>
          <w:b/>
          <w:bCs/>
          <w:color w:val="000000"/>
          <w:sz w:val="24"/>
          <w:szCs w:val="24"/>
          <w:lang w:eastAsia="ru-RU"/>
        </w:rPr>
        <w:t>7</w:t>
      </w:r>
      <w:r w:rsidRPr="0006184D">
        <w:rPr>
          <w:rFonts w:ascii="Times New Roman" w:eastAsia="Times New Roman" w:hAnsi="Times New Roman" w:cs="Times New Roman"/>
          <w:b/>
          <w:bCs/>
          <w:color w:val="000000"/>
          <w:sz w:val="24"/>
          <w:szCs w:val="24"/>
          <w:lang w:eastAsia="ru-RU"/>
        </w:rPr>
        <w:t xml:space="preserve"> </w:t>
      </w:r>
      <w:r w:rsidR="008B015D">
        <w:rPr>
          <w:rFonts w:ascii="Times New Roman" w:eastAsia="Times New Roman" w:hAnsi="Times New Roman" w:cs="Times New Roman"/>
          <w:b/>
          <w:bCs/>
          <w:color w:val="000000"/>
          <w:sz w:val="24"/>
          <w:szCs w:val="24"/>
          <w:lang w:eastAsia="ru-RU"/>
        </w:rPr>
        <w:t>Особливостей</w:t>
      </w:r>
      <w:r w:rsidR="008B015D" w:rsidRPr="008B015D">
        <w:t xml:space="preserve"> </w:t>
      </w:r>
      <w:r w:rsidR="008B015D" w:rsidRPr="008B015D">
        <w:rPr>
          <w:rFonts w:ascii="Times New Roman" w:eastAsia="Times New Roman" w:hAnsi="Times New Roman" w:cs="Times New Roman"/>
          <w:b/>
          <w:bCs/>
          <w:color w:val="000000"/>
          <w:sz w:val="24"/>
          <w:szCs w:val="24"/>
          <w:lang w:eastAsia="ru-RU"/>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008B015D" w:rsidRPr="008B015D">
        <w:rPr>
          <w:rFonts w:ascii="Times New Roman" w:eastAsia="Times New Roman" w:hAnsi="Times New Roman" w:cs="Times New Roman"/>
          <w:b/>
          <w:bCs/>
          <w:color w:val="000000"/>
          <w:sz w:val="24"/>
          <w:szCs w:val="24"/>
          <w:lang w:eastAsia="ru-RU"/>
        </w:rPr>
        <w:lastRenderedPageBreak/>
        <w:t>припинення або скасування, затверджених постановою Кабінету Міністрів України від 12 жовтня 2022 р. № 1178 (далі - Особливості)</w:t>
      </w:r>
      <w:r w:rsidR="008B015D">
        <w:rPr>
          <w:rFonts w:ascii="Times New Roman" w:eastAsia="Times New Roman" w:hAnsi="Times New Roman" w:cs="Times New Roman"/>
          <w:b/>
          <w:bCs/>
          <w:color w:val="000000"/>
          <w:sz w:val="24"/>
          <w:szCs w:val="24"/>
          <w:lang w:eastAsia="ru-RU"/>
        </w:rPr>
        <w:t>.</w:t>
      </w:r>
    </w:p>
    <w:p w14:paraId="7843AEE3" w14:textId="77777777" w:rsidR="000F09B1" w:rsidRPr="0006184D" w:rsidRDefault="000F09B1" w:rsidP="000F09B1">
      <w:pPr>
        <w:spacing w:after="0" w:line="240" w:lineRule="auto"/>
        <w:ind w:left="420"/>
        <w:contextualSpacing/>
        <w:rPr>
          <w:rFonts w:ascii="Times New Roman" w:eastAsia="Times New Roman" w:hAnsi="Times New Roman" w:cs="Times New Roman"/>
          <w:color w:val="000000"/>
          <w:sz w:val="16"/>
          <w:szCs w:val="16"/>
          <w:lang w:eastAsia="uk-UA"/>
        </w:rPr>
      </w:pPr>
      <w:bookmarkStart w:id="1" w:name="_Hlk41326527"/>
    </w:p>
    <w:bookmarkEnd w:id="1"/>
    <w:p w14:paraId="1244FC15" w14:textId="77777777" w:rsidR="00427960" w:rsidRPr="00AD7BC6" w:rsidRDefault="00427960" w:rsidP="00427960">
      <w:pPr>
        <w:spacing w:after="0" w:line="276" w:lineRule="auto"/>
        <w:ind w:firstLine="420"/>
        <w:jc w:val="both"/>
        <w:rPr>
          <w:rFonts w:ascii="Times New Roman" w:eastAsia="Times New Roman" w:hAnsi="Times New Roman" w:cs="Times New Roman"/>
          <w:color w:val="000000" w:themeColor="text1"/>
          <w:sz w:val="24"/>
          <w:szCs w:val="24"/>
          <w:lang w:eastAsia="ru-RU"/>
        </w:rPr>
      </w:pPr>
      <w:r w:rsidRPr="00AD7BC6">
        <w:rPr>
          <w:rFonts w:ascii="Times New Roman" w:eastAsia="Times New Roman" w:hAnsi="Times New Roman" w:cs="Times New Roman"/>
          <w:color w:val="000000" w:themeColor="text1"/>
          <w:sz w:val="24"/>
          <w:szCs w:val="24"/>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B8766F9" w14:textId="77777777" w:rsidR="00427960" w:rsidRDefault="00427960" w:rsidP="00427960">
      <w:pPr>
        <w:spacing w:after="0" w:line="276" w:lineRule="auto"/>
        <w:ind w:firstLine="420"/>
        <w:jc w:val="both"/>
        <w:rPr>
          <w:rFonts w:ascii="Times New Roman" w:eastAsia="Times New Roman" w:hAnsi="Times New Roman" w:cs="Times New Roman"/>
          <w:color w:val="000000" w:themeColor="text1"/>
          <w:sz w:val="24"/>
          <w:szCs w:val="24"/>
          <w:lang w:eastAsia="ru-RU"/>
        </w:rPr>
      </w:pPr>
      <w:r w:rsidRPr="00747A13">
        <w:rPr>
          <w:rFonts w:ascii="Times New Roman" w:eastAsia="Times New Roman" w:hAnsi="Times New Roman" w:cs="Times New Roman"/>
          <w:color w:val="000000" w:themeColor="text1"/>
          <w:sz w:val="24"/>
          <w:szCs w:val="24"/>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D7BC6">
        <w:rPr>
          <w:rFonts w:ascii="Times New Roman" w:eastAsia="Times New Roman" w:hAnsi="Times New Roman" w:cs="Times New Roman"/>
          <w:color w:val="000000" w:themeColor="text1"/>
          <w:sz w:val="24"/>
          <w:szCs w:val="24"/>
          <w:lang w:eastAsia="ru-RU"/>
        </w:rPr>
        <w:t>47</w:t>
      </w:r>
      <w:r w:rsidRPr="00747A13">
        <w:rPr>
          <w:rFonts w:ascii="Times New Roman" w:eastAsia="Times New Roman" w:hAnsi="Times New Roman" w:cs="Times New Roman"/>
          <w:color w:val="000000" w:themeColor="text1"/>
          <w:sz w:val="24"/>
          <w:szCs w:val="24"/>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AD7BC6">
        <w:rPr>
          <w:rFonts w:ascii="Times New Roman" w:eastAsia="Times New Roman" w:hAnsi="Times New Roman" w:cs="Times New Roman"/>
          <w:color w:val="000000" w:themeColor="text1"/>
          <w:sz w:val="24"/>
          <w:szCs w:val="24"/>
          <w:lang w:eastAsia="ru-RU"/>
        </w:rPr>
        <w:t>47</w:t>
      </w:r>
      <w:r w:rsidRPr="00747A13">
        <w:rPr>
          <w:rFonts w:ascii="Times New Roman" w:eastAsia="Times New Roman" w:hAnsi="Times New Roman" w:cs="Times New Roman"/>
          <w:color w:val="000000" w:themeColor="text1"/>
          <w:sz w:val="24"/>
          <w:szCs w:val="24"/>
          <w:lang w:eastAsia="ru-RU"/>
        </w:rPr>
        <w:t xml:space="preserve"> Особливостей.</w:t>
      </w:r>
    </w:p>
    <w:p w14:paraId="14866B40" w14:textId="77777777" w:rsidR="00427960" w:rsidRPr="00AD7BC6" w:rsidRDefault="00427960" w:rsidP="00427960">
      <w:pPr>
        <w:spacing w:after="0" w:line="276" w:lineRule="auto"/>
        <w:ind w:firstLine="420"/>
        <w:jc w:val="both"/>
        <w:rPr>
          <w:rFonts w:ascii="Times New Roman" w:eastAsia="Times New Roman" w:hAnsi="Times New Roman" w:cs="Times New Roman"/>
          <w:color w:val="000000" w:themeColor="text1"/>
          <w:sz w:val="24"/>
          <w:szCs w:val="24"/>
          <w:lang w:eastAsia="ru-RU"/>
        </w:rPr>
      </w:pPr>
      <w:r w:rsidRPr="00AD7BC6">
        <w:rPr>
          <w:rFonts w:ascii="Times New Roman" w:eastAsia="Times New Roman" w:hAnsi="Times New Roman" w:cs="Times New Roman"/>
          <w:color w:val="000000" w:themeColor="text1"/>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03CD356B" w14:textId="77777777" w:rsidR="00427960" w:rsidRPr="00043C6E" w:rsidRDefault="00427960" w:rsidP="00427960">
      <w:pPr>
        <w:spacing w:after="0" w:line="276" w:lineRule="auto"/>
        <w:ind w:firstLine="420"/>
        <w:jc w:val="both"/>
        <w:rPr>
          <w:rFonts w:ascii="Times New Roman" w:eastAsia="Times New Roman" w:hAnsi="Times New Roman" w:cs="Times New Roman"/>
          <w:color w:val="000000" w:themeColor="text1"/>
          <w:sz w:val="24"/>
          <w:szCs w:val="24"/>
          <w:lang w:eastAsia="ru-RU"/>
        </w:rPr>
      </w:pPr>
      <w:r w:rsidRPr="00091AA0">
        <w:rPr>
          <w:rFonts w:ascii="Times New Roman" w:eastAsia="Times New Roman" w:hAnsi="Times New Roman" w:cs="Times New Roman"/>
          <w:color w:val="000000" w:themeColor="text1"/>
          <w:sz w:val="24"/>
          <w:szCs w:val="24"/>
          <w:lang w:eastAsia="ru-RU"/>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w:t>
      </w:r>
      <w:r w:rsidRPr="0034715C">
        <w:rPr>
          <w:rFonts w:ascii="Times New Roman" w:eastAsia="Times New Roman" w:hAnsi="Times New Roman" w:cs="Times New Roman"/>
          <w:sz w:val="24"/>
          <w:szCs w:val="24"/>
          <w:lang w:eastAsia="ru-RU"/>
        </w:rPr>
        <w:t>пункту 47</w:t>
      </w:r>
      <w:r w:rsidRPr="00091AA0">
        <w:rPr>
          <w:rFonts w:ascii="Times New Roman" w:eastAsia="Times New Roman" w:hAnsi="Times New Roman" w:cs="Times New Roman"/>
          <w:color w:val="000000" w:themeColor="text1"/>
          <w:sz w:val="24"/>
          <w:szCs w:val="24"/>
          <w:lang w:eastAsia="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66BF16" w14:textId="77777777" w:rsidR="000F09B1" w:rsidRPr="0006184D" w:rsidRDefault="000F09B1" w:rsidP="000F09B1">
      <w:pPr>
        <w:shd w:val="clear" w:color="auto" w:fill="FFFFFF"/>
        <w:spacing w:after="0" w:line="240" w:lineRule="auto"/>
        <w:contextualSpacing/>
        <w:jc w:val="both"/>
        <w:rPr>
          <w:rFonts w:ascii="Times New Roman" w:eastAsia="Times New Roman" w:hAnsi="Times New Roman" w:cs="Times New Roman"/>
          <w:b/>
          <w:color w:val="000000"/>
          <w:sz w:val="16"/>
          <w:szCs w:val="16"/>
          <w:shd w:val="clear" w:color="auto" w:fill="FFFFFF"/>
          <w:lang w:eastAsia="ru-RU"/>
        </w:rPr>
      </w:pPr>
    </w:p>
    <w:p w14:paraId="21BD6983" w14:textId="406728DB" w:rsidR="000F09B1" w:rsidRPr="0006184D" w:rsidRDefault="000F09B1" w:rsidP="008B015D">
      <w:pPr>
        <w:numPr>
          <w:ilvl w:val="0"/>
          <w:numId w:val="5"/>
        </w:numPr>
        <w:spacing w:before="240" w:after="0" w:line="240" w:lineRule="auto"/>
        <w:contextualSpacing/>
        <w:jc w:val="both"/>
        <w:rPr>
          <w:rFonts w:ascii="Times New Roman" w:eastAsia="Times New Roman" w:hAnsi="Times New Roman" w:cs="Times New Roman"/>
          <w:b/>
          <w:color w:val="000000"/>
          <w:sz w:val="24"/>
          <w:szCs w:val="24"/>
        </w:rPr>
      </w:pPr>
      <w:r w:rsidRPr="0006184D">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визначеним у </w:t>
      </w:r>
      <w:r w:rsidR="008B015D" w:rsidRPr="008B015D">
        <w:rPr>
          <w:rFonts w:ascii="Times New Roman" w:eastAsia="Times New Roman" w:hAnsi="Times New Roman" w:cs="Times New Roman"/>
          <w:b/>
          <w:color w:val="000000"/>
          <w:sz w:val="24"/>
          <w:szCs w:val="24"/>
        </w:rPr>
        <w:t>пункті 4</w:t>
      </w:r>
      <w:r w:rsidR="00427960">
        <w:rPr>
          <w:rFonts w:ascii="Times New Roman" w:eastAsia="Times New Roman" w:hAnsi="Times New Roman" w:cs="Times New Roman"/>
          <w:b/>
          <w:color w:val="000000"/>
          <w:sz w:val="24"/>
          <w:szCs w:val="24"/>
        </w:rPr>
        <w:t>7</w:t>
      </w:r>
      <w:r w:rsidR="008B015D" w:rsidRPr="008B015D">
        <w:rPr>
          <w:rFonts w:ascii="Times New Roman" w:eastAsia="Times New Roman" w:hAnsi="Times New Roman" w:cs="Times New Roman"/>
          <w:b/>
          <w:color w:val="000000"/>
          <w:sz w:val="24"/>
          <w:szCs w:val="24"/>
        </w:rPr>
        <w:t xml:space="preserve"> Особливостей</w:t>
      </w:r>
      <w:r w:rsidRPr="0006184D">
        <w:rPr>
          <w:rFonts w:ascii="Times New Roman" w:eastAsia="Times New Roman" w:hAnsi="Times New Roman" w:cs="Times New Roman"/>
          <w:b/>
          <w:color w:val="000000"/>
          <w:sz w:val="24"/>
          <w:szCs w:val="24"/>
        </w:rPr>
        <w:t>:</w:t>
      </w:r>
    </w:p>
    <w:p w14:paraId="7A859B1B" w14:textId="06CD5EAF" w:rsidR="000F09B1" w:rsidRPr="00043C6E" w:rsidRDefault="000F09B1" w:rsidP="000F09B1">
      <w:pPr>
        <w:spacing w:after="0" w:line="276" w:lineRule="auto"/>
        <w:ind w:firstLine="420"/>
        <w:jc w:val="both"/>
        <w:rPr>
          <w:rFonts w:ascii="Times New Roman" w:eastAsia="Times New Roman" w:hAnsi="Times New Roman" w:cs="Times New Roman"/>
          <w:color w:val="000000" w:themeColor="text1"/>
          <w:sz w:val="24"/>
          <w:szCs w:val="24"/>
          <w:lang w:eastAsia="ru-RU"/>
        </w:rPr>
      </w:pPr>
      <w:r w:rsidRPr="00043C6E">
        <w:rPr>
          <w:rFonts w:ascii="Times New Roman" w:eastAsia="Times New Roman" w:hAnsi="Times New Roman" w:cs="Times New Roman"/>
          <w:color w:val="000000" w:themeColor="text1"/>
          <w:sz w:val="24"/>
          <w:szCs w:val="24"/>
          <w:lang w:eastAsia="ru-RU"/>
        </w:rPr>
        <w:t xml:space="preserve">Замовник зобов’язаний відхилити тендерну пропозицію переможця процедури закупівлі в разі, коли наявні підстави, визначені </w:t>
      </w:r>
      <w:r w:rsidR="008B015D">
        <w:rPr>
          <w:rFonts w:ascii="Times New Roman" w:eastAsia="Times New Roman" w:hAnsi="Times New Roman" w:cs="Times New Roman"/>
          <w:color w:val="000000" w:themeColor="text1"/>
          <w:sz w:val="24"/>
          <w:szCs w:val="24"/>
          <w:lang w:eastAsia="ru-RU"/>
        </w:rPr>
        <w:t>пунктом 44 Особливостей</w:t>
      </w:r>
      <w:r w:rsidRPr="00043C6E">
        <w:rPr>
          <w:rFonts w:ascii="Times New Roman" w:eastAsia="Times New Roman" w:hAnsi="Times New Roman" w:cs="Times New Roman"/>
          <w:color w:val="000000" w:themeColor="text1"/>
          <w:sz w:val="24"/>
          <w:szCs w:val="24"/>
          <w:lang w:eastAsia="ru-RU"/>
        </w:rPr>
        <w:t>.</w:t>
      </w:r>
    </w:p>
    <w:p w14:paraId="72BB5B13" w14:textId="54E352FC" w:rsidR="000F09B1" w:rsidRPr="00043C6E" w:rsidRDefault="000F09B1" w:rsidP="000F09B1">
      <w:pPr>
        <w:spacing w:after="0" w:line="276" w:lineRule="auto"/>
        <w:ind w:firstLine="420"/>
        <w:jc w:val="both"/>
        <w:rPr>
          <w:rFonts w:ascii="Times New Roman" w:eastAsia="Times New Roman" w:hAnsi="Times New Roman" w:cs="Times New Roman"/>
          <w:color w:val="000000" w:themeColor="text1"/>
          <w:sz w:val="24"/>
          <w:szCs w:val="24"/>
          <w:lang w:eastAsia="ru-RU"/>
        </w:rPr>
      </w:pPr>
      <w:r w:rsidRPr="00043C6E">
        <w:rPr>
          <w:rFonts w:ascii="Times New Roman" w:eastAsia="Times New Roman" w:hAnsi="Times New Roman" w:cs="Times New Roman"/>
          <w:color w:val="000000" w:themeColor="text1"/>
          <w:sz w:val="24"/>
          <w:szCs w:val="24"/>
          <w:lang w:eastAsia="ru-RU"/>
        </w:rPr>
        <w:t xml:space="preserve">Переможець процедури закупівлі у строк, що не перевищує </w:t>
      </w:r>
      <w:r w:rsidRPr="00043C6E">
        <w:rPr>
          <w:rFonts w:ascii="Times New Roman" w:eastAsia="Times New Roman" w:hAnsi="Times New Roman" w:cs="Times New Roman"/>
          <w:b/>
          <w:color w:val="000000" w:themeColor="text1"/>
          <w:sz w:val="24"/>
          <w:szCs w:val="24"/>
          <w:lang w:eastAsia="ru-RU"/>
        </w:rPr>
        <w:t>чотири</w:t>
      </w:r>
      <w:r w:rsidRPr="00043C6E">
        <w:rPr>
          <w:rFonts w:ascii="Times New Roman" w:eastAsia="Times New Roman" w:hAnsi="Times New Roman" w:cs="Times New Roman"/>
          <w:color w:val="000000" w:themeColor="text1"/>
          <w:sz w:val="24"/>
          <w:szCs w:val="24"/>
          <w:lang w:eastAsia="ru-RU"/>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008B015D" w:rsidRPr="008B015D">
        <w:rPr>
          <w:rFonts w:ascii="Times New Roman" w:eastAsia="Times New Roman" w:hAnsi="Times New Roman" w:cs="Times New Roman"/>
          <w:color w:val="000000" w:themeColor="text1"/>
          <w:sz w:val="24"/>
          <w:szCs w:val="24"/>
          <w:lang w:eastAsia="ru-RU"/>
        </w:rPr>
        <w:t>3, 5, 6 і 12 та в абзаці чотирнадцятому</w:t>
      </w:r>
      <w:r w:rsidRPr="00043C6E">
        <w:rPr>
          <w:rFonts w:ascii="Times New Roman" w:eastAsia="Times New Roman" w:hAnsi="Times New Roman" w:cs="Times New Roman"/>
          <w:color w:val="000000" w:themeColor="text1"/>
          <w:sz w:val="24"/>
          <w:szCs w:val="24"/>
          <w:lang w:eastAsia="ru-RU"/>
        </w:rPr>
        <w:t xml:space="preserve"> </w:t>
      </w:r>
      <w:r w:rsidR="008B015D">
        <w:rPr>
          <w:rFonts w:ascii="Times New Roman" w:eastAsia="Times New Roman" w:hAnsi="Times New Roman" w:cs="Times New Roman"/>
          <w:color w:val="000000" w:themeColor="text1"/>
          <w:sz w:val="24"/>
          <w:szCs w:val="24"/>
          <w:lang w:eastAsia="ru-RU"/>
        </w:rPr>
        <w:t>пункту 4</w:t>
      </w:r>
      <w:r w:rsidR="00427960">
        <w:rPr>
          <w:rFonts w:ascii="Times New Roman" w:eastAsia="Times New Roman" w:hAnsi="Times New Roman" w:cs="Times New Roman"/>
          <w:color w:val="000000" w:themeColor="text1"/>
          <w:sz w:val="24"/>
          <w:szCs w:val="24"/>
          <w:lang w:eastAsia="ru-RU"/>
        </w:rPr>
        <w:t>7</w:t>
      </w:r>
      <w:r w:rsidR="008B015D">
        <w:rPr>
          <w:rFonts w:ascii="Times New Roman" w:eastAsia="Times New Roman" w:hAnsi="Times New Roman" w:cs="Times New Roman"/>
          <w:color w:val="000000" w:themeColor="text1"/>
          <w:sz w:val="24"/>
          <w:szCs w:val="24"/>
          <w:lang w:eastAsia="ru-RU"/>
        </w:rPr>
        <w:t xml:space="preserve"> Особливостей</w:t>
      </w:r>
      <w:r w:rsidRPr="00043C6E">
        <w:rPr>
          <w:rFonts w:ascii="Times New Roman" w:eastAsia="Times New Roman" w:hAnsi="Times New Roman" w:cs="Times New Roman"/>
          <w:color w:val="000000" w:themeColor="text1"/>
          <w:sz w:val="24"/>
          <w:szCs w:val="24"/>
          <w:lang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7661925" w14:textId="77777777" w:rsidR="000F09B1" w:rsidRDefault="000F09B1" w:rsidP="000F09B1">
      <w:pPr>
        <w:spacing w:after="0" w:line="276" w:lineRule="auto"/>
        <w:ind w:firstLine="420"/>
        <w:jc w:val="both"/>
        <w:rPr>
          <w:rFonts w:ascii="Times New Roman" w:eastAsia="Times New Roman" w:hAnsi="Times New Roman" w:cs="Times New Roman"/>
          <w:color w:val="000000" w:themeColor="text1"/>
          <w:sz w:val="16"/>
          <w:szCs w:val="16"/>
          <w:lang w:eastAsia="ru-RU"/>
        </w:rPr>
      </w:pPr>
    </w:p>
    <w:p w14:paraId="18F2AA38" w14:textId="77777777" w:rsidR="00482034" w:rsidRDefault="00482034" w:rsidP="000F09B1">
      <w:pPr>
        <w:spacing w:after="0" w:line="276" w:lineRule="auto"/>
        <w:ind w:firstLine="420"/>
        <w:jc w:val="both"/>
        <w:rPr>
          <w:rFonts w:ascii="Times New Roman" w:eastAsia="Times New Roman" w:hAnsi="Times New Roman" w:cs="Times New Roman"/>
          <w:color w:val="000000" w:themeColor="text1"/>
          <w:sz w:val="16"/>
          <w:szCs w:val="16"/>
          <w:lang w:eastAsia="ru-RU"/>
        </w:rPr>
      </w:pPr>
    </w:p>
    <w:p w14:paraId="3078F492" w14:textId="77777777" w:rsidR="00482034" w:rsidRDefault="00482034" w:rsidP="000F09B1">
      <w:pPr>
        <w:spacing w:after="0" w:line="276" w:lineRule="auto"/>
        <w:ind w:firstLine="420"/>
        <w:jc w:val="both"/>
        <w:rPr>
          <w:rFonts w:ascii="Times New Roman" w:eastAsia="Times New Roman" w:hAnsi="Times New Roman" w:cs="Times New Roman"/>
          <w:color w:val="000000" w:themeColor="text1"/>
          <w:sz w:val="16"/>
          <w:szCs w:val="16"/>
          <w:lang w:eastAsia="ru-RU"/>
        </w:rPr>
      </w:pPr>
    </w:p>
    <w:p w14:paraId="2B4B50CB" w14:textId="77777777" w:rsidR="00482034" w:rsidRDefault="00482034" w:rsidP="000F09B1">
      <w:pPr>
        <w:spacing w:after="0" w:line="276" w:lineRule="auto"/>
        <w:ind w:firstLine="420"/>
        <w:jc w:val="both"/>
        <w:rPr>
          <w:rFonts w:ascii="Times New Roman" w:eastAsia="Times New Roman" w:hAnsi="Times New Roman" w:cs="Times New Roman"/>
          <w:color w:val="000000" w:themeColor="text1"/>
          <w:sz w:val="16"/>
          <w:szCs w:val="16"/>
          <w:lang w:eastAsia="ru-RU"/>
        </w:rPr>
      </w:pPr>
    </w:p>
    <w:p w14:paraId="036747BA" w14:textId="77777777" w:rsidR="00482034" w:rsidRDefault="00482034" w:rsidP="000F09B1">
      <w:pPr>
        <w:spacing w:after="0" w:line="276" w:lineRule="auto"/>
        <w:ind w:firstLine="420"/>
        <w:jc w:val="both"/>
        <w:rPr>
          <w:rFonts w:ascii="Times New Roman" w:eastAsia="Times New Roman" w:hAnsi="Times New Roman" w:cs="Times New Roman"/>
          <w:color w:val="000000" w:themeColor="text1"/>
          <w:sz w:val="16"/>
          <w:szCs w:val="16"/>
          <w:lang w:eastAsia="ru-RU"/>
        </w:rPr>
      </w:pPr>
    </w:p>
    <w:p w14:paraId="2C376517" w14:textId="77777777" w:rsidR="00482034" w:rsidRDefault="00482034" w:rsidP="000F09B1">
      <w:pPr>
        <w:spacing w:after="0" w:line="276" w:lineRule="auto"/>
        <w:ind w:firstLine="420"/>
        <w:jc w:val="both"/>
        <w:rPr>
          <w:rFonts w:ascii="Times New Roman" w:eastAsia="Times New Roman" w:hAnsi="Times New Roman" w:cs="Times New Roman"/>
          <w:color w:val="000000" w:themeColor="text1"/>
          <w:sz w:val="16"/>
          <w:szCs w:val="16"/>
          <w:lang w:eastAsia="ru-RU"/>
        </w:rPr>
      </w:pPr>
    </w:p>
    <w:p w14:paraId="642DF7DF" w14:textId="77777777" w:rsidR="00482034" w:rsidRDefault="00482034" w:rsidP="000F09B1">
      <w:pPr>
        <w:spacing w:after="0" w:line="276" w:lineRule="auto"/>
        <w:ind w:firstLine="420"/>
        <w:jc w:val="both"/>
        <w:rPr>
          <w:rFonts w:ascii="Times New Roman" w:eastAsia="Times New Roman" w:hAnsi="Times New Roman" w:cs="Times New Roman"/>
          <w:color w:val="000000" w:themeColor="text1"/>
          <w:sz w:val="16"/>
          <w:szCs w:val="16"/>
          <w:lang w:eastAsia="ru-RU"/>
        </w:rPr>
      </w:pPr>
    </w:p>
    <w:p w14:paraId="528B2204" w14:textId="77777777" w:rsidR="00482034" w:rsidRDefault="00482034" w:rsidP="000F09B1">
      <w:pPr>
        <w:spacing w:after="0" w:line="276" w:lineRule="auto"/>
        <w:ind w:firstLine="420"/>
        <w:jc w:val="both"/>
        <w:rPr>
          <w:rFonts w:ascii="Times New Roman" w:eastAsia="Times New Roman" w:hAnsi="Times New Roman" w:cs="Times New Roman"/>
          <w:color w:val="000000" w:themeColor="text1"/>
          <w:sz w:val="16"/>
          <w:szCs w:val="16"/>
          <w:lang w:eastAsia="ru-RU"/>
        </w:rPr>
      </w:pPr>
    </w:p>
    <w:p w14:paraId="3EA4E4E5" w14:textId="77777777" w:rsidR="00482034" w:rsidRDefault="00482034" w:rsidP="000F09B1">
      <w:pPr>
        <w:spacing w:after="0" w:line="276" w:lineRule="auto"/>
        <w:ind w:firstLine="420"/>
        <w:jc w:val="both"/>
        <w:rPr>
          <w:rFonts w:ascii="Times New Roman" w:eastAsia="Times New Roman" w:hAnsi="Times New Roman" w:cs="Times New Roman"/>
          <w:color w:val="000000" w:themeColor="text1"/>
          <w:sz w:val="16"/>
          <w:szCs w:val="16"/>
          <w:lang w:eastAsia="ru-RU"/>
        </w:rPr>
      </w:pPr>
    </w:p>
    <w:p w14:paraId="56EDFF2E" w14:textId="77777777" w:rsidR="00482034" w:rsidRDefault="00482034" w:rsidP="000F09B1">
      <w:pPr>
        <w:spacing w:after="0" w:line="276" w:lineRule="auto"/>
        <w:ind w:firstLine="420"/>
        <w:jc w:val="both"/>
        <w:rPr>
          <w:rFonts w:ascii="Times New Roman" w:eastAsia="Times New Roman" w:hAnsi="Times New Roman" w:cs="Times New Roman"/>
          <w:color w:val="000000" w:themeColor="text1"/>
          <w:sz w:val="16"/>
          <w:szCs w:val="16"/>
          <w:lang w:eastAsia="ru-RU"/>
        </w:rPr>
      </w:pPr>
    </w:p>
    <w:p w14:paraId="03636753" w14:textId="77777777" w:rsidR="00482034" w:rsidRDefault="00482034" w:rsidP="000F09B1">
      <w:pPr>
        <w:spacing w:after="0" w:line="276" w:lineRule="auto"/>
        <w:ind w:firstLine="420"/>
        <w:jc w:val="both"/>
        <w:rPr>
          <w:rFonts w:ascii="Times New Roman" w:eastAsia="Times New Roman" w:hAnsi="Times New Roman" w:cs="Times New Roman"/>
          <w:color w:val="000000" w:themeColor="text1"/>
          <w:sz w:val="16"/>
          <w:szCs w:val="16"/>
          <w:lang w:eastAsia="ru-RU"/>
        </w:rPr>
      </w:pPr>
    </w:p>
    <w:p w14:paraId="177F85F0" w14:textId="77777777" w:rsidR="00482034" w:rsidRPr="00043C6E" w:rsidRDefault="00482034" w:rsidP="000F09B1">
      <w:pPr>
        <w:spacing w:after="0" w:line="276" w:lineRule="auto"/>
        <w:ind w:firstLine="420"/>
        <w:jc w:val="both"/>
        <w:rPr>
          <w:rFonts w:ascii="Times New Roman" w:eastAsia="Times New Roman" w:hAnsi="Times New Roman" w:cs="Times New Roman"/>
          <w:color w:val="000000" w:themeColor="text1"/>
          <w:sz w:val="16"/>
          <w:szCs w:val="16"/>
          <w:lang w:eastAsia="ru-RU"/>
        </w:rPr>
      </w:pPr>
    </w:p>
    <w:p w14:paraId="42DF4E73" w14:textId="77777777" w:rsidR="000F09B1" w:rsidRPr="0006184D" w:rsidRDefault="000F09B1" w:rsidP="000F09B1">
      <w:pPr>
        <w:spacing w:after="0" w:line="240" w:lineRule="auto"/>
        <w:rPr>
          <w:rFonts w:ascii="Times New Roman" w:eastAsia="Times New Roman" w:hAnsi="Times New Roman" w:cs="Times New Roman"/>
          <w:b/>
          <w:color w:val="000000"/>
          <w:sz w:val="24"/>
          <w:szCs w:val="24"/>
          <w:lang w:eastAsia="ru-RU"/>
        </w:rPr>
      </w:pPr>
      <w:bookmarkStart w:id="2" w:name="_heading=h.1fob9te" w:colFirst="0" w:colLast="0"/>
      <w:bookmarkEnd w:id="2"/>
      <w:r w:rsidRPr="0006184D">
        <w:rPr>
          <w:rFonts w:ascii="Times New Roman" w:eastAsia="Times New Roman" w:hAnsi="Times New Roman" w:cs="Times New Roman"/>
          <w:color w:val="000000"/>
          <w:sz w:val="24"/>
          <w:szCs w:val="24"/>
          <w:lang w:eastAsia="ru-RU"/>
        </w:rPr>
        <w:t> </w:t>
      </w:r>
      <w:r w:rsidRPr="0006184D">
        <w:rPr>
          <w:rFonts w:ascii="Times New Roman" w:eastAsia="Times New Roman" w:hAnsi="Times New Roman" w:cs="Times New Roman"/>
          <w:b/>
          <w:color w:val="000000"/>
          <w:sz w:val="24"/>
          <w:szCs w:val="24"/>
          <w:lang w:eastAsia="ru-RU"/>
        </w:rPr>
        <w:t>3.1. Документи, які надаються  ПЕРЕМОЖЦЕМ (юридичною особою):</w:t>
      </w:r>
    </w:p>
    <w:tbl>
      <w:tblPr>
        <w:tblW w:w="9781" w:type="dxa"/>
        <w:tblInd w:w="-10" w:type="dxa"/>
        <w:tblLayout w:type="fixed"/>
        <w:tblLook w:val="0400" w:firstRow="0" w:lastRow="0" w:firstColumn="0" w:lastColumn="0" w:noHBand="0" w:noVBand="1"/>
      </w:tblPr>
      <w:tblGrid>
        <w:gridCol w:w="567"/>
        <w:gridCol w:w="4824"/>
        <w:gridCol w:w="4390"/>
      </w:tblGrid>
      <w:tr w:rsidR="000F09B1" w:rsidRPr="0006184D" w14:paraId="5A43C8CF" w14:textId="77777777" w:rsidTr="006F24F1">
        <w:trPr>
          <w:trHeight w:val="143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1597D" w14:textId="77777777" w:rsidR="000F09B1" w:rsidRPr="0006184D" w:rsidRDefault="000F09B1" w:rsidP="006F24F1">
            <w:pPr>
              <w:tabs>
                <w:tab w:val="left" w:pos="184"/>
              </w:tabs>
              <w:spacing w:after="0" w:line="240" w:lineRule="auto"/>
              <w:ind w:right="140"/>
              <w:jc w:val="center"/>
              <w:rPr>
                <w:rFonts w:ascii="Times New Roman" w:eastAsia="Times New Roman" w:hAnsi="Times New Roman" w:cs="Times New Roman"/>
                <w:b/>
                <w:color w:val="000000"/>
                <w:sz w:val="24"/>
                <w:szCs w:val="24"/>
                <w:lang w:eastAsia="ru-RU"/>
              </w:rPr>
            </w:pPr>
            <w:r w:rsidRPr="0006184D">
              <w:rPr>
                <w:rFonts w:ascii="Times New Roman" w:eastAsia="Times New Roman" w:hAnsi="Times New Roman" w:cs="Times New Roman"/>
                <w:b/>
                <w:color w:val="000000"/>
                <w:sz w:val="24"/>
                <w:szCs w:val="24"/>
                <w:lang w:eastAsia="ru-RU"/>
              </w:rPr>
              <w:t>№</w:t>
            </w:r>
          </w:p>
          <w:p w14:paraId="7962BD5D" w14:textId="77777777" w:rsidR="000F09B1" w:rsidRPr="0006184D" w:rsidRDefault="000F09B1" w:rsidP="006F24F1">
            <w:pPr>
              <w:tabs>
                <w:tab w:val="left" w:pos="184"/>
              </w:tabs>
              <w:spacing w:after="0" w:line="240" w:lineRule="auto"/>
              <w:ind w:right="140"/>
              <w:jc w:val="center"/>
              <w:rPr>
                <w:rFonts w:ascii="Times New Roman" w:eastAsia="Times New Roman" w:hAnsi="Times New Roman" w:cs="Times New Roman"/>
                <w:b/>
                <w:color w:val="000000"/>
                <w:sz w:val="24"/>
                <w:szCs w:val="24"/>
                <w:lang w:eastAsia="ru-RU"/>
              </w:rPr>
            </w:pPr>
            <w:r w:rsidRPr="0006184D">
              <w:rPr>
                <w:rFonts w:ascii="Times New Roman" w:eastAsia="Times New Roman" w:hAnsi="Times New Roman" w:cs="Times New Roman"/>
                <w:b/>
                <w:color w:val="000000"/>
                <w:sz w:val="24"/>
                <w:szCs w:val="24"/>
                <w:lang w:eastAsia="ru-RU"/>
              </w:rPr>
              <w:t>п/п</w:t>
            </w:r>
          </w:p>
        </w:tc>
        <w:tc>
          <w:tcPr>
            <w:tcW w:w="4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79863" w14:textId="2656A3B6" w:rsidR="000F09B1" w:rsidRPr="0006184D" w:rsidRDefault="000F09B1" w:rsidP="006F24F1">
            <w:pPr>
              <w:spacing w:after="0" w:line="240" w:lineRule="auto"/>
              <w:ind w:left="42" w:right="140"/>
              <w:jc w:val="both"/>
              <w:rPr>
                <w:rFonts w:ascii="Times New Roman" w:eastAsia="Times New Roman" w:hAnsi="Times New Roman" w:cs="Times New Roman"/>
                <w:b/>
                <w:color w:val="000000"/>
                <w:sz w:val="24"/>
                <w:szCs w:val="24"/>
                <w:lang w:eastAsia="ru-RU"/>
              </w:rPr>
            </w:pPr>
            <w:r w:rsidRPr="0006184D">
              <w:rPr>
                <w:rFonts w:ascii="Times New Roman" w:eastAsia="Times New Roman" w:hAnsi="Times New Roman" w:cs="Times New Roman"/>
                <w:b/>
                <w:color w:val="000000"/>
                <w:sz w:val="24"/>
                <w:szCs w:val="24"/>
                <w:lang w:eastAsia="ru-RU"/>
              </w:rPr>
              <w:t xml:space="preserve">Вимоги </w:t>
            </w:r>
            <w:r w:rsidR="00C134B9">
              <w:rPr>
                <w:rFonts w:ascii="Times New Roman" w:eastAsia="Times New Roman" w:hAnsi="Times New Roman" w:cs="Times New Roman"/>
                <w:b/>
                <w:color w:val="000000"/>
                <w:sz w:val="24"/>
                <w:szCs w:val="24"/>
                <w:lang w:eastAsia="ru-RU"/>
              </w:rPr>
              <w:t>пункту 4</w:t>
            </w:r>
            <w:r w:rsidR="00427960">
              <w:rPr>
                <w:rFonts w:ascii="Times New Roman" w:eastAsia="Times New Roman" w:hAnsi="Times New Roman" w:cs="Times New Roman"/>
                <w:b/>
                <w:color w:val="000000"/>
                <w:sz w:val="24"/>
                <w:szCs w:val="24"/>
                <w:lang w:eastAsia="ru-RU"/>
              </w:rPr>
              <w:t>7</w:t>
            </w:r>
            <w:r w:rsidR="00C134B9">
              <w:rPr>
                <w:rFonts w:ascii="Times New Roman" w:eastAsia="Times New Roman" w:hAnsi="Times New Roman" w:cs="Times New Roman"/>
                <w:b/>
                <w:color w:val="000000"/>
                <w:sz w:val="24"/>
                <w:szCs w:val="24"/>
                <w:lang w:eastAsia="ru-RU"/>
              </w:rPr>
              <w:t xml:space="preserve"> Особливостей</w:t>
            </w:r>
          </w:p>
          <w:p w14:paraId="2A6DF4B1" w14:textId="77777777" w:rsidR="000F09B1" w:rsidRPr="0006184D" w:rsidRDefault="000F09B1" w:rsidP="006F24F1">
            <w:pPr>
              <w:spacing w:after="0" w:line="240" w:lineRule="auto"/>
              <w:ind w:left="42" w:right="140"/>
              <w:jc w:val="both"/>
              <w:rPr>
                <w:rFonts w:ascii="Times New Roman" w:eastAsia="Times New Roman" w:hAnsi="Times New Roman" w:cs="Times New Roman"/>
                <w:b/>
                <w:color w:val="000000"/>
                <w:sz w:val="24"/>
                <w:szCs w:val="24"/>
                <w:lang w:eastAsia="ru-RU"/>
              </w:rPr>
            </w:pPr>
            <w:r w:rsidRPr="0006184D">
              <w:rPr>
                <w:rFonts w:ascii="Times New Roman" w:eastAsia="Times New Roman" w:hAnsi="Times New Roman" w:cs="Times New Roman"/>
                <w:b/>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10543" w14:textId="15F33DC5" w:rsidR="000F09B1" w:rsidRPr="0006184D" w:rsidRDefault="000F09B1" w:rsidP="00427960">
            <w:pPr>
              <w:spacing w:after="0" w:line="240" w:lineRule="auto"/>
              <w:ind w:right="140"/>
              <w:jc w:val="both"/>
              <w:rPr>
                <w:rFonts w:ascii="Times New Roman" w:eastAsia="Times New Roman" w:hAnsi="Times New Roman" w:cs="Times New Roman"/>
                <w:b/>
                <w:color w:val="000000"/>
                <w:sz w:val="24"/>
                <w:szCs w:val="24"/>
                <w:lang w:eastAsia="ru-RU"/>
              </w:rPr>
            </w:pPr>
            <w:r w:rsidRPr="0006184D">
              <w:rPr>
                <w:rFonts w:ascii="Times New Roman" w:eastAsia="Times New Roman" w:hAnsi="Times New Roman" w:cs="Times New Roman"/>
                <w:b/>
                <w:color w:val="000000"/>
                <w:sz w:val="24"/>
                <w:szCs w:val="24"/>
                <w:lang w:eastAsia="ru-RU"/>
              </w:rPr>
              <w:t xml:space="preserve">Переможець торгів на виконання вимоги </w:t>
            </w:r>
            <w:r w:rsidR="00C134B9">
              <w:rPr>
                <w:rFonts w:ascii="Times New Roman" w:eastAsia="Times New Roman" w:hAnsi="Times New Roman" w:cs="Times New Roman"/>
                <w:b/>
                <w:color w:val="000000"/>
                <w:sz w:val="24"/>
                <w:szCs w:val="24"/>
                <w:lang w:eastAsia="ru-RU"/>
              </w:rPr>
              <w:t>пункту 4</w:t>
            </w:r>
            <w:r w:rsidR="00427960">
              <w:rPr>
                <w:rFonts w:ascii="Times New Roman" w:eastAsia="Times New Roman" w:hAnsi="Times New Roman" w:cs="Times New Roman"/>
                <w:b/>
                <w:color w:val="000000"/>
                <w:sz w:val="24"/>
                <w:szCs w:val="24"/>
                <w:lang w:eastAsia="ru-RU"/>
              </w:rPr>
              <w:t>7</w:t>
            </w:r>
            <w:r w:rsidR="00C134B9">
              <w:rPr>
                <w:rFonts w:ascii="Times New Roman" w:eastAsia="Times New Roman" w:hAnsi="Times New Roman" w:cs="Times New Roman"/>
                <w:b/>
                <w:color w:val="000000"/>
                <w:sz w:val="24"/>
                <w:szCs w:val="24"/>
                <w:lang w:eastAsia="ru-RU"/>
              </w:rPr>
              <w:t xml:space="preserve"> Особливостей</w:t>
            </w:r>
            <w:r w:rsidRPr="0006184D">
              <w:rPr>
                <w:rFonts w:ascii="Times New Roman" w:eastAsia="Times New Roman" w:hAnsi="Times New Roman" w:cs="Times New Roman"/>
                <w:b/>
                <w:color w:val="000000"/>
                <w:sz w:val="24"/>
                <w:szCs w:val="24"/>
                <w:lang w:eastAsia="ru-RU"/>
              </w:rPr>
              <w:t xml:space="preserve"> (підтвердження відсутності підстав) повинен надати таку інформацію:</w:t>
            </w:r>
          </w:p>
        </w:tc>
      </w:tr>
      <w:tr w:rsidR="000F09B1" w:rsidRPr="0006184D" w14:paraId="014B5BF9" w14:textId="77777777" w:rsidTr="006F24F1">
        <w:trPr>
          <w:trHeight w:val="45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B957F" w14:textId="77777777" w:rsidR="000F09B1" w:rsidRPr="0006184D" w:rsidRDefault="000F09B1" w:rsidP="006F24F1">
            <w:pPr>
              <w:spacing w:after="0" w:line="240" w:lineRule="auto"/>
              <w:ind w:left="140" w:right="140"/>
              <w:jc w:val="center"/>
              <w:rPr>
                <w:rFonts w:ascii="Times New Roman" w:eastAsia="Times New Roman" w:hAnsi="Times New Roman" w:cs="Times New Roman"/>
                <w:b/>
                <w:color w:val="000000"/>
                <w:sz w:val="24"/>
                <w:szCs w:val="24"/>
                <w:lang w:eastAsia="ru-RU"/>
              </w:rPr>
            </w:pPr>
            <w:r w:rsidRPr="0006184D">
              <w:rPr>
                <w:rFonts w:ascii="Times New Roman" w:eastAsia="Times New Roman" w:hAnsi="Times New Roman" w:cs="Times New Roman"/>
                <w:b/>
                <w:color w:val="000000"/>
                <w:sz w:val="24"/>
                <w:szCs w:val="24"/>
                <w:lang w:eastAsia="ru-RU"/>
              </w:rPr>
              <w:t>1</w:t>
            </w:r>
          </w:p>
        </w:tc>
        <w:tc>
          <w:tcPr>
            <w:tcW w:w="4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46344" w14:textId="77777777" w:rsidR="00C134B9" w:rsidRPr="00C134B9" w:rsidRDefault="00C134B9" w:rsidP="00C134B9">
            <w:pPr>
              <w:spacing w:after="0" w:line="240" w:lineRule="auto"/>
              <w:ind w:left="42" w:right="140"/>
              <w:jc w:val="both"/>
              <w:rPr>
                <w:rFonts w:ascii="Times New Roman" w:eastAsia="Times New Roman" w:hAnsi="Times New Roman" w:cs="Times New Roman"/>
                <w:color w:val="000000"/>
                <w:sz w:val="24"/>
                <w:szCs w:val="24"/>
                <w:lang w:eastAsia="ru-RU"/>
              </w:rPr>
            </w:pPr>
            <w:r w:rsidRPr="00C134B9">
              <w:rPr>
                <w:rFonts w:ascii="Times New Roman" w:eastAsia="Times New Roman" w:hAnsi="Times New Roman" w:cs="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0FCAB2" w14:textId="152EE002" w:rsidR="000F09B1" w:rsidRPr="0006184D" w:rsidRDefault="00C134B9" w:rsidP="00427960">
            <w:pPr>
              <w:spacing w:after="0" w:line="240" w:lineRule="auto"/>
              <w:ind w:left="42" w:right="140"/>
              <w:jc w:val="both"/>
              <w:rPr>
                <w:rFonts w:ascii="Times New Roman" w:eastAsia="Times New Roman" w:hAnsi="Times New Roman" w:cs="Times New Roman"/>
                <w:b/>
                <w:color w:val="000000"/>
                <w:sz w:val="24"/>
                <w:szCs w:val="24"/>
                <w:lang w:eastAsia="ru-RU"/>
              </w:rPr>
            </w:pPr>
            <w:r w:rsidRPr="00C134B9">
              <w:rPr>
                <w:rFonts w:ascii="Times New Roman" w:eastAsia="Times New Roman" w:hAnsi="Times New Roman" w:cs="Times New Roman"/>
                <w:b/>
                <w:color w:val="000000"/>
                <w:sz w:val="24"/>
                <w:szCs w:val="24"/>
                <w:lang w:eastAsia="ru-RU"/>
              </w:rPr>
              <w:t>(</w:t>
            </w:r>
            <w:r w:rsidR="00482034">
              <w:rPr>
                <w:rFonts w:ascii="Times New Roman" w:eastAsia="Times New Roman" w:hAnsi="Times New Roman" w:cs="Times New Roman"/>
                <w:b/>
                <w:color w:val="000000"/>
                <w:sz w:val="24"/>
                <w:szCs w:val="24"/>
                <w:lang w:eastAsia="ru-RU"/>
              </w:rPr>
              <w:t xml:space="preserve">підпункт 3 </w:t>
            </w:r>
            <w:r w:rsidRPr="00C134B9">
              <w:rPr>
                <w:rFonts w:ascii="Times New Roman" w:eastAsia="Times New Roman" w:hAnsi="Times New Roman" w:cs="Times New Roman"/>
                <w:b/>
                <w:color w:val="000000"/>
                <w:sz w:val="24"/>
                <w:szCs w:val="24"/>
                <w:lang w:eastAsia="ru-RU"/>
              </w:rPr>
              <w:t>пункт</w:t>
            </w:r>
            <w:r w:rsidR="00482034">
              <w:rPr>
                <w:rFonts w:ascii="Times New Roman" w:eastAsia="Times New Roman" w:hAnsi="Times New Roman" w:cs="Times New Roman"/>
                <w:b/>
                <w:color w:val="000000"/>
                <w:sz w:val="24"/>
                <w:szCs w:val="24"/>
                <w:lang w:eastAsia="ru-RU"/>
              </w:rPr>
              <w:t>у</w:t>
            </w:r>
            <w:r w:rsidRPr="00C134B9">
              <w:rPr>
                <w:rFonts w:ascii="Times New Roman" w:eastAsia="Times New Roman" w:hAnsi="Times New Roman" w:cs="Times New Roman"/>
                <w:b/>
                <w:color w:val="000000"/>
                <w:sz w:val="24"/>
                <w:szCs w:val="24"/>
                <w:lang w:eastAsia="ru-RU"/>
              </w:rPr>
              <w:t xml:space="preserve"> 4</w:t>
            </w:r>
            <w:r w:rsidR="00427960">
              <w:rPr>
                <w:rFonts w:ascii="Times New Roman" w:eastAsia="Times New Roman" w:hAnsi="Times New Roman" w:cs="Times New Roman"/>
                <w:b/>
                <w:color w:val="000000"/>
                <w:sz w:val="24"/>
                <w:szCs w:val="24"/>
                <w:lang w:eastAsia="ru-RU"/>
              </w:rPr>
              <w:t>7</w:t>
            </w:r>
            <w:r w:rsidRPr="00C134B9">
              <w:rPr>
                <w:rFonts w:ascii="Times New Roman" w:eastAsia="Times New Roman" w:hAnsi="Times New Roman" w:cs="Times New Roman"/>
                <w:b/>
                <w:color w:val="000000"/>
                <w:sz w:val="24"/>
                <w:szCs w:val="24"/>
                <w:lang w:eastAsia="ru-RU"/>
              </w:rPr>
              <w:t xml:space="preserve"> Особливостей)</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005CC" w14:textId="7DA9D67E" w:rsidR="000F09B1" w:rsidRPr="0006184D" w:rsidRDefault="000F09B1" w:rsidP="00C134B9">
            <w:pPr>
              <w:spacing w:after="0" w:line="240" w:lineRule="auto"/>
              <w:ind w:right="140"/>
              <w:jc w:val="both"/>
              <w:rPr>
                <w:rFonts w:ascii="Times New Roman" w:eastAsia="Times New Roman" w:hAnsi="Times New Roman" w:cs="Times New Roman"/>
                <w:b/>
                <w:color w:val="000000"/>
                <w:sz w:val="24"/>
                <w:szCs w:val="24"/>
                <w:lang w:eastAsia="ru-RU"/>
              </w:rPr>
            </w:pPr>
            <w:r w:rsidRPr="0006184D">
              <w:rPr>
                <w:rFonts w:ascii="Times New Roman" w:eastAsia="Times New Roman" w:hAnsi="Times New Roman" w:cs="Times New Roman"/>
                <w:b/>
                <w:color w:val="000000"/>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C134B9">
              <w:rPr>
                <w:rFonts w:ascii="Times New Roman" w:eastAsia="Times New Roman" w:hAnsi="Times New Roman" w:cs="Times New Roman"/>
                <w:b/>
                <w:color w:val="000000"/>
                <w:sz w:val="24"/>
                <w:szCs w:val="24"/>
                <w:lang w:eastAsia="ru-RU"/>
              </w:rPr>
              <w:t>керівника</w:t>
            </w:r>
            <w:r w:rsidRPr="0006184D">
              <w:rPr>
                <w:rFonts w:ascii="Times New Roman" w:eastAsia="Times New Roman" w:hAnsi="Times New Roman" w:cs="Times New Roman"/>
                <w:b/>
                <w:color w:val="000000"/>
                <w:sz w:val="24"/>
                <w:szCs w:val="24"/>
                <w:lang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09B1" w:rsidRPr="0006184D" w14:paraId="6E683260" w14:textId="77777777" w:rsidTr="006F24F1">
        <w:trPr>
          <w:trHeight w:val="2255"/>
        </w:trPr>
        <w:tc>
          <w:tcPr>
            <w:tcW w:w="56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3141269" w14:textId="77777777" w:rsidR="000F09B1" w:rsidRPr="0006184D" w:rsidRDefault="000F09B1" w:rsidP="006F24F1">
            <w:pPr>
              <w:spacing w:after="0" w:line="240" w:lineRule="auto"/>
              <w:ind w:left="140" w:right="140"/>
              <w:jc w:val="center"/>
              <w:rPr>
                <w:rFonts w:ascii="Times New Roman" w:eastAsia="Times New Roman" w:hAnsi="Times New Roman" w:cs="Times New Roman"/>
                <w:b/>
                <w:color w:val="000000"/>
                <w:sz w:val="24"/>
                <w:szCs w:val="24"/>
                <w:lang w:eastAsia="ru-RU"/>
              </w:rPr>
            </w:pPr>
            <w:r w:rsidRPr="0006184D">
              <w:rPr>
                <w:rFonts w:ascii="Times New Roman" w:eastAsia="Times New Roman" w:hAnsi="Times New Roman" w:cs="Times New Roman"/>
                <w:b/>
                <w:color w:val="000000"/>
                <w:sz w:val="24"/>
                <w:szCs w:val="24"/>
                <w:lang w:eastAsia="ru-RU"/>
              </w:rPr>
              <w:t>2</w:t>
            </w:r>
          </w:p>
        </w:tc>
        <w:tc>
          <w:tcPr>
            <w:tcW w:w="482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4130D66" w14:textId="0096E3E0" w:rsidR="000F09B1" w:rsidRPr="0006184D" w:rsidRDefault="00C134B9" w:rsidP="006F24F1">
            <w:pPr>
              <w:spacing w:after="0" w:line="240" w:lineRule="auto"/>
              <w:ind w:left="42" w:right="1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C134B9">
              <w:rPr>
                <w:rFonts w:ascii="Times New Roman" w:eastAsia="Times New Roman" w:hAnsi="Times New Roman" w:cs="Times New Roman"/>
                <w:color w:val="000000"/>
                <w:sz w:val="24"/>
                <w:szCs w:val="24"/>
                <w:lang w:eastAsia="ru-RU"/>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0F09B1" w:rsidRPr="0006184D">
              <w:rPr>
                <w:rFonts w:ascii="Times New Roman" w:eastAsia="Times New Roman" w:hAnsi="Times New Roman" w:cs="Times New Roman"/>
                <w:color w:val="000000"/>
                <w:sz w:val="24"/>
                <w:szCs w:val="24"/>
                <w:lang w:eastAsia="ru-RU"/>
              </w:rPr>
              <w:t>.</w:t>
            </w:r>
          </w:p>
          <w:p w14:paraId="19F603C2" w14:textId="3E3A0BAD" w:rsidR="000F09B1" w:rsidRPr="0006184D" w:rsidRDefault="00C134B9" w:rsidP="00427960">
            <w:pPr>
              <w:spacing w:after="0" w:line="240" w:lineRule="auto"/>
              <w:ind w:left="42" w:right="140"/>
              <w:jc w:val="both"/>
              <w:rPr>
                <w:rFonts w:ascii="Times New Roman" w:eastAsia="Times New Roman" w:hAnsi="Times New Roman" w:cs="Times New Roman"/>
                <w:b/>
                <w:color w:val="000000"/>
                <w:sz w:val="24"/>
                <w:szCs w:val="24"/>
                <w:lang w:eastAsia="ru-RU"/>
              </w:rPr>
            </w:pPr>
            <w:r w:rsidRPr="00C134B9">
              <w:rPr>
                <w:rFonts w:ascii="Times New Roman" w:eastAsia="Times New Roman" w:hAnsi="Times New Roman" w:cs="Times New Roman"/>
                <w:b/>
                <w:color w:val="000000"/>
                <w:sz w:val="24"/>
                <w:szCs w:val="24"/>
                <w:lang w:eastAsia="ru-RU"/>
              </w:rPr>
              <w:t>(</w:t>
            </w:r>
            <w:r w:rsidR="00482034">
              <w:rPr>
                <w:rFonts w:ascii="Times New Roman" w:eastAsia="Times New Roman" w:hAnsi="Times New Roman" w:cs="Times New Roman"/>
                <w:b/>
                <w:color w:val="000000"/>
                <w:sz w:val="24"/>
                <w:szCs w:val="24"/>
                <w:lang w:eastAsia="ru-RU"/>
              </w:rPr>
              <w:t xml:space="preserve">підпункт 6 </w:t>
            </w:r>
            <w:r w:rsidRPr="00C134B9">
              <w:rPr>
                <w:rFonts w:ascii="Times New Roman" w:eastAsia="Times New Roman" w:hAnsi="Times New Roman" w:cs="Times New Roman"/>
                <w:b/>
                <w:color w:val="000000"/>
                <w:sz w:val="24"/>
                <w:szCs w:val="24"/>
                <w:lang w:eastAsia="ru-RU"/>
              </w:rPr>
              <w:t>пункт 4</w:t>
            </w:r>
            <w:r w:rsidR="00427960">
              <w:rPr>
                <w:rFonts w:ascii="Times New Roman" w:eastAsia="Times New Roman" w:hAnsi="Times New Roman" w:cs="Times New Roman"/>
                <w:b/>
                <w:color w:val="000000"/>
                <w:sz w:val="24"/>
                <w:szCs w:val="24"/>
                <w:lang w:eastAsia="ru-RU"/>
              </w:rPr>
              <w:t>7</w:t>
            </w:r>
            <w:r w:rsidRPr="00C134B9">
              <w:rPr>
                <w:rFonts w:ascii="Times New Roman" w:eastAsia="Times New Roman" w:hAnsi="Times New Roman" w:cs="Times New Roman"/>
                <w:b/>
                <w:color w:val="000000"/>
                <w:sz w:val="24"/>
                <w:szCs w:val="24"/>
                <w:lang w:eastAsia="ru-RU"/>
              </w:rPr>
              <w:t xml:space="preserve"> Особливостей)</w:t>
            </w:r>
          </w:p>
        </w:tc>
        <w:tc>
          <w:tcPr>
            <w:tcW w:w="439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0DFAED24" w14:textId="4E516EB0" w:rsidR="000F09B1" w:rsidRPr="0006184D" w:rsidRDefault="000F09B1" w:rsidP="00C13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6184D">
              <w:rPr>
                <w:rFonts w:ascii="Times New Roman" w:eastAsia="Times New Roman" w:hAnsi="Times New Roman" w:cs="Times New Roman"/>
                <w:b/>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C134B9">
              <w:rPr>
                <w:rFonts w:ascii="Times New Roman" w:eastAsia="Times New Roman" w:hAnsi="Times New Roman" w:cs="Times New Roman"/>
                <w:b/>
                <w:color w:val="000000"/>
                <w:sz w:val="24"/>
                <w:szCs w:val="24"/>
                <w:lang w:eastAsia="ru-RU"/>
              </w:rPr>
              <w:t>керівника</w:t>
            </w:r>
            <w:r w:rsidRPr="0006184D">
              <w:rPr>
                <w:rFonts w:ascii="Times New Roman" w:eastAsia="Times New Roman" w:hAnsi="Times New Roman" w:cs="Times New Roman"/>
                <w:b/>
                <w:color w:val="000000"/>
                <w:sz w:val="24"/>
                <w:szCs w:val="24"/>
                <w:lang w:eastAsia="ru-RU"/>
              </w:rPr>
              <w:t xml:space="preserve"> у</w:t>
            </w:r>
            <w:r w:rsidR="00C134B9">
              <w:rPr>
                <w:rFonts w:ascii="Times New Roman" w:eastAsia="Times New Roman" w:hAnsi="Times New Roman" w:cs="Times New Roman"/>
                <w:b/>
                <w:color w:val="000000"/>
                <w:sz w:val="24"/>
                <w:szCs w:val="24"/>
                <w:lang w:eastAsia="ru-RU"/>
              </w:rPr>
              <w:t>часника процедури закупівлі</w:t>
            </w:r>
            <w:r w:rsidRPr="0006184D">
              <w:rPr>
                <w:rFonts w:ascii="Times New Roman" w:eastAsia="Times New Roman" w:hAnsi="Times New Roman" w:cs="Times New Roman"/>
                <w:b/>
                <w:color w:val="000000"/>
                <w:sz w:val="24"/>
                <w:szCs w:val="24"/>
                <w:lang w:eastAsia="ru-RU"/>
              </w:rPr>
              <w:t xml:space="preserve">. </w:t>
            </w:r>
            <w:r w:rsidRPr="0006184D">
              <w:rPr>
                <w:rFonts w:ascii="Times New Roman" w:eastAsia="Times New Roman" w:hAnsi="Times New Roman" w:cs="Times New Roman"/>
                <w:color w:val="000000"/>
                <w:sz w:val="24"/>
                <w:szCs w:val="24"/>
                <w:lang w:eastAsia="ru-RU"/>
              </w:rPr>
              <w:t xml:space="preserve">Документ повинен бути не більше </w:t>
            </w:r>
            <w:proofErr w:type="spellStart"/>
            <w:r w:rsidRPr="0006184D">
              <w:rPr>
                <w:rFonts w:ascii="Times New Roman" w:eastAsia="Times New Roman" w:hAnsi="Times New Roman" w:cs="Times New Roman"/>
                <w:color w:val="000000"/>
                <w:sz w:val="24"/>
                <w:szCs w:val="24"/>
                <w:lang w:eastAsia="ru-RU"/>
              </w:rPr>
              <w:t>тридцятиденної</w:t>
            </w:r>
            <w:proofErr w:type="spellEnd"/>
            <w:r w:rsidRPr="0006184D">
              <w:rPr>
                <w:rFonts w:ascii="Times New Roman" w:eastAsia="Times New Roman" w:hAnsi="Times New Roman" w:cs="Times New Roman"/>
                <w:color w:val="000000"/>
                <w:sz w:val="24"/>
                <w:szCs w:val="24"/>
                <w:lang w:eastAsia="ru-RU"/>
              </w:rPr>
              <w:t xml:space="preserve"> давнини від дати подання документа. </w:t>
            </w:r>
          </w:p>
        </w:tc>
      </w:tr>
      <w:tr w:rsidR="000F09B1" w:rsidRPr="0006184D" w14:paraId="746B4DA3" w14:textId="77777777" w:rsidTr="006F24F1">
        <w:trPr>
          <w:trHeight w:val="306"/>
        </w:trPr>
        <w:tc>
          <w:tcPr>
            <w:tcW w:w="56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E6184D6" w14:textId="77777777" w:rsidR="000F09B1" w:rsidRPr="0006184D" w:rsidRDefault="000F09B1" w:rsidP="006F24F1">
            <w:pPr>
              <w:spacing w:after="0" w:line="240" w:lineRule="auto"/>
              <w:ind w:left="140" w:right="140"/>
              <w:jc w:val="center"/>
              <w:rPr>
                <w:rFonts w:ascii="Times New Roman" w:eastAsia="Times New Roman" w:hAnsi="Times New Roman" w:cs="Times New Roman"/>
                <w:b/>
                <w:color w:val="000000"/>
                <w:sz w:val="24"/>
                <w:szCs w:val="24"/>
                <w:lang w:eastAsia="ru-RU"/>
              </w:rPr>
            </w:pPr>
            <w:r w:rsidRPr="0006184D">
              <w:rPr>
                <w:rFonts w:ascii="Times New Roman" w:eastAsia="Times New Roman" w:hAnsi="Times New Roman" w:cs="Times New Roman"/>
                <w:b/>
                <w:color w:val="000000"/>
                <w:sz w:val="24"/>
                <w:szCs w:val="24"/>
                <w:lang w:eastAsia="ru-RU"/>
              </w:rPr>
              <w:t>3</w:t>
            </w:r>
          </w:p>
        </w:tc>
        <w:tc>
          <w:tcPr>
            <w:tcW w:w="482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E31D83C" w14:textId="2FA6EEDA" w:rsidR="000F09B1" w:rsidRPr="0006184D" w:rsidRDefault="00C134B9" w:rsidP="006F24F1">
            <w:pPr>
              <w:spacing w:after="0" w:line="240" w:lineRule="auto"/>
              <w:ind w:left="42" w:right="1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C134B9">
              <w:rPr>
                <w:rFonts w:ascii="Times New Roman" w:eastAsia="Times New Roman" w:hAnsi="Times New Roman" w:cs="Times New Roman"/>
                <w:color w:val="000000"/>
                <w:sz w:val="24"/>
                <w:szCs w:val="24"/>
                <w:lang w:eastAsia="ru-RU"/>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F09B1" w:rsidRPr="0006184D">
              <w:rPr>
                <w:rFonts w:ascii="Times New Roman" w:eastAsia="Times New Roman" w:hAnsi="Times New Roman" w:cs="Times New Roman"/>
                <w:color w:val="000000"/>
                <w:sz w:val="24"/>
                <w:szCs w:val="24"/>
                <w:lang w:eastAsia="ru-RU"/>
              </w:rPr>
              <w:t>.</w:t>
            </w:r>
          </w:p>
          <w:p w14:paraId="0941757A" w14:textId="26862943" w:rsidR="000F09B1" w:rsidRPr="0006184D" w:rsidRDefault="00C134B9" w:rsidP="00427960">
            <w:pPr>
              <w:spacing w:after="0" w:line="240" w:lineRule="auto"/>
              <w:ind w:left="42" w:right="140"/>
              <w:jc w:val="both"/>
              <w:rPr>
                <w:rFonts w:ascii="Times New Roman" w:eastAsia="Times New Roman" w:hAnsi="Times New Roman" w:cs="Times New Roman"/>
                <w:b/>
                <w:color w:val="000000"/>
                <w:sz w:val="24"/>
                <w:szCs w:val="24"/>
                <w:lang w:eastAsia="ru-RU"/>
              </w:rPr>
            </w:pPr>
            <w:r w:rsidRPr="00C134B9">
              <w:rPr>
                <w:rFonts w:ascii="Times New Roman" w:eastAsia="Times New Roman" w:hAnsi="Times New Roman" w:cs="Times New Roman"/>
                <w:b/>
                <w:color w:val="000000"/>
                <w:sz w:val="24"/>
                <w:szCs w:val="24"/>
                <w:lang w:eastAsia="ru-RU"/>
              </w:rPr>
              <w:t>(</w:t>
            </w:r>
            <w:r w:rsidR="00482034">
              <w:rPr>
                <w:rFonts w:ascii="Times New Roman" w:eastAsia="Times New Roman" w:hAnsi="Times New Roman" w:cs="Times New Roman"/>
                <w:b/>
                <w:color w:val="000000"/>
                <w:sz w:val="24"/>
                <w:szCs w:val="24"/>
                <w:lang w:eastAsia="ru-RU"/>
              </w:rPr>
              <w:t xml:space="preserve">підпункт 12 </w:t>
            </w:r>
            <w:r w:rsidRPr="00C134B9">
              <w:rPr>
                <w:rFonts w:ascii="Times New Roman" w:eastAsia="Times New Roman" w:hAnsi="Times New Roman" w:cs="Times New Roman"/>
                <w:b/>
                <w:color w:val="000000"/>
                <w:sz w:val="24"/>
                <w:szCs w:val="24"/>
                <w:lang w:eastAsia="ru-RU"/>
              </w:rPr>
              <w:t>пункт</w:t>
            </w:r>
            <w:r w:rsidR="00482034">
              <w:rPr>
                <w:rFonts w:ascii="Times New Roman" w:eastAsia="Times New Roman" w:hAnsi="Times New Roman" w:cs="Times New Roman"/>
                <w:b/>
                <w:color w:val="000000"/>
                <w:sz w:val="24"/>
                <w:szCs w:val="24"/>
                <w:lang w:eastAsia="ru-RU"/>
              </w:rPr>
              <w:t>у</w:t>
            </w:r>
            <w:r w:rsidRPr="00C134B9">
              <w:rPr>
                <w:rFonts w:ascii="Times New Roman" w:eastAsia="Times New Roman" w:hAnsi="Times New Roman" w:cs="Times New Roman"/>
                <w:b/>
                <w:color w:val="000000"/>
                <w:sz w:val="24"/>
                <w:szCs w:val="24"/>
                <w:lang w:eastAsia="ru-RU"/>
              </w:rPr>
              <w:t xml:space="preserve"> 4</w:t>
            </w:r>
            <w:r w:rsidR="00427960">
              <w:rPr>
                <w:rFonts w:ascii="Times New Roman" w:eastAsia="Times New Roman" w:hAnsi="Times New Roman" w:cs="Times New Roman"/>
                <w:b/>
                <w:color w:val="000000"/>
                <w:sz w:val="24"/>
                <w:szCs w:val="24"/>
                <w:lang w:eastAsia="ru-RU"/>
              </w:rPr>
              <w:t>7</w:t>
            </w:r>
            <w:r w:rsidRPr="00C134B9">
              <w:rPr>
                <w:rFonts w:ascii="Times New Roman" w:eastAsia="Times New Roman" w:hAnsi="Times New Roman" w:cs="Times New Roman"/>
                <w:b/>
                <w:color w:val="000000"/>
                <w:sz w:val="24"/>
                <w:szCs w:val="24"/>
                <w:lang w:eastAsia="ru-RU"/>
              </w:rPr>
              <w:t xml:space="preserve"> Особливостей)</w:t>
            </w:r>
          </w:p>
        </w:tc>
        <w:tc>
          <w:tcPr>
            <w:tcW w:w="4390" w:type="dxa"/>
            <w:vMerge/>
            <w:tcBorders>
              <w:left w:val="single" w:sz="8" w:space="0" w:color="000000"/>
              <w:bottom w:val="single" w:sz="4" w:space="0" w:color="000000"/>
              <w:right w:val="single" w:sz="8" w:space="0" w:color="000000"/>
            </w:tcBorders>
            <w:tcMar>
              <w:top w:w="100" w:type="dxa"/>
              <w:left w:w="100" w:type="dxa"/>
              <w:bottom w:w="100" w:type="dxa"/>
              <w:right w:w="100" w:type="dxa"/>
            </w:tcMar>
          </w:tcPr>
          <w:p w14:paraId="2F449094" w14:textId="77777777" w:rsidR="000F09B1" w:rsidRPr="0006184D" w:rsidRDefault="000F09B1" w:rsidP="006F24F1">
            <w:pPr>
              <w:pBdr>
                <w:top w:val="nil"/>
                <w:left w:val="nil"/>
                <w:bottom w:val="nil"/>
                <w:right w:val="nil"/>
                <w:between w:val="nil"/>
              </w:pBdr>
              <w:spacing w:after="0" w:line="240" w:lineRule="auto"/>
              <w:ind w:left="140" w:right="140"/>
              <w:jc w:val="both"/>
              <w:rPr>
                <w:rFonts w:ascii="Times New Roman" w:eastAsia="Times New Roman" w:hAnsi="Times New Roman" w:cs="Times New Roman"/>
                <w:color w:val="000000"/>
                <w:sz w:val="24"/>
                <w:szCs w:val="24"/>
                <w:lang w:eastAsia="ru-RU"/>
              </w:rPr>
            </w:pPr>
          </w:p>
        </w:tc>
      </w:tr>
      <w:tr w:rsidR="000F09B1" w:rsidRPr="0006184D" w14:paraId="45977126" w14:textId="77777777" w:rsidTr="00043C6E">
        <w:trPr>
          <w:trHeight w:val="44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E582E" w14:textId="77777777" w:rsidR="000F09B1" w:rsidRPr="0006184D" w:rsidRDefault="000F09B1" w:rsidP="006F24F1">
            <w:pPr>
              <w:spacing w:after="0" w:line="240" w:lineRule="auto"/>
              <w:ind w:left="140" w:right="140"/>
              <w:jc w:val="center"/>
              <w:rPr>
                <w:rFonts w:ascii="Times New Roman" w:eastAsia="Times New Roman" w:hAnsi="Times New Roman" w:cs="Times New Roman"/>
                <w:b/>
                <w:color w:val="000000"/>
                <w:sz w:val="24"/>
                <w:szCs w:val="24"/>
                <w:lang w:eastAsia="ru-RU"/>
              </w:rPr>
            </w:pPr>
            <w:r w:rsidRPr="0006184D">
              <w:rPr>
                <w:rFonts w:ascii="Times New Roman" w:eastAsia="Times New Roman" w:hAnsi="Times New Roman" w:cs="Times New Roman"/>
                <w:b/>
                <w:color w:val="000000"/>
                <w:sz w:val="24"/>
                <w:szCs w:val="24"/>
                <w:lang w:eastAsia="ru-RU"/>
              </w:rPr>
              <w:t>4</w:t>
            </w:r>
          </w:p>
        </w:tc>
        <w:tc>
          <w:tcPr>
            <w:tcW w:w="4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9C131" w14:textId="4BC1C9B5" w:rsidR="000F09B1" w:rsidRDefault="00C134B9" w:rsidP="006F24F1">
            <w:pPr>
              <w:spacing w:after="0" w:line="240" w:lineRule="auto"/>
              <w:ind w:left="42" w:right="140"/>
              <w:jc w:val="both"/>
              <w:rPr>
                <w:rFonts w:ascii="Times New Roman" w:eastAsia="Times New Roman" w:hAnsi="Times New Roman" w:cs="Times New Roman"/>
                <w:sz w:val="24"/>
                <w:szCs w:val="24"/>
                <w:lang w:eastAsia="ru-RU"/>
              </w:rPr>
            </w:pPr>
            <w:r w:rsidRPr="00C134B9">
              <w:rPr>
                <w:rFonts w:ascii="Times New Roman" w:eastAsia="Times New Roman" w:hAnsi="Times New Roman" w:cs="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C134B9">
              <w:rPr>
                <w:rFonts w:ascii="Times New Roman" w:eastAsia="Times New Roman" w:hAnsi="Times New Roman" w:cs="Times New Roman"/>
                <w:sz w:val="24"/>
                <w:szCs w:val="24"/>
                <w:lang w:eastAsia="ru-RU"/>
              </w:rPr>
              <w:lastRenderedPageBreak/>
              <w:t>трьох років з дати дострокового розірвання такого договору</w:t>
            </w:r>
            <w:r w:rsidR="000F09B1" w:rsidRPr="00C134B9">
              <w:rPr>
                <w:rFonts w:ascii="Times New Roman" w:eastAsia="Times New Roman" w:hAnsi="Times New Roman" w:cs="Times New Roman"/>
                <w:sz w:val="24"/>
                <w:szCs w:val="24"/>
                <w:lang w:eastAsia="ru-RU"/>
              </w:rPr>
              <w:t>.</w:t>
            </w:r>
          </w:p>
          <w:p w14:paraId="69FAE029" w14:textId="4298C94D" w:rsidR="00482034" w:rsidRPr="00C134B9" w:rsidRDefault="00482034" w:rsidP="006F24F1">
            <w:pPr>
              <w:spacing w:after="0" w:line="240" w:lineRule="auto"/>
              <w:ind w:left="42" w:right="140"/>
              <w:jc w:val="both"/>
              <w:rPr>
                <w:rFonts w:ascii="Times New Roman" w:eastAsia="Times New Roman" w:hAnsi="Times New Roman" w:cs="Times New Roman"/>
                <w:sz w:val="24"/>
                <w:szCs w:val="24"/>
                <w:lang w:eastAsia="ru-RU"/>
              </w:rPr>
            </w:pPr>
            <w:r w:rsidRPr="00482034">
              <w:rPr>
                <w:rFonts w:ascii="Times New Roman" w:eastAsia="Times New Roman" w:hAnsi="Times New Roman" w:cs="Times New Roman"/>
                <w:sz w:val="24"/>
                <w:szCs w:val="24"/>
                <w:lang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w:t>
            </w:r>
            <w:r>
              <w:rPr>
                <w:rFonts w:ascii="Times New Roman" w:eastAsia="Times New Roman" w:hAnsi="Times New Roman" w:cs="Times New Roman"/>
                <w:sz w:val="24"/>
                <w:szCs w:val="24"/>
                <w:lang w:eastAsia="ru-RU"/>
              </w:rPr>
              <w:t>и в участі у відкритих торгах.</w:t>
            </w:r>
          </w:p>
          <w:p w14:paraId="3AD53E88" w14:textId="3A75FFC8" w:rsidR="000F09B1" w:rsidRPr="0006184D" w:rsidRDefault="00C134B9" w:rsidP="00427960">
            <w:pPr>
              <w:spacing w:after="0" w:line="240" w:lineRule="auto"/>
              <w:ind w:left="42" w:right="140"/>
              <w:jc w:val="both"/>
              <w:rPr>
                <w:rFonts w:ascii="Times New Roman" w:eastAsia="Times New Roman" w:hAnsi="Times New Roman" w:cs="Times New Roman"/>
                <w:b/>
                <w:color w:val="000000"/>
                <w:sz w:val="24"/>
                <w:szCs w:val="24"/>
                <w:lang w:eastAsia="ru-RU"/>
              </w:rPr>
            </w:pPr>
            <w:r w:rsidRPr="00C134B9">
              <w:rPr>
                <w:rFonts w:ascii="Times New Roman" w:eastAsia="Times New Roman" w:hAnsi="Times New Roman" w:cs="Times New Roman"/>
                <w:b/>
                <w:color w:val="000000"/>
                <w:sz w:val="24"/>
                <w:szCs w:val="24"/>
                <w:lang w:eastAsia="ru-RU"/>
              </w:rPr>
              <w:t>(</w:t>
            </w:r>
            <w:r w:rsidR="00482034">
              <w:rPr>
                <w:rFonts w:ascii="Times New Roman" w:eastAsia="Times New Roman" w:hAnsi="Times New Roman" w:cs="Times New Roman"/>
                <w:b/>
                <w:color w:val="000000"/>
                <w:sz w:val="24"/>
                <w:szCs w:val="24"/>
                <w:lang w:eastAsia="ru-RU"/>
              </w:rPr>
              <w:t xml:space="preserve">абзац 14 </w:t>
            </w:r>
            <w:r w:rsidRPr="00C134B9">
              <w:rPr>
                <w:rFonts w:ascii="Times New Roman" w:eastAsia="Times New Roman" w:hAnsi="Times New Roman" w:cs="Times New Roman"/>
                <w:b/>
                <w:color w:val="000000"/>
                <w:sz w:val="24"/>
                <w:szCs w:val="24"/>
                <w:lang w:eastAsia="ru-RU"/>
              </w:rPr>
              <w:t>пункт</w:t>
            </w:r>
            <w:r w:rsidR="00482034">
              <w:rPr>
                <w:rFonts w:ascii="Times New Roman" w:eastAsia="Times New Roman" w:hAnsi="Times New Roman" w:cs="Times New Roman"/>
                <w:b/>
                <w:color w:val="000000"/>
                <w:sz w:val="24"/>
                <w:szCs w:val="24"/>
                <w:lang w:eastAsia="ru-RU"/>
              </w:rPr>
              <w:t>у</w:t>
            </w:r>
            <w:r w:rsidRPr="00C134B9">
              <w:rPr>
                <w:rFonts w:ascii="Times New Roman" w:eastAsia="Times New Roman" w:hAnsi="Times New Roman" w:cs="Times New Roman"/>
                <w:b/>
                <w:color w:val="000000"/>
                <w:sz w:val="24"/>
                <w:szCs w:val="24"/>
                <w:lang w:eastAsia="ru-RU"/>
              </w:rPr>
              <w:t xml:space="preserve"> 4</w:t>
            </w:r>
            <w:r w:rsidR="00427960">
              <w:rPr>
                <w:rFonts w:ascii="Times New Roman" w:eastAsia="Times New Roman" w:hAnsi="Times New Roman" w:cs="Times New Roman"/>
                <w:b/>
                <w:color w:val="000000"/>
                <w:sz w:val="24"/>
                <w:szCs w:val="24"/>
                <w:lang w:eastAsia="ru-RU"/>
              </w:rPr>
              <w:t>7</w:t>
            </w:r>
            <w:r w:rsidRPr="00C134B9">
              <w:rPr>
                <w:rFonts w:ascii="Times New Roman" w:eastAsia="Times New Roman" w:hAnsi="Times New Roman" w:cs="Times New Roman"/>
                <w:b/>
                <w:color w:val="000000"/>
                <w:sz w:val="24"/>
                <w:szCs w:val="24"/>
                <w:lang w:eastAsia="ru-RU"/>
              </w:rPr>
              <w:t xml:space="preserve"> Особливостей)</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CB70F" w14:textId="6D18ACF2" w:rsidR="000F09B1" w:rsidRPr="0006184D" w:rsidRDefault="00482034" w:rsidP="006F24F1">
            <w:pPr>
              <w:spacing w:after="0" w:line="240" w:lineRule="auto"/>
              <w:ind w:right="140"/>
              <w:jc w:val="both"/>
              <w:rPr>
                <w:rFonts w:ascii="Times New Roman" w:eastAsia="Times New Roman" w:hAnsi="Times New Roman" w:cs="Times New Roman"/>
                <w:color w:val="000000"/>
                <w:sz w:val="24"/>
                <w:szCs w:val="24"/>
                <w:lang w:eastAsia="ru-RU"/>
              </w:rPr>
            </w:pPr>
            <w:r w:rsidRPr="00482034">
              <w:rPr>
                <w:rFonts w:ascii="Times New Roman" w:eastAsia="Times New Roman" w:hAnsi="Times New Roman" w:cs="Times New Roman"/>
                <w:b/>
                <w:color w:val="000000"/>
                <w:sz w:val="24"/>
                <w:szCs w:val="24"/>
                <w:lang w:eastAsia="ru-RU"/>
              </w:rPr>
              <w:lastRenderedPageBreak/>
              <w:t xml:space="preserve">Довідка в довільній формі, </w:t>
            </w:r>
            <w:r w:rsidRPr="00482034">
              <w:rPr>
                <w:rFonts w:ascii="Times New Roman" w:eastAsia="Times New Roman" w:hAnsi="Times New Roman" w:cs="Times New Roman"/>
                <w:color w:val="000000"/>
                <w:sz w:val="24"/>
                <w:szCs w:val="24"/>
                <w:lang w:eastAsia="ru-RU"/>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w:t>
            </w:r>
            <w:r w:rsidRPr="00482034">
              <w:rPr>
                <w:rFonts w:ascii="Times New Roman" w:eastAsia="Times New Roman" w:hAnsi="Times New Roman" w:cs="Times New Roman"/>
                <w:color w:val="000000"/>
                <w:sz w:val="24"/>
                <w:szCs w:val="24"/>
                <w:lang w:eastAsia="ru-RU"/>
              </w:rPr>
              <w:lastRenderedPageBreak/>
              <w:t>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DDC8935" w14:textId="77777777" w:rsidR="000F09B1" w:rsidRPr="0006184D" w:rsidRDefault="000F09B1" w:rsidP="000F09B1">
      <w:pPr>
        <w:spacing w:before="240" w:after="0" w:line="240" w:lineRule="auto"/>
        <w:jc w:val="center"/>
        <w:rPr>
          <w:rFonts w:ascii="Times New Roman" w:eastAsia="Times New Roman" w:hAnsi="Times New Roman" w:cs="Times New Roman"/>
          <w:b/>
          <w:color w:val="000000"/>
          <w:sz w:val="24"/>
          <w:szCs w:val="24"/>
          <w:lang w:eastAsia="ru-RU"/>
        </w:rPr>
      </w:pPr>
      <w:r w:rsidRPr="0006184D">
        <w:rPr>
          <w:rFonts w:ascii="Times New Roman" w:eastAsia="Times New Roman" w:hAnsi="Times New Roman" w:cs="Times New Roman"/>
          <w:b/>
          <w:color w:val="000000"/>
          <w:sz w:val="24"/>
          <w:szCs w:val="24"/>
          <w:lang w:eastAsia="ru-RU"/>
        </w:rPr>
        <w:lastRenderedPageBreak/>
        <w:t>3.2. Документи, які надаються ПЕРЕМОЖЦЕМ (фізичною особою чи фізичною особою-підприємцем):</w:t>
      </w:r>
    </w:p>
    <w:tbl>
      <w:tblPr>
        <w:tblW w:w="9781" w:type="dxa"/>
        <w:tblInd w:w="-10" w:type="dxa"/>
        <w:tblLayout w:type="fixed"/>
        <w:tblLook w:val="0400" w:firstRow="0" w:lastRow="0" w:firstColumn="0" w:lastColumn="0" w:noHBand="0" w:noVBand="1"/>
      </w:tblPr>
      <w:tblGrid>
        <w:gridCol w:w="567"/>
        <w:gridCol w:w="4820"/>
        <w:gridCol w:w="4394"/>
      </w:tblGrid>
      <w:tr w:rsidR="00C134B9" w:rsidRPr="0006184D" w14:paraId="54B6B0BE" w14:textId="77777777" w:rsidTr="006F24F1">
        <w:trPr>
          <w:trHeight w:val="136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89E40" w14:textId="77777777" w:rsidR="00C134B9" w:rsidRPr="0006184D" w:rsidRDefault="00C134B9" w:rsidP="00C134B9">
            <w:pPr>
              <w:spacing w:after="0" w:line="240" w:lineRule="auto"/>
              <w:jc w:val="center"/>
              <w:rPr>
                <w:rFonts w:ascii="Times New Roman" w:eastAsia="Times New Roman" w:hAnsi="Times New Roman" w:cs="Times New Roman"/>
                <w:b/>
                <w:color w:val="000000"/>
                <w:sz w:val="24"/>
                <w:szCs w:val="24"/>
                <w:lang w:eastAsia="ru-RU"/>
              </w:rPr>
            </w:pPr>
            <w:r w:rsidRPr="0006184D">
              <w:rPr>
                <w:rFonts w:ascii="Times New Roman" w:eastAsia="Times New Roman" w:hAnsi="Times New Roman" w:cs="Times New Roman"/>
                <w:b/>
                <w:color w:val="000000"/>
                <w:sz w:val="24"/>
                <w:szCs w:val="24"/>
                <w:lang w:eastAsia="ru-RU"/>
              </w:rPr>
              <w:t>№</w:t>
            </w:r>
          </w:p>
          <w:p w14:paraId="442C01F3" w14:textId="77777777" w:rsidR="00C134B9" w:rsidRPr="0006184D" w:rsidRDefault="00C134B9" w:rsidP="00C134B9">
            <w:pPr>
              <w:spacing w:after="0" w:line="240" w:lineRule="auto"/>
              <w:jc w:val="center"/>
              <w:rPr>
                <w:rFonts w:ascii="Times New Roman" w:eastAsia="Times New Roman" w:hAnsi="Times New Roman" w:cs="Times New Roman"/>
                <w:b/>
                <w:color w:val="000000"/>
                <w:sz w:val="24"/>
                <w:szCs w:val="24"/>
                <w:lang w:eastAsia="ru-RU"/>
              </w:rPr>
            </w:pPr>
            <w:r w:rsidRPr="0006184D">
              <w:rPr>
                <w:rFonts w:ascii="Times New Roman" w:eastAsia="Times New Roman" w:hAnsi="Times New Roman" w:cs="Times New Roman"/>
                <w:b/>
                <w:color w:val="000000"/>
                <w:sz w:val="24"/>
                <w:szCs w:val="24"/>
                <w:lang w:eastAsia="ru-RU"/>
              </w:rPr>
              <w:t>п/п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91519" w14:textId="17B1729B" w:rsidR="00C134B9" w:rsidRPr="0006184D" w:rsidRDefault="00C134B9" w:rsidP="00C134B9">
            <w:pPr>
              <w:spacing w:after="0" w:line="240" w:lineRule="auto"/>
              <w:ind w:left="42" w:right="140"/>
              <w:jc w:val="both"/>
              <w:rPr>
                <w:rFonts w:ascii="Times New Roman" w:eastAsia="Times New Roman" w:hAnsi="Times New Roman" w:cs="Times New Roman"/>
                <w:b/>
                <w:color w:val="000000"/>
                <w:sz w:val="24"/>
                <w:szCs w:val="24"/>
                <w:lang w:eastAsia="ru-RU"/>
              </w:rPr>
            </w:pPr>
            <w:r w:rsidRPr="0006184D">
              <w:rPr>
                <w:rFonts w:ascii="Times New Roman" w:eastAsia="Times New Roman" w:hAnsi="Times New Roman" w:cs="Times New Roman"/>
                <w:b/>
                <w:color w:val="000000"/>
                <w:sz w:val="24"/>
                <w:szCs w:val="24"/>
                <w:lang w:eastAsia="ru-RU"/>
              </w:rPr>
              <w:t xml:space="preserve">Вимоги </w:t>
            </w:r>
            <w:r>
              <w:rPr>
                <w:rFonts w:ascii="Times New Roman" w:eastAsia="Times New Roman" w:hAnsi="Times New Roman" w:cs="Times New Roman"/>
                <w:b/>
                <w:color w:val="000000"/>
                <w:sz w:val="24"/>
                <w:szCs w:val="24"/>
                <w:lang w:eastAsia="ru-RU"/>
              </w:rPr>
              <w:t>пункту 4</w:t>
            </w:r>
            <w:r w:rsidR="00427960">
              <w:rPr>
                <w:rFonts w:ascii="Times New Roman" w:eastAsia="Times New Roman" w:hAnsi="Times New Roman" w:cs="Times New Roman"/>
                <w:b/>
                <w:color w:val="000000"/>
                <w:sz w:val="24"/>
                <w:szCs w:val="24"/>
                <w:lang w:eastAsia="ru-RU"/>
              </w:rPr>
              <w:t>7</w:t>
            </w:r>
            <w:r>
              <w:rPr>
                <w:rFonts w:ascii="Times New Roman" w:eastAsia="Times New Roman" w:hAnsi="Times New Roman" w:cs="Times New Roman"/>
                <w:b/>
                <w:color w:val="000000"/>
                <w:sz w:val="24"/>
                <w:szCs w:val="24"/>
                <w:lang w:eastAsia="ru-RU"/>
              </w:rPr>
              <w:t xml:space="preserve"> Особливостей</w:t>
            </w:r>
          </w:p>
          <w:p w14:paraId="0C8CE244" w14:textId="5F4B526C" w:rsidR="00C134B9" w:rsidRPr="0006184D" w:rsidRDefault="00C134B9" w:rsidP="00C134B9">
            <w:pPr>
              <w:spacing w:after="0" w:line="240" w:lineRule="auto"/>
              <w:ind w:left="100"/>
              <w:jc w:val="both"/>
              <w:rPr>
                <w:rFonts w:ascii="Times New Roman" w:eastAsia="Times New Roman" w:hAnsi="Times New Roman" w:cs="Times New Roman"/>
                <w:b/>
                <w:color w:val="000000"/>
                <w:sz w:val="24"/>
                <w:szCs w:val="24"/>
                <w:lang w:eastAsia="ru-RU"/>
              </w:rPr>
            </w:pPr>
            <w:r w:rsidRPr="0006184D">
              <w:rPr>
                <w:rFonts w:ascii="Times New Roman" w:eastAsia="Times New Roman" w:hAnsi="Times New Roman" w:cs="Times New Roman"/>
                <w:b/>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104ED" w14:textId="7A3819C5" w:rsidR="00C134B9" w:rsidRPr="0006184D" w:rsidRDefault="00C134B9" w:rsidP="00427960">
            <w:pPr>
              <w:spacing w:after="0" w:line="240" w:lineRule="auto"/>
              <w:ind w:left="100"/>
              <w:jc w:val="both"/>
              <w:rPr>
                <w:rFonts w:ascii="Times New Roman" w:eastAsia="Times New Roman" w:hAnsi="Times New Roman" w:cs="Times New Roman"/>
                <w:b/>
                <w:color w:val="000000"/>
                <w:sz w:val="24"/>
                <w:szCs w:val="24"/>
                <w:lang w:eastAsia="ru-RU"/>
              </w:rPr>
            </w:pPr>
            <w:r w:rsidRPr="0006184D">
              <w:rPr>
                <w:rFonts w:ascii="Times New Roman" w:eastAsia="Times New Roman" w:hAnsi="Times New Roman" w:cs="Times New Roman"/>
                <w:b/>
                <w:color w:val="000000"/>
                <w:sz w:val="24"/>
                <w:szCs w:val="24"/>
                <w:lang w:eastAsia="ru-RU"/>
              </w:rPr>
              <w:t xml:space="preserve">Переможець торгів на виконання вимоги </w:t>
            </w:r>
            <w:r>
              <w:rPr>
                <w:rFonts w:ascii="Times New Roman" w:eastAsia="Times New Roman" w:hAnsi="Times New Roman" w:cs="Times New Roman"/>
                <w:b/>
                <w:color w:val="000000"/>
                <w:sz w:val="24"/>
                <w:szCs w:val="24"/>
                <w:lang w:eastAsia="ru-RU"/>
              </w:rPr>
              <w:t>пункту 4</w:t>
            </w:r>
            <w:r w:rsidR="00427960">
              <w:rPr>
                <w:rFonts w:ascii="Times New Roman" w:eastAsia="Times New Roman" w:hAnsi="Times New Roman" w:cs="Times New Roman"/>
                <w:b/>
                <w:color w:val="000000"/>
                <w:sz w:val="24"/>
                <w:szCs w:val="24"/>
                <w:lang w:eastAsia="ru-RU"/>
              </w:rPr>
              <w:t>7</w:t>
            </w:r>
            <w:r>
              <w:rPr>
                <w:rFonts w:ascii="Times New Roman" w:eastAsia="Times New Roman" w:hAnsi="Times New Roman" w:cs="Times New Roman"/>
                <w:b/>
                <w:color w:val="000000"/>
                <w:sz w:val="24"/>
                <w:szCs w:val="24"/>
                <w:lang w:eastAsia="ru-RU"/>
              </w:rPr>
              <w:t xml:space="preserve"> Особливостей</w:t>
            </w:r>
            <w:r w:rsidRPr="0006184D">
              <w:rPr>
                <w:rFonts w:ascii="Times New Roman" w:eastAsia="Times New Roman" w:hAnsi="Times New Roman" w:cs="Times New Roman"/>
                <w:b/>
                <w:color w:val="000000"/>
                <w:sz w:val="24"/>
                <w:szCs w:val="24"/>
                <w:lang w:eastAsia="ru-RU"/>
              </w:rPr>
              <w:t xml:space="preserve"> (підтвердження відсутності підстав) повинен надати таку інформацію:</w:t>
            </w:r>
          </w:p>
        </w:tc>
      </w:tr>
      <w:tr w:rsidR="000F09B1" w:rsidRPr="0006184D" w14:paraId="417F9C6C" w14:textId="77777777" w:rsidTr="006F24F1">
        <w:trPr>
          <w:trHeight w:val="44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74F26" w14:textId="77777777" w:rsidR="000F09B1" w:rsidRPr="0006184D" w:rsidRDefault="000F09B1" w:rsidP="006F24F1">
            <w:pPr>
              <w:spacing w:after="0" w:line="240" w:lineRule="auto"/>
              <w:ind w:left="100"/>
              <w:jc w:val="center"/>
              <w:rPr>
                <w:rFonts w:ascii="Times New Roman" w:eastAsia="Times New Roman" w:hAnsi="Times New Roman" w:cs="Times New Roman"/>
                <w:b/>
                <w:color w:val="000000"/>
                <w:sz w:val="24"/>
                <w:szCs w:val="24"/>
                <w:lang w:eastAsia="ru-RU"/>
              </w:rPr>
            </w:pPr>
            <w:r w:rsidRPr="0006184D">
              <w:rPr>
                <w:rFonts w:ascii="Times New Roman" w:eastAsia="Times New Roman" w:hAnsi="Times New Roman" w:cs="Times New Roman"/>
                <w:b/>
                <w:color w:val="000000"/>
                <w:sz w:val="24"/>
                <w:szCs w:val="24"/>
                <w:lang w:eastAsia="ru-RU"/>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454BF" w14:textId="061F3730" w:rsidR="000F09B1" w:rsidRPr="0006184D" w:rsidRDefault="00482034" w:rsidP="00AA1E97">
            <w:pPr>
              <w:spacing w:after="0" w:line="240" w:lineRule="auto"/>
              <w:ind w:right="140"/>
              <w:jc w:val="both"/>
              <w:rPr>
                <w:rFonts w:ascii="Times New Roman" w:eastAsia="Times New Roman" w:hAnsi="Times New Roman" w:cs="Times New Roman"/>
                <w:color w:val="000000"/>
                <w:sz w:val="24"/>
                <w:szCs w:val="24"/>
                <w:lang w:eastAsia="ru-RU"/>
              </w:rPr>
            </w:pPr>
            <w:r w:rsidRPr="00482034">
              <w:rPr>
                <w:rFonts w:ascii="Times New Roman" w:eastAsia="Times New Roman" w:hAnsi="Times New Roman" w:cs="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0F09B1" w:rsidRPr="0006184D">
              <w:rPr>
                <w:rFonts w:ascii="Times New Roman" w:eastAsia="Times New Roman" w:hAnsi="Times New Roman" w:cs="Times New Roman"/>
                <w:color w:val="000000"/>
                <w:sz w:val="24"/>
                <w:szCs w:val="24"/>
                <w:lang w:eastAsia="ru-RU"/>
              </w:rPr>
              <w:t>.</w:t>
            </w:r>
          </w:p>
          <w:p w14:paraId="65840B9C" w14:textId="4E1DE8DE" w:rsidR="000F09B1" w:rsidRPr="00AA1E97" w:rsidRDefault="000F09B1" w:rsidP="00427960">
            <w:pPr>
              <w:spacing w:after="0" w:line="240" w:lineRule="auto"/>
              <w:jc w:val="both"/>
              <w:rPr>
                <w:rFonts w:ascii="Times New Roman" w:eastAsia="Times New Roman" w:hAnsi="Times New Roman" w:cs="Times New Roman"/>
                <w:b/>
                <w:color w:val="000000"/>
                <w:sz w:val="24"/>
                <w:szCs w:val="24"/>
                <w:lang w:eastAsia="ru-RU"/>
              </w:rPr>
            </w:pPr>
            <w:r w:rsidRPr="00AA1E97">
              <w:rPr>
                <w:rFonts w:ascii="Times New Roman" w:eastAsia="Times New Roman" w:hAnsi="Times New Roman" w:cs="Times New Roman"/>
                <w:b/>
                <w:color w:val="000000"/>
                <w:sz w:val="24"/>
                <w:szCs w:val="24"/>
                <w:lang w:eastAsia="ru-RU"/>
              </w:rPr>
              <w:t>(</w:t>
            </w:r>
            <w:r w:rsidR="00482034">
              <w:rPr>
                <w:rFonts w:ascii="Times New Roman" w:eastAsia="Times New Roman" w:hAnsi="Times New Roman" w:cs="Times New Roman"/>
                <w:b/>
                <w:color w:val="000000"/>
                <w:sz w:val="24"/>
                <w:szCs w:val="24"/>
                <w:lang w:eastAsia="ru-RU"/>
              </w:rPr>
              <w:t xml:space="preserve">підпункт 3 </w:t>
            </w:r>
            <w:r w:rsidRPr="00AA1E97">
              <w:rPr>
                <w:rFonts w:ascii="Times New Roman" w:eastAsia="Times New Roman" w:hAnsi="Times New Roman" w:cs="Times New Roman"/>
                <w:b/>
                <w:color w:val="000000"/>
                <w:sz w:val="24"/>
                <w:szCs w:val="24"/>
                <w:lang w:eastAsia="ru-RU"/>
              </w:rPr>
              <w:t>пункт</w:t>
            </w:r>
            <w:r w:rsidR="00482034">
              <w:rPr>
                <w:rFonts w:ascii="Times New Roman" w:eastAsia="Times New Roman" w:hAnsi="Times New Roman" w:cs="Times New Roman"/>
                <w:b/>
                <w:color w:val="000000"/>
                <w:sz w:val="24"/>
                <w:szCs w:val="24"/>
                <w:lang w:eastAsia="ru-RU"/>
              </w:rPr>
              <w:t>у</w:t>
            </w:r>
            <w:r w:rsidRPr="00AA1E97">
              <w:rPr>
                <w:rFonts w:ascii="Times New Roman" w:eastAsia="Times New Roman" w:hAnsi="Times New Roman" w:cs="Times New Roman"/>
                <w:b/>
                <w:color w:val="000000"/>
                <w:sz w:val="24"/>
                <w:szCs w:val="24"/>
                <w:lang w:eastAsia="ru-RU"/>
              </w:rPr>
              <w:t xml:space="preserve"> </w:t>
            </w:r>
            <w:r w:rsidR="00C134B9" w:rsidRPr="00AA1E97">
              <w:rPr>
                <w:rFonts w:ascii="Times New Roman" w:eastAsia="Times New Roman" w:hAnsi="Times New Roman" w:cs="Times New Roman"/>
                <w:b/>
                <w:color w:val="000000"/>
                <w:sz w:val="24"/>
                <w:szCs w:val="24"/>
                <w:lang w:eastAsia="ru-RU"/>
              </w:rPr>
              <w:t>4</w:t>
            </w:r>
            <w:r w:rsidR="00427960">
              <w:rPr>
                <w:rFonts w:ascii="Times New Roman" w:eastAsia="Times New Roman" w:hAnsi="Times New Roman" w:cs="Times New Roman"/>
                <w:b/>
                <w:color w:val="000000"/>
                <w:sz w:val="24"/>
                <w:szCs w:val="24"/>
                <w:lang w:eastAsia="ru-RU"/>
              </w:rPr>
              <w:t>7</w:t>
            </w:r>
            <w:r w:rsidR="00C134B9" w:rsidRPr="00AA1E97">
              <w:rPr>
                <w:rFonts w:ascii="Times New Roman" w:eastAsia="Times New Roman" w:hAnsi="Times New Roman" w:cs="Times New Roman"/>
                <w:b/>
                <w:color w:val="000000"/>
                <w:sz w:val="24"/>
                <w:szCs w:val="24"/>
                <w:lang w:eastAsia="ru-RU"/>
              </w:rPr>
              <w:t xml:space="preserve"> Особливостей</w:t>
            </w:r>
            <w:r w:rsidRPr="00AA1E97">
              <w:rPr>
                <w:rFonts w:ascii="Times New Roman" w:eastAsia="Times New Roman" w:hAnsi="Times New Roman" w:cs="Times New Roman"/>
                <w:b/>
                <w:color w:val="000000"/>
                <w:sz w:val="24"/>
                <w:szCs w:val="24"/>
                <w:lang w:eastAsia="ru-RU"/>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E52EA" w14:textId="77777777" w:rsidR="000F09B1" w:rsidRPr="0006184D" w:rsidRDefault="000F09B1" w:rsidP="006F24F1">
            <w:pPr>
              <w:spacing w:after="0" w:line="240" w:lineRule="auto"/>
              <w:ind w:right="140"/>
              <w:jc w:val="both"/>
              <w:rPr>
                <w:rFonts w:ascii="Times New Roman" w:eastAsia="Times New Roman" w:hAnsi="Times New Roman" w:cs="Times New Roman"/>
                <w:b/>
                <w:color w:val="000000"/>
                <w:sz w:val="24"/>
                <w:szCs w:val="24"/>
                <w:lang w:eastAsia="ru-RU"/>
              </w:rPr>
            </w:pPr>
            <w:r w:rsidRPr="0006184D">
              <w:rPr>
                <w:rFonts w:ascii="Times New Roman" w:eastAsia="Times New Roman" w:hAnsi="Times New Roman" w:cs="Times New Roman"/>
                <w:b/>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09B1" w:rsidRPr="0006184D" w14:paraId="1BAA8A67" w14:textId="77777777" w:rsidTr="006F24F1">
        <w:trPr>
          <w:trHeight w:val="3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0A4AA" w14:textId="77777777" w:rsidR="000F09B1" w:rsidRPr="0006184D" w:rsidRDefault="000F09B1" w:rsidP="006F24F1">
            <w:pPr>
              <w:spacing w:after="0" w:line="240" w:lineRule="auto"/>
              <w:ind w:left="100"/>
              <w:jc w:val="center"/>
              <w:rPr>
                <w:rFonts w:ascii="Times New Roman" w:eastAsia="Times New Roman" w:hAnsi="Times New Roman" w:cs="Times New Roman"/>
                <w:b/>
                <w:color w:val="000000"/>
                <w:sz w:val="24"/>
                <w:szCs w:val="24"/>
                <w:lang w:eastAsia="ru-RU"/>
              </w:rPr>
            </w:pPr>
            <w:r w:rsidRPr="0006184D">
              <w:rPr>
                <w:rFonts w:ascii="Times New Roman" w:eastAsia="Times New Roman" w:hAnsi="Times New Roman" w:cs="Times New Roman"/>
                <w:b/>
                <w:color w:val="000000"/>
                <w:sz w:val="24"/>
                <w:szCs w:val="24"/>
                <w:lang w:eastAsia="ru-RU"/>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229BC" w14:textId="574821DD" w:rsidR="000F09B1" w:rsidRPr="0006184D" w:rsidRDefault="00AA1E97" w:rsidP="00427960">
            <w:pPr>
              <w:spacing w:after="0" w:line="240" w:lineRule="auto"/>
              <w:ind w:right="14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Ф</w:t>
            </w:r>
            <w:r w:rsidRPr="00AA1E97">
              <w:rPr>
                <w:rFonts w:ascii="Times New Roman" w:eastAsia="Times New Roman" w:hAnsi="Times New Roman" w:cs="Times New Roman"/>
                <w:color w:val="000000"/>
                <w:sz w:val="24"/>
                <w:szCs w:val="24"/>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0F09B1" w:rsidRPr="0006184D">
              <w:rPr>
                <w:rFonts w:ascii="Times New Roman" w:eastAsia="Times New Roman" w:hAnsi="Times New Roman" w:cs="Times New Roman"/>
                <w:b/>
                <w:color w:val="000000"/>
                <w:sz w:val="24"/>
                <w:szCs w:val="24"/>
                <w:lang w:eastAsia="ru-RU"/>
              </w:rPr>
              <w:t xml:space="preserve"> </w:t>
            </w:r>
            <w:r w:rsidRPr="00AA1E97">
              <w:rPr>
                <w:rFonts w:ascii="Times New Roman" w:eastAsia="Times New Roman" w:hAnsi="Times New Roman" w:cs="Times New Roman"/>
                <w:b/>
                <w:color w:val="000000"/>
                <w:sz w:val="24"/>
                <w:szCs w:val="24"/>
                <w:lang w:eastAsia="ru-RU"/>
              </w:rPr>
              <w:t>(</w:t>
            </w:r>
            <w:r w:rsidR="00482034">
              <w:rPr>
                <w:rFonts w:ascii="Times New Roman" w:eastAsia="Times New Roman" w:hAnsi="Times New Roman" w:cs="Times New Roman"/>
                <w:b/>
                <w:color w:val="000000"/>
                <w:sz w:val="24"/>
                <w:szCs w:val="24"/>
                <w:lang w:eastAsia="ru-RU"/>
              </w:rPr>
              <w:t xml:space="preserve">підпункт 5 </w:t>
            </w:r>
            <w:r w:rsidRPr="00AA1E97">
              <w:rPr>
                <w:rFonts w:ascii="Times New Roman" w:eastAsia="Times New Roman" w:hAnsi="Times New Roman" w:cs="Times New Roman"/>
                <w:b/>
                <w:color w:val="000000"/>
                <w:sz w:val="24"/>
                <w:szCs w:val="24"/>
                <w:lang w:eastAsia="ru-RU"/>
              </w:rPr>
              <w:t>пункт</w:t>
            </w:r>
            <w:r w:rsidR="00482034">
              <w:rPr>
                <w:rFonts w:ascii="Times New Roman" w:eastAsia="Times New Roman" w:hAnsi="Times New Roman" w:cs="Times New Roman"/>
                <w:b/>
                <w:color w:val="000000"/>
                <w:sz w:val="24"/>
                <w:szCs w:val="24"/>
                <w:lang w:eastAsia="ru-RU"/>
              </w:rPr>
              <w:t>у</w:t>
            </w:r>
            <w:r w:rsidRPr="00AA1E97">
              <w:rPr>
                <w:rFonts w:ascii="Times New Roman" w:eastAsia="Times New Roman" w:hAnsi="Times New Roman" w:cs="Times New Roman"/>
                <w:b/>
                <w:color w:val="000000"/>
                <w:sz w:val="24"/>
                <w:szCs w:val="24"/>
                <w:lang w:eastAsia="ru-RU"/>
              </w:rPr>
              <w:t xml:space="preserve"> 4</w:t>
            </w:r>
            <w:r w:rsidR="00427960">
              <w:rPr>
                <w:rFonts w:ascii="Times New Roman" w:eastAsia="Times New Roman" w:hAnsi="Times New Roman" w:cs="Times New Roman"/>
                <w:b/>
                <w:color w:val="000000"/>
                <w:sz w:val="24"/>
                <w:szCs w:val="24"/>
                <w:lang w:eastAsia="ru-RU"/>
              </w:rPr>
              <w:t>7</w:t>
            </w:r>
            <w:r w:rsidRPr="00AA1E97">
              <w:rPr>
                <w:rFonts w:ascii="Times New Roman" w:eastAsia="Times New Roman" w:hAnsi="Times New Roman" w:cs="Times New Roman"/>
                <w:b/>
                <w:color w:val="000000"/>
                <w:sz w:val="24"/>
                <w:szCs w:val="24"/>
                <w:lang w:eastAsia="ru-RU"/>
              </w:rPr>
              <w:t xml:space="preserve"> Особливостей)</w:t>
            </w:r>
          </w:p>
        </w:tc>
        <w:tc>
          <w:tcPr>
            <w:tcW w:w="439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280090" w14:textId="77777777" w:rsidR="000F09B1" w:rsidRPr="0006184D" w:rsidRDefault="000F09B1" w:rsidP="006F24F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6184D">
              <w:rPr>
                <w:rFonts w:ascii="Times New Roman" w:eastAsia="Times New Roman" w:hAnsi="Times New Roman" w:cs="Times New Roman"/>
                <w:b/>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w:t>
            </w:r>
            <w:r w:rsidRPr="0006184D">
              <w:rPr>
                <w:rFonts w:ascii="Times New Roman" w:eastAsia="Times New Roman" w:hAnsi="Times New Roman" w:cs="Times New Roman"/>
                <w:b/>
                <w:color w:val="000000"/>
                <w:sz w:val="24"/>
                <w:szCs w:val="24"/>
                <w:lang w:eastAsia="ru-RU"/>
              </w:rPr>
              <w:lastRenderedPageBreak/>
              <w:t xml:space="preserve">передбачених кримінальним процесуальним законодавством України щодо фізичної особи, яка є учасником процедури закупівлі. </w:t>
            </w:r>
            <w:r w:rsidRPr="0006184D">
              <w:rPr>
                <w:rFonts w:ascii="Times New Roman" w:eastAsia="Times New Roman" w:hAnsi="Times New Roman" w:cs="Times New Roman"/>
                <w:color w:val="000000"/>
                <w:sz w:val="24"/>
                <w:szCs w:val="24"/>
                <w:lang w:eastAsia="ru-RU"/>
              </w:rPr>
              <w:t xml:space="preserve">Документ повинен бути не більше </w:t>
            </w:r>
            <w:proofErr w:type="spellStart"/>
            <w:r w:rsidRPr="0006184D">
              <w:rPr>
                <w:rFonts w:ascii="Times New Roman" w:eastAsia="Times New Roman" w:hAnsi="Times New Roman" w:cs="Times New Roman"/>
                <w:color w:val="000000"/>
                <w:sz w:val="24"/>
                <w:szCs w:val="24"/>
                <w:lang w:eastAsia="ru-RU"/>
              </w:rPr>
              <w:t>тридцятиденної</w:t>
            </w:r>
            <w:proofErr w:type="spellEnd"/>
            <w:r w:rsidRPr="0006184D">
              <w:rPr>
                <w:rFonts w:ascii="Times New Roman" w:eastAsia="Times New Roman" w:hAnsi="Times New Roman" w:cs="Times New Roman"/>
                <w:color w:val="000000"/>
                <w:sz w:val="24"/>
                <w:szCs w:val="24"/>
                <w:lang w:eastAsia="ru-RU"/>
              </w:rPr>
              <w:t xml:space="preserve"> давнини від дати подання документа. </w:t>
            </w:r>
          </w:p>
        </w:tc>
      </w:tr>
      <w:tr w:rsidR="000F09B1" w:rsidRPr="0006184D" w14:paraId="63AFEE9E" w14:textId="77777777" w:rsidTr="006F24F1">
        <w:trPr>
          <w:trHeight w:val="167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C4F15" w14:textId="77777777" w:rsidR="000F09B1" w:rsidRPr="0006184D" w:rsidRDefault="000F09B1" w:rsidP="006F24F1">
            <w:pPr>
              <w:spacing w:after="0" w:line="240" w:lineRule="auto"/>
              <w:ind w:left="100"/>
              <w:jc w:val="center"/>
              <w:rPr>
                <w:rFonts w:ascii="Times New Roman" w:eastAsia="Times New Roman" w:hAnsi="Times New Roman" w:cs="Times New Roman"/>
                <w:b/>
                <w:color w:val="000000"/>
                <w:sz w:val="24"/>
                <w:szCs w:val="24"/>
                <w:lang w:eastAsia="ru-RU"/>
              </w:rPr>
            </w:pPr>
            <w:r w:rsidRPr="0006184D">
              <w:rPr>
                <w:rFonts w:ascii="Times New Roman" w:eastAsia="Times New Roman" w:hAnsi="Times New Roman" w:cs="Times New Roman"/>
                <w:b/>
                <w:color w:val="000000"/>
                <w:sz w:val="24"/>
                <w:szCs w:val="24"/>
                <w:lang w:eastAsia="ru-RU"/>
              </w:rPr>
              <w:lastRenderedPageBreak/>
              <w:t>3</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2C547" w14:textId="3A6BA4B0" w:rsidR="000F09B1" w:rsidRPr="0006184D" w:rsidRDefault="00482034" w:rsidP="006F24F1">
            <w:pPr>
              <w:spacing w:after="0" w:line="240" w:lineRule="auto"/>
              <w:ind w:left="100"/>
              <w:jc w:val="both"/>
              <w:rPr>
                <w:rFonts w:ascii="Times New Roman" w:eastAsia="Times New Roman" w:hAnsi="Times New Roman" w:cs="Times New Roman"/>
                <w:color w:val="000000"/>
                <w:sz w:val="24"/>
                <w:szCs w:val="24"/>
                <w:lang w:eastAsia="ru-RU"/>
              </w:rPr>
            </w:pPr>
            <w:r w:rsidRPr="00482034">
              <w:rPr>
                <w:rFonts w:ascii="Times New Roman" w:eastAsia="Times New Roman" w:hAnsi="Times New Roman" w:cs="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F09B1" w:rsidRPr="0006184D">
              <w:rPr>
                <w:rFonts w:ascii="Times New Roman" w:eastAsia="Times New Roman" w:hAnsi="Times New Roman" w:cs="Times New Roman"/>
                <w:color w:val="000000"/>
                <w:sz w:val="24"/>
                <w:szCs w:val="24"/>
                <w:lang w:eastAsia="ru-RU"/>
              </w:rPr>
              <w:t>.</w:t>
            </w:r>
          </w:p>
          <w:p w14:paraId="0016F6F5" w14:textId="34D2DB74" w:rsidR="000F09B1" w:rsidRPr="0006184D" w:rsidRDefault="00AA1E97" w:rsidP="00427960">
            <w:pPr>
              <w:spacing w:after="0" w:line="240" w:lineRule="auto"/>
              <w:ind w:left="100"/>
              <w:jc w:val="both"/>
              <w:rPr>
                <w:rFonts w:ascii="Times New Roman" w:eastAsia="Times New Roman" w:hAnsi="Times New Roman" w:cs="Times New Roman"/>
                <w:b/>
                <w:color w:val="000000"/>
                <w:sz w:val="24"/>
                <w:szCs w:val="24"/>
                <w:lang w:eastAsia="ru-RU"/>
              </w:rPr>
            </w:pPr>
            <w:r w:rsidRPr="00AA1E97">
              <w:rPr>
                <w:rFonts w:ascii="Times New Roman" w:eastAsia="Times New Roman" w:hAnsi="Times New Roman" w:cs="Times New Roman"/>
                <w:b/>
                <w:color w:val="000000"/>
                <w:sz w:val="24"/>
                <w:szCs w:val="24"/>
                <w:lang w:eastAsia="ru-RU"/>
              </w:rPr>
              <w:t>(</w:t>
            </w:r>
            <w:r w:rsidR="00482034">
              <w:rPr>
                <w:rFonts w:ascii="Times New Roman" w:eastAsia="Times New Roman" w:hAnsi="Times New Roman" w:cs="Times New Roman"/>
                <w:b/>
                <w:color w:val="000000"/>
                <w:sz w:val="24"/>
                <w:szCs w:val="24"/>
                <w:lang w:eastAsia="ru-RU"/>
              </w:rPr>
              <w:t xml:space="preserve">підпункт 12 </w:t>
            </w:r>
            <w:r w:rsidRPr="00AA1E97">
              <w:rPr>
                <w:rFonts w:ascii="Times New Roman" w:eastAsia="Times New Roman" w:hAnsi="Times New Roman" w:cs="Times New Roman"/>
                <w:b/>
                <w:color w:val="000000"/>
                <w:sz w:val="24"/>
                <w:szCs w:val="24"/>
                <w:lang w:eastAsia="ru-RU"/>
              </w:rPr>
              <w:t>пункт</w:t>
            </w:r>
            <w:r w:rsidR="00482034">
              <w:rPr>
                <w:rFonts w:ascii="Times New Roman" w:eastAsia="Times New Roman" w:hAnsi="Times New Roman" w:cs="Times New Roman"/>
                <w:b/>
                <w:color w:val="000000"/>
                <w:sz w:val="24"/>
                <w:szCs w:val="24"/>
                <w:lang w:eastAsia="ru-RU"/>
              </w:rPr>
              <w:t>у</w:t>
            </w:r>
            <w:r w:rsidRPr="00AA1E97">
              <w:rPr>
                <w:rFonts w:ascii="Times New Roman" w:eastAsia="Times New Roman" w:hAnsi="Times New Roman" w:cs="Times New Roman"/>
                <w:b/>
                <w:color w:val="000000"/>
                <w:sz w:val="24"/>
                <w:szCs w:val="24"/>
                <w:lang w:eastAsia="ru-RU"/>
              </w:rPr>
              <w:t xml:space="preserve"> 4</w:t>
            </w:r>
            <w:r w:rsidR="00427960">
              <w:rPr>
                <w:rFonts w:ascii="Times New Roman" w:eastAsia="Times New Roman" w:hAnsi="Times New Roman" w:cs="Times New Roman"/>
                <w:b/>
                <w:color w:val="000000"/>
                <w:sz w:val="24"/>
                <w:szCs w:val="24"/>
                <w:lang w:eastAsia="ru-RU"/>
              </w:rPr>
              <w:t>7</w:t>
            </w:r>
            <w:r w:rsidRPr="00AA1E97">
              <w:rPr>
                <w:rFonts w:ascii="Times New Roman" w:eastAsia="Times New Roman" w:hAnsi="Times New Roman" w:cs="Times New Roman"/>
                <w:b/>
                <w:color w:val="000000"/>
                <w:sz w:val="24"/>
                <w:szCs w:val="24"/>
                <w:lang w:eastAsia="ru-RU"/>
              </w:rPr>
              <w:t xml:space="preserve"> Особливостей)</w:t>
            </w:r>
          </w:p>
        </w:tc>
        <w:tc>
          <w:tcPr>
            <w:tcW w:w="4394"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C0CD765" w14:textId="77777777" w:rsidR="000F09B1" w:rsidRPr="0006184D" w:rsidRDefault="000F09B1" w:rsidP="006F24F1">
            <w:pPr>
              <w:spacing w:after="0" w:line="240" w:lineRule="auto"/>
              <w:ind w:right="140"/>
              <w:jc w:val="both"/>
              <w:rPr>
                <w:rFonts w:ascii="Times New Roman" w:eastAsia="Times New Roman" w:hAnsi="Times New Roman" w:cs="Times New Roman"/>
                <w:color w:val="000000"/>
                <w:sz w:val="24"/>
                <w:szCs w:val="24"/>
                <w:lang w:eastAsia="ru-RU"/>
              </w:rPr>
            </w:pPr>
          </w:p>
        </w:tc>
      </w:tr>
      <w:tr w:rsidR="00482034" w:rsidRPr="0006184D" w14:paraId="6C2D29F1" w14:textId="77777777" w:rsidTr="006F24F1">
        <w:trPr>
          <w:trHeight w:val="435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22258" w14:textId="77777777" w:rsidR="00482034" w:rsidRPr="0006184D" w:rsidRDefault="00482034" w:rsidP="00482034">
            <w:pPr>
              <w:spacing w:after="0" w:line="240" w:lineRule="auto"/>
              <w:ind w:left="100"/>
              <w:jc w:val="center"/>
              <w:rPr>
                <w:rFonts w:ascii="Times New Roman" w:eastAsia="Times New Roman" w:hAnsi="Times New Roman" w:cs="Times New Roman"/>
                <w:b/>
                <w:color w:val="000000"/>
                <w:sz w:val="24"/>
                <w:szCs w:val="24"/>
                <w:lang w:eastAsia="ru-RU"/>
              </w:rPr>
            </w:pPr>
            <w:r w:rsidRPr="0006184D">
              <w:rPr>
                <w:rFonts w:ascii="Times New Roman" w:eastAsia="Times New Roman" w:hAnsi="Times New Roman" w:cs="Times New Roman"/>
                <w:b/>
                <w:color w:val="000000"/>
                <w:sz w:val="24"/>
                <w:szCs w:val="24"/>
                <w:lang w:eastAsia="ru-RU"/>
              </w:rPr>
              <w:lastRenderedPageBreak/>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BE3B6" w14:textId="77777777" w:rsidR="00482034" w:rsidRDefault="00482034" w:rsidP="00482034">
            <w:pPr>
              <w:spacing w:after="0" w:line="240" w:lineRule="auto"/>
              <w:ind w:left="42" w:right="140"/>
              <w:jc w:val="both"/>
              <w:rPr>
                <w:rFonts w:ascii="Times New Roman" w:eastAsia="Times New Roman" w:hAnsi="Times New Roman" w:cs="Times New Roman"/>
                <w:sz w:val="24"/>
                <w:szCs w:val="24"/>
                <w:lang w:eastAsia="ru-RU"/>
              </w:rPr>
            </w:pPr>
            <w:r w:rsidRPr="00C134B9">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F3B832D" w14:textId="77777777" w:rsidR="00482034" w:rsidRPr="00C134B9" w:rsidRDefault="00482034" w:rsidP="00482034">
            <w:pPr>
              <w:spacing w:after="0" w:line="240" w:lineRule="auto"/>
              <w:ind w:left="42" w:right="140"/>
              <w:jc w:val="both"/>
              <w:rPr>
                <w:rFonts w:ascii="Times New Roman" w:eastAsia="Times New Roman" w:hAnsi="Times New Roman" w:cs="Times New Roman"/>
                <w:sz w:val="24"/>
                <w:szCs w:val="24"/>
                <w:lang w:eastAsia="ru-RU"/>
              </w:rPr>
            </w:pPr>
            <w:r w:rsidRPr="00482034">
              <w:rPr>
                <w:rFonts w:ascii="Times New Roman" w:eastAsia="Times New Roman" w:hAnsi="Times New Roman" w:cs="Times New Roman"/>
                <w:sz w:val="24"/>
                <w:szCs w:val="24"/>
                <w:lang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w:t>
            </w:r>
            <w:r>
              <w:rPr>
                <w:rFonts w:ascii="Times New Roman" w:eastAsia="Times New Roman" w:hAnsi="Times New Roman" w:cs="Times New Roman"/>
                <w:sz w:val="24"/>
                <w:szCs w:val="24"/>
                <w:lang w:eastAsia="ru-RU"/>
              </w:rPr>
              <w:t>и в участі у відкритих торгах.</w:t>
            </w:r>
          </w:p>
          <w:p w14:paraId="18F50D28" w14:textId="7A04E9AF" w:rsidR="00482034" w:rsidRPr="0006184D" w:rsidRDefault="00482034" w:rsidP="00427960">
            <w:pPr>
              <w:spacing w:after="0" w:line="240" w:lineRule="auto"/>
              <w:ind w:left="100"/>
              <w:jc w:val="both"/>
              <w:rPr>
                <w:rFonts w:ascii="Times New Roman" w:eastAsia="Times New Roman" w:hAnsi="Times New Roman" w:cs="Times New Roman"/>
                <w:b/>
                <w:color w:val="000000"/>
                <w:sz w:val="24"/>
                <w:szCs w:val="24"/>
                <w:lang w:eastAsia="ru-RU"/>
              </w:rPr>
            </w:pPr>
            <w:r w:rsidRPr="00C134B9">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абзац 14 </w:t>
            </w:r>
            <w:r w:rsidRPr="00C134B9">
              <w:rPr>
                <w:rFonts w:ascii="Times New Roman" w:eastAsia="Times New Roman" w:hAnsi="Times New Roman" w:cs="Times New Roman"/>
                <w:b/>
                <w:color w:val="000000"/>
                <w:sz w:val="24"/>
                <w:szCs w:val="24"/>
                <w:lang w:eastAsia="ru-RU"/>
              </w:rPr>
              <w:t>пункт</w:t>
            </w:r>
            <w:r>
              <w:rPr>
                <w:rFonts w:ascii="Times New Roman" w:eastAsia="Times New Roman" w:hAnsi="Times New Roman" w:cs="Times New Roman"/>
                <w:b/>
                <w:color w:val="000000"/>
                <w:sz w:val="24"/>
                <w:szCs w:val="24"/>
                <w:lang w:eastAsia="ru-RU"/>
              </w:rPr>
              <w:t>у</w:t>
            </w:r>
            <w:r w:rsidRPr="00C134B9">
              <w:rPr>
                <w:rFonts w:ascii="Times New Roman" w:eastAsia="Times New Roman" w:hAnsi="Times New Roman" w:cs="Times New Roman"/>
                <w:b/>
                <w:color w:val="000000"/>
                <w:sz w:val="24"/>
                <w:szCs w:val="24"/>
                <w:lang w:eastAsia="ru-RU"/>
              </w:rPr>
              <w:t xml:space="preserve"> 4</w:t>
            </w:r>
            <w:r w:rsidR="00427960">
              <w:rPr>
                <w:rFonts w:ascii="Times New Roman" w:eastAsia="Times New Roman" w:hAnsi="Times New Roman" w:cs="Times New Roman"/>
                <w:b/>
                <w:color w:val="000000"/>
                <w:sz w:val="24"/>
                <w:szCs w:val="24"/>
                <w:lang w:eastAsia="ru-RU"/>
              </w:rPr>
              <w:t>7</w:t>
            </w:r>
            <w:r w:rsidRPr="00C134B9">
              <w:rPr>
                <w:rFonts w:ascii="Times New Roman" w:eastAsia="Times New Roman" w:hAnsi="Times New Roman" w:cs="Times New Roman"/>
                <w:b/>
                <w:color w:val="000000"/>
                <w:sz w:val="24"/>
                <w:szCs w:val="24"/>
                <w:lang w:eastAsia="ru-RU"/>
              </w:rPr>
              <w:t xml:space="preserve"> Особливостей)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663BE" w14:textId="7182E0DA" w:rsidR="00482034" w:rsidRPr="0006184D" w:rsidRDefault="00482034" w:rsidP="00482034">
            <w:pPr>
              <w:spacing w:after="0" w:line="240" w:lineRule="auto"/>
              <w:ind w:left="140" w:right="140"/>
              <w:jc w:val="both"/>
              <w:rPr>
                <w:rFonts w:ascii="Times New Roman" w:eastAsia="Times New Roman" w:hAnsi="Times New Roman" w:cs="Times New Roman"/>
                <w:color w:val="000000"/>
                <w:sz w:val="24"/>
                <w:szCs w:val="24"/>
                <w:lang w:eastAsia="ru-RU"/>
              </w:rPr>
            </w:pPr>
            <w:r w:rsidRPr="00482034">
              <w:rPr>
                <w:rFonts w:ascii="Times New Roman" w:eastAsia="Times New Roman" w:hAnsi="Times New Roman" w:cs="Times New Roman"/>
                <w:b/>
                <w:color w:val="000000"/>
                <w:sz w:val="24"/>
                <w:szCs w:val="24"/>
                <w:lang w:eastAsia="ru-RU"/>
              </w:rPr>
              <w:t xml:space="preserve">Довідка в довільній формі, </w:t>
            </w:r>
            <w:r w:rsidRPr="00482034">
              <w:rPr>
                <w:rFonts w:ascii="Times New Roman" w:eastAsia="Times New Roman" w:hAnsi="Times New Roman" w:cs="Times New Roman"/>
                <w:color w:val="000000"/>
                <w:sz w:val="24"/>
                <w:szCs w:val="24"/>
                <w:lang w:eastAsia="ru-RU"/>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BAEEC0D" w14:textId="77777777" w:rsidR="000F09B1" w:rsidRPr="0006184D" w:rsidRDefault="000F09B1" w:rsidP="000F09B1">
      <w:pPr>
        <w:spacing w:before="240" w:after="0" w:line="240" w:lineRule="auto"/>
        <w:jc w:val="center"/>
        <w:rPr>
          <w:rFonts w:ascii="Times New Roman" w:eastAsia="Times New Roman" w:hAnsi="Times New Roman" w:cs="Times New Roman"/>
          <w:b/>
          <w:bCs/>
          <w:color w:val="000000"/>
          <w:sz w:val="24"/>
          <w:szCs w:val="24"/>
          <w:lang w:eastAsia="ru-RU"/>
        </w:rPr>
      </w:pPr>
      <w:r w:rsidRPr="0006184D">
        <w:rPr>
          <w:rFonts w:ascii="Times New Roman" w:eastAsia="Times New Roman" w:hAnsi="Times New Roman" w:cs="Times New Roman"/>
          <w:b/>
          <w:bCs/>
          <w:color w:val="000000"/>
          <w:sz w:val="24"/>
          <w:szCs w:val="24"/>
          <w:lang w:eastAsia="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207" w:type="dxa"/>
        <w:tblInd w:w="-436" w:type="dxa"/>
        <w:tblLayout w:type="fixed"/>
        <w:tblCellMar>
          <w:top w:w="15" w:type="dxa"/>
          <w:left w:w="15" w:type="dxa"/>
          <w:bottom w:w="15" w:type="dxa"/>
          <w:right w:w="15" w:type="dxa"/>
        </w:tblCellMar>
        <w:tblLook w:val="04A0" w:firstRow="1" w:lastRow="0" w:firstColumn="1" w:lastColumn="0" w:noHBand="0" w:noVBand="1"/>
      </w:tblPr>
      <w:tblGrid>
        <w:gridCol w:w="568"/>
        <w:gridCol w:w="9639"/>
      </w:tblGrid>
      <w:tr w:rsidR="000F09B1" w:rsidRPr="0006184D" w14:paraId="14EDDE8A" w14:textId="77777777" w:rsidTr="00043C6E">
        <w:trPr>
          <w:trHeight w:val="124"/>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0A27EF9" w14:textId="77777777" w:rsidR="000F09B1" w:rsidRPr="0006184D" w:rsidRDefault="000F09B1" w:rsidP="006F24F1">
            <w:pPr>
              <w:spacing w:after="0" w:line="240" w:lineRule="auto"/>
              <w:ind w:left="100"/>
              <w:jc w:val="center"/>
              <w:rPr>
                <w:rFonts w:ascii="Times New Roman" w:eastAsia="Times New Roman" w:hAnsi="Times New Roman" w:cs="Times New Roman"/>
                <w:b/>
                <w:bCs/>
                <w:color w:val="000000"/>
                <w:sz w:val="24"/>
                <w:szCs w:val="24"/>
                <w:lang w:eastAsia="ru-RU"/>
              </w:rPr>
            </w:pPr>
            <w:r w:rsidRPr="0006184D">
              <w:rPr>
                <w:rFonts w:ascii="Times New Roman" w:eastAsia="Times New Roman" w:hAnsi="Times New Roman" w:cs="Times New Roman"/>
                <w:b/>
                <w:bCs/>
                <w:color w:val="000000"/>
                <w:sz w:val="24"/>
                <w:szCs w:val="24"/>
                <w:lang w:eastAsia="ru-RU"/>
              </w:rPr>
              <w:t>Інші документи від Учасника:</w:t>
            </w:r>
          </w:p>
        </w:tc>
      </w:tr>
      <w:tr w:rsidR="000F09B1" w:rsidRPr="0006184D" w14:paraId="13174A8A" w14:textId="77777777" w:rsidTr="00043C6E">
        <w:trPr>
          <w:trHeight w:val="298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7F23EF" w14:textId="77777777" w:rsidR="000F09B1" w:rsidRPr="0006184D" w:rsidRDefault="000F09B1" w:rsidP="006F24F1">
            <w:pPr>
              <w:tabs>
                <w:tab w:val="left" w:pos="176"/>
              </w:tabs>
              <w:spacing w:before="240" w:after="0" w:line="240" w:lineRule="auto"/>
              <w:rPr>
                <w:rFonts w:ascii="Times New Roman" w:eastAsia="Times New Roman" w:hAnsi="Times New Roman" w:cs="Times New Roman"/>
                <w:b/>
                <w:bCs/>
                <w:color w:val="000000"/>
                <w:sz w:val="24"/>
                <w:szCs w:val="24"/>
                <w:lang w:eastAsia="ru-RU"/>
              </w:rPr>
            </w:pPr>
            <w:r w:rsidRPr="0006184D">
              <w:rPr>
                <w:rFonts w:ascii="Times New Roman" w:eastAsia="Times New Roman" w:hAnsi="Times New Roman" w:cs="Times New Roman"/>
                <w:b/>
                <w:bCs/>
                <w:color w:val="000000"/>
                <w:sz w:val="24"/>
                <w:szCs w:val="24"/>
                <w:lang w:eastAsia="ru-RU"/>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24C76" w14:textId="77777777" w:rsidR="000F09B1" w:rsidRPr="0006184D" w:rsidRDefault="000F09B1" w:rsidP="006F24F1">
            <w:pPr>
              <w:tabs>
                <w:tab w:val="left" w:pos="176"/>
              </w:tabs>
              <w:spacing w:after="0" w:line="240" w:lineRule="auto"/>
              <w:ind w:right="120"/>
              <w:jc w:val="both"/>
              <w:rPr>
                <w:rFonts w:ascii="Times New Roman" w:eastAsia="Times New Roman" w:hAnsi="Times New Roman" w:cs="Times New Roman"/>
                <w:color w:val="000000"/>
                <w:sz w:val="24"/>
                <w:szCs w:val="24"/>
                <w:lang w:eastAsia="ru-RU"/>
              </w:rPr>
            </w:pPr>
            <w:r w:rsidRPr="0006184D">
              <w:rPr>
                <w:rFonts w:ascii="Times New Roman" w:eastAsia="Times New Roman" w:hAnsi="Times New Roman" w:cs="Times New Roman"/>
                <w:color w:val="000000"/>
                <w:sz w:val="24"/>
                <w:szCs w:val="24"/>
                <w:lang w:eastAsia="ru-RU"/>
              </w:rPr>
              <w:t>Для фізичних осіб, фізичних осіб- підприємців:</w:t>
            </w:r>
          </w:p>
          <w:p w14:paraId="338C0D08" w14:textId="77777777" w:rsidR="000F09B1" w:rsidRPr="0006184D" w:rsidRDefault="000F09B1" w:rsidP="006F24F1">
            <w:pPr>
              <w:tabs>
                <w:tab w:val="left" w:pos="176"/>
              </w:tabs>
              <w:spacing w:after="0" w:line="240" w:lineRule="auto"/>
              <w:ind w:right="120"/>
              <w:jc w:val="both"/>
              <w:rPr>
                <w:rFonts w:ascii="Times New Roman" w:eastAsia="Times New Roman" w:hAnsi="Times New Roman" w:cs="Times New Roman"/>
                <w:color w:val="000000"/>
                <w:sz w:val="24"/>
                <w:szCs w:val="24"/>
                <w:lang w:eastAsia="ru-RU"/>
              </w:rPr>
            </w:pPr>
            <w:r w:rsidRPr="0006184D">
              <w:rPr>
                <w:rFonts w:ascii="Times New Roman" w:eastAsia="Times New Roman" w:hAnsi="Times New Roman" w:cs="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1EDCAE4C" w14:textId="77777777" w:rsidR="000F09B1" w:rsidRPr="0006184D" w:rsidRDefault="000F09B1" w:rsidP="006F24F1">
            <w:pPr>
              <w:tabs>
                <w:tab w:val="left" w:pos="176"/>
              </w:tabs>
              <w:spacing w:after="0" w:line="240" w:lineRule="auto"/>
              <w:ind w:right="120"/>
              <w:jc w:val="both"/>
              <w:rPr>
                <w:rFonts w:ascii="Times New Roman" w:eastAsia="Times New Roman" w:hAnsi="Times New Roman" w:cs="Times New Roman"/>
                <w:color w:val="000000"/>
                <w:sz w:val="24"/>
                <w:szCs w:val="24"/>
                <w:lang w:eastAsia="ru-RU"/>
              </w:rPr>
            </w:pPr>
            <w:r w:rsidRPr="0006184D">
              <w:rPr>
                <w:rFonts w:ascii="Times New Roman" w:eastAsia="Times New Roman" w:hAnsi="Times New Roman" w:cs="Times New Roman"/>
                <w:color w:val="000000"/>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0F09B1" w:rsidRPr="0006184D" w14:paraId="0ADA4637" w14:textId="77777777" w:rsidTr="00043C6E">
        <w:trPr>
          <w:trHeight w:val="74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935B0F" w14:textId="77777777" w:rsidR="000F09B1" w:rsidRPr="0006184D" w:rsidRDefault="000F09B1" w:rsidP="006F24F1">
            <w:pPr>
              <w:tabs>
                <w:tab w:val="left" w:pos="176"/>
              </w:tabs>
              <w:spacing w:after="0" w:line="240" w:lineRule="auto"/>
              <w:rPr>
                <w:rFonts w:ascii="Times New Roman" w:eastAsia="Times New Roman" w:hAnsi="Times New Roman" w:cs="Times New Roman"/>
                <w:b/>
                <w:bCs/>
                <w:color w:val="000000"/>
                <w:sz w:val="24"/>
                <w:szCs w:val="24"/>
                <w:lang w:eastAsia="ru-RU"/>
              </w:rPr>
            </w:pPr>
            <w:r w:rsidRPr="0006184D">
              <w:rPr>
                <w:rFonts w:ascii="Times New Roman" w:eastAsia="Times New Roman" w:hAnsi="Times New Roman" w:cs="Times New Roman"/>
                <w:b/>
                <w:bCs/>
                <w:color w:val="000000"/>
                <w:sz w:val="24"/>
                <w:szCs w:val="24"/>
                <w:lang w:eastAsia="ru-RU"/>
              </w:rPr>
              <w:lastRenderedPageBreak/>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940DD" w14:textId="77777777" w:rsidR="000F09B1" w:rsidRPr="0006184D" w:rsidRDefault="000F09B1" w:rsidP="006F24F1">
            <w:pPr>
              <w:tabs>
                <w:tab w:val="left" w:pos="176"/>
              </w:tabs>
              <w:spacing w:after="0" w:line="240" w:lineRule="auto"/>
              <w:jc w:val="both"/>
              <w:rPr>
                <w:rFonts w:ascii="Times New Roman" w:eastAsia="Times New Roman" w:hAnsi="Times New Roman" w:cs="Times New Roman"/>
                <w:color w:val="000000"/>
                <w:sz w:val="24"/>
                <w:szCs w:val="24"/>
                <w:lang w:eastAsia="ru-RU"/>
              </w:rPr>
            </w:pPr>
            <w:r w:rsidRPr="0006184D">
              <w:rPr>
                <w:rFonts w:ascii="Times New Roman" w:eastAsia="Times New Roman" w:hAnsi="Times New Roman" w:cs="Times New Roman"/>
                <w:color w:val="000000"/>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43C6E" w:rsidRPr="0006184D" w14:paraId="062C5A81" w14:textId="77777777" w:rsidTr="00043C6E">
        <w:trPr>
          <w:trHeight w:val="66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320A24" w14:textId="37597C58" w:rsidR="00043C6E" w:rsidRPr="0006184D" w:rsidRDefault="00606B46" w:rsidP="00043C6E">
            <w:pPr>
              <w:tabs>
                <w:tab w:val="left" w:pos="176"/>
              </w:tabs>
              <w:spacing w:before="240"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F5BA4" w14:textId="77777777" w:rsidR="00043C6E" w:rsidRDefault="004970CC" w:rsidP="00043C6E">
            <w:pPr>
              <w:tabs>
                <w:tab w:val="left" w:pos="176"/>
              </w:tabs>
              <w:spacing w:after="0" w:line="240" w:lineRule="auto"/>
              <w:ind w:right="1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Засвідчену</w:t>
            </w:r>
            <w:r w:rsidR="00CB03BA" w:rsidRPr="0006184D">
              <w:rPr>
                <w:rFonts w:ascii="Times New Roman" w:eastAsia="Times New Roman" w:hAnsi="Times New Roman" w:cs="Times New Roman"/>
                <w:color w:val="000000"/>
                <w:sz w:val="24"/>
                <w:szCs w:val="24"/>
                <w:lang w:eastAsia="ru-RU"/>
              </w:rPr>
              <w:t xml:space="preserve"> копію статуту учасника (положення, установчого договору або іншого документу, який його замінює) із змінами (у разі їх наявності). Статут повинен передбачати провадження діяльності, яка відповідає предмету закупівлі.</w:t>
            </w:r>
          </w:p>
          <w:p w14:paraId="09BBD6CE" w14:textId="0F1B6F3C" w:rsidR="00427960" w:rsidRPr="00043C6E" w:rsidRDefault="00427960" w:rsidP="00043C6E">
            <w:pPr>
              <w:tabs>
                <w:tab w:val="left" w:pos="176"/>
              </w:tabs>
              <w:spacing w:after="0" w:line="240" w:lineRule="auto"/>
              <w:ind w:right="120"/>
              <w:jc w:val="both"/>
              <w:rPr>
                <w:rFonts w:ascii="Times New Roman" w:eastAsia="Times New Roman" w:hAnsi="Times New Roman" w:cs="Times New Roman"/>
                <w:color w:val="FF0000"/>
                <w:sz w:val="24"/>
                <w:szCs w:val="24"/>
                <w:lang w:eastAsia="ru-RU"/>
              </w:rPr>
            </w:pPr>
            <w:r w:rsidRPr="00B6170A">
              <w:rPr>
                <w:rFonts w:ascii="Times New Roman" w:eastAsia="Times New Roman" w:hAnsi="Times New Roman" w:cs="Times New Roman"/>
                <w:sz w:val="24"/>
                <w:szCs w:val="24"/>
                <w:lang w:eastAsia="ru-RU"/>
              </w:rPr>
              <w:t>Якщо учасник здійснює діяльність на підставі модельного статуту він повинен надати рішення засновників про створення юридичної особи, яка здійснює діяльність на підставі модельного статуту, разом з тим такий учасник надає Витяг (або Виписку) з Єдиного державного реєстру юридичних осіб, фізичних осіб-підприємців та громадських формувань, який повинен передбачати провадження діяльності, яка відповідає предмету закупівлі.</w:t>
            </w:r>
          </w:p>
        </w:tc>
      </w:tr>
      <w:tr w:rsidR="00043C6E" w:rsidRPr="0006184D" w14:paraId="4643E8D0" w14:textId="77777777" w:rsidTr="00043C6E">
        <w:trPr>
          <w:trHeight w:val="20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98CD25" w14:textId="585893CE" w:rsidR="00043C6E" w:rsidRPr="0006184D" w:rsidRDefault="00606B46" w:rsidP="00606B46">
            <w:pPr>
              <w:tabs>
                <w:tab w:val="left" w:pos="176"/>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2ECD0" w14:textId="02B1F1B9" w:rsidR="00043C6E" w:rsidRPr="0060400A" w:rsidRDefault="0060400A" w:rsidP="00CB03BA">
            <w:pPr>
              <w:tabs>
                <w:tab w:val="left" w:pos="176"/>
              </w:tabs>
              <w:spacing w:after="0" w:line="240" w:lineRule="auto"/>
              <w:ind w:right="120"/>
              <w:jc w:val="both"/>
              <w:rPr>
                <w:rFonts w:ascii="Times New Roman" w:eastAsia="Times New Roman" w:hAnsi="Times New Roman" w:cs="Times New Roman"/>
                <w:color w:val="2E74B5" w:themeColor="accent1" w:themeShade="BF"/>
                <w:sz w:val="24"/>
                <w:szCs w:val="24"/>
                <w:lang w:eastAsia="ru-RU"/>
              </w:rPr>
            </w:pPr>
            <w:r w:rsidRPr="00606B46">
              <w:rPr>
                <w:rFonts w:ascii="Times New Roman" w:eastAsia="Times New Roman" w:hAnsi="Times New Roman"/>
                <w:sz w:val="24"/>
                <w:szCs w:val="24"/>
                <w:lang w:eastAsia="ru-RU"/>
              </w:rPr>
              <w:t>Копія документу, що підтверджує якість відповідної продукції (</w:t>
            </w:r>
            <w:r w:rsidR="00606B46" w:rsidRPr="00606B46">
              <w:rPr>
                <w:rFonts w:ascii="Times New Roman" w:hAnsi="Times New Roman" w:cs="Times New Roman"/>
                <w:sz w:val="24"/>
                <w:szCs w:val="24"/>
              </w:rPr>
              <w:t>сертифікат</w:t>
            </w:r>
            <w:r w:rsidR="00427960">
              <w:rPr>
                <w:rFonts w:ascii="Times New Roman" w:hAnsi="Times New Roman" w:cs="Times New Roman"/>
                <w:sz w:val="24"/>
                <w:szCs w:val="24"/>
              </w:rPr>
              <w:t xml:space="preserve"> відповідності, або сертифікат/</w:t>
            </w:r>
            <w:r w:rsidR="00606B46" w:rsidRPr="00606B46">
              <w:rPr>
                <w:rFonts w:ascii="Times New Roman" w:hAnsi="Times New Roman" w:cs="Times New Roman"/>
                <w:sz w:val="24"/>
                <w:szCs w:val="24"/>
              </w:rPr>
              <w:t>паспорт якості)</w:t>
            </w:r>
            <w:r w:rsidRPr="00606B46">
              <w:rPr>
                <w:rFonts w:ascii="Times New Roman" w:eastAsia="Times New Roman" w:hAnsi="Times New Roman"/>
                <w:sz w:val="24"/>
                <w:szCs w:val="24"/>
                <w:lang w:eastAsia="ru-RU"/>
              </w:rPr>
              <w:t>, які засвідчуються виробником та постачальником продукції згідно з чинним законодавством, або інший рівнозначний документ що засвідчує якість товару.</w:t>
            </w:r>
          </w:p>
        </w:tc>
      </w:tr>
    </w:tbl>
    <w:p w14:paraId="2D3F75E8" w14:textId="77777777" w:rsidR="00570FFA" w:rsidRDefault="00570FFA"/>
    <w:sectPr w:rsidR="00570FFA" w:rsidSect="00043C6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4D17"/>
    <w:multiLevelType w:val="multilevel"/>
    <w:tmpl w:val="535C7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546DDC"/>
    <w:multiLevelType w:val="multilevel"/>
    <w:tmpl w:val="D994C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1FC6AFD"/>
    <w:multiLevelType w:val="multilevel"/>
    <w:tmpl w:val="9614F2C6"/>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70CA3DC0"/>
    <w:multiLevelType w:val="multilevel"/>
    <w:tmpl w:val="77E8A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84"/>
    <w:rsid w:val="00043C6E"/>
    <w:rsid w:val="00090265"/>
    <w:rsid w:val="00091AA0"/>
    <w:rsid w:val="000D6984"/>
    <w:rsid w:val="000F09B1"/>
    <w:rsid w:val="00267358"/>
    <w:rsid w:val="002E4D5D"/>
    <w:rsid w:val="00317B04"/>
    <w:rsid w:val="0034715C"/>
    <w:rsid w:val="00427960"/>
    <w:rsid w:val="00471A38"/>
    <w:rsid w:val="00476A1B"/>
    <w:rsid w:val="00482034"/>
    <w:rsid w:val="00485E8F"/>
    <w:rsid w:val="00487797"/>
    <w:rsid w:val="004970CC"/>
    <w:rsid w:val="004D3504"/>
    <w:rsid w:val="00570FFA"/>
    <w:rsid w:val="0060400A"/>
    <w:rsid w:val="00606B46"/>
    <w:rsid w:val="0065726E"/>
    <w:rsid w:val="00671B7E"/>
    <w:rsid w:val="007D5B30"/>
    <w:rsid w:val="00833F69"/>
    <w:rsid w:val="008B015D"/>
    <w:rsid w:val="008F0D15"/>
    <w:rsid w:val="00952A4A"/>
    <w:rsid w:val="00AA1E97"/>
    <w:rsid w:val="00AA6435"/>
    <w:rsid w:val="00B054E9"/>
    <w:rsid w:val="00C134B9"/>
    <w:rsid w:val="00C7387D"/>
    <w:rsid w:val="00CB03BA"/>
    <w:rsid w:val="00DB5D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4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F09B1"/>
    <w:rPr>
      <w:sz w:val="16"/>
      <w:szCs w:val="16"/>
    </w:rPr>
  </w:style>
  <w:style w:type="paragraph" w:styleId="a4">
    <w:name w:val="annotation text"/>
    <w:basedOn w:val="a"/>
    <w:link w:val="a5"/>
    <w:uiPriority w:val="99"/>
    <w:semiHidden/>
    <w:unhideWhenUsed/>
    <w:rsid w:val="000F09B1"/>
    <w:pPr>
      <w:spacing w:line="240" w:lineRule="auto"/>
    </w:pPr>
    <w:rPr>
      <w:sz w:val="20"/>
      <w:szCs w:val="20"/>
    </w:rPr>
  </w:style>
  <w:style w:type="character" w:customStyle="1" w:styleId="a5">
    <w:name w:val="Текст примечания Знак"/>
    <w:basedOn w:val="a0"/>
    <w:link w:val="a4"/>
    <w:uiPriority w:val="99"/>
    <w:semiHidden/>
    <w:rsid w:val="000F09B1"/>
    <w:rPr>
      <w:sz w:val="20"/>
      <w:szCs w:val="20"/>
    </w:rPr>
  </w:style>
  <w:style w:type="paragraph" w:styleId="a6">
    <w:name w:val="Balloon Text"/>
    <w:basedOn w:val="a"/>
    <w:link w:val="a7"/>
    <w:uiPriority w:val="99"/>
    <w:semiHidden/>
    <w:unhideWhenUsed/>
    <w:rsid w:val="000F09B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F09B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4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F09B1"/>
    <w:rPr>
      <w:sz w:val="16"/>
      <w:szCs w:val="16"/>
    </w:rPr>
  </w:style>
  <w:style w:type="paragraph" w:styleId="a4">
    <w:name w:val="annotation text"/>
    <w:basedOn w:val="a"/>
    <w:link w:val="a5"/>
    <w:uiPriority w:val="99"/>
    <w:semiHidden/>
    <w:unhideWhenUsed/>
    <w:rsid w:val="000F09B1"/>
    <w:pPr>
      <w:spacing w:line="240" w:lineRule="auto"/>
    </w:pPr>
    <w:rPr>
      <w:sz w:val="20"/>
      <w:szCs w:val="20"/>
    </w:rPr>
  </w:style>
  <w:style w:type="character" w:customStyle="1" w:styleId="a5">
    <w:name w:val="Текст примечания Знак"/>
    <w:basedOn w:val="a0"/>
    <w:link w:val="a4"/>
    <w:uiPriority w:val="99"/>
    <w:semiHidden/>
    <w:rsid w:val="000F09B1"/>
    <w:rPr>
      <w:sz w:val="20"/>
      <w:szCs w:val="20"/>
    </w:rPr>
  </w:style>
  <w:style w:type="paragraph" w:styleId="a6">
    <w:name w:val="Balloon Text"/>
    <w:basedOn w:val="a"/>
    <w:link w:val="a7"/>
    <w:uiPriority w:val="99"/>
    <w:semiHidden/>
    <w:unhideWhenUsed/>
    <w:rsid w:val="000F09B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F0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2164</Words>
  <Characters>12335</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НАСК "Оранта"</Company>
  <LinksUpToDate>false</LinksUpToDate>
  <CharactersWithSpaces>14471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Філіпчак</dc:creator>
  <cp:lastModifiedBy>User</cp:lastModifiedBy>
  <cp:revision>59</cp:revision>
  <cp:lastPrinted>2023-03-01T09:33:00Z</cp:lastPrinted>
  <dcterms:created xsi:type="dcterms:W3CDTF">2023-05-23T13:21:00Z</dcterms:created>
  <dcterms:modified xsi:type="dcterms:W3CDTF">2023-05-24T12:10:00Z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at_8c80cc4e-65c5-4bd5-b234-898b4e5478ec_Version">
    <vt:lpwstr>1</vt:lpwstr>
  </property>
  <property fmtid="{D5CDD505-2E9C-101B-9397-08002B2CF9AE}" pid="3" name="STCat_8c80cc4e-65c5-4bd5-b234-898b4e5478ec_Id">
    <vt:lpwstr>8c80cc4e-65c5-4bd5-b234-898b4e5478ec</vt:lpwstr>
  </property>
  <property fmtid="{D5CDD505-2E9C-101B-9397-08002B2CF9AE}" pid="4" name="STCat_8c80cc4e-65c5-4bd5-b234-898b4e5478ec_Name">
    <vt:lpwstr>office</vt:lpwstr>
  </property>
  <property fmtid="{D5CDD505-2E9C-101B-9397-08002B2CF9AE}" pid="5" name="STCat_8c80cc4e-65c5-4bd5-b234-898b4e5478ec_Origin">
    <vt:lpwstr>Application</vt:lpwstr>
  </property>
</Properties>
</file>