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475C" w14:textId="77777777" w:rsidR="00984F9B" w:rsidRPr="00667C43" w:rsidRDefault="00984F9B" w:rsidP="00C4426A">
      <w:pPr>
        <w:pStyle w:val="a3"/>
        <w:rPr>
          <w:rFonts w:ascii="Times New Roman" w:hAnsi="Times New Roman"/>
          <w:b/>
          <w:sz w:val="24"/>
          <w:szCs w:val="24"/>
        </w:rPr>
      </w:pPr>
    </w:p>
    <w:p w14:paraId="1BA70CFA" w14:textId="77777777" w:rsidR="00A67D7E" w:rsidRPr="00C85887" w:rsidRDefault="00A67D7E" w:rsidP="00A67D7E">
      <w:pPr>
        <w:spacing w:after="0" w:line="240" w:lineRule="auto"/>
        <w:jc w:val="center"/>
        <w:rPr>
          <w:rFonts w:ascii="Times New Roman" w:hAnsi="Times New Roman"/>
          <w:bCs/>
          <w:sz w:val="28"/>
          <w:szCs w:val="28"/>
        </w:rPr>
      </w:pPr>
      <w:r w:rsidRPr="00C85887">
        <w:rPr>
          <w:rFonts w:ascii="Times New Roman" w:hAnsi="Times New Roman"/>
          <w:bCs/>
          <w:sz w:val="28"/>
          <w:szCs w:val="28"/>
        </w:rPr>
        <w:t xml:space="preserve">КОЗЯТИНСЬКИЙ МІСЬКИЙ ТЕРИТОРІАЛЬНИЙ ЦЕНТР </w:t>
      </w:r>
    </w:p>
    <w:p w14:paraId="72A98372" w14:textId="77777777" w:rsidR="00A67D7E" w:rsidRPr="00C85887" w:rsidRDefault="00A67D7E" w:rsidP="00A67D7E">
      <w:pPr>
        <w:spacing w:after="0" w:line="240" w:lineRule="auto"/>
        <w:jc w:val="center"/>
        <w:rPr>
          <w:rFonts w:ascii="Times New Roman" w:hAnsi="Times New Roman"/>
          <w:bCs/>
          <w:sz w:val="28"/>
          <w:szCs w:val="28"/>
        </w:rPr>
      </w:pPr>
      <w:r w:rsidRPr="00C85887">
        <w:rPr>
          <w:rFonts w:ascii="Times New Roman" w:hAnsi="Times New Roman"/>
          <w:bCs/>
          <w:sz w:val="28"/>
          <w:szCs w:val="28"/>
        </w:rPr>
        <w:t>СОЦІАЛЬНОГО ОБСЛУГОВУВАННЯ</w:t>
      </w:r>
    </w:p>
    <w:p w14:paraId="22E73A9B" w14:textId="77777777" w:rsidR="003A2C75" w:rsidRDefault="003A2C75" w:rsidP="00ED774B">
      <w:pPr>
        <w:widowControl w:val="0"/>
        <w:autoSpaceDE w:val="0"/>
        <w:autoSpaceDN w:val="0"/>
        <w:adjustRightInd w:val="0"/>
        <w:jc w:val="center"/>
        <w:rPr>
          <w:rFonts w:ascii="Times New Roman" w:hAnsi="Times New Roman"/>
          <w:bCs/>
          <w:sz w:val="28"/>
          <w:szCs w:val="28"/>
        </w:rPr>
      </w:pPr>
    </w:p>
    <w:p w14:paraId="1BC01D3C" w14:textId="77777777" w:rsidR="003A2C75" w:rsidRPr="00667C43" w:rsidRDefault="003A2C75" w:rsidP="00ED774B">
      <w:pPr>
        <w:widowControl w:val="0"/>
        <w:autoSpaceDE w:val="0"/>
        <w:autoSpaceDN w:val="0"/>
        <w:adjustRightInd w:val="0"/>
        <w:jc w:val="center"/>
        <w:rPr>
          <w:rFonts w:ascii="Times New Roman" w:hAnsi="Times New Roman"/>
          <w:b/>
          <w:bCs/>
          <w:sz w:val="28"/>
          <w:szCs w:val="28"/>
        </w:rPr>
      </w:pPr>
    </w:p>
    <w:p w14:paraId="342E40DE" w14:textId="77777777"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14:paraId="6D7B55B8" w14:textId="77777777"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14:paraId="2F946237" w14:textId="05666E99" w:rsidR="00ED774B" w:rsidRPr="005414C1" w:rsidRDefault="00ED774B" w:rsidP="00ED774B">
      <w:pPr>
        <w:widowControl w:val="0"/>
        <w:suppressAutoHyphens/>
        <w:spacing w:after="0" w:line="240" w:lineRule="auto"/>
        <w:jc w:val="right"/>
        <w:rPr>
          <w:rFonts w:ascii="Times New Roman" w:eastAsia="font295" w:hAnsi="Times New Roman"/>
          <w:bCs/>
          <w:kern w:val="1"/>
          <w:sz w:val="24"/>
          <w:szCs w:val="24"/>
        </w:rPr>
      </w:pPr>
      <w:r w:rsidRPr="005414C1">
        <w:rPr>
          <w:rFonts w:ascii="Times New Roman" w:eastAsia="Times New Roman" w:hAnsi="Times New Roman"/>
          <w:bCs/>
          <w:kern w:val="1"/>
          <w:sz w:val="24"/>
          <w:szCs w:val="24"/>
          <w:highlight w:val="white"/>
        </w:rPr>
        <w:t xml:space="preserve">                                                                                    </w:t>
      </w:r>
      <w:r w:rsidR="00457B24" w:rsidRPr="005414C1">
        <w:rPr>
          <w:rFonts w:ascii="Times New Roman" w:eastAsia="font295" w:hAnsi="Times New Roman"/>
          <w:bCs/>
          <w:kern w:val="1"/>
          <w:sz w:val="24"/>
          <w:szCs w:val="24"/>
        </w:rPr>
        <w:t>від «</w:t>
      </w:r>
      <w:r w:rsidR="00A67D7E">
        <w:rPr>
          <w:rFonts w:ascii="Times New Roman" w:eastAsia="font295" w:hAnsi="Times New Roman"/>
          <w:bCs/>
          <w:kern w:val="1"/>
          <w:sz w:val="24"/>
          <w:szCs w:val="24"/>
        </w:rPr>
        <w:t>29</w:t>
      </w:r>
      <w:r w:rsidR="00BC556A" w:rsidRPr="005414C1">
        <w:rPr>
          <w:rFonts w:ascii="Times New Roman" w:eastAsia="font295" w:hAnsi="Times New Roman"/>
          <w:bCs/>
          <w:kern w:val="1"/>
          <w:sz w:val="24"/>
          <w:szCs w:val="24"/>
        </w:rPr>
        <w:t xml:space="preserve">» </w:t>
      </w:r>
      <w:r w:rsidR="005414C1" w:rsidRPr="005414C1">
        <w:rPr>
          <w:rFonts w:ascii="Times New Roman" w:eastAsia="font295" w:hAnsi="Times New Roman"/>
          <w:bCs/>
          <w:kern w:val="1"/>
          <w:sz w:val="24"/>
          <w:szCs w:val="24"/>
        </w:rPr>
        <w:t>грудня</w:t>
      </w:r>
      <w:r w:rsidRPr="005414C1">
        <w:rPr>
          <w:rFonts w:ascii="Times New Roman" w:eastAsia="font295" w:hAnsi="Times New Roman"/>
          <w:bCs/>
          <w:kern w:val="1"/>
          <w:sz w:val="24"/>
          <w:szCs w:val="24"/>
        </w:rPr>
        <w:t xml:space="preserve"> 2023 року</w:t>
      </w:r>
    </w:p>
    <w:p w14:paraId="6A88A0E2" w14:textId="44264288" w:rsidR="00ED774B" w:rsidRPr="003D436B" w:rsidRDefault="00911A61" w:rsidP="00ED774B">
      <w:pPr>
        <w:widowControl w:val="0"/>
        <w:suppressAutoHyphens/>
        <w:spacing w:after="0" w:line="240" w:lineRule="auto"/>
        <w:jc w:val="right"/>
        <w:rPr>
          <w:rFonts w:ascii="Times New Roman" w:eastAsia="Times New Roman" w:hAnsi="Times New Roman"/>
          <w:bCs/>
          <w:kern w:val="1"/>
          <w:sz w:val="24"/>
          <w:szCs w:val="24"/>
          <w:highlight w:val="white"/>
        </w:rPr>
      </w:pPr>
      <w:r>
        <w:rPr>
          <w:rFonts w:ascii="Times New Roman" w:eastAsia="font295" w:hAnsi="Times New Roman"/>
          <w:bCs/>
          <w:kern w:val="1"/>
          <w:sz w:val="24"/>
          <w:szCs w:val="24"/>
        </w:rPr>
        <w:t>П</w:t>
      </w:r>
      <w:r w:rsidR="00457B24">
        <w:rPr>
          <w:rFonts w:ascii="Times New Roman" w:eastAsia="font295" w:hAnsi="Times New Roman"/>
          <w:bCs/>
          <w:kern w:val="1"/>
          <w:sz w:val="24"/>
          <w:szCs w:val="24"/>
        </w:rPr>
        <w:t xml:space="preserve">ротокол № </w:t>
      </w:r>
      <w:r w:rsidR="00AB21AE">
        <w:rPr>
          <w:rFonts w:ascii="Times New Roman" w:eastAsia="font295" w:hAnsi="Times New Roman"/>
          <w:bCs/>
          <w:kern w:val="1"/>
          <w:sz w:val="24"/>
          <w:szCs w:val="24"/>
        </w:rPr>
        <w:t>1</w:t>
      </w:r>
    </w:p>
    <w:p w14:paraId="1690F431" w14:textId="77777777"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14:paraId="51F4B977" w14:textId="77777777"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14:paraId="347BF6E1" w14:textId="3A7B00C8"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sidR="00A67D7E">
        <w:rPr>
          <w:rFonts w:ascii="Times New Roman" w:eastAsia="Andale Sans UI" w:hAnsi="Times New Roman"/>
          <w:b/>
          <w:bCs/>
          <w:kern w:val="1"/>
          <w:sz w:val="24"/>
          <w:szCs w:val="24"/>
          <w:highlight w:val="white"/>
        </w:rPr>
        <w:t xml:space="preserve"> Олена ЛЮБІМА</w:t>
      </w:r>
    </w:p>
    <w:p w14:paraId="356F62D9" w14:textId="6D67ED1F" w:rsidR="00984F9B" w:rsidRPr="00667C43" w:rsidRDefault="00ED774B" w:rsidP="00AB21AE">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14:paraId="0D2FE904"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020AEB30"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77ED54C5"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22CAED52" w14:textId="77777777" w:rsidTr="00801D1F">
        <w:trPr>
          <w:trHeight w:val="1788"/>
        </w:trPr>
        <w:tc>
          <w:tcPr>
            <w:tcW w:w="10206" w:type="dxa"/>
            <w:tcBorders>
              <w:top w:val="nil"/>
              <w:left w:val="nil"/>
              <w:bottom w:val="nil"/>
              <w:right w:val="nil"/>
            </w:tcBorders>
          </w:tcPr>
          <w:p w14:paraId="66D9FC95" w14:textId="77777777"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14:paraId="53BBCA00" w14:textId="77777777" w:rsidR="00CC4098"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14:paraId="66415516" w14:textId="77777777" w:rsidR="00F76A04" w:rsidRPr="00667C43" w:rsidRDefault="00F76A04" w:rsidP="004654D6">
            <w:pPr>
              <w:widowControl w:val="0"/>
              <w:autoSpaceDE w:val="0"/>
              <w:autoSpaceDN w:val="0"/>
              <w:adjustRightInd w:val="0"/>
              <w:spacing w:after="0"/>
              <w:ind w:hanging="104"/>
              <w:jc w:val="center"/>
              <w:rPr>
                <w:rFonts w:ascii="Times New Roman" w:hAnsi="Times New Roman"/>
                <w:b/>
                <w:bCs/>
                <w:sz w:val="28"/>
                <w:szCs w:val="28"/>
              </w:rPr>
            </w:pPr>
          </w:p>
          <w:p w14:paraId="54AFE01C" w14:textId="77777777" w:rsidR="000816BE" w:rsidRPr="000816BE" w:rsidRDefault="000816BE" w:rsidP="000816BE">
            <w:pPr>
              <w:tabs>
                <w:tab w:val="left" w:pos="5109"/>
              </w:tabs>
              <w:jc w:val="center"/>
              <w:rPr>
                <w:rFonts w:ascii="Times New Roman" w:hAnsi="Times New Roman"/>
                <w:b/>
                <w:sz w:val="32"/>
                <w:szCs w:val="32"/>
                <w:lang w:eastAsia="ru-RU"/>
              </w:rPr>
            </w:pPr>
            <w:r w:rsidRPr="000816BE">
              <w:rPr>
                <w:rFonts w:ascii="Times New Roman" w:hAnsi="Times New Roman"/>
                <w:b/>
                <w:bCs/>
                <w:iCs/>
                <w:sz w:val="32"/>
                <w:szCs w:val="32"/>
                <w:lang w:eastAsia="ru-RU"/>
              </w:rPr>
              <w:t>Код ДК 021:2015 - 15810000-9 «Хлібопродукти, свіжовипечені хлібобулочні та кондитерські вироби»  (</w:t>
            </w:r>
            <w:r w:rsidRPr="000816BE">
              <w:rPr>
                <w:rFonts w:ascii="Times New Roman" w:hAnsi="Times New Roman"/>
                <w:b/>
                <w:iCs/>
                <w:sz w:val="32"/>
                <w:szCs w:val="32"/>
                <w:lang w:eastAsia="ru-RU"/>
              </w:rPr>
              <w:t>хліб житньо-пшеничний, батон</w:t>
            </w:r>
            <w:r w:rsidRPr="000816BE">
              <w:rPr>
                <w:rFonts w:ascii="Times New Roman" w:hAnsi="Times New Roman"/>
                <w:b/>
                <w:bCs/>
                <w:iCs/>
                <w:sz w:val="32"/>
                <w:szCs w:val="32"/>
                <w:lang w:eastAsia="ru-RU"/>
              </w:rPr>
              <w:t>)</w:t>
            </w:r>
          </w:p>
          <w:p w14:paraId="09DDF349" w14:textId="77777777" w:rsidR="00ED774B" w:rsidRPr="00667C43"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14:paraId="5DFF264C" w14:textId="77777777" w:rsidR="00984F9B" w:rsidRPr="00667C43" w:rsidRDefault="00984F9B" w:rsidP="00AB21AE">
      <w:pPr>
        <w:pStyle w:val="a4"/>
        <w:widowControl/>
        <w:autoSpaceDE/>
        <w:spacing w:after="0"/>
        <w:outlineLvl w:val="5"/>
        <w:rPr>
          <w:rFonts w:ascii="Times New Roman" w:hAnsi="Times New Roman" w:cs="Times New Roman"/>
          <w:lang w:val="uk-UA"/>
        </w:rPr>
      </w:pPr>
    </w:p>
    <w:p w14:paraId="206D24B4" w14:textId="77777777" w:rsidR="00984F9B" w:rsidRPr="00667C43" w:rsidRDefault="00984F9B" w:rsidP="00CC4098">
      <w:pPr>
        <w:pStyle w:val="a3"/>
        <w:jc w:val="center"/>
        <w:rPr>
          <w:rFonts w:ascii="Times New Roman" w:hAnsi="Times New Roman"/>
          <w:sz w:val="28"/>
        </w:rPr>
      </w:pPr>
    </w:p>
    <w:p w14:paraId="1625C0DF" w14:textId="77777777"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14:paraId="4164D652" w14:textId="77777777"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14:paraId="547EE12D"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22916FF0" w14:textId="20A2F20C" w:rsidR="00984F9B" w:rsidRPr="00AB21AE" w:rsidRDefault="00AB21AE" w:rsidP="00AB21AE">
      <w:pPr>
        <w:shd w:val="clear" w:color="auto" w:fill="FFFFFF"/>
        <w:jc w:val="center"/>
        <w:outlineLvl w:val="0"/>
        <w:rPr>
          <w:i/>
          <w:u w:val="single"/>
        </w:rPr>
      </w:pPr>
      <w:r w:rsidRPr="0082742A">
        <w:rPr>
          <w:i/>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82742A">
        <w:rPr>
          <w:i/>
        </w:rPr>
        <w:t>закупівель</w:t>
      </w:r>
      <w:proofErr w:type="spellEnd"/>
      <w:r w:rsidRPr="0082742A">
        <w:rPr>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93B">
        <w:rPr>
          <w:i/>
        </w:rPr>
        <w:t xml:space="preserve"> зі зміна</w:t>
      </w:r>
      <w:r>
        <w:rPr>
          <w:i/>
        </w:rPr>
        <w:t>ми</w:t>
      </w:r>
    </w:p>
    <w:p w14:paraId="408015F1"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D8D3DED" w14:textId="3779FE85" w:rsidR="00CC4098" w:rsidRDefault="00CC4098" w:rsidP="00AB21AE">
      <w:pPr>
        <w:widowControl w:val="0"/>
        <w:autoSpaceDE w:val="0"/>
        <w:autoSpaceDN w:val="0"/>
        <w:adjustRightInd w:val="0"/>
        <w:rPr>
          <w:rFonts w:ascii="Times New Roman" w:hAnsi="Times New Roman"/>
          <w:b/>
          <w:bCs/>
          <w:sz w:val="24"/>
          <w:szCs w:val="24"/>
        </w:rPr>
      </w:pPr>
    </w:p>
    <w:p w14:paraId="21855209" w14:textId="0F1D55BF" w:rsidR="00055AA7" w:rsidRPr="00667C43" w:rsidRDefault="00055AA7" w:rsidP="00AB21AE">
      <w:pPr>
        <w:widowControl w:val="0"/>
        <w:autoSpaceDE w:val="0"/>
        <w:autoSpaceDN w:val="0"/>
        <w:adjustRightInd w:val="0"/>
        <w:rPr>
          <w:rFonts w:ascii="Times New Roman" w:hAnsi="Times New Roman"/>
          <w:b/>
          <w:bCs/>
          <w:sz w:val="24"/>
          <w:szCs w:val="24"/>
        </w:rPr>
      </w:pPr>
    </w:p>
    <w:p w14:paraId="4E8D819E" w14:textId="77777777" w:rsidR="00CC4098" w:rsidRPr="00667C43" w:rsidRDefault="00CC4098" w:rsidP="00ED774B">
      <w:pPr>
        <w:widowControl w:val="0"/>
        <w:autoSpaceDE w:val="0"/>
        <w:autoSpaceDN w:val="0"/>
        <w:adjustRightInd w:val="0"/>
        <w:rPr>
          <w:rFonts w:ascii="Times New Roman" w:hAnsi="Times New Roman"/>
          <w:b/>
          <w:bCs/>
          <w:sz w:val="24"/>
          <w:szCs w:val="24"/>
        </w:rPr>
      </w:pPr>
    </w:p>
    <w:p w14:paraId="25B2600B" w14:textId="36D5FFD4" w:rsidR="00CC4098" w:rsidRDefault="00A67D7E"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м. Козятин</w:t>
      </w:r>
      <w:r w:rsidR="00ED774B">
        <w:rPr>
          <w:rFonts w:ascii="Times New Roman" w:hAnsi="Times New Roman"/>
          <w:b/>
          <w:bCs/>
          <w:sz w:val="24"/>
          <w:szCs w:val="24"/>
        </w:rPr>
        <w:t>-2023р.</w:t>
      </w:r>
    </w:p>
    <w:p w14:paraId="4AC43F15" w14:textId="77777777" w:rsidR="00A67D7E" w:rsidRPr="00667C43" w:rsidRDefault="00A67D7E"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7E021FE3" w14:textId="77777777" w:rsidTr="00486983">
        <w:trPr>
          <w:trHeight w:val="97"/>
        </w:trPr>
        <w:tc>
          <w:tcPr>
            <w:tcW w:w="9810" w:type="dxa"/>
            <w:gridSpan w:val="2"/>
            <w:vAlign w:val="center"/>
          </w:tcPr>
          <w:p w14:paraId="471B5113"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14:paraId="0D36EAB8" w14:textId="77777777" w:rsidTr="00486983">
        <w:trPr>
          <w:trHeight w:val="1281"/>
        </w:trPr>
        <w:tc>
          <w:tcPr>
            <w:tcW w:w="2835" w:type="dxa"/>
            <w:vAlign w:val="center"/>
          </w:tcPr>
          <w:p w14:paraId="328E4D70"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183D92D6" w14:textId="332FE57D" w:rsidR="00984F9B" w:rsidRPr="00667C43" w:rsidRDefault="00AB21AE" w:rsidP="00380093">
            <w:pPr>
              <w:spacing w:after="0" w:line="240" w:lineRule="auto"/>
              <w:contextualSpacing/>
              <w:jc w:val="both"/>
              <w:rPr>
                <w:rFonts w:ascii="Times New Roman" w:eastAsia="Times New Roman" w:hAnsi="Times New Roman"/>
                <w:sz w:val="24"/>
                <w:szCs w:val="24"/>
                <w:lang w:eastAsia="uk-UA"/>
              </w:rPr>
            </w:pPr>
            <w:r w:rsidRPr="00AB21AE">
              <w:rPr>
                <w:rFonts w:ascii="Times New Roman" w:eastAsia="Times New Roman" w:hAnsi="Times New Roman"/>
                <w:color w:val="000000"/>
                <w:sz w:val="23"/>
                <w:szCs w:val="23"/>
                <w:lang w:eastAsia="ru-RU"/>
              </w:rPr>
              <w:t xml:space="preserve">Тендерну документацію розроблено відповідно до вимог </w:t>
            </w:r>
            <w:hyperlink r:id="rId8">
              <w:r w:rsidRPr="00AB21AE">
                <w:rPr>
                  <w:rFonts w:ascii="Times New Roman" w:eastAsia="Times New Roman" w:hAnsi="Times New Roman"/>
                  <w:color w:val="000000"/>
                  <w:sz w:val="23"/>
                  <w:szCs w:val="23"/>
                  <w:lang w:eastAsia="ru-RU"/>
                </w:rPr>
                <w:t>Закону</w:t>
              </w:r>
            </w:hyperlink>
            <w:r w:rsidRPr="00AB21AE">
              <w:rPr>
                <w:rFonts w:ascii="Times New Roman" w:eastAsia="Times New Roman" w:hAnsi="Times New Roman"/>
                <w:color w:val="000000"/>
                <w:sz w:val="23"/>
                <w:szCs w:val="23"/>
                <w:lang w:eastAsia="ru-RU"/>
              </w:rPr>
              <w:t xml:space="preserve"> України «Про публічні закупівлі» (далі - Закон) </w:t>
            </w:r>
            <w:r w:rsidRPr="00AB21AE">
              <w:rPr>
                <w:rFonts w:ascii="Times New Roman" w:eastAsia="Times New Roman" w:hAnsi="Times New Roman"/>
                <w:sz w:val="24"/>
                <w:szCs w:val="24"/>
                <w:lang w:eastAsia="uk-UA"/>
              </w:rPr>
              <w:t xml:space="preserve">та з урахуванням Особливостей здійснення публічних </w:t>
            </w:r>
            <w:proofErr w:type="spellStart"/>
            <w:r w:rsidRPr="00AB21AE">
              <w:rPr>
                <w:rFonts w:ascii="Times New Roman" w:eastAsia="Times New Roman" w:hAnsi="Times New Roman"/>
                <w:sz w:val="24"/>
                <w:szCs w:val="24"/>
                <w:lang w:eastAsia="uk-UA"/>
              </w:rPr>
              <w:t>закупівель</w:t>
            </w:r>
            <w:proofErr w:type="spellEnd"/>
            <w:r w:rsidRPr="00AB21AE">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зі змінами.</w:t>
            </w:r>
            <w:r w:rsidRPr="00AB21AE">
              <w:rPr>
                <w:rFonts w:ascii="Times New Roman" w:eastAsia="Times New Roman" w:hAnsi="Times New Roman"/>
                <w:color w:val="000000"/>
                <w:sz w:val="23"/>
                <w:szCs w:val="23"/>
                <w:lang w:eastAsia="ru-RU"/>
              </w:rPr>
              <w:t xml:space="preserve"> </w:t>
            </w:r>
            <w:r w:rsidRPr="00AB21AE">
              <w:rPr>
                <w:rFonts w:ascii="Times New Roman" w:eastAsia="Times New Roman" w:hAnsi="Times New Roman"/>
                <w:sz w:val="24"/>
                <w:szCs w:val="24"/>
                <w:lang w:eastAsia="uk-UA"/>
              </w:rPr>
              <w:t xml:space="preserve">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984F9B" w:rsidRPr="00667C43" w14:paraId="0FB2021D" w14:textId="77777777" w:rsidTr="00486983">
        <w:tc>
          <w:tcPr>
            <w:tcW w:w="2835" w:type="dxa"/>
            <w:vAlign w:val="center"/>
          </w:tcPr>
          <w:p w14:paraId="0ED7598E"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769365B7"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14:paraId="27A8A74B" w14:textId="77777777" w:rsidTr="008A255C">
        <w:trPr>
          <w:trHeight w:val="419"/>
        </w:trPr>
        <w:tc>
          <w:tcPr>
            <w:tcW w:w="2835" w:type="dxa"/>
            <w:vAlign w:val="center"/>
          </w:tcPr>
          <w:p w14:paraId="3B07C3EA"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33F3B662" w14:textId="30EF0560" w:rsidR="00984F9B" w:rsidRPr="003A2C75" w:rsidRDefault="00A67D7E" w:rsidP="003A2C75">
            <w:pPr>
              <w:widowControl w:val="0"/>
              <w:autoSpaceDE w:val="0"/>
              <w:autoSpaceDN w:val="0"/>
              <w:adjustRightInd w:val="0"/>
              <w:spacing w:after="0" w:line="240" w:lineRule="auto"/>
              <w:jc w:val="both"/>
              <w:rPr>
                <w:rFonts w:ascii="Times New Roman" w:hAnsi="Times New Roman"/>
                <w:bCs/>
                <w:sz w:val="24"/>
                <w:szCs w:val="24"/>
              </w:rPr>
            </w:pPr>
            <w:r w:rsidRPr="00445606">
              <w:rPr>
                <w:rFonts w:ascii="Times New Roman" w:hAnsi="Times New Roman"/>
                <w:b/>
                <w:sz w:val="24"/>
                <w:szCs w:val="24"/>
              </w:rPr>
              <w:t>Козятинський міський територіальний центр соціального обслуговування</w:t>
            </w:r>
          </w:p>
        </w:tc>
      </w:tr>
      <w:tr w:rsidR="00984F9B" w:rsidRPr="00667C43" w14:paraId="26D32867" w14:textId="77777777" w:rsidTr="00C03323">
        <w:trPr>
          <w:trHeight w:val="553"/>
        </w:trPr>
        <w:tc>
          <w:tcPr>
            <w:tcW w:w="2835" w:type="dxa"/>
            <w:vAlign w:val="center"/>
          </w:tcPr>
          <w:p w14:paraId="0C26ABFC"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14:paraId="42A09DD1" w14:textId="33982B38" w:rsidR="00984F9B" w:rsidRPr="00667C43" w:rsidRDefault="00A67D7E" w:rsidP="003A2C75">
            <w:pPr>
              <w:snapToGrid w:val="0"/>
              <w:spacing w:after="0" w:line="240" w:lineRule="auto"/>
              <w:rPr>
                <w:rFonts w:ascii="Times New Roman" w:hAnsi="Times New Roman"/>
                <w:sz w:val="24"/>
                <w:szCs w:val="24"/>
              </w:rPr>
            </w:pPr>
            <w:r>
              <w:rPr>
                <w:rFonts w:ascii="Times New Roman" w:hAnsi="Times New Roman"/>
                <w:sz w:val="24"/>
                <w:szCs w:val="24"/>
              </w:rPr>
              <w:t>22100, Вінницька обл., Хмільницький район, м. Козятин, вул. Винниченка, 5</w:t>
            </w:r>
          </w:p>
        </w:tc>
      </w:tr>
      <w:tr w:rsidR="00984F9B" w:rsidRPr="00667C43" w14:paraId="56C695E6" w14:textId="77777777" w:rsidTr="00486983">
        <w:trPr>
          <w:trHeight w:val="1163"/>
        </w:trPr>
        <w:tc>
          <w:tcPr>
            <w:tcW w:w="2835" w:type="dxa"/>
            <w:tcBorders>
              <w:bottom w:val="single" w:sz="4" w:space="0" w:color="auto"/>
            </w:tcBorders>
          </w:tcPr>
          <w:p w14:paraId="0DC1CA38" w14:textId="77777777"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5E776ECE" w14:textId="5F56AE5B" w:rsidR="00ED774B" w:rsidRPr="00445606" w:rsidRDefault="00A67D7E" w:rsidP="00ED774B">
            <w:pPr>
              <w:snapToGrid w:val="0"/>
              <w:jc w:val="both"/>
              <w:rPr>
                <w:rFonts w:ascii="Times New Roman" w:hAnsi="Times New Roman"/>
                <w:snapToGrid w:val="0"/>
                <w:sz w:val="24"/>
                <w:szCs w:val="24"/>
              </w:rPr>
            </w:pPr>
            <w:proofErr w:type="spellStart"/>
            <w:r>
              <w:rPr>
                <w:rFonts w:ascii="Times New Roman" w:hAnsi="Times New Roman"/>
                <w:snapToGrid w:val="0"/>
                <w:sz w:val="24"/>
                <w:szCs w:val="24"/>
              </w:rPr>
              <w:t>Любіма</w:t>
            </w:r>
            <w:proofErr w:type="spellEnd"/>
            <w:r>
              <w:rPr>
                <w:rFonts w:ascii="Times New Roman" w:hAnsi="Times New Roman"/>
                <w:snapToGrid w:val="0"/>
                <w:sz w:val="24"/>
                <w:szCs w:val="24"/>
              </w:rPr>
              <w:t xml:space="preserve"> Олена Іванівна</w:t>
            </w:r>
            <w:r w:rsidR="00ED774B" w:rsidRPr="00445606">
              <w:rPr>
                <w:rFonts w:ascii="Times New Roman" w:hAnsi="Times New Roman"/>
                <w:snapToGrid w:val="0"/>
                <w:sz w:val="24"/>
                <w:szCs w:val="24"/>
              </w:rPr>
              <w:t>- уповноважена особа</w:t>
            </w:r>
          </w:p>
          <w:p w14:paraId="26E2B1F9" w14:textId="0BB90E93"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sidR="00A67D7E">
              <w:rPr>
                <w:rFonts w:ascii="Times New Roman" w:hAnsi="Times New Roman"/>
                <w:sz w:val="24"/>
                <w:szCs w:val="24"/>
              </w:rPr>
              <w:t>22100, Вінницька обл., Хмільницький район, м. Козятин, вул. Винниченка, 5</w:t>
            </w:r>
          </w:p>
          <w:p w14:paraId="61D26ED4" w14:textId="185F94A9"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sidR="00A67D7E">
              <w:rPr>
                <w:rFonts w:ascii="Times New Roman" w:hAnsi="Times New Roman"/>
                <w:bCs/>
                <w:snapToGrid w:val="0"/>
                <w:sz w:val="24"/>
                <w:szCs w:val="24"/>
              </w:rPr>
              <w:t>6</w:t>
            </w:r>
            <w:r w:rsidRPr="001C4D42">
              <w:rPr>
                <w:rFonts w:ascii="Times New Roman" w:hAnsi="Times New Roman"/>
                <w:bCs/>
                <w:snapToGrid w:val="0"/>
                <w:sz w:val="24"/>
                <w:szCs w:val="24"/>
              </w:rPr>
              <w:t>3)</w:t>
            </w:r>
            <w:r w:rsidR="00A67D7E">
              <w:rPr>
                <w:rFonts w:ascii="Times New Roman" w:hAnsi="Times New Roman"/>
                <w:bCs/>
                <w:snapToGrid w:val="0"/>
                <w:sz w:val="24"/>
                <w:szCs w:val="24"/>
              </w:rPr>
              <w:t xml:space="preserve"> 400-49</w:t>
            </w:r>
            <w:r>
              <w:rPr>
                <w:rFonts w:ascii="Times New Roman" w:hAnsi="Times New Roman"/>
                <w:bCs/>
                <w:snapToGrid w:val="0"/>
                <w:sz w:val="24"/>
                <w:szCs w:val="24"/>
              </w:rPr>
              <w:t>-</w:t>
            </w:r>
            <w:r w:rsidR="00A67D7E">
              <w:rPr>
                <w:rFonts w:ascii="Times New Roman" w:hAnsi="Times New Roman"/>
                <w:bCs/>
                <w:snapToGrid w:val="0"/>
                <w:sz w:val="24"/>
                <w:szCs w:val="24"/>
              </w:rPr>
              <w:t>35</w:t>
            </w:r>
          </w:p>
          <w:p w14:paraId="60F29EE5" w14:textId="18613629" w:rsidR="00984F9B" w:rsidRPr="00F9693B" w:rsidRDefault="00F9693B" w:rsidP="00A67D7E">
            <w:pPr>
              <w:overflowPunct w:val="0"/>
              <w:autoSpaceDE w:val="0"/>
              <w:autoSpaceDN w:val="0"/>
              <w:adjustRightInd w:val="0"/>
              <w:spacing w:after="0" w:line="240" w:lineRule="auto"/>
              <w:jc w:val="both"/>
              <w:textAlignment w:val="baseline"/>
              <w:rPr>
                <w:rFonts w:ascii="Times New Roman" w:hAnsi="Times New Roman"/>
                <w:sz w:val="24"/>
                <w:szCs w:val="24"/>
                <w:lang w:val="en-US" w:eastAsia="uk-UA"/>
              </w:rPr>
            </w:pPr>
            <w:proofErr w:type="spellStart"/>
            <w:r w:rsidRPr="00F9693B">
              <w:rPr>
                <w:rFonts w:ascii="Times New Roman" w:hAnsi="Times New Roman"/>
                <w:bCs/>
                <w:snapToGrid w:val="0"/>
                <w:sz w:val="24"/>
                <w:szCs w:val="24"/>
              </w:rPr>
              <w:t>Е-mail:tercentrkozm</w:t>
            </w:r>
            <w:proofErr w:type="spellEnd"/>
            <w:r w:rsidRPr="00F9693B">
              <w:rPr>
                <w:rFonts w:ascii="Times New Roman" w:hAnsi="Times New Roman"/>
                <w:bCs/>
                <w:snapToGrid w:val="0"/>
                <w:sz w:val="24"/>
                <w:szCs w:val="24"/>
                <w:lang w:val="en-US"/>
              </w:rPr>
              <w:t>@i.ua</w:t>
            </w:r>
          </w:p>
        </w:tc>
      </w:tr>
      <w:tr w:rsidR="00984F9B" w:rsidRPr="00667C43" w14:paraId="6954ADEF" w14:textId="77777777" w:rsidTr="00486983">
        <w:trPr>
          <w:trHeight w:val="505"/>
        </w:trPr>
        <w:tc>
          <w:tcPr>
            <w:tcW w:w="2835" w:type="dxa"/>
            <w:tcBorders>
              <w:top w:val="single" w:sz="4" w:space="0" w:color="auto"/>
            </w:tcBorders>
          </w:tcPr>
          <w:p w14:paraId="1B71892D" w14:textId="77777777"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6DA8370C" w14:textId="77777777"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14:paraId="1D42C345" w14:textId="77777777" w:rsidTr="00486983">
        <w:trPr>
          <w:trHeight w:val="520"/>
        </w:trPr>
        <w:tc>
          <w:tcPr>
            <w:tcW w:w="2835" w:type="dxa"/>
            <w:vAlign w:val="center"/>
          </w:tcPr>
          <w:p w14:paraId="70A19D49" w14:textId="77777777"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31BF634" w14:textId="77777777"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62C0E5F5"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14:paraId="3946A24D" w14:textId="77777777" w:rsidTr="00486983">
        <w:trPr>
          <w:trHeight w:val="527"/>
        </w:trPr>
        <w:tc>
          <w:tcPr>
            <w:tcW w:w="2835" w:type="dxa"/>
          </w:tcPr>
          <w:p w14:paraId="254A01B0"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20EB51A" w14:textId="4BFA7238" w:rsidR="00984F9B" w:rsidRPr="004B29BE" w:rsidRDefault="000816BE" w:rsidP="00F76A04">
            <w:pPr>
              <w:widowControl w:val="0"/>
              <w:autoSpaceDE w:val="0"/>
              <w:autoSpaceDN w:val="0"/>
              <w:adjustRightInd w:val="0"/>
              <w:spacing w:after="0"/>
              <w:rPr>
                <w:rFonts w:ascii="Times New Roman" w:hAnsi="Times New Roman"/>
                <w:color w:val="000000"/>
                <w:sz w:val="24"/>
                <w:szCs w:val="24"/>
              </w:rPr>
            </w:pPr>
            <w:r w:rsidRPr="00873AC3">
              <w:rPr>
                <w:rFonts w:ascii="Times New Roman" w:eastAsia="Times New Roman" w:hAnsi="Times New Roman"/>
                <w:bCs/>
                <w:iCs/>
                <w:sz w:val="24"/>
                <w:szCs w:val="24"/>
                <w:shd w:val="clear" w:color="auto" w:fill="FAFAFA"/>
              </w:rPr>
              <w:t>Код ДК 021:2015 - 15810000-9 «Хлібопродукти, свіжовипечені хлібобулочні та кондитерські вироби»</w:t>
            </w:r>
            <w:r w:rsidRPr="006808A8">
              <w:rPr>
                <w:rFonts w:ascii="Times New Roman" w:hAnsi="Times New Roman"/>
                <w:bCs/>
                <w:iCs/>
                <w:sz w:val="24"/>
                <w:szCs w:val="24"/>
                <w:shd w:val="clear" w:color="auto" w:fill="FAFAFA"/>
              </w:rPr>
              <w:t xml:space="preserve"> (</w:t>
            </w:r>
            <w:r w:rsidRPr="006808A8">
              <w:rPr>
                <w:rFonts w:ascii="Times New Roman" w:hAnsi="Times New Roman"/>
                <w:iCs/>
                <w:sz w:val="24"/>
                <w:szCs w:val="24"/>
              </w:rPr>
              <w:t>хліб житньо-пшеничний, батон</w:t>
            </w:r>
            <w:r w:rsidRPr="006808A8">
              <w:rPr>
                <w:rFonts w:ascii="Times New Roman" w:hAnsi="Times New Roman"/>
                <w:bCs/>
                <w:iCs/>
                <w:sz w:val="24"/>
                <w:szCs w:val="24"/>
                <w:shd w:val="clear" w:color="auto" w:fill="FAFAFA"/>
              </w:rPr>
              <w:t>)</w:t>
            </w:r>
          </w:p>
        </w:tc>
      </w:tr>
      <w:tr w:rsidR="00984F9B" w:rsidRPr="00667C43" w14:paraId="788E6AF8" w14:textId="77777777" w:rsidTr="00801D1F">
        <w:trPr>
          <w:trHeight w:val="1563"/>
        </w:trPr>
        <w:tc>
          <w:tcPr>
            <w:tcW w:w="2835" w:type="dxa"/>
            <w:vAlign w:val="center"/>
          </w:tcPr>
          <w:p w14:paraId="65CD478D"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14:paraId="0F3ED56D" w14:textId="77777777"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14:paraId="6667DFF3" w14:textId="77777777" w:rsidTr="00486983">
        <w:tc>
          <w:tcPr>
            <w:tcW w:w="2835" w:type="dxa"/>
          </w:tcPr>
          <w:p w14:paraId="0AAAAB07" w14:textId="77777777"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506FD3A1" w14:textId="2FFED401" w:rsidR="00984F9B" w:rsidRPr="00630037" w:rsidRDefault="003E424E" w:rsidP="00F76A04">
            <w:pPr>
              <w:pStyle w:val="23"/>
              <w:widowControl w:val="0"/>
              <w:spacing w:line="240" w:lineRule="auto"/>
              <w:contextualSpacing/>
              <w:jc w:val="both"/>
              <w:rPr>
                <w:rFonts w:ascii="Times New Roman" w:hAnsi="Times New Roman" w:cs="Times New Roman"/>
                <w:color w:val="auto"/>
                <w:sz w:val="24"/>
                <w:szCs w:val="24"/>
                <w:lang w:val="uk-UA"/>
              </w:rPr>
            </w:pPr>
            <w:proofErr w:type="spellStart"/>
            <w:r w:rsidRPr="005E74F9">
              <w:rPr>
                <w:rFonts w:ascii="Times New Roman" w:hAnsi="Times New Roman"/>
                <w:color w:val="auto"/>
                <w:sz w:val="24"/>
                <w:szCs w:val="24"/>
                <w:u w:val="single"/>
                <w:lang w:eastAsia="uk-UA"/>
              </w:rPr>
              <w:t>Місце</w:t>
            </w:r>
            <w:proofErr w:type="spellEnd"/>
            <w:r w:rsidRPr="005E74F9">
              <w:rPr>
                <w:rFonts w:ascii="Times New Roman" w:hAnsi="Times New Roman"/>
                <w:color w:val="auto"/>
                <w:sz w:val="24"/>
                <w:szCs w:val="24"/>
                <w:u w:val="single"/>
                <w:lang w:eastAsia="uk-UA"/>
              </w:rPr>
              <w:t xml:space="preserve"> поставки</w:t>
            </w:r>
            <w:r w:rsidR="004A7114" w:rsidRPr="005E74F9">
              <w:rPr>
                <w:rFonts w:ascii="Times New Roman" w:hAnsi="Times New Roman"/>
                <w:color w:val="auto"/>
                <w:sz w:val="24"/>
                <w:szCs w:val="24"/>
                <w:u w:val="single"/>
                <w:lang w:eastAsia="uk-UA"/>
              </w:rPr>
              <w:t xml:space="preserve"> </w:t>
            </w:r>
            <w:r w:rsidRPr="005E74F9">
              <w:rPr>
                <w:rFonts w:ascii="Times New Roman" w:hAnsi="Times New Roman"/>
                <w:color w:val="auto"/>
                <w:sz w:val="24"/>
                <w:szCs w:val="24"/>
                <w:u w:val="single"/>
                <w:lang w:eastAsia="uk-UA"/>
              </w:rPr>
              <w:t>товару</w:t>
            </w:r>
            <w:r w:rsidR="00984F9B" w:rsidRPr="005E74F9">
              <w:rPr>
                <w:rFonts w:ascii="Times New Roman" w:hAnsi="Times New Roman"/>
                <w:color w:val="auto"/>
                <w:sz w:val="24"/>
                <w:szCs w:val="24"/>
                <w:lang w:eastAsia="uk-UA"/>
              </w:rPr>
              <w:t xml:space="preserve">: </w:t>
            </w:r>
            <w:proofErr w:type="spellStart"/>
            <w:r w:rsidR="005E74F9" w:rsidRPr="005E74F9">
              <w:rPr>
                <w:rFonts w:ascii="Times New Roman" w:hAnsi="Times New Roman"/>
                <w:color w:val="auto"/>
                <w:sz w:val="24"/>
                <w:szCs w:val="24"/>
              </w:rPr>
              <w:t>Вінницька</w:t>
            </w:r>
            <w:proofErr w:type="spellEnd"/>
            <w:r w:rsidR="005E74F9" w:rsidRPr="005E74F9">
              <w:rPr>
                <w:rFonts w:ascii="Times New Roman" w:hAnsi="Times New Roman"/>
                <w:color w:val="auto"/>
                <w:sz w:val="24"/>
                <w:szCs w:val="24"/>
              </w:rPr>
              <w:t xml:space="preserve"> обл. </w:t>
            </w:r>
            <w:proofErr w:type="spellStart"/>
            <w:r w:rsidR="005E74F9" w:rsidRPr="005E74F9">
              <w:rPr>
                <w:rFonts w:ascii="Times New Roman" w:hAnsi="Times New Roman"/>
                <w:color w:val="auto"/>
                <w:sz w:val="24"/>
                <w:szCs w:val="24"/>
              </w:rPr>
              <w:t>Хмільницький</w:t>
            </w:r>
            <w:proofErr w:type="spellEnd"/>
            <w:r w:rsidR="005E74F9" w:rsidRPr="005E74F9">
              <w:rPr>
                <w:rFonts w:ascii="Times New Roman" w:hAnsi="Times New Roman"/>
                <w:color w:val="auto"/>
                <w:sz w:val="24"/>
                <w:szCs w:val="24"/>
              </w:rPr>
              <w:t xml:space="preserve"> р-н,</w:t>
            </w:r>
            <w:r w:rsidR="00630037">
              <w:rPr>
                <w:rFonts w:ascii="Times New Roman" w:hAnsi="Times New Roman"/>
                <w:color w:val="auto"/>
                <w:sz w:val="24"/>
                <w:szCs w:val="24"/>
                <w:lang w:val="uk-UA"/>
              </w:rPr>
              <w:t xml:space="preserve"> м. Козятин, </w:t>
            </w:r>
            <w:r w:rsidR="00A67D7E">
              <w:rPr>
                <w:rFonts w:ascii="Times New Roman" w:hAnsi="Times New Roman"/>
                <w:color w:val="auto"/>
                <w:sz w:val="24"/>
                <w:szCs w:val="24"/>
                <w:lang w:val="uk-UA"/>
              </w:rPr>
              <w:t xml:space="preserve">вул. Винниченка,5 </w:t>
            </w:r>
          </w:p>
          <w:p w14:paraId="193D796C" w14:textId="078071C9" w:rsidR="00BC556A" w:rsidRPr="003320B6" w:rsidRDefault="000816BE" w:rsidP="00685A38">
            <w:pPr>
              <w:spacing w:after="0" w:line="240" w:lineRule="auto"/>
              <w:jc w:val="both"/>
              <w:rPr>
                <w:rFonts w:ascii="Times New Roman" w:hAnsi="Times New Roman"/>
                <w:b/>
                <w:noProof/>
                <w:sz w:val="24"/>
                <w:szCs w:val="24"/>
                <w:lang w:eastAsia="ru-RU"/>
              </w:rPr>
            </w:pPr>
            <w:r w:rsidRPr="00C90406">
              <w:rPr>
                <w:rFonts w:ascii="Times New Roman" w:hAnsi="Times New Roman"/>
                <w:sz w:val="24"/>
                <w:szCs w:val="24"/>
                <w:u w:val="single"/>
                <w:lang w:eastAsia="uk-UA"/>
              </w:rPr>
              <w:t>Кількість:</w:t>
            </w:r>
            <w:r w:rsidRPr="00C90406">
              <w:rPr>
                <w:rFonts w:ascii="Times New Roman" w:hAnsi="Times New Roman"/>
                <w:sz w:val="24"/>
                <w:szCs w:val="24"/>
                <w:lang w:eastAsia="uk-UA"/>
              </w:rPr>
              <w:t xml:space="preserve"> </w:t>
            </w:r>
            <w:r w:rsidR="00685A38" w:rsidRPr="00C90406">
              <w:rPr>
                <w:rFonts w:ascii="Times New Roman" w:hAnsi="Times New Roman"/>
                <w:b/>
                <w:sz w:val="24"/>
                <w:szCs w:val="24"/>
              </w:rPr>
              <w:t>хліб – 2000, 00 кг, батон – 16</w:t>
            </w:r>
            <w:r w:rsidRPr="00C90406">
              <w:rPr>
                <w:rFonts w:ascii="Times New Roman" w:hAnsi="Times New Roman"/>
                <w:b/>
                <w:sz w:val="24"/>
                <w:szCs w:val="24"/>
              </w:rPr>
              <w:t>00, 00 кг</w:t>
            </w:r>
            <w:r w:rsidRPr="00C90406">
              <w:rPr>
                <w:rFonts w:ascii="Times New Roman" w:hAnsi="Times New Roman"/>
                <w:b/>
                <w:noProof/>
                <w:sz w:val="24"/>
                <w:szCs w:val="24"/>
                <w:lang w:eastAsia="ru-RU"/>
              </w:rPr>
              <w:t xml:space="preserve"> </w:t>
            </w:r>
          </w:p>
        </w:tc>
      </w:tr>
      <w:tr w:rsidR="00984F9B" w:rsidRPr="00667C43" w14:paraId="34871876" w14:textId="77777777" w:rsidTr="00486983">
        <w:trPr>
          <w:trHeight w:val="882"/>
        </w:trPr>
        <w:tc>
          <w:tcPr>
            <w:tcW w:w="2835" w:type="dxa"/>
            <w:vAlign w:val="center"/>
          </w:tcPr>
          <w:p w14:paraId="3A076490" w14:textId="77777777"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8A9C8BF" w14:textId="337E2337"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5414C1">
              <w:rPr>
                <w:rFonts w:ascii="Times New Roman" w:eastAsia="Times New Roman" w:hAnsi="Times New Roman"/>
                <w:sz w:val="24"/>
                <w:szCs w:val="24"/>
                <w:lang w:eastAsia="uk-UA"/>
              </w:rPr>
              <w:t>4</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14:paraId="07B38A03" w14:textId="77777777" w:rsidTr="00EC2F09">
        <w:trPr>
          <w:trHeight w:val="882"/>
        </w:trPr>
        <w:tc>
          <w:tcPr>
            <w:tcW w:w="2835" w:type="dxa"/>
            <w:vAlign w:val="center"/>
          </w:tcPr>
          <w:p w14:paraId="3DC22EE0" w14:textId="77777777" w:rsidR="00584251" w:rsidRPr="00445606" w:rsidRDefault="00584251" w:rsidP="00EC2F09">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lastRenderedPageBreak/>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14:paraId="5D8D1034" w14:textId="2B7D9415" w:rsidR="00584251" w:rsidRPr="00445606" w:rsidRDefault="00584251" w:rsidP="00EC2F09">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 xml:space="preserve">Місцевий бюджет, загальна сума – </w:t>
            </w:r>
            <w:r w:rsidR="00685A38">
              <w:rPr>
                <w:rFonts w:ascii="Times New Roman" w:eastAsia="Times New Roman" w:hAnsi="Times New Roman"/>
                <w:b/>
                <w:color w:val="000000"/>
                <w:sz w:val="24"/>
                <w:szCs w:val="24"/>
              </w:rPr>
              <w:t>13</w:t>
            </w:r>
            <w:r w:rsidR="000816BE">
              <w:rPr>
                <w:rFonts w:ascii="Times New Roman" w:eastAsia="Times New Roman" w:hAnsi="Times New Roman"/>
                <w:b/>
                <w:color w:val="000000"/>
                <w:sz w:val="24"/>
                <w:szCs w:val="24"/>
              </w:rPr>
              <w:t>0000</w:t>
            </w:r>
            <w:r>
              <w:rPr>
                <w:rFonts w:ascii="Times New Roman" w:eastAsia="Times New Roman" w:hAnsi="Times New Roman"/>
                <w:b/>
                <w:color w:val="000000"/>
                <w:sz w:val="24"/>
                <w:szCs w:val="24"/>
              </w:rPr>
              <w:t xml:space="preserve"> грн. 00 </w:t>
            </w:r>
            <w:r w:rsidRPr="00445606">
              <w:rPr>
                <w:rFonts w:ascii="Times New Roman" w:eastAsia="Times New Roman" w:hAnsi="Times New Roman"/>
                <w:b/>
                <w:color w:val="000000"/>
                <w:sz w:val="24"/>
                <w:szCs w:val="24"/>
              </w:rPr>
              <w:t>коп.</w:t>
            </w:r>
          </w:p>
        </w:tc>
      </w:tr>
      <w:tr w:rsidR="00584251" w:rsidRPr="00667C43" w14:paraId="751CC528" w14:textId="77777777" w:rsidTr="007555F6">
        <w:trPr>
          <w:trHeight w:val="995"/>
        </w:trPr>
        <w:tc>
          <w:tcPr>
            <w:tcW w:w="2835" w:type="dxa"/>
          </w:tcPr>
          <w:p w14:paraId="0DC256E1" w14:textId="77777777"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60162CB7" w14:textId="77777777" w:rsidR="00AB21AE" w:rsidRPr="00AB21AE" w:rsidRDefault="00AB21AE" w:rsidP="00AB21AE">
            <w:pPr>
              <w:widowControl w:val="0"/>
              <w:spacing w:after="0" w:line="240" w:lineRule="auto"/>
              <w:contextualSpacing/>
              <w:jc w:val="both"/>
              <w:rPr>
                <w:rFonts w:ascii="Times New Roman" w:eastAsia="Times New Roman" w:hAnsi="Times New Roman"/>
                <w:sz w:val="24"/>
                <w:szCs w:val="24"/>
                <w:lang w:eastAsia="uk-UA"/>
              </w:rPr>
            </w:pPr>
            <w:r w:rsidRPr="00AB21AE">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AB21AE">
              <w:rPr>
                <w:rFonts w:ascii="Times New Roman" w:eastAsia="Times New Roman" w:hAnsi="Times New Roman"/>
                <w:sz w:val="24"/>
                <w:szCs w:val="24"/>
                <w:lang w:eastAsia="uk-UA"/>
              </w:rPr>
              <w:t>закупівель</w:t>
            </w:r>
            <w:proofErr w:type="spellEnd"/>
            <w:r w:rsidRPr="00AB21AE">
              <w:rPr>
                <w:rFonts w:ascii="Times New Roman" w:eastAsia="Times New Roman" w:hAnsi="Times New Roman"/>
                <w:sz w:val="24"/>
                <w:szCs w:val="24"/>
                <w:lang w:eastAsia="uk-UA"/>
              </w:rPr>
              <w:t xml:space="preserve"> на рівних умовах.</w:t>
            </w:r>
          </w:p>
          <w:p w14:paraId="52AA94D6" w14:textId="4DBE5CD8" w:rsidR="00584251" w:rsidRPr="00667C43" w:rsidRDefault="00AB21AE" w:rsidP="00AB21AE">
            <w:pPr>
              <w:spacing w:after="0" w:line="240" w:lineRule="auto"/>
              <w:jc w:val="both"/>
              <w:rPr>
                <w:rFonts w:ascii="Times New Roman" w:eastAsia="Times New Roman" w:hAnsi="Times New Roman"/>
                <w:sz w:val="24"/>
                <w:szCs w:val="24"/>
                <w:lang w:eastAsia="uk-UA"/>
              </w:rPr>
            </w:pPr>
            <w:r w:rsidRPr="00AB21AE">
              <w:rPr>
                <w:rFonts w:ascii="Times New Roman" w:eastAsia="Times New Roman" w:hAnsi="Times New Roman"/>
                <w:sz w:val="24"/>
                <w:szCs w:val="24"/>
                <w:lang w:eastAsia="uk-UA"/>
              </w:rPr>
              <w:t xml:space="preserve">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B21AE">
              <w:rPr>
                <w:rFonts w:ascii="Times New Roman" w:eastAsia="Times New Roman" w:hAnsi="Times New Roman"/>
                <w:sz w:val="24"/>
                <w:szCs w:val="24"/>
                <w:lang w:eastAsia="uk-UA"/>
              </w:rPr>
              <w:t>бенефіціарним</w:t>
            </w:r>
            <w:proofErr w:type="spellEnd"/>
            <w:r w:rsidRPr="00AB21AE">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n335"/>
            <w:bookmarkStart w:id="1" w:name="n336"/>
            <w:bookmarkEnd w:id="0"/>
            <w:bookmarkEnd w:id="1"/>
            <w:r w:rsidRPr="00AB21AE">
              <w:rPr>
                <w:rFonts w:ascii="Times New Roman" w:eastAsia="Times New Roman" w:hAnsi="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w:t>
            </w:r>
            <w:proofErr w:type="spellStart"/>
            <w:r w:rsidRPr="00AB21AE">
              <w:rPr>
                <w:rFonts w:ascii="Times New Roman" w:eastAsia="Times New Roman" w:hAnsi="Times New Roman"/>
                <w:sz w:val="24"/>
                <w:szCs w:val="24"/>
                <w:lang w:eastAsia="zh-CN"/>
              </w:rPr>
              <w:t>постанови</w:t>
            </w:r>
            <w:proofErr w:type="spellEnd"/>
            <w:r w:rsidRPr="00AB21AE">
              <w:rPr>
                <w:rFonts w:ascii="Times New Roman" w:eastAsia="Times New Roman" w:hAnsi="Times New Roman"/>
                <w:sz w:val="24"/>
                <w:szCs w:val="24"/>
                <w:lang w:eastAsia="zh-CN"/>
              </w:rPr>
              <w:t xml:space="preserve"> Кабінету Міністрів України від 12 жовтня 2022 року № 1178 «Про затвердження особливостей здійснення публічних </w:t>
            </w:r>
            <w:proofErr w:type="spellStart"/>
            <w:r w:rsidRPr="00AB21AE">
              <w:rPr>
                <w:rFonts w:ascii="Times New Roman" w:eastAsia="Times New Roman" w:hAnsi="Times New Roman"/>
                <w:sz w:val="24"/>
                <w:szCs w:val="24"/>
                <w:lang w:eastAsia="zh-CN"/>
              </w:rPr>
              <w:t>закупівель</w:t>
            </w:r>
            <w:proofErr w:type="spellEnd"/>
            <w:r w:rsidRPr="00AB21AE">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AB21AE">
              <w:rPr>
                <w:rFonts w:ascii="Times New Roman" w:eastAsia="Times New Roman" w:hAnsi="Times New Roman"/>
                <w:sz w:val="24"/>
                <w:szCs w:val="24"/>
                <w:lang w:eastAsia="uk-UA"/>
              </w:rPr>
              <w:t>.</w:t>
            </w:r>
          </w:p>
        </w:tc>
      </w:tr>
      <w:tr w:rsidR="00584251" w:rsidRPr="00667C43" w14:paraId="72980BB8" w14:textId="77777777" w:rsidTr="001562AB">
        <w:tc>
          <w:tcPr>
            <w:tcW w:w="2835" w:type="dxa"/>
            <w:vAlign w:val="center"/>
          </w:tcPr>
          <w:p w14:paraId="6BC4938D" w14:textId="77777777"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14:paraId="72063039" w14:textId="77777777" w:rsidR="00685A38" w:rsidRDefault="00F9693B" w:rsidP="00685A38">
            <w:pPr>
              <w:ind w:right="17"/>
              <w:jc w:val="both"/>
              <w:rPr>
                <w:rFonts w:ascii="Times New Roman" w:hAnsi="Times New Roman"/>
                <w:color w:val="000000"/>
                <w:lang w:eastAsia="uk-UA"/>
              </w:rPr>
            </w:pPr>
            <w:r>
              <w:rPr>
                <w:rFonts w:ascii="Times New Roman" w:hAnsi="Times New Roman"/>
                <w:color w:val="000000"/>
                <w:lang w:eastAsia="uk-UA"/>
              </w:rPr>
              <w:t xml:space="preserve">Валютою тендерної пропозиції є гривня. </w:t>
            </w:r>
          </w:p>
          <w:p w14:paraId="68B84042" w14:textId="77777777" w:rsidR="00685A38" w:rsidRDefault="00F9693B" w:rsidP="00685A38">
            <w:pPr>
              <w:ind w:right="17"/>
              <w:jc w:val="both"/>
              <w:rPr>
                <w:rFonts w:ascii="Times New Roman" w:hAnsi="Times New Roman"/>
                <w:color w:val="000000"/>
                <w:lang w:eastAsia="uk-UA"/>
              </w:rPr>
            </w:pPr>
            <w:r>
              <w:rPr>
                <w:rFonts w:ascii="Times New Roman" w:hAnsi="Times New Roman"/>
                <w:color w:val="000000"/>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color w:val="000000"/>
                <w:lang w:eastAsia="uk-UA"/>
              </w:rPr>
              <w:t>закупівель</w:t>
            </w:r>
            <w:proofErr w:type="spellEnd"/>
            <w:r>
              <w:rPr>
                <w:rFonts w:ascii="Times New Roman" w:hAnsi="Times New Roman"/>
                <w:color w:val="000000"/>
                <w:lang w:eastAsia="uk-UA"/>
              </w:rPr>
              <w:t xml:space="preserve"> у валюті – гривня.</w:t>
            </w:r>
          </w:p>
          <w:p w14:paraId="4726FAFC" w14:textId="77777777" w:rsidR="00584251" w:rsidRDefault="00AB21AE" w:rsidP="00685A38">
            <w:pPr>
              <w:ind w:right="17"/>
              <w:jc w:val="both"/>
              <w:rPr>
                <w:rFonts w:ascii="Times New Roman" w:eastAsia="Times New Roman" w:hAnsi="Times New Roman"/>
                <w:sz w:val="23"/>
                <w:szCs w:val="23"/>
                <w:lang w:eastAsia="ru-RU"/>
              </w:rPr>
            </w:pPr>
            <w:r w:rsidRPr="00F9693B">
              <w:rPr>
                <w:rFonts w:ascii="Times New Roman" w:eastAsia="Times New Roman" w:hAnsi="Times New Roman"/>
                <w:b/>
                <w:sz w:val="23"/>
                <w:szCs w:val="23"/>
                <w:lang w:eastAsia="ru-RU"/>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AB21AE">
              <w:rPr>
                <w:rFonts w:ascii="Times New Roman" w:eastAsia="Times New Roman" w:hAnsi="Times New Roman"/>
                <w:b/>
                <w:bCs/>
                <w:sz w:val="24"/>
                <w:szCs w:val="24"/>
                <w:lang w:eastAsia="ru-RU"/>
              </w:rPr>
              <w:t xml:space="preserve"> </w:t>
            </w:r>
            <w:r w:rsidRPr="00AB21AE">
              <w:rPr>
                <w:rFonts w:ascii="Times New Roman" w:eastAsia="Times New Roman" w:hAnsi="Times New Roman"/>
                <w:sz w:val="23"/>
                <w:szCs w:val="23"/>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p w14:paraId="6F5D8A85" w14:textId="5EA04FEC" w:rsidR="00685A38" w:rsidRPr="00685A38" w:rsidRDefault="00685A38" w:rsidP="00685A38">
            <w:pPr>
              <w:ind w:right="17"/>
              <w:jc w:val="both"/>
              <w:rPr>
                <w:rFonts w:ascii="Times New Roman" w:hAnsi="Times New Roman"/>
                <w:color w:val="000000"/>
                <w:lang w:eastAsia="uk-UA"/>
              </w:rPr>
            </w:pPr>
          </w:p>
        </w:tc>
      </w:tr>
      <w:tr w:rsidR="00584251" w:rsidRPr="00667C43" w14:paraId="719C30E8" w14:textId="77777777" w:rsidTr="00486983">
        <w:trPr>
          <w:trHeight w:val="416"/>
        </w:trPr>
        <w:tc>
          <w:tcPr>
            <w:tcW w:w="2835" w:type="dxa"/>
          </w:tcPr>
          <w:p w14:paraId="4E069857" w14:textId="77777777"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6E0F1D3E" w14:textId="77777777"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14:paraId="416F08DF" w14:textId="77777777" w:rsidR="00AB21AE" w:rsidRPr="00AB21AE" w:rsidRDefault="00AB21AE" w:rsidP="00AB21AE">
            <w:pPr>
              <w:spacing w:after="0" w:line="240" w:lineRule="auto"/>
              <w:jc w:val="both"/>
              <w:rPr>
                <w:rFonts w:ascii="Times New Roman" w:eastAsia="Times New Roman" w:hAnsi="Times New Roman"/>
                <w:sz w:val="24"/>
                <w:szCs w:val="24"/>
                <w:lang w:eastAsia="uk-UA"/>
              </w:rPr>
            </w:pPr>
            <w:r w:rsidRPr="00AB21AE">
              <w:rPr>
                <w:rFonts w:ascii="Times New Roman" w:eastAsia="Times New Roman" w:hAnsi="Times New Roman"/>
                <w:sz w:val="24"/>
                <w:szCs w:val="24"/>
                <w:lang w:eastAsia="uk-UA"/>
              </w:rPr>
              <w:t xml:space="preserve">7.1. Під час проведення процедури </w:t>
            </w:r>
            <w:proofErr w:type="spellStart"/>
            <w:r w:rsidRPr="00AB21AE">
              <w:rPr>
                <w:rFonts w:ascii="Times New Roman" w:eastAsia="Times New Roman" w:hAnsi="Times New Roman"/>
                <w:sz w:val="24"/>
                <w:szCs w:val="24"/>
                <w:lang w:eastAsia="uk-UA"/>
              </w:rPr>
              <w:t>закупівель</w:t>
            </w:r>
            <w:proofErr w:type="spellEnd"/>
            <w:r w:rsidRPr="00AB21AE">
              <w:rPr>
                <w:rFonts w:ascii="Times New Roman" w:eastAsia="Times New Roman" w:hAnsi="Times New Roman"/>
                <w:sz w:val="24"/>
                <w:szCs w:val="24"/>
                <w:lang w:eastAsia="uk-UA"/>
              </w:rPr>
              <w:t xml:space="preserve"> усі документи, що готуються замовником, викладаються українською мовою.</w:t>
            </w:r>
          </w:p>
          <w:p w14:paraId="5BB42C66" w14:textId="77777777" w:rsidR="00AB21AE" w:rsidRPr="00AB21AE" w:rsidRDefault="00AB21AE" w:rsidP="00AB21AE">
            <w:pPr>
              <w:spacing w:after="0" w:line="240" w:lineRule="auto"/>
              <w:jc w:val="both"/>
              <w:rPr>
                <w:rFonts w:ascii="Times New Roman" w:eastAsia="Times New Roman" w:hAnsi="Times New Roman"/>
                <w:sz w:val="24"/>
                <w:szCs w:val="24"/>
                <w:lang w:eastAsia="uk-UA"/>
              </w:rPr>
            </w:pPr>
            <w:r w:rsidRPr="00AB21AE">
              <w:rPr>
                <w:rFonts w:ascii="Times New Roman" w:eastAsia="Times New Roman" w:hAnsi="Times New Roman"/>
                <w:sz w:val="24"/>
                <w:szCs w:val="24"/>
                <w:lang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4E1B2FB" w14:textId="2A1839A5" w:rsidR="00584251" w:rsidRPr="00667C43" w:rsidRDefault="00AB21AE" w:rsidP="00AB21AE">
            <w:pPr>
              <w:spacing w:after="0" w:line="240" w:lineRule="auto"/>
              <w:jc w:val="both"/>
              <w:rPr>
                <w:rFonts w:ascii="Times New Roman" w:eastAsia="Times New Roman" w:hAnsi="Times New Roman"/>
                <w:sz w:val="24"/>
                <w:szCs w:val="24"/>
                <w:lang w:eastAsia="uk-UA"/>
              </w:rPr>
            </w:pPr>
            <w:r w:rsidRPr="00AB21AE">
              <w:rPr>
                <w:rFonts w:ascii="Times New Roman" w:eastAsia="Times New Roman" w:hAnsi="Times New Roman"/>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84251" w:rsidRPr="00667C43" w14:paraId="4330BB72" w14:textId="77777777" w:rsidTr="00486983">
        <w:trPr>
          <w:trHeight w:val="416"/>
        </w:trPr>
        <w:tc>
          <w:tcPr>
            <w:tcW w:w="2835" w:type="dxa"/>
          </w:tcPr>
          <w:p w14:paraId="100D1970" w14:textId="77777777"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14:paraId="6195998E" w14:textId="77777777"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14:paraId="2682F822" w14:textId="77777777" w:rsidTr="00486983">
        <w:tc>
          <w:tcPr>
            <w:tcW w:w="9810" w:type="dxa"/>
            <w:gridSpan w:val="2"/>
            <w:vAlign w:val="center"/>
          </w:tcPr>
          <w:p w14:paraId="3F93DC9B" w14:textId="77777777"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14:paraId="48CE9B6E" w14:textId="77777777" w:rsidTr="0070206B">
        <w:trPr>
          <w:trHeight w:val="5445"/>
        </w:trPr>
        <w:tc>
          <w:tcPr>
            <w:tcW w:w="2835" w:type="dxa"/>
          </w:tcPr>
          <w:p w14:paraId="0975F151" w14:textId="77777777"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35D50932" w14:textId="4E7908CD" w:rsidR="00584251" w:rsidRPr="00667C43" w:rsidRDefault="00AB21AE" w:rsidP="00AB21AE">
            <w:pPr>
              <w:pStyle w:val="rvps2"/>
              <w:shd w:val="clear" w:color="auto" w:fill="FFFFFF"/>
              <w:spacing w:before="0" w:beforeAutospacing="0" w:after="0" w:afterAutospacing="0"/>
              <w:jc w:val="both"/>
              <w:textAlignment w:val="baseline"/>
              <w:rPr>
                <w:lang w:val="uk-UA"/>
              </w:rPr>
            </w:pPr>
            <w:r>
              <w:rPr>
                <w:lang w:val="uk-UA"/>
              </w:rPr>
              <w:t xml:space="preserve">       </w:t>
            </w:r>
            <w:r w:rsidRPr="00AB21AE">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B21AE">
              <w:rPr>
                <w:lang w:val="uk-UA"/>
              </w:rPr>
              <w:t>закупівель</w:t>
            </w:r>
            <w:proofErr w:type="spellEnd"/>
            <w:r w:rsidRPr="00AB21AE">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B21AE">
              <w:t>Усі</w:t>
            </w:r>
            <w:proofErr w:type="spellEnd"/>
            <w:r w:rsidRPr="00AB21AE">
              <w:t xml:space="preserve"> </w:t>
            </w:r>
            <w:proofErr w:type="spellStart"/>
            <w:r w:rsidRPr="00AB21AE">
              <w:t>звернення</w:t>
            </w:r>
            <w:proofErr w:type="spellEnd"/>
            <w:r w:rsidRPr="00AB21AE">
              <w:t xml:space="preserve"> за </w:t>
            </w:r>
            <w:proofErr w:type="spellStart"/>
            <w:r w:rsidRPr="00AB21AE">
              <w:t>роз’ясненнями</w:t>
            </w:r>
            <w:proofErr w:type="spellEnd"/>
            <w:r w:rsidRPr="00AB21AE">
              <w:t xml:space="preserve"> та </w:t>
            </w:r>
            <w:proofErr w:type="spellStart"/>
            <w:r w:rsidRPr="00AB21AE">
              <w:t>звернення</w:t>
            </w:r>
            <w:proofErr w:type="spellEnd"/>
            <w:r w:rsidRPr="00AB21AE">
              <w:t xml:space="preserve"> </w:t>
            </w:r>
            <w:proofErr w:type="spellStart"/>
            <w:r w:rsidRPr="00AB21AE">
              <w:t>щодо</w:t>
            </w:r>
            <w:proofErr w:type="spellEnd"/>
            <w:r w:rsidRPr="00AB21AE">
              <w:t xml:space="preserve"> </w:t>
            </w:r>
            <w:proofErr w:type="spellStart"/>
            <w:r w:rsidRPr="00AB21AE">
              <w:t>усунення</w:t>
            </w:r>
            <w:proofErr w:type="spellEnd"/>
            <w:r w:rsidRPr="00AB21AE">
              <w:t xml:space="preserve"> </w:t>
            </w:r>
            <w:proofErr w:type="spellStart"/>
            <w:r w:rsidRPr="00AB21AE">
              <w:t>порушення</w:t>
            </w:r>
            <w:proofErr w:type="spellEnd"/>
            <w:r w:rsidRPr="00AB21AE">
              <w:t xml:space="preserve"> автоматично </w:t>
            </w:r>
            <w:proofErr w:type="spellStart"/>
            <w:r w:rsidRPr="00AB21AE">
              <w:t>оприлюднюються</w:t>
            </w:r>
            <w:proofErr w:type="spellEnd"/>
            <w:r w:rsidRPr="00AB21AE">
              <w:t xml:space="preserve"> в </w:t>
            </w:r>
            <w:proofErr w:type="spellStart"/>
            <w:r w:rsidRPr="00AB21AE">
              <w:t>електронній</w:t>
            </w:r>
            <w:proofErr w:type="spellEnd"/>
            <w:r w:rsidRPr="00AB21AE">
              <w:t xml:space="preserve"> </w:t>
            </w:r>
            <w:proofErr w:type="spellStart"/>
            <w:r w:rsidRPr="00AB21AE">
              <w:t>системі</w:t>
            </w:r>
            <w:proofErr w:type="spellEnd"/>
            <w:r w:rsidRPr="00AB21AE">
              <w:t xml:space="preserve"> </w:t>
            </w:r>
            <w:proofErr w:type="spellStart"/>
            <w:r w:rsidRPr="00AB21AE">
              <w:t>закупівель</w:t>
            </w:r>
            <w:proofErr w:type="spellEnd"/>
            <w:r w:rsidRPr="00AB21AE">
              <w:t xml:space="preserve"> без </w:t>
            </w:r>
            <w:proofErr w:type="spellStart"/>
            <w:r w:rsidRPr="00AB21AE">
              <w:t>ідентифікації</w:t>
            </w:r>
            <w:proofErr w:type="spellEnd"/>
            <w:r w:rsidRPr="00AB21AE">
              <w:t xml:space="preserve"> особи, яка </w:t>
            </w:r>
            <w:proofErr w:type="spellStart"/>
            <w:r w:rsidRPr="00AB21AE">
              <w:t>звернулася</w:t>
            </w:r>
            <w:proofErr w:type="spellEnd"/>
            <w:r w:rsidRPr="00AB21AE">
              <w:t xml:space="preserve"> до </w:t>
            </w:r>
            <w:proofErr w:type="spellStart"/>
            <w:r w:rsidRPr="00AB21AE">
              <w:t>замовника</w:t>
            </w:r>
            <w:proofErr w:type="spellEnd"/>
            <w:r w:rsidRPr="00AB21AE">
              <w:t xml:space="preserve">. </w:t>
            </w:r>
            <w:proofErr w:type="spellStart"/>
            <w:r w:rsidRPr="00AB21AE">
              <w:t>Замовник</w:t>
            </w:r>
            <w:proofErr w:type="spellEnd"/>
            <w:r w:rsidRPr="00AB21AE">
              <w:t xml:space="preserve"> повинен </w:t>
            </w:r>
            <w:proofErr w:type="spellStart"/>
            <w:r w:rsidRPr="00AB21AE">
              <w:t>протягом</w:t>
            </w:r>
            <w:proofErr w:type="spellEnd"/>
            <w:r w:rsidRPr="00AB21AE">
              <w:t xml:space="preserve"> </w:t>
            </w:r>
            <w:proofErr w:type="spellStart"/>
            <w:r w:rsidRPr="00AB21AE">
              <w:t>трьох</w:t>
            </w:r>
            <w:proofErr w:type="spellEnd"/>
            <w:r w:rsidRPr="00AB21AE">
              <w:t xml:space="preserve"> </w:t>
            </w:r>
            <w:proofErr w:type="spellStart"/>
            <w:r w:rsidRPr="00AB21AE">
              <w:t>днів</w:t>
            </w:r>
            <w:proofErr w:type="spellEnd"/>
            <w:r w:rsidRPr="00AB21AE">
              <w:t xml:space="preserve"> з </w:t>
            </w:r>
            <w:proofErr w:type="spellStart"/>
            <w:r w:rsidRPr="00AB21AE">
              <w:t>дати</w:t>
            </w:r>
            <w:proofErr w:type="spellEnd"/>
            <w:r w:rsidRPr="00AB21AE">
              <w:t xml:space="preserve"> </w:t>
            </w:r>
            <w:proofErr w:type="spellStart"/>
            <w:r w:rsidRPr="00AB21AE">
              <w:t>їх</w:t>
            </w:r>
            <w:proofErr w:type="spellEnd"/>
            <w:r w:rsidRPr="00AB21AE">
              <w:t xml:space="preserve"> </w:t>
            </w:r>
            <w:proofErr w:type="spellStart"/>
            <w:r w:rsidRPr="00AB21AE">
              <w:t>оприлюднення</w:t>
            </w:r>
            <w:proofErr w:type="spellEnd"/>
            <w:r w:rsidRPr="00AB21AE">
              <w:t xml:space="preserve"> </w:t>
            </w:r>
            <w:proofErr w:type="spellStart"/>
            <w:r w:rsidRPr="00AB21AE">
              <w:t>надати</w:t>
            </w:r>
            <w:proofErr w:type="spellEnd"/>
            <w:r w:rsidRPr="00AB21AE">
              <w:t xml:space="preserve"> </w:t>
            </w:r>
            <w:proofErr w:type="spellStart"/>
            <w:r w:rsidRPr="00AB21AE">
              <w:t>роз’яснення</w:t>
            </w:r>
            <w:proofErr w:type="spellEnd"/>
            <w:r w:rsidRPr="00AB21AE">
              <w:t xml:space="preserve"> на </w:t>
            </w:r>
            <w:proofErr w:type="spellStart"/>
            <w:r w:rsidRPr="00AB21AE">
              <w:t>звернення</w:t>
            </w:r>
            <w:proofErr w:type="spellEnd"/>
            <w:r w:rsidRPr="00AB21AE">
              <w:t xml:space="preserve"> шляхом </w:t>
            </w:r>
            <w:proofErr w:type="spellStart"/>
            <w:r w:rsidRPr="00AB21AE">
              <w:t>оприлюднення</w:t>
            </w:r>
            <w:proofErr w:type="spellEnd"/>
            <w:r w:rsidRPr="00AB21AE">
              <w:t xml:space="preserve"> </w:t>
            </w:r>
            <w:proofErr w:type="spellStart"/>
            <w:r w:rsidRPr="00AB21AE">
              <w:t>його</w:t>
            </w:r>
            <w:proofErr w:type="spellEnd"/>
            <w:r w:rsidRPr="00AB21AE">
              <w:t xml:space="preserve"> в </w:t>
            </w:r>
            <w:proofErr w:type="spellStart"/>
            <w:r w:rsidRPr="00AB21AE">
              <w:t>електронній</w:t>
            </w:r>
            <w:proofErr w:type="spellEnd"/>
            <w:r w:rsidRPr="00AB21AE">
              <w:t xml:space="preserve"> </w:t>
            </w:r>
            <w:proofErr w:type="spellStart"/>
            <w:r w:rsidRPr="00AB21AE">
              <w:t>системі</w:t>
            </w:r>
            <w:proofErr w:type="spellEnd"/>
            <w:r w:rsidRPr="00AB21AE">
              <w:t xml:space="preserve"> </w:t>
            </w:r>
            <w:proofErr w:type="spellStart"/>
            <w:r w:rsidRPr="00AB21AE">
              <w:t>закупівель</w:t>
            </w:r>
            <w:proofErr w:type="spellEnd"/>
            <w:r w:rsidRPr="00AB21AE">
              <w:t>.</w:t>
            </w:r>
          </w:p>
        </w:tc>
      </w:tr>
      <w:tr w:rsidR="00584251" w:rsidRPr="00667C43" w14:paraId="073A8DE6" w14:textId="77777777" w:rsidTr="00486983">
        <w:tc>
          <w:tcPr>
            <w:tcW w:w="2835" w:type="dxa"/>
          </w:tcPr>
          <w:p w14:paraId="392DA3C0" w14:textId="77777777"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37CA0C63" w14:textId="77777777" w:rsidR="00AB21AE" w:rsidRPr="00AB21AE"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AB21AE">
              <w:rPr>
                <w:rFonts w:ascii="Times New Roman" w:eastAsia="Times New Roman" w:hAnsi="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B21AE">
              <w:rPr>
                <w:rFonts w:ascii="Times New Roman" w:eastAsia="Times New Roman" w:hAnsi="Times New Roman"/>
                <w:color w:val="000000"/>
                <w:sz w:val="24"/>
                <w:szCs w:val="24"/>
                <w:lang w:eastAsia="ru-RU"/>
              </w:rPr>
              <w:t>закупівель</w:t>
            </w:r>
            <w:proofErr w:type="spellEnd"/>
            <w:r w:rsidRPr="00AB21AE">
              <w:rPr>
                <w:rFonts w:ascii="Times New Roman" w:eastAsia="Times New Roman" w:hAnsi="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21AE">
              <w:rPr>
                <w:rFonts w:ascii="Times New Roman" w:eastAsia="Times New Roman" w:hAnsi="Times New Roman"/>
                <w:color w:val="000000"/>
                <w:sz w:val="24"/>
                <w:szCs w:val="24"/>
                <w:lang w:eastAsia="ru-RU"/>
              </w:rPr>
              <w:t>внести</w:t>
            </w:r>
            <w:proofErr w:type="spellEnd"/>
            <w:r w:rsidRPr="00AB21AE">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B21AE">
              <w:rPr>
                <w:rFonts w:ascii="Times New Roman" w:eastAsia="Times New Roman" w:hAnsi="Times New Roman"/>
                <w:color w:val="000000"/>
                <w:sz w:val="24"/>
                <w:szCs w:val="24"/>
                <w:lang w:eastAsia="ru-RU"/>
              </w:rPr>
              <w:t>закупівель</w:t>
            </w:r>
            <w:proofErr w:type="spellEnd"/>
            <w:r w:rsidRPr="00AB21AE">
              <w:rPr>
                <w:rFonts w:ascii="Times New Roman" w:eastAsia="Times New Roman" w:hAnsi="Times New Roman"/>
                <w:color w:val="000000"/>
                <w:sz w:val="24"/>
                <w:szCs w:val="24"/>
                <w:lang w:eastAsia="ru-RU"/>
              </w:rPr>
              <w:t xml:space="preserve"> </w:t>
            </w:r>
            <w:r w:rsidRPr="00AB21AE">
              <w:rPr>
                <w:rFonts w:ascii="Times New Roman" w:eastAsia="Times New Roman" w:hAnsi="Times New Roman"/>
                <w:color w:val="000000"/>
                <w:sz w:val="24"/>
                <w:szCs w:val="24"/>
                <w:lang w:eastAsia="ru-RU"/>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49FB65" w14:textId="77777777" w:rsidR="00AB21AE" w:rsidRPr="00AB21AE"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AB21AE">
              <w:rPr>
                <w:rFonts w:ascii="Times New Roman" w:eastAsia="Times New Roman" w:hAnsi="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B21AE">
              <w:rPr>
                <w:rFonts w:ascii="Times New Roman" w:eastAsia="Times New Roman" w:hAnsi="Times New Roman"/>
                <w:color w:val="000000"/>
                <w:sz w:val="24"/>
                <w:szCs w:val="24"/>
                <w:lang w:eastAsia="ru-RU"/>
              </w:rPr>
              <w:t>закупівель</w:t>
            </w:r>
            <w:proofErr w:type="spellEnd"/>
            <w:r w:rsidRPr="00AB21AE">
              <w:rPr>
                <w:rFonts w:ascii="Times New Roman" w:eastAsia="Times New Roman" w:hAnsi="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21AE">
              <w:rPr>
                <w:rFonts w:ascii="Times New Roman" w:eastAsia="Times New Roman" w:hAnsi="Times New Roman"/>
                <w:color w:val="000000"/>
                <w:sz w:val="24"/>
                <w:szCs w:val="24"/>
                <w:lang w:eastAsia="ru-RU"/>
              </w:rPr>
              <w:t>машинозчитувальному</w:t>
            </w:r>
            <w:proofErr w:type="spellEnd"/>
            <w:r w:rsidRPr="00AB21AE">
              <w:rPr>
                <w:rFonts w:ascii="Times New Roman" w:eastAsia="Times New Roman" w:hAnsi="Times New Roman"/>
                <w:color w:val="000000"/>
                <w:sz w:val="24"/>
                <w:szCs w:val="24"/>
                <w:lang w:eastAsia="ru-RU"/>
              </w:rPr>
              <w:t xml:space="preserve"> форматі розміщуються в електронній системі </w:t>
            </w:r>
            <w:proofErr w:type="spellStart"/>
            <w:r w:rsidRPr="00AB21AE">
              <w:rPr>
                <w:rFonts w:ascii="Times New Roman" w:eastAsia="Times New Roman" w:hAnsi="Times New Roman"/>
                <w:color w:val="000000"/>
                <w:sz w:val="24"/>
                <w:szCs w:val="24"/>
                <w:lang w:eastAsia="ru-RU"/>
              </w:rPr>
              <w:t>закупівель</w:t>
            </w:r>
            <w:proofErr w:type="spellEnd"/>
            <w:r w:rsidRPr="00AB21AE">
              <w:rPr>
                <w:rFonts w:ascii="Times New Roman" w:eastAsia="Times New Roman" w:hAnsi="Times New Roman"/>
                <w:color w:val="000000"/>
                <w:sz w:val="24"/>
                <w:szCs w:val="24"/>
                <w:lang w:eastAsia="ru-RU"/>
              </w:rPr>
              <w:t xml:space="preserve"> протягом одного дня з дати прийняття рішення про їх внесення. </w:t>
            </w:r>
          </w:p>
          <w:p w14:paraId="7A3E2BD4" w14:textId="77777777" w:rsidR="00AB21AE" w:rsidRPr="00AB21AE"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2" w:name="n433"/>
            <w:bookmarkEnd w:id="2"/>
            <w:r w:rsidRPr="00AB21AE">
              <w:rPr>
                <w:rFonts w:ascii="Times New Roman" w:eastAsia="Times New Roman" w:hAnsi="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B21AE">
              <w:rPr>
                <w:rFonts w:ascii="Times New Roman" w:eastAsia="Times New Roman" w:hAnsi="Times New Roman"/>
                <w:color w:val="000000"/>
                <w:sz w:val="24"/>
                <w:szCs w:val="24"/>
                <w:lang w:eastAsia="ru-RU"/>
              </w:rPr>
              <w:t>закупівель</w:t>
            </w:r>
            <w:proofErr w:type="spellEnd"/>
            <w:r w:rsidRPr="00AB21AE">
              <w:rPr>
                <w:rFonts w:ascii="Times New Roman" w:eastAsia="Times New Roman" w:hAnsi="Times New Roman"/>
                <w:color w:val="000000"/>
                <w:sz w:val="24"/>
                <w:szCs w:val="24"/>
                <w:lang w:eastAsia="ru-RU"/>
              </w:rPr>
              <w:t xml:space="preserve"> автоматично зупиняє перебіг відкритих торгів.</w:t>
            </w:r>
          </w:p>
          <w:p w14:paraId="5F9C38C4" w14:textId="3E245190" w:rsidR="00584251" w:rsidRPr="00667C43" w:rsidRDefault="00AB21AE" w:rsidP="00AB21AE">
            <w:pPr>
              <w:spacing w:after="0" w:line="240" w:lineRule="auto"/>
              <w:ind w:firstLine="460"/>
              <w:jc w:val="both"/>
              <w:rPr>
                <w:rFonts w:ascii="Times New Roman" w:eastAsia="Times New Roman" w:hAnsi="Times New Roman"/>
                <w:sz w:val="24"/>
                <w:szCs w:val="24"/>
                <w:lang w:eastAsia="uk-UA"/>
              </w:rPr>
            </w:pPr>
            <w:r w:rsidRPr="00AB21AE">
              <w:rPr>
                <w:rFonts w:ascii="Times New Roman" w:eastAsia="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B21AE">
              <w:rPr>
                <w:rFonts w:ascii="Times New Roman" w:eastAsia="Times New Roman" w:hAnsi="Times New Roman"/>
                <w:color w:val="000000"/>
                <w:sz w:val="24"/>
                <w:szCs w:val="24"/>
                <w:lang w:eastAsia="ru-RU"/>
              </w:rPr>
              <w:t>закупівель</w:t>
            </w:r>
            <w:proofErr w:type="spellEnd"/>
            <w:r w:rsidRPr="00AB21AE">
              <w:rPr>
                <w:rFonts w:ascii="Times New Roman" w:eastAsia="Times New Roman" w:hAnsi="Times New Roman"/>
                <w:color w:val="000000"/>
                <w:sz w:val="24"/>
                <w:szCs w:val="24"/>
                <w:lang w:eastAsia="ru-RU"/>
              </w:rPr>
              <w:t xml:space="preserve"> з одночасним продовженням строку подання тендерних пропозицій не менш як на чотири дні.</w:t>
            </w:r>
          </w:p>
        </w:tc>
      </w:tr>
      <w:tr w:rsidR="00584251" w:rsidRPr="00667C43" w14:paraId="168D2E1B" w14:textId="77777777" w:rsidTr="00486983">
        <w:trPr>
          <w:trHeight w:val="334"/>
        </w:trPr>
        <w:tc>
          <w:tcPr>
            <w:tcW w:w="9810" w:type="dxa"/>
            <w:gridSpan w:val="2"/>
            <w:vAlign w:val="center"/>
          </w:tcPr>
          <w:p w14:paraId="6C626A19" w14:textId="77777777"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14:paraId="66FFEC09" w14:textId="77777777" w:rsidTr="00486983">
        <w:trPr>
          <w:trHeight w:val="334"/>
        </w:trPr>
        <w:tc>
          <w:tcPr>
            <w:tcW w:w="2835" w:type="dxa"/>
          </w:tcPr>
          <w:p w14:paraId="412E8060" w14:textId="77777777"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2FFFB00D" w14:textId="77777777" w:rsidR="00A32A4C" w:rsidRPr="00667C43" w:rsidRDefault="00584251" w:rsidP="00A32A4C">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667C43">
              <w:rPr>
                <w:rFonts w:ascii="Times New Roman" w:hAnsi="Times New Roman"/>
                <w:sz w:val="24"/>
                <w:szCs w:val="24"/>
                <w:lang w:eastAsia="ru-RU"/>
              </w:rPr>
              <w:t>закупівель</w:t>
            </w:r>
            <w:proofErr w:type="spellEnd"/>
            <w:r w:rsidRPr="00667C43">
              <w:rPr>
                <w:rFonts w:ascii="Times New Roman" w:hAnsi="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w:t>
            </w:r>
            <w:r w:rsidR="00A32A4C">
              <w:rPr>
                <w:rFonts w:ascii="Times New Roman" w:hAnsi="Times New Roman"/>
                <w:sz w:val="24"/>
                <w:szCs w:val="24"/>
                <w:lang w:eastAsia="ru-RU"/>
              </w:rPr>
              <w:t xml:space="preserve">м у цій тендерній документації відповідно до </w:t>
            </w:r>
            <w:r w:rsidR="00A32A4C" w:rsidRPr="00D10ADA">
              <w:rPr>
                <w:rFonts w:ascii="Times New Roman" w:hAnsi="Times New Roman"/>
                <w:b/>
                <w:sz w:val="24"/>
                <w:szCs w:val="24"/>
                <w:lang w:eastAsia="ru-RU"/>
              </w:rPr>
              <w:t>Додатку №</w:t>
            </w:r>
            <w:r w:rsidR="00897F31" w:rsidRPr="00D10ADA">
              <w:rPr>
                <w:rFonts w:ascii="Times New Roman" w:hAnsi="Times New Roman"/>
                <w:b/>
                <w:sz w:val="24"/>
                <w:szCs w:val="24"/>
                <w:lang w:eastAsia="ru-RU"/>
              </w:rPr>
              <w:t xml:space="preserve"> 1</w:t>
            </w:r>
            <w:r w:rsidR="00D10ADA" w:rsidRPr="00D10ADA">
              <w:rPr>
                <w:rFonts w:ascii="Times New Roman" w:hAnsi="Times New Roman"/>
                <w:b/>
                <w:sz w:val="24"/>
                <w:szCs w:val="24"/>
                <w:lang w:eastAsia="ru-RU"/>
              </w:rPr>
              <w:t>.</w:t>
            </w:r>
          </w:p>
          <w:p w14:paraId="7F11C001" w14:textId="77777777" w:rsidR="00584251" w:rsidRPr="00667C43" w:rsidRDefault="00584251" w:rsidP="00594094">
            <w:pPr>
              <w:spacing w:after="0" w:line="240" w:lineRule="auto"/>
              <w:ind w:firstLine="514"/>
              <w:jc w:val="both"/>
              <w:textAlignment w:val="baseline"/>
              <w:rPr>
                <w:rFonts w:ascii="Times New Roman" w:hAnsi="Times New Roman"/>
                <w:sz w:val="24"/>
                <w:szCs w:val="24"/>
              </w:rPr>
            </w:pPr>
          </w:p>
        </w:tc>
      </w:tr>
      <w:tr w:rsidR="00584251" w:rsidRPr="00667C43" w14:paraId="0B93E33D" w14:textId="77777777" w:rsidTr="00486983">
        <w:trPr>
          <w:trHeight w:val="334"/>
        </w:trPr>
        <w:tc>
          <w:tcPr>
            <w:tcW w:w="2835" w:type="dxa"/>
          </w:tcPr>
          <w:p w14:paraId="030EF0E9" w14:textId="77777777"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2. Забезпечення тендерної пропозиції</w:t>
            </w:r>
          </w:p>
        </w:tc>
        <w:tc>
          <w:tcPr>
            <w:tcW w:w="6975" w:type="dxa"/>
          </w:tcPr>
          <w:p w14:paraId="6F3CD3BD" w14:textId="77777777"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14:paraId="52D7241D"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43816304" w14:textId="77777777"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5C071B6" w14:textId="645C8018" w:rsidR="00584251" w:rsidRPr="00667C43" w:rsidRDefault="00AB21AE"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AB21AE">
              <w:rPr>
                <w:rFonts w:ascii="Times New Roman" w:eastAsia="Times New Roman" w:hAnsi="Times New Roman"/>
                <w:sz w:val="23"/>
                <w:szCs w:val="23"/>
                <w:lang w:val="ru-RU" w:eastAsia="ru-RU"/>
              </w:rPr>
              <w:t xml:space="preserve">Не </w:t>
            </w:r>
            <w:proofErr w:type="spellStart"/>
            <w:r w:rsidRPr="00AB21AE">
              <w:rPr>
                <w:rFonts w:ascii="Times New Roman" w:eastAsia="Times New Roman" w:hAnsi="Times New Roman"/>
                <w:sz w:val="23"/>
                <w:szCs w:val="23"/>
                <w:lang w:val="ru-RU" w:eastAsia="ru-RU"/>
              </w:rPr>
              <w:t>встановлюються</w:t>
            </w:r>
            <w:proofErr w:type="spellEnd"/>
            <w:r w:rsidRPr="00AB21AE">
              <w:rPr>
                <w:rFonts w:ascii="Times New Roman" w:eastAsia="Times New Roman" w:hAnsi="Times New Roman"/>
                <w:sz w:val="23"/>
                <w:szCs w:val="23"/>
                <w:lang w:val="ru-RU" w:eastAsia="ru-RU"/>
              </w:rPr>
              <w:t xml:space="preserve">, </w:t>
            </w:r>
            <w:proofErr w:type="spellStart"/>
            <w:r w:rsidRPr="00AB21AE">
              <w:rPr>
                <w:rFonts w:ascii="Times New Roman" w:eastAsia="Times New Roman" w:hAnsi="Times New Roman"/>
                <w:sz w:val="23"/>
                <w:szCs w:val="23"/>
                <w:lang w:val="ru-RU" w:eastAsia="ru-RU"/>
              </w:rPr>
              <w:t>оскільки</w:t>
            </w:r>
            <w:proofErr w:type="spellEnd"/>
            <w:r w:rsidRPr="00AB21AE">
              <w:rPr>
                <w:rFonts w:ascii="Times New Roman" w:eastAsia="Times New Roman" w:hAnsi="Times New Roman"/>
                <w:sz w:val="23"/>
                <w:szCs w:val="23"/>
                <w:lang w:val="ru-RU" w:eastAsia="ru-RU"/>
              </w:rPr>
              <w:t xml:space="preserve"> </w:t>
            </w:r>
            <w:proofErr w:type="spellStart"/>
            <w:r w:rsidRPr="00AB21AE">
              <w:rPr>
                <w:rFonts w:ascii="Times New Roman" w:eastAsia="Times New Roman" w:hAnsi="Times New Roman"/>
                <w:sz w:val="23"/>
                <w:szCs w:val="23"/>
                <w:lang w:val="ru-RU" w:eastAsia="ru-RU"/>
              </w:rPr>
              <w:t>забезпечення</w:t>
            </w:r>
            <w:proofErr w:type="spellEnd"/>
            <w:r w:rsidRPr="00AB21AE">
              <w:rPr>
                <w:rFonts w:ascii="Times New Roman" w:eastAsia="Times New Roman" w:hAnsi="Times New Roman"/>
                <w:sz w:val="23"/>
                <w:szCs w:val="23"/>
                <w:lang w:val="ru-RU" w:eastAsia="ru-RU"/>
              </w:rPr>
              <w:t xml:space="preserve"> не </w:t>
            </w:r>
            <w:proofErr w:type="spellStart"/>
            <w:r w:rsidRPr="00AB21AE">
              <w:rPr>
                <w:rFonts w:ascii="Times New Roman" w:eastAsia="Times New Roman" w:hAnsi="Times New Roman"/>
                <w:sz w:val="23"/>
                <w:szCs w:val="23"/>
                <w:lang w:val="ru-RU" w:eastAsia="ru-RU"/>
              </w:rPr>
              <w:t>вимагається</w:t>
            </w:r>
            <w:proofErr w:type="spellEnd"/>
          </w:p>
        </w:tc>
      </w:tr>
      <w:tr w:rsidR="00AB21AE" w:rsidRPr="00667C43" w14:paraId="26AAB64F" w14:textId="77777777" w:rsidTr="00AB21AE">
        <w:tc>
          <w:tcPr>
            <w:tcW w:w="2835" w:type="dxa"/>
          </w:tcPr>
          <w:p w14:paraId="229153F0" w14:textId="77777777" w:rsidR="00AB21AE" w:rsidRPr="00667C43" w:rsidRDefault="00AB21AE" w:rsidP="00AB21AE">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tcPr>
          <w:p w14:paraId="70586BD0" w14:textId="77777777" w:rsidR="00AB21AE" w:rsidRPr="00AB21AE"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AB21AE">
              <w:rPr>
                <w:rFonts w:ascii="Times New Roman" w:hAnsi="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0B2CFF61" w14:textId="77777777" w:rsidR="00AB21AE" w:rsidRPr="00AB21AE"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AB21AE">
              <w:rPr>
                <w:rFonts w:ascii="Times New Roman" w:hAnsi="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4DE69B" w14:textId="77777777" w:rsidR="00AB21AE" w:rsidRPr="00AB21AE"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AB21AE">
              <w:rPr>
                <w:rFonts w:ascii="Times New Roman" w:hAnsi="Times New Roman"/>
                <w:color w:val="000000"/>
                <w:sz w:val="24"/>
                <w:szCs w:val="24"/>
              </w:rPr>
              <w:t xml:space="preserve">-відхилити таку вимогу, не втрачаючи при цьому наданого ним забезпечення тендерної пропозиції (якщо таке вимагалось); </w:t>
            </w:r>
          </w:p>
          <w:p w14:paraId="3F94B541" w14:textId="77777777" w:rsidR="00AB21AE" w:rsidRPr="00AB21AE"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AB21AE">
              <w:rPr>
                <w:rFonts w:ascii="Times New Roman" w:hAnsi="Times New Roman"/>
                <w:color w:val="000000"/>
                <w:sz w:val="24"/>
                <w:szCs w:val="24"/>
              </w:rPr>
              <w:t xml:space="preserve">-погодитися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2ABCC3A7" w14:textId="46FA5C80" w:rsidR="00AB21AE" w:rsidRPr="00AB21AE" w:rsidRDefault="00AB21AE" w:rsidP="00AB21AE">
            <w:pPr>
              <w:spacing w:after="0" w:line="240" w:lineRule="auto"/>
              <w:jc w:val="both"/>
              <w:rPr>
                <w:rFonts w:ascii="Times New Roman" w:eastAsia="Times New Roman" w:hAnsi="Times New Roman"/>
                <w:sz w:val="24"/>
                <w:szCs w:val="24"/>
                <w:lang w:eastAsia="uk-UA"/>
              </w:rPr>
            </w:pPr>
            <w:r w:rsidRPr="00AB21AE">
              <w:rPr>
                <w:rFonts w:ascii="Times New Roman" w:hAnsi="Times New Roman"/>
                <w:color w:val="000000"/>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B21AE">
              <w:rPr>
                <w:rFonts w:ascii="Times New Roman" w:hAnsi="Times New Roman"/>
                <w:color w:val="000000"/>
                <w:sz w:val="24"/>
                <w:szCs w:val="24"/>
              </w:rPr>
              <w:t>закупівель</w:t>
            </w:r>
            <w:proofErr w:type="spellEnd"/>
            <w:r w:rsidRPr="00AB21AE">
              <w:rPr>
                <w:rFonts w:ascii="Times New Roman" w:hAnsi="Times New Roman"/>
                <w:color w:val="000000"/>
                <w:sz w:val="24"/>
                <w:szCs w:val="24"/>
              </w:rPr>
              <w:t>.</w:t>
            </w:r>
          </w:p>
        </w:tc>
      </w:tr>
      <w:tr w:rsidR="00BD293A" w:rsidRPr="00667C43" w14:paraId="2C698BBF" w14:textId="77777777" w:rsidTr="006E0BEF">
        <w:trPr>
          <w:trHeight w:val="2298"/>
        </w:trPr>
        <w:tc>
          <w:tcPr>
            <w:tcW w:w="2835" w:type="dxa"/>
            <w:tcBorders>
              <w:right w:val="single" w:sz="4" w:space="0" w:color="auto"/>
            </w:tcBorders>
          </w:tcPr>
          <w:p w14:paraId="15E12E6A" w14:textId="77777777" w:rsidR="00BD293A" w:rsidRPr="00BD293A" w:rsidRDefault="00BD293A" w:rsidP="00BD293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w:t>
            </w:r>
            <w:r w:rsidRPr="00BD293A">
              <w:rPr>
                <w:rFonts w:ascii="Times New Roman" w:eastAsia="Times New Roman" w:hAnsi="Times New Roman"/>
                <w:b/>
                <w:bCs/>
                <w:sz w:val="24"/>
                <w:szCs w:val="24"/>
                <w:lang w:eastAsia="uk-UA"/>
              </w:rPr>
              <w:t>Кваліфікаційні критерії та вимоги, встановлені п.47 Особливостей</w:t>
            </w:r>
          </w:p>
          <w:p w14:paraId="7ABE5605" w14:textId="77777777" w:rsidR="00BD293A" w:rsidRPr="00BD293A" w:rsidRDefault="00BD293A" w:rsidP="00BD293A">
            <w:pPr>
              <w:spacing w:after="0" w:line="240" w:lineRule="auto"/>
              <w:rPr>
                <w:rFonts w:ascii="Times New Roman" w:eastAsia="Times New Roman" w:hAnsi="Times New Roman"/>
                <w:b/>
                <w:bCs/>
                <w:sz w:val="24"/>
                <w:szCs w:val="24"/>
                <w:lang w:eastAsia="uk-UA"/>
              </w:rPr>
            </w:pPr>
            <w:r w:rsidRPr="00BD293A">
              <w:rPr>
                <w:rFonts w:ascii="Times New Roman" w:eastAsia="Times New Roman" w:hAnsi="Times New Roman"/>
                <w:b/>
                <w:bCs/>
                <w:sz w:val="24"/>
                <w:szCs w:val="24"/>
                <w:lang w:eastAsia="uk-UA"/>
              </w:rPr>
              <w:t xml:space="preserve"> та інформація про спосіб підтвердження відповідності учасників установленим критеріям і вимогам згідно із законодавством. </w:t>
            </w:r>
          </w:p>
          <w:p w14:paraId="7E20C9F7" w14:textId="72F702E3" w:rsidR="00BD293A" w:rsidRPr="00667C43" w:rsidRDefault="00BD293A" w:rsidP="00BD293A">
            <w:pPr>
              <w:spacing w:after="0" w:line="240" w:lineRule="auto"/>
              <w:rPr>
                <w:rFonts w:ascii="Times New Roman" w:eastAsia="Times New Roman" w:hAnsi="Times New Roman"/>
                <w:b/>
                <w:bCs/>
                <w:sz w:val="24"/>
                <w:szCs w:val="24"/>
                <w:lang w:eastAsia="uk-UA"/>
              </w:rPr>
            </w:pPr>
            <w:r w:rsidRPr="00BD293A">
              <w:rPr>
                <w:rFonts w:ascii="Times New Roman" w:eastAsia="Times New Roman" w:hAnsi="Times New Roman"/>
                <w:b/>
                <w:bCs/>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4AF0FDB1" w14:textId="77777777" w:rsidR="00BD293A" w:rsidRPr="00667C43" w:rsidRDefault="00BD293A" w:rsidP="00BD293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41688C15" w14:textId="77777777" w:rsidR="00F9693B" w:rsidRDefault="00F9693B" w:rsidP="00F9693B">
            <w:pPr>
              <w:ind w:left="-32" w:right="15"/>
              <w:jc w:val="both"/>
              <w:textAlignment w:val="baseline"/>
            </w:pPr>
            <w:r>
              <w:rPr>
                <w:rFonts w:ascii="Times New Roman" w:hAnsi="Times New Roman"/>
                <w:color w:val="000000"/>
                <w:lang w:eastAsia="ru-RU"/>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62D2E6EE" w14:textId="26DDA437" w:rsidR="00F9693B" w:rsidRDefault="00F9693B" w:rsidP="00F9693B">
            <w:pPr>
              <w:ind w:left="-32" w:right="15"/>
              <w:jc w:val="both"/>
              <w:textAlignment w:val="baseline"/>
            </w:pPr>
            <w:r>
              <w:rPr>
                <w:rFonts w:ascii="Times New Roman" w:hAnsi="Times New Roman"/>
                <w:color w:val="000000"/>
                <w:lang w:eastAsia="ru-RU"/>
              </w:rPr>
              <w:t xml:space="preserve"> Перелік кваліфікаційних критеріїв до учасників (об’єднання учасників) та вимоги щодо їх документального підтвердження зазначені в </w:t>
            </w:r>
            <w:r>
              <w:rPr>
                <w:rFonts w:ascii="Times New Roman" w:hAnsi="Times New Roman"/>
                <w:b/>
                <w:color w:val="000000"/>
                <w:lang w:eastAsia="ru-RU"/>
              </w:rPr>
              <w:t>Додатку 1</w:t>
            </w:r>
            <w:r>
              <w:rPr>
                <w:rFonts w:ascii="Times New Roman" w:hAnsi="Times New Roman"/>
                <w:color w:val="000000"/>
                <w:lang w:eastAsia="ru-RU"/>
              </w:rPr>
              <w:t xml:space="preserve"> до тендерної документації. </w:t>
            </w:r>
          </w:p>
          <w:p w14:paraId="52FDD495" w14:textId="77777777" w:rsidR="00F9693B" w:rsidRDefault="00F9693B" w:rsidP="00F9693B">
            <w:pPr>
              <w:widowControl w:val="0"/>
              <w:spacing w:after="0" w:line="240" w:lineRule="auto"/>
              <w:ind w:right="120"/>
              <w:jc w:val="both"/>
              <w:rPr>
                <w:rFonts w:ascii="Times New Roman" w:hAnsi="Times New Roman"/>
                <w:color w:val="000000"/>
                <w:lang w:eastAsia="ru-RU"/>
              </w:rPr>
            </w:pPr>
            <w:r>
              <w:rPr>
                <w:rFonts w:ascii="Times New Roman" w:hAnsi="Times New Roman"/>
                <w:color w:val="000000"/>
                <w:lang w:eastAsia="ru-RU"/>
              </w:rPr>
              <w:t xml:space="preserve">Учасник (об’єднання учасників)  шляхом заповнення окремих електронних полів в електронній системі </w:t>
            </w:r>
            <w:proofErr w:type="spellStart"/>
            <w:r>
              <w:rPr>
                <w:rFonts w:ascii="Times New Roman" w:hAnsi="Times New Roman"/>
                <w:color w:val="000000"/>
                <w:lang w:eastAsia="ru-RU"/>
              </w:rPr>
              <w:t>закупівель</w:t>
            </w:r>
            <w:proofErr w:type="spellEnd"/>
            <w:r>
              <w:rPr>
                <w:rFonts w:ascii="Times New Roman" w:hAnsi="Times New Roman"/>
                <w:color w:val="000000"/>
                <w:lang w:eastAsia="ru-RU"/>
              </w:rPr>
              <w:t xml:space="preserve"> підтверджує відсутність підстав для відмови йому в участі у процедурі закупівлі згідно з вимогами пункту 47 Особливостей.</w:t>
            </w:r>
          </w:p>
          <w:p w14:paraId="23D16C3B" w14:textId="77777777" w:rsidR="00BD293A" w:rsidRPr="00BD293A" w:rsidRDefault="00BD293A" w:rsidP="00BD293A">
            <w:pPr>
              <w:widowControl w:val="0"/>
              <w:pBdr>
                <w:top w:val="nil"/>
                <w:left w:val="nil"/>
                <w:bottom w:val="nil"/>
                <w:right w:val="nil"/>
                <w:between w:val="nil"/>
              </w:pBdr>
              <w:spacing w:after="0" w:line="240" w:lineRule="auto"/>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31DAFE"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AB07A7"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 xml:space="preserve">2) відомості про юридичну особу, яка є учасником процедури закупівлі, </w:t>
            </w:r>
            <w:proofErr w:type="spellStart"/>
            <w:r w:rsidRPr="00BD293A">
              <w:rPr>
                <w:rFonts w:ascii="Times New Roman" w:eastAsia="Times New Roman" w:hAnsi="Times New Roman"/>
                <w:sz w:val="23"/>
                <w:szCs w:val="23"/>
                <w:lang w:eastAsia="ru-RU"/>
              </w:rPr>
              <w:t>внесено</w:t>
            </w:r>
            <w:proofErr w:type="spellEnd"/>
            <w:r w:rsidRPr="00BD293A">
              <w:rPr>
                <w:rFonts w:ascii="Times New Roman" w:eastAsia="Times New Roman" w:hAnsi="Times New Roman"/>
                <w:sz w:val="23"/>
                <w:szCs w:val="23"/>
                <w:lang w:eastAsia="ru-RU"/>
              </w:rPr>
              <w:t xml:space="preserve"> до Єдиного державного реєстру осіб, які вчинили корупційні або пов’язані з корупцією правопорушення;</w:t>
            </w:r>
          </w:p>
          <w:p w14:paraId="77519983"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7B1C92"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BD293A">
                <w:rPr>
                  <w:rFonts w:ascii="Times New Roman" w:eastAsia="Times New Roman" w:hAnsi="Times New Roman"/>
                  <w:sz w:val="23"/>
                  <w:szCs w:val="23"/>
                  <w:lang w:eastAsia="ru-RU"/>
                </w:rPr>
                <w:t>пунктом 4</w:t>
              </w:r>
            </w:hyperlink>
            <w:r w:rsidRPr="00BD293A">
              <w:rPr>
                <w:rFonts w:ascii="Times New Roman" w:eastAsia="Times New Roman" w:hAnsi="Times New Roman"/>
                <w:sz w:val="23"/>
                <w:szCs w:val="23"/>
                <w:lang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BD293A">
              <w:rPr>
                <w:rFonts w:ascii="Times New Roman" w:eastAsia="Times New Roman" w:hAnsi="Times New Roman"/>
                <w:sz w:val="23"/>
                <w:szCs w:val="23"/>
                <w:lang w:eastAsia="ru-RU"/>
              </w:rPr>
              <w:t>антиконкурентних</w:t>
            </w:r>
            <w:proofErr w:type="spellEnd"/>
            <w:r w:rsidRPr="00BD293A">
              <w:rPr>
                <w:rFonts w:ascii="Times New Roman" w:eastAsia="Times New Roman" w:hAnsi="Times New Roman"/>
                <w:sz w:val="23"/>
                <w:szCs w:val="23"/>
                <w:lang w:eastAsia="ru-RU"/>
              </w:rPr>
              <w:t xml:space="preserve"> узгоджених дій, що стосуються спотворення результатів тендерів;</w:t>
            </w:r>
          </w:p>
          <w:p w14:paraId="5E03C8C1"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398B66"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A5A87E"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D947B"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F76210D"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BD293A">
              <w:rPr>
                <w:rFonts w:ascii="Times New Roman" w:eastAsia="Times New Roman" w:hAnsi="Times New Roman"/>
                <w:sz w:val="23"/>
                <w:szCs w:val="23"/>
                <w:lang w:eastAsia="ru-RU"/>
              </w:rPr>
              <w:lastRenderedPageBreak/>
              <w:t>України “Про державну реєстрацію юридичних осіб, фізичних осіб — підприємців та громадських формувань” (крім нерезидентів);</w:t>
            </w:r>
          </w:p>
          <w:p w14:paraId="21DEDEEB"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AA61F"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 xml:space="preserve">11) учасник процедури закупівлі або кінцевий </w:t>
            </w:r>
            <w:proofErr w:type="spellStart"/>
            <w:r w:rsidRPr="00BD293A">
              <w:rPr>
                <w:rFonts w:ascii="Times New Roman" w:eastAsia="Times New Roman" w:hAnsi="Times New Roman"/>
                <w:sz w:val="23"/>
                <w:szCs w:val="23"/>
                <w:lang w:eastAsia="ru-RU"/>
              </w:rPr>
              <w:t>бенефіціарний</w:t>
            </w:r>
            <w:proofErr w:type="spellEnd"/>
            <w:r w:rsidRPr="00BD293A">
              <w:rPr>
                <w:rFonts w:ascii="Times New Roman" w:eastAsia="Times New Roman" w:hAnsi="Times New Roman"/>
                <w:sz w:val="23"/>
                <w:szCs w:val="23"/>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D293A">
              <w:rPr>
                <w:rFonts w:ascii="Times New Roman" w:eastAsia="Times New Roman" w:hAnsi="Times New Roman"/>
                <w:sz w:val="23"/>
                <w:szCs w:val="23"/>
                <w:lang w:eastAsia="ru-RU"/>
              </w:rPr>
              <w:t>закупівель</w:t>
            </w:r>
            <w:proofErr w:type="spellEnd"/>
            <w:r w:rsidRPr="00BD293A">
              <w:rPr>
                <w:rFonts w:ascii="Times New Roman" w:eastAsia="Times New Roman" w:hAnsi="Times New Roman"/>
                <w:sz w:val="23"/>
                <w:szCs w:val="23"/>
                <w:lang w:eastAsia="ru-RU"/>
              </w:rPr>
              <w:t xml:space="preserve"> товарів, робіт і послуг згідно із Законом України “Про санкції”;</w:t>
            </w:r>
          </w:p>
          <w:p w14:paraId="5F6401C6" w14:textId="77777777" w:rsidR="00BD293A" w:rsidRPr="00BD293A" w:rsidRDefault="00BD293A" w:rsidP="00BD293A">
            <w:pPr>
              <w:spacing w:after="0" w:line="240" w:lineRule="auto"/>
              <w:ind w:firstLine="371"/>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A4F55B" w14:textId="77777777" w:rsidR="00BD293A" w:rsidRPr="00BD293A" w:rsidRDefault="00BD293A" w:rsidP="00BD293A">
            <w:pPr>
              <w:spacing w:after="0" w:line="240" w:lineRule="auto"/>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5512A" w14:textId="77777777" w:rsidR="00BD293A" w:rsidRPr="00BD293A" w:rsidRDefault="00BD293A" w:rsidP="00BD293A">
            <w:pPr>
              <w:shd w:val="clear" w:color="auto" w:fill="FFFFFF"/>
              <w:spacing w:after="0" w:line="240" w:lineRule="auto"/>
              <w:jc w:val="both"/>
              <w:rPr>
                <w:rFonts w:ascii="Times New Roman" w:eastAsia="Times New Roman" w:hAnsi="Times New Roman"/>
                <w:sz w:val="23"/>
                <w:szCs w:val="23"/>
                <w:lang w:eastAsia="ru-RU"/>
              </w:rPr>
            </w:pPr>
            <w:r w:rsidRPr="00BD293A">
              <w:rPr>
                <w:rFonts w:ascii="Times New Roman" w:eastAsia="Times New Roman" w:hAnsi="Times New Roman"/>
                <w:sz w:val="23"/>
                <w:szCs w:val="23"/>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D293A">
              <w:rPr>
                <w:rFonts w:ascii="Times New Roman" w:eastAsia="Times New Roman" w:hAnsi="Times New Roman"/>
                <w:sz w:val="23"/>
                <w:szCs w:val="23"/>
                <w:lang w:eastAsia="ru-RU"/>
              </w:rPr>
              <w:t>закупівель</w:t>
            </w:r>
            <w:proofErr w:type="spellEnd"/>
            <w:r w:rsidRPr="00BD293A">
              <w:rPr>
                <w:rFonts w:ascii="Times New Roman" w:eastAsia="Times New Roman" w:hAnsi="Times New Roman"/>
                <w:sz w:val="23"/>
                <w:szCs w:val="23"/>
                <w:lang w:eastAsia="ru-RU"/>
              </w:rPr>
              <w:t xml:space="preserve"> шляхом обміну інформацією з іншими державними системами та реєстрами.</w:t>
            </w:r>
          </w:p>
          <w:p w14:paraId="58BED7CC" w14:textId="5AE79F6F" w:rsidR="00BD293A" w:rsidRPr="00BD293A" w:rsidRDefault="00BD293A" w:rsidP="00BD293A">
            <w:pPr>
              <w:suppressAutoHyphens/>
              <w:spacing w:after="0" w:line="240" w:lineRule="atLeast"/>
              <w:ind w:right="113" w:firstLine="38"/>
              <w:jc w:val="both"/>
              <w:rPr>
                <w:rFonts w:ascii="Times New Roman" w:eastAsia="Times New Roman" w:hAnsi="Times New Roman"/>
                <w:sz w:val="23"/>
                <w:szCs w:val="23"/>
                <w:lang w:eastAsia="zh-CN"/>
              </w:rPr>
            </w:pPr>
            <w:r w:rsidRPr="00BD293A">
              <w:rPr>
                <w:rFonts w:ascii="Times New Roman" w:eastAsia="Times New Roman" w:hAnsi="Times New Roman"/>
                <w:sz w:val="24"/>
                <w:szCs w:val="24"/>
                <w:lang w:eastAsia="ru-RU"/>
              </w:rPr>
              <w:t xml:space="preserve">Переможець процедури закупівлі у строк, що не перевищує </w:t>
            </w:r>
            <w:r w:rsidRPr="00BD293A">
              <w:rPr>
                <w:rFonts w:ascii="Times New Roman" w:eastAsia="Times New Roman" w:hAnsi="Times New Roman"/>
                <w:b/>
                <w:sz w:val="24"/>
                <w:szCs w:val="24"/>
                <w:lang w:eastAsia="ru-RU"/>
              </w:rPr>
              <w:t>чотири дні з дати оприлюднення</w:t>
            </w:r>
            <w:r w:rsidRPr="00BD293A">
              <w:rPr>
                <w:rFonts w:ascii="Times New Roman" w:eastAsia="Times New Roman" w:hAnsi="Times New Roman"/>
                <w:sz w:val="24"/>
                <w:szCs w:val="24"/>
                <w:lang w:eastAsia="ru-RU"/>
              </w:rPr>
              <w:t xml:space="preserve"> </w:t>
            </w:r>
            <w:r w:rsidRPr="00BD293A">
              <w:rPr>
                <w:rFonts w:ascii="Times New Roman" w:eastAsia="Times New Roman" w:hAnsi="Times New Roman"/>
                <w:b/>
                <w:sz w:val="24"/>
                <w:szCs w:val="24"/>
                <w:lang w:eastAsia="ru-RU"/>
              </w:rPr>
              <w:t xml:space="preserve">в електронній системі </w:t>
            </w:r>
            <w:proofErr w:type="spellStart"/>
            <w:r w:rsidRPr="00BD293A">
              <w:rPr>
                <w:rFonts w:ascii="Times New Roman" w:eastAsia="Times New Roman" w:hAnsi="Times New Roman"/>
                <w:b/>
                <w:sz w:val="24"/>
                <w:szCs w:val="24"/>
                <w:lang w:eastAsia="ru-RU"/>
              </w:rPr>
              <w:t>закупівель</w:t>
            </w:r>
            <w:proofErr w:type="spellEnd"/>
            <w:r w:rsidRPr="00BD293A">
              <w:rPr>
                <w:rFonts w:ascii="Times New Roman" w:eastAsia="Times New Roman" w:hAnsi="Times New Roman"/>
                <w:b/>
                <w:sz w:val="24"/>
                <w:szCs w:val="24"/>
                <w:lang w:eastAsia="ru-RU"/>
              </w:rPr>
              <w:t xml:space="preserve"> повідомлення про намір укласти договір про закупівлю</w:t>
            </w:r>
            <w:r w:rsidRPr="00BD293A">
              <w:rPr>
                <w:rFonts w:ascii="Times New Roman" w:eastAsia="Times New Roman" w:hAnsi="Times New Roman"/>
                <w:sz w:val="24"/>
                <w:szCs w:val="24"/>
                <w:lang w:eastAsia="ru-RU"/>
              </w:rPr>
              <w:t xml:space="preserve">, повинен надати замовнику шляхом оприлюднення в електронній системі </w:t>
            </w:r>
            <w:proofErr w:type="spellStart"/>
            <w:r w:rsidRPr="00BD293A">
              <w:rPr>
                <w:rFonts w:ascii="Times New Roman" w:eastAsia="Times New Roman" w:hAnsi="Times New Roman"/>
                <w:sz w:val="24"/>
                <w:szCs w:val="24"/>
                <w:lang w:eastAsia="ru-RU"/>
              </w:rPr>
              <w:t>закупівель</w:t>
            </w:r>
            <w:proofErr w:type="spellEnd"/>
            <w:r w:rsidRPr="00BD293A">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w:t>
            </w:r>
          </w:p>
        </w:tc>
      </w:tr>
      <w:tr w:rsidR="00AB21AE" w:rsidRPr="00667C43" w14:paraId="50CA6615" w14:textId="77777777" w:rsidTr="006F3CA1">
        <w:trPr>
          <w:trHeight w:val="878"/>
        </w:trPr>
        <w:tc>
          <w:tcPr>
            <w:tcW w:w="2835" w:type="dxa"/>
          </w:tcPr>
          <w:p w14:paraId="399860B9" w14:textId="77777777" w:rsidR="00AB21AE" w:rsidRPr="00667C43" w:rsidRDefault="00AB21AE" w:rsidP="00AB21AE">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6. Інформація про технічні, якісні та кількісні характеристики </w:t>
            </w:r>
            <w:r w:rsidRPr="00667C43">
              <w:rPr>
                <w:rFonts w:ascii="Times New Roman" w:eastAsia="Times New Roman" w:hAnsi="Times New Roman"/>
                <w:b/>
                <w:bCs/>
                <w:sz w:val="24"/>
                <w:szCs w:val="24"/>
                <w:lang w:eastAsia="uk-UA"/>
              </w:rPr>
              <w:lastRenderedPageBreak/>
              <w:t>предмета закупівлі</w:t>
            </w:r>
          </w:p>
        </w:tc>
        <w:tc>
          <w:tcPr>
            <w:tcW w:w="6975" w:type="dxa"/>
          </w:tcPr>
          <w:p w14:paraId="25C360B1" w14:textId="77777777" w:rsidR="00AB21AE" w:rsidRPr="00667C43" w:rsidRDefault="00AB21AE" w:rsidP="00AB21AE">
            <w:pPr>
              <w:pStyle w:val="a3"/>
              <w:ind w:firstLine="460"/>
              <w:jc w:val="both"/>
              <w:rPr>
                <w:rFonts w:ascii="Times New Roman" w:hAnsi="Times New Roman"/>
                <w:sz w:val="24"/>
                <w:szCs w:val="24"/>
              </w:rPr>
            </w:pPr>
            <w:r w:rsidRPr="00667C43">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667C43">
              <w:rPr>
                <w:rFonts w:ascii="Times New Roman" w:hAnsi="Times New Roman"/>
                <w:sz w:val="24"/>
                <w:szCs w:val="24"/>
              </w:rPr>
              <w:lastRenderedPageBreak/>
              <w:t xml:space="preserve">встановленим у </w:t>
            </w:r>
            <w:r w:rsidRPr="00D10ADA">
              <w:rPr>
                <w:rFonts w:ascii="Times New Roman" w:hAnsi="Times New Roman"/>
                <w:b/>
                <w:sz w:val="24"/>
                <w:szCs w:val="24"/>
                <w:lang w:eastAsia="ar-SA"/>
              </w:rPr>
              <w:t>Додатку 2</w:t>
            </w:r>
            <w:r w:rsidRPr="00D10ADA">
              <w:rPr>
                <w:rFonts w:ascii="Times New Roman" w:hAnsi="Times New Roman"/>
                <w:sz w:val="24"/>
                <w:szCs w:val="24"/>
                <w:lang w:eastAsia="ar-SA"/>
              </w:rPr>
              <w:t xml:space="preserve"> </w:t>
            </w:r>
            <w:r>
              <w:rPr>
                <w:rFonts w:ascii="Times New Roman" w:hAnsi="Times New Roman"/>
                <w:sz w:val="24"/>
                <w:szCs w:val="24"/>
                <w:lang w:eastAsia="ar-SA"/>
              </w:rPr>
              <w:t>до тендерної документації.</w:t>
            </w:r>
            <w:r w:rsidRPr="00667C43">
              <w:rPr>
                <w:rFonts w:ascii="Times New Roman" w:hAnsi="Times New Roman"/>
                <w:sz w:val="24"/>
                <w:szCs w:val="24"/>
              </w:rPr>
              <w:t xml:space="preserve"> </w:t>
            </w:r>
          </w:p>
          <w:p w14:paraId="536124B7" w14:textId="77777777" w:rsidR="00AB21AE" w:rsidRPr="00CA5965" w:rsidRDefault="00AB21AE" w:rsidP="00AB21AE">
            <w:pPr>
              <w:suppressAutoHyphens/>
              <w:spacing w:after="0" w:line="240" w:lineRule="auto"/>
              <w:ind w:firstLine="460"/>
              <w:jc w:val="both"/>
              <w:rPr>
                <w:rFonts w:ascii="Times New Roman" w:eastAsia="Times New Roman" w:hAnsi="Times New Roman"/>
                <w:sz w:val="24"/>
                <w:szCs w:val="24"/>
                <w:lang w:eastAsia="ar-SA"/>
              </w:rPr>
            </w:pPr>
          </w:p>
        </w:tc>
      </w:tr>
      <w:tr w:rsidR="00AB21AE" w:rsidRPr="00667C43" w14:paraId="50143F2F" w14:textId="77777777" w:rsidTr="00AE630F">
        <w:trPr>
          <w:trHeight w:val="2855"/>
        </w:trPr>
        <w:tc>
          <w:tcPr>
            <w:tcW w:w="2835" w:type="dxa"/>
            <w:shd w:val="clear" w:color="auto" w:fill="auto"/>
          </w:tcPr>
          <w:p w14:paraId="7FBB1927" w14:textId="77777777" w:rsidR="00AB21AE" w:rsidRPr="00667C43" w:rsidRDefault="00AB21AE" w:rsidP="00AB21AE">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47C0F217" w14:textId="77777777" w:rsidR="00AB21AE" w:rsidRPr="00667C43" w:rsidRDefault="00AB21AE" w:rsidP="00AB21A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w:t>
            </w:r>
          </w:p>
        </w:tc>
      </w:tr>
      <w:tr w:rsidR="00AB21AE" w:rsidRPr="00667C43" w14:paraId="4D479FCC" w14:textId="77777777" w:rsidTr="00486983">
        <w:tc>
          <w:tcPr>
            <w:tcW w:w="2835" w:type="dxa"/>
            <w:tcBorders>
              <w:top w:val="single" w:sz="4" w:space="0" w:color="auto"/>
              <w:left w:val="single" w:sz="4" w:space="0" w:color="auto"/>
              <w:bottom w:val="single" w:sz="4" w:space="0" w:color="auto"/>
              <w:right w:val="single" w:sz="4" w:space="0" w:color="auto"/>
            </w:tcBorders>
          </w:tcPr>
          <w:p w14:paraId="33C8DE51" w14:textId="77777777" w:rsidR="00AB21AE" w:rsidRPr="00667C43" w:rsidRDefault="00AB21AE" w:rsidP="00AB21AE">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14:paraId="3C05A703" w14:textId="77777777" w:rsidR="00AB21AE" w:rsidRPr="00667C43" w:rsidRDefault="00AB21AE" w:rsidP="00AB21AE">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3FE4F2E9" w14:textId="77777777" w:rsidR="00AB21AE" w:rsidRPr="00667C43" w:rsidRDefault="00AB21AE" w:rsidP="00AB21AE">
            <w:pPr>
              <w:pStyle w:val="rvps14"/>
              <w:spacing w:before="0" w:beforeAutospacing="0" w:after="0" w:afterAutospacing="0"/>
              <w:jc w:val="both"/>
              <w:textAlignment w:val="baseline"/>
              <w:rPr>
                <w:lang w:val="uk-UA"/>
              </w:rPr>
            </w:pPr>
            <w:r>
              <w:rPr>
                <w:lang w:val="uk-UA"/>
              </w:rPr>
              <w:t>___________________</w:t>
            </w:r>
          </w:p>
        </w:tc>
      </w:tr>
      <w:tr w:rsidR="00AB21AE" w:rsidRPr="00667C43" w14:paraId="32D85437" w14:textId="77777777" w:rsidTr="00C260F5">
        <w:tc>
          <w:tcPr>
            <w:tcW w:w="2835" w:type="dxa"/>
            <w:tcBorders>
              <w:top w:val="single" w:sz="4" w:space="0" w:color="auto"/>
              <w:left w:val="single" w:sz="4" w:space="0" w:color="auto"/>
              <w:bottom w:val="single" w:sz="4" w:space="0" w:color="auto"/>
              <w:right w:val="single" w:sz="4" w:space="0" w:color="auto"/>
            </w:tcBorders>
          </w:tcPr>
          <w:p w14:paraId="4FCA3611" w14:textId="77777777" w:rsidR="00AB21AE" w:rsidRPr="00667C43" w:rsidRDefault="00AB21AE" w:rsidP="00AB21AE">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2968C19C" w14:textId="62C59C0F" w:rsidR="00AB21AE" w:rsidRPr="000F0E2B" w:rsidRDefault="00AB21AE" w:rsidP="00BD293A">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має право </w:t>
            </w:r>
            <w:proofErr w:type="spellStart"/>
            <w:r w:rsidRPr="00667C43">
              <w:rPr>
                <w:rFonts w:ascii="Times New Roman" w:hAnsi="Times New Roman"/>
                <w:sz w:val="24"/>
                <w:szCs w:val="24"/>
              </w:rPr>
              <w:t>внести</w:t>
            </w:r>
            <w:proofErr w:type="spellEnd"/>
            <w:r w:rsidRPr="00667C43">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до закінчення кінцевого строку подання тендерних пропозицій.</w:t>
            </w:r>
          </w:p>
        </w:tc>
      </w:tr>
      <w:tr w:rsidR="00AB21AE" w:rsidRPr="00667C43" w14:paraId="5FEFC68A" w14:textId="77777777" w:rsidTr="00486983">
        <w:trPr>
          <w:trHeight w:val="441"/>
        </w:trPr>
        <w:tc>
          <w:tcPr>
            <w:tcW w:w="9810" w:type="dxa"/>
            <w:gridSpan w:val="2"/>
            <w:tcBorders>
              <w:top w:val="single" w:sz="4" w:space="0" w:color="auto"/>
            </w:tcBorders>
            <w:vAlign w:val="center"/>
          </w:tcPr>
          <w:p w14:paraId="302393F4" w14:textId="77777777" w:rsidR="00AB21AE" w:rsidRPr="00667C43" w:rsidRDefault="00AB21AE" w:rsidP="00AB21AE">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AB21AE" w:rsidRPr="00667C43" w14:paraId="5BD0B2B9" w14:textId="77777777" w:rsidTr="00486983">
        <w:tc>
          <w:tcPr>
            <w:tcW w:w="2835" w:type="dxa"/>
          </w:tcPr>
          <w:p w14:paraId="0CA0803E" w14:textId="77777777" w:rsidR="00AB21AE" w:rsidRPr="00667C43" w:rsidRDefault="00AB21AE" w:rsidP="00AB21AE">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14:paraId="0464716A" w14:textId="77777777" w:rsidR="00AB21AE" w:rsidRPr="00667C43" w:rsidRDefault="00AB21AE" w:rsidP="00AB21AE">
            <w:pPr>
              <w:spacing w:after="0" w:line="240" w:lineRule="auto"/>
              <w:rPr>
                <w:rFonts w:ascii="Times New Roman" w:eastAsia="Times New Roman" w:hAnsi="Times New Roman"/>
                <w:sz w:val="24"/>
                <w:szCs w:val="24"/>
                <w:highlight w:val="yellow"/>
                <w:lang w:eastAsia="uk-UA"/>
              </w:rPr>
            </w:pPr>
          </w:p>
        </w:tc>
        <w:tc>
          <w:tcPr>
            <w:tcW w:w="6975" w:type="dxa"/>
          </w:tcPr>
          <w:p w14:paraId="1C5FAD67" w14:textId="77777777" w:rsidR="00AB21AE" w:rsidRPr="00667C43" w:rsidRDefault="00AB21AE" w:rsidP="00AB21AE">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14:paraId="1D8BFD3F" w14:textId="77777777" w:rsidR="00AB21AE" w:rsidRPr="00667C43" w:rsidRDefault="00AB21AE" w:rsidP="00AB21AE">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E7F0F8A" w14:textId="77777777" w:rsidR="00AB21AE" w:rsidRPr="00667C43" w:rsidRDefault="00AB21AE" w:rsidP="00AB21AE">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p w14:paraId="0B83D6B6" w14:textId="77777777" w:rsidR="00AB21AE" w:rsidRPr="00667C43" w:rsidRDefault="00AB21AE" w:rsidP="00AB21AE">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 xml:space="preserve">яких перевищує очікувану вартість предмета закупівлі не приймаються електронною системою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w:t>
            </w:r>
          </w:p>
        </w:tc>
      </w:tr>
      <w:tr w:rsidR="00AB21AE" w:rsidRPr="00667C43" w14:paraId="23C56FAD" w14:textId="77777777" w:rsidTr="00486983">
        <w:tc>
          <w:tcPr>
            <w:tcW w:w="2835" w:type="dxa"/>
          </w:tcPr>
          <w:p w14:paraId="70653C4B" w14:textId="77777777" w:rsidR="00AB21AE" w:rsidRPr="00667C43" w:rsidRDefault="00AB21AE" w:rsidP="00AB21AE">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58CA2914" w14:textId="77777777" w:rsidR="00BD293A" w:rsidRPr="00BD293A" w:rsidRDefault="00BD293A" w:rsidP="00BD293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3"/>
                <w:szCs w:val="23"/>
                <w:u w:color="000000"/>
                <w:lang w:val="ru-RU" w:eastAsia="ru-RU"/>
              </w:rPr>
            </w:pPr>
            <w:r w:rsidRPr="00BD293A">
              <w:rPr>
                <w:rFonts w:ascii="Times New Roman" w:eastAsia="Times New Roman" w:hAnsi="Times New Roman"/>
                <w:color w:val="000000"/>
                <w:sz w:val="23"/>
                <w:szCs w:val="23"/>
                <w:u w:color="000000"/>
                <w:lang w:val="ru-RU" w:eastAsia="ru-RU"/>
              </w:rPr>
              <w:t xml:space="preserve">2.1. </w:t>
            </w:r>
            <w:proofErr w:type="spellStart"/>
            <w:r w:rsidRPr="00BD293A">
              <w:rPr>
                <w:rFonts w:ascii="Times New Roman" w:eastAsia="Times New Roman" w:hAnsi="Times New Roman"/>
                <w:color w:val="000000"/>
                <w:sz w:val="23"/>
                <w:szCs w:val="23"/>
                <w:u w:color="000000"/>
                <w:lang w:val="ru-RU" w:eastAsia="ru-RU"/>
              </w:rPr>
              <w:t>Відповідно</w:t>
            </w:r>
            <w:proofErr w:type="spellEnd"/>
            <w:r w:rsidRPr="00BD293A">
              <w:rPr>
                <w:rFonts w:ascii="Times New Roman" w:eastAsia="Times New Roman" w:hAnsi="Times New Roman"/>
                <w:color w:val="000000"/>
                <w:sz w:val="23"/>
                <w:szCs w:val="23"/>
                <w:u w:color="000000"/>
                <w:lang w:val="ru-RU" w:eastAsia="ru-RU"/>
              </w:rPr>
              <w:t xml:space="preserve"> до п. 38 </w:t>
            </w:r>
            <w:proofErr w:type="spellStart"/>
            <w:proofErr w:type="gramStart"/>
            <w:r w:rsidRPr="00BD293A">
              <w:rPr>
                <w:rFonts w:ascii="Times New Roman" w:eastAsia="Times New Roman" w:hAnsi="Times New Roman"/>
                <w:color w:val="000000"/>
                <w:sz w:val="23"/>
                <w:szCs w:val="23"/>
                <w:u w:color="000000"/>
                <w:lang w:val="ru-RU" w:eastAsia="ru-RU"/>
              </w:rPr>
              <w:t>Особливостей</w:t>
            </w:r>
            <w:proofErr w:type="spellEnd"/>
            <w:r w:rsidRPr="00BD293A">
              <w:rPr>
                <w:rFonts w:ascii="Times New Roman" w:eastAsia="Times New Roman" w:hAnsi="Times New Roman"/>
                <w:color w:val="000000"/>
                <w:sz w:val="23"/>
                <w:szCs w:val="23"/>
                <w:u w:color="000000"/>
                <w:lang w:val="ru-RU" w:eastAsia="ru-RU"/>
              </w:rPr>
              <w:t>,  дата</w:t>
            </w:r>
            <w:proofErr w:type="gramEnd"/>
            <w:r w:rsidRPr="00BD293A">
              <w:rPr>
                <w:rFonts w:ascii="Times New Roman" w:eastAsia="Times New Roman" w:hAnsi="Times New Roman"/>
                <w:color w:val="000000"/>
                <w:sz w:val="23"/>
                <w:szCs w:val="23"/>
                <w:u w:color="000000"/>
                <w:lang w:val="ru-RU" w:eastAsia="ru-RU"/>
              </w:rPr>
              <w:t xml:space="preserve"> і час </w:t>
            </w:r>
            <w:proofErr w:type="spellStart"/>
            <w:r w:rsidRPr="00BD293A">
              <w:rPr>
                <w:rFonts w:ascii="Times New Roman" w:eastAsia="Times New Roman" w:hAnsi="Times New Roman"/>
                <w:color w:val="000000"/>
                <w:sz w:val="23"/>
                <w:szCs w:val="23"/>
                <w:u w:color="000000"/>
                <w:lang w:val="ru-RU" w:eastAsia="ru-RU"/>
              </w:rPr>
              <w:t>розкриття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пропозицій</w:t>
            </w:r>
            <w:proofErr w:type="spellEnd"/>
            <w:r w:rsidRPr="00BD293A">
              <w:rPr>
                <w:rFonts w:ascii="Times New Roman" w:eastAsia="Times New Roman" w:hAnsi="Times New Roman"/>
                <w:color w:val="000000"/>
                <w:sz w:val="23"/>
                <w:szCs w:val="23"/>
                <w:u w:color="000000"/>
                <w:lang w:val="ru-RU" w:eastAsia="ru-RU"/>
              </w:rPr>
              <w:t xml:space="preserve">, дата і час </w:t>
            </w:r>
            <w:proofErr w:type="spellStart"/>
            <w:r w:rsidRPr="00BD293A">
              <w:rPr>
                <w:rFonts w:ascii="Times New Roman" w:eastAsia="Times New Roman" w:hAnsi="Times New Roman"/>
                <w:color w:val="000000"/>
                <w:sz w:val="23"/>
                <w:szCs w:val="23"/>
                <w:u w:color="000000"/>
                <w:lang w:val="ru-RU" w:eastAsia="ru-RU"/>
              </w:rPr>
              <w:t>проведення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електронного</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аукціону</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визначаються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електронною</w:t>
            </w:r>
            <w:proofErr w:type="spellEnd"/>
            <w:r w:rsidRPr="00BD293A">
              <w:rPr>
                <w:rFonts w:ascii="Times New Roman" w:eastAsia="Times New Roman" w:hAnsi="Times New Roman"/>
                <w:color w:val="000000"/>
                <w:sz w:val="23"/>
                <w:szCs w:val="23"/>
                <w:u w:color="000000"/>
                <w:lang w:val="ru-RU" w:eastAsia="ru-RU"/>
              </w:rPr>
              <w:t xml:space="preserve"> системою </w:t>
            </w:r>
            <w:proofErr w:type="spellStart"/>
            <w:r w:rsidRPr="00BD293A">
              <w:rPr>
                <w:rFonts w:ascii="Times New Roman" w:eastAsia="Times New Roman" w:hAnsi="Times New Roman"/>
                <w:color w:val="000000"/>
                <w:sz w:val="23"/>
                <w:szCs w:val="23"/>
                <w:u w:color="000000"/>
                <w:lang w:val="ru-RU" w:eastAsia="ru-RU"/>
              </w:rPr>
              <w:t>закупівель</w:t>
            </w:r>
            <w:proofErr w:type="spellEnd"/>
            <w:r w:rsidRPr="00BD293A">
              <w:rPr>
                <w:rFonts w:ascii="Times New Roman" w:eastAsia="Times New Roman" w:hAnsi="Times New Roman"/>
                <w:color w:val="000000"/>
                <w:sz w:val="23"/>
                <w:szCs w:val="23"/>
                <w:u w:color="000000"/>
                <w:lang w:val="ru-RU" w:eastAsia="ru-RU"/>
              </w:rPr>
              <w:t xml:space="preserve"> автоматично в день </w:t>
            </w:r>
            <w:proofErr w:type="spellStart"/>
            <w:r w:rsidRPr="00BD293A">
              <w:rPr>
                <w:rFonts w:ascii="Times New Roman" w:eastAsia="Times New Roman" w:hAnsi="Times New Roman"/>
                <w:color w:val="000000"/>
                <w:sz w:val="23"/>
                <w:szCs w:val="23"/>
                <w:u w:color="000000"/>
                <w:lang w:val="ru-RU" w:eastAsia="ru-RU"/>
              </w:rPr>
              <w:t>оприлюднення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замовником</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оголошення</w:t>
            </w:r>
            <w:proofErr w:type="spellEnd"/>
            <w:r w:rsidRPr="00BD293A">
              <w:rPr>
                <w:rFonts w:ascii="Times New Roman" w:eastAsia="Times New Roman" w:hAnsi="Times New Roman"/>
                <w:color w:val="000000"/>
                <w:sz w:val="23"/>
                <w:szCs w:val="23"/>
                <w:u w:color="000000"/>
                <w:lang w:val="ru-RU" w:eastAsia="ru-RU"/>
              </w:rPr>
              <w:t xml:space="preserve"> про </w:t>
            </w:r>
            <w:proofErr w:type="spellStart"/>
            <w:r w:rsidRPr="00BD293A">
              <w:rPr>
                <w:rFonts w:ascii="Times New Roman" w:eastAsia="Times New Roman" w:hAnsi="Times New Roman"/>
                <w:color w:val="000000"/>
                <w:sz w:val="23"/>
                <w:szCs w:val="23"/>
                <w:u w:color="000000"/>
                <w:lang w:val="ru-RU" w:eastAsia="ru-RU"/>
              </w:rPr>
              <w:t>проведення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відкритих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торгів</w:t>
            </w:r>
            <w:proofErr w:type="spellEnd"/>
            <w:r w:rsidRPr="00BD293A">
              <w:rPr>
                <w:rFonts w:ascii="Times New Roman" w:eastAsia="Times New Roman" w:hAnsi="Times New Roman"/>
                <w:color w:val="000000"/>
                <w:sz w:val="23"/>
                <w:szCs w:val="23"/>
                <w:u w:color="000000"/>
                <w:lang w:val="ru-RU" w:eastAsia="ru-RU"/>
              </w:rPr>
              <w:t xml:space="preserve"> в </w:t>
            </w:r>
            <w:proofErr w:type="spellStart"/>
            <w:r w:rsidRPr="00BD293A">
              <w:rPr>
                <w:rFonts w:ascii="Times New Roman" w:eastAsia="Times New Roman" w:hAnsi="Times New Roman"/>
                <w:color w:val="000000"/>
                <w:sz w:val="23"/>
                <w:szCs w:val="23"/>
                <w:u w:color="000000"/>
                <w:lang w:val="ru-RU" w:eastAsia="ru-RU"/>
              </w:rPr>
              <w:t>електронній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системі</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закупівель</w:t>
            </w:r>
            <w:proofErr w:type="spellEnd"/>
            <w:r w:rsidRPr="00BD293A">
              <w:rPr>
                <w:rFonts w:ascii="Times New Roman" w:eastAsia="Times New Roman" w:hAnsi="Times New Roman"/>
                <w:color w:val="000000"/>
                <w:sz w:val="23"/>
                <w:szCs w:val="23"/>
                <w:u w:color="000000"/>
                <w:lang w:val="ru-RU" w:eastAsia="ru-RU"/>
              </w:rPr>
              <w:t>.</w:t>
            </w:r>
          </w:p>
          <w:p w14:paraId="5E96BC4E" w14:textId="77777777" w:rsidR="00BD293A" w:rsidRPr="00BD293A" w:rsidRDefault="00BD293A" w:rsidP="00BD293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3"/>
                <w:szCs w:val="23"/>
                <w:u w:color="000000"/>
                <w:lang w:val="ru-RU" w:eastAsia="ru-RU"/>
              </w:rPr>
            </w:pPr>
            <w:r w:rsidRPr="00BD293A">
              <w:rPr>
                <w:rFonts w:ascii="Times New Roman" w:eastAsia="Times New Roman" w:hAnsi="Times New Roman"/>
                <w:color w:val="000000"/>
                <w:sz w:val="23"/>
                <w:szCs w:val="23"/>
                <w:u w:color="000000"/>
                <w:lang w:val="ru-RU" w:eastAsia="ru-RU"/>
              </w:rPr>
              <w:t xml:space="preserve">2.2. Для </w:t>
            </w:r>
            <w:proofErr w:type="spellStart"/>
            <w:r w:rsidRPr="00BD293A">
              <w:rPr>
                <w:rFonts w:ascii="Times New Roman" w:eastAsia="Times New Roman" w:hAnsi="Times New Roman"/>
                <w:color w:val="000000"/>
                <w:sz w:val="23"/>
                <w:szCs w:val="23"/>
                <w:u w:color="000000"/>
                <w:lang w:val="ru-RU" w:eastAsia="ru-RU"/>
              </w:rPr>
              <w:t>проведення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відкритих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торгів</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із</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застосуванням</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електронного</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аукціону</w:t>
            </w:r>
            <w:proofErr w:type="spellEnd"/>
            <w:r w:rsidRPr="00BD293A">
              <w:rPr>
                <w:rFonts w:ascii="Times New Roman" w:eastAsia="Times New Roman" w:hAnsi="Times New Roman"/>
                <w:color w:val="000000"/>
                <w:sz w:val="23"/>
                <w:szCs w:val="23"/>
                <w:u w:color="000000"/>
                <w:lang w:val="ru-RU" w:eastAsia="ru-RU"/>
              </w:rPr>
              <w:t xml:space="preserve"> повинно бути подано не </w:t>
            </w:r>
            <w:proofErr w:type="spellStart"/>
            <w:r w:rsidRPr="00BD293A">
              <w:rPr>
                <w:rFonts w:ascii="Times New Roman" w:eastAsia="Times New Roman" w:hAnsi="Times New Roman"/>
                <w:color w:val="000000"/>
                <w:sz w:val="23"/>
                <w:szCs w:val="23"/>
                <w:u w:color="000000"/>
                <w:lang w:val="ru-RU" w:eastAsia="ru-RU"/>
              </w:rPr>
              <w:t>менше</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двох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Електронний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аукціон</w:t>
            </w:r>
            <w:proofErr w:type="spellEnd"/>
            <w:r w:rsidRPr="00BD293A">
              <w:rPr>
                <w:rFonts w:ascii="Times New Roman" w:eastAsia="Times New Roman" w:hAnsi="Times New Roman"/>
                <w:color w:val="000000"/>
                <w:sz w:val="23"/>
                <w:szCs w:val="23"/>
                <w:u w:color="000000"/>
                <w:lang w:val="ru-RU" w:eastAsia="ru-RU"/>
              </w:rPr>
              <w:t xml:space="preserve"> проводиться </w:t>
            </w:r>
            <w:proofErr w:type="spellStart"/>
            <w:r w:rsidRPr="00BD293A">
              <w:rPr>
                <w:rFonts w:ascii="Times New Roman" w:eastAsia="Times New Roman" w:hAnsi="Times New Roman"/>
                <w:color w:val="000000"/>
                <w:sz w:val="23"/>
                <w:szCs w:val="23"/>
                <w:u w:color="000000"/>
                <w:lang w:val="ru-RU" w:eastAsia="ru-RU"/>
              </w:rPr>
              <w:t>електронною</w:t>
            </w:r>
            <w:proofErr w:type="spellEnd"/>
            <w:r w:rsidRPr="00BD293A">
              <w:rPr>
                <w:rFonts w:ascii="Times New Roman" w:eastAsia="Times New Roman" w:hAnsi="Times New Roman"/>
                <w:color w:val="000000"/>
                <w:sz w:val="23"/>
                <w:szCs w:val="23"/>
                <w:u w:color="000000"/>
                <w:lang w:val="ru-RU" w:eastAsia="ru-RU"/>
              </w:rPr>
              <w:t xml:space="preserve"> системою </w:t>
            </w:r>
            <w:proofErr w:type="spellStart"/>
            <w:r w:rsidRPr="00BD293A">
              <w:rPr>
                <w:rFonts w:ascii="Times New Roman" w:eastAsia="Times New Roman" w:hAnsi="Times New Roman"/>
                <w:color w:val="000000"/>
                <w:sz w:val="23"/>
                <w:szCs w:val="23"/>
                <w:u w:color="000000"/>
                <w:lang w:val="ru-RU" w:eastAsia="ru-RU"/>
              </w:rPr>
              <w:t>закупівель</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відповідно</w:t>
            </w:r>
            <w:proofErr w:type="spellEnd"/>
            <w:r w:rsidRPr="00BD293A">
              <w:rPr>
                <w:rFonts w:ascii="Times New Roman" w:eastAsia="Times New Roman" w:hAnsi="Times New Roman"/>
                <w:color w:val="000000"/>
                <w:sz w:val="23"/>
                <w:szCs w:val="23"/>
                <w:u w:color="000000"/>
                <w:lang w:val="ru-RU" w:eastAsia="ru-RU"/>
              </w:rPr>
              <w:t xml:space="preserve"> до </w:t>
            </w:r>
            <w:proofErr w:type="spellStart"/>
            <w:r w:rsidRPr="00BD293A">
              <w:rPr>
                <w:rFonts w:ascii="Times New Roman" w:eastAsia="Times New Roman" w:hAnsi="Times New Roman"/>
                <w:color w:val="000000"/>
                <w:sz w:val="23"/>
                <w:szCs w:val="23"/>
                <w:u w:color="000000"/>
                <w:lang w:val="ru-RU" w:eastAsia="ru-RU"/>
              </w:rPr>
              <w:t>статті</w:t>
            </w:r>
            <w:proofErr w:type="spellEnd"/>
            <w:r w:rsidRPr="00BD293A">
              <w:rPr>
                <w:rFonts w:ascii="Times New Roman" w:eastAsia="Times New Roman" w:hAnsi="Times New Roman"/>
                <w:color w:val="000000"/>
                <w:sz w:val="23"/>
                <w:szCs w:val="23"/>
                <w:u w:color="000000"/>
                <w:lang w:val="ru-RU" w:eastAsia="ru-RU"/>
              </w:rPr>
              <w:t xml:space="preserve"> 30 Закону (пункт 35 </w:t>
            </w:r>
            <w:proofErr w:type="spellStart"/>
            <w:r w:rsidRPr="00BD293A">
              <w:rPr>
                <w:rFonts w:ascii="Times New Roman" w:eastAsia="Times New Roman" w:hAnsi="Times New Roman"/>
                <w:color w:val="000000"/>
                <w:sz w:val="23"/>
                <w:szCs w:val="23"/>
                <w:u w:color="000000"/>
                <w:lang w:val="ru-RU" w:eastAsia="ru-RU"/>
              </w:rPr>
              <w:t>особливостей</w:t>
            </w:r>
            <w:proofErr w:type="spellEnd"/>
            <w:r w:rsidRPr="00BD293A">
              <w:rPr>
                <w:rFonts w:ascii="Times New Roman" w:eastAsia="Times New Roman" w:hAnsi="Times New Roman"/>
                <w:color w:val="000000"/>
                <w:sz w:val="23"/>
                <w:szCs w:val="23"/>
                <w:u w:color="000000"/>
                <w:lang w:val="ru-RU" w:eastAsia="ru-RU"/>
              </w:rPr>
              <w:t>).</w:t>
            </w:r>
          </w:p>
          <w:p w14:paraId="57C2E695" w14:textId="77777777" w:rsidR="00BD293A" w:rsidRPr="00BD293A" w:rsidRDefault="00BD293A" w:rsidP="00BD293A">
            <w:pPr>
              <w:shd w:val="clear" w:color="auto" w:fill="FFFFFF"/>
              <w:spacing w:after="0" w:line="240" w:lineRule="auto"/>
              <w:jc w:val="both"/>
              <w:textAlignment w:val="baseline"/>
              <w:rPr>
                <w:rFonts w:ascii="Times New Roman" w:eastAsia="Times New Roman" w:hAnsi="Times New Roman"/>
                <w:color w:val="000000"/>
                <w:sz w:val="23"/>
                <w:szCs w:val="23"/>
                <w:lang w:val="ru-RU" w:eastAsia="ru-RU"/>
              </w:rPr>
            </w:pPr>
            <w:r w:rsidRPr="00BD293A">
              <w:rPr>
                <w:rFonts w:ascii="Times New Roman" w:eastAsia="Times New Roman" w:hAnsi="Times New Roman"/>
                <w:color w:val="000000"/>
                <w:sz w:val="23"/>
                <w:szCs w:val="23"/>
                <w:lang w:eastAsia="ru-RU"/>
              </w:rPr>
              <w:t xml:space="preserve">2.3. </w:t>
            </w:r>
            <w:proofErr w:type="spellStart"/>
            <w:r w:rsidRPr="00BD293A">
              <w:rPr>
                <w:rFonts w:ascii="Times New Roman" w:eastAsia="Times New Roman" w:hAnsi="Times New Roman"/>
                <w:color w:val="000000"/>
                <w:sz w:val="23"/>
                <w:szCs w:val="23"/>
                <w:lang w:val="ru-RU" w:eastAsia="ru-RU"/>
              </w:rPr>
              <w:t>Учасник</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може</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протягом</w:t>
            </w:r>
            <w:proofErr w:type="spellEnd"/>
            <w:r w:rsidRPr="00BD293A">
              <w:rPr>
                <w:rFonts w:ascii="Times New Roman" w:eastAsia="Times New Roman" w:hAnsi="Times New Roman"/>
                <w:color w:val="000000"/>
                <w:sz w:val="23"/>
                <w:szCs w:val="23"/>
                <w:lang w:val="ru-RU" w:eastAsia="ru-RU"/>
              </w:rPr>
              <w:t xml:space="preserve"> одного </w:t>
            </w:r>
            <w:proofErr w:type="spellStart"/>
            <w:r w:rsidRPr="00BD293A">
              <w:rPr>
                <w:rFonts w:ascii="Times New Roman" w:eastAsia="Times New Roman" w:hAnsi="Times New Roman"/>
                <w:color w:val="000000"/>
                <w:sz w:val="23"/>
                <w:szCs w:val="23"/>
                <w:lang w:val="ru-RU" w:eastAsia="ru-RU"/>
              </w:rPr>
              <w:t>етапу</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аукціону</w:t>
            </w:r>
            <w:proofErr w:type="spellEnd"/>
            <w:r w:rsidRPr="00BD293A">
              <w:rPr>
                <w:rFonts w:ascii="Times New Roman" w:eastAsia="Times New Roman" w:hAnsi="Times New Roman"/>
                <w:color w:val="000000"/>
                <w:sz w:val="23"/>
                <w:szCs w:val="23"/>
                <w:lang w:val="ru-RU" w:eastAsia="ru-RU"/>
              </w:rPr>
              <w:t xml:space="preserve"> один раз </w:t>
            </w:r>
            <w:proofErr w:type="spellStart"/>
            <w:r w:rsidRPr="00BD293A">
              <w:rPr>
                <w:rFonts w:ascii="Times New Roman" w:eastAsia="Times New Roman" w:hAnsi="Times New Roman"/>
                <w:color w:val="000000"/>
                <w:sz w:val="23"/>
                <w:szCs w:val="23"/>
                <w:lang w:val="ru-RU" w:eastAsia="ru-RU"/>
              </w:rPr>
              <w:t>понизити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ціну</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своєї</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пропозиції</w:t>
            </w:r>
            <w:proofErr w:type="spellEnd"/>
            <w:r w:rsidRPr="00BD293A">
              <w:rPr>
                <w:rFonts w:ascii="Times New Roman" w:eastAsia="Times New Roman" w:hAnsi="Times New Roman"/>
                <w:color w:val="000000"/>
                <w:sz w:val="23"/>
                <w:szCs w:val="23"/>
                <w:lang w:val="ru-RU" w:eastAsia="ru-RU"/>
              </w:rPr>
              <w:t xml:space="preserve"> не </w:t>
            </w:r>
            <w:proofErr w:type="spellStart"/>
            <w:r w:rsidRPr="00BD293A">
              <w:rPr>
                <w:rFonts w:ascii="Times New Roman" w:eastAsia="Times New Roman" w:hAnsi="Times New Roman"/>
                <w:color w:val="000000"/>
                <w:sz w:val="23"/>
                <w:szCs w:val="23"/>
                <w:lang w:val="ru-RU" w:eastAsia="ru-RU"/>
              </w:rPr>
              <w:t>менше</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ніж</w:t>
            </w:r>
            <w:proofErr w:type="spellEnd"/>
            <w:r w:rsidRPr="00BD293A">
              <w:rPr>
                <w:rFonts w:ascii="Times New Roman" w:eastAsia="Times New Roman" w:hAnsi="Times New Roman"/>
                <w:color w:val="000000"/>
                <w:sz w:val="23"/>
                <w:szCs w:val="23"/>
                <w:lang w:val="ru-RU" w:eastAsia="ru-RU"/>
              </w:rPr>
              <w:t xml:space="preserve"> на один </w:t>
            </w:r>
            <w:proofErr w:type="spellStart"/>
            <w:r w:rsidRPr="00BD293A">
              <w:rPr>
                <w:rFonts w:ascii="Times New Roman" w:eastAsia="Times New Roman" w:hAnsi="Times New Roman"/>
                <w:color w:val="000000"/>
                <w:sz w:val="23"/>
                <w:szCs w:val="23"/>
                <w:lang w:val="ru-RU" w:eastAsia="ru-RU"/>
              </w:rPr>
              <w:t>крок</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від</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своєї</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попередньої</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ціни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Розмір</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мінімального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кроку</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пониження</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ціни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під</w:t>
            </w:r>
            <w:proofErr w:type="spellEnd"/>
            <w:r w:rsidRPr="00BD293A">
              <w:rPr>
                <w:rFonts w:ascii="Times New Roman" w:eastAsia="Times New Roman" w:hAnsi="Times New Roman"/>
                <w:color w:val="000000"/>
                <w:sz w:val="23"/>
                <w:szCs w:val="23"/>
                <w:lang w:val="ru-RU" w:eastAsia="ru-RU"/>
              </w:rPr>
              <w:t xml:space="preserve"> час </w:t>
            </w:r>
            <w:proofErr w:type="spellStart"/>
            <w:r w:rsidRPr="00BD293A">
              <w:rPr>
                <w:rFonts w:ascii="Times New Roman" w:eastAsia="Times New Roman" w:hAnsi="Times New Roman"/>
                <w:color w:val="000000"/>
                <w:sz w:val="23"/>
                <w:szCs w:val="23"/>
                <w:lang w:val="ru-RU" w:eastAsia="ru-RU"/>
              </w:rPr>
              <w:t>електронного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аукціону</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складає</w:t>
            </w:r>
            <w:proofErr w:type="spellEnd"/>
            <w:r w:rsidRPr="00BD293A">
              <w:rPr>
                <w:rFonts w:ascii="Times New Roman" w:eastAsia="Times New Roman" w:hAnsi="Times New Roman"/>
                <w:color w:val="000000"/>
                <w:sz w:val="23"/>
                <w:szCs w:val="23"/>
                <w:lang w:val="ru-RU" w:eastAsia="ru-RU"/>
              </w:rPr>
              <w:t xml:space="preserve"> – 0.5% </w:t>
            </w:r>
            <w:proofErr w:type="spellStart"/>
            <w:r w:rsidRPr="00BD293A">
              <w:rPr>
                <w:rFonts w:ascii="Times New Roman" w:eastAsia="Times New Roman" w:hAnsi="Times New Roman"/>
                <w:color w:val="000000"/>
                <w:sz w:val="23"/>
                <w:szCs w:val="23"/>
                <w:lang w:val="ru-RU" w:eastAsia="ru-RU"/>
              </w:rPr>
              <w:t>очікуваної</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вартості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lastRenderedPageBreak/>
              <w:t>закупівлі</w:t>
            </w:r>
            <w:proofErr w:type="spellEnd"/>
            <w:r w:rsidRPr="00BD293A">
              <w:rPr>
                <w:rFonts w:ascii="Times New Roman" w:eastAsia="Times New Roman" w:hAnsi="Times New Roman"/>
                <w:color w:val="000000"/>
                <w:sz w:val="23"/>
                <w:szCs w:val="23"/>
                <w:lang w:val="ru-RU" w:eastAsia="ru-RU"/>
              </w:rPr>
              <w:t>.</w:t>
            </w:r>
          </w:p>
          <w:p w14:paraId="6B14D1B2" w14:textId="77777777" w:rsidR="00BD293A" w:rsidRPr="00BD293A" w:rsidRDefault="00BD293A" w:rsidP="00BD293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3"/>
                <w:szCs w:val="23"/>
                <w:u w:color="000000"/>
                <w:lang w:val="ru-RU" w:eastAsia="ru-RU"/>
              </w:rPr>
            </w:pPr>
            <w:r w:rsidRPr="00BD293A">
              <w:rPr>
                <w:rFonts w:ascii="Times New Roman" w:eastAsia="Times New Roman" w:hAnsi="Times New Roman"/>
                <w:color w:val="000000"/>
                <w:sz w:val="23"/>
                <w:szCs w:val="23"/>
                <w:u w:color="000000"/>
                <w:lang w:val="ru-RU" w:eastAsia="ru-RU"/>
              </w:rPr>
              <w:t xml:space="preserve"> 2.4. </w:t>
            </w:r>
            <w:proofErr w:type="spellStart"/>
            <w:r w:rsidRPr="00BD293A">
              <w:rPr>
                <w:rFonts w:ascii="Times New Roman" w:eastAsia="Times New Roman" w:hAnsi="Times New Roman"/>
                <w:color w:val="000000"/>
                <w:sz w:val="23"/>
                <w:szCs w:val="23"/>
                <w:u w:color="000000"/>
                <w:lang w:val="ru-RU" w:eastAsia="ru-RU"/>
              </w:rPr>
              <w:t>Якщо</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була</w:t>
            </w:r>
            <w:proofErr w:type="spellEnd"/>
            <w:r w:rsidRPr="00BD293A">
              <w:rPr>
                <w:rFonts w:ascii="Times New Roman" w:eastAsia="Times New Roman" w:hAnsi="Times New Roman"/>
                <w:color w:val="000000"/>
                <w:sz w:val="23"/>
                <w:szCs w:val="23"/>
                <w:u w:color="000000"/>
                <w:lang w:val="ru-RU" w:eastAsia="ru-RU"/>
              </w:rPr>
              <w:t xml:space="preserve"> подана одна </w:t>
            </w:r>
            <w:proofErr w:type="spellStart"/>
            <w:r w:rsidRPr="00BD293A">
              <w:rPr>
                <w:rFonts w:ascii="Times New Roman" w:eastAsia="Times New Roman" w:hAnsi="Times New Roman"/>
                <w:color w:val="000000"/>
                <w:sz w:val="23"/>
                <w:szCs w:val="23"/>
                <w:u w:color="000000"/>
                <w:lang w:val="ru-RU" w:eastAsia="ru-RU"/>
              </w:rPr>
              <w:t>тендерна</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електронна</w:t>
            </w:r>
            <w:proofErr w:type="spellEnd"/>
            <w:r w:rsidRPr="00BD293A">
              <w:rPr>
                <w:rFonts w:ascii="Times New Roman" w:eastAsia="Times New Roman" w:hAnsi="Times New Roman"/>
                <w:color w:val="000000"/>
                <w:sz w:val="23"/>
                <w:szCs w:val="23"/>
                <w:u w:color="000000"/>
                <w:lang w:val="ru-RU" w:eastAsia="ru-RU"/>
              </w:rPr>
              <w:t xml:space="preserve"> система </w:t>
            </w:r>
            <w:proofErr w:type="spellStart"/>
            <w:r w:rsidRPr="00BD293A">
              <w:rPr>
                <w:rFonts w:ascii="Times New Roman" w:eastAsia="Times New Roman" w:hAnsi="Times New Roman"/>
                <w:color w:val="000000"/>
                <w:sz w:val="23"/>
                <w:szCs w:val="23"/>
                <w:u w:color="000000"/>
                <w:lang w:val="ru-RU" w:eastAsia="ru-RU"/>
              </w:rPr>
              <w:t>закупівель</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після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закінчення</w:t>
            </w:r>
            <w:proofErr w:type="spellEnd"/>
            <w:r w:rsidRPr="00BD293A">
              <w:rPr>
                <w:rFonts w:ascii="Times New Roman" w:eastAsia="Times New Roman" w:hAnsi="Times New Roman"/>
                <w:color w:val="000000"/>
                <w:sz w:val="23"/>
                <w:szCs w:val="23"/>
                <w:u w:color="000000"/>
                <w:lang w:val="ru-RU" w:eastAsia="ru-RU"/>
              </w:rPr>
              <w:t xml:space="preserve"> строку для </w:t>
            </w:r>
            <w:proofErr w:type="spellStart"/>
            <w:r w:rsidRPr="00BD293A">
              <w:rPr>
                <w:rFonts w:ascii="Times New Roman" w:eastAsia="Times New Roman" w:hAnsi="Times New Roman"/>
                <w:color w:val="000000"/>
                <w:sz w:val="23"/>
                <w:szCs w:val="23"/>
                <w:u w:color="000000"/>
                <w:lang w:val="ru-RU" w:eastAsia="ru-RU"/>
              </w:rPr>
              <w:t>подання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визначених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замовником</w:t>
            </w:r>
            <w:proofErr w:type="spellEnd"/>
            <w:r w:rsidRPr="00BD293A">
              <w:rPr>
                <w:rFonts w:ascii="Times New Roman" w:eastAsia="Times New Roman" w:hAnsi="Times New Roman"/>
                <w:color w:val="000000"/>
                <w:sz w:val="23"/>
                <w:szCs w:val="23"/>
                <w:u w:color="000000"/>
                <w:lang w:val="ru-RU" w:eastAsia="ru-RU"/>
              </w:rPr>
              <w:t xml:space="preserve"> в </w:t>
            </w:r>
            <w:proofErr w:type="spellStart"/>
            <w:r w:rsidRPr="00BD293A">
              <w:rPr>
                <w:rFonts w:ascii="Times New Roman" w:eastAsia="Times New Roman" w:hAnsi="Times New Roman"/>
                <w:color w:val="000000"/>
                <w:sz w:val="23"/>
                <w:szCs w:val="23"/>
                <w:u w:color="000000"/>
                <w:lang w:val="ru-RU" w:eastAsia="ru-RU"/>
              </w:rPr>
              <w:t>оголошенні</w:t>
            </w:r>
            <w:proofErr w:type="spellEnd"/>
            <w:r w:rsidRPr="00BD293A">
              <w:rPr>
                <w:rFonts w:ascii="Times New Roman" w:eastAsia="Times New Roman" w:hAnsi="Times New Roman"/>
                <w:color w:val="000000"/>
                <w:sz w:val="23"/>
                <w:szCs w:val="23"/>
                <w:u w:color="000000"/>
                <w:lang w:val="ru-RU" w:eastAsia="ru-RU"/>
              </w:rPr>
              <w:t xml:space="preserve"> про </w:t>
            </w:r>
            <w:proofErr w:type="spellStart"/>
            <w:r w:rsidRPr="00BD293A">
              <w:rPr>
                <w:rFonts w:ascii="Times New Roman" w:eastAsia="Times New Roman" w:hAnsi="Times New Roman"/>
                <w:color w:val="000000"/>
                <w:sz w:val="23"/>
                <w:szCs w:val="23"/>
                <w:u w:color="000000"/>
                <w:lang w:val="ru-RU" w:eastAsia="ru-RU"/>
              </w:rPr>
              <w:t>проведення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відкритих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торгів</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розкриває</w:t>
            </w:r>
            <w:proofErr w:type="spellEnd"/>
            <w:r w:rsidRPr="00BD293A">
              <w:rPr>
                <w:rFonts w:ascii="Times New Roman" w:eastAsia="Times New Roman" w:hAnsi="Times New Roman"/>
                <w:color w:val="000000"/>
                <w:sz w:val="23"/>
                <w:szCs w:val="23"/>
                <w:u w:color="000000"/>
                <w:lang w:val="ru-RU" w:eastAsia="ru-RU"/>
              </w:rPr>
              <w:t xml:space="preserve"> всю </w:t>
            </w:r>
            <w:proofErr w:type="spellStart"/>
            <w:r w:rsidRPr="00BD293A">
              <w:rPr>
                <w:rFonts w:ascii="Times New Roman" w:eastAsia="Times New Roman" w:hAnsi="Times New Roman"/>
                <w:color w:val="000000"/>
                <w:sz w:val="23"/>
                <w:szCs w:val="23"/>
                <w:u w:color="000000"/>
                <w:lang w:val="ru-RU" w:eastAsia="ru-RU"/>
              </w:rPr>
              <w:t>інформацію</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зазначену</w:t>
            </w:r>
            <w:proofErr w:type="spellEnd"/>
            <w:r w:rsidRPr="00BD293A">
              <w:rPr>
                <w:rFonts w:ascii="Times New Roman" w:eastAsia="Times New Roman" w:hAnsi="Times New Roman"/>
                <w:color w:val="000000"/>
                <w:sz w:val="23"/>
                <w:szCs w:val="23"/>
                <w:u w:color="000000"/>
                <w:lang w:val="ru-RU" w:eastAsia="ru-RU"/>
              </w:rPr>
              <w:t xml:space="preserve"> в </w:t>
            </w:r>
            <w:proofErr w:type="spellStart"/>
            <w:r w:rsidRPr="00BD293A">
              <w:rPr>
                <w:rFonts w:ascii="Times New Roman" w:eastAsia="Times New Roman" w:hAnsi="Times New Roman"/>
                <w:color w:val="000000"/>
                <w:sz w:val="23"/>
                <w:szCs w:val="23"/>
                <w:u w:color="000000"/>
                <w:lang w:val="ru-RU" w:eastAsia="ru-RU"/>
              </w:rPr>
              <w:t>тендерній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пропозиції</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крім</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інформації</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визначеної</w:t>
            </w:r>
            <w:proofErr w:type="spellEnd"/>
            <w:r w:rsidRPr="00BD293A">
              <w:rPr>
                <w:rFonts w:ascii="Times New Roman" w:eastAsia="Times New Roman" w:hAnsi="Times New Roman"/>
                <w:color w:val="000000"/>
                <w:sz w:val="23"/>
                <w:szCs w:val="23"/>
                <w:u w:color="000000"/>
                <w:lang w:val="ru-RU" w:eastAsia="ru-RU"/>
              </w:rPr>
              <w:t xml:space="preserve"> пунктом 40 </w:t>
            </w:r>
            <w:proofErr w:type="spellStart"/>
            <w:r w:rsidRPr="00BD293A">
              <w:rPr>
                <w:rFonts w:ascii="Times New Roman" w:eastAsia="Times New Roman" w:hAnsi="Times New Roman"/>
                <w:color w:val="000000"/>
                <w:sz w:val="23"/>
                <w:szCs w:val="23"/>
                <w:u w:color="000000"/>
                <w:lang w:val="ru-RU" w:eastAsia="ru-RU"/>
              </w:rPr>
              <w:t>цих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особливостей</w:t>
            </w:r>
            <w:proofErr w:type="spellEnd"/>
            <w:r w:rsidRPr="00BD293A">
              <w:rPr>
                <w:rFonts w:ascii="Times New Roman" w:eastAsia="Times New Roman" w:hAnsi="Times New Roman"/>
                <w:color w:val="000000"/>
                <w:sz w:val="23"/>
                <w:szCs w:val="23"/>
                <w:u w:color="000000"/>
                <w:lang w:val="ru-RU" w:eastAsia="ru-RU"/>
              </w:rPr>
              <w:t xml:space="preserve">, не проводить </w:t>
            </w:r>
            <w:proofErr w:type="spellStart"/>
            <w:r w:rsidRPr="00BD293A">
              <w:rPr>
                <w:rFonts w:ascii="Times New Roman" w:eastAsia="Times New Roman" w:hAnsi="Times New Roman"/>
                <w:color w:val="000000"/>
                <w:sz w:val="23"/>
                <w:szCs w:val="23"/>
                <w:u w:color="000000"/>
                <w:lang w:val="ru-RU" w:eastAsia="ru-RU"/>
              </w:rPr>
              <w:t>оцінку</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такої</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тендерної</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пропозиції</w:t>
            </w:r>
            <w:proofErr w:type="spellEnd"/>
            <w:r w:rsidRPr="00BD293A">
              <w:rPr>
                <w:rFonts w:ascii="Times New Roman" w:eastAsia="Times New Roman" w:hAnsi="Times New Roman"/>
                <w:color w:val="000000"/>
                <w:sz w:val="23"/>
                <w:szCs w:val="23"/>
                <w:u w:color="000000"/>
                <w:lang w:val="ru-RU" w:eastAsia="ru-RU"/>
              </w:rPr>
              <w:t xml:space="preserve"> та </w:t>
            </w:r>
            <w:proofErr w:type="spellStart"/>
            <w:r w:rsidRPr="00BD293A">
              <w:rPr>
                <w:rFonts w:ascii="Times New Roman" w:eastAsia="Times New Roman" w:hAnsi="Times New Roman"/>
                <w:color w:val="000000"/>
                <w:sz w:val="23"/>
                <w:szCs w:val="23"/>
                <w:u w:color="000000"/>
                <w:lang w:val="ru-RU" w:eastAsia="ru-RU"/>
              </w:rPr>
              <w:t>визначає</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таку</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тендерну</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пропозицію</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найбільш</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економічно</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вигідною</w:t>
            </w:r>
            <w:proofErr w:type="spellEnd"/>
            <w:r w:rsidRPr="00BD293A">
              <w:rPr>
                <w:rFonts w:ascii="Times New Roman" w:eastAsia="Times New Roman" w:hAnsi="Times New Roman"/>
                <w:color w:val="000000"/>
                <w:sz w:val="23"/>
                <w:szCs w:val="23"/>
                <w:u w:color="000000"/>
                <w:lang w:val="ru-RU" w:eastAsia="ru-RU"/>
              </w:rPr>
              <w:t xml:space="preserve"> (п. 36 </w:t>
            </w:r>
            <w:proofErr w:type="spellStart"/>
            <w:r w:rsidRPr="00BD293A">
              <w:rPr>
                <w:rFonts w:ascii="Times New Roman" w:eastAsia="Times New Roman" w:hAnsi="Times New Roman"/>
                <w:color w:val="000000"/>
                <w:sz w:val="23"/>
                <w:szCs w:val="23"/>
                <w:u w:color="000000"/>
                <w:lang w:val="ru-RU" w:eastAsia="ru-RU"/>
              </w:rPr>
              <w:t>Особливостей</w:t>
            </w:r>
            <w:proofErr w:type="spellEnd"/>
            <w:r w:rsidRPr="00BD293A">
              <w:rPr>
                <w:rFonts w:ascii="Times New Roman" w:eastAsia="Times New Roman" w:hAnsi="Times New Roman"/>
                <w:color w:val="000000"/>
                <w:sz w:val="23"/>
                <w:szCs w:val="23"/>
                <w:u w:color="000000"/>
                <w:lang w:val="ru-RU" w:eastAsia="ru-RU"/>
              </w:rPr>
              <w:t xml:space="preserve">). Протокол </w:t>
            </w:r>
            <w:proofErr w:type="spellStart"/>
            <w:r w:rsidRPr="00BD293A">
              <w:rPr>
                <w:rFonts w:ascii="Times New Roman" w:eastAsia="Times New Roman" w:hAnsi="Times New Roman"/>
                <w:color w:val="000000"/>
                <w:sz w:val="23"/>
                <w:szCs w:val="23"/>
                <w:u w:color="000000"/>
                <w:lang w:val="ru-RU" w:eastAsia="ru-RU"/>
              </w:rPr>
              <w:t>розкриття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формується</w:t>
            </w:r>
            <w:proofErr w:type="spellEnd"/>
            <w:r w:rsidRPr="00BD293A">
              <w:rPr>
                <w:rFonts w:ascii="Times New Roman" w:eastAsia="Times New Roman" w:hAnsi="Times New Roman"/>
                <w:color w:val="000000"/>
                <w:sz w:val="23"/>
                <w:szCs w:val="23"/>
                <w:u w:color="000000"/>
                <w:lang w:val="ru-RU" w:eastAsia="ru-RU"/>
              </w:rPr>
              <w:t xml:space="preserve"> та </w:t>
            </w:r>
            <w:proofErr w:type="spellStart"/>
            <w:r w:rsidRPr="00BD293A">
              <w:rPr>
                <w:rFonts w:ascii="Times New Roman" w:eastAsia="Times New Roman" w:hAnsi="Times New Roman"/>
                <w:color w:val="000000"/>
                <w:sz w:val="23"/>
                <w:szCs w:val="23"/>
                <w:u w:color="000000"/>
                <w:lang w:val="ru-RU" w:eastAsia="ru-RU"/>
              </w:rPr>
              <w:t>оприлюднюється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відповідно</w:t>
            </w:r>
            <w:proofErr w:type="spellEnd"/>
            <w:r w:rsidRPr="00BD293A">
              <w:rPr>
                <w:rFonts w:ascii="Times New Roman" w:eastAsia="Times New Roman" w:hAnsi="Times New Roman"/>
                <w:color w:val="000000"/>
                <w:sz w:val="23"/>
                <w:szCs w:val="23"/>
                <w:u w:color="000000"/>
                <w:lang w:val="ru-RU" w:eastAsia="ru-RU"/>
              </w:rPr>
              <w:t xml:space="preserve"> до </w:t>
            </w:r>
            <w:proofErr w:type="spellStart"/>
            <w:r w:rsidRPr="00BD293A">
              <w:rPr>
                <w:rFonts w:ascii="Times New Roman" w:eastAsia="Times New Roman" w:hAnsi="Times New Roman"/>
                <w:color w:val="000000"/>
                <w:sz w:val="23"/>
                <w:szCs w:val="23"/>
                <w:u w:color="000000"/>
                <w:lang w:val="ru-RU" w:eastAsia="ru-RU"/>
              </w:rPr>
              <w:t>частин</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третьої</w:t>
            </w:r>
            <w:proofErr w:type="spellEnd"/>
            <w:r w:rsidRPr="00BD293A">
              <w:rPr>
                <w:rFonts w:ascii="Times New Roman" w:eastAsia="Times New Roman" w:hAnsi="Times New Roman"/>
                <w:color w:val="000000"/>
                <w:sz w:val="23"/>
                <w:szCs w:val="23"/>
                <w:u w:color="000000"/>
                <w:lang w:val="ru-RU" w:eastAsia="ru-RU"/>
              </w:rPr>
              <w:t xml:space="preserve"> та </w:t>
            </w:r>
            <w:proofErr w:type="spellStart"/>
            <w:r w:rsidRPr="00BD293A">
              <w:rPr>
                <w:rFonts w:ascii="Times New Roman" w:eastAsia="Times New Roman" w:hAnsi="Times New Roman"/>
                <w:color w:val="000000"/>
                <w:sz w:val="23"/>
                <w:szCs w:val="23"/>
                <w:u w:color="000000"/>
                <w:lang w:val="ru-RU" w:eastAsia="ru-RU"/>
              </w:rPr>
              <w:t>четвертої</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статті</w:t>
            </w:r>
            <w:proofErr w:type="spellEnd"/>
            <w:r w:rsidRPr="00BD293A">
              <w:rPr>
                <w:rFonts w:ascii="Times New Roman" w:eastAsia="Times New Roman" w:hAnsi="Times New Roman"/>
                <w:color w:val="000000"/>
                <w:sz w:val="23"/>
                <w:szCs w:val="23"/>
                <w:u w:color="000000"/>
                <w:lang w:val="ru-RU" w:eastAsia="ru-RU"/>
              </w:rPr>
              <w:t xml:space="preserve"> 28 Закону.</w:t>
            </w:r>
          </w:p>
          <w:p w14:paraId="18BD8544" w14:textId="77777777" w:rsidR="00BD293A" w:rsidRPr="00BD293A" w:rsidRDefault="00BD293A" w:rsidP="00BD293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3"/>
                <w:szCs w:val="23"/>
                <w:u w:color="000000"/>
                <w:lang w:val="ru-RU" w:eastAsia="ru-RU"/>
              </w:rPr>
            </w:pPr>
            <w:r w:rsidRPr="00BD293A">
              <w:rPr>
                <w:rFonts w:ascii="Times New Roman" w:eastAsia="Times New Roman" w:hAnsi="Times New Roman"/>
                <w:color w:val="000000"/>
                <w:sz w:val="23"/>
                <w:szCs w:val="23"/>
                <w:u w:color="000000"/>
                <w:lang w:val="ru-RU" w:eastAsia="ru-RU"/>
              </w:rPr>
              <w:t xml:space="preserve">2.5. </w:t>
            </w:r>
            <w:proofErr w:type="spellStart"/>
            <w:r w:rsidRPr="00BD293A">
              <w:rPr>
                <w:rFonts w:ascii="Times New Roman" w:eastAsia="Times New Roman" w:hAnsi="Times New Roman"/>
                <w:color w:val="000000"/>
                <w:sz w:val="23"/>
                <w:szCs w:val="23"/>
                <w:u w:color="000000"/>
                <w:lang w:val="ru-RU" w:eastAsia="ru-RU"/>
              </w:rPr>
              <w:t>Розкриття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тендерних</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пропозицій</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здійснюється</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відповідно</w:t>
            </w:r>
            <w:proofErr w:type="spellEnd"/>
            <w:r w:rsidRPr="00BD293A">
              <w:rPr>
                <w:rFonts w:ascii="Times New Roman" w:eastAsia="Times New Roman" w:hAnsi="Times New Roman"/>
                <w:color w:val="000000"/>
                <w:sz w:val="23"/>
                <w:szCs w:val="23"/>
                <w:u w:color="000000"/>
                <w:lang w:val="ru-RU" w:eastAsia="ru-RU"/>
              </w:rPr>
              <w:t xml:space="preserve"> до </w:t>
            </w:r>
            <w:proofErr w:type="spellStart"/>
            <w:r w:rsidRPr="00BD293A">
              <w:rPr>
                <w:rFonts w:ascii="Times New Roman" w:eastAsia="Times New Roman" w:hAnsi="Times New Roman"/>
                <w:color w:val="000000"/>
                <w:sz w:val="23"/>
                <w:szCs w:val="23"/>
                <w:u w:color="000000"/>
                <w:lang w:val="ru-RU" w:eastAsia="ru-RU"/>
              </w:rPr>
              <w:t>статті</w:t>
            </w:r>
            <w:proofErr w:type="spellEnd"/>
            <w:r w:rsidRPr="00BD293A">
              <w:rPr>
                <w:rFonts w:ascii="Times New Roman" w:eastAsia="Times New Roman" w:hAnsi="Times New Roman"/>
                <w:color w:val="000000"/>
                <w:sz w:val="23"/>
                <w:szCs w:val="23"/>
                <w:u w:color="000000"/>
                <w:lang w:val="ru-RU" w:eastAsia="ru-RU"/>
              </w:rPr>
              <w:t xml:space="preserve"> 28 Закону (</w:t>
            </w:r>
            <w:proofErr w:type="spellStart"/>
            <w:r w:rsidRPr="00BD293A">
              <w:rPr>
                <w:rFonts w:ascii="Times New Roman" w:eastAsia="Times New Roman" w:hAnsi="Times New Roman"/>
                <w:color w:val="000000"/>
                <w:sz w:val="23"/>
                <w:szCs w:val="23"/>
                <w:u w:color="000000"/>
                <w:lang w:val="ru-RU" w:eastAsia="ru-RU"/>
              </w:rPr>
              <w:t>положення</w:t>
            </w:r>
            <w:proofErr w:type="spellEnd"/>
            <w:r w:rsidRPr="00BD293A">
              <w:rPr>
                <w:rFonts w:ascii="Times New Roman" w:eastAsia="Times New Roman" w:hAnsi="Times New Roman"/>
                <w:color w:val="000000"/>
                <w:sz w:val="23"/>
                <w:szCs w:val="23"/>
                <w:u w:color="000000"/>
                <w:lang w:val="ru-RU" w:eastAsia="ru-RU"/>
              </w:rPr>
              <w:t xml:space="preserve"> абзацу </w:t>
            </w:r>
            <w:proofErr w:type="spellStart"/>
            <w:r w:rsidRPr="00BD293A">
              <w:rPr>
                <w:rFonts w:ascii="Times New Roman" w:eastAsia="Times New Roman" w:hAnsi="Times New Roman"/>
                <w:color w:val="000000"/>
                <w:sz w:val="23"/>
                <w:szCs w:val="23"/>
                <w:u w:color="000000"/>
                <w:lang w:val="ru-RU" w:eastAsia="ru-RU"/>
              </w:rPr>
              <w:t>третього</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частини</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першої</w:t>
            </w:r>
            <w:proofErr w:type="spellEnd"/>
            <w:r w:rsidRPr="00BD293A">
              <w:rPr>
                <w:rFonts w:ascii="Times New Roman" w:eastAsia="Times New Roman" w:hAnsi="Times New Roman"/>
                <w:color w:val="000000"/>
                <w:sz w:val="23"/>
                <w:szCs w:val="23"/>
                <w:u w:color="000000"/>
                <w:lang w:val="ru-RU" w:eastAsia="ru-RU"/>
              </w:rPr>
              <w:t xml:space="preserve"> та абзацу другого </w:t>
            </w:r>
            <w:proofErr w:type="spellStart"/>
            <w:r w:rsidRPr="00BD293A">
              <w:rPr>
                <w:rFonts w:ascii="Times New Roman" w:eastAsia="Times New Roman" w:hAnsi="Times New Roman"/>
                <w:color w:val="000000"/>
                <w:sz w:val="23"/>
                <w:szCs w:val="23"/>
                <w:u w:color="000000"/>
                <w:lang w:val="ru-RU" w:eastAsia="ru-RU"/>
              </w:rPr>
              <w:t>частини</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другої</w:t>
            </w:r>
            <w:proofErr w:type="spellEnd"/>
            <w:r w:rsidRPr="00BD293A">
              <w:rPr>
                <w:rFonts w:ascii="Times New Roman" w:eastAsia="Times New Roman" w:hAnsi="Times New Roman"/>
                <w:color w:val="000000"/>
                <w:sz w:val="23"/>
                <w:szCs w:val="23"/>
                <w:u w:color="000000"/>
                <w:lang w:val="ru-RU" w:eastAsia="ru-RU"/>
              </w:rPr>
              <w:t xml:space="preserve"> </w:t>
            </w:r>
            <w:proofErr w:type="spellStart"/>
            <w:r w:rsidRPr="00BD293A">
              <w:rPr>
                <w:rFonts w:ascii="Times New Roman" w:eastAsia="Times New Roman" w:hAnsi="Times New Roman"/>
                <w:color w:val="000000"/>
                <w:sz w:val="23"/>
                <w:szCs w:val="23"/>
                <w:u w:color="000000"/>
                <w:lang w:val="ru-RU" w:eastAsia="ru-RU"/>
              </w:rPr>
              <w:t>статті</w:t>
            </w:r>
            <w:proofErr w:type="spellEnd"/>
            <w:r w:rsidRPr="00BD293A">
              <w:rPr>
                <w:rFonts w:ascii="Times New Roman" w:eastAsia="Times New Roman" w:hAnsi="Times New Roman"/>
                <w:color w:val="000000"/>
                <w:sz w:val="23"/>
                <w:szCs w:val="23"/>
                <w:u w:color="000000"/>
                <w:lang w:val="ru-RU" w:eastAsia="ru-RU"/>
              </w:rPr>
              <w:t xml:space="preserve"> 28 Закону не </w:t>
            </w:r>
            <w:proofErr w:type="spellStart"/>
            <w:r w:rsidRPr="00BD293A">
              <w:rPr>
                <w:rFonts w:ascii="Times New Roman" w:eastAsia="Times New Roman" w:hAnsi="Times New Roman"/>
                <w:color w:val="000000"/>
                <w:sz w:val="23"/>
                <w:szCs w:val="23"/>
                <w:u w:color="000000"/>
                <w:lang w:val="ru-RU" w:eastAsia="ru-RU"/>
              </w:rPr>
              <w:t>застосовуються</w:t>
            </w:r>
            <w:proofErr w:type="spellEnd"/>
            <w:r w:rsidRPr="00BD293A">
              <w:rPr>
                <w:rFonts w:ascii="Times New Roman" w:eastAsia="Times New Roman" w:hAnsi="Times New Roman"/>
                <w:color w:val="000000"/>
                <w:sz w:val="23"/>
                <w:szCs w:val="23"/>
                <w:u w:color="000000"/>
                <w:lang w:val="ru-RU" w:eastAsia="ru-RU"/>
              </w:rPr>
              <w:t>).</w:t>
            </w:r>
          </w:p>
          <w:p w14:paraId="5FC1AAE1" w14:textId="39AE2EE3" w:rsidR="00AB21AE" w:rsidRPr="00667C43" w:rsidRDefault="00BD293A" w:rsidP="00BD293A">
            <w:pPr>
              <w:spacing w:after="0" w:line="240" w:lineRule="auto"/>
              <w:ind w:firstLine="460"/>
              <w:jc w:val="both"/>
              <w:rPr>
                <w:rFonts w:ascii="Times New Roman" w:eastAsia="Times New Roman" w:hAnsi="Times New Roman"/>
                <w:sz w:val="24"/>
                <w:szCs w:val="24"/>
                <w:lang w:eastAsia="uk-UA"/>
              </w:rPr>
            </w:pPr>
            <w:r w:rsidRPr="00BD293A">
              <w:rPr>
                <w:rFonts w:ascii="Times New Roman" w:eastAsia="Times New Roman" w:hAnsi="Times New Roman"/>
                <w:color w:val="000000"/>
                <w:sz w:val="23"/>
                <w:szCs w:val="23"/>
                <w:lang w:val="ru-RU" w:eastAsia="ru-RU"/>
              </w:rPr>
              <w:t xml:space="preserve">Не </w:t>
            </w:r>
            <w:proofErr w:type="spellStart"/>
            <w:r w:rsidRPr="00BD293A">
              <w:rPr>
                <w:rFonts w:ascii="Times New Roman" w:eastAsia="Times New Roman" w:hAnsi="Times New Roman"/>
                <w:color w:val="000000"/>
                <w:sz w:val="23"/>
                <w:szCs w:val="23"/>
                <w:lang w:val="ru-RU" w:eastAsia="ru-RU"/>
              </w:rPr>
              <w:t>підлягає</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розкриттю</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інформація</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що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обґрунтовано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визначена</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учасником</w:t>
            </w:r>
            <w:proofErr w:type="spellEnd"/>
            <w:r w:rsidRPr="00BD293A">
              <w:rPr>
                <w:rFonts w:ascii="Times New Roman" w:eastAsia="Times New Roman" w:hAnsi="Times New Roman"/>
                <w:color w:val="000000"/>
                <w:sz w:val="23"/>
                <w:szCs w:val="23"/>
                <w:lang w:val="ru-RU" w:eastAsia="ru-RU"/>
              </w:rPr>
              <w:t xml:space="preserve"> як </w:t>
            </w:r>
            <w:proofErr w:type="spellStart"/>
            <w:r w:rsidRPr="00BD293A">
              <w:rPr>
                <w:rFonts w:ascii="Times New Roman" w:eastAsia="Times New Roman" w:hAnsi="Times New Roman"/>
                <w:color w:val="000000"/>
                <w:sz w:val="23"/>
                <w:szCs w:val="23"/>
                <w:lang w:val="ru-RU" w:eastAsia="ru-RU"/>
              </w:rPr>
              <w:t>конфіденційна</w:t>
            </w:r>
            <w:proofErr w:type="spellEnd"/>
            <w:r w:rsidRPr="00BD293A">
              <w:rPr>
                <w:rFonts w:ascii="Times New Roman" w:eastAsia="Times New Roman" w:hAnsi="Times New Roman"/>
                <w:color w:val="000000"/>
                <w:sz w:val="23"/>
                <w:szCs w:val="23"/>
                <w:lang w:val="ru-RU" w:eastAsia="ru-RU"/>
              </w:rPr>
              <w:t xml:space="preserve">, у тому </w:t>
            </w:r>
            <w:proofErr w:type="spellStart"/>
            <w:r w:rsidRPr="00BD293A">
              <w:rPr>
                <w:rFonts w:ascii="Times New Roman" w:eastAsia="Times New Roman" w:hAnsi="Times New Roman"/>
                <w:color w:val="000000"/>
                <w:sz w:val="23"/>
                <w:szCs w:val="23"/>
                <w:lang w:val="ru-RU" w:eastAsia="ru-RU"/>
              </w:rPr>
              <w:t>числі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інформація</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що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містить</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персональні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дані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Конфіденційною</w:t>
            </w:r>
            <w:proofErr w:type="spellEnd"/>
            <w:r w:rsidRPr="00BD293A">
              <w:rPr>
                <w:rFonts w:ascii="Times New Roman" w:eastAsia="Times New Roman" w:hAnsi="Times New Roman"/>
                <w:color w:val="000000"/>
                <w:sz w:val="23"/>
                <w:szCs w:val="23"/>
                <w:lang w:val="ru-RU" w:eastAsia="ru-RU"/>
              </w:rPr>
              <w:t xml:space="preserve"> не </w:t>
            </w:r>
            <w:proofErr w:type="spellStart"/>
            <w:r w:rsidRPr="00BD293A">
              <w:rPr>
                <w:rFonts w:ascii="Times New Roman" w:eastAsia="Times New Roman" w:hAnsi="Times New Roman"/>
                <w:color w:val="000000"/>
                <w:sz w:val="23"/>
                <w:szCs w:val="23"/>
                <w:lang w:val="ru-RU" w:eastAsia="ru-RU"/>
              </w:rPr>
              <w:t>може</w:t>
            </w:r>
            <w:proofErr w:type="spellEnd"/>
            <w:r w:rsidRPr="00BD293A">
              <w:rPr>
                <w:rFonts w:ascii="Times New Roman" w:eastAsia="Times New Roman" w:hAnsi="Times New Roman"/>
                <w:color w:val="000000"/>
                <w:sz w:val="23"/>
                <w:szCs w:val="23"/>
                <w:lang w:val="ru-RU" w:eastAsia="ru-RU"/>
              </w:rPr>
              <w:t xml:space="preserve"> бути </w:t>
            </w:r>
            <w:proofErr w:type="spellStart"/>
            <w:r w:rsidRPr="00BD293A">
              <w:rPr>
                <w:rFonts w:ascii="Times New Roman" w:eastAsia="Times New Roman" w:hAnsi="Times New Roman"/>
                <w:color w:val="000000"/>
                <w:sz w:val="23"/>
                <w:szCs w:val="23"/>
                <w:lang w:val="ru-RU" w:eastAsia="ru-RU"/>
              </w:rPr>
              <w:t>визначена</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інформація</w:t>
            </w:r>
            <w:proofErr w:type="spellEnd"/>
            <w:r w:rsidRPr="00BD293A">
              <w:rPr>
                <w:rFonts w:ascii="Times New Roman" w:eastAsia="Times New Roman" w:hAnsi="Times New Roman"/>
                <w:color w:val="000000"/>
                <w:sz w:val="23"/>
                <w:szCs w:val="23"/>
                <w:lang w:val="ru-RU" w:eastAsia="ru-RU"/>
              </w:rPr>
              <w:t xml:space="preserve"> про </w:t>
            </w:r>
            <w:proofErr w:type="spellStart"/>
            <w:r w:rsidRPr="00BD293A">
              <w:rPr>
                <w:rFonts w:ascii="Times New Roman" w:eastAsia="Times New Roman" w:hAnsi="Times New Roman"/>
                <w:color w:val="000000"/>
                <w:sz w:val="23"/>
                <w:szCs w:val="23"/>
                <w:lang w:val="ru-RU" w:eastAsia="ru-RU"/>
              </w:rPr>
              <w:t>запропоновану</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ціну</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інші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критерії</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оцінки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технічні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умови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технічні</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специфікації</w:t>
            </w:r>
            <w:proofErr w:type="spellEnd"/>
            <w:r w:rsidRPr="00BD293A">
              <w:rPr>
                <w:rFonts w:ascii="Times New Roman" w:eastAsia="Times New Roman" w:hAnsi="Times New Roman"/>
                <w:color w:val="000000"/>
                <w:sz w:val="23"/>
                <w:szCs w:val="23"/>
                <w:lang w:val="ru-RU" w:eastAsia="ru-RU"/>
              </w:rPr>
              <w:t xml:space="preserve"> та </w:t>
            </w:r>
            <w:proofErr w:type="spellStart"/>
            <w:r w:rsidRPr="00BD293A">
              <w:rPr>
                <w:rFonts w:ascii="Times New Roman" w:eastAsia="Times New Roman" w:hAnsi="Times New Roman"/>
                <w:color w:val="000000"/>
                <w:sz w:val="23"/>
                <w:szCs w:val="23"/>
                <w:lang w:val="ru-RU" w:eastAsia="ru-RU"/>
              </w:rPr>
              <w:t>документи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що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підтверджують</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відповідність</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кваліфікаційним</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критеріям</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відповідно</w:t>
            </w:r>
            <w:proofErr w:type="spellEnd"/>
            <w:r w:rsidRPr="00BD293A">
              <w:rPr>
                <w:rFonts w:ascii="Times New Roman" w:eastAsia="Times New Roman" w:hAnsi="Times New Roman"/>
                <w:color w:val="000000"/>
                <w:sz w:val="23"/>
                <w:szCs w:val="23"/>
                <w:lang w:val="ru-RU" w:eastAsia="ru-RU"/>
              </w:rPr>
              <w:t xml:space="preserve"> до </w:t>
            </w:r>
            <w:proofErr w:type="spellStart"/>
            <w:r w:rsidRPr="00BD293A">
              <w:rPr>
                <w:rFonts w:ascii="Times New Roman" w:eastAsia="Times New Roman" w:hAnsi="Times New Roman"/>
                <w:color w:val="000000"/>
                <w:sz w:val="23"/>
                <w:szCs w:val="23"/>
                <w:lang w:val="ru-RU" w:eastAsia="ru-RU"/>
              </w:rPr>
              <w:t>статті</w:t>
            </w:r>
            <w:proofErr w:type="spellEnd"/>
            <w:r w:rsidRPr="00BD293A">
              <w:rPr>
                <w:rFonts w:ascii="Times New Roman" w:eastAsia="Times New Roman" w:hAnsi="Times New Roman"/>
                <w:color w:val="000000"/>
                <w:sz w:val="23"/>
                <w:szCs w:val="23"/>
                <w:lang w:val="ru-RU" w:eastAsia="ru-RU"/>
              </w:rPr>
              <w:t xml:space="preserve"> 16 Закону, і </w:t>
            </w:r>
            <w:proofErr w:type="spellStart"/>
            <w:r w:rsidRPr="00BD293A">
              <w:rPr>
                <w:rFonts w:ascii="Times New Roman" w:eastAsia="Times New Roman" w:hAnsi="Times New Roman"/>
                <w:color w:val="000000"/>
                <w:sz w:val="23"/>
                <w:szCs w:val="23"/>
                <w:lang w:val="ru-RU" w:eastAsia="ru-RU"/>
              </w:rPr>
              <w:t>документи</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що</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підтверджують</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відсутність</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підстав</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визначених</w:t>
            </w:r>
            <w:proofErr w:type="spellEnd"/>
            <w:r w:rsidRPr="00BD293A">
              <w:rPr>
                <w:rFonts w:ascii="Times New Roman" w:eastAsia="Times New Roman" w:hAnsi="Times New Roman"/>
                <w:color w:val="000000"/>
                <w:sz w:val="23"/>
                <w:szCs w:val="23"/>
                <w:lang w:val="ru-RU" w:eastAsia="ru-RU"/>
              </w:rPr>
              <w:t xml:space="preserve"> пунктом 47 </w:t>
            </w:r>
            <w:proofErr w:type="spellStart"/>
            <w:r w:rsidRPr="00BD293A">
              <w:rPr>
                <w:rFonts w:ascii="Times New Roman" w:eastAsia="Times New Roman" w:hAnsi="Times New Roman"/>
                <w:color w:val="000000"/>
                <w:sz w:val="23"/>
                <w:szCs w:val="23"/>
                <w:lang w:val="ru-RU" w:eastAsia="ru-RU"/>
              </w:rPr>
              <w:t>цих</w:t>
            </w:r>
            <w:proofErr w:type="spellEnd"/>
            <w:r w:rsidRPr="00BD293A">
              <w:rPr>
                <w:rFonts w:ascii="Times New Roman" w:eastAsia="Times New Roman" w:hAnsi="Times New Roman"/>
                <w:color w:val="000000"/>
                <w:sz w:val="23"/>
                <w:szCs w:val="23"/>
                <w:lang w:val="ru-RU" w:eastAsia="ru-RU"/>
              </w:rPr>
              <w:t xml:space="preserve"> </w:t>
            </w:r>
            <w:proofErr w:type="spellStart"/>
            <w:r w:rsidRPr="00BD293A">
              <w:rPr>
                <w:rFonts w:ascii="Times New Roman" w:eastAsia="Times New Roman" w:hAnsi="Times New Roman"/>
                <w:color w:val="000000"/>
                <w:sz w:val="23"/>
                <w:szCs w:val="23"/>
                <w:lang w:val="ru-RU" w:eastAsia="ru-RU"/>
              </w:rPr>
              <w:t>особливостей</w:t>
            </w:r>
            <w:proofErr w:type="spellEnd"/>
            <w:r w:rsidRPr="00BD293A">
              <w:rPr>
                <w:rFonts w:ascii="Times New Roman" w:eastAsia="Times New Roman" w:hAnsi="Times New Roman"/>
                <w:color w:val="000000"/>
                <w:sz w:val="23"/>
                <w:szCs w:val="23"/>
                <w:lang w:val="ru-RU" w:eastAsia="ru-RU"/>
              </w:rPr>
              <w:t>.</w:t>
            </w:r>
          </w:p>
        </w:tc>
      </w:tr>
      <w:tr w:rsidR="00AB21AE" w:rsidRPr="00667C43" w14:paraId="63088D13" w14:textId="77777777" w:rsidTr="00486983">
        <w:trPr>
          <w:trHeight w:val="392"/>
        </w:trPr>
        <w:tc>
          <w:tcPr>
            <w:tcW w:w="9810" w:type="dxa"/>
            <w:gridSpan w:val="2"/>
            <w:vAlign w:val="center"/>
          </w:tcPr>
          <w:p w14:paraId="685A15F0" w14:textId="77777777" w:rsidR="00AB21AE" w:rsidRPr="00667C43" w:rsidRDefault="00AB21AE" w:rsidP="00AB21AE">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BD293A" w:rsidRPr="00667C43" w14:paraId="1FE102B6" w14:textId="77777777" w:rsidTr="00486983">
        <w:tc>
          <w:tcPr>
            <w:tcW w:w="2835" w:type="dxa"/>
          </w:tcPr>
          <w:p w14:paraId="5A18F987" w14:textId="77777777" w:rsidR="00BD293A" w:rsidRPr="00667C43" w:rsidRDefault="00BD293A" w:rsidP="00BD293A">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0E852BE6" w14:textId="77777777" w:rsidR="00BD293A" w:rsidRDefault="00BD293A" w:rsidP="00BD293A">
            <w:pPr>
              <w:pStyle w:val="13"/>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1.1.</w:t>
            </w:r>
            <w:r w:rsidRPr="004638B8">
              <w:rPr>
                <w:rFonts w:ascii="Times New Roman" w:eastAsia="Times New Roman" w:hAnsi="Times New Roman" w:cs="Times New Roman"/>
                <w:sz w:val="23"/>
                <w:szCs w:val="23"/>
                <w:bdr w:val="none" w:sz="0" w:space="0" w:color="auto"/>
                <w:lang w:eastAsia="ru-RU"/>
              </w:rPr>
              <w:t xml:space="preserve">Оцінка тендерної пропозиції проводиться електронною системою </w:t>
            </w:r>
            <w:proofErr w:type="spellStart"/>
            <w:r w:rsidRPr="004638B8">
              <w:rPr>
                <w:rFonts w:ascii="Times New Roman" w:eastAsia="Times New Roman" w:hAnsi="Times New Roman" w:cs="Times New Roman"/>
                <w:sz w:val="23"/>
                <w:szCs w:val="23"/>
                <w:bdr w:val="none" w:sz="0" w:space="0" w:color="auto"/>
                <w:lang w:eastAsia="ru-RU"/>
              </w:rPr>
              <w:t>закупівель</w:t>
            </w:r>
            <w:proofErr w:type="spellEnd"/>
            <w:r w:rsidRPr="004638B8">
              <w:rPr>
                <w:rFonts w:ascii="Times New Roman" w:eastAsia="Times New Roman" w:hAnsi="Times New Roman" w:cs="Times New Roman"/>
                <w:sz w:val="23"/>
                <w:szCs w:val="23"/>
                <w:bdr w:val="none" w:sz="0" w:space="0" w:color="auto"/>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638B8">
              <w:rPr>
                <w:rFonts w:ascii="Times New Roman" w:eastAsia="Times New Roman" w:hAnsi="Times New Roman" w:cs="Times New Roman"/>
                <w:sz w:val="23"/>
                <w:szCs w:val="23"/>
                <w:bdr w:val="none" w:sz="0" w:space="0" w:color="auto"/>
                <w:lang w:eastAsia="ru-RU"/>
              </w:rPr>
              <w:t>закупівель</w:t>
            </w:r>
            <w:proofErr w:type="spellEnd"/>
            <w:r w:rsidRPr="004638B8">
              <w:rPr>
                <w:rFonts w:ascii="Times New Roman" w:eastAsia="Times New Roman" w:hAnsi="Times New Roman" w:cs="Times New Roman"/>
                <w:sz w:val="23"/>
                <w:szCs w:val="23"/>
                <w:bdr w:val="none" w:sz="0" w:space="0" w:color="auto"/>
                <w:lang w:eastAsia="ru-RU"/>
              </w:rPr>
              <w:t xml:space="preserve"> визначає тендерну пропозицію, ціна/приведена ціна якої є найнижчою.</w:t>
            </w:r>
          </w:p>
          <w:p w14:paraId="25F1C204" w14:textId="77777777" w:rsidR="00BD293A" w:rsidRPr="00C4474E" w:rsidRDefault="00BD293A" w:rsidP="00BD293A">
            <w:pPr>
              <w:pStyle w:val="13"/>
              <w:widowControl w:val="0"/>
              <w:jc w:val="both"/>
              <w:rPr>
                <w:rFonts w:ascii="Times New Roman" w:eastAsia="Times New Roman" w:hAnsi="Times New Roman" w:cs="Times New Roman"/>
                <w:sz w:val="23"/>
                <w:szCs w:val="23"/>
                <w:bdr w:val="none" w:sz="0" w:space="0" w:color="auto"/>
                <w:lang w:eastAsia="ru-RU"/>
              </w:rPr>
            </w:pPr>
            <w:r w:rsidRPr="00C4474E">
              <w:rPr>
                <w:rFonts w:ascii="Times New Roman" w:eastAsia="Times New Roman" w:hAnsi="Times New Roman" w:cs="Times New Roman"/>
                <w:sz w:val="23"/>
                <w:szCs w:val="23"/>
                <w:bdr w:val="none" w:sz="0" w:space="0" w:color="auto"/>
                <w:lang w:eastAsia="ru-RU"/>
              </w:rPr>
              <w:t xml:space="preserve">Якщо була подана одна тендерна пропозиція, електронна система </w:t>
            </w:r>
            <w:proofErr w:type="spellStart"/>
            <w:r w:rsidRPr="00C4474E">
              <w:rPr>
                <w:rFonts w:ascii="Times New Roman" w:eastAsia="Times New Roman" w:hAnsi="Times New Roman" w:cs="Times New Roman"/>
                <w:sz w:val="23"/>
                <w:szCs w:val="23"/>
                <w:bdr w:val="none" w:sz="0" w:space="0" w:color="auto"/>
                <w:lang w:eastAsia="ru-RU"/>
              </w:rPr>
              <w:t>закупівель</w:t>
            </w:r>
            <w:proofErr w:type="spellEnd"/>
            <w:r w:rsidRPr="00C4474E">
              <w:rPr>
                <w:rFonts w:ascii="Times New Roman" w:eastAsia="Times New Roman" w:hAnsi="Times New Roman" w:cs="Times New Roman"/>
                <w:sz w:val="23"/>
                <w:szCs w:val="23"/>
                <w:bdr w:val="none" w:sz="0" w:space="0" w:color="auto"/>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6ACD46A" w14:textId="77777777" w:rsidR="00BD293A" w:rsidRPr="00C4474E" w:rsidRDefault="00BD293A" w:rsidP="00BD293A">
            <w:pPr>
              <w:pStyle w:val="13"/>
              <w:widowControl w:val="0"/>
              <w:jc w:val="both"/>
              <w:rPr>
                <w:rFonts w:ascii="Times New Roman" w:eastAsia="Times New Roman" w:hAnsi="Times New Roman" w:cs="Times New Roman"/>
                <w:sz w:val="23"/>
                <w:szCs w:val="23"/>
                <w:bdr w:val="none" w:sz="0" w:space="0" w:color="auto"/>
                <w:lang w:eastAsia="ru-RU"/>
              </w:rPr>
            </w:pPr>
            <w:r>
              <w:rPr>
                <w:rFonts w:ascii="Times New Roman" w:eastAsia="Times New Roman" w:hAnsi="Times New Roman" w:cs="Times New Roman"/>
                <w:sz w:val="23"/>
                <w:szCs w:val="23"/>
                <w:bdr w:val="none" w:sz="0" w:space="0" w:color="auto"/>
                <w:lang w:eastAsia="ru-RU"/>
              </w:rPr>
              <w:t>1.2</w:t>
            </w:r>
            <w:r w:rsidRPr="00C4474E">
              <w:rPr>
                <w:rFonts w:ascii="Times New Roman" w:eastAsia="Times New Roman" w:hAnsi="Times New Roman" w:cs="Times New Roman"/>
                <w:sz w:val="23"/>
                <w:szCs w:val="23"/>
                <w:bdr w:val="none" w:sz="0" w:space="0" w:color="auto"/>
                <w:lang w:eastAsia="ru-RU"/>
              </w:rPr>
              <w:t>.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8D59AC9" w14:textId="77777777" w:rsidR="00625DEE" w:rsidRDefault="00BD293A" w:rsidP="00625DEE">
            <w:pPr>
              <w:widowControl w:val="0"/>
              <w:pBdr>
                <w:top w:val="nil"/>
                <w:left w:val="nil"/>
                <w:bottom w:val="nil"/>
                <w:right w:val="nil"/>
                <w:between w:val="nil"/>
              </w:pBdr>
              <w:jc w:val="both"/>
              <w:rPr>
                <w:rFonts w:ascii="Times New Roman" w:hAnsi="Times New Roman"/>
                <w:color w:val="000000"/>
                <w:sz w:val="23"/>
                <w:szCs w:val="23"/>
              </w:rPr>
            </w:pPr>
            <w:r w:rsidRPr="00625DEE">
              <w:rPr>
                <w:rFonts w:ascii="Times New Roman" w:hAnsi="Times New Roman"/>
                <w:color w:val="000000"/>
                <w:sz w:val="23"/>
                <w:szCs w:val="23"/>
              </w:rPr>
              <w:t xml:space="preserve">1.3. Єдиним критерієм оцінки згідно даної процедури відкритих торгів є ціна (питома вага критерію – 100%). </w:t>
            </w:r>
          </w:p>
          <w:p w14:paraId="7D6EE80F" w14:textId="2721DADA" w:rsidR="00BD293A" w:rsidRPr="00625DEE" w:rsidRDefault="00BD293A" w:rsidP="00625DEE">
            <w:pPr>
              <w:widowControl w:val="0"/>
              <w:pBdr>
                <w:top w:val="nil"/>
                <w:left w:val="nil"/>
                <w:bottom w:val="nil"/>
                <w:right w:val="nil"/>
                <w:between w:val="nil"/>
              </w:pBdr>
              <w:jc w:val="both"/>
              <w:rPr>
                <w:rFonts w:ascii="Times New Roman" w:hAnsi="Times New Roman"/>
                <w:color w:val="000000"/>
                <w:sz w:val="23"/>
                <w:szCs w:val="23"/>
              </w:rPr>
            </w:pPr>
            <w:r w:rsidRPr="00625DEE">
              <w:rPr>
                <w:rFonts w:ascii="Times New Roman" w:hAnsi="Times New Roman"/>
                <w:color w:val="000000"/>
                <w:sz w:val="23"/>
                <w:szCs w:val="23"/>
              </w:rPr>
              <w:t xml:space="preserve">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w:t>
            </w:r>
            <w:r w:rsidRPr="00625DEE">
              <w:rPr>
                <w:rFonts w:ascii="Times New Roman" w:hAnsi="Times New Roman"/>
                <w:color w:val="000000"/>
                <w:sz w:val="23"/>
                <w:szCs w:val="23"/>
              </w:rPr>
              <w:lastRenderedPageBreak/>
              <w:t>або послуг.</w:t>
            </w:r>
          </w:p>
          <w:p w14:paraId="22C972D3" w14:textId="77777777" w:rsidR="00BD293A" w:rsidRPr="00625DEE" w:rsidRDefault="00BD293A" w:rsidP="00BD293A">
            <w:pPr>
              <w:contextualSpacing/>
              <w:jc w:val="both"/>
              <w:rPr>
                <w:rFonts w:ascii="Times New Roman" w:hAnsi="Times New Roman"/>
                <w:b/>
                <w:i/>
                <w:color w:val="000000"/>
                <w:shd w:val="solid" w:color="FFFFFF" w:fill="FFFFFF"/>
              </w:rPr>
            </w:pPr>
            <w:r w:rsidRPr="00625DEE">
              <w:rPr>
                <w:rFonts w:ascii="Times New Roman" w:hAnsi="Times New Roman"/>
                <w:b/>
                <w:i/>
                <w:color w:val="000000"/>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546C75F" w14:textId="77777777" w:rsidR="00BD293A" w:rsidRPr="00982BF4" w:rsidRDefault="00BD293A" w:rsidP="00BD293A">
            <w:pPr>
              <w:pStyle w:val="13"/>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 xml:space="preserve">1.5.Строк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82BF4">
              <w:rPr>
                <w:rFonts w:ascii="Times New Roman" w:eastAsia="Times New Roman" w:hAnsi="Times New Roman" w:cs="Times New Roman"/>
                <w:sz w:val="23"/>
                <w:szCs w:val="23"/>
                <w:bdr w:val="none" w:sz="0" w:space="0" w:color="auto"/>
                <w:lang w:eastAsia="ru-RU"/>
              </w:rPr>
              <w:t>закупівель</w:t>
            </w:r>
            <w:proofErr w:type="spellEnd"/>
            <w:r w:rsidRPr="00982BF4">
              <w:rPr>
                <w:rFonts w:ascii="Times New Roman" w:eastAsia="Times New Roman" w:hAnsi="Times New Roman" w:cs="Times New Roman"/>
                <w:sz w:val="23"/>
                <w:szCs w:val="23"/>
                <w:bdr w:val="none" w:sz="0" w:space="0" w:color="auto"/>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2BF4">
              <w:rPr>
                <w:rFonts w:ascii="Times New Roman" w:eastAsia="Times New Roman" w:hAnsi="Times New Roman" w:cs="Times New Roman"/>
                <w:sz w:val="23"/>
                <w:szCs w:val="23"/>
                <w:bdr w:val="none" w:sz="0" w:space="0" w:color="auto"/>
                <w:lang w:eastAsia="ru-RU"/>
              </w:rPr>
              <w:t>закупівель</w:t>
            </w:r>
            <w:proofErr w:type="spellEnd"/>
            <w:r w:rsidRPr="00982BF4">
              <w:rPr>
                <w:rFonts w:ascii="Times New Roman" w:eastAsia="Times New Roman" w:hAnsi="Times New Roman" w:cs="Times New Roman"/>
                <w:sz w:val="23"/>
                <w:szCs w:val="23"/>
                <w:bdr w:val="none" w:sz="0" w:space="0" w:color="auto"/>
                <w:lang w:eastAsia="ru-RU"/>
              </w:rPr>
              <w:t xml:space="preserve"> протягом одного дня з дня прийняття відповідного рішення.</w:t>
            </w:r>
          </w:p>
          <w:p w14:paraId="275B3C43" w14:textId="77777777" w:rsidR="00BD293A" w:rsidRPr="00982BF4" w:rsidRDefault="00BD293A" w:rsidP="00BD293A">
            <w:pPr>
              <w:pStyle w:val="13"/>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1.6.У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223AB61" w14:textId="77777777" w:rsidR="00BD293A" w:rsidRPr="00982BF4" w:rsidRDefault="00BD293A" w:rsidP="00BD293A">
            <w:pPr>
              <w:pStyle w:val="13"/>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3"/>
                <w:szCs w:val="23"/>
                <w:bdr w:val="none" w:sz="0" w:space="0" w:color="auto"/>
                <w:lang w:eastAsia="ru-RU"/>
              </w:rPr>
            </w:pPr>
            <w:r w:rsidRPr="00982BF4">
              <w:rPr>
                <w:rFonts w:ascii="Times New Roman" w:eastAsia="Times New Roman" w:hAnsi="Times New Roman" w:cs="Times New Roman"/>
                <w:sz w:val="23"/>
                <w:szCs w:val="23"/>
                <w:bdr w:val="none" w:sz="0" w:space="0" w:color="auto"/>
                <w:lang w:eastAsia="ru-RU"/>
              </w:rPr>
              <w:t>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549EB9F" w14:textId="77777777" w:rsidR="00BD293A" w:rsidRPr="00667C43" w:rsidRDefault="00BD293A" w:rsidP="00BD293A">
            <w:pPr>
              <w:tabs>
                <w:tab w:val="left" w:pos="6840"/>
              </w:tabs>
              <w:spacing w:after="0" w:line="240" w:lineRule="auto"/>
              <w:ind w:firstLine="460"/>
              <w:jc w:val="both"/>
              <w:rPr>
                <w:rFonts w:ascii="Times New Roman" w:eastAsia="Times New Roman" w:hAnsi="Times New Roman"/>
                <w:sz w:val="24"/>
                <w:szCs w:val="24"/>
                <w:lang w:eastAsia="ar-SA"/>
              </w:rPr>
            </w:pPr>
          </w:p>
        </w:tc>
      </w:tr>
      <w:tr w:rsidR="00BD293A" w:rsidRPr="00667C43" w14:paraId="187281B8" w14:textId="77777777" w:rsidTr="007A7ECA">
        <w:trPr>
          <w:trHeight w:val="764"/>
        </w:trPr>
        <w:tc>
          <w:tcPr>
            <w:tcW w:w="2835" w:type="dxa"/>
            <w:shd w:val="clear" w:color="auto" w:fill="auto"/>
          </w:tcPr>
          <w:p w14:paraId="1631D2B1" w14:textId="77777777" w:rsidR="00BD293A" w:rsidRPr="00667C43" w:rsidRDefault="00BD293A" w:rsidP="00BD293A">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360C8169" w14:textId="18B06E0A" w:rsidR="00BD293A" w:rsidRPr="00BD293A" w:rsidRDefault="00BD293A" w:rsidP="00BD293A">
            <w:pPr>
              <w:tabs>
                <w:tab w:val="left" w:pos="0"/>
                <w:tab w:val="center" w:pos="4153"/>
                <w:tab w:val="right" w:pos="8306"/>
              </w:tabs>
              <w:spacing w:after="0" w:line="240" w:lineRule="auto"/>
              <w:ind w:firstLine="460"/>
              <w:jc w:val="both"/>
              <w:rPr>
                <w:rFonts w:ascii="Times New Roman" w:hAnsi="Times New Roman"/>
                <w:sz w:val="24"/>
                <w:szCs w:val="24"/>
              </w:rPr>
            </w:pPr>
            <w:r w:rsidRPr="00BD293A">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FF6FD8" w14:textId="18CD57DD" w:rsidR="00BD293A" w:rsidRPr="00667C43" w:rsidRDefault="00BD293A" w:rsidP="00BD293A">
            <w:pPr>
              <w:pStyle w:val="a3"/>
              <w:ind w:firstLine="460"/>
              <w:jc w:val="both"/>
              <w:rPr>
                <w:rFonts w:ascii="Times New Roman" w:eastAsia="Times New Roman" w:hAnsi="Times New Roman"/>
                <w:bCs/>
                <w:sz w:val="24"/>
                <w:szCs w:val="24"/>
                <w:lang w:eastAsia="ar-SA"/>
              </w:rPr>
            </w:pPr>
            <w:r w:rsidRPr="00BD293A">
              <w:rPr>
                <w:rFonts w:ascii="Times New Roman" w:hAnsi="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D293A" w:rsidRPr="00667C43" w14:paraId="3A80B128" w14:textId="77777777" w:rsidTr="00486983">
        <w:trPr>
          <w:trHeight w:val="764"/>
        </w:trPr>
        <w:tc>
          <w:tcPr>
            <w:tcW w:w="2835" w:type="dxa"/>
          </w:tcPr>
          <w:p w14:paraId="7BE737EC" w14:textId="77777777" w:rsidR="00BD293A" w:rsidRPr="00667C43" w:rsidRDefault="00BD293A" w:rsidP="00BD293A">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14:paraId="70594EE5" w14:textId="77777777" w:rsidR="00BD293A" w:rsidRPr="00ED774B" w:rsidRDefault="00BD293A" w:rsidP="00BD293A">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ED774B">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14:paraId="2D349244"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54DC03E8" w14:textId="77777777" w:rsidR="00BD293A" w:rsidRPr="00ED774B" w:rsidRDefault="00BD293A" w:rsidP="00BD293A">
            <w:pPr>
              <w:tabs>
                <w:tab w:val="center" w:pos="4153"/>
                <w:tab w:val="right" w:pos="8306"/>
              </w:tabs>
              <w:spacing w:after="0" w:line="240" w:lineRule="auto"/>
              <w:jc w:val="both"/>
              <w:rPr>
                <w:rFonts w:ascii="Times New Roman" w:hAnsi="Times New Roman"/>
                <w:bCs/>
                <w:sz w:val="24"/>
                <w:szCs w:val="24"/>
              </w:rPr>
            </w:pPr>
          </w:p>
          <w:p w14:paraId="178EC6E2"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D774B">
              <w:rPr>
                <w:rFonts w:ascii="Times New Roman" w:hAnsi="Times New Roman"/>
                <w:bCs/>
                <w:sz w:val="24"/>
                <w:szCs w:val="24"/>
              </w:rPr>
              <w:t>закупівель</w:t>
            </w:r>
            <w:proofErr w:type="spellEnd"/>
            <w:r w:rsidRPr="00ED774B">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B707948"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4E9AD4E"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3AA3D44"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Обґрунтування аномально низької тендерної пропозиції може містити інформацію про:</w:t>
            </w:r>
          </w:p>
          <w:p w14:paraId="04FD0876"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3A5787"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3CCCE1" w14:textId="77777777" w:rsidR="00BD293A" w:rsidRPr="00ED774B"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3) отримання учасником державної допомоги згідно із законодавством.</w:t>
            </w:r>
          </w:p>
          <w:p w14:paraId="568CB0E0"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ED774B">
              <w:rPr>
                <w:rFonts w:ascii="Times New Roman" w:eastAsia="Times New Roman" w:hAnsi="Times New Roman"/>
                <w:color w:val="000000"/>
                <w:sz w:val="24"/>
                <w:szCs w:val="24"/>
                <w:lang w:eastAsia="ru-RU"/>
              </w:rPr>
              <w:t>означатиме</w:t>
            </w:r>
            <w:proofErr w:type="spellEnd"/>
            <w:r w:rsidRPr="00ED774B">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6E6A52BF"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в електронній системі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w:t>
            </w:r>
          </w:p>
          <w:p w14:paraId="7FF54D43"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ED774B">
              <w:rPr>
                <w:rFonts w:ascii="Times New Roman" w:eastAsia="Times New Roman" w:hAnsi="Times New Roman"/>
                <w:color w:val="000000"/>
                <w:sz w:val="24"/>
                <w:szCs w:val="24"/>
                <w:lang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A2087E"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632C74B5"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14:paraId="3B8620AB"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ED774B">
              <w:rPr>
                <w:rFonts w:ascii="Times New Roman" w:eastAsia="Times New Roman" w:hAnsi="Times New Roman"/>
                <w:color w:val="000000"/>
                <w:sz w:val="24"/>
                <w:szCs w:val="24"/>
                <w:lang w:eastAsia="ru-RU"/>
              </w:rPr>
              <w:t>невиправлення</w:t>
            </w:r>
            <w:proofErr w:type="spellEnd"/>
            <w:r w:rsidRPr="00ED774B">
              <w:rPr>
                <w:rFonts w:ascii="Times New Roman" w:eastAsia="Times New Roman" w:hAnsi="Times New Roman"/>
                <w:color w:val="000000"/>
                <w:sz w:val="24"/>
                <w:szCs w:val="24"/>
                <w:lang w:eastAsia="ru-RU"/>
              </w:rPr>
              <w:t xml:space="preserve"> учасниками виявлених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14:paraId="23A0080E" w14:textId="77777777" w:rsidR="00BD293A" w:rsidRPr="00ED774B"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Якщо завантажені в електронну систему </w:t>
            </w:r>
            <w:proofErr w:type="spellStart"/>
            <w:r w:rsidRPr="00ED774B">
              <w:rPr>
                <w:rFonts w:ascii="Times New Roman" w:eastAsia="Times New Roman" w:hAnsi="Times New Roman"/>
                <w:color w:val="000000"/>
                <w:sz w:val="24"/>
                <w:szCs w:val="24"/>
                <w:lang w:eastAsia="ru-RU"/>
              </w:rPr>
              <w:t>закупівель</w:t>
            </w:r>
            <w:proofErr w:type="spellEnd"/>
            <w:r w:rsidRPr="00ED774B">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4D61C2F3" w14:textId="0DA5B6C6" w:rsidR="00BD293A" w:rsidRPr="00ED774B" w:rsidRDefault="00BD293A" w:rsidP="00BD293A">
            <w:pPr>
              <w:widowControl w:val="0"/>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ED774B">
              <w:rPr>
                <w:rFonts w:ascii="Times New Roman" w:eastAsia="Times New Roman" w:hAnsi="Times New Roman"/>
                <w:color w:val="000000"/>
                <w:sz w:val="24"/>
                <w:szCs w:val="24"/>
                <w:lang w:eastAsia="ru-RU"/>
              </w:rPr>
              <w:t>проєктом</w:t>
            </w:r>
            <w:proofErr w:type="spellEnd"/>
            <w:r w:rsidRPr="00ED774B">
              <w:rPr>
                <w:rFonts w:ascii="Times New Roman" w:eastAsia="Times New Roman" w:hAnsi="Times New Roman"/>
                <w:color w:val="000000"/>
                <w:sz w:val="24"/>
                <w:szCs w:val="24"/>
                <w:lang w:eastAsia="ru-RU"/>
              </w:rPr>
              <w:t xml:space="preserve"> договору про закупівлю, викладеним </w:t>
            </w:r>
            <w:r w:rsidRPr="00D10ADA">
              <w:rPr>
                <w:rFonts w:ascii="Times New Roman" w:eastAsia="Times New Roman" w:hAnsi="Times New Roman"/>
                <w:sz w:val="24"/>
                <w:szCs w:val="24"/>
                <w:lang w:eastAsia="ru-RU"/>
              </w:rPr>
              <w:t xml:space="preserve">в </w:t>
            </w:r>
            <w:r w:rsidRPr="00D10ADA">
              <w:rPr>
                <w:rFonts w:ascii="Times New Roman" w:eastAsia="Times New Roman" w:hAnsi="Times New Roman"/>
                <w:b/>
                <w:bCs/>
                <w:iCs/>
                <w:sz w:val="24"/>
                <w:szCs w:val="24"/>
                <w:lang w:eastAsia="ru-RU"/>
              </w:rPr>
              <w:t xml:space="preserve">Додатку 4 </w:t>
            </w:r>
            <w:r w:rsidRPr="00ED774B">
              <w:rPr>
                <w:rFonts w:ascii="Times New Roman" w:eastAsia="Times New Roman" w:hAnsi="Times New Roman"/>
                <w:bCs/>
                <w:iCs/>
                <w:color w:val="000000"/>
                <w:sz w:val="24"/>
                <w:szCs w:val="24"/>
                <w:lang w:eastAsia="ru-RU"/>
              </w:rPr>
              <w:t>до</w:t>
            </w:r>
            <w:r w:rsidRPr="00ED774B">
              <w:rPr>
                <w:rFonts w:ascii="Times New Roman" w:eastAsia="Times New Roman" w:hAnsi="Times New Roman"/>
                <w:color w:val="000000"/>
                <w:sz w:val="24"/>
                <w:szCs w:val="24"/>
                <w:lang w:eastAsia="ru-RU"/>
              </w:rPr>
              <w:t xml:space="preserve"> тендерної документації </w:t>
            </w:r>
            <w:r w:rsidR="00913D04">
              <w:rPr>
                <w:rFonts w:ascii="Times New Roman" w:eastAsia="Times New Roman" w:hAnsi="Times New Roman"/>
                <w:color w:val="000000"/>
                <w:sz w:val="24"/>
                <w:szCs w:val="24"/>
                <w:lang w:eastAsia="ru-RU"/>
              </w:rPr>
              <w:t>.</w:t>
            </w:r>
          </w:p>
        </w:tc>
      </w:tr>
      <w:tr w:rsidR="00BD293A" w:rsidRPr="00667C43" w14:paraId="1D0DFBD4" w14:textId="77777777" w:rsidTr="00486983">
        <w:trPr>
          <w:trHeight w:val="416"/>
        </w:trPr>
        <w:tc>
          <w:tcPr>
            <w:tcW w:w="2835" w:type="dxa"/>
          </w:tcPr>
          <w:p w14:paraId="76190CF1" w14:textId="77777777" w:rsidR="00BD293A" w:rsidRPr="00667C43" w:rsidRDefault="00BD293A" w:rsidP="00BD293A">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14:paraId="3A126958" w14:textId="77777777" w:rsidR="00BD293A" w:rsidRPr="00667C43" w:rsidRDefault="00BD293A" w:rsidP="00BD293A">
            <w:pPr>
              <w:spacing w:after="150" w:line="240" w:lineRule="auto"/>
              <w:jc w:val="both"/>
              <w:rPr>
                <w:rFonts w:ascii="Times New Roman" w:eastAsia="Times New Roman" w:hAnsi="Times New Roman"/>
                <w:sz w:val="24"/>
                <w:szCs w:val="24"/>
                <w:lang w:eastAsia="uk-UA"/>
              </w:rPr>
            </w:pPr>
          </w:p>
          <w:p w14:paraId="6F602F1B" w14:textId="77777777" w:rsidR="00BD293A" w:rsidRPr="00667C43" w:rsidRDefault="00BD293A" w:rsidP="00BD293A">
            <w:pPr>
              <w:spacing w:after="150" w:line="240" w:lineRule="auto"/>
              <w:jc w:val="both"/>
              <w:rPr>
                <w:rFonts w:ascii="Times New Roman" w:eastAsia="Times New Roman" w:hAnsi="Times New Roman"/>
                <w:sz w:val="24"/>
                <w:szCs w:val="24"/>
                <w:highlight w:val="yellow"/>
                <w:lang w:eastAsia="uk-UA"/>
              </w:rPr>
            </w:pPr>
          </w:p>
        </w:tc>
        <w:tc>
          <w:tcPr>
            <w:tcW w:w="6975" w:type="dxa"/>
          </w:tcPr>
          <w:p w14:paraId="3B1EE6AD" w14:textId="77777777" w:rsidR="00913D04" w:rsidRPr="00913D04" w:rsidRDefault="00BD293A"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w:t>
            </w:r>
            <w:r w:rsidR="00913D04" w:rsidRPr="00913D04">
              <w:rPr>
                <w:rFonts w:ascii="Times New Roman" w:eastAsia="Times New Roman" w:hAnsi="Times New Roman"/>
                <w:color w:val="000000"/>
                <w:sz w:val="24"/>
                <w:szCs w:val="24"/>
                <w:lang w:eastAsia="uk-UA"/>
              </w:rPr>
              <w:t xml:space="preserve">4.1.Замовник відхиляє тендерну пропозицію із зазначенням аргументації в електронній системі </w:t>
            </w:r>
            <w:proofErr w:type="spellStart"/>
            <w:r w:rsidR="00913D04" w:rsidRPr="00913D04">
              <w:rPr>
                <w:rFonts w:ascii="Times New Roman" w:eastAsia="Times New Roman" w:hAnsi="Times New Roman"/>
                <w:color w:val="000000"/>
                <w:sz w:val="24"/>
                <w:szCs w:val="24"/>
                <w:lang w:eastAsia="uk-UA"/>
              </w:rPr>
              <w:t>закупівель</w:t>
            </w:r>
            <w:proofErr w:type="spellEnd"/>
            <w:r w:rsidR="00913D04" w:rsidRPr="00913D04">
              <w:rPr>
                <w:rFonts w:ascii="Times New Roman" w:eastAsia="Times New Roman" w:hAnsi="Times New Roman"/>
                <w:color w:val="000000"/>
                <w:sz w:val="24"/>
                <w:szCs w:val="24"/>
                <w:lang w:eastAsia="uk-UA"/>
              </w:rPr>
              <w:t xml:space="preserve"> у разі, коли:</w:t>
            </w:r>
          </w:p>
          <w:p w14:paraId="2B844A20"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1)</w:t>
            </w:r>
            <w:r w:rsidRPr="00913D04">
              <w:rPr>
                <w:rFonts w:ascii="Times New Roman" w:eastAsia="Times New Roman" w:hAnsi="Times New Roman"/>
                <w:color w:val="000000"/>
                <w:sz w:val="24"/>
                <w:szCs w:val="24"/>
                <w:lang w:eastAsia="uk-UA"/>
              </w:rPr>
              <w:tab/>
              <w:t xml:space="preserve">учасник процедури закупівлі: </w:t>
            </w:r>
          </w:p>
          <w:p w14:paraId="0D1C67D9"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підпадає під підстави, встановлені пунктом 47 особливостей;</w:t>
            </w:r>
          </w:p>
          <w:p w14:paraId="15C8A87B"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43672"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не надав забезпечення тендерної пропозиції, якщо таке забезпечення вимагалося замовником;</w:t>
            </w:r>
          </w:p>
          <w:p w14:paraId="2CD9A35C"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913D04">
              <w:rPr>
                <w:rFonts w:ascii="Times New Roman" w:eastAsia="Times New Roman" w:hAnsi="Times New Roman"/>
                <w:color w:val="000000"/>
                <w:sz w:val="24"/>
                <w:szCs w:val="24"/>
                <w:lang w:eastAsia="uk-UA"/>
              </w:rPr>
              <w:lastRenderedPageBreak/>
              <w:t xml:space="preserve">та/або змінив предмет закупівлі (його найменування, марку, модель тощо) під час виправлення виявлених замовником </w:t>
            </w:r>
            <w:proofErr w:type="spellStart"/>
            <w:r w:rsidRPr="00913D04">
              <w:rPr>
                <w:rFonts w:ascii="Times New Roman" w:eastAsia="Times New Roman" w:hAnsi="Times New Roman"/>
                <w:color w:val="000000"/>
                <w:sz w:val="24"/>
                <w:szCs w:val="24"/>
                <w:lang w:eastAsia="uk-UA"/>
              </w:rPr>
              <w:t>невідповідностей</w:t>
            </w:r>
            <w:proofErr w:type="spellEnd"/>
            <w:r w:rsidRPr="00913D04">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913D04">
              <w:rPr>
                <w:rFonts w:ascii="Times New Roman" w:eastAsia="Times New Roman" w:hAnsi="Times New Roman"/>
                <w:color w:val="000000"/>
                <w:sz w:val="24"/>
                <w:szCs w:val="24"/>
                <w:lang w:eastAsia="uk-UA"/>
              </w:rPr>
              <w:t>невідповідностей</w:t>
            </w:r>
            <w:proofErr w:type="spellEnd"/>
            <w:r w:rsidRPr="00913D04">
              <w:rPr>
                <w:rFonts w:ascii="Times New Roman" w:eastAsia="Times New Roman" w:hAnsi="Times New Roman"/>
                <w:color w:val="000000"/>
                <w:sz w:val="24"/>
                <w:szCs w:val="24"/>
                <w:lang w:eastAsia="uk-UA"/>
              </w:rPr>
              <w:t>;</w:t>
            </w:r>
          </w:p>
          <w:p w14:paraId="345CC223"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9077A7"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визначив конфіденційною інформацію, що не може бути визначена як конфіденційна відповідно до вимог пункту 40 цих особливостей;</w:t>
            </w:r>
          </w:p>
          <w:p w14:paraId="724B31AF"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3D04">
              <w:rPr>
                <w:rFonts w:ascii="Times New Roman" w:eastAsia="Times New Roman" w:hAnsi="Times New Roman"/>
                <w:color w:val="000000"/>
                <w:sz w:val="24"/>
                <w:szCs w:val="24"/>
                <w:lang w:eastAsia="uk-UA"/>
              </w:rPr>
              <w:t>бенефіціарним</w:t>
            </w:r>
            <w:proofErr w:type="spellEnd"/>
            <w:r w:rsidRPr="00913D04">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BDF59E"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2)</w:t>
            </w:r>
            <w:r w:rsidRPr="00913D04">
              <w:rPr>
                <w:rFonts w:ascii="Times New Roman" w:eastAsia="Times New Roman" w:hAnsi="Times New Roman"/>
                <w:color w:val="000000"/>
                <w:sz w:val="24"/>
                <w:szCs w:val="24"/>
                <w:lang w:eastAsia="uk-UA"/>
              </w:rPr>
              <w:tab/>
              <w:t>тендерна пропозиція:</w:t>
            </w:r>
          </w:p>
          <w:p w14:paraId="17848FBC"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8AD0E6"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є такою, строк дії якої закінчився;</w:t>
            </w:r>
          </w:p>
          <w:p w14:paraId="0F7CEAD7"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913D04">
              <w:rPr>
                <w:rFonts w:ascii="Times New Roman" w:eastAsia="Times New Roman" w:hAnsi="Times New Roman"/>
                <w:color w:val="000000"/>
                <w:sz w:val="24"/>
                <w:szCs w:val="24"/>
                <w:lang w:eastAsia="uk-UA"/>
              </w:rPr>
              <w:lastRenderedPageBreak/>
              <w:t>відсоток перевищення є більшим, ніж зазначений замовником в тендерній документації;</w:t>
            </w:r>
          </w:p>
          <w:p w14:paraId="4649E111"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B4C3467"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3) переможець процедури закупівлі:</w:t>
            </w:r>
          </w:p>
          <w:p w14:paraId="5583041F"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1E41F5A7"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79B9B8"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14:paraId="4FD6AE92"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w:t>
            </w:r>
            <w:r w:rsidRPr="00913D04">
              <w:rPr>
                <w:rFonts w:ascii="Times New Roman" w:eastAsia="Times New Roman" w:hAnsi="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9F3F200"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 xml:space="preserve"> у разі, коли:</w:t>
            </w:r>
          </w:p>
          <w:p w14:paraId="1E97D779"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31FEF8"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0F4AE9"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w:t>
            </w:r>
          </w:p>
          <w:p w14:paraId="4CB985D0" w14:textId="77777777" w:rsidR="00913D04" w:rsidRPr="00913D0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13D04">
              <w:rPr>
                <w:rFonts w:ascii="Times New Roman" w:eastAsia="Times New Roman" w:hAnsi="Times New Roman"/>
                <w:color w:val="000000"/>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913D04">
              <w:rPr>
                <w:rFonts w:ascii="Times New Roman" w:eastAsia="Times New Roman" w:hAnsi="Times New Roman"/>
                <w:color w:val="000000"/>
                <w:sz w:val="24"/>
                <w:szCs w:val="24"/>
                <w:lang w:eastAsia="uk-UA"/>
              </w:rPr>
              <w:t>закупівель</w:t>
            </w:r>
            <w:proofErr w:type="spellEnd"/>
            <w:r w:rsidRPr="00913D04">
              <w:rPr>
                <w:rFonts w:ascii="Times New Roman" w:eastAsia="Times New Roman" w:hAnsi="Times New Roman"/>
                <w:color w:val="000000"/>
                <w:sz w:val="24"/>
                <w:szCs w:val="24"/>
                <w:lang w:eastAsia="uk-UA"/>
              </w:rPr>
              <w:t xml:space="preserve"> відповідно до статті </w:t>
            </w:r>
            <w:r w:rsidRPr="00913D04">
              <w:rPr>
                <w:rFonts w:ascii="Times New Roman" w:eastAsia="Times New Roman" w:hAnsi="Times New Roman"/>
                <w:color w:val="000000"/>
                <w:sz w:val="24"/>
                <w:szCs w:val="24"/>
                <w:lang w:eastAsia="uk-UA"/>
              </w:rPr>
              <w:lastRenderedPageBreak/>
              <w:t>10 Закону.</w:t>
            </w:r>
          </w:p>
          <w:p w14:paraId="59FB6992" w14:textId="044F6D1C" w:rsidR="00BD293A" w:rsidRPr="00ED774B" w:rsidRDefault="00BD293A" w:rsidP="00BD293A">
            <w:pPr>
              <w:pStyle w:val="21"/>
              <w:spacing w:after="0" w:line="240" w:lineRule="auto"/>
              <w:ind w:left="0" w:firstLine="460"/>
              <w:jc w:val="both"/>
              <w:rPr>
                <w:rFonts w:ascii="Times New Roman" w:eastAsia="Times New Roman" w:hAnsi="Times New Roman"/>
                <w:color w:val="000000"/>
                <w:sz w:val="24"/>
                <w:szCs w:val="24"/>
                <w:lang w:eastAsia="uk-UA"/>
              </w:rPr>
            </w:pPr>
          </w:p>
        </w:tc>
      </w:tr>
      <w:tr w:rsidR="00BD293A" w:rsidRPr="00667C43" w14:paraId="7E79BABF" w14:textId="77777777" w:rsidTr="00486983">
        <w:trPr>
          <w:trHeight w:val="269"/>
        </w:trPr>
        <w:tc>
          <w:tcPr>
            <w:tcW w:w="9810" w:type="dxa"/>
            <w:gridSpan w:val="2"/>
            <w:vAlign w:val="center"/>
          </w:tcPr>
          <w:p w14:paraId="3C82BC2C" w14:textId="77777777" w:rsidR="00BD293A" w:rsidRPr="00667C43" w:rsidRDefault="00BD293A" w:rsidP="00BD293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BD293A" w:rsidRPr="00ED774B" w14:paraId="46E740DC" w14:textId="77777777" w:rsidTr="00486983">
        <w:tc>
          <w:tcPr>
            <w:tcW w:w="2835" w:type="dxa"/>
          </w:tcPr>
          <w:p w14:paraId="1EFE3EA1" w14:textId="77777777" w:rsidR="00BD293A" w:rsidRPr="00ED774B" w:rsidRDefault="00BD293A" w:rsidP="00BD293A">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1AB5691A" w14:textId="77777777" w:rsidR="00BD293A" w:rsidRPr="00ED774B" w:rsidRDefault="00BD293A" w:rsidP="00BD293A">
            <w:pPr>
              <w:spacing w:after="0" w:line="240" w:lineRule="auto"/>
              <w:ind w:firstLine="459"/>
              <w:jc w:val="both"/>
              <w:rPr>
                <w:rFonts w:ascii="Times New Roman" w:hAnsi="Times New Roman"/>
                <w:sz w:val="24"/>
                <w:szCs w:val="24"/>
              </w:rPr>
            </w:pPr>
            <w:r w:rsidRPr="00ED774B">
              <w:rPr>
                <w:rFonts w:ascii="Times New Roman" w:hAnsi="Times New Roman"/>
                <w:sz w:val="24"/>
                <w:szCs w:val="24"/>
              </w:rPr>
              <w:t>Замовник відміняє тендер у разі:</w:t>
            </w:r>
          </w:p>
          <w:p w14:paraId="3C8DD047" w14:textId="77777777" w:rsidR="00BD293A" w:rsidRPr="00ED774B" w:rsidRDefault="00BD293A" w:rsidP="00BD293A">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14:paraId="277C18B9" w14:textId="77777777" w:rsidR="00BD293A" w:rsidRPr="00ED774B" w:rsidRDefault="00BD293A" w:rsidP="00BD293A">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14:paraId="5ECD3E62" w14:textId="77777777" w:rsidR="00BD293A" w:rsidRPr="00ED774B" w:rsidRDefault="00BD293A" w:rsidP="00BD293A">
            <w:pPr>
              <w:spacing w:after="0" w:line="240" w:lineRule="auto"/>
              <w:ind w:firstLine="601"/>
              <w:jc w:val="both"/>
              <w:rPr>
                <w:rFonts w:ascii="Times New Roman" w:hAnsi="Times New Roman"/>
                <w:sz w:val="24"/>
                <w:szCs w:val="24"/>
              </w:rPr>
            </w:pPr>
            <w:r w:rsidRPr="00ED774B">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D774B">
              <w:rPr>
                <w:rFonts w:ascii="Times New Roman" w:hAnsi="Times New Roman"/>
                <w:sz w:val="24"/>
                <w:szCs w:val="24"/>
              </w:rPr>
              <w:t>закупівель</w:t>
            </w:r>
            <w:proofErr w:type="spellEnd"/>
            <w:r w:rsidRPr="00ED774B">
              <w:rPr>
                <w:rFonts w:ascii="Times New Roman" w:hAnsi="Times New Roman"/>
                <w:sz w:val="24"/>
                <w:szCs w:val="24"/>
              </w:rPr>
              <w:t>, з описом таких порушень;</w:t>
            </w:r>
          </w:p>
          <w:p w14:paraId="02DF12E4" w14:textId="77777777" w:rsidR="00BD293A" w:rsidRPr="00ED774B" w:rsidRDefault="00BD293A" w:rsidP="00BD293A">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14:paraId="42E46DC6" w14:textId="77777777" w:rsidR="00BD293A" w:rsidRPr="00ED774B" w:rsidRDefault="00BD293A" w:rsidP="00BD293A">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14:paraId="50542092" w14:textId="77777777" w:rsidR="00BD293A" w:rsidRPr="00ED774B" w:rsidRDefault="00BD293A" w:rsidP="00BD293A">
            <w:pPr>
              <w:spacing w:after="0" w:line="240" w:lineRule="auto"/>
              <w:ind w:firstLine="459"/>
              <w:jc w:val="both"/>
              <w:rPr>
                <w:rFonts w:ascii="Times New Roman" w:hAnsi="Times New Roman"/>
                <w:sz w:val="24"/>
                <w:szCs w:val="24"/>
              </w:rPr>
            </w:pPr>
          </w:p>
          <w:p w14:paraId="46725123" w14:textId="77777777" w:rsidR="00BD293A" w:rsidRPr="00ED774B" w:rsidRDefault="00BD293A" w:rsidP="00BD293A">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Відкриті торги автоматично відміняються електронною системою </w:t>
            </w:r>
            <w:proofErr w:type="spellStart"/>
            <w:r w:rsidRPr="00ED774B">
              <w:rPr>
                <w:rFonts w:ascii="Times New Roman" w:eastAsia="Times New Roman" w:hAnsi="Times New Roman"/>
                <w:color w:val="000000"/>
                <w:sz w:val="23"/>
                <w:szCs w:val="23"/>
              </w:rPr>
              <w:t>закупівель</w:t>
            </w:r>
            <w:proofErr w:type="spellEnd"/>
            <w:r w:rsidRPr="00ED774B">
              <w:rPr>
                <w:rFonts w:ascii="Times New Roman" w:eastAsia="Times New Roman" w:hAnsi="Times New Roman"/>
                <w:color w:val="000000"/>
                <w:sz w:val="23"/>
                <w:szCs w:val="23"/>
              </w:rPr>
              <w:t xml:space="preserve"> у разі:</w:t>
            </w:r>
          </w:p>
          <w:p w14:paraId="2A9F8C39" w14:textId="77777777" w:rsidR="00BD293A" w:rsidRPr="00ED774B" w:rsidRDefault="00BD293A" w:rsidP="00BD293A">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14:paraId="45D33EBF" w14:textId="77777777" w:rsidR="00BD293A" w:rsidRPr="00ED774B" w:rsidRDefault="00BD293A" w:rsidP="00BD293A">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14:paraId="541B0FA2" w14:textId="77777777" w:rsidR="00BD293A" w:rsidRPr="00ED774B" w:rsidRDefault="00BD293A" w:rsidP="00BD293A">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14:paraId="2D33A96C" w14:textId="77777777" w:rsidR="00BD293A" w:rsidRPr="00ED774B" w:rsidRDefault="00BD293A" w:rsidP="00BD293A">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ED774B">
              <w:rPr>
                <w:rFonts w:ascii="Times New Roman" w:eastAsia="Times New Roman" w:hAnsi="Times New Roman"/>
                <w:sz w:val="23"/>
                <w:szCs w:val="23"/>
                <w:lang w:eastAsia="zh-CN"/>
              </w:rPr>
              <w:t>закупівель</w:t>
            </w:r>
            <w:proofErr w:type="spellEnd"/>
            <w:r w:rsidRPr="00ED774B">
              <w:rPr>
                <w:rFonts w:ascii="Times New Roman" w:eastAsia="Times New Roman" w:hAnsi="Times New Roman"/>
                <w:sz w:val="23"/>
                <w:szCs w:val="23"/>
                <w:lang w:eastAsia="zh-CN"/>
              </w:rPr>
              <w:t xml:space="preserve"> підстави прийняття такого рішення. </w:t>
            </w:r>
          </w:p>
          <w:p w14:paraId="31F75978" w14:textId="77777777" w:rsidR="00BD293A" w:rsidRPr="00ED774B" w:rsidRDefault="00BD293A" w:rsidP="00BD293A">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D774B">
              <w:rPr>
                <w:rFonts w:ascii="Times New Roman" w:eastAsia="Times New Roman" w:hAnsi="Times New Roman"/>
                <w:sz w:val="23"/>
                <w:szCs w:val="23"/>
                <w:lang w:eastAsia="zh-CN"/>
              </w:rPr>
              <w:t>закупівель</w:t>
            </w:r>
            <w:proofErr w:type="spellEnd"/>
            <w:r w:rsidRPr="00ED774B">
              <w:rPr>
                <w:rFonts w:ascii="Times New Roman" w:eastAsia="Times New Roman" w:hAnsi="Times New Roman"/>
                <w:sz w:val="23"/>
                <w:szCs w:val="23"/>
                <w:lang w:eastAsia="zh-CN"/>
              </w:rPr>
              <w:t xml:space="preserve"> в день її оприлюднення.</w:t>
            </w:r>
          </w:p>
          <w:p w14:paraId="34C7F729" w14:textId="77777777" w:rsidR="00BD293A" w:rsidRDefault="00BD293A" w:rsidP="00BD293A">
            <w:pPr>
              <w:spacing w:after="0" w:line="240" w:lineRule="auto"/>
              <w:ind w:firstLine="459"/>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 xml:space="preserve">У разі автоматичної відміни відкритих торгів електронною системою </w:t>
            </w:r>
            <w:proofErr w:type="spellStart"/>
            <w:r w:rsidRPr="00ED774B">
              <w:rPr>
                <w:rFonts w:ascii="Times New Roman" w:eastAsia="Times New Roman" w:hAnsi="Times New Roman"/>
                <w:sz w:val="23"/>
                <w:szCs w:val="23"/>
                <w:lang w:eastAsia="zh-CN"/>
              </w:rPr>
              <w:t>закупівель</w:t>
            </w:r>
            <w:proofErr w:type="spellEnd"/>
            <w:r w:rsidRPr="00ED774B">
              <w:rPr>
                <w:rFonts w:ascii="Times New Roman" w:eastAsia="Times New Roman" w:hAnsi="Times New Roman"/>
                <w:sz w:val="23"/>
                <w:szCs w:val="23"/>
                <w:lang w:eastAsia="zh-CN"/>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79302423" w14:textId="159FF6B3" w:rsidR="00625DEE" w:rsidRPr="00ED774B" w:rsidRDefault="00625DEE" w:rsidP="00BD293A">
            <w:pPr>
              <w:spacing w:after="0" w:line="240" w:lineRule="auto"/>
              <w:ind w:firstLine="459"/>
              <w:jc w:val="both"/>
              <w:rPr>
                <w:rFonts w:ascii="Times New Roman" w:hAnsi="Times New Roman"/>
                <w:sz w:val="24"/>
                <w:szCs w:val="24"/>
              </w:rPr>
            </w:pPr>
          </w:p>
        </w:tc>
      </w:tr>
      <w:tr w:rsidR="00BD293A" w:rsidRPr="00ED774B" w14:paraId="4E21DEB8" w14:textId="77777777" w:rsidTr="00486983">
        <w:tc>
          <w:tcPr>
            <w:tcW w:w="2835" w:type="dxa"/>
          </w:tcPr>
          <w:p w14:paraId="30B0125D" w14:textId="77777777" w:rsidR="00BD293A" w:rsidRPr="00ED774B" w:rsidRDefault="00BD293A" w:rsidP="00BD293A">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14:paraId="6DBD367A" w14:textId="77777777" w:rsidR="00BD293A" w:rsidRPr="00ED774B" w:rsidRDefault="00BD293A" w:rsidP="00BD293A">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Pr="00ED774B">
              <w:t>закупівель</w:t>
            </w:r>
            <w:proofErr w:type="spellEnd"/>
            <w:r w:rsidRPr="00ED774B">
              <w:t xml:space="preserve"> повідомлення про намір укласти договір про закупівлю. </w:t>
            </w:r>
          </w:p>
          <w:p w14:paraId="0EDFC51C" w14:textId="77777777" w:rsidR="00BD293A" w:rsidRPr="00ED774B" w:rsidRDefault="00BD293A" w:rsidP="00BD293A">
            <w:pPr>
              <w:pStyle w:val="Default"/>
              <w:ind w:firstLine="460"/>
              <w:jc w:val="both"/>
            </w:pPr>
            <w:r w:rsidRPr="00ED774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D774B">
              <w:t>закупівель</w:t>
            </w:r>
            <w:proofErr w:type="spellEnd"/>
            <w:r w:rsidRPr="00ED774B">
              <w:t xml:space="preserve"> повідомлення про намір укласти договір про закупівлю перебіг строку для укладення договору про закупівлю зупиняється.</w:t>
            </w:r>
          </w:p>
          <w:p w14:paraId="39996E1B" w14:textId="77777777" w:rsidR="00BD293A" w:rsidRPr="00ED774B" w:rsidRDefault="00BD293A" w:rsidP="00BD293A">
            <w:pPr>
              <w:pStyle w:val="Default"/>
              <w:ind w:firstLine="460"/>
              <w:jc w:val="both"/>
              <w:rPr>
                <w:color w:val="auto"/>
              </w:rPr>
            </w:pPr>
            <w:r w:rsidRPr="00ED774B">
              <w:rPr>
                <w:color w:val="auto"/>
              </w:rPr>
              <w:t xml:space="preserve">У разі подання скарги до органу оскарження після </w:t>
            </w:r>
            <w:r w:rsidRPr="00ED774B">
              <w:rPr>
                <w:color w:val="auto"/>
              </w:rPr>
              <w:lastRenderedPageBreak/>
              <w:t xml:space="preserve">оприлюднення в електронній системі </w:t>
            </w:r>
            <w:proofErr w:type="spellStart"/>
            <w:r w:rsidRPr="00ED774B">
              <w:rPr>
                <w:color w:val="auto"/>
              </w:rPr>
              <w:t>закупівель</w:t>
            </w:r>
            <w:proofErr w:type="spellEnd"/>
            <w:r w:rsidRPr="00ED774B">
              <w:rPr>
                <w:color w:val="auto"/>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D293A" w:rsidRPr="00ED774B" w14:paraId="62E2F554" w14:textId="77777777" w:rsidTr="00486983">
        <w:tc>
          <w:tcPr>
            <w:tcW w:w="2835" w:type="dxa"/>
          </w:tcPr>
          <w:p w14:paraId="046A1BAE" w14:textId="77777777" w:rsidR="00BD293A" w:rsidRPr="00ED774B" w:rsidRDefault="00BD293A" w:rsidP="00BD293A">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14:paraId="75B485B9" w14:textId="77777777" w:rsidR="00BD293A" w:rsidRPr="00ED774B" w:rsidRDefault="00BD293A" w:rsidP="00BD293A">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Pr="00D10ADA">
              <w:rPr>
                <w:rFonts w:ascii="Times New Roman" w:hAnsi="Times New Roman"/>
                <w:b/>
                <w:sz w:val="24"/>
                <w:szCs w:val="24"/>
                <w:lang w:eastAsia="ru-RU"/>
              </w:rPr>
              <w:t>Додатку 4</w:t>
            </w:r>
            <w:r w:rsidRPr="00D10ADA">
              <w:rPr>
                <w:rFonts w:ascii="Times New Roman" w:hAnsi="Times New Roman"/>
                <w:sz w:val="24"/>
                <w:szCs w:val="24"/>
                <w:lang w:eastAsia="ru-RU"/>
              </w:rPr>
              <w:t xml:space="preserve"> </w:t>
            </w:r>
            <w:r w:rsidRPr="00ED774B">
              <w:rPr>
                <w:rFonts w:ascii="Times New Roman" w:hAnsi="Times New Roman"/>
                <w:sz w:val="24"/>
                <w:szCs w:val="24"/>
                <w:lang w:eastAsia="ru-RU"/>
              </w:rPr>
              <w:t>до тендерної документації.</w:t>
            </w:r>
          </w:p>
          <w:p w14:paraId="297B0E28" w14:textId="77777777" w:rsidR="00BD293A" w:rsidRPr="00ED774B" w:rsidRDefault="00BD293A" w:rsidP="00BD293A">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14:paraId="70DAE96C" w14:textId="77777777" w:rsidR="00BD293A" w:rsidRPr="00ED774B" w:rsidRDefault="00BD293A" w:rsidP="00BD293A">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14:paraId="1939CCB9" w14:textId="77777777" w:rsidR="00BD293A" w:rsidRPr="00ED774B" w:rsidRDefault="00BD293A" w:rsidP="00BD293A">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596F8BAE" w14:textId="77777777" w:rsidR="00BD293A" w:rsidRPr="00ED774B" w:rsidRDefault="00BD293A" w:rsidP="00BD293A">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14:paraId="274E6E13" w14:textId="77777777" w:rsidR="00BD293A" w:rsidRPr="00ED774B" w:rsidRDefault="00BD293A" w:rsidP="00BD293A">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6E19CE8" w14:textId="77777777" w:rsidR="00BD293A" w:rsidRPr="00ED774B" w:rsidRDefault="00BD293A" w:rsidP="00BD293A">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4D2722" w14:textId="77777777" w:rsidR="00BD293A" w:rsidRPr="00ED774B" w:rsidRDefault="00BD293A" w:rsidP="00BD293A">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BD293A" w:rsidRPr="00ED774B" w14:paraId="2E910CB9" w14:textId="77777777" w:rsidTr="00486983">
        <w:tc>
          <w:tcPr>
            <w:tcW w:w="2835" w:type="dxa"/>
          </w:tcPr>
          <w:p w14:paraId="37EA7746" w14:textId="77777777" w:rsidR="00BD293A" w:rsidRPr="00ED774B" w:rsidRDefault="00BD293A" w:rsidP="00BD293A">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38EE9784" w14:textId="77777777" w:rsidR="00BD293A" w:rsidRPr="00ED774B" w:rsidRDefault="00BD293A" w:rsidP="00BD293A">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3769B0" w14:textId="77777777" w:rsidR="00BD293A" w:rsidRPr="00ED774B" w:rsidRDefault="00BD293A" w:rsidP="00BD293A">
            <w:pPr>
              <w:shd w:val="clear" w:color="auto" w:fill="FFFFFF"/>
              <w:spacing w:after="150"/>
              <w:ind w:firstLine="450"/>
              <w:jc w:val="both"/>
              <w:rPr>
                <w:rFonts w:ascii="Times New Roman" w:eastAsia="Times New Roman" w:hAnsi="Times New Roman"/>
                <w:sz w:val="24"/>
                <w:szCs w:val="24"/>
                <w:lang w:val="ru-RU" w:eastAsia="ru-RU"/>
              </w:rPr>
            </w:pPr>
            <w:bookmarkStart w:id="3" w:name="n1769"/>
            <w:bookmarkEnd w:id="3"/>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14:paraId="4CDE4A65"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5"/>
            <w:bookmarkEnd w:id="4"/>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w:t>
            </w:r>
            <w:proofErr w:type="gramStart"/>
            <w:r w:rsidRPr="00ED774B">
              <w:rPr>
                <w:rFonts w:ascii="Times New Roman" w:eastAsia="Times New Roman" w:hAnsi="Times New Roman"/>
                <w:sz w:val="24"/>
                <w:szCs w:val="24"/>
                <w:lang w:val="ru-RU" w:eastAsia="ru-RU"/>
              </w:rPr>
              <w:t>на ринку</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w:t>
            </w:r>
            <w:proofErr w:type="gramStart"/>
            <w:r w:rsidRPr="00ED774B">
              <w:rPr>
                <w:rFonts w:ascii="Times New Roman" w:eastAsia="Times New Roman" w:hAnsi="Times New Roman"/>
                <w:sz w:val="24"/>
                <w:szCs w:val="24"/>
                <w:lang w:val="ru-RU" w:eastAsia="ru-RU"/>
              </w:rPr>
              <w:t>на ринку</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r w:rsidRPr="00ED774B">
              <w:rPr>
                <w:rFonts w:ascii="Times New Roman" w:eastAsia="Times New Roman" w:hAnsi="Times New Roman"/>
                <w:sz w:val="24"/>
                <w:szCs w:val="24"/>
                <w:lang w:val="ru-RU" w:eastAsia="ru-RU"/>
              </w:rPr>
              <w:t>підтвердження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14:paraId="06D8ED25"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6"/>
            <w:bookmarkEnd w:id="5"/>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14:paraId="4B0E5FDC"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77"/>
            <w:bookmarkEnd w:id="6"/>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lastRenderedPageBreak/>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r w:rsidRPr="00ED774B">
              <w:rPr>
                <w:rFonts w:ascii="Times New Roman" w:eastAsia="Times New Roman" w:hAnsi="Times New Roman"/>
                <w:sz w:val="24"/>
                <w:szCs w:val="24"/>
                <w:lang w:val="ru-RU" w:eastAsia="ru-RU"/>
              </w:rPr>
              <w:t>підтверджених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14:paraId="01805657"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78"/>
            <w:bookmarkEnd w:id="7"/>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w:t>
            </w:r>
          </w:p>
          <w:p w14:paraId="337CEBCC"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8" w:name="n79"/>
            <w:bookmarkEnd w:id="8"/>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14:paraId="5A6EC0AF"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9" w:name="n80"/>
            <w:bookmarkEnd w:id="9"/>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на ринку</w:t>
            </w:r>
            <w:proofErr w:type="gram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14:paraId="65E2DB2B" w14:textId="77777777" w:rsidR="00BD293A" w:rsidRPr="00ED774B" w:rsidRDefault="00BD293A" w:rsidP="00BD293A">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0" w:name="n81"/>
            <w:bookmarkEnd w:id="10"/>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00685A38">
              <w:fldChar w:fldCharType="begin"/>
            </w:r>
            <w:r w:rsidR="00685A38">
              <w:instrText xml:space="preserve"> HYPERLINK "https://zakon.rada.gov.ua/laws/show/922-19" \l "n1778" \t "_blank" </w:instrText>
            </w:r>
            <w:r w:rsidR="00685A38">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t>шостої</w:t>
            </w:r>
            <w:proofErr w:type="spellEnd"/>
            <w:r w:rsidR="00685A38">
              <w:rPr>
                <w:rFonts w:ascii="Times New Roman" w:eastAsia="Times New Roman" w:hAnsi="Times New Roman"/>
                <w:sz w:val="24"/>
                <w:szCs w:val="24"/>
                <w:u w:val="single"/>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p>
          <w:p w14:paraId="4AFEDDD5" w14:textId="77777777" w:rsidR="00BD293A" w:rsidRPr="00ED774B" w:rsidRDefault="00BD293A" w:rsidP="00BD293A">
            <w:pPr>
              <w:pStyle w:val="rvps2"/>
              <w:spacing w:before="0" w:beforeAutospacing="0" w:after="0" w:afterAutospacing="0"/>
              <w:ind w:firstLine="459"/>
              <w:jc w:val="both"/>
              <w:textAlignment w:val="baseline"/>
              <w:rPr>
                <w:lang w:val="uk-UA"/>
              </w:rPr>
            </w:pPr>
            <w:bookmarkStart w:id="11" w:name="n1777"/>
            <w:bookmarkStart w:id="12" w:name="n1778"/>
            <w:bookmarkEnd w:id="11"/>
            <w:bookmarkEnd w:id="12"/>
            <w:r w:rsidRPr="00ED774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D293A" w:rsidRPr="00ED774B" w14:paraId="284FFEA4"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0DA1CE9B" w14:textId="77777777" w:rsidR="00BD293A" w:rsidRPr="00ED774B" w:rsidRDefault="00BD293A" w:rsidP="00BD293A">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137FC908" w14:textId="77777777" w:rsidR="00BD293A" w:rsidRPr="00ED774B" w:rsidRDefault="00BD293A" w:rsidP="00BD293A">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D293A" w:rsidRPr="00667C43" w14:paraId="7903E89F"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FE89F0A" w14:textId="77777777" w:rsidR="00BD293A" w:rsidRPr="00ED774B" w:rsidRDefault="00BD293A" w:rsidP="00BD293A">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3A2A04B8" w14:textId="77777777" w:rsidR="00BD293A" w:rsidRPr="00667C43" w:rsidRDefault="00BD293A" w:rsidP="00BD293A">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14:paraId="26001D8A" w14:textId="77777777" w:rsidR="00594094" w:rsidRDefault="00594094" w:rsidP="00495D1C">
      <w:pPr>
        <w:jc w:val="both"/>
        <w:rPr>
          <w:rFonts w:ascii="Times New Roman" w:hAnsi="Times New Roman"/>
          <w:b/>
        </w:rPr>
      </w:pPr>
    </w:p>
    <w:p w14:paraId="6D7A01AF" w14:textId="2FF29035" w:rsidR="001835E1" w:rsidRDefault="001835E1" w:rsidP="00495D1C">
      <w:pPr>
        <w:jc w:val="both"/>
        <w:rPr>
          <w:rFonts w:ascii="Times New Roman" w:hAnsi="Times New Roman"/>
          <w:b/>
        </w:rPr>
      </w:pPr>
    </w:p>
    <w:p w14:paraId="0793207E" w14:textId="77777777" w:rsidR="00F64D15" w:rsidRDefault="00F64D15" w:rsidP="00495D1C">
      <w:pPr>
        <w:jc w:val="both"/>
        <w:rPr>
          <w:rFonts w:ascii="Times New Roman" w:hAnsi="Times New Roman"/>
          <w:b/>
        </w:rPr>
      </w:pPr>
    </w:p>
    <w:p w14:paraId="74D861D1" w14:textId="01F8FF78" w:rsidR="00897F31" w:rsidRDefault="00897F31" w:rsidP="00495D1C">
      <w:pPr>
        <w:jc w:val="both"/>
        <w:rPr>
          <w:rFonts w:ascii="Times New Roman" w:hAnsi="Times New Roman"/>
          <w:b/>
        </w:rPr>
      </w:pPr>
    </w:p>
    <w:p w14:paraId="145FDE57" w14:textId="77777777" w:rsidR="0054592F" w:rsidRPr="008479D7" w:rsidRDefault="0054592F" w:rsidP="0054592F">
      <w:pPr>
        <w:tabs>
          <w:tab w:val="left" w:pos="10206"/>
        </w:tabs>
        <w:spacing w:after="0" w:line="240" w:lineRule="auto"/>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1</w:t>
      </w:r>
    </w:p>
    <w:p w14:paraId="3CE16687" w14:textId="77777777" w:rsidR="0054592F" w:rsidRPr="00897F31" w:rsidRDefault="0054592F" w:rsidP="0054592F">
      <w:pPr>
        <w:tabs>
          <w:tab w:val="left" w:pos="10206"/>
        </w:tabs>
        <w:spacing w:after="0" w:line="240" w:lineRule="auto"/>
        <w:ind w:left="7088"/>
        <w:jc w:val="right"/>
        <w:rPr>
          <w:rFonts w:ascii="Times New Roman" w:hAnsi="Times New Roman"/>
          <w:sz w:val="24"/>
          <w:szCs w:val="24"/>
        </w:rPr>
      </w:pPr>
      <w:r>
        <w:rPr>
          <w:rFonts w:ascii="Times New Roman" w:hAnsi="Times New Roman"/>
          <w:sz w:val="24"/>
          <w:szCs w:val="24"/>
        </w:rPr>
        <w:t xml:space="preserve">   до тендерної документації</w:t>
      </w:r>
    </w:p>
    <w:p w14:paraId="2E27285A" w14:textId="77777777" w:rsidR="0054592F" w:rsidRPr="002A1B6E" w:rsidRDefault="0054592F" w:rsidP="0054592F">
      <w:pPr>
        <w:pStyle w:val="a7"/>
        <w:tabs>
          <w:tab w:val="left" w:pos="-180"/>
          <w:tab w:val="left" w:pos="0"/>
        </w:tabs>
        <w:spacing w:before="0" w:beforeAutospacing="0" w:after="0" w:afterAutospacing="0"/>
        <w:ind w:firstLine="709"/>
        <w:jc w:val="center"/>
        <w:rPr>
          <w:b/>
          <w:color w:val="000000"/>
        </w:rPr>
      </w:pPr>
      <w:r>
        <w:rPr>
          <w:b/>
          <w:color w:val="000000"/>
        </w:rPr>
        <w:t>ВИМОГИ ДО КВАЛІФІКАЦІЇ УЧАСНИКА</w:t>
      </w:r>
    </w:p>
    <w:p w14:paraId="2F43E055" w14:textId="77777777" w:rsidR="0054592F" w:rsidRDefault="0054592F" w:rsidP="0054592F">
      <w:pPr>
        <w:tabs>
          <w:tab w:val="left" w:pos="1080"/>
        </w:tabs>
        <w:spacing w:after="0" w:line="240" w:lineRule="auto"/>
        <w:ind w:firstLine="709"/>
        <w:contextualSpacing/>
        <w:jc w:val="center"/>
        <w:rPr>
          <w:rFonts w:ascii="Times New Roman" w:hAnsi="Times New Roman"/>
          <w:b/>
          <w:sz w:val="24"/>
          <w:szCs w:val="24"/>
        </w:rPr>
      </w:pPr>
      <w:r w:rsidRPr="000D7461">
        <w:rPr>
          <w:rFonts w:ascii="Times New Roman" w:eastAsia="Times New Roman" w:hAnsi="Times New Roman"/>
          <w:b/>
          <w:sz w:val="24"/>
          <w:szCs w:val="24"/>
        </w:rPr>
        <w:t xml:space="preserve"> </w:t>
      </w:r>
      <w:r w:rsidRPr="000D7461">
        <w:rPr>
          <w:rFonts w:ascii="Times New Roman" w:hAnsi="Times New Roman"/>
          <w:b/>
          <w:sz w:val="24"/>
          <w:szCs w:val="24"/>
        </w:rPr>
        <w:t>(для учасників - юридичних осіб, фізичних осіб та фізичних осіб-підприємців)</w:t>
      </w:r>
    </w:p>
    <w:p w14:paraId="5A01FC56" w14:textId="77777777" w:rsidR="0054592F" w:rsidRPr="000D7461" w:rsidRDefault="0054592F" w:rsidP="0054592F">
      <w:pPr>
        <w:tabs>
          <w:tab w:val="left" w:pos="1080"/>
        </w:tabs>
        <w:spacing w:after="0" w:line="240" w:lineRule="auto"/>
        <w:ind w:firstLine="709"/>
        <w:contextualSpacing/>
        <w:jc w:val="center"/>
        <w:rPr>
          <w:rFonts w:ascii="Times New Roman" w:hAnsi="Times New Roman"/>
          <w:b/>
          <w:bCs/>
          <w:i/>
          <w:sz w:val="24"/>
          <w:szCs w:val="24"/>
        </w:rPr>
      </w:pPr>
    </w:p>
    <w:p w14:paraId="193A58D2" w14:textId="1F2E56E1" w:rsidR="0054592F" w:rsidRPr="00C07E90" w:rsidRDefault="0054592F" w:rsidP="0054592F">
      <w:pPr>
        <w:widowControl w:val="0"/>
        <w:spacing w:after="0" w:line="240" w:lineRule="auto"/>
        <w:ind w:firstLine="709"/>
        <w:contextualSpacing/>
        <w:jc w:val="both"/>
        <w:rPr>
          <w:rFonts w:ascii="Times New Roman" w:eastAsia="Arial" w:hAnsi="Times New Roman"/>
          <w:sz w:val="24"/>
          <w:szCs w:val="24"/>
        </w:rPr>
      </w:pPr>
      <w:r w:rsidRPr="00C07E90">
        <w:rPr>
          <w:rFonts w:ascii="Times New Roman" w:eastAsia="Arial" w:hAnsi="Times New Roman"/>
          <w:sz w:val="24"/>
          <w:szCs w:val="24"/>
        </w:rPr>
        <w:t xml:space="preserve">-  форма «ЦІНОВА  ПРОПОЗИЦІЯ», згідно </w:t>
      </w:r>
      <w:r w:rsidR="00F9693B">
        <w:rPr>
          <w:rFonts w:ascii="Times New Roman" w:eastAsia="Arial" w:hAnsi="Times New Roman"/>
          <w:b/>
          <w:sz w:val="24"/>
          <w:szCs w:val="24"/>
        </w:rPr>
        <w:t>Д</w:t>
      </w:r>
      <w:r>
        <w:rPr>
          <w:rFonts w:ascii="Times New Roman" w:eastAsia="Arial" w:hAnsi="Times New Roman"/>
          <w:b/>
          <w:sz w:val="24"/>
          <w:szCs w:val="24"/>
        </w:rPr>
        <w:t>одатку №3</w:t>
      </w:r>
      <w:r w:rsidRPr="00C07E90">
        <w:rPr>
          <w:rFonts w:ascii="Times New Roman" w:eastAsia="Arial" w:hAnsi="Times New Roman"/>
          <w:sz w:val="24"/>
          <w:szCs w:val="24"/>
        </w:rPr>
        <w:t xml:space="preserve"> до </w:t>
      </w:r>
      <w:r>
        <w:rPr>
          <w:rFonts w:ascii="Times New Roman" w:eastAsia="Arial Unicode MS" w:hAnsi="Times New Roman"/>
          <w:sz w:val="24"/>
          <w:szCs w:val="24"/>
          <w:lang w:eastAsia="uk-UA" w:bidi="uk-UA"/>
        </w:rPr>
        <w:t>тендерної документації;</w:t>
      </w:r>
    </w:p>
    <w:p w14:paraId="6E6E2124" w14:textId="77777777" w:rsidR="0054592F" w:rsidRPr="00C07E90" w:rsidRDefault="0054592F" w:rsidP="0054592F">
      <w:pPr>
        <w:widowControl w:val="0"/>
        <w:spacing w:after="0" w:line="240" w:lineRule="auto"/>
        <w:ind w:firstLine="709"/>
        <w:contextualSpacing/>
        <w:jc w:val="both"/>
        <w:rPr>
          <w:rFonts w:ascii="Times New Roman" w:eastAsia="Arial" w:hAnsi="Times New Roman"/>
          <w:sz w:val="24"/>
          <w:szCs w:val="24"/>
        </w:rPr>
      </w:pPr>
    </w:p>
    <w:p w14:paraId="11FA4C68" w14:textId="77777777" w:rsidR="0054592F" w:rsidRPr="006808A8" w:rsidRDefault="0054592F" w:rsidP="0054592F">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sz w:val="24"/>
          <w:szCs w:val="24"/>
          <w:lang w:eastAsia="uk-UA" w:bidi="uk-UA"/>
        </w:rPr>
        <w:t>- заповнений та підписаний проект договору поставки продукції,</w:t>
      </w:r>
      <w:r w:rsidRPr="006808A8">
        <w:rPr>
          <w:rFonts w:ascii="Times New Roman" w:eastAsia="Arial" w:hAnsi="Times New Roman"/>
          <w:sz w:val="24"/>
          <w:szCs w:val="24"/>
        </w:rPr>
        <w:t xml:space="preserve"> згідно </w:t>
      </w:r>
      <w:r w:rsidRPr="006808A8">
        <w:rPr>
          <w:rFonts w:ascii="Times New Roman" w:eastAsia="Arial" w:hAnsi="Times New Roman"/>
          <w:b/>
          <w:sz w:val="24"/>
          <w:szCs w:val="24"/>
        </w:rPr>
        <w:t>Додатку №4</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Unicode MS" w:hAnsi="Times New Roman"/>
          <w:bCs/>
          <w:sz w:val="24"/>
          <w:szCs w:val="24"/>
          <w:lang w:eastAsia="uk-UA" w:bidi="uk-UA"/>
        </w:rPr>
        <w:t>.</w:t>
      </w:r>
      <w:r w:rsidRPr="006808A8">
        <w:rPr>
          <w:rFonts w:ascii="Times New Roman" w:eastAsia="Arial" w:hAnsi="Times New Roman"/>
          <w:sz w:val="24"/>
          <w:szCs w:val="24"/>
        </w:rPr>
        <w:t>;</w:t>
      </w:r>
    </w:p>
    <w:p w14:paraId="4A51DBAA" w14:textId="77777777" w:rsidR="0054592F" w:rsidRPr="006808A8" w:rsidRDefault="0054592F" w:rsidP="0054592F">
      <w:pPr>
        <w:widowControl w:val="0"/>
        <w:spacing w:after="0" w:line="240" w:lineRule="auto"/>
        <w:ind w:firstLine="709"/>
        <w:contextualSpacing/>
        <w:jc w:val="both"/>
        <w:rPr>
          <w:rFonts w:ascii="Times New Roman" w:eastAsia="Arial" w:hAnsi="Times New Roman"/>
          <w:sz w:val="24"/>
          <w:szCs w:val="24"/>
        </w:rPr>
      </w:pPr>
    </w:p>
    <w:p w14:paraId="4164F734" w14:textId="2D141DCF" w:rsidR="0054592F" w:rsidRPr="006808A8" w:rsidRDefault="0054592F" w:rsidP="0054592F">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Unicode MS" w:hAnsi="Times New Roman"/>
          <w:bCs/>
          <w:sz w:val="24"/>
          <w:szCs w:val="24"/>
          <w:lang w:eastAsia="uk-UA" w:bidi="uk-UA"/>
        </w:rPr>
        <w:t>- форма «Лист-згода»</w:t>
      </w:r>
      <w:r w:rsidRPr="006808A8">
        <w:rPr>
          <w:rFonts w:ascii="Times New Roman" w:eastAsia="Courier New" w:hAnsi="Times New Roman"/>
          <w:sz w:val="24"/>
          <w:szCs w:val="24"/>
          <w:lang w:bidi="uk-UA"/>
        </w:rPr>
        <w:t xml:space="preserve"> на обробку, використання, поширення та доступ до персональних даних,</w:t>
      </w:r>
      <w:r w:rsidRPr="006808A8">
        <w:rPr>
          <w:rFonts w:ascii="Times New Roman" w:eastAsia="Arial" w:hAnsi="Times New Roman"/>
          <w:sz w:val="24"/>
          <w:szCs w:val="24"/>
        </w:rPr>
        <w:t xml:space="preserve"> згідно </w:t>
      </w:r>
      <w:r w:rsidR="00F9693B">
        <w:rPr>
          <w:rFonts w:ascii="Times New Roman" w:eastAsia="Arial" w:hAnsi="Times New Roman"/>
          <w:b/>
          <w:sz w:val="24"/>
          <w:szCs w:val="24"/>
        </w:rPr>
        <w:t>Д</w:t>
      </w:r>
      <w:r w:rsidRPr="006808A8">
        <w:rPr>
          <w:rFonts w:ascii="Times New Roman" w:eastAsia="Arial" w:hAnsi="Times New Roman"/>
          <w:b/>
          <w:sz w:val="24"/>
          <w:szCs w:val="24"/>
        </w:rPr>
        <w:t>одатку №5</w:t>
      </w:r>
      <w:r w:rsidRPr="006808A8">
        <w:rPr>
          <w:rFonts w:ascii="Times New Roman" w:eastAsia="Arial" w:hAnsi="Times New Roman"/>
          <w:sz w:val="24"/>
          <w:szCs w:val="24"/>
        </w:rPr>
        <w:t xml:space="preserve"> до</w:t>
      </w:r>
      <w:r w:rsidRPr="006808A8">
        <w:rPr>
          <w:rFonts w:ascii="Times New Roman" w:eastAsia="Arial Unicode MS" w:hAnsi="Times New Roman"/>
          <w:sz w:val="24"/>
          <w:szCs w:val="24"/>
          <w:lang w:eastAsia="uk-UA" w:bidi="uk-UA"/>
        </w:rPr>
        <w:t xml:space="preserve"> тендерної документації</w:t>
      </w:r>
      <w:r w:rsidRPr="006808A8">
        <w:rPr>
          <w:rFonts w:ascii="Times New Roman" w:eastAsia="Arial" w:hAnsi="Times New Roman"/>
          <w:sz w:val="24"/>
          <w:szCs w:val="24"/>
        </w:rPr>
        <w:t>;</w:t>
      </w:r>
    </w:p>
    <w:p w14:paraId="596C55B0" w14:textId="77777777" w:rsidR="0054592F" w:rsidRPr="006808A8" w:rsidRDefault="0054592F" w:rsidP="0054592F">
      <w:pPr>
        <w:widowControl w:val="0"/>
        <w:spacing w:after="0" w:line="240" w:lineRule="auto"/>
        <w:ind w:firstLine="709"/>
        <w:contextualSpacing/>
        <w:jc w:val="both"/>
        <w:rPr>
          <w:rFonts w:ascii="Times New Roman" w:eastAsia="Arial Unicode MS" w:hAnsi="Times New Roman"/>
          <w:sz w:val="24"/>
          <w:szCs w:val="24"/>
          <w:lang w:eastAsia="uk-UA" w:bidi="uk-UA"/>
        </w:rPr>
      </w:pPr>
    </w:p>
    <w:p w14:paraId="2C202BF0" w14:textId="77777777" w:rsidR="0054592F" w:rsidRPr="006808A8" w:rsidRDefault="0054592F" w:rsidP="0054592F">
      <w:pPr>
        <w:keepNext/>
        <w:widowControl w:val="0"/>
        <w:spacing w:after="0" w:line="240" w:lineRule="auto"/>
        <w:ind w:firstLine="709"/>
        <w:contextualSpacing/>
        <w:jc w:val="both"/>
        <w:rPr>
          <w:rFonts w:ascii="Times New Roman" w:eastAsia="Arial Unicode MS" w:hAnsi="Times New Roman"/>
          <w:sz w:val="24"/>
          <w:szCs w:val="24"/>
          <w:lang w:eastAsia="ru-RU" w:bidi="uk-UA"/>
        </w:rPr>
      </w:pPr>
      <w:r w:rsidRPr="006808A8">
        <w:rPr>
          <w:rFonts w:ascii="Times New Roman" w:eastAsia="Arial Unicode MS" w:hAnsi="Times New Roman"/>
          <w:sz w:val="24"/>
          <w:szCs w:val="24"/>
          <w:lang w:eastAsia="ru-RU" w:bidi="uk-UA"/>
        </w:rPr>
        <w:t>-</w:t>
      </w:r>
      <w:r w:rsidRPr="006808A8">
        <w:rPr>
          <w:rFonts w:ascii="Arial Unicode MS" w:eastAsia="Arial Unicode MS" w:hAnsi="Arial Unicode MS" w:cs="Arial Unicode MS"/>
          <w:lang w:eastAsia="uk-UA" w:bidi="uk-UA"/>
        </w:rPr>
        <w:t xml:space="preserve"> </w:t>
      </w:r>
      <w:r w:rsidRPr="006808A8">
        <w:rPr>
          <w:rFonts w:ascii="Times New Roman" w:eastAsia="Arial Unicode MS" w:hAnsi="Times New Roman"/>
          <w:sz w:val="24"/>
          <w:szCs w:val="24"/>
          <w:lang w:eastAsia="uk-UA" w:bidi="uk-UA"/>
        </w:rPr>
        <w:t>свідоцтво про державну реєстрацію або</w:t>
      </w:r>
      <w:r w:rsidRPr="006808A8">
        <w:rPr>
          <w:rFonts w:ascii="Times New Roman" w:eastAsia="Arial Unicode MS" w:hAnsi="Times New Roman"/>
          <w:sz w:val="24"/>
          <w:szCs w:val="24"/>
          <w:lang w:eastAsia="ru-RU" w:bidi="uk-UA"/>
        </w:rPr>
        <w:t xml:space="preserve"> копію витягу чи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копію паспорта для юридичних осіб;</w:t>
      </w:r>
    </w:p>
    <w:p w14:paraId="69425859" w14:textId="77777777" w:rsidR="0054592F" w:rsidRPr="006808A8" w:rsidRDefault="0054592F" w:rsidP="0054592F">
      <w:pPr>
        <w:spacing w:after="0" w:line="240" w:lineRule="auto"/>
        <w:ind w:firstLine="709"/>
        <w:contextualSpacing/>
        <w:jc w:val="both"/>
        <w:rPr>
          <w:rFonts w:ascii="Times New Roman" w:eastAsia="Times New Roman" w:hAnsi="Times New Roman"/>
          <w:sz w:val="24"/>
          <w:szCs w:val="24"/>
          <w:lang w:eastAsia="ru-RU"/>
        </w:rPr>
      </w:pPr>
      <w:r w:rsidRPr="006808A8">
        <w:rPr>
          <w:rFonts w:ascii="Times New Roman" w:eastAsia="Times New Roman" w:hAnsi="Times New Roman"/>
          <w:sz w:val="24"/>
          <w:szCs w:val="24"/>
          <w:lang w:eastAsia="ru-RU"/>
        </w:rPr>
        <w:t>- копія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1443715" w14:textId="77777777" w:rsidR="0054592F" w:rsidRPr="006808A8" w:rsidRDefault="0054592F" w:rsidP="0054592F">
      <w:pPr>
        <w:spacing w:after="0" w:line="240" w:lineRule="auto"/>
        <w:ind w:firstLine="709"/>
        <w:contextualSpacing/>
        <w:jc w:val="both"/>
        <w:rPr>
          <w:rFonts w:ascii="Times New Roman" w:eastAsia="Times New Roman" w:hAnsi="Times New Roman"/>
          <w:sz w:val="24"/>
          <w:szCs w:val="24"/>
          <w:lang w:eastAsia="ru-RU"/>
        </w:rPr>
      </w:pPr>
    </w:p>
    <w:p w14:paraId="2101F7EC" w14:textId="77777777" w:rsidR="0054592F" w:rsidRPr="006808A8" w:rsidRDefault="0054592F" w:rsidP="0054592F">
      <w:pPr>
        <w:widowControl w:val="0"/>
        <w:spacing w:after="0" w:line="240" w:lineRule="auto"/>
        <w:ind w:firstLine="709"/>
        <w:contextualSpacing/>
        <w:jc w:val="both"/>
        <w:rPr>
          <w:rFonts w:ascii="Times New Roman" w:eastAsia="Arial" w:hAnsi="Times New Roman"/>
          <w:sz w:val="24"/>
          <w:szCs w:val="24"/>
        </w:rPr>
      </w:pPr>
      <w:r w:rsidRPr="006808A8">
        <w:rPr>
          <w:rFonts w:ascii="Times New Roman" w:eastAsia="Arial" w:hAnsi="Times New Roman"/>
          <w:sz w:val="24"/>
          <w:szCs w:val="24"/>
        </w:rPr>
        <w:t xml:space="preserve">- належним чином завірену копію або оригінал статуту зі всіма зареєстрованими змінами та доповненнями у разі наявності таких </w:t>
      </w:r>
      <w:r w:rsidRPr="006808A8">
        <w:rPr>
          <w:rFonts w:ascii="Times New Roman" w:eastAsia="Arial Unicode MS" w:hAnsi="Times New Roman"/>
          <w:sz w:val="24"/>
          <w:szCs w:val="24"/>
          <w:lang w:eastAsia="uk-UA" w:bidi="uk-UA"/>
        </w:rPr>
        <w:t>або іншого установчого документу</w:t>
      </w:r>
      <w:r w:rsidRPr="006808A8">
        <w:rPr>
          <w:rFonts w:ascii="Times New Roman" w:eastAsia="Arial" w:hAnsi="Times New Roman"/>
          <w:sz w:val="24"/>
          <w:szCs w:val="24"/>
        </w:rPr>
        <w:t xml:space="preserve"> (для юридичних осіб);</w:t>
      </w:r>
    </w:p>
    <w:p w14:paraId="6390E3A9" w14:textId="77777777" w:rsidR="0054592F" w:rsidRPr="006808A8" w:rsidRDefault="0054592F" w:rsidP="0054592F">
      <w:pPr>
        <w:widowControl w:val="0"/>
        <w:spacing w:after="0" w:line="240" w:lineRule="auto"/>
        <w:ind w:firstLine="709"/>
        <w:contextualSpacing/>
        <w:jc w:val="both"/>
        <w:rPr>
          <w:rFonts w:ascii="Times New Roman" w:eastAsia="Arial" w:hAnsi="Times New Roman"/>
          <w:sz w:val="24"/>
          <w:szCs w:val="24"/>
        </w:rPr>
      </w:pPr>
    </w:p>
    <w:p w14:paraId="487ABCCF" w14:textId="77777777" w:rsidR="0054592F" w:rsidRPr="006808A8" w:rsidRDefault="0054592F" w:rsidP="0054592F">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r w:rsidRPr="006808A8">
        <w:rPr>
          <w:rFonts w:ascii="Times New Roman" w:eastAsia="Arial Unicode MS" w:hAnsi="Times New Roman"/>
          <w:sz w:val="24"/>
          <w:szCs w:val="24"/>
          <w:lang w:eastAsia="ru-RU" w:bidi="uk-UA"/>
        </w:rPr>
        <w:t xml:space="preserve">- </w:t>
      </w:r>
      <w:r w:rsidRPr="006808A8">
        <w:rPr>
          <w:rFonts w:ascii="Times New Roman" w:eastAsia="Arial Unicode MS" w:hAnsi="Times New Roman"/>
          <w:spacing w:val="2"/>
          <w:w w:val="105"/>
          <w:sz w:val="24"/>
          <w:szCs w:val="24"/>
          <w:lang w:bidi="uk-UA"/>
        </w:rPr>
        <w:t>документи, що підтверджують повноваження особи підписувати пропозицію</w:t>
      </w:r>
      <w:r w:rsidRPr="006808A8">
        <w:rPr>
          <w:rFonts w:ascii="Times New Roman" w:eastAsia="Arial Unicode MS" w:hAnsi="Times New Roman"/>
          <w:spacing w:val="2"/>
          <w:w w:val="105"/>
          <w:sz w:val="24"/>
          <w:szCs w:val="24"/>
          <w:lang w:val="ru-RU" w:bidi="uk-UA"/>
        </w:rPr>
        <w:t>, догов</w:t>
      </w:r>
      <w:r w:rsidRPr="006808A8">
        <w:rPr>
          <w:rFonts w:ascii="Times New Roman" w:eastAsia="Arial Unicode MS" w:hAnsi="Times New Roman"/>
          <w:spacing w:val="2"/>
          <w:w w:val="105"/>
          <w:sz w:val="24"/>
          <w:szCs w:val="24"/>
          <w:lang w:bidi="uk-UA"/>
        </w:rPr>
        <w:t>і</w:t>
      </w:r>
      <w:r w:rsidRPr="006808A8">
        <w:rPr>
          <w:rFonts w:ascii="Times New Roman" w:eastAsia="Arial Unicode MS" w:hAnsi="Times New Roman"/>
          <w:spacing w:val="2"/>
          <w:w w:val="105"/>
          <w:sz w:val="24"/>
          <w:szCs w:val="24"/>
          <w:lang w:val="ru-RU" w:bidi="uk-UA"/>
        </w:rPr>
        <w:t>р</w:t>
      </w:r>
      <w:r w:rsidRPr="006808A8">
        <w:rPr>
          <w:rFonts w:ascii="Times New Roman" w:eastAsia="Arial Unicode MS" w:hAnsi="Times New Roman"/>
          <w:spacing w:val="2"/>
          <w:w w:val="105"/>
          <w:sz w:val="24"/>
          <w:szCs w:val="24"/>
          <w:lang w:bidi="uk-UA"/>
        </w:rPr>
        <w:t xml:space="preserve"> та завіряти</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spacing w:val="-2"/>
          <w:w w:val="105"/>
          <w:sz w:val="24"/>
          <w:szCs w:val="24"/>
          <w:lang w:bidi="uk-UA"/>
        </w:rPr>
        <w:t>копії усіх документів: наказ про призначення, довіреність, оформлена згідно з вимогами чинного</w:t>
      </w:r>
      <w:r w:rsidRPr="006808A8">
        <w:rPr>
          <w:rFonts w:ascii="Times New Roman" w:eastAsia="Arial Unicode MS" w:hAnsi="Times New Roman"/>
          <w:spacing w:val="-2"/>
          <w:sz w:val="24"/>
          <w:szCs w:val="24"/>
          <w:lang w:bidi="uk-UA"/>
        </w:rPr>
        <w:t xml:space="preserve"> </w:t>
      </w:r>
      <w:r w:rsidRPr="006808A8">
        <w:rPr>
          <w:rFonts w:ascii="Times New Roman" w:eastAsia="Arial Unicode MS" w:hAnsi="Times New Roman"/>
          <w:w w:val="105"/>
          <w:sz w:val="24"/>
          <w:szCs w:val="24"/>
          <w:lang w:bidi="uk-UA"/>
        </w:rPr>
        <w:t>законодавства;</w:t>
      </w:r>
    </w:p>
    <w:p w14:paraId="27AA390D" w14:textId="77777777" w:rsidR="0054592F" w:rsidRPr="006808A8" w:rsidRDefault="0054592F" w:rsidP="0054592F">
      <w:pPr>
        <w:widowControl w:val="0"/>
        <w:tabs>
          <w:tab w:val="left" w:pos="426"/>
          <w:tab w:val="decimal" w:pos="792"/>
        </w:tabs>
        <w:spacing w:after="0" w:line="240" w:lineRule="auto"/>
        <w:ind w:firstLine="709"/>
        <w:contextualSpacing/>
        <w:jc w:val="both"/>
        <w:rPr>
          <w:rFonts w:ascii="Times New Roman" w:eastAsia="Arial Unicode MS" w:hAnsi="Times New Roman"/>
          <w:w w:val="105"/>
          <w:sz w:val="24"/>
          <w:szCs w:val="24"/>
          <w:lang w:bidi="uk-UA"/>
        </w:rPr>
      </w:pPr>
    </w:p>
    <w:p w14:paraId="485B781F" w14:textId="77777777" w:rsidR="0054592F" w:rsidRPr="006808A8" w:rsidRDefault="0054592F" w:rsidP="0054592F">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гарантійний лист в довільній формі щодо можливості поставки товару протягом 24 годин з дня отримання заявки, з підтвердженням строків придатності та якості відповідними документами для кожної окремої партії товарів згідно технічних та якісних вимог до предмета закупівлі, які надані в окремому файлі до оголошення про проведення спрощеної закупівлі;</w:t>
      </w:r>
    </w:p>
    <w:p w14:paraId="781C1347" w14:textId="77777777" w:rsidR="0054592F" w:rsidRPr="006808A8" w:rsidRDefault="0054592F" w:rsidP="0054592F">
      <w:pPr>
        <w:widowControl w:val="0"/>
        <w:spacing w:after="0" w:line="240" w:lineRule="auto"/>
        <w:ind w:firstLine="709"/>
        <w:contextualSpacing/>
        <w:jc w:val="both"/>
        <w:rPr>
          <w:rFonts w:ascii="Times New Roman" w:eastAsia="Arial Unicode MS" w:hAnsi="Times New Roman"/>
          <w:sz w:val="24"/>
          <w:szCs w:val="24"/>
          <w:lang w:eastAsia="uk-UA" w:bidi="uk-UA"/>
        </w:rPr>
      </w:pPr>
    </w:p>
    <w:p w14:paraId="681C78B6" w14:textId="77777777" w:rsidR="0054592F" w:rsidRPr="006808A8" w:rsidRDefault="0054592F" w:rsidP="0054592F">
      <w:pPr>
        <w:widowControl w:val="0"/>
        <w:spacing w:after="0" w:line="240" w:lineRule="auto"/>
        <w:ind w:firstLine="709"/>
        <w:contextualSpacing/>
        <w:jc w:val="both"/>
        <w:rPr>
          <w:rFonts w:ascii="Times New Roman" w:eastAsia="Arial Unicode MS" w:hAnsi="Times New Roman"/>
          <w:b/>
          <w:sz w:val="24"/>
          <w:szCs w:val="24"/>
          <w:lang w:eastAsia="ru-RU" w:bidi="uk-UA"/>
        </w:rPr>
      </w:pPr>
      <w:r w:rsidRPr="006808A8">
        <w:rPr>
          <w:rFonts w:ascii="Times New Roman" w:eastAsia="Arial" w:hAnsi="Times New Roman"/>
          <w:sz w:val="24"/>
          <w:szCs w:val="24"/>
        </w:rPr>
        <w:t xml:space="preserve">- </w:t>
      </w:r>
      <w:r w:rsidRPr="006808A8">
        <w:rPr>
          <w:rFonts w:ascii="Times New Roman" w:eastAsia="Arial Unicode MS" w:hAnsi="Times New Roman"/>
          <w:sz w:val="24"/>
          <w:szCs w:val="24"/>
          <w:lang w:eastAsia="ru-RU" w:bidi="uk-UA"/>
        </w:rPr>
        <w:t>надати у складі пропозиції сертифікат на систему управління</w:t>
      </w:r>
      <w:r w:rsidRPr="006808A8">
        <w:rPr>
          <w:rFonts w:ascii="Times New Roman" w:eastAsia="Arial Unicode MS" w:hAnsi="Times New Roman"/>
          <w:b/>
          <w:sz w:val="24"/>
          <w:szCs w:val="24"/>
          <w:lang w:eastAsia="ru-RU" w:bidi="uk-UA"/>
        </w:rPr>
        <w:t xml:space="preserve"> </w:t>
      </w:r>
      <w:r w:rsidRPr="006808A8">
        <w:rPr>
          <w:rFonts w:ascii="Times New Roman" w:eastAsia="Arial Unicode MS" w:hAnsi="Times New Roman"/>
          <w:sz w:val="24"/>
          <w:szCs w:val="24"/>
          <w:lang w:eastAsia="ru-RU" w:bidi="uk-UA"/>
        </w:rPr>
        <w:t xml:space="preserve">безпечністю харчових продуктів </w:t>
      </w:r>
      <w:r w:rsidRPr="006808A8">
        <w:rPr>
          <w:rFonts w:ascii="Times New Roman" w:eastAsia="Arial Unicode MS" w:hAnsi="Times New Roman"/>
          <w:sz w:val="24"/>
          <w:szCs w:val="24"/>
          <w:lang w:val="en-US" w:eastAsia="ru-RU" w:bidi="uk-UA"/>
        </w:rPr>
        <w:t>ISO</w:t>
      </w:r>
      <w:r w:rsidRPr="006808A8">
        <w:rPr>
          <w:rFonts w:ascii="Times New Roman" w:eastAsia="Arial Unicode MS" w:hAnsi="Times New Roman"/>
          <w:sz w:val="24"/>
          <w:szCs w:val="24"/>
          <w:lang w:eastAsia="ru-RU" w:bidi="uk-UA"/>
        </w:rPr>
        <w:t xml:space="preserve"> 22000, свідоцтво про атестацію виробничої лабораторії, сертифікат якості.</w:t>
      </w:r>
    </w:p>
    <w:p w14:paraId="274FC9F1" w14:textId="77777777" w:rsidR="0054592F" w:rsidRPr="006808A8" w:rsidRDefault="0054592F" w:rsidP="0054592F">
      <w:pPr>
        <w:widowControl w:val="0"/>
        <w:spacing w:after="0" w:line="240" w:lineRule="auto"/>
        <w:ind w:firstLine="709"/>
        <w:contextualSpacing/>
        <w:jc w:val="both"/>
        <w:rPr>
          <w:rFonts w:ascii="Times New Roman" w:eastAsia="Arial Unicode MS" w:hAnsi="Times New Roman"/>
          <w:sz w:val="24"/>
          <w:szCs w:val="24"/>
          <w:lang w:eastAsia="ru-RU" w:bidi="uk-UA"/>
        </w:rPr>
      </w:pPr>
    </w:p>
    <w:p w14:paraId="790A22FE" w14:textId="72AC042A" w:rsidR="0054592F" w:rsidRPr="006808A8" w:rsidRDefault="0054592F" w:rsidP="00F9693B">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xml:space="preserve">-інформаційну довідка про наявність обладнання та матеріально-технічної бази, що необхідні для забезпечення поставки продукції, що є предметом закупівлі згідно </w:t>
      </w:r>
      <w:r w:rsidR="00F9693B">
        <w:rPr>
          <w:rFonts w:ascii="Times New Roman" w:eastAsia="Arial Unicode MS" w:hAnsi="Times New Roman"/>
          <w:b/>
          <w:sz w:val="24"/>
          <w:szCs w:val="24"/>
          <w:lang w:eastAsia="uk-UA" w:bidi="uk-UA"/>
        </w:rPr>
        <w:t>Д</w:t>
      </w:r>
      <w:r w:rsidRPr="006808A8">
        <w:rPr>
          <w:rFonts w:ascii="Times New Roman" w:eastAsia="Arial Unicode MS" w:hAnsi="Times New Roman"/>
          <w:b/>
          <w:sz w:val="24"/>
          <w:szCs w:val="24"/>
          <w:lang w:eastAsia="uk-UA" w:bidi="uk-UA"/>
        </w:rPr>
        <w:t>одатку № 6</w:t>
      </w:r>
      <w:r w:rsidRPr="006808A8">
        <w:rPr>
          <w:rFonts w:ascii="Times New Roman" w:eastAsia="Arial Unicode MS" w:hAnsi="Times New Roman"/>
          <w:sz w:val="24"/>
          <w:szCs w:val="24"/>
          <w:lang w:eastAsia="uk-UA" w:bidi="uk-UA"/>
        </w:rPr>
        <w:t>;</w:t>
      </w:r>
    </w:p>
    <w:p w14:paraId="14ED6C0D" w14:textId="77777777" w:rsidR="0054592F" w:rsidRPr="006808A8" w:rsidRDefault="0054592F" w:rsidP="0054592F">
      <w:pPr>
        <w:widowControl w:val="0"/>
        <w:spacing w:after="0" w:line="240" w:lineRule="auto"/>
        <w:ind w:firstLine="709"/>
        <w:contextualSpacing/>
        <w:jc w:val="both"/>
        <w:rPr>
          <w:rFonts w:ascii="Times New Roman" w:eastAsia="Arial" w:hAnsi="Times New Roman"/>
          <w:sz w:val="24"/>
          <w:szCs w:val="24"/>
          <w:lang w:eastAsia="ru-RU" w:bidi="uk-UA"/>
        </w:rPr>
      </w:pPr>
      <w:r w:rsidRPr="006808A8">
        <w:rPr>
          <w:rFonts w:ascii="Times New Roman" w:eastAsia="Arial Unicode MS" w:hAnsi="Times New Roman"/>
          <w:sz w:val="24"/>
          <w:szCs w:val="24"/>
          <w:lang w:eastAsia="uk-UA" w:bidi="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sidRPr="006808A8">
        <w:rPr>
          <w:rFonts w:ascii="Times New Roman" w:eastAsia="Arial" w:hAnsi="Times New Roman"/>
          <w:sz w:val="24"/>
          <w:szCs w:val="24"/>
        </w:rPr>
        <w:t>(</w:t>
      </w:r>
      <w:r w:rsidRPr="006808A8">
        <w:rPr>
          <w:rFonts w:ascii="Times New Roman" w:eastAsia="Arial Unicode MS" w:hAnsi="Times New Roman"/>
          <w:sz w:val="24"/>
          <w:szCs w:val="24"/>
          <w:lang w:eastAsia="ru-RU" w:bidi="uk-UA"/>
        </w:rPr>
        <w:t xml:space="preserve">копії </w:t>
      </w:r>
      <w:r w:rsidRPr="006808A8">
        <w:rPr>
          <w:rFonts w:ascii="Times New Roman" w:eastAsia="Arial" w:hAnsi="Times New Roman"/>
          <w:sz w:val="24"/>
          <w:szCs w:val="24"/>
          <w:lang w:eastAsia="ru-RU" w:bidi="uk-UA"/>
        </w:rPr>
        <w:t xml:space="preserve"> санітарних книжок водіїв, якими здійснюватиметься підвезення продукції   з відміткою про проходження медичного огляду);</w:t>
      </w:r>
    </w:p>
    <w:p w14:paraId="7356F946" w14:textId="77777777" w:rsidR="0054592F" w:rsidRPr="006808A8" w:rsidRDefault="0054592F" w:rsidP="0054592F">
      <w:pPr>
        <w:widowControl w:val="0"/>
        <w:spacing w:after="0" w:line="240" w:lineRule="auto"/>
        <w:contextualSpacing/>
        <w:jc w:val="both"/>
        <w:rPr>
          <w:rFonts w:ascii="Times New Roman" w:eastAsia="Arial Unicode MS" w:hAnsi="Times New Roman"/>
          <w:sz w:val="24"/>
          <w:szCs w:val="24"/>
          <w:lang w:eastAsia="uk-UA" w:bidi="uk-UA"/>
        </w:rPr>
      </w:pPr>
    </w:p>
    <w:p w14:paraId="6AA5E85D" w14:textId="37A45457" w:rsidR="0054592F" w:rsidRPr="006808A8" w:rsidRDefault="0054592F" w:rsidP="0054592F">
      <w:pPr>
        <w:widowControl w:val="0"/>
        <w:spacing w:after="0" w:line="240" w:lineRule="auto"/>
        <w:ind w:firstLine="709"/>
        <w:contextualSpacing/>
        <w:jc w:val="both"/>
        <w:rPr>
          <w:rFonts w:ascii="Times New Roman" w:eastAsia="Arial Unicode MS" w:hAnsi="Times New Roman"/>
          <w:sz w:val="24"/>
          <w:szCs w:val="24"/>
          <w:lang w:eastAsia="uk-UA" w:bidi="uk-UA"/>
        </w:rPr>
      </w:pPr>
      <w:r w:rsidRPr="006808A8">
        <w:rPr>
          <w:rFonts w:ascii="Times New Roman" w:eastAsia="Arial Unicode MS" w:hAnsi="Times New Roman"/>
          <w:sz w:val="24"/>
          <w:szCs w:val="24"/>
          <w:lang w:eastAsia="uk-UA" w:bidi="uk-UA"/>
        </w:rPr>
        <w:t>- копії аналогічних договорів, які викон</w:t>
      </w:r>
      <w:r>
        <w:rPr>
          <w:rFonts w:ascii="Times New Roman" w:eastAsia="Arial Unicode MS" w:hAnsi="Times New Roman"/>
          <w:sz w:val="24"/>
          <w:szCs w:val="24"/>
          <w:lang w:eastAsia="uk-UA" w:bidi="uk-UA"/>
        </w:rPr>
        <w:t>увалися або виконуються  в  2022-2023</w:t>
      </w:r>
      <w:r w:rsidRPr="006808A8">
        <w:rPr>
          <w:rFonts w:ascii="Times New Roman" w:eastAsia="Arial Unicode MS" w:hAnsi="Times New Roman"/>
          <w:sz w:val="24"/>
          <w:szCs w:val="24"/>
          <w:lang w:eastAsia="uk-UA" w:bidi="uk-UA"/>
        </w:rPr>
        <w:t xml:space="preserve"> роках (не менше двох). Надати листи-відгуки від замовників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w:t>
      </w:r>
      <w:r>
        <w:rPr>
          <w:rFonts w:ascii="Times New Roman" w:eastAsia="Arial Unicode MS" w:hAnsi="Times New Roman"/>
          <w:sz w:val="24"/>
          <w:szCs w:val="24"/>
          <w:lang w:eastAsia="uk-UA" w:bidi="uk-UA"/>
        </w:rPr>
        <w:t>від контрагентів не надходили)</w:t>
      </w:r>
    </w:p>
    <w:p w14:paraId="64089764" w14:textId="1B7D1FA4" w:rsidR="00F9693B" w:rsidRPr="00ED774B" w:rsidRDefault="00F9693B" w:rsidP="00F9693B">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       - гарантійний лист</w:t>
      </w:r>
      <w:r w:rsidRPr="00ED774B">
        <w:rPr>
          <w:rFonts w:ascii="Times New Roman" w:eastAsia="Times New Roman" w:hAnsi="Times New Roman"/>
          <w:color w:val="000000"/>
          <w:sz w:val="24"/>
          <w:szCs w:val="24"/>
          <w:lang w:eastAsia="uk-UA"/>
        </w:rPr>
        <w:t>, щодо зобов’язання надання ним документів визначених пунктами 3,5,6,12  частини першої та частини другої статті 17 Закону що не перевищує чотири  календарних дні з дати оприлюднення на веб-порталі Уповноваженого органу повідомлення про намір укласти договір.</w:t>
      </w:r>
    </w:p>
    <w:p w14:paraId="79D03463" w14:textId="00118B80" w:rsidR="0054592F" w:rsidRDefault="0054592F" w:rsidP="0054592F">
      <w:pPr>
        <w:tabs>
          <w:tab w:val="left" w:pos="10206"/>
        </w:tabs>
        <w:spacing w:after="0" w:line="240" w:lineRule="auto"/>
        <w:ind w:left="7088"/>
        <w:jc w:val="right"/>
        <w:rPr>
          <w:rFonts w:ascii="Times New Roman" w:hAnsi="Times New Roman"/>
          <w:b/>
          <w:sz w:val="24"/>
          <w:szCs w:val="24"/>
        </w:rPr>
      </w:pPr>
    </w:p>
    <w:p w14:paraId="3C2163AC" w14:textId="7AA53D85" w:rsidR="00F9693B" w:rsidRDefault="00F9693B" w:rsidP="0054592F">
      <w:pPr>
        <w:tabs>
          <w:tab w:val="left" w:pos="10206"/>
        </w:tabs>
        <w:spacing w:after="0" w:line="240" w:lineRule="auto"/>
        <w:ind w:left="7088"/>
        <w:jc w:val="right"/>
        <w:rPr>
          <w:rFonts w:ascii="Times New Roman" w:hAnsi="Times New Roman"/>
          <w:b/>
          <w:sz w:val="24"/>
          <w:szCs w:val="24"/>
        </w:rPr>
      </w:pPr>
    </w:p>
    <w:p w14:paraId="3036022A" w14:textId="73D0622A" w:rsidR="00F9693B" w:rsidRDefault="00F9693B" w:rsidP="0054592F">
      <w:pPr>
        <w:tabs>
          <w:tab w:val="left" w:pos="10206"/>
        </w:tabs>
        <w:spacing w:after="0" w:line="240" w:lineRule="auto"/>
        <w:ind w:left="7088"/>
        <w:jc w:val="right"/>
        <w:rPr>
          <w:rFonts w:ascii="Times New Roman" w:hAnsi="Times New Roman"/>
          <w:b/>
          <w:sz w:val="24"/>
          <w:szCs w:val="24"/>
        </w:rPr>
      </w:pPr>
    </w:p>
    <w:p w14:paraId="1C52C8FD" w14:textId="5850865E" w:rsidR="00F9693B" w:rsidRDefault="00F9693B" w:rsidP="0054592F">
      <w:pPr>
        <w:tabs>
          <w:tab w:val="left" w:pos="10206"/>
        </w:tabs>
        <w:spacing w:after="0" w:line="240" w:lineRule="auto"/>
        <w:ind w:left="7088"/>
        <w:jc w:val="right"/>
        <w:rPr>
          <w:rFonts w:ascii="Times New Roman" w:hAnsi="Times New Roman"/>
          <w:b/>
          <w:sz w:val="24"/>
          <w:szCs w:val="24"/>
        </w:rPr>
      </w:pPr>
    </w:p>
    <w:p w14:paraId="243FAE40" w14:textId="5E8D1DF7" w:rsidR="00F9693B" w:rsidRDefault="00F9693B" w:rsidP="0054592F">
      <w:pPr>
        <w:tabs>
          <w:tab w:val="left" w:pos="10206"/>
        </w:tabs>
        <w:spacing w:after="0" w:line="240" w:lineRule="auto"/>
        <w:ind w:left="7088"/>
        <w:jc w:val="right"/>
        <w:rPr>
          <w:rFonts w:ascii="Times New Roman" w:hAnsi="Times New Roman"/>
          <w:b/>
          <w:sz w:val="24"/>
          <w:szCs w:val="24"/>
        </w:rPr>
      </w:pPr>
    </w:p>
    <w:p w14:paraId="66C37CBF" w14:textId="2A8B471B" w:rsidR="00F9693B" w:rsidRDefault="00F9693B" w:rsidP="0054592F">
      <w:pPr>
        <w:tabs>
          <w:tab w:val="left" w:pos="10206"/>
        </w:tabs>
        <w:spacing w:after="0" w:line="240" w:lineRule="auto"/>
        <w:ind w:left="7088"/>
        <w:jc w:val="right"/>
        <w:rPr>
          <w:rFonts w:ascii="Times New Roman" w:hAnsi="Times New Roman"/>
          <w:b/>
          <w:sz w:val="24"/>
          <w:szCs w:val="24"/>
        </w:rPr>
      </w:pPr>
    </w:p>
    <w:p w14:paraId="3C33912E" w14:textId="724D4769" w:rsidR="00F9693B" w:rsidRDefault="00F9693B" w:rsidP="0054592F">
      <w:pPr>
        <w:tabs>
          <w:tab w:val="left" w:pos="10206"/>
        </w:tabs>
        <w:spacing w:after="0" w:line="240" w:lineRule="auto"/>
        <w:ind w:left="7088"/>
        <w:jc w:val="right"/>
        <w:rPr>
          <w:rFonts w:ascii="Times New Roman" w:hAnsi="Times New Roman"/>
          <w:b/>
          <w:sz w:val="24"/>
          <w:szCs w:val="24"/>
        </w:rPr>
      </w:pPr>
    </w:p>
    <w:p w14:paraId="19B98327" w14:textId="7D38E00C" w:rsidR="00F9693B" w:rsidRDefault="00F9693B" w:rsidP="0054592F">
      <w:pPr>
        <w:tabs>
          <w:tab w:val="left" w:pos="10206"/>
        </w:tabs>
        <w:spacing w:after="0" w:line="240" w:lineRule="auto"/>
        <w:ind w:left="7088"/>
        <w:jc w:val="right"/>
        <w:rPr>
          <w:rFonts w:ascii="Times New Roman" w:hAnsi="Times New Roman"/>
          <w:b/>
          <w:sz w:val="24"/>
          <w:szCs w:val="24"/>
        </w:rPr>
      </w:pPr>
    </w:p>
    <w:p w14:paraId="09F835B5" w14:textId="68DEFA8A" w:rsidR="00F9693B" w:rsidRDefault="00F9693B" w:rsidP="0054592F">
      <w:pPr>
        <w:tabs>
          <w:tab w:val="left" w:pos="10206"/>
        </w:tabs>
        <w:spacing w:after="0" w:line="240" w:lineRule="auto"/>
        <w:ind w:left="7088"/>
        <w:jc w:val="right"/>
        <w:rPr>
          <w:rFonts w:ascii="Times New Roman" w:hAnsi="Times New Roman"/>
          <w:b/>
          <w:sz w:val="24"/>
          <w:szCs w:val="24"/>
        </w:rPr>
      </w:pPr>
    </w:p>
    <w:p w14:paraId="4D3E6835" w14:textId="2E7C7F6B" w:rsidR="00F9693B" w:rsidRDefault="00F9693B" w:rsidP="0054592F">
      <w:pPr>
        <w:tabs>
          <w:tab w:val="left" w:pos="10206"/>
        </w:tabs>
        <w:spacing w:after="0" w:line="240" w:lineRule="auto"/>
        <w:ind w:left="7088"/>
        <w:jc w:val="right"/>
        <w:rPr>
          <w:rFonts w:ascii="Times New Roman" w:hAnsi="Times New Roman"/>
          <w:b/>
          <w:sz w:val="24"/>
          <w:szCs w:val="24"/>
        </w:rPr>
      </w:pPr>
    </w:p>
    <w:p w14:paraId="793103D5" w14:textId="207B245B" w:rsidR="00F9693B" w:rsidRDefault="00F9693B" w:rsidP="0054592F">
      <w:pPr>
        <w:tabs>
          <w:tab w:val="left" w:pos="10206"/>
        </w:tabs>
        <w:spacing w:after="0" w:line="240" w:lineRule="auto"/>
        <w:ind w:left="7088"/>
        <w:jc w:val="right"/>
        <w:rPr>
          <w:rFonts w:ascii="Times New Roman" w:hAnsi="Times New Roman"/>
          <w:b/>
          <w:sz w:val="24"/>
          <w:szCs w:val="24"/>
        </w:rPr>
      </w:pPr>
    </w:p>
    <w:p w14:paraId="2F2E7DCB" w14:textId="34A4E4F1" w:rsidR="00F9693B" w:rsidRDefault="00F9693B" w:rsidP="0054592F">
      <w:pPr>
        <w:tabs>
          <w:tab w:val="left" w:pos="10206"/>
        </w:tabs>
        <w:spacing w:after="0" w:line="240" w:lineRule="auto"/>
        <w:ind w:left="7088"/>
        <w:jc w:val="right"/>
        <w:rPr>
          <w:rFonts w:ascii="Times New Roman" w:hAnsi="Times New Roman"/>
          <w:b/>
          <w:sz w:val="24"/>
          <w:szCs w:val="24"/>
        </w:rPr>
      </w:pPr>
    </w:p>
    <w:p w14:paraId="34EFB104" w14:textId="77137DBF" w:rsidR="00F9693B" w:rsidRDefault="00F9693B" w:rsidP="0054592F">
      <w:pPr>
        <w:tabs>
          <w:tab w:val="left" w:pos="10206"/>
        </w:tabs>
        <w:spacing w:after="0" w:line="240" w:lineRule="auto"/>
        <w:ind w:left="7088"/>
        <w:jc w:val="right"/>
        <w:rPr>
          <w:rFonts w:ascii="Times New Roman" w:hAnsi="Times New Roman"/>
          <w:b/>
          <w:sz w:val="24"/>
          <w:szCs w:val="24"/>
        </w:rPr>
      </w:pPr>
    </w:p>
    <w:p w14:paraId="41CBF8B4" w14:textId="105B9B33" w:rsidR="00F9693B" w:rsidRDefault="00F9693B" w:rsidP="0054592F">
      <w:pPr>
        <w:tabs>
          <w:tab w:val="left" w:pos="10206"/>
        </w:tabs>
        <w:spacing w:after="0" w:line="240" w:lineRule="auto"/>
        <w:ind w:left="7088"/>
        <w:jc w:val="right"/>
        <w:rPr>
          <w:rFonts w:ascii="Times New Roman" w:hAnsi="Times New Roman"/>
          <w:b/>
          <w:sz w:val="24"/>
          <w:szCs w:val="24"/>
        </w:rPr>
      </w:pPr>
    </w:p>
    <w:p w14:paraId="255DAD60" w14:textId="21A27C5F" w:rsidR="00F9693B" w:rsidRDefault="00F9693B" w:rsidP="0054592F">
      <w:pPr>
        <w:tabs>
          <w:tab w:val="left" w:pos="10206"/>
        </w:tabs>
        <w:spacing w:after="0" w:line="240" w:lineRule="auto"/>
        <w:ind w:left="7088"/>
        <w:jc w:val="right"/>
        <w:rPr>
          <w:rFonts w:ascii="Times New Roman" w:hAnsi="Times New Roman"/>
          <w:b/>
          <w:sz w:val="24"/>
          <w:szCs w:val="24"/>
        </w:rPr>
      </w:pPr>
    </w:p>
    <w:p w14:paraId="718A1277" w14:textId="25A81A0D" w:rsidR="00F9693B" w:rsidRDefault="00F9693B" w:rsidP="0054592F">
      <w:pPr>
        <w:tabs>
          <w:tab w:val="left" w:pos="10206"/>
        </w:tabs>
        <w:spacing w:after="0" w:line="240" w:lineRule="auto"/>
        <w:ind w:left="7088"/>
        <w:jc w:val="right"/>
        <w:rPr>
          <w:rFonts w:ascii="Times New Roman" w:hAnsi="Times New Roman"/>
          <w:b/>
          <w:sz w:val="24"/>
          <w:szCs w:val="24"/>
        </w:rPr>
      </w:pPr>
    </w:p>
    <w:p w14:paraId="3CFC2756" w14:textId="02186CFA" w:rsidR="00F9693B" w:rsidRDefault="00F9693B" w:rsidP="0054592F">
      <w:pPr>
        <w:tabs>
          <w:tab w:val="left" w:pos="10206"/>
        </w:tabs>
        <w:spacing w:after="0" w:line="240" w:lineRule="auto"/>
        <w:ind w:left="7088"/>
        <w:jc w:val="right"/>
        <w:rPr>
          <w:rFonts w:ascii="Times New Roman" w:hAnsi="Times New Roman"/>
          <w:b/>
          <w:sz w:val="24"/>
          <w:szCs w:val="24"/>
        </w:rPr>
      </w:pPr>
    </w:p>
    <w:p w14:paraId="7E195535" w14:textId="5D4E166C" w:rsidR="00F9693B" w:rsidRDefault="00F9693B" w:rsidP="0054592F">
      <w:pPr>
        <w:tabs>
          <w:tab w:val="left" w:pos="10206"/>
        </w:tabs>
        <w:spacing w:after="0" w:line="240" w:lineRule="auto"/>
        <w:ind w:left="7088"/>
        <w:jc w:val="right"/>
        <w:rPr>
          <w:rFonts w:ascii="Times New Roman" w:hAnsi="Times New Roman"/>
          <w:b/>
          <w:sz w:val="24"/>
          <w:szCs w:val="24"/>
        </w:rPr>
      </w:pPr>
    </w:p>
    <w:p w14:paraId="17BF1EC1" w14:textId="3827DC3F" w:rsidR="00F9693B" w:rsidRDefault="00F9693B" w:rsidP="0054592F">
      <w:pPr>
        <w:tabs>
          <w:tab w:val="left" w:pos="10206"/>
        </w:tabs>
        <w:spacing w:after="0" w:line="240" w:lineRule="auto"/>
        <w:ind w:left="7088"/>
        <w:jc w:val="right"/>
        <w:rPr>
          <w:rFonts w:ascii="Times New Roman" w:hAnsi="Times New Roman"/>
          <w:b/>
          <w:sz w:val="24"/>
          <w:szCs w:val="24"/>
        </w:rPr>
      </w:pPr>
    </w:p>
    <w:p w14:paraId="6C392484" w14:textId="39689FEC" w:rsidR="00F9693B" w:rsidRDefault="00F9693B" w:rsidP="0054592F">
      <w:pPr>
        <w:tabs>
          <w:tab w:val="left" w:pos="10206"/>
        </w:tabs>
        <w:spacing w:after="0" w:line="240" w:lineRule="auto"/>
        <w:ind w:left="7088"/>
        <w:jc w:val="right"/>
        <w:rPr>
          <w:rFonts w:ascii="Times New Roman" w:hAnsi="Times New Roman"/>
          <w:b/>
          <w:sz w:val="24"/>
          <w:szCs w:val="24"/>
        </w:rPr>
      </w:pPr>
    </w:p>
    <w:p w14:paraId="7DCBEEE2" w14:textId="0ECECF0F" w:rsidR="00F9693B" w:rsidRDefault="00F9693B" w:rsidP="0054592F">
      <w:pPr>
        <w:tabs>
          <w:tab w:val="left" w:pos="10206"/>
        </w:tabs>
        <w:spacing w:after="0" w:line="240" w:lineRule="auto"/>
        <w:ind w:left="7088"/>
        <w:jc w:val="right"/>
        <w:rPr>
          <w:rFonts w:ascii="Times New Roman" w:hAnsi="Times New Roman"/>
          <w:b/>
          <w:sz w:val="24"/>
          <w:szCs w:val="24"/>
        </w:rPr>
      </w:pPr>
    </w:p>
    <w:p w14:paraId="2EEA1C7C" w14:textId="1BE19FFD" w:rsidR="00F9693B" w:rsidRDefault="00F9693B" w:rsidP="0054592F">
      <w:pPr>
        <w:tabs>
          <w:tab w:val="left" w:pos="10206"/>
        </w:tabs>
        <w:spacing w:after="0" w:line="240" w:lineRule="auto"/>
        <w:ind w:left="7088"/>
        <w:jc w:val="right"/>
        <w:rPr>
          <w:rFonts w:ascii="Times New Roman" w:hAnsi="Times New Roman"/>
          <w:b/>
          <w:sz w:val="24"/>
          <w:szCs w:val="24"/>
        </w:rPr>
      </w:pPr>
    </w:p>
    <w:p w14:paraId="39C37045" w14:textId="7E00B5F1" w:rsidR="00F9693B" w:rsidRDefault="00F9693B" w:rsidP="0054592F">
      <w:pPr>
        <w:tabs>
          <w:tab w:val="left" w:pos="10206"/>
        </w:tabs>
        <w:spacing w:after="0" w:line="240" w:lineRule="auto"/>
        <w:ind w:left="7088"/>
        <w:jc w:val="right"/>
        <w:rPr>
          <w:rFonts w:ascii="Times New Roman" w:hAnsi="Times New Roman"/>
          <w:b/>
          <w:sz w:val="24"/>
          <w:szCs w:val="24"/>
        </w:rPr>
      </w:pPr>
    </w:p>
    <w:p w14:paraId="7C50E006" w14:textId="16AB14F7" w:rsidR="00F9693B" w:rsidRDefault="00F9693B" w:rsidP="0054592F">
      <w:pPr>
        <w:tabs>
          <w:tab w:val="left" w:pos="10206"/>
        </w:tabs>
        <w:spacing w:after="0" w:line="240" w:lineRule="auto"/>
        <w:ind w:left="7088"/>
        <w:jc w:val="right"/>
        <w:rPr>
          <w:rFonts w:ascii="Times New Roman" w:hAnsi="Times New Roman"/>
          <w:b/>
          <w:sz w:val="24"/>
          <w:szCs w:val="24"/>
        </w:rPr>
      </w:pPr>
    </w:p>
    <w:p w14:paraId="3C4FF5D0" w14:textId="3FCB4C0F" w:rsidR="00F9693B" w:rsidRDefault="00F9693B" w:rsidP="0054592F">
      <w:pPr>
        <w:tabs>
          <w:tab w:val="left" w:pos="10206"/>
        </w:tabs>
        <w:spacing w:after="0" w:line="240" w:lineRule="auto"/>
        <w:ind w:left="7088"/>
        <w:jc w:val="right"/>
        <w:rPr>
          <w:rFonts w:ascii="Times New Roman" w:hAnsi="Times New Roman"/>
          <w:b/>
          <w:sz w:val="24"/>
          <w:szCs w:val="24"/>
        </w:rPr>
      </w:pPr>
    </w:p>
    <w:p w14:paraId="7531B12A" w14:textId="6BCDCDEE" w:rsidR="00F9693B" w:rsidRDefault="00F9693B" w:rsidP="0054592F">
      <w:pPr>
        <w:tabs>
          <w:tab w:val="left" w:pos="10206"/>
        </w:tabs>
        <w:spacing w:after="0" w:line="240" w:lineRule="auto"/>
        <w:ind w:left="7088"/>
        <w:jc w:val="right"/>
        <w:rPr>
          <w:rFonts w:ascii="Times New Roman" w:hAnsi="Times New Roman"/>
          <w:b/>
          <w:sz w:val="24"/>
          <w:szCs w:val="24"/>
        </w:rPr>
      </w:pPr>
    </w:p>
    <w:p w14:paraId="51620517" w14:textId="1AA908B0" w:rsidR="00F9693B" w:rsidRDefault="00F9693B" w:rsidP="0054592F">
      <w:pPr>
        <w:tabs>
          <w:tab w:val="left" w:pos="10206"/>
        </w:tabs>
        <w:spacing w:after="0" w:line="240" w:lineRule="auto"/>
        <w:ind w:left="7088"/>
        <w:jc w:val="right"/>
        <w:rPr>
          <w:rFonts w:ascii="Times New Roman" w:hAnsi="Times New Roman"/>
          <w:b/>
          <w:sz w:val="24"/>
          <w:szCs w:val="24"/>
        </w:rPr>
      </w:pPr>
    </w:p>
    <w:p w14:paraId="61BF035B" w14:textId="3F667DEB" w:rsidR="00F9693B" w:rsidRDefault="00F9693B" w:rsidP="0054592F">
      <w:pPr>
        <w:tabs>
          <w:tab w:val="left" w:pos="10206"/>
        </w:tabs>
        <w:spacing w:after="0" w:line="240" w:lineRule="auto"/>
        <w:ind w:left="7088"/>
        <w:jc w:val="right"/>
        <w:rPr>
          <w:rFonts w:ascii="Times New Roman" w:hAnsi="Times New Roman"/>
          <w:b/>
          <w:sz w:val="24"/>
          <w:szCs w:val="24"/>
        </w:rPr>
      </w:pPr>
    </w:p>
    <w:p w14:paraId="59F96707" w14:textId="08078E18" w:rsidR="00F9693B" w:rsidRDefault="00F9693B" w:rsidP="0054592F">
      <w:pPr>
        <w:tabs>
          <w:tab w:val="left" w:pos="10206"/>
        </w:tabs>
        <w:spacing w:after="0" w:line="240" w:lineRule="auto"/>
        <w:ind w:left="7088"/>
        <w:jc w:val="right"/>
        <w:rPr>
          <w:rFonts w:ascii="Times New Roman" w:hAnsi="Times New Roman"/>
          <w:b/>
          <w:sz w:val="24"/>
          <w:szCs w:val="24"/>
        </w:rPr>
      </w:pPr>
    </w:p>
    <w:p w14:paraId="24E2DB14" w14:textId="04E3992B" w:rsidR="00F9693B" w:rsidRDefault="00F9693B" w:rsidP="0054592F">
      <w:pPr>
        <w:tabs>
          <w:tab w:val="left" w:pos="10206"/>
        </w:tabs>
        <w:spacing w:after="0" w:line="240" w:lineRule="auto"/>
        <w:ind w:left="7088"/>
        <w:jc w:val="right"/>
        <w:rPr>
          <w:rFonts w:ascii="Times New Roman" w:hAnsi="Times New Roman"/>
          <w:b/>
          <w:sz w:val="24"/>
          <w:szCs w:val="24"/>
        </w:rPr>
      </w:pPr>
    </w:p>
    <w:p w14:paraId="2A77AF62" w14:textId="57E84212" w:rsidR="00F9693B" w:rsidRDefault="00F9693B" w:rsidP="0054592F">
      <w:pPr>
        <w:tabs>
          <w:tab w:val="left" w:pos="10206"/>
        </w:tabs>
        <w:spacing w:after="0" w:line="240" w:lineRule="auto"/>
        <w:ind w:left="7088"/>
        <w:jc w:val="right"/>
        <w:rPr>
          <w:rFonts w:ascii="Times New Roman" w:hAnsi="Times New Roman"/>
          <w:b/>
          <w:sz w:val="24"/>
          <w:szCs w:val="24"/>
        </w:rPr>
      </w:pPr>
    </w:p>
    <w:p w14:paraId="043B9EA9" w14:textId="45B7F484" w:rsidR="00F9693B" w:rsidRDefault="00F9693B" w:rsidP="0054592F">
      <w:pPr>
        <w:tabs>
          <w:tab w:val="left" w:pos="10206"/>
        </w:tabs>
        <w:spacing w:after="0" w:line="240" w:lineRule="auto"/>
        <w:ind w:left="7088"/>
        <w:jc w:val="right"/>
        <w:rPr>
          <w:rFonts w:ascii="Times New Roman" w:hAnsi="Times New Roman"/>
          <w:b/>
          <w:sz w:val="24"/>
          <w:szCs w:val="24"/>
        </w:rPr>
      </w:pPr>
    </w:p>
    <w:p w14:paraId="3D2C5514" w14:textId="4568177D" w:rsidR="00F9693B" w:rsidRDefault="00F9693B" w:rsidP="0054592F">
      <w:pPr>
        <w:tabs>
          <w:tab w:val="left" w:pos="10206"/>
        </w:tabs>
        <w:spacing w:after="0" w:line="240" w:lineRule="auto"/>
        <w:ind w:left="7088"/>
        <w:jc w:val="right"/>
        <w:rPr>
          <w:rFonts w:ascii="Times New Roman" w:hAnsi="Times New Roman"/>
          <w:b/>
          <w:sz w:val="24"/>
          <w:szCs w:val="24"/>
        </w:rPr>
      </w:pPr>
    </w:p>
    <w:p w14:paraId="4559EF6D" w14:textId="67480B9A" w:rsidR="00F9693B" w:rsidRDefault="00F9693B" w:rsidP="0054592F">
      <w:pPr>
        <w:tabs>
          <w:tab w:val="left" w:pos="10206"/>
        </w:tabs>
        <w:spacing w:after="0" w:line="240" w:lineRule="auto"/>
        <w:ind w:left="7088"/>
        <w:jc w:val="right"/>
        <w:rPr>
          <w:rFonts w:ascii="Times New Roman" w:hAnsi="Times New Roman"/>
          <w:b/>
          <w:sz w:val="24"/>
          <w:szCs w:val="24"/>
        </w:rPr>
      </w:pPr>
    </w:p>
    <w:p w14:paraId="51F207AF" w14:textId="69CA9BD2" w:rsidR="00F9693B" w:rsidRDefault="00F9693B" w:rsidP="0054592F">
      <w:pPr>
        <w:tabs>
          <w:tab w:val="left" w:pos="10206"/>
        </w:tabs>
        <w:spacing w:after="0" w:line="240" w:lineRule="auto"/>
        <w:ind w:left="7088"/>
        <w:jc w:val="right"/>
        <w:rPr>
          <w:rFonts w:ascii="Times New Roman" w:hAnsi="Times New Roman"/>
          <w:b/>
          <w:sz w:val="24"/>
          <w:szCs w:val="24"/>
        </w:rPr>
      </w:pPr>
    </w:p>
    <w:p w14:paraId="1CC8AA7F" w14:textId="55515B80" w:rsidR="00F9693B" w:rsidRDefault="00F9693B" w:rsidP="0054592F">
      <w:pPr>
        <w:tabs>
          <w:tab w:val="left" w:pos="10206"/>
        </w:tabs>
        <w:spacing w:after="0" w:line="240" w:lineRule="auto"/>
        <w:ind w:left="7088"/>
        <w:jc w:val="right"/>
        <w:rPr>
          <w:rFonts w:ascii="Times New Roman" w:hAnsi="Times New Roman"/>
          <w:b/>
          <w:sz w:val="24"/>
          <w:szCs w:val="24"/>
        </w:rPr>
      </w:pPr>
    </w:p>
    <w:p w14:paraId="2D3021D5" w14:textId="455DB058" w:rsidR="00F9693B" w:rsidRDefault="00F9693B" w:rsidP="0054592F">
      <w:pPr>
        <w:tabs>
          <w:tab w:val="left" w:pos="10206"/>
        </w:tabs>
        <w:spacing w:after="0" w:line="240" w:lineRule="auto"/>
        <w:ind w:left="7088"/>
        <w:jc w:val="right"/>
        <w:rPr>
          <w:rFonts w:ascii="Times New Roman" w:hAnsi="Times New Roman"/>
          <w:b/>
          <w:sz w:val="24"/>
          <w:szCs w:val="24"/>
        </w:rPr>
      </w:pPr>
    </w:p>
    <w:p w14:paraId="3642ED39" w14:textId="5AA2BDB5" w:rsidR="00F9693B" w:rsidRDefault="00F9693B" w:rsidP="0054592F">
      <w:pPr>
        <w:tabs>
          <w:tab w:val="left" w:pos="10206"/>
        </w:tabs>
        <w:spacing w:after="0" w:line="240" w:lineRule="auto"/>
        <w:ind w:left="7088"/>
        <w:jc w:val="right"/>
        <w:rPr>
          <w:rFonts w:ascii="Times New Roman" w:hAnsi="Times New Roman"/>
          <w:b/>
          <w:sz w:val="24"/>
          <w:szCs w:val="24"/>
        </w:rPr>
      </w:pPr>
    </w:p>
    <w:p w14:paraId="3054B507" w14:textId="5471169A" w:rsidR="00F9693B" w:rsidRDefault="00F9693B" w:rsidP="0054592F">
      <w:pPr>
        <w:tabs>
          <w:tab w:val="left" w:pos="10206"/>
        </w:tabs>
        <w:spacing w:after="0" w:line="240" w:lineRule="auto"/>
        <w:ind w:left="7088"/>
        <w:jc w:val="right"/>
        <w:rPr>
          <w:rFonts w:ascii="Times New Roman" w:hAnsi="Times New Roman"/>
          <w:b/>
          <w:sz w:val="24"/>
          <w:szCs w:val="24"/>
        </w:rPr>
      </w:pPr>
    </w:p>
    <w:p w14:paraId="117CEEDC" w14:textId="40E8ED25" w:rsidR="00F9693B" w:rsidRDefault="00F9693B" w:rsidP="0054592F">
      <w:pPr>
        <w:tabs>
          <w:tab w:val="left" w:pos="10206"/>
        </w:tabs>
        <w:spacing w:after="0" w:line="240" w:lineRule="auto"/>
        <w:ind w:left="7088"/>
        <w:jc w:val="right"/>
        <w:rPr>
          <w:rFonts w:ascii="Times New Roman" w:hAnsi="Times New Roman"/>
          <w:b/>
          <w:sz w:val="24"/>
          <w:szCs w:val="24"/>
        </w:rPr>
      </w:pPr>
    </w:p>
    <w:p w14:paraId="42DE8A62" w14:textId="44EBAACC" w:rsidR="00F9693B" w:rsidRDefault="00F9693B" w:rsidP="0054592F">
      <w:pPr>
        <w:tabs>
          <w:tab w:val="left" w:pos="10206"/>
        </w:tabs>
        <w:spacing w:after="0" w:line="240" w:lineRule="auto"/>
        <w:ind w:left="7088"/>
        <w:jc w:val="right"/>
        <w:rPr>
          <w:rFonts w:ascii="Times New Roman" w:hAnsi="Times New Roman"/>
          <w:b/>
          <w:sz w:val="24"/>
          <w:szCs w:val="24"/>
        </w:rPr>
      </w:pPr>
    </w:p>
    <w:p w14:paraId="20043764" w14:textId="1AAD0BA7" w:rsidR="00F9693B" w:rsidRDefault="00F9693B" w:rsidP="0054592F">
      <w:pPr>
        <w:tabs>
          <w:tab w:val="left" w:pos="10206"/>
        </w:tabs>
        <w:spacing w:after="0" w:line="240" w:lineRule="auto"/>
        <w:ind w:left="7088"/>
        <w:jc w:val="right"/>
        <w:rPr>
          <w:rFonts w:ascii="Times New Roman" w:hAnsi="Times New Roman"/>
          <w:b/>
          <w:sz w:val="24"/>
          <w:szCs w:val="24"/>
        </w:rPr>
      </w:pPr>
    </w:p>
    <w:p w14:paraId="7BA4CCC6" w14:textId="2BC199AA" w:rsidR="00F9693B" w:rsidRDefault="00F9693B" w:rsidP="0054592F">
      <w:pPr>
        <w:tabs>
          <w:tab w:val="left" w:pos="10206"/>
        </w:tabs>
        <w:spacing w:after="0" w:line="240" w:lineRule="auto"/>
        <w:ind w:left="7088"/>
        <w:jc w:val="right"/>
        <w:rPr>
          <w:rFonts w:ascii="Times New Roman" w:hAnsi="Times New Roman"/>
          <w:b/>
          <w:sz w:val="24"/>
          <w:szCs w:val="24"/>
        </w:rPr>
      </w:pPr>
    </w:p>
    <w:p w14:paraId="3D30DEA2" w14:textId="02AFFE52" w:rsidR="00F9693B" w:rsidRDefault="00F9693B" w:rsidP="0054592F">
      <w:pPr>
        <w:tabs>
          <w:tab w:val="left" w:pos="10206"/>
        </w:tabs>
        <w:spacing w:after="0" w:line="240" w:lineRule="auto"/>
        <w:ind w:left="7088"/>
        <w:jc w:val="right"/>
        <w:rPr>
          <w:rFonts w:ascii="Times New Roman" w:hAnsi="Times New Roman"/>
          <w:b/>
          <w:sz w:val="24"/>
          <w:szCs w:val="24"/>
        </w:rPr>
      </w:pPr>
    </w:p>
    <w:p w14:paraId="34BC3C26" w14:textId="2E065908" w:rsidR="00F9693B" w:rsidRDefault="00F9693B" w:rsidP="0054592F">
      <w:pPr>
        <w:tabs>
          <w:tab w:val="left" w:pos="10206"/>
        </w:tabs>
        <w:spacing w:after="0" w:line="240" w:lineRule="auto"/>
        <w:ind w:left="7088"/>
        <w:jc w:val="right"/>
        <w:rPr>
          <w:rFonts w:ascii="Times New Roman" w:hAnsi="Times New Roman"/>
          <w:b/>
          <w:sz w:val="24"/>
          <w:szCs w:val="24"/>
        </w:rPr>
      </w:pPr>
    </w:p>
    <w:p w14:paraId="44925B00" w14:textId="52072469" w:rsidR="00F9693B" w:rsidRDefault="00F9693B" w:rsidP="0054592F">
      <w:pPr>
        <w:tabs>
          <w:tab w:val="left" w:pos="10206"/>
        </w:tabs>
        <w:spacing w:after="0" w:line="240" w:lineRule="auto"/>
        <w:ind w:left="7088"/>
        <w:jc w:val="right"/>
        <w:rPr>
          <w:rFonts w:ascii="Times New Roman" w:hAnsi="Times New Roman"/>
          <w:b/>
          <w:sz w:val="24"/>
          <w:szCs w:val="24"/>
        </w:rPr>
      </w:pPr>
    </w:p>
    <w:p w14:paraId="018A87FC" w14:textId="672388D3" w:rsidR="00F9693B" w:rsidRDefault="00F9693B" w:rsidP="0054592F">
      <w:pPr>
        <w:tabs>
          <w:tab w:val="left" w:pos="10206"/>
        </w:tabs>
        <w:spacing w:after="0" w:line="240" w:lineRule="auto"/>
        <w:ind w:left="7088"/>
        <w:jc w:val="right"/>
        <w:rPr>
          <w:rFonts w:ascii="Times New Roman" w:hAnsi="Times New Roman"/>
          <w:b/>
          <w:sz w:val="24"/>
          <w:szCs w:val="24"/>
        </w:rPr>
      </w:pPr>
    </w:p>
    <w:p w14:paraId="733669AF" w14:textId="77777777" w:rsidR="00F9693B" w:rsidRDefault="00F9693B" w:rsidP="0054592F">
      <w:pPr>
        <w:tabs>
          <w:tab w:val="left" w:pos="10206"/>
        </w:tabs>
        <w:spacing w:after="0" w:line="240" w:lineRule="auto"/>
        <w:ind w:left="7088"/>
        <w:jc w:val="right"/>
        <w:rPr>
          <w:rFonts w:ascii="Times New Roman" w:hAnsi="Times New Roman"/>
          <w:b/>
          <w:sz w:val="24"/>
          <w:szCs w:val="24"/>
        </w:rPr>
      </w:pPr>
    </w:p>
    <w:p w14:paraId="4376BCCA" w14:textId="77777777" w:rsidR="0054592F" w:rsidRPr="008479D7" w:rsidRDefault="0054592F" w:rsidP="0054592F">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2</w:t>
      </w:r>
    </w:p>
    <w:p w14:paraId="3D3570EB" w14:textId="77777777" w:rsidR="0054592F" w:rsidRDefault="0054592F" w:rsidP="0054592F">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14:paraId="4639B18D" w14:textId="77777777" w:rsidR="0054592F" w:rsidRPr="00B16364" w:rsidRDefault="0054592F" w:rsidP="0054592F">
      <w:pPr>
        <w:keepNext/>
        <w:jc w:val="center"/>
        <w:rPr>
          <w:rFonts w:ascii="Times New Roman" w:hAnsi="Times New Roman"/>
          <w:b/>
          <w:iCs/>
          <w:shd w:val="clear" w:color="auto" w:fill="FAFAFA"/>
        </w:rPr>
      </w:pPr>
      <w:r w:rsidRPr="00B16364">
        <w:rPr>
          <w:rFonts w:ascii="Times New Roman" w:hAnsi="Times New Roman"/>
          <w:b/>
        </w:rPr>
        <w:t>ТЕХНІЧНІ, ЯКІСНІ, КІЛЬКІСНІ ТА ІНШІ ВИМОГИ ДО ПРЕДМЕТА ЗАКУПІВЛІ</w:t>
      </w:r>
    </w:p>
    <w:p w14:paraId="2E5D4152" w14:textId="77777777" w:rsidR="0054592F" w:rsidRPr="00B16364" w:rsidRDefault="0054592F" w:rsidP="0054592F">
      <w:pPr>
        <w:keepNext/>
        <w:jc w:val="center"/>
        <w:rPr>
          <w:rFonts w:ascii="Times New Roman" w:hAnsi="Times New Roman"/>
          <w:b/>
          <w:iCs/>
          <w:shd w:val="clear" w:color="auto" w:fill="FAFAFA"/>
        </w:rPr>
      </w:pPr>
      <w:r>
        <w:rPr>
          <w:rFonts w:ascii="Times New Roman" w:hAnsi="Times New Roman"/>
          <w:b/>
          <w:bCs/>
          <w:iCs/>
          <w:shd w:val="clear" w:color="auto" w:fill="FAFAFA"/>
        </w:rPr>
        <w:t>К</w:t>
      </w:r>
      <w:r w:rsidRPr="0008066F">
        <w:rPr>
          <w:rFonts w:ascii="Times New Roman" w:hAnsi="Times New Roman"/>
          <w:b/>
          <w:bCs/>
          <w:iCs/>
          <w:shd w:val="clear" w:color="auto" w:fill="FAFAFA"/>
        </w:rPr>
        <w:t>од ДК 021:2015 - 15810000-9 «Хлібопродукти, свіжовипечені хлібобулочні та кондитерські вироби»  (</w:t>
      </w:r>
      <w:r w:rsidRPr="0008066F">
        <w:rPr>
          <w:rFonts w:ascii="Times New Roman" w:hAnsi="Times New Roman"/>
          <w:b/>
          <w:iCs/>
        </w:rPr>
        <w:t>хліб житньо-пшеничний, батон</w:t>
      </w:r>
      <w:r w:rsidRPr="0008066F">
        <w:rPr>
          <w:rFonts w:ascii="Times New Roman" w:hAnsi="Times New Roman"/>
          <w:b/>
          <w:bCs/>
          <w:iCs/>
          <w:shd w:val="clear" w:color="auto" w:fill="FAFAFA"/>
        </w:rPr>
        <w:t>)</w:t>
      </w:r>
    </w:p>
    <w:tbl>
      <w:tblPr>
        <w:tblpPr w:leftFromText="180" w:rightFromText="180" w:vertAnchor="text" w:horzAnchor="margin" w:tblpXSpec="center" w:tblpY="17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3544"/>
        <w:gridCol w:w="1417"/>
        <w:gridCol w:w="1559"/>
      </w:tblGrid>
      <w:tr w:rsidR="0054592F" w:rsidRPr="00FC391C" w14:paraId="4DDE21B3" w14:textId="77777777" w:rsidTr="0054592F">
        <w:trPr>
          <w:trHeight w:val="563"/>
        </w:trPr>
        <w:tc>
          <w:tcPr>
            <w:tcW w:w="568" w:type="dxa"/>
            <w:noWrap/>
            <w:vAlign w:val="center"/>
          </w:tcPr>
          <w:p w14:paraId="4A9FAB20" w14:textId="77777777" w:rsidR="0054592F" w:rsidRPr="00FC391C" w:rsidRDefault="0054592F" w:rsidP="0054592F">
            <w:pPr>
              <w:jc w:val="center"/>
              <w:rPr>
                <w:rFonts w:ascii="Times New Roman" w:hAnsi="Times New Roman"/>
                <w:b/>
                <w:bCs/>
              </w:rPr>
            </w:pPr>
            <w:r w:rsidRPr="00FC391C">
              <w:rPr>
                <w:rFonts w:ascii="Times New Roman" w:hAnsi="Times New Roman"/>
                <w:b/>
                <w:bCs/>
              </w:rPr>
              <w:t>№ п/п</w:t>
            </w:r>
          </w:p>
        </w:tc>
        <w:tc>
          <w:tcPr>
            <w:tcW w:w="1984" w:type="dxa"/>
            <w:vAlign w:val="center"/>
          </w:tcPr>
          <w:p w14:paraId="6A74B746" w14:textId="77777777" w:rsidR="0054592F" w:rsidRPr="00FC391C" w:rsidRDefault="0054592F" w:rsidP="0054592F">
            <w:pPr>
              <w:jc w:val="center"/>
              <w:rPr>
                <w:rFonts w:ascii="Times New Roman" w:hAnsi="Times New Roman"/>
                <w:b/>
                <w:bCs/>
              </w:rPr>
            </w:pPr>
            <w:r w:rsidRPr="00FC391C">
              <w:rPr>
                <w:rFonts w:ascii="Times New Roman" w:hAnsi="Times New Roman"/>
                <w:b/>
                <w:bCs/>
              </w:rPr>
              <w:t>Найменування</w:t>
            </w:r>
          </w:p>
        </w:tc>
        <w:tc>
          <w:tcPr>
            <w:tcW w:w="1985" w:type="dxa"/>
            <w:vAlign w:val="center"/>
          </w:tcPr>
          <w:p w14:paraId="1AA7F1AB" w14:textId="77777777" w:rsidR="0054592F" w:rsidRPr="00FC391C" w:rsidRDefault="0054592F" w:rsidP="0054592F">
            <w:pPr>
              <w:jc w:val="center"/>
              <w:rPr>
                <w:rFonts w:ascii="Times New Roman" w:hAnsi="Times New Roman"/>
                <w:b/>
                <w:bCs/>
              </w:rPr>
            </w:pPr>
          </w:p>
          <w:p w14:paraId="37EEDC8D" w14:textId="77777777" w:rsidR="0054592F" w:rsidRPr="00C728DD" w:rsidRDefault="0054592F" w:rsidP="0054592F">
            <w:pPr>
              <w:jc w:val="center"/>
              <w:rPr>
                <w:rFonts w:ascii="Times New Roman" w:hAnsi="Times New Roman"/>
                <w:b/>
                <w:bCs/>
              </w:rPr>
            </w:pPr>
            <w:r w:rsidRPr="00C728DD">
              <w:rPr>
                <w:rFonts w:ascii="Times New Roman" w:hAnsi="Times New Roman"/>
                <w:b/>
              </w:rPr>
              <w:t>Технічні характеристики</w:t>
            </w:r>
          </w:p>
        </w:tc>
        <w:tc>
          <w:tcPr>
            <w:tcW w:w="3544" w:type="dxa"/>
            <w:vAlign w:val="center"/>
          </w:tcPr>
          <w:p w14:paraId="618FE63C" w14:textId="77777777" w:rsidR="0054592F" w:rsidRPr="00FC391C" w:rsidRDefault="0054592F" w:rsidP="0054592F">
            <w:pPr>
              <w:jc w:val="center"/>
              <w:rPr>
                <w:rFonts w:ascii="Times New Roman" w:hAnsi="Times New Roman"/>
                <w:b/>
                <w:bCs/>
              </w:rPr>
            </w:pPr>
            <w:r w:rsidRPr="00FC391C">
              <w:rPr>
                <w:rFonts w:ascii="Times New Roman" w:hAnsi="Times New Roman"/>
                <w:b/>
                <w:bCs/>
              </w:rPr>
              <w:t>Характеристика</w:t>
            </w:r>
          </w:p>
        </w:tc>
        <w:tc>
          <w:tcPr>
            <w:tcW w:w="1417" w:type="dxa"/>
            <w:vAlign w:val="center"/>
          </w:tcPr>
          <w:p w14:paraId="688083E8" w14:textId="77777777" w:rsidR="0054592F" w:rsidRPr="00C728DD" w:rsidRDefault="0054592F" w:rsidP="0054592F">
            <w:pPr>
              <w:jc w:val="center"/>
              <w:rPr>
                <w:rFonts w:ascii="Times New Roman" w:hAnsi="Times New Roman"/>
                <w:b/>
                <w:bCs/>
              </w:rPr>
            </w:pPr>
            <w:r w:rsidRPr="00C728DD">
              <w:rPr>
                <w:rFonts w:ascii="Times New Roman" w:hAnsi="Times New Roman"/>
                <w:b/>
                <w:bCs/>
              </w:rPr>
              <w:t>Кількість,</w:t>
            </w:r>
          </w:p>
          <w:p w14:paraId="25513BA4" w14:textId="77777777" w:rsidR="0054592F" w:rsidRPr="00FC391C" w:rsidRDefault="0054592F" w:rsidP="0054592F">
            <w:pPr>
              <w:jc w:val="center"/>
              <w:rPr>
                <w:rFonts w:ascii="Times New Roman" w:hAnsi="Times New Roman"/>
                <w:b/>
                <w:bCs/>
              </w:rPr>
            </w:pPr>
            <w:r w:rsidRPr="00C728DD">
              <w:rPr>
                <w:rFonts w:ascii="Times New Roman" w:hAnsi="Times New Roman"/>
                <w:b/>
                <w:bCs/>
              </w:rPr>
              <w:t>кг</w:t>
            </w:r>
          </w:p>
        </w:tc>
        <w:tc>
          <w:tcPr>
            <w:tcW w:w="1559" w:type="dxa"/>
            <w:vAlign w:val="center"/>
          </w:tcPr>
          <w:p w14:paraId="3869CCAF" w14:textId="77777777" w:rsidR="0054592F" w:rsidRPr="00FC391C" w:rsidRDefault="0054592F" w:rsidP="0054592F">
            <w:pPr>
              <w:jc w:val="center"/>
              <w:rPr>
                <w:rFonts w:ascii="Times New Roman" w:hAnsi="Times New Roman"/>
                <w:b/>
                <w:bCs/>
              </w:rPr>
            </w:pPr>
            <w:r w:rsidRPr="00FC391C">
              <w:rPr>
                <w:rFonts w:ascii="Times New Roman" w:hAnsi="Times New Roman"/>
                <w:b/>
                <w:bCs/>
              </w:rPr>
              <w:t>Термін постачання</w:t>
            </w:r>
          </w:p>
        </w:tc>
      </w:tr>
      <w:tr w:rsidR="0054592F" w:rsidRPr="00FC391C" w14:paraId="6CADCBF8" w14:textId="77777777" w:rsidTr="0054592F">
        <w:trPr>
          <w:trHeight w:val="643"/>
        </w:trPr>
        <w:tc>
          <w:tcPr>
            <w:tcW w:w="568" w:type="dxa"/>
            <w:noWrap/>
            <w:vAlign w:val="center"/>
          </w:tcPr>
          <w:p w14:paraId="5DBFBED8" w14:textId="77777777" w:rsidR="0054592F" w:rsidRPr="00C728DD" w:rsidRDefault="0054592F" w:rsidP="0054592F">
            <w:pPr>
              <w:jc w:val="center"/>
              <w:rPr>
                <w:rFonts w:ascii="Times New Roman" w:hAnsi="Times New Roman"/>
                <w:b/>
              </w:rPr>
            </w:pPr>
            <w:r w:rsidRPr="00C728DD">
              <w:rPr>
                <w:rFonts w:ascii="Times New Roman" w:hAnsi="Times New Roman"/>
                <w:b/>
              </w:rPr>
              <w:t>1</w:t>
            </w:r>
          </w:p>
        </w:tc>
        <w:tc>
          <w:tcPr>
            <w:tcW w:w="1984" w:type="dxa"/>
            <w:noWrap/>
            <w:vAlign w:val="center"/>
          </w:tcPr>
          <w:p w14:paraId="2009571C" w14:textId="77777777" w:rsidR="0054592F" w:rsidRDefault="0054592F" w:rsidP="0054592F">
            <w:pPr>
              <w:rPr>
                <w:rFonts w:ascii="Times New Roman" w:hAnsi="Times New Roman"/>
                <w:iCs/>
              </w:rPr>
            </w:pPr>
            <w:r w:rsidRPr="00FC391C">
              <w:rPr>
                <w:rFonts w:ascii="Times New Roman" w:hAnsi="Times New Roman"/>
                <w:bCs/>
              </w:rPr>
              <w:t xml:space="preserve">Хліб </w:t>
            </w:r>
            <w:proofErr w:type="spellStart"/>
            <w:r w:rsidRPr="00861465">
              <w:rPr>
                <w:rFonts w:ascii="Times New Roman" w:hAnsi="Times New Roman"/>
                <w:iCs/>
              </w:rPr>
              <w:t>житньо</w:t>
            </w:r>
            <w:proofErr w:type="spellEnd"/>
            <w:r w:rsidRPr="00861465">
              <w:rPr>
                <w:rFonts w:ascii="Times New Roman" w:hAnsi="Times New Roman"/>
                <w:iCs/>
              </w:rPr>
              <w:t>-</w:t>
            </w:r>
          </w:p>
          <w:p w14:paraId="215FA391" w14:textId="77777777" w:rsidR="0054592F" w:rsidRPr="00FC391C" w:rsidRDefault="0054592F" w:rsidP="0054592F">
            <w:pPr>
              <w:rPr>
                <w:rFonts w:ascii="Times New Roman" w:hAnsi="Times New Roman"/>
                <w:bCs/>
              </w:rPr>
            </w:pPr>
            <w:r w:rsidRPr="00861465">
              <w:rPr>
                <w:rFonts w:ascii="Times New Roman" w:hAnsi="Times New Roman"/>
                <w:iCs/>
              </w:rPr>
              <w:t>пшеничний</w:t>
            </w:r>
          </w:p>
        </w:tc>
        <w:tc>
          <w:tcPr>
            <w:tcW w:w="1985" w:type="dxa"/>
            <w:vAlign w:val="center"/>
          </w:tcPr>
          <w:p w14:paraId="6D12B5B5" w14:textId="77777777" w:rsidR="0054592F" w:rsidRPr="00FC391C" w:rsidRDefault="0054592F" w:rsidP="0054592F">
            <w:pPr>
              <w:rPr>
                <w:rFonts w:ascii="Times New Roman" w:hAnsi="Times New Roman"/>
              </w:rPr>
            </w:pPr>
            <w:r w:rsidRPr="00FC391C">
              <w:rPr>
                <w:rFonts w:ascii="Times New Roman" w:hAnsi="Times New Roman"/>
              </w:rPr>
              <w:t>Із борошна</w:t>
            </w:r>
            <w:r>
              <w:rPr>
                <w:rFonts w:ascii="Times New Roman" w:hAnsi="Times New Roman"/>
              </w:rPr>
              <w:t xml:space="preserve"> </w:t>
            </w:r>
            <w:r w:rsidRPr="00FC391C">
              <w:rPr>
                <w:rFonts w:ascii="Times New Roman" w:hAnsi="Times New Roman"/>
              </w:rPr>
              <w:t xml:space="preserve"> І сорту</w:t>
            </w:r>
          </w:p>
        </w:tc>
        <w:tc>
          <w:tcPr>
            <w:tcW w:w="3544" w:type="dxa"/>
            <w:vAlign w:val="center"/>
          </w:tcPr>
          <w:p w14:paraId="01D1DE43" w14:textId="77777777" w:rsidR="0054592F" w:rsidRPr="000019A7" w:rsidRDefault="0054592F" w:rsidP="0054592F">
            <w:pPr>
              <w:pStyle w:val="af1"/>
              <w:ind w:left="-109"/>
              <w:jc w:val="center"/>
              <w:rPr>
                <w:rFonts w:ascii="Times New Roman" w:hAnsi="Times New Roman"/>
                <w:bCs/>
              </w:rPr>
            </w:pPr>
            <w:r w:rsidRPr="000019A7">
              <w:rPr>
                <w:rFonts w:ascii="Times New Roman" w:hAnsi="Times New Roman"/>
                <w:bCs/>
              </w:rPr>
              <w:t>Фасований по 0,720 кг</w:t>
            </w:r>
            <w:r>
              <w:rPr>
                <w:rFonts w:ascii="Times New Roman" w:hAnsi="Times New Roman"/>
                <w:bCs/>
              </w:rPr>
              <w:t xml:space="preserve"> </w:t>
            </w:r>
            <w:r w:rsidRPr="000019A7">
              <w:rPr>
                <w:rFonts w:ascii="Times New Roman" w:hAnsi="Times New Roman"/>
                <w:bCs/>
              </w:rPr>
              <w:t>;</w:t>
            </w:r>
            <w:r>
              <w:rPr>
                <w:rFonts w:ascii="Times New Roman" w:hAnsi="Times New Roman"/>
                <w:bCs/>
              </w:rPr>
              <w:t xml:space="preserve"> форма овальна </w:t>
            </w:r>
          </w:p>
        </w:tc>
        <w:tc>
          <w:tcPr>
            <w:tcW w:w="1417" w:type="dxa"/>
            <w:vAlign w:val="center"/>
          </w:tcPr>
          <w:p w14:paraId="6B486D67" w14:textId="77777777" w:rsidR="0054592F" w:rsidRPr="00C90406" w:rsidRDefault="0054592F" w:rsidP="0054592F">
            <w:pPr>
              <w:jc w:val="center"/>
              <w:rPr>
                <w:rFonts w:ascii="Times New Roman" w:hAnsi="Times New Roman"/>
                <w:bCs/>
              </w:rPr>
            </w:pPr>
            <w:r w:rsidRPr="00C90406">
              <w:rPr>
                <w:rFonts w:ascii="Times New Roman" w:hAnsi="Times New Roman"/>
                <w:bCs/>
              </w:rPr>
              <w:t>2000</w:t>
            </w:r>
          </w:p>
        </w:tc>
        <w:tc>
          <w:tcPr>
            <w:tcW w:w="1559" w:type="dxa"/>
            <w:vAlign w:val="center"/>
          </w:tcPr>
          <w:p w14:paraId="549A0A0C" w14:textId="77777777" w:rsidR="0054592F" w:rsidRDefault="0054592F" w:rsidP="0054592F">
            <w:pPr>
              <w:rPr>
                <w:rFonts w:ascii="Times New Roman" w:hAnsi="Times New Roman"/>
              </w:rPr>
            </w:pPr>
            <w:r w:rsidRPr="00FC391C">
              <w:rPr>
                <w:rFonts w:ascii="Times New Roman" w:hAnsi="Times New Roman"/>
              </w:rPr>
              <w:t xml:space="preserve">7 разів на тиждень </w:t>
            </w:r>
          </w:p>
          <w:p w14:paraId="3480420E" w14:textId="77777777" w:rsidR="0054592F" w:rsidRPr="00FC391C" w:rsidRDefault="0054592F" w:rsidP="0054592F">
            <w:pPr>
              <w:rPr>
                <w:rFonts w:ascii="Times New Roman" w:hAnsi="Times New Roman"/>
              </w:rPr>
            </w:pPr>
            <w:r w:rsidRPr="00FC391C">
              <w:rPr>
                <w:rFonts w:ascii="Times New Roman" w:hAnsi="Times New Roman"/>
              </w:rPr>
              <w:t>з  6-30</w:t>
            </w:r>
          </w:p>
          <w:p w14:paraId="3772E8CE" w14:textId="77777777" w:rsidR="0054592F" w:rsidRPr="00B52378" w:rsidRDefault="0054592F" w:rsidP="0054592F">
            <w:r w:rsidRPr="00FC391C">
              <w:rPr>
                <w:rFonts w:ascii="Times New Roman" w:hAnsi="Times New Roman"/>
              </w:rPr>
              <w:t>до 07-00</w:t>
            </w:r>
            <w:r w:rsidRPr="008A2907">
              <w:rPr>
                <w:rFonts w:ascii="Times New Roman" w:hAnsi="Times New Roman"/>
              </w:rPr>
              <w:t xml:space="preserve"> відповідно до заявки від Замовника.</w:t>
            </w:r>
          </w:p>
          <w:p w14:paraId="4E59F8E2" w14:textId="77777777" w:rsidR="0054592F" w:rsidRPr="00FC391C" w:rsidRDefault="0054592F" w:rsidP="0054592F">
            <w:pPr>
              <w:rPr>
                <w:rFonts w:ascii="Times New Roman" w:hAnsi="Times New Roman"/>
                <w:bCs/>
              </w:rPr>
            </w:pPr>
          </w:p>
        </w:tc>
      </w:tr>
      <w:tr w:rsidR="0054592F" w:rsidRPr="00FC391C" w14:paraId="53ACB1CA" w14:textId="77777777" w:rsidTr="0054592F">
        <w:trPr>
          <w:trHeight w:val="643"/>
        </w:trPr>
        <w:tc>
          <w:tcPr>
            <w:tcW w:w="568" w:type="dxa"/>
            <w:noWrap/>
            <w:vAlign w:val="center"/>
          </w:tcPr>
          <w:p w14:paraId="6276C913" w14:textId="77777777" w:rsidR="0054592F" w:rsidRPr="00C728DD" w:rsidRDefault="0054592F" w:rsidP="0054592F">
            <w:pPr>
              <w:jc w:val="center"/>
              <w:rPr>
                <w:rFonts w:ascii="Times New Roman" w:hAnsi="Times New Roman"/>
                <w:b/>
              </w:rPr>
            </w:pPr>
            <w:r w:rsidRPr="00C728DD">
              <w:rPr>
                <w:rFonts w:ascii="Times New Roman" w:hAnsi="Times New Roman"/>
                <w:b/>
              </w:rPr>
              <w:t>2</w:t>
            </w:r>
          </w:p>
        </w:tc>
        <w:tc>
          <w:tcPr>
            <w:tcW w:w="1984" w:type="dxa"/>
            <w:noWrap/>
            <w:vAlign w:val="center"/>
          </w:tcPr>
          <w:p w14:paraId="020CD1F8" w14:textId="77777777" w:rsidR="0054592F" w:rsidRPr="00FC391C" w:rsidRDefault="0054592F" w:rsidP="0054592F">
            <w:pPr>
              <w:rPr>
                <w:rFonts w:ascii="Times New Roman" w:hAnsi="Times New Roman"/>
                <w:bCs/>
              </w:rPr>
            </w:pPr>
            <w:r w:rsidRPr="00FC391C">
              <w:rPr>
                <w:rFonts w:ascii="Times New Roman" w:hAnsi="Times New Roman"/>
                <w:bCs/>
              </w:rPr>
              <w:t>Батон</w:t>
            </w:r>
            <w:r>
              <w:rPr>
                <w:rFonts w:ascii="Times New Roman" w:hAnsi="Times New Roman"/>
                <w:bCs/>
              </w:rPr>
              <w:t xml:space="preserve"> </w:t>
            </w:r>
          </w:p>
        </w:tc>
        <w:tc>
          <w:tcPr>
            <w:tcW w:w="1985" w:type="dxa"/>
            <w:vAlign w:val="center"/>
          </w:tcPr>
          <w:p w14:paraId="40DFD86E" w14:textId="77777777" w:rsidR="0054592F" w:rsidRPr="00FC391C" w:rsidRDefault="0054592F" w:rsidP="0054592F">
            <w:pPr>
              <w:rPr>
                <w:rFonts w:ascii="Times New Roman" w:hAnsi="Times New Roman"/>
              </w:rPr>
            </w:pPr>
            <w:r w:rsidRPr="00FC391C">
              <w:rPr>
                <w:rFonts w:ascii="Times New Roman" w:hAnsi="Times New Roman"/>
              </w:rPr>
              <w:t xml:space="preserve">Із борошна </w:t>
            </w:r>
            <w:r>
              <w:rPr>
                <w:rFonts w:ascii="Times New Roman" w:hAnsi="Times New Roman"/>
              </w:rPr>
              <w:t xml:space="preserve"> </w:t>
            </w:r>
            <w:r w:rsidRPr="00FC391C">
              <w:rPr>
                <w:rFonts w:ascii="Times New Roman" w:hAnsi="Times New Roman"/>
              </w:rPr>
              <w:t>І сорту</w:t>
            </w:r>
          </w:p>
        </w:tc>
        <w:tc>
          <w:tcPr>
            <w:tcW w:w="3544" w:type="dxa"/>
            <w:vAlign w:val="center"/>
          </w:tcPr>
          <w:p w14:paraId="667EDCC9" w14:textId="77777777" w:rsidR="0054592F" w:rsidRPr="000019A7" w:rsidRDefault="0054592F" w:rsidP="0054592F">
            <w:pPr>
              <w:pStyle w:val="af1"/>
              <w:ind w:left="-109"/>
              <w:jc w:val="center"/>
              <w:rPr>
                <w:rFonts w:ascii="Times New Roman" w:hAnsi="Times New Roman"/>
                <w:bCs/>
              </w:rPr>
            </w:pPr>
            <w:r w:rsidRPr="000019A7">
              <w:rPr>
                <w:rFonts w:ascii="Times New Roman" w:hAnsi="Times New Roman"/>
                <w:bCs/>
              </w:rPr>
              <w:t>Фасований по 0,450 кг;</w:t>
            </w:r>
            <w:r>
              <w:rPr>
                <w:rFonts w:ascii="Times New Roman" w:hAnsi="Times New Roman"/>
                <w:bCs/>
              </w:rPr>
              <w:t xml:space="preserve"> форма </w:t>
            </w:r>
            <w:proofErr w:type="spellStart"/>
            <w:r>
              <w:rPr>
                <w:rFonts w:ascii="Times New Roman" w:hAnsi="Times New Roman"/>
                <w:bCs/>
              </w:rPr>
              <w:t>довгасто</w:t>
            </w:r>
            <w:proofErr w:type="spellEnd"/>
            <w:r>
              <w:rPr>
                <w:rFonts w:ascii="Times New Roman" w:hAnsi="Times New Roman"/>
                <w:bCs/>
              </w:rPr>
              <w:t xml:space="preserve"> - овальна</w:t>
            </w:r>
          </w:p>
          <w:p w14:paraId="2BE90049" w14:textId="77777777" w:rsidR="0054592F" w:rsidRPr="00FC391C" w:rsidRDefault="0054592F" w:rsidP="0054592F">
            <w:pPr>
              <w:pStyle w:val="af1"/>
              <w:ind w:left="360"/>
              <w:jc w:val="center"/>
              <w:rPr>
                <w:rFonts w:ascii="Times New Roman" w:hAnsi="Times New Roman"/>
                <w:bCs/>
                <w:color w:val="FF0000"/>
              </w:rPr>
            </w:pPr>
          </w:p>
        </w:tc>
        <w:tc>
          <w:tcPr>
            <w:tcW w:w="1417" w:type="dxa"/>
            <w:vAlign w:val="center"/>
          </w:tcPr>
          <w:p w14:paraId="24BCAE43" w14:textId="4D991EEF" w:rsidR="0054592F" w:rsidRPr="00C90406" w:rsidRDefault="00C90406" w:rsidP="0054592F">
            <w:pPr>
              <w:jc w:val="center"/>
              <w:rPr>
                <w:rFonts w:ascii="Times New Roman" w:hAnsi="Times New Roman"/>
                <w:bCs/>
              </w:rPr>
            </w:pPr>
            <w:r w:rsidRPr="00C90406">
              <w:rPr>
                <w:rFonts w:ascii="Times New Roman" w:hAnsi="Times New Roman"/>
                <w:bCs/>
              </w:rPr>
              <w:t>16</w:t>
            </w:r>
            <w:r w:rsidR="0054592F" w:rsidRPr="00C90406">
              <w:rPr>
                <w:rFonts w:ascii="Times New Roman" w:hAnsi="Times New Roman"/>
                <w:bCs/>
              </w:rPr>
              <w:t>00</w:t>
            </w:r>
          </w:p>
        </w:tc>
        <w:tc>
          <w:tcPr>
            <w:tcW w:w="1559" w:type="dxa"/>
            <w:vAlign w:val="center"/>
          </w:tcPr>
          <w:p w14:paraId="75760D97" w14:textId="77777777" w:rsidR="0054592F" w:rsidRDefault="0054592F" w:rsidP="0054592F">
            <w:pPr>
              <w:rPr>
                <w:rFonts w:ascii="Times New Roman" w:hAnsi="Times New Roman"/>
              </w:rPr>
            </w:pPr>
            <w:r w:rsidRPr="00FC391C">
              <w:rPr>
                <w:rFonts w:ascii="Times New Roman" w:hAnsi="Times New Roman"/>
              </w:rPr>
              <w:t xml:space="preserve">7 разів на тиждень </w:t>
            </w:r>
          </w:p>
          <w:p w14:paraId="4CF43E1C" w14:textId="77777777" w:rsidR="0054592F" w:rsidRPr="00FC391C" w:rsidRDefault="0054592F" w:rsidP="0054592F">
            <w:pPr>
              <w:rPr>
                <w:rFonts w:ascii="Times New Roman" w:hAnsi="Times New Roman"/>
              </w:rPr>
            </w:pPr>
            <w:r w:rsidRPr="00FC391C">
              <w:rPr>
                <w:rFonts w:ascii="Times New Roman" w:hAnsi="Times New Roman"/>
              </w:rPr>
              <w:t>з  6-30</w:t>
            </w:r>
          </w:p>
          <w:p w14:paraId="50FF9382" w14:textId="77777777" w:rsidR="0054592F" w:rsidRDefault="0054592F" w:rsidP="0054592F">
            <w:pPr>
              <w:rPr>
                <w:rFonts w:ascii="Times New Roman" w:hAnsi="Times New Roman"/>
              </w:rPr>
            </w:pPr>
            <w:r w:rsidRPr="00FC391C">
              <w:rPr>
                <w:rFonts w:ascii="Times New Roman" w:hAnsi="Times New Roman"/>
              </w:rPr>
              <w:t>до 07-00</w:t>
            </w:r>
          </w:p>
          <w:p w14:paraId="77CACC2C" w14:textId="77777777" w:rsidR="0054592F" w:rsidRPr="00B52378" w:rsidRDefault="0054592F" w:rsidP="0054592F">
            <w:r w:rsidRPr="008A2907">
              <w:rPr>
                <w:rFonts w:ascii="Times New Roman" w:hAnsi="Times New Roman"/>
              </w:rPr>
              <w:t>відповідно до заявки від Замовника.</w:t>
            </w:r>
          </w:p>
          <w:p w14:paraId="3A07AE0B" w14:textId="77777777" w:rsidR="0054592F" w:rsidRPr="00FC391C" w:rsidRDefault="0054592F" w:rsidP="0054592F">
            <w:pPr>
              <w:rPr>
                <w:rFonts w:ascii="Times New Roman" w:hAnsi="Times New Roman"/>
                <w:bCs/>
              </w:rPr>
            </w:pPr>
          </w:p>
        </w:tc>
      </w:tr>
    </w:tbl>
    <w:p w14:paraId="232D6B6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207DF9CE" w14:textId="77777777" w:rsidR="0054592F" w:rsidRPr="003C2FBD" w:rsidRDefault="0054592F" w:rsidP="0054592F">
      <w:pPr>
        <w:pStyle w:val="a7"/>
        <w:numPr>
          <w:ilvl w:val="0"/>
          <w:numId w:val="12"/>
        </w:numPr>
        <w:spacing w:before="0" w:beforeAutospacing="0" w:after="0" w:afterAutospacing="0"/>
        <w:ind w:left="0" w:firstLine="709"/>
        <w:contextualSpacing/>
        <w:jc w:val="both"/>
        <w:rPr>
          <w:color w:val="000000"/>
        </w:rPr>
      </w:pPr>
      <w:r w:rsidRPr="003C2FBD">
        <w:rPr>
          <w:color w:val="000000"/>
        </w:rPr>
        <w:t xml:space="preserve">Місце поставки товарів:  22100, Україна, Вінницька обл., </w:t>
      </w:r>
      <w:r>
        <w:t xml:space="preserve">Хмільницький </w:t>
      </w:r>
      <w:r w:rsidRPr="001A656E">
        <w:t>район,</w:t>
      </w:r>
      <w:r>
        <w:t xml:space="preserve">                </w:t>
      </w:r>
      <w:r w:rsidRPr="003C2FBD">
        <w:rPr>
          <w:color w:val="000000"/>
        </w:rPr>
        <w:t xml:space="preserve"> м. Козятин, вул. Винниченка, 5</w:t>
      </w:r>
    </w:p>
    <w:p w14:paraId="1BE50DD5" w14:textId="77777777" w:rsidR="0054592F" w:rsidRPr="003C2FBD" w:rsidRDefault="0054592F" w:rsidP="0054592F">
      <w:pPr>
        <w:pStyle w:val="3"/>
        <w:numPr>
          <w:ilvl w:val="0"/>
          <w:numId w:val="12"/>
        </w:numPr>
        <w:spacing w:line="240" w:lineRule="auto"/>
        <w:ind w:left="0" w:firstLine="709"/>
        <w:contextualSpacing/>
        <w:jc w:val="both"/>
        <w:rPr>
          <w:rFonts w:ascii="Times New Roman" w:eastAsia="Times New Roman" w:hAnsi="Times New Roman" w:cs="Times New Roman"/>
          <w:sz w:val="24"/>
          <w:szCs w:val="24"/>
          <w:lang w:val="uk-UA"/>
        </w:rPr>
      </w:pPr>
      <w:r w:rsidRPr="003C2FBD">
        <w:rPr>
          <w:rFonts w:ascii="Times New Roman" w:eastAsia="Times New Roman" w:hAnsi="Times New Roman" w:cs="Times New Roman"/>
          <w:sz w:val="24"/>
          <w:szCs w:val="24"/>
          <w:lang w:val="uk-UA"/>
        </w:rPr>
        <w:t>Учасник визначає ціну з урахуванням усіх своїх витрат, податків і зборів, сплату мита що сплачуються або мають бути сплачені, в тому числі на транспортування до місця поставки, страхування, тощо. Доставка, розвантаження товару здійснюється за рахунок Учасника.</w:t>
      </w:r>
    </w:p>
    <w:p w14:paraId="3D506E7C" w14:textId="77777777" w:rsidR="0054592F" w:rsidRPr="003C2FBD" w:rsidRDefault="0054592F" w:rsidP="0054592F">
      <w:pPr>
        <w:pStyle w:val="3"/>
        <w:numPr>
          <w:ilvl w:val="0"/>
          <w:numId w:val="12"/>
        </w:numPr>
        <w:spacing w:line="240" w:lineRule="auto"/>
        <w:ind w:left="0" w:firstLine="709"/>
        <w:contextualSpacing/>
        <w:jc w:val="both"/>
        <w:rPr>
          <w:rFonts w:ascii="Times New Roman" w:eastAsia="Times New Roman" w:hAnsi="Times New Roman" w:cs="Times New Roman"/>
          <w:sz w:val="24"/>
          <w:szCs w:val="24"/>
          <w:lang w:val="uk-UA"/>
        </w:rPr>
      </w:pPr>
      <w:r w:rsidRPr="003C2FBD">
        <w:rPr>
          <w:rFonts w:ascii="Times New Roman" w:hAnsi="Times New Roman" w:cs="Times New Roman"/>
          <w:sz w:val="24"/>
          <w:szCs w:val="24"/>
        </w:rPr>
        <w:t xml:space="preserve">При </w:t>
      </w:r>
      <w:proofErr w:type="spellStart"/>
      <w:r w:rsidRPr="003C2FBD">
        <w:rPr>
          <w:rFonts w:ascii="Times New Roman" w:hAnsi="Times New Roman" w:cs="Times New Roman"/>
          <w:sz w:val="24"/>
          <w:szCs w:val="24"/>
        </w:rPr>
        <w:t>поставці</w:t>
      </w:r>
      <w:proofErr w:type="spellEnd"/>
      <w:r w:rsidRPr="003C2FBD">
        <w:rPr>
          <w:rFonts w:ascii="Times New Roman" w:hAnsi="Times New Roman" w:cs="Times New Roman"/>
          <w:sz w:val="24"/>
          <w:szCs w:val="24"/>
        </w:rPr>
        <w:t xml:space="preserve"> товару, </w:t>
      </w:r>
      <w:proofErr w:type="spellStart"/>
      <w:r w:rsidRPr="003C2FBD">
        <w:rPr>
          <w:rFonts w:ascii="Times New Roman" w:hAnsi="Times New Roman" w:cs="Times New Roman"/>
          <w:sz w:val="24"/>
          <w:szCs w:val="24"/>
        </w:rPr>
        <w:t>обов'язково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має</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надаватись</w:t>
      </w:r>
      <w:proofErr w:type="spellEnd"/>
      <w:r w:rsidRPr="003C2FBD">
        <w:rPr>
          <w:rFonts w:ascii="Times New Roman" w:hAnsi="Times New Roman" w:cs="Times New Roman"/>
          <w:sz w:val="24"/>
          <w:szCs w:val="24"/>
        </w:rPr>
        <w:t xml:space="preserve"> документ </w:t>
      </w:r>
      <w:proofErr w:type="spellStart"/>
      <w:r w:rsidRPr="003C2FBD">
        <w:rPr>
          <w:rFonts w:ascii="Times New Roman" w:hAnsi="Times New Roman" w:cs="Times New Roman"/>
          <w:sz w:val="24"/>
          <w:szCs w:val="24"/>
        </w:rPr>
        <w:t>що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підтверджує</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його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якість</w:t>
      </w:r>
      <w:proofErr w:type="spellEnd"/>
      <w:r w:rsidRPr="003C2FBD">
        <w:rPr>
          <w:rFonts w:ascii="Times New Roman" w:hAnsi="Times New Roman" w:cs="Times New Roman"/>
          <w:sz w:val="24"/>
          <w:szCs w:val="24"/>
          <w:lang w:val="uk-UA"/>
        </w:rPr>
        <w:t xml:space="preserve"> та </w:t>
      </w:r>
      <w:proofErr w:type="spellStart"/>
      <w:r w:rsidRPr="003C2FBD">
        <w:rPr>
          <w:rFonts w:ascii="Times New Roman" w:hAnsi="Times New Roman" w:cs="Times New Roman"/>
          <w:sz w:val="24"/>
          <w:szCs w:val="24"/>
        </w:rPr>
        <w:t>чітко</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зазначені</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терміни</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реалізації</w:t>
      </w:r>
      <w:proofErr w:type="spellEnd"/>
      <w:r w:rsidRPr="003C2FBD">
        <w:rPr>
          <w:rFonts w:ascii="Times New Roman" w:hAnsi="Times New Roman" w:cs="Times New Roman"/>
          <w:sz w:val="24"/>
          <w:szCs w:val="24"/>
        </w:rPr>
        <w:t xml:space="preserve"> </w:t>
      </w:r>
      <w:proofErr w:type="spellStart"/>
      <w:r w:rsidRPr="003C2FBD">
        <w:rPr>
          <w:rFonts w:ascii="Times New Roman" w:hAnsi="Times New Roman" w:cs="Times New Roman"/>
          <w:sz w:val="24"/>
          <w:szCs w:val="24"/>
        </w:rPr>
        <w:t>продукції</w:t>
      </w:r>
      <w:proofErr w:type="spellEnd"/>
      <w:r w:rsidRPr="003C2FBD">
        <w:rPr>
          <w:rFonts w:ascii="Times New Roman" w:hAnsi="Times New Roman" w:cs="Times New Roman"/>
          <w:sz w:val="24"/>
          <w:szCs w:val="24"/>
          <w:lang w:val="uk-UA"/>
        </w:rPr>
        <w:t>.</w:t>
      </w:r>
    </w:p>
    <w:p w14:paraId="51AB572C" w14:textId="77777777" w:rsidR="0054592F" w:rsidRPr="003C2FBD" w:rsidRDefault="0054592F" w:rsidP="0054592F">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Уся продукція повинна бути без ГМО.</w:t>
      </w:r>
    </w:p>
    <w:p w14:paraId="5EE9A81D" w14:textId="3D0035DC" w:rsidR="0054592F" w:rsidRPr="0054592F" w:rsidRDefault="0054592F" w:rsidP="0054592F">
      <w:pPr>
        <w:numPr>
          <w:ilvl w:val="0"/>
          <w:numId w:val="12"/>
        </w:numPr>
        <w:spacing w:after="0" w:line="240" w:lineRule="auto"/>
        <w:ind w:left="0" w:firstLine="709"/>
        <w:contextualSpacing/>
        <w:jc w:val="both"/>
        <w:rPr>
          <w:rFonts w:ascii="Times New Roman" w:hAnsi="Times New Roman"/>
          <w:lang w:eastAsia="ru-RU"/>
        </w:rPr>
      </w:pPr>
      <w:r w:rsidRPr="00F938F2">
        <w:rPr>
          <w:rFonts w:ascii="Times New Roman" w:eastAsia="Arial" w:hAnsi="Times New Roman"/>
          <w:lang w:eastAsia="ru-RU"/>
        </w:rPr>
        <w:t>Якісні показники мають відповідати вимогам державних стандартів</w:t>
      </w:r>
      <w:r w:rsidRPr="00F938F2">
        <w:rPr>
          <w:rFonts w:ascii="Times New Roman" w:eastAsia="Arial" w:hAnsi="Times New Roman"/>
          <w:lang w:val="ru-RU" w:eastAsia="ru-RU"/>
        </w:rPr>
        <w:t xml:space="preserve"> </w:t>
      </w:r>
      <w:proofErr w:type="spellStart"/>
      <w:r w:rsidRPr="00F938F2">
        <w:rPr>
          <w:rFonts w:ascii="Times New Roman" w:eastAsia="Arial" w:hAnsi="Times New Roman"/>
          <w:b/>
          <w:lang w:val="ru-RU" w:eastAsia="ru-RU"/>
        </w:rPr>
        <w:t>хліб</w:t>
      </w:r>
      <w:proofErr w:type="spellEnd"/>
      <w:r w:rsidRPr="0054592F">
        <w:rPr>
          <w:rFonts w:ascii="Times New Roman" w:eastAsia="Arial" w:hAnsi="Times New Roman"/>
          <w:b/>
          <w:lang w:val="ru-RU" w:eastAsia="ru-RU"/>
        </w:rPr>
        <w:t>-</w:t>
      </w:r>
      <w:r w:rsidRPr="0054592F">
        <w:rPr>
          <w:rFonts w:ascii="Times New Roman" w:eastAsia="Arial" w:hAnsi="Times New Roman"/>
          <w:b/>
          <w:lang w:eastAsia="ru-RU"/>
        </w:rPr>
        <w:t>ДСТУ        4583:2006</w:t>
      </w:r>
      <w:r w:rsidRPr="0054592F">
        <w:rPr>
          <w:rFonts w:ascii="Times New Roman" w:eastAsia="Arial" w:hAnsi="Times New Roman"/>
          <w:lang w:eastAsia="ru-RU"/>
        </w:rPr>
        <w:t xml:space="preserve">, </w:t>
      </w:r>
      <w:r w:rsidRPr="0054592F">
        <w:rPr>
          <w:rFonts w:ascii="Times New Roman" w:eastAsia="Arial" w:hAnsi="Times New Roman"/>
          <w:b/>
          <w:lang w:eastAsia="ru-RU"/>
        </w:rPr>
        <w:t>батон-ДСТУ 7707:2015</w:t>
      </w:r>
      <w:r w:rsidRPr="0054592F">
        <w:rPr>
          <w:rFonts w:ascii="Times New Roman" w:eastAsia="Arial" w:hAnsi="Times New Roman"/>
          <w:lang w:eastAsia="ru-RU"/>
        </w:rPr>
        <w:t>. Товар має бути фасований в упакування дозволене до використання органами державного санітарно-епідеміологічного нагляду.</w:t>
      </w:r>
    </w:p>
    <w:p w14:paraId="44E336ED" w14:textId="77777777" w:rsidR="0054592F" w:rsidRPr="003C2FBD" w:rsidRDefault="0054592F" w:rsidP="0054592F">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 xml:space="preserve">Хлібобулочні вироби повинні бути свіжими, добре пропеченими, не липким і не вологим на дотик.  </w:t>
      </w:r>
      <w:r w:rsidRPr="003C2FBD">
        <w:rPr>
          <w:rFonts w:ascii="Times New Roman" w:hAnsi="Times New Roman"/>
        </w:rPr>
        <w:t xml:space="preserve">Форма виробів має бути правильною, скоринка — без великих </w:t>
      </w:r>
      <w:proofErr w:type="spellStart"/>
      <w:r w:rsidRPr="003C2FBD">
        <w:rPr>
          <w:rFonts w:ascii="Times New Roman" w:hAnsi="Times New Roman"/>
        </w:rPr>
        <w:t>тріщин</w:t>
      </w:r>
      <w:proofErr w:type="spellEnd"/>
      <w:r w:rsidRPr="003C2FBD">
        <w:rPr>
          <w:rFonts w:ascii="Times New Roman" w:hAnsi="Times New Roman"/>
        </w:rPr>
        <w:t xml:space="preserve"> і підривів. Забарвлення скоринки — від золотисто-жовтого до темно-коричневого, залежно від виду виробів. </w:t>
      </w:r>
      <w:r w:rsidRPr="003C2FBD">
        <w:rPr>
          <w:rFonts w:ascii="Times New Roman" w:eastAsia="Arial" w:hAnsi="Times New Roman"/>
          <w:lang w:eastAsia="ru-RU"/>
        </w:rPr>
        <w:lastRenderedPageBreak/>
        <w:t xml:space="preserve">М'якушка хліба має бути гарно пропечена. Смак і запах мають бути характерними для кожного виду виробів. </w:t>
      </w:r>
    </w:p>
    <w:p w14:paraId="5BBF0C7F" w14:textId="77777777" w:rsidR="0054592F" w:rsidRPr="0014456C" w:rsidRDefault="0054592F" w:rsidP="0054592F">
      <w:pPr>
        <w:numPr>
          <w:ilvl w:val="0"/>
          <w:numId w:val="12"/>
        </w:numPr>
        <w:spacing w:after="0" w:line="240" w:lineRule="auto"/>
        <w:ind w:left="0" w:firstLine="709"/>
        <w:contextualSpacing/>
        <w:jc w:val="both"/>
        <w:rPr>
          <w:rFonts w:ascii="Times New Roman" w:hAnsi="Times New Roman"/>
          <w:lang w:eastAsia="ru-RU"/>
        </w:rPr>
      </w:pPr>
      <w:r w:rsidRPr="003C2FBD">
        <w:rPr>
          <w:rFonts w:ascii="Times New Roman" w:eastAsia="Arial" w:hAnsi="Times New Roman"/>
          <w:lang w:eastAsia="ru-RU"/>
        </w:rPr>
        <w:t>У разі поставки неякісного товару або не відповідного товару, такий товар повертається Учасником або підлягає обміну за рахунок Учасника.</w:t>
      </w:r>
    </w:p>
    <w:p w14:paraId="4B4F3B47" w14:textId="77777777" w:rsidR="0054592F" w:rsidRPr="00454F70" w:rsidRDefault="0054592F" w:rsidP="0054592F">
      <w:pPr>
        <w:numPr>
          <w:ilvl w:val="0"/>
          <w:numId w:val="12"/>
        </w:numPr>
        <w:spacing w:after="0" w:line="240" w:lineRule="auto"/>
        <w:ind w:left="0" w:firstLine="709"/>
        <w:contextualSpacing/>
        <w:jc w:val="both"/>
        <w:rPr>
          <w:rFonts w:ascii="Times New Roman" w:hAnsi="Times New Roman"/>
          <w:lang w:eastAsia="ru-RU"/>
        </w:rPr>
      </w:pPr>
      <w:r w:rsidRPr="00454F70">
        <w:rPr>
          <w:rFonts w:ascii="Times New Roman" w:hAnsi="Times New Roman"/>
          <w:lang w:eastAsia="ru-RU"/>
        </w:rPr>
        <w:t>Товар поставляється Постачальником відповідно графіку та маршруту постачання, в окремих випадках, за заявкою Замовника, допускаються відступи від графіку.</w:t>
      </w:r>
    </w:p>
    <w:p w14:paraId="39A1F62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56CE41A"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0D777A30"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B973484"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2C684D2"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04E2301A"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745C17AE"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0C055DEF"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4F146B5"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7732600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629AB0F3"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63835455"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0473CF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07FA7B6B"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2F5D6761"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2D53ADDC"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7E419E8B"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66C4198"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721D2AE0"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6402B83A"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576275CA"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774DB5B9"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7B417742"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9892553"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D69AEDA"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A65C8E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DD8E204"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46391B7"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AD9E04A"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237E4350"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DE91207"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16578B3"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CD442EC"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6180DB0"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3D1C40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159DEAB"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FBFFA59"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2F3F2F6"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23BC9DE9"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1602C59E"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03640D4D"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305F00B7"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7AB39BB"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0ED29F31"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4131CFA0" w14:textId="77777777" w:rsidR="0054592F" w:rsidRDefault="0054592F" w:rsidP="0054592F">
      <w:pPr>
        <w:tabs>
          <w:tab w:val="left" w:pos="10206"/>
        </w:tabs>
        <w:spacing w:after="0" w:line="240" w:lineRule="auto"/>
        <w:ind w:left="7088"/>
        <w:jc w:val="right"/>
        <w:rPr>
          <w:rFonts w:ascii="Times New Roman" w:hAnsi="Times New Roman"/>
          <w:sz w:val="24"/>
          <w:szCs w:val="24"/>
        </w:rPr>
      </w:pPr>
    </w:p>
    <w:p w14:paraId="2EF70923" w14:textId="77777777" w:rsidR="0054592F" w:rsidRDefault="0054592F" w:rsidP="0054592F">
      <w:pPr>
        <w:tabs>
          <w:tab w:val="left" w:pos="10206"/>
        </w:tabs>
        <w:spacing w:after="0" w:line="240" w:lineRule="auto"/>
        <w:ind w:left="7088"/>
        <w:jc w:val="right"/>
        <w:rPr>
          <w:rFonts w:ascii="Times New Roman" w:hAnsi="Times New Roman"/>
          <w:b/>
          <w:sz w:val="24"/>
          <w:szCs w:val="24"/>
        </w:rPr>
      </w:pPr>
    </w:p>
    <w:p w14:paraId="56265FA7" w14:textId="77777777" w:rsidR="0054592F" w:rsidRDefault="0054592F" w:rsidP="0054592F">
      <w:pPr>
        <w:tabs>
          <w:tab w:val="left" w:pos="10206"/>
        </w:tabs>
        <w:spacing w:after="0" w:line="240" w:lineRule="auto"/>
        <w:ind w:left="7088"/>
        <w:jc w:val="right"/>
        <w:rPr>
          <w:rFonts w:ascii="Times New Roman" w:hAnsi="Times New Roman"/>
          <w:b/>
          <w:sz w:val="24"/>
          <w:szCs w:val="24"/>
        </w:rPr>
      </w:pPr>
    </w:p>
    <w:p w14:paraId="19305EA4" w14:textId="77777777" w:rsidR="0054592F" w:rsidRPr="008479D7" w:rsidRDefault="0054592F" w:rsidP="0054592F">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3</w:t>
      </w:r>
    </w:p>
    <w:p w14:paraId="6FAB6C4D" w14:textId="77777777" w:rsidR="0054592F" w:rsidRPr="008479D7" w:rsidRDefault="0054592F" w:rsidP="0054592F">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14:paraId="1E66C50E" w14:textId="77777777" w:rsidR="0054592F" w:rsidRPr="00FC391C" w:rsidRDefault="0054592F" w:rsidP="0054592F">
      <w:pPr>
        <w:autoSpaceDE w:val="0"/>
        <w:autoSpaceDN w:val="0"/>
        <w:adjustRightInd w:val="0"/>
        <w:ind w:right="196"/>
        <w:jc w:val="center"/>
        <w:rPr>
          <w:rFonts w:ascii="Times New Roman" w:hAnsi="Times New Roman"/>
          <w:b/>
          <w:lang w:eastAsia="ru-RU"/>
        </w:rPr>
      </w:pPr>
      <w:r w:rsidRPr="00FC391C">
        <w:rPr>
          <w:rFonts w:ascii="Times New Roman" w:hAnsi="Times New Roman"/>
          <w:b/>
          <w:caps/>
          <w:lang w:eastAsia="ru-RU"/>
        </w:rPr>
        <w:t>ЦІНОВА  пропозиціЯ</w:t>
      </w:r>
    </w:p>
    <w:p w14:paraId="67A25FF5" w14:textId="77777777" w:rsidR="0054592F" w:rsidRPr="00B10213" w:rsidRDefault="0054592F" w:rsidP="0054592F">
      <w:pPr>
        <w:jc w:val="center"/>
        <w:outlineLvl w:val="0"/>
        <w:rPr>
          <w:rFonts w:ascii="Times New Roman" w:hAnsi="Times New Roman"/>
        </w:rPr>
      </w:pPr>
      <w:r w:rsidRPr="00B10213">
        <w:rPr>
          <w:rFonts w:ascii="Times New Roman" w:hAnsi="Times New Roman"/>
          <w:i/>
          <w:iCs/>
        </w:rPr>
        <w:t xml:space="preserve"> (форма, яка подається Учасником)</w:t>
      </w:r>
    </w:p>
    <w:p w14:paraId="5B482AD8" w14:textId="77777777" w:rsidR="0054592F" w:rsidRPr="00B10213" w:rsidRDefault="0054592F" w:rsidP="0054592F">
      <w:pPr>
        <w:jc w:val="center"/>
        <w:outlineLvl w:val="0"/>
        <w:rPr>
          <w:rFonts w:ascii="Times New Roman" w:hAnsi="Times New Roman"/>
          <w:b/>
          <w:bCs/>
        </w:rPr>
      </w:pPr>
    </w:p>
    <w:p w14:paraId="7AA08F6F" w14:textId="77777777" w:rsidR="0054592F" w:rsidRPr="00B10213" w:rsidRDefault="0054592F" w:rsidP="0054592F">
      <w:pPr>
        <w:ind w:firstLine="284"/>
        <w:jc w:val="both"/>
        <w:rPr>
          <w:rFonts w:ascii="Times New Roman" w:hAnsi="Times New Roman"/>
          <w:b/>
          <w:bCs/>
        </w:rPr>
      </w:pPr>
      <w:r w:rsidRPr="00B10213">
        <w:rPr>
          <w:rFonts w:ascii="Times New Roman" w:hAnsi="Times New Roman"/>
        </w:rPr>
        <w:t>Ми,</w:t>
      </w:r>
      <w:r w:rsidRPr="00B10213">
        <w:rPr>
          <w:rFonts w:ascii="Times New Roman" w:hAnsi="Times New Roman"/>
          <w:b/>
          <w:bCs/>
        </w:rPr>
        <w:t xml:space="preserve"> _</w:t>
      </w:r>
      <w:r>
        <w:rPr>
          <w:rFonts w:ascii="Times New Roman" w:hAnsi="Times New Roman"/>
          <w:b/>
          <w:bCs/>
        </w:rPr>
        <w:t>________________________________________________________</w:t>
      </w:r>
      <w:r w:rsidRPr="00B10213">
        <w:rPr>
          <w:rFonts w:ascii="Times New Roman" w:hAnsi="Times New Roman"/>
          <w:i/>
          <w:iCs/>
        </w:rPr>
        <w:t xml:space="preserve"> (в цьому місці зазначається повне найменування юридичної особи/ПІБ фізичної особи - Учасника)</w:t>
      </w:r>
      <w:r w:rsidRPr="00B10213">
        <w:rPr>
          <w:rFonts w:ascii="Times New Roman" w:hAnsi="Times New Roman"/>
        </w:rPr>
        <w:t xml:space="preserve"> надаємо свою пропозицію щодо участі у спрощеній процедурі на закупівлю за предметом: </w:t>
      </w:r>
      <w:r>
        <w:rPr>
          <w:rFonts w:ascii="Times New Roman" w:hAnsi="Times New Roman"/>
          <w:b/>
          <w:bCs/>
          <w:iCs/>
          <w:shd w:val="clear" w:color="auto" w:fill="FAFAFA"/>
        </w:rPr>
        <w:t>К</w:t>
      </w:r>
      <w:r w:rsidRPr="005035E8">
        <w:rPr>
          <w:rFonts w:ascii="Times New Roman" w:hAnsi="Times New Roman"/>
          <w:b/>
          <w:bCs/>
          <w:iCs/>
          <w:shd w:val="clear" w:color="auto" w:fill="FAFAFA"/>
        </w:rPr>
        <w:t>од ДК 021:2015 - 15810000-9 «Хлібопродукти, свіжовипечені хлібобулочні та кондитерські вироби</w:t>
      </w:r>
      <w:r>
        <w:rPr>
          <w:rFonts w:ascii="Times New Roman" w:hAnsi="Times New Roman"/>
          <w:b/>
          <w:bCs/>
          <w:iCs/>
          <w:shd w:val="clear" w:color="auto" w:fill="FAFAFA"/>
        </w:rPr>
        <w:t>»</w:t>
      </w:r>
      <w:r w:rsidRPr="00C728DD">
        <w:rPr>
          <w:rFonts w:ascii="Times New Roman" w:hAnsi="Times New Roman"/>
          <w:b/>
          <w:bCs/>
          <w:iCs/>
          <w:shd w:val="clear" w:color="auto" w:fill="FAFAFA"/>
        </w:rPr>
        <w:t>(</w:t>
      </w:r>
      <w:r>
        <w:rPr>
          <w:rFonts w:ascii="Times New Roman" w:hAnsi="Times New Roman"/>
          <w:b/>
          <w:iCs/>
        </w:rPr>
        <w:t>хліб житньо-пшеничний</w:t>
      </w:r>
      <w:r w:rsidRPr="00C728DD">
        <w:rPr>
          <w:rFonts w:ascii="Times New Roman" w:hAnsi="Times New Roman"/>
          <w:b/>
          <w:iCs/>
        </w:rPr>
        <w:t>,  батон</w:t>
      </w:r>
      <w:r w:rsidRPr="00C728DD">
        <w:rPr>
          <w:rFonts w:ascii="Times New Roman" w:hAnsi="Times New Roman"/>
          <w:b/>
          <w:bCs/>
          <w:iCs/>
          <w:shd w:val="clear" w:color="auto" w:fill="FAFAFA"/>
        </w:rPr>
        <w:t>)</w:t>
      </w:r>
      <w:r w:rsidRPr="00C728DD">
        <w:rPr>
          <w:rFonts w:ascii="Times New Roman" w:hAnsi="Times New Roman"/>
          <w:b/>
          <w:iCs/>
          <w:lang w:eastAsia="ru-RU"/>
        </w:rPr>
        <w:t>.</w:t>
      </w:r>
    </w:p>
    <w:p w14:paraId="7CAB95E6" w14:textId="77777777" w:rsidR="0054592F" w:rsidRPr="009A4606" w:rsidRDefault="0054592F" w:rsidP="0054592F">
      <w:pPr>
        <w:jc w:val="both"/>
        <w:rPr>
          <w:rFonts w:ascii="Times New Roman" w:hAnsi="Times New Roman"/>
          <w:bCs/>
        </w:rPr>
      </w:pPr>
      <w:r w:rsidRPr="009A4606">
        <w:rPr>
          <w:rFonts w:ascii="Times New Roman" w:hAnsi="Times New Roman"/>
          <w:bCs/>
        </w:rPr>
        <w:t>Повна назва Учасника __________________________________________________________</w:t>
      </w:r>
      <w:r>
        <w:rPr>
          <w:rFonts w:ascii="Times New Roman" w:hAnsi="Times New Roman"/>
          <w:bCs/>
        </w:rPr>
        <w:t>_________</w:t>
      </w:r>
    </w:p>
    <w:p w14:paraId="5DA28D11"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Юридична адреса ______________________________________________________________</w:t>
      </w:r>
      <w:r>
        <w:rPr>
          <w:rFonts w:ascii="Times New Roman" w:hAnsi="Times New Roman"/>
          <w:lang w:eastAsia="ru-RU"/>
        </w:rPr>
        <w:t>_________</w:t>
      </w:r>
    </w:p>
    <w:p w14:paraId="400AB066"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Фактична адреса________________________________________</w:t>
      </w:r>
      <w:r>
        <w:rPr>
          <w:rFonts w:ascii="Times New Roman" w:hAnsi="Times New Roman"/>
          <w:lang w:eastAsia="ru-RU"/>
        </w:rPr>
        <w:t>________________________________</w:t>
      </w:r>
    </w:p>
    <w:p w14:paraId="751E101E"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Код ЄДРПОУ</w:t>
      </w:r>
      <w:r>
        <w:rPr>
          <w:rFonts w:ascii="Times New Roman" w:hAnsi="Times New Roman"/>
          <w:lang w:eastAsia="ru-RU"/>
        </w:rPr>
        <w:t>, ІПН</w:t>
      </w:r>
      <w:r w:rsidRPr="009A4606">
        <w:rPr>
          <w:rFonts w:ascii="Times New Roman" w:hAnsi="Times New Roman"/>
          <w:lang w:eastAsia="ru-RU"/>
        </w:rPr>
        <w:t xml:space="preserve"> _________________________________</w:t>
      </w:r>
      <w:r>
        <w:rPr>
          <w:rFonts w:ascii="Times New Roman" w:hAnsi="Times New Roman"/>
          <w:lang w:eastAsia="ru-RU"/>
        </w:rPr>
        <w:t>_____________________________________</w:t>
      </w:r>
    </w:p>
    <w:p w14:paraId="1D5D51A7"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Банківські реквізити ___________________________</w:t>
      </w:r>
      <w:r>
        <w:rPr>
          <w:rFonts w:ascii="Times New Roman" w:hAnsi="Times New Roman"/>
          <w:lang w:eastAsia="ru-RU"/>
        </w:rPr>
        <w:t>__________________________________________</w:t>
      </w:r>
    </w:p>
    <w:p w14:paraId="201225CC"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П.І.Б. керівника або представника згідно довіреності _____________________________</w:t>
      </w:r>
      <w:r>
        <w:rPr>
          <w:rFonts w:ascii="Times New Roman" w:hAnsi="Times New Roman"/>
          <w:lang w:eastAsia="ru-RU"/>
        </w:rPr>
        <w:t>____________</w:t>
      </w:r>
    </w:p>
    <w:p w14:paraId="7340CA70"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Телефон______________________________________________________________________</w:t>
      </w:r>
      <w:r>
        <w:rPr>
          <w:rFonts w:ascii="Times New Roman" w:hAnsi="Times New Roman"/>
          <w:lang w:eastAsia="ru-RU"/>
        </w:rPr>
        <w:t>_________</w:t>
      </w:r>
    </w:p>
    <w:p w14:paraId="17A327E5" w14:textId="77777777" w:rsidR="0054592F" w:rsidRPr="009A4606" w:rsidRDefault="0054592F" w:rsidP="0054592F">
      <w:pPr>
        <w:rPr>
          <w:rFonts w:ascii="Times New Roman" w:hAnsi="Times New Roman"/>
          <w:lang w:eastAsia="ru-RU"/>
        </w:rPr>
      </w:pPr>
      <w:r w:rsidRPr="009A4606">
        <w:rPr>
          <w:rFonts w:ascii="Times New Roman" w:hAnsi="Times New Roman"/>
          <w:lang w:eastAsia="ru-RU"/>
        </w:rPr>
        <w:t>Електронна адреса______________________________________________________________</w:t>
      </w:r>
      <w:r>
        <w:rPr>
          <w:rFonts w:ascii="Times New Roman" w:hAnsi="Times New Roman"/>
          <w:lang w:eastAsia="ru-RU"/>
        </w:rPr>
        <w:t>_________</w:t>
      </w:r>
    </w:p>
    <w:p w14:paraId="693E43BF" w14:textId="77777777" w:rsidR="0054592F" w:rsidRPr="009A4606" w:rsidRDefault="0054592F" w:rsidP="0054592F">
      <w:pPr>
        <w:keepNext/>
        <w:jc w:val="both"/>
        <w:outlineLvl w:val="2"/>
        <w:rPr>
          <w:rFonts w:ascii="Times New Roman" w:hAnsi="Times New Roman"/>
          <w:bCs/>
        </w:rPr>
      </w:pPr>
      <w:r w:rsidRPr="009A4606">
        <w:rPr>
          <w:rFonts w:ascii="Times New Roman" w:hAnsi="Times New Roman"/>
          <w:bCs/>
        </w:rPr>
        <w:t xml:space="preserve"> </w:t>
      </w:r>
    </w:p>
    <w:p w14:paraId="14B9E223" w14:textId="77777777" w:rsidR="0054592F" w:rsidRPr="009A4606" w:rsidRDefault="0054592F" w:rsidP="0054592F">
      <w:pPr>
        <w:keepNext/>
        <w:jc w:val="both"/>
        <w:outlineLvl w:val="2"/>
        <w:rPr>
          <w:rFonts w:ascii="Times New Roman" w:hAnsi="Times New Roman"/>
          <w:bCs/>
        </w:rPr>
      </w:pPr>
      <w:r w:rsidRPr="009A4606">
        <w:rPr>
          <w:rFonts w:ascii="Times New Roman" w:hAnsi="Times New Roman"/>
          <w:bCs/>
        </w:rPr>
        <w:t>Повністю ознайомившись та погоджуючись з умовами та документацією спрощеної закупівлі, надаємо свою пропозицію (згідно з технічними вимогами )  на  суму:</w:t>
      </w:r>
    </w:p>
    <w:p w14:paraId="3A2513D5" w14:textId="77777777" w:rsidR="0054592F" w:rsidRPr="009A4606" w:rsidRDefault="0054592F" w:rsidP="0054592F">
      <w:pPr>
        <w:rPr>
          <w:rFonts w:ascii="Times New Roman" w:hAnsi="Times New Roman"/>
          <w:sz w:val="28"/>
          <w:szCs w:val="28"/>
        </w:rPr>
      </w:pPr>
      <w:r w:rsidRPr="009A4606">
        <w:rPr>
          <w:rFonts w:ascii="Times New Roman" w:hAnsi="Times New Roman"/>
          <w:sz w:val="28"/>
          <w:szCs w:val="28"/>
        </w:rPr>
        <w:t>_________________________________________________грн (з ПДВ)</w:t>
      </w:r>
    </w:p>
    <w:tbl>
      <w:tblPr>
        <w:tblpPr w:leftFromText="180" w:rightFromText="180" w:vertAnchor="text" w:horzAnchor="margin" w:tblpXSpec="center" w:tblpY="2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850"/>
        <w:gridCol w:w="1134"/>
        <w:gridCol w:w="1418"/>
        <w:gridCol w:w="1417"/>
        <w:gridCol w:w="1134"/>
        <w:gridCol w:w="1134"/>
      </w:tblGrid>
      <w:tr w:rsidR="00E62B1C" w:rsidRPr="00B10213" w14:paraId="22B0367E" w14:textId="33EB3003" w:rsidTr="00E62B1C">
        <w:trPr>
          <w:trHeight w:val="416"/>
        </w:trPr>
        <w:tc>
          <w:tcPr>
            <w:tcW w:w="534" w:type="dxa"/>
            <w:vAlign w:val="center"/>
          </w:tcPr>
          <w:p w14:paraId="3B76B848" w14:textId="77777777" w:rsidR="00E62B1C" w:rsidRPr="00C176DC" w:rsidRDefault="00E62B1C" w:rsidP="0054592F">
            <w:pPr>
              <w:spacing w:line="264" w:lineRule="auto"/>
              <w:jc w:val="center"/>
              <w:rPr>
                <w:rFonts w:ascii="Times New Roman" w:hAnsi="Times New Roman"/>
                <w:b/>
                <w:sz w:val="20"/>
                <w:szCs w:val="20"/>
              </w:rPr>
            </w:pPr>
            <w:r w:rsidRPr="00C176DC">
              <w:rPr>
                <w:rFonts w:ascii="Times New Roman" w:hAnsi="Times New Roman"/>
                <w:b/>
                <w:sz w:val="20"/>
                <w:szCs w:val="20"/>
              </w:rPr>
              <w:t>№</w:t>
            </w:r>
          </w:p>
          <w:p w14:paraId="54887D31" w14:textId="77777777" w:rsidR="00E62B1C" w:rsidRPr="00C176DC" w:rsidRDefault="00E62B1C" w:rsidP="0054592F">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2835" w:type="dxa"/>
            <w:vAlign w:val="center"/>
          </w:tcPr>
          <w:p w14:paraId="1337B53E" w14:textId="77777777" w:rsidR="00E62B1C" w:rsidRPr="00C176DC" w:rsidRDefault="00E62B1C" w:rsidP="0054592F">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850" w:type="dxa"/>
            <w:vAlign w:val="center"/>
          </w:tcPr>
          <w:p w14:paraId="5B30C957" w14:textId="77777777" w:rsidR="00E62B1C" w:rsidRPr="00C176DC" w:rsidRDefault="00E62B1C" w:rsidP="0054592F">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1134" w:type="dxa"/>
            <w:vAlign w:val="center"/>
          </w:tcPr>
          <w:p w14:paraId="79A8E2D2" w14:textId="77777777" w:rsidR="00E62B1C" w:rsidRPr="00C176DC" w:rsidRDefault="00E62B1C" w:rsidP="0054592F">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К-ть</w:t>
            </w:r>
          </w:p>
        </w:tc>
        <w:tc>
          <w:tcPr>
            <w:tcW w:w="1418" w:type="dxa"/>
            <w:vAlign w:val="center"/>
          </w:tcPr>
          <w:p w14:paraId="5F1298C9" w14:textId="1A2FDA93" w:rsidR="00E62B1C" w:rsidRPr="00C176DC" w:rsidRDefault="00E62B1C" w:rsidP="00341B9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без ПДВ</w:t>
            </w:r>
          </w:p>
        </w:tc>
        <w:tc>
          <w:tcPr>
            <w:tcW w:w="1417" w:type="dxa"/>
            <w:vAlign w:val="center"/>
          </w:tcPr>
          <w:p w14:paraId="677C32A8" w14:textId="38E0EA08" w:rsidR="00E62B1C" w:rsidRPr="00C176DC" w:rsidRDefault="00341B9D" w:rsidP="00341B9D">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ПДВ</w:t>
            </w:r>
          </w:p>
        </w:tc>
        <w:tc>
          <w:tcPr>
            <w:tcW w:w="1134" w:type="dxa"/>
          </w:tcPr>
          <w:p w14:paraId="491C26E4" w14:textId="69E7AD91" w:rsidR="00E62B1C" w:rsidRPr="00C176DC" w:rsidRDefault="00341B9D" w:rsidP="00341B9D">
            <w:pPr>
              <w:tabs>
                <w:tab w:val="left" w:pos="2715"/>
              </w:tabs>
              <w:spacing w:line="264" w:lineRule="auto"/>
              <w:jc w:val="center"/>
              <w:rPr>
                <w:rFonts w:ascii="Times New Roman" w:hAnsi="Times New Roman"/>
                <w:b/>
                <w:sz w:val="20"/>
                <w:szCs w:val="20"/>
              </w:rPr>
            </w:pPr>
            <w:r w:rsidRPr="00C176DC">
              <w:rPr>
                <w:rFonts w:ascii="Times New Roman" w:hAnsi="Times New Roman"/>
                <w:b/>
                <w:sz w:val="20"/>
                <w:szCs w:val="20"/>
              </w:rPr>
              <w:t>Всього, грн. без ПДВ</w:t>
            </w:r>
          </w:p>
        </w:tc>
        <w:tc>
          <w:tcPr>
            <w:tcW w:w="1134" w:type="dxa"/>
          </w:tcPr>
          <w:p w14:paraId="609DB5CF" w14:textId="53972EB5" w:rsidR="00E62B1C" w:rsidRPr="00C176DC" w:rsidRDefault="00341B9D" w:rsidP="00341B9D">
            <w:pPr>
              <w:tabs>
                <w:tab w:val="left" w:pos="2715"/>
              </w:tabs>
              <w:spacing w:line="264" w:lineRule="auto"/>
              <w:jc w:val="center"/>
              <w:rPr>
                <w:rFonts w:ascii="Times New Roman" w:hAnsi="Times New Roman"/>
                <w:b/>
                <w:sz w:val="20"/>
                <w:szCs w:val="20"/>
              </w:rPr>
            </w:pPr>
            <w:r w:rsidRPr="00C176DC">
              <w:rPr>
                <w:rFonts w:ascii="Times New Roman" w:hAnsi="Times New Roman"/>
                <w:b/>
                <w:sz w:val="20"/>
                <w:szCs w:val="20"/>
              </w:rPr>
              <w:t xml:space="preserve">Всього, грн. з ПДВ </w:t>
            </w:r>
          </w:p>
        </w:tc>
      </w:tr>
      <w:tr w:rsidR="00E62B1C" w:rsidRPr="00B10213" w14:paraId="3590A9EF" w14:textId="1D54B46C" w:rsidTr="00E62B1C">
        <w:trPr>
          <w:trHeight w:val="416"/>
        </w:trPr>
        <w:tc>
          <w:tcPr>
            <w:tcW w:w="534" w:type="dxa"/>
            <w:vAlign w:val="center"/>
          </w:tcPr>
          <w:p w14:paraId="5D2742FC" w14:textId="77777777" w:rsidR="00E62B1C" w:rsidRPr="00C176DC" w:rsidRDefault="00E62B1C" w:rsidP="0054592F">
            <w:pPr>
              <w:tabs>
                <w:tab w:val="left" w:pos="2715"/>
              </w:tabs>
              <w:spacing w:line="264" w:lineRule="auto"/>
              <w:jc w:val="center"/>
              <w:rPr>
                <w:rFonts w:ascii="Times New Roman" w:hAnsi="Times New Roman"/>
              </w:rPr>
            </w:pPr>
            <w:r w:rsidRPr="00C176DC">
              <w:rPr>
                <w:rFonts w:ascii="Times New Roman" w:hAnsi="Times New Roman"/>
              </w:rPr>
              <w:t>1</w:t>
            </w:r>
          </w:p>
        </w:tc>
        <w:tc>
          <w:tcPr>
            <w:tcW w:w="2835" w:type="dxa"/>
            <w:vAlign w:val="center"/>
          </w:tcPr>
          <w:p w14:paraId="464194C3" w14:textId="77777777" w:rsidR="00E62B1C" w:rsidRPr="00C728DD" w:rsidRDefault="00E62B1C" w:rsidP="0054592F">
            <w:pPr>
              <w:tabs>
                <w:tab w:val="left" w:pos="2715"/>
              </w:tabs>
              <w:spacing w:line="264" w:lineRule="auto"/>
              <w:rPr>
                <w:rFonts w:ascii="Times New Roman" w:hAnsi="Times New Roman"/>
              </w:rPr>
            </w:pPr>
            <w:r>
              <w:rPr>
                <w:rFonts w:ascii="Times New Roman" w:hAnsi="Times New Roman"/>
              </w:rPr>
              <w:t>Хліб житньо-пшеничний</w:t>
            </w:r>
          </w:p>
        </w:tc>
        <w:tc>
          <w:tcPr>
            <w:tcW w:w="850" w:type="dxa"/>
            <w:vAlign w:val="center"/>
          </w:tcPr>
          <w:p w14:paraId="5CF4E729" w14:textId="77777777" w:rsidR="00E62B1C" w:rsidRPr="00667A9B" w:rsidRDefault="00E62B1C" w:rsidP="0054592F">
            <w:pPr>
              <w:tabs>
                <w:tab w:val="left" w:pos="2715"/>
              </w:tabs>
              <w:spacing w:line="264" w:lineRule="auto"/>
              <w:jc w:val="center"/>
              <w:rPr>
                <w:rFonts w:ascii="Times New Roman" w:hAnsi="Times New Roman"/>
              </w:rPr>
            </w:pPr>
            <w:r w:rsidRPr="00667A9B">
              <w:rPr>
                <w:rFonts w:ascii="Times New Roman" w:hAnsi="Times New Roman"/>
              </w:rPr>
              <w:t>кг</w:t>
            </w:r>
          </w:p>
        </w:tc>
        <w:tc>
          <w:tcPr>
            <w:tcW w:w="1134" w:type="dxa"/>
            <w:vAlign w:val="center"/>
          </w:tcPr>
          <w:p w14:paraId="3A55066F" w14:textId="77777777" w:rsidR="00E62B1C" w:rsidRPr="00C90406" w:rsidRDefault="00E62B1C" w:rsidP="0054592F">
            <w:pPr>
              <w:tabs>
                <w:tab w:val="left" w:pos="2715"/>
              </w:tabs>
              <w:spacing w:line="264" w:lineRule="auto"/>
              <w:jc w:val="center"/>
              <w:rPr>
                <w:rFonts w:ascii="Times New Roman" w:hAnsi="Times New Roman"/>
              </w:rPr>
            </w:pPr>
            <w:r w:rsidRPr="00C90406">
              <w:rPr>
                <w:rFonts w:ascii="Times New Roman" w:hAnsi="Times New Roman"/>
                <w:bCs/>
              </w:rPr>
              <w:t>2000, 00</w:t>
            </w:r>
          </w:p>
        </w:tc>
        <w:tc>
          <w:tcPr>
            <w:tcW w:w="1418" w:type="dxa"/>
            <w:vAlign w:val="center"/>
          </w:tcPr>
          <w:p w14:paraId="6AE4916F" w14:textId="77777777" w:rsidR="00E62B1C" w:rsidRPr="00C176DC" w:rsidRDefault="00E62B1C" w:rsidP="0054592F">
            <w:pPr>
              <w:tabs>
                <w:tab w:val="left" w:pos="2715"/>
              </w:tabs>
              <w:spacing w:line="264" w:lineRule="auto"/>
              <w:jc w:val="center"/>
              <w:rPr>
                <w:rFonts w:ascii="Times New Roman" w:hAnsi="Times New Roman"/>
              </w:rPr>
            </w:pPr>
          </w:p>
        </w:tc>
        <w:tc>
          <w:tcPr>
            <w:tcW w:w="1417" w:type="dxa"/>
            <w:vAlign w:val="center"/>
          </w:tcPr>
          <w:p w14:paraId="5DAC499B" w14:textId="77777777" w:rsidR="00E62B1C" w:rsidRPr="00C176DC" w:rsidRDefault="00E62B1C" w:rsidP="0054592F">
            <w:pPr>
              <w:tabs>
                <w:tab w:val="left" w:pos="2715"/>
              </w:tabs>
              <w:spacing w:line="264" w:lineRule="auto"/>
              <w:jc w:val="center"/>
              <w:rPr>
                <w:rFonts w:ascii="Times New Roman" w:hAnsi="Times New Roman"/>
              </w:rPr>
            </w:pPr>
          </w:p>
        </w:tc>
        <w:tc>
          <w:tcPr>
            <w:tcW w:w="1134" w:type="dxa"/>
          </w:tcPr>
          <w:p w14:paraId="7FD531F6" w14:textId="77777777" w:rsidR="00E62B1C" w:rsidRPr="00C176DC" w:rsidRDefault="00E62B1C" w:rsidP="0054592F">
            <w:pPr>
              <w:tabs>
                <w:tab w:val="left" w:pos="2715"/>
              </w:tabs>
              <w:spacing w:line="264" w:lineRule="auto"/>
              <w:jc w:val="center"/>
              <w:rPr>
                <w:rFonts w:ascii="Times New Roman" w:hAnsi="Times New Roman"/>
              </w:rPr>
            </w:pPr>
          </w:p>
        </w:tc>
        <w:tc>
          <w:tcPr>
            <w:tcW w:w="1134" w:type="dxa"/>
          </w:tcPr>
          <w:p w14:paraId="559A4E21" w14:textId="77777777" w:rsidR="00E62B1C" w:rsidRPr="00C176DC" w:rsidRDefault="00E62B1C" w:rsidP="0054592F">
            <w:pPr>
              <w:tabs>
                <w:tab w:val="left" w:pos="2715"/>
              </w:tabs>
              <w:spacing w:line="264" w:lineRule="auto"/>
              <w:jc w:val="center"/>
              <w:rPr>
                <w:rFonts w:ascii="Times New Roman" w:hAnsi="Times New Roman"/>
              </w:rPr>
            </w:pPr>
          </w:p>
        </w:tc>
      </w:tr>
      <w:tr w:rsidR="00E62B1C" w:rsidRPr="00B10213" w14:paraId="34C6C64D" w14:textId="1BB418FD" w:rsidTr="00E62B1C">
        <w:trPr>
          <w:trHeight w:val="416"/>
        </w:trPr>
        <w:tc>
          <w:tcPr>
            <w:tcW w:w="534" w:type="dxa"/>
            <w:vAlign w:val="center"/>
          </w:tcPr>
          <w:p w14:paraId="09D3FB83" w14:textId="77777777" w:rsidR="00E62B1C" w:rsidRPr="00C176DC" w:rsidRDefault="00E62B1C" w:rsidP="0054592F">
            <w:pPr>
              <w:tabs>
                <w:tab w:val="left" w:pos="2715"/>
              </w:tabs>
              <w:spacing w:line="264" w:lineRule="auto"/>
              <w:jc w:val="center"/>
              <w:rPr>
                <w:rFonts w:ascii="Times New Roman" w:hAnsi="Times New Roman"/>
              </w:rPr>
            </w:pPr>
            <w:r>
              <w:rPr>
                <w:rFonts w:ascii="Times New Roman" w:hAnsi="Times New Roman"/>
              </w:rPr>
              <w:t>2</w:t>
            </w:r>
          </w:p>
        </w:tc>
        <w:tc>
          <w:tcPr>
            <w:tcW w:w="2835" w:type="dxa"/>
            <w:vAlign w:val="center"/>
          </w:tcPr>
          <w:p w14:paraId="24648138" w14:textId="77777777" w:rsidR="00E62B1C" w:rsidRPr="00C728DD" w:rsidRDefault="00E62B1C" w:rsidP="0054592F">
            <w:pPr>
              <w:tabs>
                <w:tab w:val="left" w:pos="2715"/>
              </w:tabs>
              <w:spacing w:line="264" w:lineRule="auto"/>
              <w:rPr>
                <w:rFonts w:ascii="Times New Roman" w:hAnsi="Times New Roman"/>
              </w:rPr>
            </w:pPr>
            <w:r w:rsidRPr="00C728DD">
              <w:rPr>
                <w:rFonts w:ascii="Times New Roman" w:hAnsi="Times New Roman"/>
              </w:rPr>
              <w:t>Батон</w:t>
            </w:r>
          </w:p>
        </w:tc>
        <w:tc>
          <w:tcPr>
            <w:tcW w:w="850" w:type="dxa"/>
            <w:vAlign w:val="center"/>
          </w:tcPr>
          <w:p w14:paraId="3EBE16C3" w14:textId="77777777" w:rsidR="00E62B1C" w:rsidRPr="00667A9B" w:rsidRDefault="00E62B1C" w:rsidP="0054592F">
            <w:pPr>
              <w:tabs>
                <w:tab w:val="left" w:pos="2715"/>
              </w:tabs>
              <w:spacing w:line="264" w:lineRule="auto"/>
              <w:jc w:val="center"/>
              <w:rPr>
                <w:rFonts w:ascii="Times New Roman" w:hAnsi="Times New Roman"/>
              </w:rPr>
            </w:pPr>
            <w:r w:rsidRPr="00667A9B">
              <w:rPr>
                <w:rFonts w:ascii="Times New Roman" w:hAnsi="Times New Roman"/>
              </w:rPr>
              <w:t>кг</w:t>
            </w:r>
          </w:p>
        </w:tc>
        <w:tc>
          <w:tcPr>
            <w:tcW w:w="1134" w:type="dxa"/>
            <w:vAlign w:val="center"/>
          </w:tcPr>
          <w:p w14:paraId="1D7C1361" w14:textId="6BD4FD78" w:rsidR="00E62B1C" w:rsidRPr="00C90406" w:rsidRDefault="00C90406" w:rsidP="0054592F">
            <w:pPr>
              <w:tabs>
                <w:tab w:val="left" w:pos="2715"/>
              </w:tabs>
              <w:spacing w:line="264" w:lineRule="auto"/>
              <w:jc w:val="center"/>
              <w:rPr>
                <w:rFonts w:ascii="Times New Roman" w:hAnsi="Times New Roman"/>
              </w:rPr>
            </w:pPr>
            <w:r w:rsidRPr="00C90406">
              <w:rPr>
                <w:rFonts w:ascii="Times New Roman" w:hAnsi="Times New Roman"/>
                <w:bCs/>
              </w:rPr>
              <w:t>16</w:t>
            </w:r>
            <w:r w:rsidR="00E62B1C" w:rsidRPr="00C90406">
              <w:rPr>
                <w:rFonts w:ascii="Times New Roman" w:hAnsi="Times New Roman"/>
                <w:bCs/>
              </w:rPr>
              <w:t>00,00</w:t>
            </w:r>
          </w:p>
        </w:tc>
        <w:tc>
          <w:tcPr>
            <w:tcW w:w="1418" w:type="dxa"/>
            <w:vAlign w:val="center"/>
          </w:tcPr>
          <w:p w14:paraId="3C00303A" w14:textId="77777777" w:rsidR="00E62B1C" w:rsidRPr="00C176DC" w:rsidRDefault="00E62B1C" w:rsidP="0054592F">
            <w:pPr>
              <w:tabs>
                <w:tab w:val="left" w:pos="2715"/>
              </w:tabs>
              <w:spacing w:line="264" w:lineRule="auto"/>
              <w:jc w:val="center"/>
              <w:rPr>
                <w:rFonts w:ascii="Times New Roman" w:hAnsi="Times New Roman"/>
              </w:rPr>
            </w:pPr>
          </w:p>
        </w:tc>
        <w:tc>
          <w:tcPr>
            <w:tcW w:w="1417" w:type="dxa"/>
            <w:vAlign w:val="center"/>
          </w:tcPr>
          <w:p w14:paraId="6E46FF8D" w14:textId="77777777" w:rsidR="00E62B1C" w:rsidRPr="00C176DC" w:rsidRDefault="00E62B1C" w:rsidP="0054592F">
            <w:pPr>
              <w:tabs>
                <w:tab w:val="left" w:pos="2715"/>
              </w:tabs>
              <w:spacing w:line="264" w:lineRule="auto"/>
              <w:jc w:val="center"/>
              <w:rPr>
                <w:rFonts w:ascii="Times New Roman" w:hAnsi="Times New Roman"/>
              </w:rPr>
            </w:pPr>
          </w:p>
        </w:tc>
        <w:tc>
          <w:tcPr>
            <w:tcW w:w="1134" w:type="dxa"/>
          </w:tcPr>
          <w:p w14:paraId="349BC06D" w14:textId="77777777" w:rsidR="00E62B1C" w:rsidRPr="00C176DC" w:rsidRDefault="00E62B1C" w:rsidP="0054592F">
            <w:pPr>
              <w:tabs>
                <w:tab w:val="left" w:pos="2715"/>
              </w:tabs>
              <w:spacing w:line="264" w:lineRule="auto"/>
              <w:jc w:val="center"/>
              <w:rPr>
                <w:rFonts w:ascii="Times New Roman" w:hAnsi="Times New Roman"/>
              </w:rPr>
            </w:pPr>
          </w:p>
        </w:tc>
        <w:tc>
          <w:tcPr>
            <w:tcW w:w="1134" w:type="dxa"/>
          </w:tcPr>
          <w:p w14:paraId="672F62F2" w14:textId="77777777" w:rsidR="00E62B1C" w:rsidRPr="00C176DC" w:rsidRDefault="00E62B1C" w:rsidP="0054592F">
            <w:pPr>
              <w:tabs>
                <w:tab w:val="left" w:pos="2715"/>
              </w:tabs>
              <w:spacing w:line="264" w:lineRule="auto"/>
              <w:jc w:val="center"/>
              <w:rPr>
                <w:rFonts w:ascii="Times New Roman" w:hAnsi="Times New Roman"/>
              </w:rPr>
            </w:pPr>
          </w:p>
        </w:tc>
      </w:tr>
      <w:tr w:rsidR="00E62B1C" w:rsidRPr="00B10213" w14:paraId="7BCF0ECB" w14:textId="1FF3D13B" w:rsidTr="00F9693B">
        <w:trPr>
          <w:trHeight w:val="1111"/>
        </w:trPr>
        <w:tc>
          <w:tcPr>
            <w:tcW w:w="3369" w:type="dxa"/>
            <w:gridSpan w:val="2"/>
            <w:vAlign w:val="center"/>
          </w:tcPr>
          <w:p w14:paraId="48B23809" w14:textId="77777777" w:rsidR="00E62B1C" w:rsidRPr="00C176DC" w:rsidRDefault="00E62B1C" w:rsidP="0054592F">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7087" w:type="dxa"/>
            <w:gridSpan w:val="6"/>
            <w:vAlign w:val="center"/>
          </w:tcPr>
          <w:p w14:paraId="67AE8CD0" w14:textId="45D93FF0" w:rsidR="00E62B1C" w:rsidRPr="00C176DC" w:rsidRDefault="00E62B1C" w:rsidP="0054592F">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14:paraId="51778EFC" w14:textId="77777777" w:rsidR="0054592F" w:rsidRPr="00B10213" w:rsidRDefault="0054592F" w:rsidP="0054592F">
      <w:pPr>
        <w:tabs>
          <w:tab w:val="left" w:pos="2715"/>
        </w:tabs>
        <w:ind w:firstLine="284"/>
        <w:jc w:val="both"/>
        <w:rPr>
          <w:rFonts w:ascii="Times New Roman" w:hAnsi="Times New Roman"/>
        </w:rPr>
      </w:pPr>
    </w:p>
    <w:p w14:paraId="72B54285" w14:textId="77777777" w:rsidR="0054592F" w:rsidRDefault="0054592F" w:rsidP="0054592F">
      <w:pPr>
        <w:tabs>
          <w:tab w:val="center" w:pos="4153"/>
          <w:tab w:val="right" w:pos="8306"/>
        </w:tabs>
        <w:autoSpaceDE w:val="0"/>
        <w:autoSpaceDN w:val="0"/>
        <w:adjustRightInd w:val="0"/>
        <w:jc w:val="both"/>
        <w:rPr>
          <w:rFonts w:ascii="Times New Roman" w:hAnsi="Times New Roman"/>
        </w:rPr>
      </w:pPr>
    </w:p>
    <w:p w14:paraId="2EC5D484" w14:textId="77777777" w:rsidR="0054592F" w:rsidRPr="009A4606" w:rsidRDefault="0054592F" w:rsidP="0054592F">
      <w:pPr>
        <w:tabs>
          <w:tab w:val="center" w:pos="4153"/>
          <w:tab w:val="right" w:pos="8306"/>
        </w:tabs>
        <w:autoSpaceDE w:val="0"/>
        <w:autoSpaceDN w:val="0"/>
        <w:adjustRightInd w:val="0"/>
        <w:jc w:val="both"/>
        <w:rPr>
          <w:rFonts w:ascii="Times New Roman" w:hAnsi="Times New Roman"/>
        </w:rPr>
      </w:pPr>
      <w:r w:rsidRPr="009A4606">
        <w:rPr>
          <w:rFonts w:ascii="Times New Roman" w:hAnsi="Times New Roman"/>
        </w:rPr>
        <w:lastRenderedPageBreak/>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6768A84" w14:textId="77777777" w:rsidR="0054592F" w:rsidRPr="009A4606" w:rsidRDefault="0054592F" w:rsidP="0054592F">
      <w:pPr>
        <w:tabs>
          <w:tab w:val="left" w:pos="561"/>
        </w:tabs>
        <w:ind w:right="-96"/>
        <w:jc w:val="both"/>
        <w:rPr>
          <w:rFonts w:ascii="Times New Roman" w:hAnsi="Times New Roman"/>
        </w:rPr>
      </w:pPr>
      <w:r w:rsidRPr="009A4606">
        <w:rPr>
          <w:rFonts w:ascii="Times New Roman" w:hAnsi="Times New Roman"/>
        </w:rPr>
        <w:t>2. Вивчивши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що є  предметом закупівлі, виконати вимоги Замовника на умовах, зазначених у цій пропозиції.</w:t>
      </w:r>
    </w:p>
    <w:p w14:paraId="3CACDD7E" w14:textId="401CFB82" w:rsidR="0054592F" w:rsidRPr="009A4606" w:rsidRDefault="0054592F" w:rsidP="0054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3. Строк поставки товарів </w:t>
      </w:r>
      <w:r>
        <w:rPr>
          <w:rFonts w:ascii="Times New Roman" w:hAnsi="Times New Roman"/>
          <w:b/>
        </w:rPr>
        <w:t>протягом 2024</w:t>
      </w:r>
      <w:r w:rsidRPr="002C5A74">
        <w:rPr>
          <w:rFonts w:ascii="Times New Roman" w:hAnsi="Times New Roman"/>
          <w:b/>
        </w:rPr>
        <w:t>р.</w:t>
      </w:r>
    </w:p>
    <w:p w14:paraId="4EBA0835" w14:textId="77777777" w:rsidR="0054592F" w:rsidRPr="009A4606" w:rsidRDefault="0054592F" w:rsidP="0054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A4606">
        <w:rPr>
          <w:rFonts w:ascii="Times New Roman" w:hAnsi="Times New Roman"/>
        </w:rPr>
        <w:t>4. Разом з цією пропозицією ми погоджуємося з усіма вимогами до Учасника, проектом Договору  та надаємо документи (скановані копії), передбачені у вимогах Замовника.</w:t>
      </w: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54592F" w:rsidRPr="009A4606" w14:paraId="2B55D7A3" w14:textId="77777777" w:rsidTr="0054592F">
        <w:tc>
          <w:tcPr>
            <w:tcW w:w="3340" w:type="dxa"/>
          </w:tcPr>
          <w:p w14:paraId="51D9C680" w14:textId="77777777" w:rsidR="0054592F" w:rsidRPr="009A4606" w:rsidRDefault="0054592F" w:rsidP="0054592F">
            <w:pPr>
              <w:jc w:val="both"/>
              <w:rPr>
                <w:rFonts w:ascii="Times New Roman" w:hAnsi="Times New Roman"/>
              </w:rPr>
            </w:pPr>
          </w:p>
          <w:p w14:paraId="2AA0EFE6" w14:textId="77777777" w:rsidR="0054592F" w:rsidRPr="009A4606" w:rsidRDefault="0054592F" w:rsidP="0054592F">
            <w:pPr>
              <w:jc w:val="both"/>
              <w:rPr>
                <w:rFonts w:ascii="Times New Roman" w:hAnsi="Times New Roman"/>
              </w:rPr>
            </w:pPr>
            <w:r w:rsidRPr="009A4606">
              <w:rPr>
                <w:rFonts w:ascii="Times New Roman" w:hAnsi="Times New Roman"/>
              </w:rPr>
              <w:t>__________________________</w:t>
            </w:r>
          </w:p>
        </w:tc>
        <w:tc>
          <w:tcPr>
            <w:tcW w:w="3340" w:type="dxa"/>
          </w:tcPr>
          <w:p w14:paraId="7B200465" w14:textId="77777777" w:rsidR="0054592F" w:rsidRPr="009A4606" w:rsidRDefault="0054592F" w:rsidP="0054592F">
            <w:pPr>
              <w:jc w:val="both"/>
              <w:rPr>
                <w:rFonts w:ascii="Times New Roman" w:hAnsi="Times New Roman"/>
              </w:rPr>
            </w:pPr>
          </w:p>
          <w:p w14:paraId="16559F97" w14:textId="77777777" w:rsidR="0054592F" w:rsidRPr="009A4606" w:rsidRDefault="0054592F" w:rsidP="0054592F">
            <w:pPr>
              <w:jc w:val="both"/>
              <w:rPr>
                <w:rFonts w:ascii="Times New Roman" w:hAnsi="Times New Roman"/>
              </w:rPr>
            </w:pPr>
            <w:r w:rsidRPr="009A4606">
              <w:rPr>
                <w:rFonts w:ascii="Times New Roman" w:hAnsi="Times New Roman"/>
              </w:rPr>
              <w:t>__________________________</w:t>
            </w:r>
          </w:p>
        </w:tc>
        <w:tc>
          <w:tcPr>
            <w:tcW w:w="3340" w:type="dxa"/>
          </w:tcPr>
          <w:p w14:paraId="6DD811EF" w14:textId="77777777" w:rsidR="0054592F" w:rsidRPr="009A4606" w:rsidRDefault="0054592F" w:rsidP="0054592F">
            <w:pPr>
              <w:jc w:val="both"/>
              <w:rPr>
                <w:rFonts w:ascii="Times New Roman" w:hAnsi="Times New Roman"/>
              </w:rPr>
            </w:pPr>
          </w:p>
          <w:p w14:paraId="1534F2DD" w14:textId="77777777" w:rsidR="0054592F" w:rsidRPr="009A4606" w:rsidRDefault="0054592F" w:rsidP="0054592F">
            <w:pPr>
              <w:jc w:val="both"/>
              <w:rPr>
                <w:rFonts w:ascii="Times New Roman" w:hAnsi="Times New Roman"/>
              </w:rPr>
            </w:pPr>
            <w:r w:rsidRPr="009A4606">
              <w:rPr>
                <w:rFonts w:ascii="Times New Roman" w:hAnsi="Times New Roman"/>
              </w:rPr>
              <w:t>_________________________</w:t>
            </w:r>
          </w:p>
        </w:tc>
      </w:tr>
      <w:tr w:rsidR="0054592F" w:rsidRPr="009A4606" w14:paraId="759F698E" w14:textId="77777777" w:rsidTr="0054592F">
        <w:tc>
          <w:tcPr>
            <w:tcW w:w="3340" w:type="dxa"/>
            <w:hideMark/>
          </w:tcPr>
          <w:p w14:paraId="173E4968" w14:textId="77777777" w:rsidR="0054592F" w:rsidRPr="009A4606" w:rsidRDefault="0054592F" w:rsidP="0054592F">
            <w:pPr>
              <w:jc w:val="center"/>
              <w:rPr>
                <w:rFonts w:ascii="Times New Roman" w:hAnsi="Times New Roman"/>
                <w:i/>
              </w:rPr>
            </w:pPr>
            <w:r w:rsidRPr="009A4606">
              <w:rPr>
                <w:rFonts w:ascii="Times New Roman" w:hAnsi="Times New Roman"/>
                <w:i/>
              </w:rPr>
              <w:t>посада уповноваженої особи Учасника</w:t>
            </w:r>
          </w:p>
          <w:p w14:paraId="4B92CF4E" w14:textId="77777777" w:rsidR="0054592F" w:rsidRPr="009A4606" w:rsidRDefault="0054592F" w:rsidP="0054592F">
            <w:pPr>
              <w:jc w:val="center"/>
              <w:rPr>
                <w:rFonts w:ascii="Times New Roman" w:hAnsi="Times New Roman"/>
                <w:i/>
              </w:rPr>
            </w:pPr>
          </w:p>
          <w:p w14:paraId="5A27C9D6" w14:textId="77777777" w:rsidR="0054592F" w:rsidRPr="009A4606" w:rsidRDefault="0054592F" w:rsidP="0054592F">
            <w:pPr>
              <w:jc w:val="center"/>
              <w:rPr>
                <w:rFonts w:ascii="Times New Roman" w:hAnsi="Times New Roman"/>
              </w:rPr>
            </w:pPr>
          </w:p>
        </w:tc>
        <w:tc>
          <w:tcPr>
            <w:tcW w:w="3340" w:type="dxa"/>
            <w:hideMark/>
          </w:tcPr>
          <w:p w14:paraId="4377032A" w14:textId="77777777" w:rsidR="0054592F" w:rsidRPr="009A4606" w:rsidRDefault="0054592F" w:rsidP="0054592F">
            <w:pPr>
              <w:jc w:val="center"/>
              <w:rPr>
                <w:rFonts w:ascii="Times New Roman" w:hAnsi="Times New Roman"/>
              </w:rPr>
            </w:pPr>
            <w:r w:rsidRPr="009A4606">
              <w:rPr>
                <w:rFonts w:ascii="Times New Roman" w:hAnsi="Times New Roman"/>
                <w:i/>
              </w:rPr>
              <w:t>підпис та печатка (за наявності)</w:t>
            </w:r>
          </w:p>
        </w:tc>
        <w:tc>
          <w:tcPr>
            <w:tcW w:w="3340" w:type="dxa"/>
            <w:hideMark/>
          </w:tcPr>
          <w:p w14:paraId="47C135BA" w14:textId="77777777" w:rsidR="0054592F" w:rsidRDefault="0054592F" w:rsidP="0054592F">
            <w:pPr>
              <w:rPr>
                <w:rFonts w:ascii="Times New Roman" w:hAnsi="Times New Roman"/>
                <w:i/>
              </w:rPr>
            </w:pPr>
            <w:r w:rsidRPr="009A4606">
              <w:rPr>
                <w:rFonts w:ascii="Times New Roman" w:hAnsi="Times New Roman"/>
                <w:i/>
              </w:rPr>
              <w:t>прізвище, ініціали</w:t>
            </w:r>
          </w:p>
          <w:p w14:paraId="5A3707BF" w14:textId="77777777" w:rsidR="0054592F" w:rsidRDefault="0054592F" w:rsidP="0054592F">
            <w:pPr>
              <w:rPr>
                <w:rFonts w:ascii="Times New Roman" w:hAnsi="Times New Roman"/>
                <w:i/>
              </w:rPr>
            </w:pPr>
          </w:p>
          <w:p w14:paraId="0C3108CD" w14:textId="77777777" w:rsidR="0054592F" w:rsidRDefault="0054592F" w:rsidP="0054592F">
            <w:pPr>
              <w:rPr>
                <w:rFonts w:ascii="Times New Roman" w:hAnsi="Times New Roman"/>
                <w:i/>
              </w:rPr>
            </w:pPr>
          </w:p>
          <w:p w14:paraId="502B4EDA" w14:textId="77777777" w:rsidR="0054592F" w:rsidRDefault="0054592F" w:rsidP="0054592F">
            <w:pPr>
              <w:rPr>
                <w:rFonts w:ascii="Times New Roman" w:hAnsi="Times New Roman"/>
                <w:i/>
              </w:rPr>
            </w:pPr>
          </w:p>
          <w:p w14:paraId="287CEBBF" w14:textId="77777777" w:rsidR="0054592F" w:rsidRDefault="0054592F" w:rsidP="0054592F">
            <w:pPr>
              <w:rPr>
                <w:rFonts w:ascii="Times New Roman" w:hAnsi="Times New Roman"/>
                <w:i/>
              </w:rPr>
            </w:pPr>
          </w:p>
          <w:p w14:paraId="5B6CBD1A" w14:textId="77777777" w:rsidR="0054592F" w:rsidRPr="009A4606" w:rsidRDefault="0054592F" w:rsidP="0054592F">
            <w:pPr>
              <w:rPr>
                <w:rFonts w:ascii="Times New Roman" w:hAnsi="Times New Roman"/>
              </w:rPr>
            </w:pPr>
          </w:p>
        </w:tc>
      </w:tr>
    </w:tbl>
    <w:p w14:paraId="7FA167FD" w14:textId="77777777" w:rsidR="0054592F" w:rsidRDefault="0054592F" w:rsidP="0054592F">
      <w:pPr>
        <w:jc w:val="both"/>
        <w:rPr>
          <w:rFonts w:ascii="Times New Roman" w:hAnsi="Times New Roman"/>
          <w:b/>
        </w:rPr>
      </w:pPr>
    </w:p>
    <w:p w14:paraId="6E1F5B67" w14:textId="77777777" w:rsidR="0054592F" w:rsidRDefault="0054592F" w:rsidP="0054592F">
      <w:pPr>
        <w:jc w:val="both"/>
        <w:rPr>
          <w:rFonts w:ascii="Times New Roman" w:hAnsi="Times New Roman"/>
          <w:b/>
        </w:rPr>
      </w:pPr>
    </w:p>
    <w:p w14:paraId="4402806B" w14:textId="77777777" w:rsidR="0054592F" w:rsidRDefault="0054592F" w:rsidP="0054592F">
      <w:pPr>
        <w:jc w:val="both"/>
        <w:rPr>
          <w:rFonts w:ascii="Times New Roman" w:hAnsi="Times New Roman"/>
          <w:b/>
        </w:rPr>
      </w:pPr>
    </w:p>
    <w:p w14:paraId="2F056868" w14:textId="77777777" w:rsidR="0054592F" w:rsidRDefault="0054592F" w:rsidP="0054592F">
      <w:pPr>
        <w:jc w:val="both"/>
        <w:rPr>
          <w:rFonts w:ascii="Times New Roman" w:hAnsi="Times New Roman"/>
          <w:b/>
        </w:rPr>
      </w:pPr>
    </w:p>
    <w:p w14:paraId="7D8327F5" w14:textId="77777777" w:rsidR="0054592F" w:rsidRDefault="0054592F" w:rsidP="0054592F">
      <w:pPr>
        <w:jc w:val="both"/>
        <w:rPr>
          <w:rFonts w:ascii="Times New Roman" w:hAnsi="Times New Roman"/>
          <w:b/>
        </w:rPr>
      </w:pPr>
    </w:p>
    <w:p w14:paraId="2BA0DB77" w14:textId="77777777" w:rsidR="0054592F" w:rsidRDefault="0054592F" w:rsidP="0054592F">
      <w:pPr>
        <w:jc w:val="both"/>
        <w:rPr>
          <w:rFonts w:ascii="Times New Roman" w:hAnsi="Times New Roman"/>
          <w:b/>
        </w:rPr>
      </w:pPr>
    </w:p>
    <w:p w14:paraId="551028A4" w14:textId="77777777" w:rsidR="0054592F" w:rsidRDefault="0054592F" w:rsidP="0054592F">
      <w:pPr>
        <w:jc w:val="both"/>
        <w:rPr>
          <w:rFonts w:ascii="Times New Roman" w:hAnsi="Times New Roman"/>
          <w:b/>
        </w:rPr>
      </w:pPr>
    </w:p>
    <w:p w14:paraId="67F3EF32" w14:textId="77777777" w:rsidR="0054592F" w:rsidRDefault="0054592F" w:rsidP="0054592F">
      <w:pPr>
        <w:jc w:val="both"/>
        <w:rPr>
          <w:rFonts w:ascii="Times New Roman" w:hAnsi="Times New Roman"/>
          <w:b/>
        </w:rPr>
      </w:pPr>
    </w:p>
    <w:p w14:paraId="142C4648" w14:textId="77777777" w:rsidR="0054592F" w:rsidRDefault="0054592F" w:rsidP="0054592F">
      <w:pPr>
        <w:jc w:val="both"/>
        <w:rPr>
          <w:rFonts w:ascii="Times New Roman" w:hAnsi="Times New Roman"/>
          <w:b/>
        </w:rPr>
      </w:pPr>
    </w:p>
    <w:p w14:paraId="0190E7F7" w14:textId="77777777" w:rsidR="0054592F" w:rsidRDefault="0054592F" w:rsidP="0054592F">
      <w:pPr>
        <w:jc w:val="both"/>
        <w:rPr>
          <w:rFonts w:ascii="Times New Roman" w:hAnsi="Times New Roman"/>
          <w:b/>
        </w:rPr>
      </w:pPr>
    </w:p>
    <w:p w14:paraId="2F1F9DDD" w14:textId="77777777" w:rsidR="0054592F" w:rsidRDefault="0054592F" w:rsidP="0054592F">
      <w:pPr>
        <w:jc w:val="both"/>
        <w:rPr>
          <w:rFonts w:ascii="Times New Roman" w:hAnsi="Times New Roman"/>
          <w:b/>
        </w:rPr>
      </w:pPr>
    </w:p>
    <w:p w14:paraId="6AF7E46D" w14:textId="77777777" w:rsidR="0054592F" w:rsidRDefault="0054592F" w:rsidP="0054592F">
      <w:pPr>
        <w:jc w:val="both"/>
        <w:rPr>
          <w:rFonts w:ascii="Times New Roman" w:hAnsi="Times New Roman"/>
          <w:b/>
        </w:rPr>
      </w:pPr>
    </w:p>
    <w:p w14:paraId="43031755" w14:textId="77777777" w:rsidR="0054592F" w:rsidRDefault="0054592F" w:rsidP="0054592F">
      <w:pPr>
        <w:jc w:val="both"/>
        <w:rPr>
          <w:rFonts w:ascii="Times New Roman" w:hAnsi="Times New Roman"/>
          <w:b/>
        </w:rPr>
      </w:pPr>
    </w:p>
    <w:p w14:paraId="68A2DF22" w14:textId="77777777" w:rsidR="0054592F" w:rsidRDefault="0054592F" w:rsidP="0054592F">
      <w:pPr>
        <w:jc w:val="both"/>
        <w:rPr>
          <w:rFonts w:ascii="Times New Roman" w:hAnsi="Times New Roman"/>
          <w:b/>
        </w:rPr>
      </w:pPr>
    </w:p>
    <w:p w14:paraId="4B571197" w14:textId="77777777" w:rsidR="0054592F" w:rsidRDefault="0054592F" w:rsidP="0054592F">
      <w:pPr>
        <w:jc w:val="both"/>
        <w:rPr>
          <w:rFonts w:ascii="Times New Roman" w:hAnsi="Times New Roman"/>
          <w:b/>
        </w:rPr>
      </w:pPr>
    </w:p>
    <w:p w14:paraId="664A9975" w14:textId="77777777" w:rsidR="0054592F" w:rsidRDefault="0054592F" w:rsidP="0054592F">
      <w:pPr>
        <w:jc w:val="both"/>
        <w:rPr>
          <w:rFonts w:ascii="Times New Roman" w:hAnsi="Times New Roman"/>
          <w:b/>
        </w:rPr>
      </w:pPr>
    </w:p>
    <w:p w14:paraId="56EE01E8" w14:textId="77777777" w:rsidR="0054592F" w:rsidRPr="008479D7" w:rsidRDefault="0054592F" w:rsidP="0054592F">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4</w:t>
      </w:r>
    </w:p>
    <w:p w14:paraId="03CC0A69" w14:textId="77777777" w:rsidR="0054592F" w:rsidRDefault="0054592F" w:rsidP="0054592F">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w:t>
      </w:r>
    </w:p>
    <w:p w14:paraId="45B80B8D" w14:textId="77777777" w:rsidR="0054592F" w:rsidRPr="008479D7" w:rsidRDefault="0054592F" w:rsidP="0054592F">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документації</w:t>
      </w:r>
    </w:p>
    <w:p w14:paraId="409FFCE9" w14:textId="77777777" w:rsidR="0054592F" w:rsidRPr="008479D7" w:rsidRDefault="0054592F" w:rsidP="0054592F">
      <w:pPr>
        <w:pStyle w:val="ab"/>
        <w:ind w:firstLine="709"/>
        <w:contextualSpacing/>
        <w:jc w:val="right"/>
        <w:rPr>
          <w:b/>
          <w:bCs/>
          <w:sz w:val="24"/>
          <w:szCs w:val="24"/>
        </w:rPr>
      </w:pPr>
    </w:p>
    <w:p w14:paraId="54B64492"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ПРИМІРНИЙ ПРОЕКТ ДОГОВОРУ</w:t>
      </w:r>
    </w:p>
    <w:p w14:paraId="6F716B47"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Договір № ____</w:t>
      </w:r>
    </w:p>
    <w:p w14:paraId="6D2D859E"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поставки продукції</w:t>
      </w:r>
    </w:p>
    <w:p w14:paraId="066BDDF0" w14:textId="6D003466" w:rsidR="0054592F" w:rsidRPr="007D0382" w:rsidRDefault="0054592F" w:rsidP="0054592F">
      <w:pPr>
        <w:spacing w:after="0" w:line="240" w:lineRule="auto"/>
        <w:ind w:firstLine="709"/>
        <w:contextualSpacing/>
        <w:rPr>
          <w:rFonts w:ascii="Times New Roman" w:hAnsi="Times New Roman"/>
          <w:b/>
          <w:bCs/>
          <w:sz w:val="24"/>
          <w:szCs w:val="24"/>
        </w:rPr>
      </w:pPr>
      <w:r w:rsidRPr="007D0382">
        <w:rPr>
          <w:rFonts w:ascii="Times New Roman" w:hAnsi="Times New Roman"/>
          <w:b/>
          <w:bCs/>
          <w:sz w:val="24"/>
          <w:szCs w:val="24"/>
        </w:rPr>
        <w:t>м. Козятин</w:t>
      </w:r>
      <w:r w:rsidRPr="007D0382">
        <w:rPr>
          <w:rFonts w:ascii="Times New Roman" w:hAnsi="Times New Roman"/>
          <w:b/>
          <w:bCs/>
          <w:sz w:val="24"/>
          <w:szCs w:val="24"/>
        </w:rPr>
        <w:tab/>
      </w:r>
      <w:r>
        <w:rPr>
          <w:rFonts w:ascii="Times New Roman" w:hAnsi="Times New Roman"/>
          <w:b/>
          <w:bCs/>
          <w:sz w:val="24"/>
          <w:szCs w:val="24"/>
        </w:rPr>
        <w:t xml:space="preserve">                                                                                  «____»_______2024</w:t>
      </w:r>
      <w:r w:rsidRPr="007D0382">
        <w:rPr>
          <w:rFonts w:ascii="Times New Roman" w:hAnsi="Times New Roman"/>
          <w:b/>
          <w:bCs/>
          <w:sz w:val="24"/>
          <w:szCs w:val="24"/>
        </w:rPr>
        <w:t>року</w:t>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r>
      <w:r w:rsidRPr="007D0382">
        <w:rPr>
          <w:rFonts w:ascii="Times New Roman" w:hAnsi="Times New Roman"/>
          <w:b/>
          <w:bCs/>
          <w:sz w:val="24"/>
          <w:szCs w:val="24"/>
        </w:rPr>
        <w:tab/>
        <w:t xml:space="preserve">                       </w:t>
      </w:r>
      <w:r>
        <w:rPr>
          <w:rFonts w:ascii="Times New Roman" w:hAnsi="Times New Roman"/>
          <w:b/>
          <w:bCs/>
          <w:sz w:val="24"/>
          <w:szCs w:val="24"/>
        </w:rPr>
        <w:t xml:space="preserve">  </w:t>
      </w:r>
    </w:p>
    <w:p w14:paraId="732DE413" w14:textId="77777777" w:rsidR="0054592F" w:rsidRPr="007D0382" w:rsidRDefault="0054592F" w:rsidP="0054592F">
      <w:pPr>
        <w:spacing w:after="0" w:line="240" w:lineRule="auto"/>
        <w:ind w:firstLine="709"/>
        <w:contextualSpacing/>
        <w:rPr>
          <w:rFonts w:ascii="Times New Roman" w:hAnsi="Times New Roman"/>
          <w:sz w:val="24"/>
          <w:szCs w:val="24"/>
        </w:rPr>
      </w:pPr>
    </w:p>
    <w:p w14:paraId="4293AD54" w14:textId="77777777" w:rsidR="0054592F" w:rsidRPr="007D0382" w:rsidRDefault="0054592F" w:rsidP="0054592F">
      <w:pPr>
        <w:spacing w:after="0" w:line="240" w:lineRule="auto"/>
        <w:ind w:firstLine="709"/>
        <w:contextualSpacing/>
        <w:rPr>
          <w:rFonts w:ascii="Times New Roman" w:hAnsi="Times New Roman"/>
          <w:sz w:val="24"/>
          <w:szCs w:val="24"/>
        </w:rPr>
      </w:pPr>
    </w:p>
    <w:p w14:paraId="366D563E"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Козятинський міський територіальний центр соціального обслуговування </w:t>
      </w:r>
      <w:r w:rsidRPr="007D0382">
        <w:rPr>
          <w:rFonts w:ascii="Times New Roman" w:hAnsi="Times New Roman"/>
          <w:sz w:val="24"/>
          <w:szCs w:val="24"/>
        </w:rPr>
        <w:t xml:space="preserve">в особі директора </w:t>
      </w:r>
      <w:proofErr w:type="spellStart"/>
      <w:r w:rsidRPr="007D0382">
        <w:rPr>
          <w:rFonts w:ascii="Times New Roman" w:hAnsi="Times New Roman"/>
          <w:b/>
          <w:sz w:val="24"/>
          <w:szCs w:val="24"/>
        </w:rPr>
        <w:t>Дацюк</w:t>
      </w:r>
      <w:proofErr w:type="spellEnd"/>
      <w:r w:rsidRPr="007D0382">
        <w:rPr>
          <w:rFonts w:ascii="Times New Roman" w:hAnsi="Times New Roman"/>
          <w:b/>
          <w:sz w:val="24"/>
          <w:szCs w:val="24"/>
        </w:rPr>
        <w:t xml:space="preserve"> Ольги Олексіївни</w:t>
      </w:r>
      <w:r w:rsidRPr="007D0382">
        <w:rPr>
          <w:rFonts w:ascii="Times New Roman" w:hAnsi="Times New Roman"/>
          <w:sz w:val="24"/>
          <w:szCs w:val="24"/>
        </w:rPr>
        <w:t>, яка діє на підставі</w:t>
      </w:r>
      <w:r w:rsidRPr="007D0382">
        <w:rPr>
          <w:rFonts w:ascii="Times New Roman" w:hAnsi="Times New Roman"/>
          <w:b/>
          <w:sz w:val="24"/>
          <w:szCs w:val="24"/>
        </w:rPr>
        <w:t xml:space="preserve"> Положення</w:t>
      </w:r>
      <w:r w:rsidRPr="007D0382">
        <w:rPr>
          <w:rFonts w:ascii="Times New Roman" w:hAnsi="Times New Roman"/>
          <w:sz w:val="24"/>
          <w:szCs w:val="24"/>
        </w:rPr>
        <w:t xml:space="preserve">  (надалі – Покупець), з однієї сторони, та </w:t>
      </w:r>
      <w:r w:rsidRPr="007D0382">
        <w:rPr>
          <w:rFonts w:ascii="Times New Roman" w:hAnsi="Times New Roman"/>
          <w:b/>
          <w:sz w:val="24"/>
          <w:szCs w:val="24"/>
        </w:rPr>
        <w:t>______________________________________________________________________________________</w:t>
      </w:r>
      <w:r w:rsidRPr="007D0382">
        <w:rPr>
          <w:rFonts w:ascii="Times New Roman" w:hAnsi="Times New Roman"/>
          <w:sz w:val="24"/>
          <w:szCs w:val="24"/>
        </w:rPr>
        <w:t>в особі, ______________________________________________________, що діє на підставі ________________________ (надалі – Постачальник), з іншої сторони, які при одночасному згадувані іменуються «Сторони», а кожна окремо – Сторона, уклали цей Договір про наступне:</w:t>
      </w:r>
    </w:p>
    <w:p w14:paraId="1B92637D" w14:textId="77777777" w:rsidR="0054592F" w:rsidRPr="007D0382" w:rsidRDefault="0054592F" w:rsidP="0054592F">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1. Предмет договору</w:t>
      </w:r>
    </w:p>
    <w:p w14:paraId="59FF7984" w14:textId="423F9468" w:rsidR="0054592F" w:rsidRPr="007D0382" w:rsidRDefault="0054592F" w:rsidP="0054592F">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1.1.</w:t>
      </w:r>
      <w:r w:rsidRPr="007D0382">
        <w:rPr>
          <w:rFonts w:ascii="Times New Roman" w:hAnsi="Times New Roman"/>
          <w:sz w:val="24"/>
          <w:szCs w:val="24"/>
        </w:rPr>
        <w:t xml:space="preserve"> Постачальник зобов’язується в порядку та на умовах, визначених цим Договором, передати у власність Покупця продукцію, код згідно</w:t>
      </w:r>
      <w:r w:rsidR="00055AA7">
        <w:rPr>
          <w:rFonts w:ascii="Times New Roman" w:hAnsi="Times New Roman"/>
          <w:b/>
          <w:sz w:val="24"/>
          <w:szCs w:val="24"/>
        </w:rPr>
        <w:t xml:space="preserve"> ДК 021:2015-1581000</w:t>
      </w:r>
      <w:r w:rsidRPr="007D0382">
        <w:rPr>
          <w:rFonts w:ascii="Times New Roman" w:hAnsi="Times New Roman"/>
          <w:b/>
          <w:sz w:val="24"/>
          <w:szCs w:val="24"/>
        </w:rPr>
        <w:t>0-9 «Хлібопродукти, свіжовипечені хлібобулочні та кондитерські вироби» (Хліб житньо-пшеничний, батон)</w:t>
      </w:r>
      <w:r w:rsidRPr="007D0382">
        <w:rPr>
          <w:rFonts w:ascii="Times New Roman" w:hAnsi="Times New Roman"/>
          <w:b/>
          <w:color w:val="FF0000"/>
          <w:sz w:val="24"/>
          <w:szCs w:val="24"/>
        </w:rPr>
        <w:t xml:space="preserve"> </w:t>
      </w:r>
      <w:r w:rsidRPr="002D1944">
        <w:rPr>
          <w:rFonts w:ascii="Times New Roman" w:hAnsi="Times New Roman"/>
          <w:sz w:val="24"/>
          <w:szCs w:val="24"/>
        </w:rPr>
        <w:t>згідно з Додатком № 1 до Договору</w:t>
      </w:r>
      <w:r w:rsidRPr="007D0382">
        <w:rPr>
          <w:rFonts w:ascii="Times New Roman" w:hAnsi="Times New Roman"/>
          <w:b/>
          <w:color w:val="FF0000"/>
          <w:sz w:val="24"/>
          <w:szCs w:val="24"/>
        </w:rPr>
        <w:t xml:space="preserve"> </w:t>
      </w:r>
      <w:r w:rsidRPr="007D0382">
        <w:rPr>
          <w:rFonts w:ascii="Times New Roman" w:hAnsi="Times New Roman"/>
          <w:sz w:val="24"/>
          <w:szCs w:val="24"/>
        </w:rPr>
        <w:t>(надалі – товар), а Покупець зобов’язується в порядку та на умовах  визначених цим Договором  прийняти та оплатити такий товар.</w:t>
      </w:r>
    </w:p>
    <w:p w14:paraId="38E5A541"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1.2.</w:t>
      </w:r>
      <w:r w:rsidRPr="007D0382">
        <w:rPr>
          <w:rFonts w:ascii="Times New Roman" w:hAnsi="Times New Roman"/>
          <w:sz w:val="24"/>
          <w:szCs w:val="24"/>
        </w:rPr>
        <w:t xml:space="preserve"> Найменування, кількість, асортимент  ціна товару  що передається у власність Покупця  визначається у Специфікації, яка є невід’ємною частиною цього Договору.</w:t>
      </w:r>
    </w:p>
    <w:p w14:paraId="5D018275" w14:textId="77777777" w:rsidR="0054592F" w:rsidRPr="007D0382" w:rsidRDefault="0054592F" w:rsidP="0054592F">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2. Якість та гарантійний строк</w:t>
      </w:r>
    </w:p>
    <w:p w14:paraId="1DF6A629"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2.1.</w:t>
      </w:r>
      <w:r w:rsidRPr="007D0382">
        <w:rPr>
          <w:rFonts w:ascii="Times New Roman" w:hAnsi="Times New Roman"/>
          <w:sz w:val="24"/>
          <w:szCs w:val="24"/>
        </w:rPr>
        <w:t xml:space="preserve"> Якість товару має відповідати державним стандартам та іншим вимогам законодавства  що є чинними на території України для відповідної категорії товару.</w:t>
      </w:r>
    </w:p>
    <w:p w14:paraId="1A513CB4"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2.2.</w:t>
      </w:r>
      <w:r w:rsidRPr="007D0382">
        <w:rPr>
          <w:rFonts w:ascii="Times New Roman" w:hAnsi="Times New Roman"/>
          <w:sz w:val="24"/>
          <w:szCs w:val="24"/>
        </w:rPr>
        <w:t xml:space="preserve"> Відповідність якості Товару вимогам діючої нормативної документації засвідчується позначеннями на документах, що засвідчують перехід права власності на Товар.</w:t>
      </w:r>
    </w:p>
    <w:p w14:paraId="399275A5" w14:textId="77777777" w:rsidR="0054592F" w:rsidRPr="007D0382" w:rsidRDefault="0054592F" w:rsidP="0054592F">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3. Ціна договору та порядок розрахунків</w:t>
      </w:r>
    </w:p>
    <w:p w14:paraId="42B813E2"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3.1.</w:t>
      </w:r>
      <w:r w:rsidRPr="007D0382">
        <w:rPr>
          <w:rFonts w:ascii="Times New Roman" w:hAnsi="Times New Roman"/>
          <w:sz w:val="24"/>
          <w:szCs w:val="24"/>
        </w:rPr>
        <w:t xml:space="preserve"> Ціна товару зазначається в Специфікації  яка є невід’ємною частиною цього Договору.</w:t>
      </w:r>
    </w:p>
    <w:p w14:paraId="2ADF8FE2" w14:textId="77777777" w:rsidR="0054592F" w:rsidRPr="007D0382" w:rsidRDefault="0054592F" w:rsidP="0054592F">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3.2.</w:t>
      </w:r>
      <w:r w:rsidRPr="007D0382">
        <w:rPr>
          <w:rFonts w:ascii="Times New Roman" w:hAnsi="Times New Roman"/>
          <w:sz w:val="24"/>
          <w:szCs w:val="24"/>
        </w:rPr>
        <w:t xml:space="preserve"> Загальна сума Договору становить </w:t>
      </w:r>
      <w:r w:rsidRPr="007D0382">
        <w:rPr>
          <w:rFonts w:ascii="Times New Roman" w:hAnsi="Times New Roman"/>
          <w:b/>
          <w:sz w:val="24"/>
          <w:szCs w:val="24"/>
        </w:rPr>
        <w:t>_______________________________________</w:t>
      </w:r>
      <w:r>
        <w:rPr>
          <w:rFonts w:ascii="Times New Roman" w:hAnsi="Times New Roman"/>
          <w:b/>
          <w:sz w:val="24"/>
          <w:szCs w:val="24"/>
        </w:rPr>
        <w:t>_</w:t>
      </w:r>
    </w:p>
    <w:p w14:paraId="5D9F8F37" w14:textId="77777777" w:rsidR="0054592F" w:rsidRPr="007D0382" w:rsidRDefault="0054592F" w:rsidP="0054592F">
      <w:pPr>
        <w:spacing w:after="0" w:line="240" w:lineRule="auto"/>
        <w:ind w:firstLine="709"/>
        <w:contextualSpacing/>
        <w:jc w:val="both"/>
        <w:rPr>
          <w:rFonts w:ascii="Times New Roman" w:hAnsi="Times New Roman"/>
          <w:b/>
          <w:sz w:val="24"/>
          <w:szCs w:val="24"/>
        </w:rPr>
      </w:pPr>
      <w:r w:rsidRPr="007D0382">
        <w:rPr>
          <w:rFonts w:ascii="Times New Roman" w:hAnsi="Times New Roman"/>
          <w:b/>
          <w:sz w:val="24"/>
          <w:szCs w:val="24"/>
        </w:rPr>
        <w:t>__________________________________________________________________________</w:t>
      </w:r>
    </w:p>
    <w:p w14:paraId="4D462113" w14:textId="7A87B2EF"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3.3.</w:t>
      </w:r>
      <w:r w:rsidRPr="007D0382">
        <w:rPr>
          <w:rFonts w:ascii="Times New Roman" w:hAnsi="Times New Roman"/>
          <w:color w:val="FF0000"/>
          <w:sz w:val="24"/>
          <w:szCs w:val="24"/>
        </w:rPr>
        <w:t xml:space="preserve"> </w:t>
      </w:r>
      <w:bookmarkStart w:id="13" w:name="_GoBack"/>
      <w:r w:rsidRPr="007D0382">
        <w:rPr>
          <w:rFonts w:ascii="Times New Roman" w:hAnsi="Times New Roman"/>
          <w:sz w:val="24"/>
          <w:szCs w:val="24"/>
        </w:rPr>
        <w:t xml:space="preserve">Розрахунки за цим Договором здійснюються Покупцем в національній валюті України шляхом перерахування у безготівковій формі грошових коштів, визначених згідно з п. 3.2 цього Договору, на поточний рахунок Постачальника протягом </w:t>
      </w:r>
      <w:r w:rsidR="00055AA7">
        <w:rPr>
          <w:rFonts w:ascii="Times New Roman" w:hAnsi="Times New Roman"/>
          <w:sz w:val="24"/>
          <w:szCs w:val="24"/>
        </w:rPr>
        <w:t xml:space="preserve">5  робочих </w:t>
      </w:r>
      <w:r w:rsidRPr="007D0382">
        <w:rPr>
          <w:rFonts w:ascii="Times New Roman" w:hAnsi="Times New Roman"/>
          <w:sz w:val="24"/>
          <w:szCs w:val="24"/>
        </w:rPr>
        <w:t>днів з дня підписання уповноваженими представниками Сторін акту. Розрахунки за цим Договором здійснюються Покупцем у разі наявності фінансування за відповідною програмою та наявності асигнувань з місцевого бюджету. Кошти перераховуються органом Державної казначейської служби України, в якій обслуговується Покупець.</w:t>
      </w:r>
    </w:p>
    <w:bookmarkEnd w:id="13"/>
    <w:p w14:paraId="166FA58E"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3.4</w:t>
      </w:r>
      <w:r w:rsidRPr="007D0382">
        <w:rPr>
          <w:rFonts w:ascii="Times New Roman" w:hAnsi="Times New Roman"/>
          <w:sz w:val="24"/>
          <w:szCs w:val="24"/>
        </w:rPr>
        <w:t>. Оплата за товар здійснюється Покупцем шляхом перерахування коштів на розрахунковий рахунок Продавця згідно акту.</w:t>
      </w:r>
    </w:p>
    <w:p w14:paraId="542EEF48" w14:textId="77777777" w:rsidR="0054592F" w:rsidRDefault="0054592F" w:rsidP="0054592F">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3.5</w:t>
      </w:r>
      <w:r w:rsidRPr="007D0382">
        <w:rPr>
          <w:rFonts w:ascii="Times New Roman" w:hAnsi="Times New Roman"/>
          <w:sz w:val="24"/>
          <w:szCs w:val="24"/>
        </w:rPr>
        <w:t>. У випадку затримки оплати Покупцем, як бюджетна державна установа (через відсутність коштів на розрахунковому рахунку), зобов’язується провести оплату виконаних робіт протягом 14-ти днів з моменту отримання фінансування на розрахункові рахунки.</w:t>
      </w:r>
    </w:p>
    <w:p w14:paraId="279E8DED" w14:textId="77777777" w:rsidR="0054592F" w:rsidRDefault="0054592F" w:rsidP="0054592F">
      <w:pPr>
        <w:spacing w:after="0" w:line="240" w:lineRule="auto"/>
        <w:ind w:firstLine="709"/>
        <w:contextualSpacing/>
        <w:jc w:val="both"/>
        <w:rPr>
          <w:rFonts w:ascii="Times New Roman" w:hAnsi="Times New Roman"/>
          <w:sz w:val="24"/>
          <w:szCs w:val="24"/>
        </w:rPr>
      </w:pPr>
    </w:p>
    <w:p w14:paraId="08B77EBD" w14:textId="77777777" w:rsidR="0054592F" w:rsidRPr="007D0382" w:rsidRDefault="0054592F" w:rsidP="0054592F">
      <w:pPr>
        <w:spacing w:after="0" w:line="240" w:lineRule="auto"/>
        <w:ind w:firstLine="709"/>
        <w:contextualSpacing/>
        <w:jc w:val="both"/>
        <w:rPr>
          <w:rFonts w:ascii="Times New Roman" w:hAnsi="Times New Roman"/>
          <w:sz w:val="24"/>
          <w:szCs w:val="24"/>
        </w:rPr>
      </w:pPr>
    </w:p>
    <w:p w14:paraId="0285D0A3" w14:textId="77777777" w:rsidR="0054592F" w:rsidRPr="007D0382" w:rsidRDefault="0054592F" w:rsidP="0054592F">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lastRenderedPageBreak/>
        <w:t>4. Строки та порядок передачі товару</w:t>
      </w:r>
    </w:p>
    <w:p w14:paraId="62A1A4A0" w14:textId="77C0BC49"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4.1.</w:t>
      </w:r>
      <w:r w:rsidRPr="007D0382">
        <w:rPr>
          <w:rFonts w:ascii="Times New Roman" w:hAnsi="Times New Roman"/>
          <w:sz w:val="24"/>
          <w:szCs w:val="24"/>
        </w:rPr>
        <w:t xml:space="preserve"> Поставка Товару здійснюється партіями. Партією є товар зазначений в  одній видатковій накладній. Постачання товару Споживачу здійснюється </w:t>
      </w:r>
      <w:r w:rsidR="00341B9D">
        <w:rPr>
          <w:rFonts w:ascii="Times New Roman" w:hAnsi="Times New Roman"/>
          <w:b/>
          <w:sz w:val="24"/>
          <w:szCs w:val="24"/>
        </w:rPr>
        <w:t>протягом 2024</w:t>
      </w:r>
      <w:r w:rsidRPr="007D0382">
        <w:rPr>
          <w:rFonts w:ascii="Times New Roman" w:hAnsi="Times New Roman"/>
          <w:b/>
          <w:sz w:val="24"/>
          <w:szCs w:val="24"/>
        </w:rPr>
        <w:t xml:space="preserve"> року.</w:t>
      </w:r>
    </w:p>
    <w:p w14:paraId="6E357CCB"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4.2. </w:t>
      </w:r>
      <w:r w:rsidRPr="007D0382">
        <w:rPr>
          <w:rFonts w:ascii="Times New Roman" w:hAnsi="Times New Roman"/>
          <w:sz w:val="24"/>
          <w:szCs w:val="24"/>
        </w:rPr>
        <w:t>Підставою для поставки кожної партії Товару є замовлення Покупця, узгоджене з Постачальником, в  якому Сторони зазначають найменування Товару, його кількості та умови поставки Покупцеві.</w:t>
      </w:r>
    </w:p>
    <w:p w14:paraId="15017375"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4.3.</w:t>
      </w:r>
      <w:r w:rsidRPr="007D0382">
        <w:rPr>
          <w:rFonts w:ascii="Times New Roman" w:hAnsi="Times New Roman"/>
          <w:sz w:val="24"/>
          <w:szCs w:val="24"/>
        </w:rPr>
        <w:t xml:space="preserve"> Днем передачі товару вважається день підписання уповноваженими представниками Сторін в пункті доставки видаткової накладної, що оформлюється Постачальником, яка підписується уповноваженими представниками Сторін в 2-х оригінальних примірниках: 1 примірник – Покупцю, 1 примірник – Постачальнику.</w:t>
      </w:r>
    </w:p>
    <w:p w14:paraId="73B6FEC8"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4.4. </w:t>
      </w:r>
      <w:r w:rsidRPr="007D0382">
        <w:rPr>
          <w:rFonts w:ascii="Times New Roman" w:hAnsi="Times New Roman"/>
          <w:sz w:val="24"/>
          <w:szCs w:val="24"/>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Продавцю: по кількості – у день прийому-передачі товару, по якості – протягом місяця з моменту отримання товару, при умові дотримання умов зберігання товару Покупцем.</w:t>
      </w:r>
    </w:p>
    <w:p w14:paraId="4E593019"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4.5. </w:t>
      </w:r>
      <w:r w:rsidRPr="007D0382">
        <w:rPr>
          <w:rFonts w:ascii="Times New Roman" w:hAnsi="Times New Roman"/>
          <w:sz w:val="24"/>
          <w:szCs w:val="24"/>
        </w:rPr>
        <w:t>При пред’явленні Покупцем претензії по кількості чи якості товару, що виникли з вини Постачальника, останній повинен здійснити поставку або заміну неякісного товару протягом 5 (п’яти) робочих днів з дати отримання претензії від Покупця.</w:t>
      </w:r>
    </w:p>
    <w:p w14:paraId="4E970938"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4.6.</w:t>
      </w:r>
      <w:r w:rsidRPr="007D0382">
        <w:rPr>
          <w:rFonts w:ascii="Times New Roman" w:hAnsi="Times New Roman"/>
          <w:sz w:val="24"/>
          <w:szCs w:val="24"/>
        </w:rPr>
        <w:t xml:space="preserve"> Доставка товару здійснюється за рахунок Постачальника за </w:t>
      </w:r>
      <w:proofErr w:type="spellStart"/>
      <w:r w:rsidRPr="007D0382">
        <w:rPr>
          <w:rFonts w:ascii="Times New Roman" w:hAnsi="Times New Roman"/>
          <w:sz w:val="24"/>
          <w:szCs w:val="24"/>
        </w:rPr>
        <w:t>адресою</w:t>
      </w:r>
      <w:proofErr w:type="spellEnd"/>
      <w:r w:rsidRPr="007D0382">
        <w:rPr>
          <w:rFonts w:ascii="Times New Roman" w:hAnsi="Times New Roman"/>
          <w:sz w:val="24"/>
          <w:szCs w:val="24"/>
        </w:rPr>
        <w:t>: 22100, Вінницька обл., Хмільницький район, м. Козятин, вул. Винниченка, 5</w:t>
      </w:r>
    </w:p>
    <w:p w14:paraId="134996E4" w14:textId="77777777" w:rsidR="0054592F" w:rsidRPr="007D0382" w:rsidRDefault="0054592F" w:rsidP="0054592F">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5. Права та обов’язки сторін</w:t>
      </w:r>
    </w:p>
    <w:p w14:paraId="092E71BD"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w:t>
      </w:r>
      <w:r w:rsidRPr="007D0382">
        <w:rPr>
          <w:rFonts w:ascii="Times New Roman" w:hAnsi="Times New Roman"/>
          <w:sz w:val="24"/>
          <w:szCs w:val="24"/>
        </w:rPr>
        <w:t xml:space="preserve"> Постачальник зобов’язаний:</w:t>
      </w:r>
    </w:p>
    <w:p w14:paraId="55CE0905"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 xml:space="preserve">Передати Покупцеві товар </w:t>
      </w:r>
      <w:r w:rsidRPr="007D0382">
        <w:rPr>
          <w:rFonts w:ascii="Times New Roman" w:hAnsi="Times New Roman"/>
          <w:sz w:val="24"/>
          <w:szCs w:val="24"/>
        </w:rPr>
        <w:t>в упаковці, яка відповідає характеру товару, забезпечує цілісність товару та збереження його якості під час перевезення</w:t>
      </w:r>
      <w:r w:rsidRPr="007D0382">
        <w:rPr>
          <w:rFonts w:ascii="Times New Roman" w:hAnsi="Times New Roman"/>
          <w:sz w:val="24"/>
          <w:szCs w:val="24"/>
          <w:shd w:val="clear" w:color="auto" w:fill="FFFFFF"/>
        </w:rPr>
        <w:t xml:space="preserve"> з усіма відповідними документами на товар.</w:t>
      </w:r>
      <w:r w:rsidRPr="007D0382">
        <w:rPr>
          <w:rStyle w:val="apple-converted-space"/>
          <w:rFonts w:ascii="Times New Roman" w:hAnsi="Times New Roman"/>
          <w:color w:val="333333"/>
          <w:sz w:val="24"/>
          <w:szCs w:val="24"/>
          <w:shd w:val="clear" w:color="auto" w:fill="FFFFFF"/>
        </w:rPr>
        <w:t> </w:t>
      </w:r>
    </w:p>
    <w:p w14:paraId="5C3CE8D8"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5.1.2.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Замінити товар неналежної якості, протягом 14 (чотирнадцяти) днів з моменту отримання</w:t>
      </w:r>
      <w:r w:rsidRPr="007D0382">
        <w:rPr>
          <w:rStyle w:val="apple-converted-space"/>
          <w:rFonts w:ascii="Times New Roman" w:hAnsi="Times New Roman"/>
          <w:color w:val="333333"/>
          <w:sz w:val="24"/>
          <w:szCs w:val="24"/>
          <w:shd w:val="clear" w:color="auto" w:fill="FFFFFF"/>
        </w:rPr>
        <w:t> </w:t>
      </w:r>
      <w:r w:rsidRPr="007D0382">
        <w:rPr>
          <w:rFonts w:ascii="Times New Roman" w:hAnsi="Times New Roman"/>
          <w:sz w:val="24"/>
          <w:szCs w:val="24"/>
          <w:shd w:val="clear" w:color="auto" w:fill="FFFFFF"/>
        </w:rPr>
        <w:t>обґрунтованої претензії від Покупця, або повернути вартість товару неналежної якості.</w:t>
      </w:r>
      <w:r w:rsidRPr="007D0382">
        <w:rPr>
          <w:rStyle w:val="apple-converted-space"/>
          <w:rFonts w:ascii="Times New Roman" w:hAnsi="Times New Roman"/>
          <w:color w:val="333333"/>
          <w:sz w:val="24"/>
          <w:szCs w:val="24"/>
          <w:shd w:val="clear" w:color="auto" w:fill="FFFFFF"/>
        </w:rPr>
        <w:t> </w:t>
      </w:r>
    </w:p>
    <w:p w14:paraId="27BD931E"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w:t>
      </w:r>
      <w:r w:rsidRPr="007D0382">
        <w:rPr>
          <w:rFonts w:ascii="Times New Roman" w:hAnsi="Times New Roman"/>
          <w:sz w:val="24"/>
          <w:szCs w:val="24"/>
        </w:rPr>
        <w:t xml:space="preserve"> Покупець зобов’язаний:</w:t>
      </w:r>
    </w:p>
    <w:p w14:paraId="2EC1A7E9"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5.2.1.</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Прийняти товар, крім випадків, коли він має право вимагати заміни товару або</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право відмови від договору.</w:t>
      </w:r>
      <w:r w:rsidRPr="007D0382">
        <w:rPr>
          <w:rStyle w:val="apple-converted-space"/>
          <w:rFonts w:ascii="Times New Roman" w:hAnsi="Times New Roman"/>
          <w:color w:val="333333"/>
          <w:sz w:val="24"/>
          <w:szCs w:val="24"/>
          <w:shd w:val="clear" w:color="auto" w:fill="FFFFFF"/>
        </w:rPr>
        <w:t> </w:t>
      </w:r>
    </w:p>
    <w:p w14:paraId="56537075" w14:textId="77777777" w:rsidR="0054592F" w:rsidRPr="007D0382" w:rsidRDefault="0054592F" w:rsidP="0054592F">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5.2.2.</w:t>
      </w:r>
      <w:r w:rsidRPr="007D0382">
        <w:rPr>
          <w:rFonts w:ascii="Times New Roman" w:hAnsi="Times New Roman"/>
          <w:sz w:val="24"/>
          <w:szCs w:val="24"/>
        </w:rPr>
        <w:t xml:space="preserve"> </w:t>
      </w:r>
      <w:r w:rsidRPr="007D0382">
        <w:rPr>
          <w:rFonts w:ascii="Times New Roman" w:hAnsi="Times New Roman"/>
          <w:sz w:val="24"/>
          <w:szCs w:val="24"/>
          <w:shd w:val="clear" w:color="auto" w:fill="FFFFFF"/>
        </w:rPr>
        <w:t>Оплатити товар згідно з умовами, визначеними в п. 3.3 цього Договору.</w:t>
      </w:r>
      <w:r w:rsidRPr="007D0382">
        <w:rPr>
          <w:rStyle w:val="apple-converted-space"/>
          <w:rFonts w:ascii="Times New Roman" w:hAnsi="Times New Roman"/>
          <w:color w:val="333333"/>
          <w:sz w:val="24"/>
          <w:szCs w:val="24"/>
          <w:shd w:val="clear" w:color="auto" w:fill="FFFFFF"/>
        </w:rPr>
        <w:t> </w:t>
      </w:r>
    </w:p>
    <w:p w14:paraId="5A0E1809" w14:textId="77777777" w:rsidR="0054592F" w:rsidRPr="007D0382" w:rsidRDefault="0054592F" w:rsidP="0054592F">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5.3.</w:t>
      </w:r>
      <w:r w:rsidRPr="007D0382">
        <w:rPr>
          <w:rFonts w:ascii="Times New Roman" w:hAnsi="Times New Roman"/>
          <w:sz w:val="24"/>
          <w:szCs w:val="24"/>
        </w:rPr>
        <w:t xml:space="preserve"> Постачальник має право: </w:t>
      </w:r>
    </w:p>
    <w:p w14:paraId="69BD01CF" w14:textId="77777777" w:rsidR="0054592F" w:rsidRPr="007D0382" w:rsidRDefault="0054592F" w:rsidP="0054592F">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5.3.1.</w:t>
      </w:r>
      <w:r w:rsidRPr="007D0382">
        <w:rPr>
          <w:rFonts w:ascii="Times New Roman" w:hAnsi="Times New Roman"/>
          <w:sz w:val="24"/>
          <w:szCs w:val="24"/>
        </w:rPr>
        <w:t xml:space="preserve"> Вимагати від Покупця прийняти товар, що відповідає умовам даного Договору.</w:t>
      </w:r>
    </w:p>
    <w:p w14:paraId="12FB5BA9" w14:textId="77777777" w:rsidR="0054592F" w:rsidRPr="007D0382" w:rsidRDefault="0054592F" w:rsidP="0054592F">
      <w:pPr>
        <w:tabs>
          <w:tab w:val="left" w:pos="540"/>
        </w:tabs>
        <w:spacing w:after="0" w:line="240" w:lineRule="auto"/>
        <w:ind w:firstLine="709"/>
        <w:contextualSpacing/>
        <w:rPr>
          <w:rFonts w:ascii="Times New Roman" w:hAnsi="Times New Roman"/>
          <w:sz w:val="24"/>
          <w:szCs w:val="24"/>
        </w:rPr>
      </w:pPr>
      <w:r w:rsidRPr="007D0382">
        <w:rPr>
          <w:rFonts w:ascii="Times New Roman" w:hAnsi="Times New Roman"/>
          <w:b/>
          <w:sz w:val="24"/>
          <w:szCs w:val="24"/>
        </w:rPr>
        <w:t>5.4.</w:t>
      </w:r>
      <w:r w:rsidRPr="007D0382">
        <w:rPr>
          <w:rFonts w:ascii="Times New Roman" w:hAnsi="Times New Roman"/>
          <w:sz w:val="24"/>
          <w:szCs w:val="24"/>
        </w:rPr>
        <w:t xml:space="preserve"> Покупець має право:</w:t>
      </w:r>
    </w:p>
    <w:p w14:paraId="4FF826BA" w14:textId="77777777" w:rsidR="0054592F" w:rsidRPr="007D0382" w:rsidRDefault="0054592F" w:rsidP="0054592F">
      <w:pPr>
        <w:tabs>
          <w:tab w:val="left" w:pos="540"/>
        </w:tabs>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5.4.1.</w:t>
      </w:r>
      <w:r w:rsidRPr="007D0382">
        <w:rPr>
          <w:rFonts w:ascii="Times New Roman" w:hAnsi="Times New Roman"/>
          <w:sz w:val="24"/>
          <w:szCs w:val="24"/>
        </w:rPr>
        <w:t xml:space="preserve"> У випадку ненадання документів, що підтверджують якість товару, відмовитись від прийняття товару.</w:t>
      </w:r>
    </w:p>
    <w:p w14:paraId="7DF2A095"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6. Відповідальність сторін</w:t>
      </w:r>
    </w:p>
    <w:p w14:paraId="60076D5C" w14:textId="77777777" w:rsidR="0054592F" w:rsidRPr="007D0382" w:rsidRDefault="0054592F" w:rsidP="0054592F">
      <w:pPr>
        <w:pStyle w:val="af1"/>
        <w:spacing w:after="0" w:line="240" w:lineRule="auto"/>
        <w:ind w:left="0" w:firstLine="709"/>
        <w:jc w:val="both"/>
        <w:rPr>
          <w:rFonts w:ascii="Times New Roman" w:hAnsi="Times New Roman"/>
          <w:sz w:val="24"/>
          <w:szCs w:val="24"/>
        </w:rPr>
      </w:pPr>
      <w:r w:rsidRPr="007D0382">
        <w:rPr>
          <w:rFonts w:ascii="Times New Roman" w:hAnsi="Times New Roman"/>
          <w:b/>
          <w:sz w:val="24"/>
          <w:szCs w:val="24"/>
        </w:rPr>
        <w:t>6.1.</w:t>
      </w:r>
      <w:r w:rsidRPr="007D0382">
        <w:rPr>
          <w:rFonts w:ascii="Times New Roman" w:hAnsi="Times New Roman"/>
          <w:sz w:val="24"/>
          <w:szCs w:val="24"/>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14:paraId="17FB5EBB"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6.2.</w:t>
      </w:r>
      <w:r w:rsidRPr="007D0382">
        <w:rPr>
          <w:rFonts w:ascii="Times New Roman" w:hAnsi="Times New Roman"/>
          <w:sz w:val="24"/>
          <w:szCs w:val="24"/>
        </w:rPr>
        <w:t xml:space="preserve"> Порушення Договору є його невиконання або неналежне виконання, а саме виконання з порушенням умов, визначених цим Договором.</w:t>
      </w:r>
    </w:p>
    <w:p w14:paraId="216DEC86"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6.3.</w:t>
      </w:r>
      <w:r w:rsidRPr="007D0382">
        <w:rPr>
          <w:rFonts w:ascii="Times New Roman" w:hAnsi="Times New Roman"/>
          <w:sz w:val="24"/>
          <w:szCs w:val="24"/>
        </w:rPr>
        <w:t xml:space="preserve"> Сторона не несе відповідальності за порушення Договору, якщо порушення сталося не з її вини (умислу чи необережності) або через дії органів влади, їх посадових осіб.</w:t>
      </w:r>
    </w:p>
    <w:p w14:paraId="11179A30"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6.4.</w:t>
      </w:r>
      <w:r w:rsidRPr="007D0382">
        <w:rPr>
          <w:rFonts w:ascii="Times New Roman" w:hAnsi="Times New Roman"/>
          <w:sz w:val="24"/>
          <w:szCs w:val="24"/>
        </w:rPr>
        <w:t xml:space="preserve"> Сторона вважається невинуватою, якщо вона доведе, що вжила всіх залежних від неї заходів щодо належного виконання цього Договору.</w:t>
      </w:r>
    </w:p>
    <w:p w14:paraId="5182DE2E"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6.5.</w:t>
      </w:r>
      <w:r w:rsidRPr="007D0382">
        <w:rPr>
          <w:rFonts w:ascii="Times New Roman" w:hAnsi="Times New Roman"/>
          <w:sz w:val="24"/>
          <w:szCs w:val="24"/>
        </w:rPr>
        <w:t xml:space="preserve">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24927423"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6.6.</w:t>
      </w:r>
      <w:r w:rsidRPr="007D0382">
        <w:rPr>
          <w:rFonts w:ascii="Times New Roman" w:hAnsi="Times New Roman"/>
          <w:sz w:val="24"/>
          <w:szCs w:val="24"/>
        </w:rPr>
        <w:t xml:space="preserve">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217E2BFF"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lastRenderedPageBreak/>
        <w:t>6.7.</w:t>
      </w:r>
      <w:r w:rsidRPr="007D0382">
        <w:rPr>
          <w:rFonts w:ascii="Times New Roman" w:hAnsi="Times New Roman"/>
          <w:sz w:val="24"/>
          <w:szCs w:val="24"/>
        </w:rPr>
        <w:t xml:space="preserve"> Сплачені фінансові санкції не звільняють Постачальника від відшкодування збитків, завданих Продавцем Покупцеві. Завдані Постачальником Покупцеві збитки відшкодовуються Постачальником</w:t>
      </w:r>
      <w:r w:rsidRPr="007D0382">
        <w:rPr>
          <w:rFonts w:ascii="Times New Roman" w:hAnsi="Times New Roman"/>
          <w:b/>
          <w:sz w:val="24"/>
          <w:szCs w:val="24"/>
        </w:rPr>
        <w:t xml:space="preserve"> </w:t>
      </w:r>
      <w:r w:rsidRPr="007D0382">
        <w:rPr>
          <w:rFonts w:ascii="Times New Roman" w:hAnsi="Times New Roman"/>
          <w:sz w:val="24"/>
          <w:szCs w:val="24"/>
        </w:rPr>
        <w:t xml:space="preserve">у повному обсязі. </w:t>
      </w:r>
      <w:bookmarkStart w:id="14" w:name="bookmark5"/>
    </w:p>
    <w:bookmarkEnd w:id="14"/>
    <w:p w14:paraId="006AA1D8" w14:textId="77777777" w:rsidR="0054592F" w:rsidRPr="007D0382" w:rsidRDefault="0054592F" w:rsidP="0054592F">
      <w:pPr>
        <w:spacing w:after="0" w:line="240" w:lineRule="auto"/>
        <w:ind w:firstLine="709"/>
        <w:contextualSpacing/>
        <w:jc w:val="center"/>
        <w:rPr>
          <w:rFonts w:ascii="Times New Roman" w:hAnsi="Times New Roman"/>
          <w:sz w:val="24"/>
          <w:szCs w:val="24"/>
        </w:rPr>
      </w:pPr>
      <w:r w:rsidRPr="007D0382">
        <w:rPr>
          <w:rFonts w:ascii="Times New Roman" w:hAnsi="Times New Roman"/>
          <w:b/>
          <w:bCs/>
          <w:sz w:val="24"/>
          <w:szCs w:val="24"/>
        </w:rPr>
        <w:t>7. Обставини непереборної сили</w:t>
      </w:r>
    </w:p>
    <w:p w14:paraId="15CF8488"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7.1.</w:t>
      </w:r>
      <w:r w:rsidRPr="007D0382">
        <w:rPr>
          <w:rFonts w:ascii="Times New Roman" w:hAnsi="Times New Roman"/>
          <w:sz w:val="24"/>
          <w:szCs w:val="24"/>
        </w:rPr>
        <w:t xml:space="preserve"> Сторони звільняються від відповідальності за часткове або повне невиконання зобов’язань за цим Договором, якщо воно є наслідком обставин непереборної сили або подій надзвичайного характеру, а саме: пожежі, повені, землетрусів, війни, воєнних дій, страйків, актів органів влади і </w:t>
      </w:r>
      <w:proofErr w:type="spellStart"/>
      <w:r w:rsidRPr="007D0382">
        <w:rPr>
          <w:rFonts w:ascii="Times New Roman" w:hAnsi="Times New Roman"/>
          <w:sz w:val="24"/>
          <w:szCs w:val="24"/>
        </w:rPr>
        <w:t>т.п</w:t>
      </w:r>
      <w:proofErr w:type="spellEnd"/>
      <w:r w:rsidRPr="007D0382">
        <w:rPr>
          <w:rFonts w:ascii="Times New Roman" w:hAnsi="Times New Roman"/>
          <w:sz w:val="24"/>
          <w:szCs w:val="24"/>
        </w:rPr>
        <w:t>., що безпосередньо перешкоджають виконанню Сторонами своїх зобов’язань, які Сторони не могли передбачити або яким не могли запобігти.</w:t>
      </w:r>
    </w:p>
    <w:p w14:paraId="551C1D90"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 xml:space="preserve">7.2. </w:t>
      </w:r>
      <w:r w:rsidRPr="007D0382">
        <w:rPr>
          <w:rFonts w:ascii="Times New Roman" w:hAnsi="Times New Roman"/>
          <w:sz w:val="24"/>
          <w:szCs w:val="24"/>
        </w:rPr>
        <w:t>У разі виникнення обставин непереборної сили одна Сторона зобов’язана письмово</w:t>
      </w:r>
      <w:r w:rsidRPr="007D0382">
        <w:rPr>
          <w:rFonts w:ascii="Times New Roman" w:hAnsi="Times New Roman"/>
          <w:b/>
          <w:sz w:val="24"/>
          <w:szCs w:val="24"/>
        </w:rPr>
        <w:t xml:space="preserve"> протягом</w:t>
      </w:r>
      <w:r w:rsidRPr="007D0382">
        <w:rPr>
          <w:rFonts w:ascii="Times New Roman" w:hAnsi="Times New Roman"/>
          <w:sz w:val="24"/>
          <w:szCs w:val="24"/>
        </w:rPr>
        <w:t xml:space="preserve"> </w:t>
      </w:r>
      <w:r w:rsidRPr="007D0382">
        <w:rPr>
          <w:rFonts w:ascii="Times New Roman" w:hAnsi="Times New Roman"/>
          <w:b/>
          <w:sz w:val="24"/>
          <w:szCs w:val="24"/>
        </w:rPr>
        <w:t>трьох робочих днів</w:t>
      </w:r>
      <w:r w:rsidRPr="007D0382">
        <w:rPr>
          <w:rFonts w:ascii="Times New Roman" w:hAnsi="Times New Roman"/>
          <w:sz w:val="24"/>
          <w:szCs w:val="24"/>
        </w:rPr>
        <w:t xml:space="preserve"> поінформувати іншу Сторону про наявність таких обставин, що перешкоджають виконанню цього Договору.</w:t>
      </w:r>
    </w:p>
    <w:p w14:paraId="32A6FF95"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7.3.</w:t>
      </w:r>
      <w:r w:rsidRPr="007D0382">
        <w:rPr>
          <w:rFonts w:ascii="Times New Roman" w:hAnsi="Times New Roman"/>
          <w:sz w:val="24"/>
          <w:szCs w:val="24"/>
        </w:rPr>
        <w:t xml:space="preserve"> Кожна із Сторін за цим Договором на вимогу іншої Сторони зобов’язана надати їй документальне підтвердження про настання обставин непереборної сили, видане компетентним органом влади, де мала місце дана обставина</w:t>
      </w:r>
    </w:p>
    <w:p w14:paraId="4BA7C641"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 xml:space="preserve">8. Строк дії договору </w:t>
      </w:r>
    </w:p>
    <w:p w14:paraId="7E6D7E41" w14:textId="3950BE42"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8.1.</w:t>
      </w:r>
      <w:r w:rsidRPr="007D0382">
        <w:rPr>
          <w:rFonts w:ascii="Times New Roman" w:hAnsi="Times New Roman"/>
          <w:sz w:val="24"/>
          <w:szCs w:val="24"/>
        </w:rPr>
        <w:t xml:space="preserve"> Цей Договір набирає чинності з моменту підписання йо</w:t>
      </w:r>
      <w:r>
        <w:rPr>
          <w:rFonts w:ascii="Times New Roman" w:hAnsi="Times New Roman"/>
          <w:sz w:val="24"/>
          <w:szCs w:val="24"/>
        </w:rPr>
        <w:t xml:space="preserve">го обома Сторонами і діє до    </w:t>
      </w:r>
      <w:r w:rsidR="00E4305A">
        <w:rPr>
          <w:rFonts w:ascii="Times New Roman" w:hAnsi="Times New Roman"/>
          <w:b/>
          <w:sz w:val="24"/>
          <w:szCs w:val="24"/>
        </w:rPr>
        <w:t>31.12.2024</w:t>
      </w:r>
      <w:r w:rsidRPr="007D0382">
        <w:rPr>
          <w:rFonts w:ascii="Times New Roman" w:hAnsi="Times New Roman"/>
          <w:b/>
          <w:sz w:val="24"/>
          <w:szCs w:val="24"/>
        </w:rPr>
        <w:t xml:space="preserve"> року</w:t>
      </w:r>
      <w:r w:rsidRPr="007D0382">
        <w:rPr>
          <w:rFonts w:ascii="Times New Roman" w:hAnsi="Times New Roman"/>
          <w:sz w:val="24"/>
          <w:szCs w:val="24"/>
        </w:rPr>
        <w:t>, а в частині розрахунків до повного їх виконання Сторонами.</w:t>
      </w:r>
    </w:p>
    <w:p w14:paraId="4991913A" w14:textId="77777777" w:rsidR="0054592F" w:rsidRPr="007D0382" w:rsidRDefault="0054592F" w:rsidP="0054592F">
      <w:pPr>
        <w:pStyle w:val="14"/>
        <w:ind w:firstLine="709"/>
        <w:contextualSpacing/>
        <w:jc w:val="both"/>
        <w:rPr>
          <w:rFonts w:ascii="Times New Roman" w:hAnsi="Times New Roman"/>
          <w:sz w:val="24"/>
          <w:szCs w:val="24"/>
          <w:lang w:val="uk-UA"/>
        </w:rPr>
      </w:pPr>
      <w:r w:rsidRPr="007D0382">
        <w:rPr>
          <w:rFonts w:ascii="Times New Roman" w:hAnsi="Times New Roman"/>
          <w:b/>
          <w:sz w:val="24"/>
          <w:szCs w:val="24"/>
          <w:lang w:val="uk-UA"/>
        </w:rPr>
        <w:t xml:space="preserve">8.2. </w:t>
      </w:r>
      <w:r w:rsidRPr="007D0382">
        <w:rPr>
          <w:rFonts w:ascii="Times New Roman" w:hAnsi="Times New Roman"/>
          <w:sz w:val="24"/>
          <w:szCs w:val="24"/>
          <w:lang w:val="uk-UA"/>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707D4398"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9. Вирішення спорів</w:t>
      </w:r>
    </w:p>
    <w:p w14:paraId="10972325"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9.1.</w:t>
      </w:r>
      <w:r w:rsidRPr="007D0382">
        <w:rPr>
          <w:rFonts w:ascii="Times New Roman" w:hAnsi="Times New Roman"/>
          <w:sz w:val="24"/>
          <w:szCs w:val="24"/>
        </w:rPr>
        <w:t xml:space="preserve"> Всі спори, які можуть виникнути в процесі виконання цього Договору чи в зв’язку з ним, вирішуються шляхом переговорів, а у разі неможливості досягнення згоди – у судовому порядку згідно з вимогами чинного законодавства України.</w:t>
      </w:r>
    </w:p>
    <w:p w14:paraId="112BFEE9" w14:textId="77777777" w:rsidR="0054592F" w:rsidRPr="007D0382" w:rsidRDefault="0054592F" w:rsidP="0054592F">
      <w:pPr>
        <w:spacing w:after="0" w:line="240" w:lineRule="auto"/>
        <w:ind w:firstLine="709"/>
        <w:contextualSpacing/>
        <w:jc w:val="center"/>
        <w:rPr>
          <w:rFonts w:ascii="Times New Roman" w:hAnsi="Times New Roman"/>
          <w:b/>
          <w:sz w:val="24"/>
          <w:szCs w:val="24"/>
        </w:rPr>
      </w:pPr>
      <w:r w:rsidRPr="007D0382">
        <w:rPr>
          <w:rFonts w:ascii="Times New Roman" w:hAnsi="Times New Roman"/>
          <w:b/>
          <w:sz w:val="24"/>
          <w:szCs w:val="24"/>
        </w:rPr>
        <w:t>10. Інші умови</w:t>
      </w:r>
    </w:p>
    <w:p w14:paraId="5FDEFA86" w14:textId="77777777" w:rsidR="0054592F" w:rsidRPr="007D0382" w:rsidRDefault="0054592F" w:rsidP="0054592F">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10.1.</w:t>
      </w:r>
      <w:r w:rsidRPr="007D0382">
        <w:rPr>
          <w:rFonts w:ascii="Times New Roman" w:hAnsi="Times New Roman"/>
          <w:sz w:val="24"/>
          <w:szCs w:val="24"/>
          <w:shd w:val="clear" w:color="auto" w:fill="FFFFFF"/>
        </w:rPr>
        <w:t xml:space="preserve"> Договір може бути достроково розірваний за згодою Сторін або у випадках, передбачених чинним законодавством України та цим Договором.</w:t>
      </w:r>
    </w:p>
    <w:p w14:paraId="083DC445" w14:textId="77777777" w:rsidR="0054592F" w:rsidRPr="007D0382" w:rsidRDefault="0054592F" w:rsidP="0054592F">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10.2.</w:t>
      </w:r>
      <w:r w:rsidRPr="007D0382">
        <w:rPr>
          <w:rFonts w:ascii="Times New Roman" w:hAnsi="Times New Roman"/>
          <w:sz w:val="24"/>
          <w:szCs w:val="24"/>
          <w:shd w:val="clear" w:color="auto" w:fill="FFFFFF"/>
        </w:rPr>
        <w:t xml:space="preserve"> Якщо одне з положень цього Договору або його частина стає недійсною, Договір в цілому зберігає юридичну силу.</w:t>
      </w:r>
    </w:p>
    <w:p w14:paraId="449F3986" w14:textId="77777777" w:rsidR="0054592F" w:rsidRPr="007D0382" w:rsidRDefault="0054592F" w:rsidP="0054592F">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10.3.</w:t>
      </w:r>
      <w:r w:rsidRPr="007D0382">
        <w:rPr>
          <w:rFonts w:ascii="Times New Roman" w:hAnsi="Times New Roman"/>
          <w:sz w:val="24"/>
          <w:szCs w:val="24"/>
          <w:shd w:val="clear" w:color="auto" w:fill="FFFFFF"/>
        </w:rPr>
        <w:t xml:space="preserve"> У разі виникнення обставин, не врегульованих цим Договором, Сторони керуються вимогами чинного законодавства України.</w:t>
      </w:r>
    </w:p>
    <w:p w14:paraId="2B6E94D6" w14:textId="77777777" w:rsidR="0054592F" w:rsidRPr="007D0382" w:rsidRDefault="0054592F" w:rsidP="0054592F">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rPr>
        <w:t>10.4.</w:t>
      </w:r>
      <w:r w:rsidRPr="007D0382">
        <w:rPr>
          <w:rFonts w:ascii="Times New Roman" w:hAnsi="Times New Roman"/>
          <w:sz w:val="24"/>
          <w:szCs w:val="24"/>
        </w:rPr>
        <w:t xml:space="preserve"> Всі зміни, доповнення до цього Договору укладаються письмово у спосіб, у який укладено цей Договір.</w:t>
      </w:r>
    </w:p>
    <w:p w14:paraId="4C509056" w14:textId="77777777" w:rsidR="0054592F" w:rsidRPr="007D0382" w:rsidRDefault="0054592F" w:rsidP="0054592F">
      <w:pPr>
        <w:spacing w:after="0" w:line="240" w:lineRule="auto"/>
        <w:ind w:firstLine="709"/>
        <w:contextualSpacing/>
        <w:jc w:val="both"/>
        <w:rPr>
          <w:rFonts w:ascii="Times New Roman" w:hAnsi="Times New Roman"/>
          <w:sz w:val="24"/>
          <w:szCs w:val="24"/>
          <w:shd w:val="clear" w:color="auto" w:fill="FFFFFF"/>
        </w:rPr>
      </w:pPr>
      <w:r w:rsidRPr="007D0382">
        <w:rPr>
          <w:rFonts w:ascii="Times New Roman" w:hAnsi="Times New Roman"/>
          <w:b/>
          <w:sz w:val="24"/>
          <w:szCs w:val="24"/>
          <w:shd w:val="clear" w:color="auto" w:fill="FFFFFF"/>
        </w:rPr>
        <w:t>10.5.</w:t>
      </w:r>
      <w:r w:rsidRPr="007D0382">
        <w:rPr>
          <w:rFonts w:ascii="Times New Roman" w:hAnsi="Times New Roman"/>
          <w:sz w:val="24"/>
          <w:szCs w:val="24"/>
          <w:shd w:val="clear" w:color="auto" w:fill="FFFFFF"/>
        </w:rPr>
        <w:t xml:space="preserve"> Цей Договір складений українською мовою в двох оригінальних примірниках, що мають однакову юридичну силу, по одному для кожної із сторін.</w:t>
      </w:r>
    </w:p>
    <w:p w14:paraId="49BE0EBB" w14:textId="77777777" w:rsidR="0054592F" w:rsidRPr="007D0382" w:rsidRDefault="0054592F" w:rsidP="0054592F">
      <w:pPr>
        <w:spacing w:after="0" w:line="240" w:lineRule="auto"/>
        <w:ind w:firstLine="709"/>
        <w:contextualSpacing/>
        <w:jc w:val="both"/>
        <w:rPr>
          <w:rFonts w:ascii="Times New Roman" w:hAnsi="Times New Roman"/>
          <w:spacing w:val="-1"/>
          <w:sz w:val="24"/>
          <w:szCs w:val="24"/>
        </w:rPr>
      </w:pPr>
      <w:r w:rsidRPr="007D0382">
        <w:rPr>
          <w:rFonts w:ascii="Times New Roman" w:hAnsi="Times New Roman"/>
          <w:b/>
          <w:sz w:val="24"/>
          <w:szCs w:val="24"/>
          <w:shd w:val="clear" w:color="auto" w:fill="FFFFFF"/>
        </w:rPr>
        <w:t>10.6.</w:t>
      </w:r>
      <w:r w:rsidRPr="007D0382">
        <w:rPr>
          <w:rFonts w:ascii="Times New Roman" w:hAnsi="Times New Roman"/>
          <w:spacing w:val="1"/>
          <w:sz w:val="24"/>
          <w:szCs w:val="24"/>
        </w:rPr>
        <w:t xml:space="preserve"> Сторони несуть повну відповідальність за правильність вказаних ними у цьому </w:t>
      </w:r>
      <w:r w:rsidRPr="007D0382">
        <w:rPr>
          <w:rFonts w:ascii="Times New Roman" w:hAnsi="Times New Roman"/>
          <w:spacing w:val="6"/>
          <w:sz w:val="24"/>
          <w:szCs w:val="24"/>
        </w:rPr>
        <w:t xml:space="preserve">Договорі реквізитів та зобов’язуються своєчасно у письмовій формі повідомляти іншу </w:t>
      </w:r>
      <w:r w:rsidRPr="007D0382">
        <w:rPr>
          <w:rFonts w:ascii="Times New Roman" w:hAnsi="Times New Roman"/>
          <w:spacing w:val="5"/>
          <w:sz w:val="24"/>
          <w:szCs w:val="24"/>
        </w:rPr>
        <w:t xml:space="preserve">Сторону про їх зміну, а у разі неповідомлення несуть ризик настання пов’язаних із цим </w:t>
      </w:r>
      <w:r w:rsidRPr="007D0382">
        <w:rPr>
          <w:rFonts w:ascii="Times New Roman" w:hAnsi="Times New Roman"/>
          <w:spacing w:val="-1"/>
          <w:sz w:val="24"/>
          <w:szCs w:val="24"/>
        </w:rPr>
        <w:t>несприятливих наслідків.</w:t>
      </w:r>
    </w:p>
    <w:p w14:paraId="1B47ED75"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10.7.</w:t>
      </w:r>
      <w:r w:rsidRPr="007D0382">
        <w:rPr>
          <w:rFonts w:ascii="Times New Roman" w:hAnsi="Times New Roman"/>
          <w:sz w:val="24"/>
          <w:szCs w:val="24"/>
        </w:rPr>
        <w:t xml:space="preserve"> Після підписання цього Договору всі попередні переговори за ним, листування та будь-які інші усні або письмові домовленості Сторін з питань, що так чи інакше стосуються цього Договору, втрачають юридичну силу.</w:t>
      </w:r>
    </w:p>
    <w:p w14:paraId="316D6CF5" w14:textId="77777777" w:rsidR="0054592F" w:rsidRPr="007D0382" w:rsidRDefault="0054592F" w:rsidP="0054592F">
      <w:pPr>
        <w:spacing w:after="0" w:line="240" w:lineRule="auto"/>
        <w:ind w:firstLine="709"/>
        <w:contextualSpacing/>
        <w:jc w:val="both"/>
        <w:rPr>
          <w:rFonts w:ascii="Times New Roman" w:hAnsi="Times New Roman"/>
          <w:sz w:val="24"/>
          <w:szCs w:val="24"/>
        </w:rPr>
      </w:pPr>
      <w:r w:rsidRPr="007D0382">
        <w:rPr>
          <w:rFonts w:ascii="Times New Roman" w:hAnsi="Times New Roman"/>
          <w:b/>
          <w:sz w:val="24"/>
          <w:szCs w:val="24"/>
        </w:rPr>
        <w:t>10.8.</w:t>
      </w:r>
      <w:r w:rsidRPr="007D0382">
        <w:rPr>
          <w:rFonts w:ascii="Times New Roman" w:hAnsi="Times New Roman"/>
          <w:sz w:val="24"/>
          <w:szCs w:val="24"/>
        </w:rPr>
        <w:t xml:space="preserve"> Жодна із Сторін не має права передавати свої права та обов’язки за цим Договором третім особам без письмової згоди іншої Сторони.</w:t>
      </w:r>
    </w:p>
    <w:p w14:paraId="4DF9C978" w14:textId="77777777" w:rsidR="0054592F" w:rsidRPr="0054592F" w:rsidRDefault="0054592F" w:rsidP="0054592F">
      <w:pPr>
        <w:pStyle w:val="2"/>
        <w:keepNext w:val="0"/>
        <w:widowControl w:val="0"/>
        <w:numPr>
          <w:ilvl w:val="1"/>
          <w:numId w:val="0"/>
        </w:numPr>
        <w:tabs>
          <w:tab w:val="num" w:pos="576"/>
        </w:tabs>
        <w:spacing w:before="0"/>
        <w:ind w:right="23"/>
        <w:jc w:val="center"/>
        <w:rPr>
          <w:rFonts w:ascii="Times New Roman" w:hAnsi="Times New Roman"/>
          <w:i/>
          <w:color w:val="auto"/>
          <w:sz w:val="24"/>
          <w:szCs w:val="24"/>
        </w:rPr>
      </w:pPr>
      <w:r w:rsidRPr="00E4305A">
        <w:rPr>
          <w:rFonts w:ascii="Times New Roman" w:hAnsi="Times New Roman"/>
          <w:color w:val="auto"/>
          <w:sz w:val="24"/>
          <w:szCs w:val="24"/>
        </w:rPr>
        <w:t>1</w:t>
      </w:r>
      <w:r w:rsidRPr="0054592F">
        <w:rPr>
          <w:rFonts w:ascii="Times New Roman" w:hAnsi="Times New Roman"/>
          <w:color w:val="auto"/>
          <w:sz w:val="24"/>
          <w:szCs w:val="24"/>
        </w:rPr>
        <w:t>1. Місцезнаходження  та  банківські реквізити Сторін:</w:t>
      </w:r>
    </w:p>
    <w:tbl>
      <w:tblPr>
        <w:tblW w:w="0" w:type="auto"/>
        <w:tblInd w:w="123" w:type="dxa"/>
        <w:tblLayout w:type="fixed"/>
        <w:tblLook w:val="0000" w:firstRow="0" w:lastRow="0" w:firstColumn="0" w:lastColumn="0" w:noHBand="0" w:noVBand="0"/>
      </w:tblPr>
      <w:tblGrid>
        <w:gridCol w:w="3954"/>
        <w:gridCol w:w="5376"/>
      </w:tblGrid>
      <w:tr w:rsidR="0054592F" w:rsidRPr="00274559" w14:paraId="07A6B7F5" w14:textId="77777777" w:rsidTr="0054592F">
        <w:tc>
          <w:tcPr>
            <w:tcW w:w="3954" w:type="dxa"/>
          </w:tcPr>
          <w:p w14:paraId="02B2F1F7" w14:textId="77777777" w:rsidR="0054592F" w:rsidRPr="00274559" w:rsidRDefault="0054592F" w:rsidP="0054592F">
            <w:pPr>
              <w:tabs>
                <w:tab w:val="left" w:pos="4114"/>
              </w:tabs>
              <w:rPr>
                <w:rFonts w:ascii="Times New Roman" w:hAnsi="Times New Roman"/>
                <w:b/>
                <w:bCs/>
                <w:i/>
                <w:iCs/>
              </w:rPr>
            </w:pPr>
            <w:r>
              <w:rPr>
                <w:rFonts w:ascii="Times New Roman" w:hAnsi="Times New Roman"/>
                <w:b/>
                <w:bCs/>
                <w:i/>
                <w:iCs/>
              </w:rPr>
              <w:t>Покупець:</w:t>
            </w:r>
          </w:p>
          <w:p w14:paraId="25F93D64" w14:textId="77777777" w:rsidR="0054592F" w:rsidRPr="007D0382" w:rsidRDefault="0054592F" w:rsidP="0054592F">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Козятинський міський територіальний центр соціального обслуговування</w:t>
            </w:r>
          </w:p>
          <w:p w14:paraId="65B4E2B2" w14:textId="77777777" w:rsidR="0054592F" w:rsidRPr="007D0382" w:rsidRDefault="0054592F" w:rsidP="0054592F">
            <w:pPr>
              <w:spacing w:after="0" w:line="240" w:lineRule="auto"/>
              <w:contextualSpacing/>
              <w:rPr>
                <w:rFonts w:ascii="Times New Roman" w:hAnsi="Times New Roman"/>
                <w:bCs/>
                <w:sz w:val="24"/>
                <w:szCs w:val="24"/>
              </w:rPr>
            </w:pPr>
            <w:r w:rsidRPr="007D0382">
              <w:rPr>
                <w:rFonts w:ascii="Times New Roman" w:hAnsi="Times New Roman"/>
                <w:bCs/>
                <w:sz w:val="24"/>
                <w:szCs w:val="24"/>
              </w:rPr>
              <w:t>Адреса : 22100 м. Козятин вул. Винниченка, 5</w:t>
            </w:r>
          </w:p>
          <w:p w14:paraId="6769AE70" w14:textId="77777777" w:rsidR="0054592F" w:rsidRPr="007D0382" w:rsidRDefault="0054592F" w:rsidP="0054592F">
            <w:pPr>
              <w:spacing w:after="0" w:line="240" w:lineRule="auto"/>
              <w:contextualSpacing/>
              <w:rPr>
                <w:rFonts w:ascii="Times New Roman" w:hAnsi="Times New Roman"/>
                <w:bCs/>
                <w:sz w:val="24"/>
                <w:szCs w:val="24"/>
              </w:rPr>
            </w:pPr>
            <w:r w:rsidRPr="007D0382">
              <w:rPr>
                <w:rFonts w:ascii="Times New Roman" w:hAnsi="Times New Roman"/>
                <w:bCs/>
                <w:sz w:val="24"/>
                <w:szCs w:val="24"/>
              </w:rPr>
              <w:lastRenderedPageBreak/>
              <w:t>р/р</w:t>
            </w:r>
            <w:r w:rsidRPr="007D0382">
              <w:rPr>
                <w:rFonts w:ascii="Times New Roman" w:hAnsi="Times New Roman"/>
                <w:bCs/>
                <w:sz w:val="24"/>
                <w:szCs w:val="24"/>
                <w:lang w:val="en-US"/>
              </w:rPr>
              <w:t>UA</w:t>
            </w:r>
            <w:r w:rsidRPr="007D0382">
              <w:rPr>
                <w:rFonts w:ascii="Times New Roman" w:hAnsi="Times New Roman"/>
                <w:bCs/>
                <w:sz w:val="24"/>
                <w:szCs w:val="24"/>
              </w:rPr>
              <w:t>_____________________</w:t>
            </w:r>
          </w:p>
          <w:p w14:paraId="5C55EE7B" w14:textId="77777777" w:rsidR="0054592F" w:rsidRPr="007D0382" w:rsidRDefault="0054592F" w:rsidP="0054592F">
            <w:pPr>
              <w:spacing w:after="0" w:line="240" w:lineRule="auto"/>
              <w:contextualSpacing/>
              <w:rPr>
                <w:rFonts w:ascii="Times New Roman" w:hAnsi="Times New Roman"/>
                <w:bCs/>
                <w:sz w:val="24"/>
                <w:szCs w:val="24"/>
              </w:rPr>
            </w:pPr>
            <w:r w:rsidRPr="007D0382">
              <w:rPr>
                <w:rFonts w:ascii="Times New Roman" w:hAnsi="Times New Roman"/>
                <w:bCs/>
                <w:sz w:val="24"/>
                <w:szCs w:val="24"/>
              </w:rPr>
              <w:t>МФО 820172,</w:t>
            </w:r>
          </w:p>
          <w:p w14:paraId="67AABED2" w14:textId="77777777" w:rsidR="0054592F" w:rsidRPr="007D0382" w:rsidRDefault="0054592F" w:rsidP="0054592F">
            <w:pPr>
              <w:spacing w:after="0" w:line="240" w:lineRule="auto"/>
              <w:contextualSpacing/>
              <w:rPr>
                <w:rFonts w:ascii="Times New Roman" w:hAnsi="Times New Roman"/>
                <w:bCs/>
                <w:sz w:val="24"/>
                <w:szCs w:val="24"/>
              </w:rPr>
            </w:pPr>
            <w:r w:rsidRPr="007D0382">
              <w:rPr>
                <w:rFonts w:ascii="Times New Roman" w:hAnsi="Times New Roman"/>
                <w:bCs/>
                <w:sz w:val="24"/>
                <w:szCs w:val="24"/>
              </w:rPr>
              <w:t>код ЄДРПОУ 25962326</w:t>
            </w:r>
          </w:p>
          <w:p w14:paraId="1C676BD6" w14:textId="77777777" w:rsidR="0054592F" w:rsidRPr="007D0382" w:rsidRDefault="0054592F" w:rsidP="0054592F">
            <w:pPr>
              <w:spacing w:after="0" w:line="240" w:lineRule="auto"/>
              <w:contextualSpacing/>
              <w:rPr>
                <w:rFonts w:ascii="Times New Roman" w:hAnsi="Times New Roman"/>
                <w:bCs/>
                <w:sz w:val="24"/>
                <w:szCs w:val="24"/>
              </w:rPr>
            </w:pPr>
            <w:r w:rsidRPr="007D0382">
              <w:rPr>
                <w:rFonts w:ascii="Times New Roman" w:hAnsi="Times New Roman"/>
                <w:bCs/>
                <w:sz w:val="24"/>
                <w:szCs w:val="24"/>
              </w:rPr>
              <w:t>Державна казначейська служба м. Київ</w:t>
            </w:r>
          </w:p>
          <w:p w14:paraId="46A0B9A6" w14:textId="77777777" w:rsidR="0054592F" w:rsidRPr="007D0382" w:rsidRDefault="0054592F" w:rsidP="0054592F">
            <w:pPr>
              <w:spacing w:after="0" w:line="240" w:lineRule="auto"/>
              <w:contextualSpacing/>
              <w:rPr>
                <w:rFonts w:ascii="Times New Roman" w:hAnsi="Times New Roman"/>
                <w:bCs/>
                <w:sz w:val="24"/>
                <w:szCs w:val="24"/>
              </w:rPr>
            </w:pPr>
            <w:proofErr w:type="spellStart"/>
            <w:r w:rsidRPr="007D0382">
              <w:rPr>
                <w:rFonts w:ascii="Times New Roman" w:hAnsi="Times New Roman"/>
                <w:bCs/>
                <w:sz w:val="24"/>
                <w:szCs w:val="24"/>
              </w:rPr>
              <w:t>Тел</w:t>
            </w:r>
            <w:proofErr w:type="spellEnd"/>
            <w:r w:rsidRPr="007D0382">
              <w:rPr>
                <w:rFonts w:ascii="Times New Roman" w:hAnsi="Times New Roman"/>
                <w:bCs/>
                <w:sz w:val="24"/>
                <w:szCs w:val="24"/>
              </w:rPr>
              <w:t>. 2-24-19</w:t>
            </w:r>
          </w:p>
          <w:p w14:paraId="1EFEE508" w14:textId="77777777" w:rsidR="0054592F" w:rsidRPr="007D0382" w:rsidRDefault="0054592F" w:rsidP="0054592F">
            <w:pPr>
              <w:spacing w:after="0" w:line="240" w:lineRule="auto"/>
              <w:contextualSpacing/>
              <w:rPr>
                <w:rFonts w:ascii="Times New Roman" w:hAnsi="Times New Roman"/>
                <w:b/>
                <w:bCs/>
                <w:sz w:val="24"/>
                <w:szCs w:val="24"/>
              </w:rPr>
            </w:pPr>
            <w:r w:rsidRPr="007D0382">
              <w:rPr>
                <w:rFonts w:ascii="Times New Roman" w:hAnsi="Times New Roman"/>
                <w:b/>
                <w:bCs/>
                <w:sz w:val="24"/>
                <w:szCs w:val="24"/>
              </w:rPr>
              <w:t xml:space="preserve"> Директор  </w:t>
            </w:r>
          </w:p>
          <w:p w14:paraId="33A52193" w14:textId="6CA3C347" w:rsidR="0054592F" w:rsidRPr="00274559" w:rsidRDefault="00341B9D" w:rsidP="0054592F">
            <w:pPr>
              <w:spacing w:after="0" w:line="240" w:lineRule="auto"/>
              <w:contextualSpacing/>
              <w:rPr>
                <w:rFonts w:ascii="Times New Roman" w:hAnsi="Times New Roman"/>
                <w:b/>
                <w:bCs/>
                <w:i/>
                <w:iCs/>
              </w:rPr>
            </w:pPr>
            <w:r>
              <w:rPr>
                <w:rFonts w:ascii="Times New Roman" w:hAnsi="Times New Roman"/>
                <w:b/>
                <w:bCs/>
                <w:sz w:val="24"/>
                <w:szCs w:val="24"/>
              </w:rPr>
              <w:t>_____________Ольга ДАЦЮК</w:t>
            </w:r>
            <w:r w:rsidR="0054592F" w:rsidRPr="00274559">
              <w:rPr>
                <w:rFonts w:ascii="Times New Roman" w:hAnsi="Times New Roman"/>
                <w:b/>
                <w:bCs/>
              </w:rPr>
              <w:t xml:space="preserve"> </w:t>
            </w:r>
          </w:p>
        </w:tc>
        <w:tc>
          <w:tcPr>
            <w:tcW w:w="5376" w:type="dxa"/>
            <w:shd w:val="clear" w:color="auto" w:fill="auto"/>
          </w:tcPr>
          <w:p w14:paraId="6105CAAF" w14:textId="77777777" w:rsidR="0054592F" w:rsidRPr="00274559" w:rsidRDefault="0054592F" w:rsidP="0054592F">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lastRenderedPageBreak/>
              <w:t xml:space="preserve">                                  </w:t>
            </w:r>
            <w:r w:rsidRPr="00274559">
              <w:rPr>
                <w:rFonts w:ascii="Times New Roman" w:eastAsia="Times New Roman" w:hAnsi="Times New Roman"/>
                <w:b/>
                <w:i/>
                <w:noProof/>
                <w:snapToGrid w:val="0"/>
                <w:color w:val="auto"/>
                <w:lang w:val="uk-UA" w:eastAsia="ru-RU"/>
              </w:rPr>
              <w:t>Постачальник</w:t>
            </w:r>
            <w:r w:rsidRPr="00274559">
              <w:rPr>
                <w:rFonts w:ascii="Times New Roman" w:eastAsia="Times New Roman" w:hAnsi="Times New Roman"/>
                <w:b/>
                <w:noProof/>
                <w:snapToGrid w:val="0"/>
                <w:color w:val="auto"/>
                <w:lang w:val="uk-UA" w:eastAsia="ru-RU"/>
              </w:rPr>
              <w:t>:</w:t>
            </w:r>
          </w:p>
          <w:p w14:paraId="363D83F3" w14:textId="77777777" w:rsidR="0054592F" w:rsidRPr="00274559" w:rsidRDefault="0054592F" w:rsidP="0054592F">
            <w:pPr>
              <w:pStyle w:val="Standard"/>
              <w:ind w:right="45"/>
              <w:jc w:val="both"/>
              <w:rPr>
                <w:rFonts w:ascii="Times New Roman" w:eastAsia="Times New Roman" w:hAnsi="Times New Roman"/>
                <w:b/>
                <w:noProof/>
                <w:snapToGrid w:val="0"/>
                <w:color w:val="auto"/>
                <w:lang w:val="uk-UA" w:eastAsia="ru-RU"/>
              </w:rPr>
            </w:pPr>
          </w:p>
          <w:p w14:paraId="70FBDC16"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09373DE5"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274E1E15"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7AE4E5B0"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3A4C9DE1"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28518DD7"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5BBB476C"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3AAFDDAA"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07D79E06"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r w:rsidRPr="00274559">
              <w:rPr>
                <w:rFonts w:ascii="Times New Roman" w:eastAsia="Times New Roman" w:hAnsi="Times New Roman"/>
                <w:noProof/>
                <w:snapToGrid w:val="0"/>
                <w:color w:val="auto"/>
                <w:lang w:val="uk-UA" w:eastAsia="ru-RU"/>
              </w:rPr>
              <w:t xml:space="preserve"> </w:t>
            </w:r>
          </w:p>
          <w:p w14:paraId="75D608CB" w14:textId="77777777" w:rsidR="0054592F" w:rsidRDefault="0054592F" w:rsidP="0054592F">
            <w:pPr>
              <w:pStyle w:val="Standard"/>
              <w:ind w:right="45"/>
              <w:jc w:val="both"/>
              <w:rPr>
                <w:rFonts w:ascii="Times New Roman" w:eastAsia="Times New Roman" w:hAnsi="Times New Roman"/>
                <w:b/>
                <w:noProof/>
                <w:snapToGrid w:val="0"/>
                <w:color w:val="auto"/>
                <w:lang w:val="uk-UA" w:eastAsia="ru-RU"/>
              </w:rPr>
            </w:pPr>
          </w:p>
          <w:p w14:paraId="2F1C51ED" w14:textId="77777777" w:rsidR="0054592F" w:rsidRDefault="0054592F" w:rsidP="0054592F">
            <w:pPr>
              <w:pStyle w:val="Standard"/>
              <w:ind w:right="45"/>
              <w:jc w:val="both"/>
              <w:rPr>
                <w:rFonts w:ascii="Times New Roman" w:eastAsia="Times New Roman" w:hAnsi="Times New Roman"/>
                <w:b/>
                <w:noProof/>
                <w:snapToGrid w:val="0"/>
                <w:color w:val="auto"/>
                <w:lang w:val="uk-UA" w:eastAsia="ru-RU"/>
              </w:rPr>
            </w:pPr>
          </w:p>
          <w:p w14:paraId="6C7FC670" w14:textId="77777777" w:rsidR="0054592F" w:rsidRPr="00274559" w:rsidRDefault="0054592F" w:rsidP="0054592F">
            <w:pPr>
              <w:pStyle w:val="Standard"/>
              <w:ind w:right="45"/>
              <w:jc w:val="both"/>
              <w:rPr>
                <w:rFonts w:ascii="Times New Roman" w:eastAsia="Times New Roman" w:hAnsi="Times New Roman"/>
                <w:b/>
                <w:noProof/>
                <w:snapToGrid w:val="0"/>
                <w:color w:val="auto"/>
                <w:lang w:val="uk-UA" w:eastAsia="ru-RU"/>
              </w:rPr>
            </w:pPr>
          </w:p>
          <w:p w14:paraId="7CECB29E" w14:textId="77777777" w:rsidR="0054592F" w:rsidRPr="00274559" w:rsidRDefault="0054592F" w:rsidP="0054592F">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p>
          <w:p w14:paraId="1F8D4206" w14:textId="77777777" w:rsidR="0054592F" w:rsidRPr="00274559" w:rsidRDefault="0054592F" w:rsidP="0054592F">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r>
              <w:rPr>
                <w:rFonts w:ascii="Times New Roman" w:eastAsia="Times New Roman" w:hAnsi="Times New Roman"/>
                <w:b/>
                <w:noProof/>
                <w:snapToGrid w:val="0"/>
                <w:color w:val="auto"/>
                <w:lang w:val="uk-UA" w:eastAsia="ru-RU"/>
              </w:rPr>
              <w:t xml:space="preserve">                       </w:t>
            </w:r>
            <w:r w:rsidRPr="00274559">
              <w:rPr>
                <w:rFonts w:ascii="Times New Roman" w:eastAsia="Times New Roman" w:hAnsi="Times New Roman"/>
                <w:b/>
                <w:noProof/>
                <w:snapToGrid w:val="0"/>
                <w:color w:val="auto"/>
                <w:lang w:val="uk-UA" w:eastAsia="ru-RU"/>
              </w:rPr>
              <w:t xml:space="preserve">  ________________ </w:t>
            </w:r>
          </w:p>
          <w:p w14:paraId="092AA5F1" w14:textId="77777777" w:rsidR="0054592F" w:rsidRDefault="0054592F" w:rsidP="0054592F">
            <w:pPr>
              <w:pStyle w:val="Standard"/>
              <w:ind w:right="45"/>
              <w:jc w:val="both"/>
              <w:rPr>
                <w:rFonts w:ascii="Times New Roman" w:eastAsia="Times New Roman" w:hAnsi="Times New Roman"/>
                <w:b/>
                <w:noProof/>
                <w:snapToGrid w:val="0"/>
                <w:color w:val="auto"/>
                <w:lang w:val="uk-UA" w:eastAsia="ru-RU"/>
              </w:rPr>
            </w:pPr>
            <w:r w:rsidRPr="00274559">
              <w:rPr>
                <w:rFonts w:ascii="Times New Roman" w:eastAsia="Times New Roman" w:hAnsi="Times New Roman"/>
                <w:b/>
                <w:noProof/>
                <w:snapToGrid w:val="0"/>
                <w:color w:val="auto"/>
                <w:lang w:val="uk-UA" w:eastAsia="ru-RU"/>
              </w:rPr>
              <w:t xml:space="preserve">                                             </w:t>
            </w:r>
          </w:p>
          <w:p w14:paraId="442CC626" w14:textId="77777777" w:rsidR="0054592F" w:rsidRDefault="0054592F" w:rsidP="0054592F">
            <w:pPr>
              <w:pStyle w:val="Standard"/>
              <w:ind w:right="45"/>
              <w:jc w:val="both"/>
              <w:rPr>
                <w:rFonts w:ascii="Times New Roman" w:eastAsia="Times New Roman" w:hAnsi="Times New Roman"/>
                <w:b/>
                <w:noProof/>
                <w:snapToGrid w:val="0"/>
                <w:color w:val="auto"/>
                <w:lang w:val="uk-UA" w:eastAsia="ru-RU"/>
              </w:rPr>
            </w:pPr>
          </w:p>
          <w:p w14:paraId="04BA711B" w14:textId="77777777" w:rsidR="0054592F" w:rsidRPr="00274559" w:rsidRDefault="0054592F" w:rsidP="0054592F">
            <w:pPr>
              <w:pStyle w:val="Standard"/>
              <w:ind w:right="45"/>
              <w:jc w:val="both"/>
              <w:rPr>
                <w:rFonts w:ascii="Times New Roman" w:eastAsia="Times New Roman" w:hAnsi="Times New Roman"/>
                <w:b/>
                <w:noProof/>
                <w:snapToGrid w:val="0"/>
                <w:color w:val="auto"/>
                <w:lang w:val="uk-UA" w:eastAsia="ru-RU"/>
              </w:rPr>
            </w:pPr>
          </w:p>
          <w:p w14:paraId="7F91CF5A" w14:textId="77777777" w:rsidR="0054592F" w:rsidRDefault="0054592F" w:rsidP="0054592F">
            <w:pPr>
              <w:pStyle w:val="Standard"/>
              <w:ind w:right="45"/>
              <w:jc w:val="both"/>
              <w:rPr>
                <w:rFonts w:ascii="Times New Roman" w:eastAsia="Times New Roman" w:hAnsi="Times New Roman"/>
                <w:noProof/>
                <w:snapToGrid w:val="0"/>
                <w:color w:val="auto"/>
                <w:lang w:val="uk-UA" w:eastAsia="ru-RU"/>
              </w:rPr>
            </w:pPr>
          </w:p>
          <w:p w14:paraId="17CCB8E4"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23DDCCC9"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0F05F937" w14:textId="77777777" w:rsidR="0054592F" w:rsidRPr="00274559" w:rsidRDefault="0054592F" w:rsidP="0054592F">
            <w:pPr>
              <w:pStyle w:val="Standard"/>
              <w:ind w:right="45"/>
              <w:jc w:val="both"/>
              <w:rPr>
                <w:rFonts w:ascii="Times New Roman" w:eastAsia="Times New Roman" w:hAnsi="Times New Roman"/>
                <w:noProof/>
                <w:snapToGrid w:val="0"/>
                <w:color w:val="auto"/>
                <w:lang w:val="uk-UA" w:eastAsia="ru-RU"/>
              </w:rPr>
            </w:pPr>
          </w:p>
          <w:p w14:paraId="73365D50" w14:textId="77777777" w:rsidR="0054592F" w:rsidRPr="001A656E" w:rsidRDefault="0054592F" w:rsidP="0054592F">
            <w:pPr>
              <w:rPr>
                <w:rFonts w:ascii="Times New Roman" w:hAnsi="Times New Roman"/>
                <w:b/>
              </w:rPr>
            </w:pPr>
          </w:p>
        </w:tc>
      </w:tr>
    </w:tbl>
    <w:p w14:paraId="21EBE914" w14:textId="77777777" w:rsidR="0054592F" w:rsidRPr="007D0382" w:rsidRDefault="0054592F" w:rsidP="0054592F">
      <w:pPr>
        <w:spacing w:after="0" w:line="240" w:lineRule="auto"/>
        <w:ind w:firstLine="709"/>
        <w:contextualSpacing/>
        <w:jc w:val="both"/>
        <w:rPr>
          <w:rFonts w:ascii="Times New Roman" w:hAnsi="Times New Roman"/>
          <w:b/>
          <w:sz w:val="24"/>
          <w:szCs w:val="24"/>
        </w:rPr>
      </w:pPr>
    </w:p>
    <w:p w14:paraId="72596B25" w14:textId="77777777" w:rsidR="0054592F" w:rsidRDefault="0054592F" w:rsidP="0054592F">
      <w:pPr>
        <w:jc w:val="both"/>
        <w:rPr>
          <w:rFonts w:ascii="Times New Roman" w:hAnsi="Times New Roman"/>
          <w:b/>
        </w:rPr>
      </w:pPr>
    </w:p>
    <w:p w14:paraId="6B706433" w14:textId="77777777" w:rsidR="0054592F" w:rsidRDefault="0054592F" w:rsidP="0054592F">
      <w:pPr>
        <w:jc w:val="both"/>
        <w:rPr>
          <w:rFonts w:ascii="Times New Roman" w:hAnsi="Times New Roman"/>
          <w:b/>
        </w:rPr>
      </w:pPr>
    </w:p>
    <w:p w14:paraId="51C0D8CF" w14:textId="77777777" w:rsidR="0054592F" w:rsidRDefault="0054592F" w:rsidP="0054592F">
      <w:pPr>
        <w:jc w:val="both"/>
        <w:rPr>
          <w:rFonts w:ascii="Times New Roman" w:hAnsi="Times New Roman"/>
          <w:b/>
        </w:rPr>
      </w:pPr>
    </w:p>
    <w:p w14:paraId="6E4A66C5" w14:textId="77777777" w:rsidR="0054592F" w:rsidRDefault="0054592F" w:rsidP="0054592F">
      <w:pPr>
        <w:jc w:val="both"/>
        <w:rPr>
          <w:rFonts w:ascii="Times New Roman" w:hAnsi="Times New Roman"/>
          <w:b/>
        </w:rPr>
      </w:pPr>
    </w:p>
    <w:p w14:paraId="37559126" w14:textId="77777777" w:rsidR="0054592F" w:rsidRDefault="0054592F" w:rsidP="0054592F">
      <w:pPr>
        <w:jc w:val="both"/>
        <w:rPr>
          <w:rFonts w:ascii="Times New Roman" w:hAnsi="Times New Roman"/>
          <w:b/>
        </w:rPr>
      </w:pPr>
    </w:p>
    <w:p w14:paraId="68AE22C3" w14:textId="77777777" w:rsidR="0054592F" w:rsidRDefault="0054592F" w:rsidP="0054592F">
      <w:pPr>
        <w:jc w:val="both"/>
        <w:rPr>
          <w:rFonts w:ascii="Times New Roman" w:hAnsi="Times New Roman"/>
          <w:b/>
        </w:rPr>
      </w:pPr>
    </w:p>
    <w:p w14:paraId="7B788960" w14:textId="77777777" w:rsidR="0054592F" w:rsidRDefault="0054592F" w:rsidP="0054592F">
      <w:pPr>
        <w:jc w:val="both"/>
        <w:rPr>
          <w:rFonts w:ascii="Times New Roman" w:hAnsi="Times New Roman"/>
          <w:b/>
        </w:rPr>
      </w:pPr>
    </w:p>
    <w:p w14:paraId="5A3B0F5A" w14:textId="77777777" w:rsidR="0054592F" w:rsidRDefault="0054592F" w:rsidP="0054592F">
      <w:pPr>
        <w:jc w:val="both"/>
        <w:rPr>
          <w:rFonts w:ascii="Times New Roman" w:hAnsi="Times New Roman"/>
          <w:b/>
        </w:rPr>
      </w:pPr>
    </w:p>
    <w:p w14:paraId="26C8C3B1" w14:textId="77777777" w:rsidR="0054592F" w:rsidRDefault="0054592F" w:rsidP="0054592F">
      <w:pPr>
        <w:jc w:val="both"/>
        <w:rPr>
          <w:rFonts w:ascii="Times New Roman" w:hAnsi="Times New Roman"/>
          <w:b/>
        </w:rPr>
      </w:pPr>
    </w:p>
    <w:p w14:paraId="7F082886" w14:textId="77777777" w:rsidR="0054592F" w:rsidRDefault="0054592F" w:rsidP="0054592F">
      <w:pPr>
        <w:jc w:val="both"/>
        <w:rPr>
          <w:rFonts w:ascii="Times New Roman" w:hAnsi="Times New Roman"/>
          <w:b/>
        </w:rPr>
      </w:pPr>
    </w:p>
    <w:p w14:paraId="7707AAF7" w14:textId="77777777" w:rsidR="0054592F" w:rsidRDefault="0054592F" w:rsidP="0054592F">
      <w:pPr>
        <w:jc w:val="both"/>
        <w:rPr>
          <w:rFonts w:ascii="Times New Roman" w:hAnsi="Times New Roman"/>
          <w:b/>
        </w:rPr>
      </w:pPr>
    </w:p>
    <w:p w14:paraId="7C36C388" w14:textId="77777777" w:rsidR="0054592F" w:rsidRDefault="0054592F" w:rsidP="0054592F">
      <w:pPr>
        <w:jc w:val="both"/>
        <w:rPr>
          <w:rFonts w:ascii="Times New Roman" w:hAnsi="Times New Roman"/>
          <w:b/>
        </w:rPr>
      </w:pPr>
    </w:p>
    <w:p w14:paraId="5BF837B5" w14:textId="77777777" w:rsidR="0054592F" w:rsidRDefault="0054592F" w:rsidP="0054592F">
      <w:pPr>
        <w:jc w:val="both"/>
        <w:rPr>
          <w:rFonts w:ascii="Times New Roman" w:hAnsi="Times New Roman"/>
          <w:b/>
        </w:rPr>
      </w:pPr>
    </w:p>
    <w:p w14:paraId="5C7E0BF8" w14:textId="77777777" w:rsidR="0054592F" w:rsidRDefault="0054592F" w:rsidP="0054592F">
      <w:pPr>
        <w:jc w:val="both"/>
        <w:rPr>
          <w:rFonts w:ascii="Times New Roman" w:hAnsi="Times New Roman"/>
          <w:b/>
        </w:rPr>
      </w:pPr>
    </w:p>
    <w:p w14:paraId="6A9E148A" w14:textId="77777777" w:rsidR="0054592F" w:rsidRDefault="0054592F" w:rsidP="0054592F">
      <w:pPr>
        <w:jc w:val="both"/>
        <w:rPr>
          <w:rFonts w:ascii="Times New Roman" w:hAnsi="Times New Roman"/>
          <w:b/>
        </w:rPr>
      </w:pPr>
    </w:p>
    <w:p w14:paraId="4D86DE1B" w14:textId="77777777" w:rsidR="0054592F" w:rsidRDefault="0054592F" w:rsidP="0054592F">
      <w:pPr>
        <w:jc w:val="both"/>
        <w:rPr>
          <w:rFonts w:ascii="Times New Roman" w:hAnsi="Times New Roman"/>
          <w:b/>
        </w:rPr>
      </w:pPr>
    </w:p>
    <w:p w14:paraId="4A0381D5" w14:textId="77777777" w:rsidR="0054592F" w:rsidRDefault="0054592F" w:rsidP="0054592F">
      <w:pPr>
        <w:jc w:val="both"/>
        <w:rPr>
          <w:rFonts w:ascii="Times New Roman" w:hAnsi="Times New Roman"/>
          <w:b/>
        </w:rPr>
      </w:pPr>
    </w:p>
    <w:p w14:paraId="0398A1EC" w14:textId="77777777" w:rsidR="0054592F" w:rsidRDefault="0054592F" w:rsidP="0054592F">
      <w:pPr>
        <w:suppressAutoHyphens/>
        <w:spacing w:after="0" w:line="240" w:lineRule="auto"/>
        <w:rPr>
          <w:rFonts w:ascii="Times New Roman" w:hAnsi="Times New Roman"/>
          <w:b/>
          <w:color w:val="000000"/>
        </w:rPr>
      </w:pPr>
    </w:p>
    <w:p w14:paraId="11889089" w14:textId="77777777" w:rsidR="0054592F" w:rsidRDefault="0054592F" w:rsidP="0054592F">
      <w:pPr>
        <w:jc w:val="both"/>
        <w:rPr>
          <w:rFonts w:ascii="Times New Roman" w:hAnsi="Times New Roman"/>
          <w:b/>
        </w:rPr>
      </w:pPr>
    </w:p>
    <w:p w14:paraId="3F1D9B48" w14:textId="77777777" w:rsidR="0054592F" w:rsidRDefault="0054592F" w:rsidP="0054592F">
      <w:pPr>
        <w:jc w:val="both"/>
        <w:rPr>
          <w:rFonts w:ascii="Times New Roman" w:hAnsi="Times New Roman"/>
          <w:b/>
        </w:rPr>
      </w:pPr>
    </w:p>
    <w:p w14:paraId="6DDAE5E1" w14:textId="77777777" w:rsidR="0054592F" w:rsidRPr="008479D7" w:rsidRDefault="0054592F" w:rsidP="0054592F">
      <w:pPr>
        <w:tabs>
          <w:tab w:val="left" w:pos="10206"/>
        </w:tabs>
        <w:spacing w:after="0" w:line="240" w:lineRule="auto"/>
        <w:ind w:firstLine="709"/>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4</w:t>
      </w:r>
    </w:p>
    <w:p w14:paraId="01B1E8F2" w14:textId="77777777" w:rsidR="0054592F" w:rsidRDefault="0054592F" w:rsidP="0054592F">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 xml:space="preserve">   до тендерної </w:t>
      </w:r>
    </w:p>
    <w:p w14:paraId="2142374D" w14:textId="77777777" w:rsidR="0054592F" w:rsidRPr="008479D7" w:rsidRDefault="0054592F" w:rsidP="0054592F">
      <w:pPr>
        <w:tabs>
          <w:tab w:val="left" w:pos="10206"/>
        </w:tabs>
        <w:spacing w:after="0" w:line="240" w:lineRule="auto"/>
        <w:ind w:firstLine="709"/>
        <w:contextualSpacing/>
        <w:jc w:val="right"/>
        <w:rPr>
          <w:rFonts w:ascii="Times New Roman" w:hAnsi="Times New Roman"/>
          <w:sz w:val="24"/>
          <w:szCs w:val="24"/>
        </w:rPr>
      </w:pPr>
      <w:r w:rsidRPr="008479D7">
        <w:rPr>
          <w:rFonts w:ascii="Times New Roman" w:hAnsi="Times New Roman"/>
          <w:sz w:val="24"/>
          <w:szCs w:val="24"/>
        </w:rPr>
        <w:t>документації</w:t>
      </w:r>
    </w:p>
    <w:p w14:paraId="04503EF9" w14:textId="77777777" w:rsidR="0054592F" w:rsidRDefault="0054592F" w:rsidP="0054592F">
      <w:pPr>
        <w:jc w:val="center"/>
        <w:rPr>
          <w:rFonts w:ascii="Times New Roman" w:hAnsi="Times New Roman"/>
          <w:b/>
        </w:rPr>
      </w:pPr>
      <w:r>
        <w:rPr>
          <w:rFonts w:ascii="Times New Roman" w:hAnsi="Times New Roman"/>
          <w:b/>
        </w:rPr>
        <w:t>СПЕЦИФІКАЦІЯ</w:t>
      </w:r>
    </w:p>
    <w:tbl>
      <w:tblPr>
        <w:tblpPr w:leftFromText="180" w:rightFromText="180" w:vertAnchor="text" w:horzAnchor="margin" w:tblpXSpec="center" w:tblpY="2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850"/>
        <w:gridCol w:w="1134"/>
        <w:gridCol w:w="1418"/>
        <w:gridCol w:w="1417"/>
        <w:gridCol w:w="1134"/>
        <w:gridCol w:w="1134"/>
      </w:tblGrid>
      <w:tr w:rsidR="00E4305A" w:rsidRPr="00B10213" w14:paraId="76511A59" w14:textId="77777777" w:rsidTr="00F9693B">
        <w:trPr>
          <w:trHeight w:val="416"/>
        </w:trPr>
        <w:tc>
          <w:tcPr>
            <w:tcW w:w="534" w:type="dxa"/>
            <w:vAlign w:val="center"/>
          </w:tcPr>
          <w:p w14:paraId="5B8F16B8" w14:textId="77777777" w:rsidR="00E4305A" w:rsidRPr="00C176DC" w:rsidRDefault="00E4305A" w:rsidP="00F9693B">
            <w:pPr>
              <w:spacing w:line="264" w:lineRule="auto"/>
              <w:jc w:val="center"/>
              <w:rPr>
                <w:rFonts w:ascii="Times New Roman" w:hAnsi="Times New Roman"/>
                <w:b/>
                <w:sz w:val="20"/>
                <w:szCs w:val="20"/>
              </w:rPr>
            </w:pPr>
            <w:r w:rsidRPr="00C176DC">
              <w:rPr>
                <w:rFonts w:ascii="Times New Roman" w:hAnsi="Times New Roman"/>
                <w:b/>
                <w:sz w:val="20"/>
                <w:szCs w:val="20"/>
              </w:rPr>
              <w:t>№</w:t>
            </w:r>
          </w:p>
          <w:p w14:paraId="1B6785CF" w14:textId="77777777" w:rsidR="00E4305A" w:rsidRPr="00C176DC" w:rsidRDefault="00E4305A" w:rsidP="00F9693B">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з/п</w:t>
            </w:r>
          </w:p>
        </w:tc>
        <w:tc>
          <w:tcPr>
            <w:tcW w:w="2835" w:type="dxa"/>
            <w:vAlign w:val="center"/>
          </w:tcPr>
          <w:p w14:paraId="6D851E6D" w14:textId="77777777" w:rsidR="00E4305A" w:rsidRPr="00C176DC" w:rsidRDefault="00E4305A" w:rsidP="00F9693B">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Найменування предмета закупівлі</w:t>
            </w:r>
          </w:p>
        </w:tc>
        <w:tc>
          <w:tcPr>
            <w:tcW w:w="850" w:type="dxa"/>
            <w:vAlign w:val="center"/>
          </w:tcPr>
          <w:p w14:paraId="26ED3FB3" w14:textId="77777777" w:rsidR="00E4305A" w:rsidRPr="00C176DC" w:rsidRDefault="00E4305A" w:rsidP="00F9693B">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Од. виміру</w:t>
            </w:r>
          </w:p>
        </w:tc>
        <w:tc>
          <w:tcPr>
            <w:tcW w:w="1134" w:type="dxa"/>
            <w:vAlign w:val="center"/>
          </w:tcPr>
          <w:p w14:paraId="76B1727E" w14:textId="77777777" w:rsidR="00E4305A" w:rsidRPr="00C176DC" w:rsidRDefault="00E4305A" w:rsidP="00F9693B">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К-ть</w:t>
            </w:r>
          </w:p>
        </w:tc>
        <w:tc>
          <w:tcPr>
            <w:tcW w:w="1418" w:type="dxa"/>
            <w:vAlign w:val="center"/>
          </w:tcPr>
          <w:p w14:paraId="10823C05" w14:textId="77777777" w:rsidR="00E4305A" w:rsidRPr="00C176DC" w:rsidRDefault="00E4305A" w:rsidP="00F9693B">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без ПДВ</w:t>
            </w:r>
          </w:p>
        </w:tc>
        <w:tc>
          <w:tcPr>
            <w:tcW w:w="1417" w:type="dxa"/>
            <w:vAlign w:val="center"/>
          </w:tcPr>
          <w:p w14:paraId="6F454330" w14:textId="77777777" w:rsidR="00E4305A" w:rsidRPr="00C176DC" w:rsidRDefault="00E4305A" w:rsidP="00F9693B">
            <w:pPr>
              <w:tabs>
                <w:tab w:val="left" w:pos="2715"/>
              </w:tabs>
              <w:spacing w:line="264" w:lineRule="auto"/>
              <w:jc w:val="center"/>
              <w:rPr>
                <w:rFonts w:ascii="Times New Roman" w:hAnsi="Times New Roman"/>
                <w:sz w:val="20"/>
                <w:szCs w:val="20"/>
              </w:rPr>
            </w:pPr>
            <w:r w:rsidRPr="00C176DC">
              <w:rPr>
                <w:rFonts w:ascii="Times New Roman" w:hAnsi="Times New Roman"/>
                <w:b/>
                <w:sz w:val="20"/>
                <w:szCs w:val="20"/>
              </w:rPr>
              <w:t>Ціна за одиницю, грн. з ПДВ</w:t>
            </w:r>
          </w:p>
        </w:tc>
        <w:tc>
          <w:tcPr>
            <w:tcW w:w="1134" w:type="dxa"/>
          </w:tcPr>
          <w:p w14:paraId="4F2F6B31" w14:textId="77777777" w:rsidR="00E4305A" w:rsidRPr="00C176DC" w:rsidRDefault="00E4305A" w:rsidP="00F9693B">
            <w:pPr>
              <w:tabs>
                <w:tab w:val="left" w:pos="2715"/>
              </w:tabs>
              <w:spacing w:line="264" w:lineRule="auto"/>
              <w:jc w:val="center"/>
              <w:rPr>
                <w:rFonts w:ascii="Times New Roman" w:hAnsi="Times New Roman"/>
                <w:b/>
                <w:sz w:val="20"/>
                <w:szCs w:val="20"/>
              </w:rPr>
            </w:pPr>
            <w:r w:rsidRPr="00C176DC">
              <w:rPr>
                <w:rFonts w:ascii="Times New Roman" w:hAnsi="Times New Roman"/>
                <w:b/>
                <w:sz w:val="20"/>
                <w:szCs w:val="20"/>
              </w:rPr>
              <w:t>Всього, грн. без ПДВ</w:t>
            </w:r>
          </w:p>
        </w:tc>
        <w:tc>
          <w:tcPr>
            <w:tcW w:w="1134" w:type="dxa"/>
          </w:tcPr>
          <w:p w14:paraId="69302039" w14:textId="77777777" w:rsidR="00E4305A" w:rsidRPr="00C176DC" w:rsidRDefault="00E4305A" w:rsidP="00F9693B">
            <w:pPr>
              <w:tabs>
                <w:tab w:val="left" w:pos="2715"/>
              </w:tabs>
              <w:spacing w:line="264" w:lineRule="auto"/>
              <w:jc w:val="center"/>
              <w:rPr>
                <w:rFonts w:ascii="Times New Roman" w:hAnsi="Times New Roman"/>
                <w:b/>
                <w:sz w:val="20"/>
                <w:szCs w:val="20"/>
              </w:rPr>
            </w:pPr>
            <w:r w:rsidRPr="00C176DC">
              <w:rPr>
                <w:rFonts w:ascii="Times New Roman" w:hAnsi="Times New Roman"/>
                <w:b/>
                <w:sz w:val="20"/>
                <w:szCs w:val="20"/>
              </w:rPr>
              <w:t xml:space="preserve">Всього, грн. з ПДВ </w:t>
            </w:r>
          </w:p>
        </w:tc>
      </w:tr>
      <w:tr w:rsidR="00E4305A" w:rsidRPr="00B10213" w14:paraId="5BE9B753" w14:textId="77777777" w:rsidTr="00F9693B">
        <w:trPr>
          <w:trHeight w:val="416"/>
        </w:trPr>
        <w:tc>
          <w:tcPr>
            <w:tcW w:w="534" w:type="dxa"/>
            <w:vAlign w:val="center"/>
          </w:tcPr>
          <w:p w14:paraId="206CBAE6" w14:textId="77777777" w:rsidR="00E4305A" w:rsidRPr="00C176DC" w:rsidRDefault="00E4305A" w:rsidP="00F9693B">
            <w:pPr>
              <w:tabs>
                <w:tab w:val="left" w:pos="2715"/>
              </w:tabs>
              <w:spacing w:line="264" w:lineRule="auto"/>
              <w:jc w:val="center"/>
              <w:rPr>
                <w:rFonts w:ascii="Times New Roman" w:hAnsi="Times New Roman"/>
              </w:rPr>
            </w:pPr>
            <w:r w:rsidRPr="00C176DC">
              <w:rPr>
                <w:rFonts w:ascii="Times New Roman" w:hAnsi="Times New Roman"/>
              </w:rPr>
              <w:t>1</w:t>
            </w:r>
          </w:p>
        </w:tc>
        <w:tc>
          <w:tcPr>
            <w:tcW w:w="2835" w:type="dxa"/>
            <w:vAlign w:val="center"/>
          </w:tcPr>
          <w:p w14:paraId="064AD90F" w14:textId="77777777" w:rsidR="00E4305A" w:rsidRPr="00C728DD" w:rsidRDefault="00E4305A" w:rsidP="00F9693B">
            <w:pPr>
              <w:tabs>
                <w:tab w:val="left" w:pos="2715"/>
              </w:tabs>
              <w:spacing w:line="264" w:lineRule="auto"/>
              <w:rPr>
                <w:rFonts w:ascii="Times New Roman" w:hAnsi="Times New Roman"/>
              </w:rPr>
            </w:pPr>
            <w:r>
              <w:rPr>
                <w:rFonts w:ascii="Times New Roman" w:hAnsi="Times New Roman"/>
              </w:rPr>
              <w:t>Хліб житньо-пшеничний</w:t>
            </w:r>
          </w:p>
        </w:tc>
        <w:tc>
          <w:tcPr>
            <w:tcW w:w="850" w:type="dxa"/>
            <w:vAlign w:val="center"/>
          </w:tcPr>
          <w:p w14:paraId="0075BD37" w14:textId="77777777" w:rsidR="00E4305A" w:rsidRPr="00667A9B" w:rsidRDefault="00E4305A" w:rsidP="00F9693B">
            <w:pPr>
              <w:tabs>
                <w:tab w:val="left" w:pos="2715"/>
              </w:tabs>
              <w:spacing w:line="264" w:lineRule="auto"/>
              <w:jc w:val="center"/>
              <w:rPr>
                <w:rFonts w:ascii="Times New Roman" w:hAnsi="Times New Roman"/>
              </w:rPr>
            </w:pPr>
            <w:r w:rsidRPr="00667A9B">
              <w:rPr>
                <w:rFonts w:ascii="Times New Roman" w:hAnsi="Times New Roman"/>
              </w:rPr>
              <w:t>кг</w:t>
            </w:r>
          </w:p>
        </w:tc>
        <w:tc>
          <w:tcPr>
            <w:tcW w:w="1134" w:type="dxa"/>
            <w:vAlign w:val="center"/>
          </w:tcPr>
          <w:p w14:paraId="3FE89343" w14:textId="77777777" w:rsidR="00E4305A" w:rsidRPr="00C90406" w:rsidRDefault="00E4305A" w:rsidP="00F9693B">
            <w:pPr>
              <w:tabs>
                <w:tab w:val="left" w:pos="2715"/>
              </w:tabs>
              <w:spacing w:line="264" w:lineRule="auto"/>
              <w:jc w:val="center"/>
              <w:rPr>
                <w:rFonts w:ascii="Times New Roman" w:hAnsi="Times New Roman"/>
              </w:rPr>
            </w:pPr>
            <w:r w:rsidRPr="00C90406">
              <w:rPr>
                <w:rFonts w:ascii="Times New Roman" w:hAnsi="Times New Roman"/>
                <w:bCs/>
              </w:rPr>
              <w:t>2000, 00</w:t>
            </w:r>
          </w:p>
        </w:tc>
        <w:tc>
          <w:tcPr>
            <w:tcW w:w="1418" w:type="dxa"/>
            <w:vAlign w:val="center"/>
          </w:tcPr>
          <w:p w14:paraId="58665897" w14:textId="77777777" w:rsidR="00E4305A" w:rsidRPr="00C176DC" w:rsidRDefault="00E4305A" w:rsidP="00F9693B">
            <w:pPr>
              <w:tabs>
                <w:tab w:val="left" w:pos="2715"/>
              </w:tabs>
              <w:spacing w:line="264" w:lineRule="auto"/>
              <w:jc w:val="center"/>
              <w:rPr>
                <w:rFonts w:ascii="Times New Roman" w:hAnsi="Times New Roman"/>
              </w:rPr>
            </w:pPr>
          </w:p>
        </w:tc>
        <w:tc>
          <w:tcPr>
            <w:tcW w:w="1417" w:type="dxa"/>
            <w:vAlign w:val="center"/>
          </w:tcPr>
          <w:p w14:paraId="696189B2" w14:textId="77777777" w:rsidR="00E4305A" w:rsidRPr="00C176DC" w:rsidRDefault="00E4305A" w:rsidP="00F9693B">
            <w:pPr>
              <w:tabs>
                <w:tab w:val="left" w:pos="2715"/>
              </w:tabs>
              <w:spacing w:line="264" w:lineRule="auto"/>
              <w:jc w:val="center"/>
              <w:rPr>
                <w:rFonts w:ascii="Times New Roman" w:hAnsi="Times New Roman"/>
              </w:rPr>
            </w:pPr>
          </w:p>
        </w:tc>
        <w:tc>
          <w:tcPr>
            <w:tcW w:w="1134" w:type="dxa"/>
          </w:tcPr>
          <w:p w14:paraId="5DEC60A2" w14:textId="77777777" w:rsidR="00E4305A" w:rsidRPr="00C176DC" w:rsidRDefault="00E4305A" w:rsidP="00F9693B">
            <w:pPr>
              <w:tabs>
                <w:tab w:val="left" w:pos="2715"/>
              </w:tabs>
              <w:spacing w:line="264" w:lineRule="auto"/>
              <w:jc w:val="center"/>
              <w:rPr>
                <w:rFonts w:ascii="Times New Roman" w:hAnsi="Times New Roman"/>
              </w:rPr>
            </w:pPr>
          </w:p>
        </w:tc>
        <w:tc>
          <w:tcPr>
            <w:tcW w:w="1134" w:type="dxa"/>
          </w:tcPr>
          <w:p w14:paraId="50440111" w14:textId="77777777" w:rsidR="00E4305A" w:rsidRPr="00C176DC" w:rsidRDefault="00E4305A" w:rsidP="00F9693B">
            <w:pPr>
              <w:tabs>
                <w:tab w:val="left" w:pos="2715"/>
              </w:tabs>
              <w:spacing w:line="264" w:lineRule="auto"/>
              <w:jc w:val="center"/>
              <w:rPr>
                <w:rFonts w:ascii="Times New Roman" w:hAnsi="Times New Roman"/>
              </w:rPr>
            </w:pPr>
          </w:p>
        </w:tc>
      </w:tr>
      <w:tr w:rsidR="00E4305A" w:rsidRPr="00B10213" w14:paraId="0FE0F3F3" w14:textId="77777777" w:rsidTr="00F9693B">
        <w:trPr>
          <w:trHeight w:val="416"/>
        </w:trPr>
        <w:tc>
          <w:tcPr>
            <w:tcW w:w="534" w:type="dxa"/>
            <w:vAlign w:val="center"/>
          </w:tcPr>
          <w:p w14:paraId="302AD64D" w14:textId="77777777" w:rsidR="00E4305A" w:rsidRPr="00C176DC" w:rsidRDefault="00E4305A" w:rsidP="00F9693B">
            <w:pPr>
              <w:tabs>
                <w:tab w:val="left" w:pos="2715"/>
              </w:tabs>
              <w:spacing w:line="264" w:lineRule="auto"/>
              <w:jc w:val="center"/>
              <w:rPr>
                <w:rFonts w:ascii="Times New Roman" w:hAnsi="Times New Roman"/>
              </w:rPr>
            </w:pPr>
            <w:r>
              <w:rPr>
                <w:rFonts w:ascii="Times New Roman" w:hAnsi="Times New Roman"/>
              </w:rPr>
              <w:t>2</w:t>
            </w:r>
          </w:p>
        </w:tc>
        <w:tc>
          <w:tcPr>
            <w:tcW w:w="2835" w:type="dxa"/>
            <w:vAlign w:val="center"/>
          </w:tcPr>
          <w:p w14:paraId="766C1811" w14:textId="77777777" w:rsidR="00E4305A" w:rsidRPr="00C728DD" w:rsidRDefault="00E4305A" w:rsidP="00F9693B">
            <w:pPr>
              <w:tabs>
                <w:tab w:val="left" w:pos="2715"/>
              </w:tabs>
              <w:spacing w:line="264" w:lineRule="auto"/>
              <w:rPr>
                <w:rFonts w:ascii="Times New Roman" w:hAnsi="Times New Roman"/>
              </w:rPr>
            </w:pPr>
            <w:r w:rsidRPr="00C728DD">
              <w:rPr>
                <w:rFonts w:ascii="Times New Roman" w:hAnsi="Times New Roman"/>
              </w:rPr>
              <w:t>Батон</w:t>
            </w:r>
          </w:p>
        </w:tc>
        <w:tc>
          <w:tcPr>
            <w:tcW w:w="850" w:type="dxa"/>
            <w:vAlign w:val="center"/>
          </w:tcPr>
          <w:p w14:paraId="2BE44B0C" w14:textId="77777777" w:rsidR="00E4305A" w:rsidRPr="00667A9B" w:rsidRDefault="00E4305A" w:rsidP="00F9693B">
            <w:pPr>
              <w:tabs>
                <w:tab w:val="left" w:pos="2715"/>
              </w:tabs>
              <w:spacing w:line="264" w:lineRule="auto"/>
              <w:jc w:val="center"/>
              <w:rPr>
                <w:rFonts w:ascii="Times New Roman" w:hAnsi="Times New Roman"/>
              </w:rPr>
            </w:pPr>
            <w:r w:rsidRPr="00667A9B">
              <w:rPr>
                <w:rFonts w:ascii="Times New Roman" w:hAnsi="Times New Roman"/>
              </w:rPr>
              <w:t>кг</w:t>
            </w:r>
          </w:p>
        </w:tc>
        <w:tc>
          <w:tcPr>
            <w:tcW w:w="1134" w:type="dxa"/>
            <w:vAlign w:val="center"/>
          </w:tcPr>
          <w:p w14:paraId="701FE366" w14:textId="2C253262" w:rsidR="00E4305A" w:rsidRPr="00C90406" w:rsidRDefault="00C90406" w:rsidP="00F9693B">
            <w:pPr>
              <w:tabs>
                <w:tab w:val="left" w:pos="2715"/>
              </w:tabs>
              <w:spacing w:line="264" w:lineRule="auto"/>
              <w:jc w:val="center"/>
              <w:rPr>
                <w:rFonts w:ascii="Times New Roman" w:hAnsi="Times New Roman"/>
              </w:rPr>
            </w:pPr>
            <w:r w:rsidRPr="00C90406">
              <w:rPr>
                <w:rFonts w:ascii="Times New Roman" w:hAnsi="Times New Roman"/>
                <w:bCs/>
              </w:rPr>
              <w:t>16</w:t>
            </w:r>
            <w:r w:rsidR="00E4305A" w:rsidRPr="00C90406">
              <w:rPr>
                <w:rFonts w:ascii="Times New Roman" w:hAnsi="Times New Roman"/>
                <w:bCs/>
              </w:rPr>
              <w:t>00,00</w:t>
            </w:r>
          </w:p>
        </w:tc>
        <w:tc>
          <w:tcPr>
            <w:tcW w:w="1418" w:type="dxa"/>
            <w:vAlign w:val="center"/>
          </w:tcPr>
          <w:p w14:paraId="1263AA4E" w14:textId="77777777" w:rsidR="00E4305A" w:rsidRPr="00C176DC" w:rsidRDefault="00E4305A" w:rsidP="00F9693B">
            <w:pPr>
              <w:tabs>
                <w:tab w:val="left" w:pos="2715"/>
              </w:tabs>
              <w:spacing w:line="264" w:lineRule="auto"/>
              <w:jc w:val="center"/>
              <w:rPr>
                <w:rFonts w:ascii="Times New Roman" w:hAnsi="Times New Roman"/>
              </w:rPr>
            </w:pPr>
          </w:p>
        </w:tc>
        <w:tc>
          <w:tcPr>
            <w:tcW w:w="1417" w:type="dxa"/>
            <w:vAlign w:val="center"/>
          </w:tcPr>
          <w:p w14:paraId="14893BB2" w14:textId="77777777" w:rsidR="00E4305A" w:rsidRPr="00C176DC" w:rsidRDefault="00E4305A" w:rsidP="00F9693B">
            <w:pPr>
              <w:tabs>
                <w:tab w:val="left" w:pos="2715"/>
              </w:tabs>
              <w:spacing w:line="264" w:lineRule="auto"/>
              <w:jc w:val="center"/>
              <w:rPr>
                <w:rFonts w:ascii="Times New Roman" w:hAnsi="Times New Roman"/>
              </w:rPr>
            </w:pPr>
          </w:p>
        </w:tc>
        <w:tc>
          <w:tcPr>
            <w:tcW w:w="1134" w:type="dxa"/>
          </w:tcPr>
          <w:p w14:paraId="6FC3C878" w14:textId="77777777" w:rsidR="00E4305A" w:rsidRPr="00C176DC" w:rsidRDefault="00E4305A" w:rsidP="00F9693B">
            <w:pPr>
              <w:tabs>
                <w:tab w:val="left" w:pos="2715"/>
              </w:tabs>
              <w:spacing w:line="264" w:lineRule="auto"/>
              <w:jc w:val="center"/>
              <w:rPr>
                <w:rFonts w:ascii="Times New Roman" w:hAnsi="Times New Roman"/>
              </w:rPr>
            </w:pPr>
          </w:p>
        </w:tc>
        <w:tc>
          <w:tcPr>
            <w:tcW w:w="1134" w:type="dxa"/>
          </w:tcPr>
          <w:p w14:paraId="44EE9543" w14:textId="77777777" w:rsidR="00E4305A" w:rsidRPr="00C176DC" w:rsidRDefault="00E4305A" w:rsidP="00F9693B">
            <w:pPr>
              <w:tabs>
                <w:tab w:val="left" w:pos="2715"/>
              </w:tabs>
              <w:spacing w:line="264" w:lineRule="auto"/>
              <w:jc w:val="center"/>
              <w:rPr>
                <w:rFonts w:ascii="Times New Roman" w:hAnsi="Times New Roman"/>
              </w:rPr>
            </w:pPr>
          </w:p>
        </w:tc>
      </w:tr>
      <w:tr w:rsidR="00E4305A" w:rsidRPr="00B10213" w14:paraId="67F836DC" w14:textId="77777777" w:rsidTr="00F9693B">
        <w:trPr>
          <w:trHeight w:val="1111"/>
        </w:trPr>
        <w:tc>
          <w:tcPr>
            <w:tcW w:w="3369" w:type="dxa"/>
            <w:gridSpan w:val="2"/>
            <w:vAlign w:val="center"/>
          </w:tcPr>
          <w:p w14:paraId="43FB6521" w14:textId="77777777" w:rsidR="00E4305A" w:rsidRPr="00C176DC" w:rsidRDefault="00E4305A" w:rsidP="00F9693B">
            <w:pPr>
              <w:spacing w:line="264" w:lineRule="auto"/>
              <w:jc w:val="center"/>
              <w:rPr>
                <w:rFonts w:ascii="Times New Roman" w:hAnsi="Times New Roman"/>
                <w:b/>
              </w:rPr>
            </w:pPr>
            <w:r>
              <w:rPr>
                <w:rFonts w:ascii="Times New Roman" w:hAnsi="Times New Roman"/>
                <w:b/>
              </w:rPr>
              <w:t xml:space="preserve"> </w:t>
            </w:r>
            <w:r w:rsidRPr="00C176DC">
              <w:rPr>
                <w:rFonts w:ascii="Times New Roman" w:hAnsi="Times New Roman"/>
                <w:b/>
              </w:rPr>
              <w:t xml:space="preserve">Загальна вартість </w:t>
            </w:r>
            <w:r w:rsidRPr="00013A66">
              <w:rPr>
                <w:rFonts w:ascii="Times New Roman" w:hAnsi="Times New Roman"/>
              </w:rPr>
              <w:t xml:space="preserve"> </w:t>
            </w:r>
            <w:r w:rsidRPr="00C176DC">
              <w:rPr>
                <w:rFonts w:ascii="Times New Roman" w:hAnsi="Times New Roman"/>
                <w:b/>
              </w:rPr>
              <w:t xml:space="preserve">пропозиції, грн. з ПДВ </w:t>
            </w:r>
            <w:r w:rsidRPr="00C176DC">
              <w:rPr>
                <w:rFonts w:ascii="Times New Roman" w:hAnsi="Times New Roman"/>
                <w:i/>
              </w:rPr>
              <w:t>(</w:t>
            </w:r>
            <w:r w:rsidRPr="00C176DC">
              <w:rPr>
                <w:rFonts w:ascii="Times New Roman" w:hAnsi="Times New Roman"/>
                <w:i/>
                <w:u w:val="single"/>
              </w:rPr>
              <w:t>якщо учасник не є платником ПДВ поруч з ціною має бути зазначено: «без ПДВ»</w:t>
            </w:r>
            <w:r w:rsidRPr="00C176DC">
              <w:rPr>
                <w:rFonts w:ascii="Times New Roman" w:hAnsi="Times New Roman"/>
                <w:i/>
              </w:rPr>
              <w:t>)</w:t>
            </w:r>
          </w:p>
        </w:tc>
        <w:tc>
          <w:tcPr>
            <w:tcW w:w="7087" w:type="dxa"/>
            <w:gridSpan w:val="6"/>
            <w:vAlign w:val="center"/>
          </w:tcPr>
          <w:p w14:paraId="1E637124" w14:textId="77777777" w:rsidR="00E4305A" w:rsidRPr="00C176DC" w:rsidRDefault="00E4305A" w:rsidP="00F9693B">
            <w:pPr>
              <w:tabs>
                <w:tab w:val="left" w:pos="2715"/>
              </w:tabs>
              <w:spacing w:line="264" w:lineRule="auto"/>
              <w:jc w:val="center"/>
              <w:rPr>
                <w:rFonts w:ascii="Times New Roman" w:hAnsi="Times New Roman"/>
                <w:i/>
              </w:rPr>
            </w:pPr>
            <w:r w:rsidRPr="00C176DC">
              <w:rPr>
                <w:rFonts w:ascii="Times New Roman" w:hAnsi="Times New Roman"/>
                <w:i/>
              </w:rPr>
              <w:t>(цифрами та словами)</w:t>
            </w:r>
          </w:p>
        </w:tc>
      </w:tr>
    </w:tbl>
    <w:p w14:paraId="158C9134" w14:textId="77777777" w:rsidR="0054592F" w:rsidRDefault="0054592F" w:rsidP="0054592F">
      <w:pPr>
        <w:jc w:val="both"/>
        <w:rPr>
          <w:rFonts w:ascii="Times New Roman" w:hAnsi="Times New Roman"/>
          <w:b/>
        </w:rPr>
      </w:pPr>
    </w:p>
    <w:p w14:paraId="5078BA73" w14:textId="77777777" w:rsidR="0054592F" w:rsidRPr="003F3DF0" w:rsidRDefault="0054592F" w:rsidP="0054592F">
      <w:pPr>
        <w:rPr>
          <w:vanish/>
        </w:rPr>
      </w:pPr>
    </w:p>
    <w:p w14:paraId="4295C031" w14:textId="77777777" w:rsidR="0054592F" w:rsidRPr="00274559" w:rsidRDefault="0054592F" w:rsidP="0054592F">
      <w:pPr>
        <w:keepNext/>
        <w:rPr>
          <w:rFonts w:ascii="Times New Roman" w:hAnsi="Times New Roman"/>
          <w:b/>
          <w:bCs/>
        </w:rPr>
      </w:pPr>
    </w:p>
    <w:p w14:paraId="05FAFFA8" w14:textId="77777777" w:rsidR="0054592F" w:rsidRPr="00274559" w:rsidRDefault="0054592F" w:rsidP="0054592F">
      <w:pPr>
        <w:pStyle w:val="af1"/>
        <w:numPr>
          <w:ilvl w:val="0"/>
          <w:numId w:val="13"/>
        </w:numPr>
        <w:tabs>
          <w:tab w:val="clear" w:pos="1680"/>
          <w:tab w:val="left" w:pos="993"/>
        </w:tabs>
        <w:autoSpaceDE w:val="0"/>
        <w:autoSpaceDN w:val="0"/>
        <w:adjustRightInd w:val="0"/>
        <w:ind w:left="0" w:firstLine="720"/>
        <w:jc w:val="both"/>
        <w:rPr>
          <w:rFonts w:ascii="Times New Roman" w:hAnsi="Times New Roman"/>
        </w:rPr>
      </w:pPr>
      <w:r w:rsidRPr="00274559">
        <w:rPr>
          <w:rFonts w:ascii="Times New Roman" w:hAnsi="Times New Roman"/>
        </w:rPr>
        <w:t>Ця Специфікація набирає сили з дати її підписання Сторонами і є невід’ємною частиною вищевказаного Договору.</w:t>
      </w:r>
    </w:p>
    <w:p w14:paraId="092E7A12" w14:textId="77777777" w:rsidR="0054592F" w:rsidRPr="00274559" w:rsidRDefault="0054592F" w:rsidP="0054592F">
      <w:pPr>
        <w:pStyle w:val="af1"/>
        <w:numPr>
          <w:ilvl w:val="0"/>
          <w:numId w:val="13"/>
        </w:numPr>
        <w:tabs>
          <w:tab w:val="clear" w:pos="1680"/>
          <w:tab w:val="left" w:pos="993"/>
        </w:tabs>
        <w:autoSpaceDE w:val="0"/>
        <w:autoSpaceDN w:val="0"/>
        <w:adjustRightInd w:val="0"/>
        <w:ind w:left="0" w:firstLine="720"/>
        <w:jc w:val="both"/>
        <w:rPr>
          <w:rFonts w:ascii="Times New Roman" w:hAnsi="Times New Roman"/>
        </w:rPr>
      </w:pPr>
      <w:r w:rsidRPr="00274559">
        <w:rPr>
          <w:rFonts w:ascii="Times New Roman" w:hAnsi="Times New Roman"/>
        </w:rPr>
        <w:t>Ця Специфікація складена в 2-х (двох) примірниках по одному для кожної із Сторін.</w:t>
      </w:r>
    </w:p>
    <w:p w14:paraId="570DB431" w14:textId="77777777" w:rsidR="0054592F" w:rsidRPr="0054592F" w:rsidRDefault="0054592F" w:rsidP="0054592F">
      <w:pPr>
        <w:pStyle w:val="2"/>
        <w:keepNext w:val="0"/>
        <w:widowControl w:val="0"/>
        <w:numPr>
          <w:ilvl w:val="1"/>
          <w:numId w:val="0"/>
        </w:numPr>
        <w:tabs>
          <w:tab w:val="num" w:pos="576"/>
        </w:tabs>
        <w:spacing w:before="0"/>
        <w:ind w:right="23"/>
        <w:jc w:val="center"/>
        <w:rPr>
          <w:rFonts w:ascii="Times New Roman" w:hAnsi="Times New Roman"/>
          <w:i/>
          <w:color w:val="auto"/>
          <w:sz w:val="24"/>
          <w:szCs w:val="24"/>
        </w:rPr>
      </w:pPr>
      <w:r w:rsidRPr="0054592F">
        <w:rPr>
          <w:rFonts w:ascii="Times New Roman" w:hAnsi="Times New Roman"/>
          <w:color w:val="auto"/>
          <w:sz w:val="24"/>
          <w:szCs w:val="24"/>
        </w:rPr>
        <w:t>Місцезнаходження  та  банківські реквізити Сторін:</w:t>
      </w:r>
    </w:p>
    <w:tbl>
      <w:tblPr>
        <w:tblW w:w="0" w:type="auto"/>
        <w:tblInd w:w="123" w:type="dxa"/>
        <w:tblLayout w:type="fixed"/>
        <w:tblLook w:val="0000" w:firstRow="0" w:lastRow="0" w:firstColumn="0" w:lastColumn="0" w:noHBand="0" w:noVBand="0"/>
      </w:tblPr>
      <w:tblGrid>
        <w:gridCol w:w="4815"/>
        <w:gridCol w:w="5376"/>
      </w:tblGrid>
      <w:tr w:rsidR="0054592F" w:rsidRPr="006851D3" w14:paraId="22CA75AE" w14:textId="77777777" w:rsidTr="0054592F">
        <w:tc>
          <w:tcPr>
            <w:tcW w:w="4815" w:type="dxa"/>
          </w:tcPr>
          <w:p w14:paraId="43C6A9B8" w14:textId="77777777" w:rsidR="0054592F" w:rsidRPr="006851D3" w:rsidRDefault="0054592F" w:rsidP="0054592F">
            <w:pPr>
              <w:tabs>
                <w:tab w:val="left" w:pos="4114"/>
              </w:tabs>
              <w:rPr>
                <w:rFonts w:ascii="Times New Roman" w:hAnsi="Times New Roman"/>
                <w:b/>
                <w:bCs/>
                <w:i/>
                <w:iCs/>
              </w:rPr>
            </w:pPr>
            <w:r w:rsidRPr="006851D3">
              <w:rPr>
                <w:rFonts w:ascii="Times New Roman" w:hAnsi="Times New Roman"/>
                <w:b/>
                <w:bCs/>
                <w:i/>
                <w:iCs/>
              </w:rPr>
              <w:t>Покупець:</w:t>
            </w:r>
          </w:p>
          <w:p w14:paraId="3769E397" w14:textId="77777777" w:rsidR="0054592F" w:rsidRPr="006851D3" w:rsidRDefault="0054592F" w:rsidP="0054592F">
            <w:pPr>
              <w:spacing w:after="0" w:line="240" w:lineRule="auto"/>
              <w:contextualSpacing/>
              <w:rPr>
                <w:rFonts w:ascii="Times New Roman" w:hAnsi="Times New Roman"/>
                <w:b/>
                <w:bCs/>
              </w:rPr>
            </w:pPr>
            <w:r w:rsidRPr="006851D3">
              <w:rPr>
                <w:rFonts w:ascii="Times New Roman" w:hAnsi="Times New Roman"/>
                <w:b/>
                <w:bCs/>
              </w:rPr>
              <w:t>Козятинський міський територіальний центр соціального обслуговування</w:t>
            </w:r>
          </w:p>
          <w:p w14:paraId="744CF956" w14:textId="77777777" w:rsidR="0054592F" w:rsidRPr="006851D3" w:rsidRDefault="0054592F" w:rsidP="0054592F">
            <w:pPr>
              <w:spacing w:after="0" w:line="240" w:lineRule="auto"/>
              <w:contextualSpacing/>
              <w:rPr>
                <w:rFonts w:ascii="Times New Roman" w:hAnsi="Times New Roman"/>
                <w:bCs/>
              </w:rPr>
            </w:pPr>
            <w:r w:rsidRPr="006851D3">
              <w:rPr>
                <w:rFonts w:ascii="Times New Roman" w:hAnsi="Times New Roman"/>
                <w:bCs/>
              </w:rPr>
              <w:t>Адреса : 22100 м. Козятин вул. Винниченка, 5</w:t>
            </w:r>
          </w:p>
          <w:p w14:paraId="48063E25" w14:textId="77777777" w:rsidR="0054592F" w:rsidRPr="006851D3" w:rsidRDefault="0054592F" w:rsidP="0054592F">
            <w:pPr>
              <w:spacing w:after="0" w:line="240" w:lineRule="auto"/>
              <w:contextualSpacing/>
              <w:rPr>
                <w:rFonts w:ascii="Times New Roman" w:hAnsi="Times New Roman"/>
                <w:bCs/>
              </w:rPr>
            </w:pPr>
            <w:r w:rsidRPr="006851D3">
              <w:rPr>
                <w:rFonts w:ascii="Times New Roman" w:hAnsi="Times New Roman"/>
                <w:bCs/>
              </w:rPr>
              <w:t>р/р</w:t>
            </w:r>
            <w:r w:rsidRPr="006851D3">
              <w:rPr>
                <w:rFonts w:ascii="Times New Roman" w:hAnsi="Times New Roman"/>
                <w:bCs/>
                <w:lang w:val="en-US"/>
              </w:rPr>
              <w:t>UA</w:t>
            </w:r>
            <w:r>
              <w:rPr>
                <w:rFonts w:ascii="Times New Roman" w:hAnsi="Times New Roman"/>
                <w:bCs/>
              </w:rPr>
              <w:t>_____________________________</w:t>
            </w:r>
          </w:p>
          <w:p w14:paraId="328AEC7B" w14:textId="77777777" w:rsidR="0054592F" w:rsidRDefault="0054592F" w:rsidP="0054592F">
            <w:pPr>
              <w:spacing w:after="0" w:line="240" w:lineRule="auto"/>
              <w:contextualSpacing/>
              <w:rPr>
                <w:rFonts w:ascii="Times New Roman" w:hAnsi="Times New Roman"/>
                <w:bCs/>
              </w:rPr>
            </w:pPr>
            <w:r w:rsidRPr="006851D3">
              <w:rPr>
                <w:rFonts w:ascii="Times New Roman" w:hAnsi="Times New Roman"/>
                <w:bCs/>
              </w:rPr>
              <w:t xml:space="preserve">МФО 820172, </w:t>
            </w:r>
          </w:p>
          <w:p w14:paraId="169EF8C3" w14:textId="77777777" w:rsidR="0054592F" w:rsidRPr="006851D3" w:rsidRDefault="0054592F" w:rsidP="0054592F">
            <w:pPr>
              <w:spacing w:after="0" w:line="240" w:lineRule="auto"/>
              <w:contextualSpacing/>
              <w:rPr>
                <w:rFonts w:ascii="Times New Roman" w:hAnsi="Times New Roman"/>
                <w:bCs/>
              </w:rPr>
            </w:pPr>
            <w:r w:rsidRPr="006851D3">
              <w:rPr>
                <w:rFonts w:ascii="Times New Roman" w:hAnsi="Times New Roman"/>
                <w:bCs/>
              </w:rPr>
              <w:t>код ЄДРПОУ 25962326</w:t>
            </w:r>
          </w:p>
          <w:p w14:paraId="6BBA0EA7" w14:textId="77777777" w:rsidR="0054592F" w:rsidRPr="006851D3" w:rsidRDefault="0054592F" w:rsidP="0054592F">
            <w:pPr>
              <w:spacing w:after="0" w:line="240" w:lineRule="auto"/>
              <w:contextualSpacing/>
              <w:rPr>
                <w:rFonts w:ascii="Times New Roman" w:hAnsi="Times New Roman"/>
                <w:bCs/>
              </w:rPr>
            </w:pPr>
            <w:r w:rsidRPr="006851D3">
              <w:rPr>
                <w:rFonts w:ascii="Times New Roman" w:hAnsi="Times New Roman"/>
                <w:bCs/>
              </w:rPr>
              <w:t>Державна казначейська служба м. Київ</w:t>
            </w:r>
          </w:p>
          <w:p w14:paraId="5BD11740" w14:textId="77777777" w:rsidR="0054592F" w:rsidRDefault="0054592F" w:rsidP="0054592F">
            <w:pPr>
              <w:spacing w:after="0" w:line="240" w:lineRule="auto"/>
              <w:contextualSpacing/>
              <w:rPr>
                <w:rFonts w:ascii="Times New Roman" w:hAnsi="Times New Roman"/>
                <w:bCs/>
              </w:rPr>
            </w:pPr>
            <w:proofErr w:type="spellStart"/>
            <w:r w:rsidRPr="006851D3">
              <w:rPr>
                <w:rFonts w:ascii="Times New Roman" w:hAnsi="Times New Roman"/>
                <w:bCs/>
              </w:rPr>
              <w:t>Тел</w:t>
            </w:r>
            <w:proofErr w:type="spellEnd"/>
            <w:r w:rsidRPr="006851D3">
              <w:rPr>
                <w:rFonts w:ascii="Times New Roman" w:hAnsi="Times New Roman"/>
                <w:bCs/>
              </w:rPr>
              <w:t>. 2-24-19</w:t>
            </w:r>
          </w:p>
          <w:p w14:paraId="7F75D261" w14:textId="77777777" w:rsidR="0054592F" w:rsidRDefault="0054592F" w:rsidP="0054592F">
            <w:pPr>
              <w:spacing w:after="0" w:line="240" w:lineRule="auto"/>
              <w:contextualSpacing/>
              <w:rPr>
                <w:rFonts w:ascii="Times New Roman" w:hAnsi="Times New Roman"/>
                <w:bCs/>
              </w:rPr>
            </w:pPr>
          </w:p>
          <w:p w14:paraId="6614D529" w14:textId="77777777" w:rsidR="0054592F" w:rsidRPr="006851D3" w:rsidRDefault="0054592F" w:rsidP="0054592F">
            <w:pPr>
              <w:spacing w:after="0" w:line="240" w:lineRule="auto"/>
              <w:contextualSpacing/>
              <w:rPr>
                <w:rFonts w:ascii="Times New Roman" w:hAnsi="Times New Roman"/>
                <w:bCs/>
              </w:rPr>
            </w:pPr>
          </w:p>
          <w:p w14:paraId="484284E6" w14:textId="77777777" w:rsidR="0054592F" w:rsidRPr="006851D3" w:rsidRDefault="0054592F" w:rsidP="0054592F">
            <w:pPr>
              <w:spacing w:after="0" w:line="240" w:lineRule="auto"/>
              <w:contextualSpacing/>
              <w:rPr>
                <w:rFonts w:ascii="Times New Roman" w:hAnsi="Times New Roman"/>
                <w:b/>
                <w:bCs/>
              </w:rPr>
            </w:pPr>
          </w:p>
          <w:p w14:paraId="3AF140D3" w14:textId="479A5799" w:rsidR="0054592F" w:rsidRPr="006851D3" w:rsidRDefault="0054592F" w:rsidP="00341B9D">
            <w:pPr>
              <w:spacing w:after="0" w:line="240" w:lineRule="auto"/>
              <w:contextualSpacing/>
              <w:rPr>
                <w:rFonts w:ascii="Times New Roman" w:hAnsi="Times New Roman"/>
                <w:b/>
                <w:bCs/>
                <w:i/>
                <w:iCs/>
              </w:rPr>
            </w:pPr>
            <w:r w:rsidRPr="006851D3">
              <w:rPr>
                <w:rFonts w:ascii="Times New Roman" w:hAnsi="Times New Roman"/>
                <w:b/>
                <w:bCs/>
              </w:rPr>
              <w:t xml:space="preserve"> Директор  _____________  </w:t>
            </w:r>
            <w:r w:rsidR="00341B9D">
              <w:rPr>
                <w:rFonts w:ascii="Times New Roman" w:hAnsi="Times New Roman"/>
                <w:b/>
                <w:bCs/>
              </w:rPr>
              <w:t>Ольга ДАЦЮК</w:t>
            </w:r>
          </w:p>
        </w:tc>
        <w:tc>
          <w:tcPr>
            <w:tcW w:w="5376" w:type="dxa"/>
            <w:shd w:val="clear" w:color="auto" w:fill="auto"/>
          </w:tcPr>
          <w:p w14:paraId="5450AD40" w14:textId="77777777" w:rsidR="0054592F" w:rsidRPr="006851D3" w:rsidRDefault="0054592F" w:rsidP="0054592F">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i/>
                <w:noProof/>
                <w:snapToGrid w:val="0"/>
                <w:color w:val="auto"/>
                <w:lang w:val="uk-UA" w:eastAsia="ru-RU"/>
              </w:rPr>
              <w:t xml:space="preserve">                             </w:t>
            </w:r>
            <w:r w:rsidRPr="006851D3">
              <w:rPr>
                <w:rFonts w:ascii="Times New Roman" w:eastAsia="Times New Roman" w:hAnsi="Times New Roman"/>
                <w:b/>
                <w:i/>
                <w:noProof/>
                <w:snapToGrid w:val="0"/>
                <w:color w:val="auto"/>
                <w:lang w:val="uk-UA" w:eastAsia="ru-RU"/>
              </w:rPr>
              <w:t>Постачальник</w:t>
            </w:r>
            <w:r w:rsidRPr="006851D3">
              <w:rPr>
                <w:rFonts w:ascii="Times New Roman" w:eastAsia="Times New Roman" w:hAnsi="Times New Roman"/>
                <w:b/>
                <w:noProof/>
                <w:snapToGrid w:val="0"/>
                <w:color w:val="auto"/>
                <w:lang w:val="uk-UA" w:eastAsia="ru-RU"/>
              </w:rPr>
              <w:t>:</w:t>
            </w:r>
          </w:p>
          <w:p w14:paraId="36135ED8" w14:textId="77777777" w:rsidR="0054592F" w:rsidRPr="006851D3" w:rsidRDefault="0054592F" w:rsidP="0054592F">
            <w:pPr>
              <w:pStyle w:val="Standard"/>
              <w:ind w:right="45"/>
              <w:jc w:val="both"/>
              <w:rPr>
                <w:rFonts w:ascii="Times New Roman" w:eastAsia="Times New Roman" w:hAnsi="Times New Roman"/>
                <w:b/>
                <w:noProof/>
                <w:snapToGrid w:val="0"/>
                <w:color w:val="auto"/>
                <w:lang w:val="uk-UA" w:eastAsia="ru-RU"/>
              </w:rPr>
            </w:pPr>
          </w:p>
          <w:p w14:paraId="202A6235"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150647A6"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2CF76E38"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2B4C15B0"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20E8D562"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1F4EDF47"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2FD875FE"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1E336AE4"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35986999"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r w:rsidRPr="006851D3">
              <w:rPr>
                <w:rFonts w:ascii="Times New Roman" w:eastAsia="Times New Roman" w:hAnsi="Times New Roman"/>
                <w:noProof/>
                <w:snapToGrid w:val="0"/>
                <w:color w:val="auto"/>
                <w:lang w:val="uk-UA" w:eastAsia="ru-RU"/>
              </w:rPr>
              <w:t xml:space="preserve"> </w:t>
            </w:r>
          </w:p>
          <w:p w14:paraId="3317D1F9" w14:textId="77777777" w:rsidR="0054592F" w:rsidRPr="006851D3" w:rsidRDefault="0054592F" w:rsidP="0054592F">
            <w:pPr>
              <w:pStyle w:val="Standard"/>
              <w:ind w:right="45"/>
              <w:jc w:val="both"/>
              <w:rPr>
                <w:rFonts w:ascii="Times New Roman" w:eastAsia="Times New Roman" w:hAnsi="Times New Roman"/>
                <w:b/>
                <w:noProof/>
                <w:snapToGrid w:val="0"/>
                <w:color w:val="auto"/>
                <w:lang w:val="uk-UA" w:eastAsia="ru-RU"/>
              </w:rPr>
            </w:pPr>
          </w:p>
          <w:p w14:paraId="33DF0A8F" w14:textId="77777777" w:rsidR="0054592F" w:rsidRPr="006851D3" w:rsidRDefault="0054592F" w:rsidP="0054592F">
            <w:pPr>
              <w:pStyle w:val="Standard"/>
              <w:ind w:right="45"/>
              <w:jc w:val="both"/>
              <w:rPr>
                <w:rFonts w:ascii="Times New Roman" w:eastAsia="Times New Roman" w:hAnsi="Times New Roman"/>
                <w:b/>
                <w:noProof/>
                <w:snapToGrid w:val="0"/>
                <w:color w:val="auto"/>
                <w:lang w:val="uk-UA" w:eastAsia="ru-RU"/>
              </w:rPr>
            </w:pPr>
            <w:r>
              <w:rPr>
                <w:rFonts w:ascii="Times New Roman" w:eastAsia="Times New Roman" w:hAnsi="Times New Roman"/>
                <w:b/>
                <w:noProof/>
                <w:snapToGrid w:val="0"/>
                <w:color w:val="auto"/>
                <w:lang w:val="uk-UA" w:eastAsia="ru-RU"/>
              </w:rPr>
              <w:t xml:space="preserve">                                             </w:t>
            </w:r>
            <w:r w:rsidRPr="006851D3">
              <w:rPr>
                <w:rFonts w:ascii="Times New Roman" w:eastAsia="Times New Roman" w:hAnsi="Times New Roman"/>
                <w:b/>
                <w:noProof/>
                <w:snapToGrid w:val="0"/>
                <w:color w:val="auto"/>
                <w:lang w:val="uk-UA" w:eastAsia="ru-RU"/>
              </w:rPr>
              <w:t xml:space="preserve">      ________________ </w:t>
            </w:r>
          </w:p>
          <w:p w14:paraId="0EA4E645" w14:textId="77777777" w:rsidR="0054592F" w:rsidRPr="006851D3" w:rsidRDefault="0054592F" w:rsidP="0054592F">
            <w:pPr>
              <w:pStyle w:val="Standard"/>
              <w:ind w:right="45"/>
              <w:jc w:val="both"/>
              <w:rPr>
                <w:rFonts w:ascii="Times New Roman" w:eastAsia="Times New Roman" w:hAnsi="Times New Roman"/>
                <w:b/>
                <w:noProof/>
                <w:snapToGrid w:val="0"/>
                <w:color w:val="auto"/>
                <w:lang w:val="uk-UA" w:eastAsia="ru-RU"/>
              </w:rPr>
            </w:pPr>
            <w:r w:rsidRPr="006851D3">
              <w:rPr>
                <w:rFonts w:ascii="Times New Roman" w:eastAsia="Times New Roman" w:hAnsi="Times New Roman"/>
                <w:b/>
                <w:noProof/>
                <w:snapToGrid w:val="0"/>
                <w:color w:val="auto"/>
                <w:lang w:val="uk-UA" w:eastAsia="ru-RU"/>
              </w:rPr>
              <w:t xml:space="preserve">                                             </w:t>
            </w:r>
          </w:p>
          <w:p w14:paraId="6722A222"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36B2CD9D"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0486E305"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45BFE845"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6E3E7468"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6D04B5B6" w14:textId="77777777" w:rsidR="0054592F" w:rsidRDefault="0054592F" w:rsidP="0054592F">
            <w:pPr>
              <w:pStyle w:val="Standard"/>
              <w:ind w:right="45"/>
              <w:jc w:val="both"/>
              <w:rPr>
                <w:rFonts w:ascii="Times New Roman" w:eastAsia="Times New Roman" w:hAnsi="Times New Roman"/>
                <w:noProof/>
                <w:snapToGrid w:val="0"/>
                <w:color w:val="auto"/>
                <w:lang w:val="uk-UA" w:eastAsia="ru-RU"/>
              </w:rPr>
            </w:pPr>
          </w:p>
          <w:p w14:paraId="68BBF1BD" w14:textId="77777777" w:rsidR="0054592F" w:rsidRDefault="0054592F" w:rsidP="0054592F">
            <w:pPr>
              <w:pStyle w:val="Standard"/>
              <w:ind w:right="45"/>
              <w:jc w:val="both"/>
              <w:rPr>
                <w:rFonts w:ascii="Times New Roman" w:eastAsia="Times New Roman" w:hAnsi="Times New Roman"/>
                <w:noProof/>
                <w:snapToGrid w:val="0"/>
                <w:color w:val="auto"/>
                <w:lang w:val="uk-UA" w:eastAsia="ru-RU"/>
              </w:rPr>
            </w:pPr>
          </w:p>
          <w:p w14:paraId="0D35CBC9" w14:textId="77777777" w:rsidR="0054592F" w:rsidRDefault="0054592F" w:rsidP="0054592F">
            <w:pPr>
              <w:pStyle w:val="Standard"/>
              <w:ind w:right="45"/>
              <w:jc w:val="both"/>
              <w:rPr>
                <w:rFonts w:ascii="Times New Roman" w:eastAsia="Times New Roman" w:hAnsi="Times New Roman"/>
                <w:noProof/>
                <w:snapToGrid w:val="0"/>
                <w:color w:val="auto"/>
                <w:lang w:val="uk-UA" w:eastAsia="ru-RU"/>
              </w:rPr>
            </w:pPr>
          </w:p>
          <w:p w14:paraId="63D7959D" w14:textId="77777777" w:rsidR="0054592F" w:rsidRDefault="0054592F" w:rsidP="0054592F">
            <w:pPr>
              <w:pStyle w:val="Standard"/>
              <w:ind w:right="45"/>
              <w:jc w:val="both"/>
              <w:rPr>
                <w:rFonts w:ascii="Times New Roman" w:eastAsia="Times New Roman" w:hAnsi="Times New Roman"/>
                <w:noProof/>
                <w:snapToGrid w:val="0"/>
                <w:color w:val="auto"/>
                <w:lang w:val="uk-UA" w:eastAsia="ru-RU"/>
              </w:rPr>
            </w:pPr>
          </w:p>
          <w:p w14:paraId="60939FB2" w14:textId="77777777" w:rsidR="0054592F" w:rsidRDefault="0054592F" w:rsidP="0054592F">
            <w:pPr>
              <w:pStyle w:val="Standard"/>
              <w:ind w:right="45"/>
              <w:jc w:val="both"/>
              <w:rPr>
                <w:rFonts w:ascii="Times New Roman" w:eastAsia="Times New Roman" w:hAnsi="Times New Roman"/>
                <w:noProof/>
                <w:snapToGrid w:val="0"/>
                <w:color w:val="auto"/>
                <w:lang w:val="uk-UA" w:eastAsia="ru-RU"/>
              </w:rPr>
            </w:pPr>
          </w:p>
          <w:p w14:paraId="1A624C94"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p w14:paraId="4820863C" w14:textId="77777777" w:rsidR="0054592F" w:rsidRPr="006851D3" w:rsidRDefault="0054592F" w:rsidP="0054592F">
            <w:pPr>
              <w:pStyle w:val="Standard"/>
              <w:ind w:right="45"/>
              <w:jc w:val="both"/>
              <w:rPr>
                <w:rFonts w:ascii="Times New Roman" w:eastAsia="Times New Roman" w:hAnsi="Times New Roman"/>
                <w:noProof/>
                <w:snapToGrid w:val="0"/>
                <w:color w:val="auto"/>
                <w:lang w:val="uk-UA" w:eastAsia="ru-RU"/>
              </w:rPr>
            </w:pPr>
          </w:p>
        </w:tc>
      </w:tr>
    </w:tbl>
    <w:p w14:paraId="4C114B6F" w14:textId="77777777" w:rsidR="0054592F" w:rsidRDefault="0054592F" w:rsidP="0054592F">
      <w:pPr>
        <w:tabs>
          <w:tab w:val="left" w:pos="10206"/>
        </w:tabs>
        <w:spacing w:after="0" w:line="240" w:lineRule="auto"/>
        <w:contextualSpacing/>
        <w:rPr>
          <w:rFonts w:ascii="Times New Roman" w:hAnsi="Times New Roman"/>
          <w:b/>
          <w:sz w:val="24"/>
          <w:szCs w:val="24"/>
        </w:rPr>
      </w:pPr>
    </w:p>
    <w:p w14:paraId="4E87B624" w14:textId="77777777" w:rsidR="0054592F" w:rsidRPr="008479D7" w:rsidRDefault="0054592F" w:rsidP="0054592F">
      <w:pPr>
        <w:numPr>
          <w:ilvl w:val="0"/>
          <w:numId w:val="11"/>
        </w:numPr>
        <w:tabs>
          <w:tab w:val="left" w:pos="10206"/>
        </w:tabs>
        <w:spacing w:after="0" w:line="240" w:lineRule="auto"/>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5</w:t>
      </w:r>
    </w:p>
    <w:p w14:paraId="47637498" w14:textId="77777777" w:rsidR="0054592F" w:rsidRPr="008479D7" w:rsidRDefault="0054592F" w:rsidP="0054592F">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14:paraId="4D7CCC2D" w14:textId="77777777" w:rsidR="0054592F" w:rsidRPr="007648CD" w:rsidRDefault="0054592F" w:rsidP="0054592F">
      <w:pPr>
        <w:numPr>
          <w:ilvl w:val="0"/>
          <w:numId w:val="11"/>
        </w:numPr>
        <w:rPr>
          <w:rFonts w:ascii="Times New Roman" w:hAnsi="Times New Roman"/>
          <w:b/>
          <w:sz w:val="24"/>
          <w:szCs w:val="24"/>
        </w:rPr>
      </w:pPr>
    </w:p>
    <w:p w14:paraId="47B1B5D6" w14:textId="77777777" w:rsidR="0054592F" w:rsidRPr="007648CD" w:rsidRDefault="0054592F" w:rsidP="0054592F">
      <w:pPr>
        <w:numPr>
          <w:ilvl w:val="0"/>
          <w:numId w:val="11"/>
        </w:numPr>
        <w:jc w:val="center"/>
        <w:rPr>
          <w:rFonts w:ascii="Times New Roman" w:hAnsi="Times New Roman"/>
          <w:sz w:val="24"/>
          <w:szCs w:val="24"/>
        </w:rPr>
      </w:pPr>
      <w:r w:rsidRPr="007648CD">
        <w:rPr>
          <w:rFonts w:ascii="Times New Roman" w:hAnsi="Times New Roman"/>
          <w:b/>
          <w:sz w:val="24"/>
          <w:szCs w:val="24"/>
        </w:rPr>
        <w:t>Лист – згода</w:t>
      </w:r>
    </w:p>
    <w:p w14:paraId="0799A445" w14:textId="77777777" w:rsidR="0054592F" w:rsidRPr="007648CD" w:rsidRDefault="0054592F" w:rsidP="0054592F">
      <w:pPr>
        <w:numPr>
          <w:ilvl w:val="0"/>
          <w:numId w:val="11"/>
        </w:numPr>
        <w:spacing w:line="360" w:lineRule="auto"/>
        <w:jc w:val="both"/>
        <w:rPr>
          <w:rFonts w:ascii="Times New Roman" w:hAnsi="Times New Roman"/>
          <w:sz w:val="24"/>
          <w:szCs w:val="24"/>
        </w:rPr>
      </w:pPr>
      <w:r w:rsidRPr="007648CD">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648CD">
        <w:rPr>
          <w:rFonts w:ascii="Times New Roman" w:hAnsi="Times New Roman"/>
          <w:sz w:val="24"/>
          <w:szCs w:val="24"/>
        </w:rPr>
        <w:t>т.ч</w:t>
      </w:r>
      <w:proofErr w:type="spellEnd"/>
      <w:r w:rsidRPr="007648CD">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w:t>
      </w:r>
      <w:r>
        <w:rPr>
          <w:rFonts w:ascii="Times New Roman" w:hAnsi="Times New Roman"/>
          <w:sz w:val="24"/>
          <w:szCs w:val="24"/>
        </w:rPr>
        <w:t>ових та господарських відносин.</w:t>
      </w:r>
    </w:p>
    <w:p w14:paraId="2C3F9028" w14:textId="77777777" w:rsidR="0054592F" w:rsidRPr="007648CD" w:rsidRDefault="0054592F" w:rsidP="0054592F">
      <w:pPr>
        <w:numPr>
          <w:ilvl w:val="0"/>
          <w:numId w:val="11"/>
        </w:numPr>
        <w:jc w:val="both"/>
        <w:rPr>
          <w:rFonts w:ascii="Times New Roman" w:hAnsi="Times New Roman"/>
          <w:sz w:val="24"/>
          <w:szCs w:val="24"/>
        </w:rPr>
      </w:pPr>
      <w:r w:rsidRPr="007648CD">
        <w:rPr>
          <w:rFonts w:ascii="Times New Roman" w:hAnsi="Times New Roman"/>
          <w:sz w:val="24"/>
          <w:szCs w:val="24"/>
        </w:rPr>
        <w:t xml:space="preserve">Дата______________ </w:t>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t xml:space="preserve"> </w:t>
      </w:r>
      <w:r>
        <w:rPr>
          <w:rFonts w:ascii="Times New Roman" w:hAnsi="Times New Roman"/>
          <w:sz w:val="24"/>
          <w:szCs w:val="24"/>
        </w:rPr>
        <w:t xml:space="preserve">                            </w:t>
      </w:r>
      <w:r w:rsidRPr="007648CD">
        <w:rPr>
          <w:rFonts w:ascii="Times New Roman" w:hAnsi="Times New Roman"/>
          <w:sz w:val="24"/>
          <w:szCs w:val="24"/>
        </w:rPr>
        <w:t>_________________/___________</w:t>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r>
      <w:r w:rsidRPr="007648CD">
        <w:rPr>
          <w:rFonts w:ascii="Times New Roman" w:hAnsi="Times New Roman"/>
          <w:sz w:val="24"/>
          <w:szCs w:val="24"/>
        </w:rPr>
        <w:tab/>
        <w:t>(підпис)</w:t>
      </w:r>
      <w:r w:rsidRPr="007648CD">
        <w:rPr>
          <w:rFonts w:ascii="Times New Roman" w:hAnsi="Times New Roman"/>
          <w:sz w:val="24"/>
          <w:szCs w:val="24"/>
        </w:rPr>
        <w:tab/>
        <w:t xml:space="preserve">    (ПІБ)</w:t>
      </w:r>
    </w:p>
    <w:p w14:paraId="1D8A2500" w14:textId="77777777" w:rsidR="0054592F" w:rsidRPr="007648CD" w:rsidRDefault="0054592F" w:rsidP="0054592F">
      <w:pPr>
        <w:numPr>
          <w:ilvl w:val="0"/>
          <w:numId w:val="11"/>
        </w:numPr>
        <w:jc w:val="both"/>
        <w:rPr>
          <w:rFonts w:ascii="Times New Roman" w:hAnsi="Times New Roman"/>
          <w:sz w:val="24"/>
          <w:szCs w:val="24"/>
        </w:rPr>
      </w:pPr>
    </w:p>
    <w:p w14:paraId="57BA3C01" w14:textId="77777777" w:rsidR="0054592F" w:rsidRPr="007648CD" w:rsidRDefault="0054592F" w:rsidP="0054592F">
      <w:pPr>
        <w:numPr>
          <w:ilvl w:val="0"/>
          <w:numId w:val="11"/>
        </w:numPr>
        <w:jc w:val="both"/>
        <w:rPr>
          <w:rFonts w:ascii="Times New Roman" w:hAnsi="Times New Roman"/>
          <w:b/>
          <w:color w:val="000000"/>
          <w:sz w:val="24"/>
          <w:szCs w:val="24"/>
        </w:rPr>
      </w:pPr>
      <w:r w:rsidRPr="007648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1E9CC563" w14:textId="77777777" w:rsidR="0054592F" w:rsidRPr="007648CD" w:rsidRDefault="0054592F" w:rsidP="0054592F">
      <w:pPr>
        <w:numPr>
          <w:ilvl w:val="0"/>
          <w:numId w:val="11"/>
        </w:numPr>
        <w:shd w:val="clear" w:color="auto" w:fill="FFFFFF"/>
        <w:jc w:val="center"/>
        <w:rPr>
          <w:rFonts w:ascii="Times New Roman" w:hAnsi="Times New Roman"/>
          <w:sz w:val="24"/>
          <w:szCs w:val="24"/>
        </w:rPr>
      </w:pPr>
      <w:r w:rsidRPr="007648CD">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7648CD">
        <w:br w:type="page"/>
      </w:r>
    </w:p>
    <w:p w14:paraId="7F4D2454" w14:textId="77777777" w:rsidR="0054592F" w:rsidRPr="00F8119E" w:rsidRDefault="0054592F" w:rsidP="0054592F">
      <w:pPr>
        <w:pStyle w:val="af1"/>
        <w:numPr>
          <w:ilvl w:val="0"/>
          <w:numId w:val="11"/>
        </w:numPr>
        <w:spacing w:after="0" w:line="240" w:lineRule="auto"/>
        <w:ind w:left="0"/>
        <w:jc w:val="right"/>
        <w:rPr>
          <w:rFonts w:ascii="Times New Roman" w:hAnsi="Times New Roman"/>
          <w:b/>
        </w:rPr>
      </w:pPr>
      <w:r w:rsidRPr="00F8119E">
        <w:rPr>
          <w:rFonts w:ascii="Times New Roman" w:hAnsi="Times New Roman"/>
          <w:b/>
        </w:rPr>
        <w:lastRenderedPageBreak/>
        <w:t>Додаток 6</w:t>
      </w:r>
    </w:p>
    <w:p w14:paraId="4D77A1A7" w14:textId="77777777" w:rsidR="0054592F" w:rsidRPr="00563989" w:rsidRDefault="0054592F" w:rsidP="0054592F">
      <w:pPr>
        <w:pStyle w:val="af1"/>
        <w:numPr>
          <w:ilvl w:val="0"/>
          <w:numId w:val="11"/>
        </w:numPr>
        <w:autoSpaceDE w:val="0"/>
        <w:autoSpaceDN w:val="0"/>
        <w:adjustRightInd w:val="0"/>
        <w:spacing w:after="0" w:line="240" w:lineRule="auto"/>
        <w:ind w:left="0"/>
        <w:jc w:val="right"/>
        <w:rPr>
          <w:lang w:eastAsia="ru-RU"/>
        </w:rPr>
      </w:pPr>
      <w:r w:rsidRPr="00F8119E">
        <w:rPr>
          <w:rFonts w:ascii="Times New Roman" w:hAnsi="Times New Roman"/>
          <w:bCs/>
        </w:rPr>
        <w:t xml:space="preserve">до тендерної </w:t>
      </w:r>
    </w:p>
    <w:p w14:paraId="01815651" w14:textId="77777777" w:rsidR="0054592F" w:rsidRPr="00F8119E" w:rsidRDefault="0054592F" w:rsidP="0054592F">
      <w:pPr>
        <w:pStyle w:val="af1"/>
        <w:autoSpaceDE w:val="0"/>
        <w:autoSpaceDN w:val="0"/>
        <w:adjustRightInd w:val="0"/>
        <w:spacing w:after="0" w:line="240" w:lineRule="auto"/>
        <w:ind w:left="0"/>
        <w:jc w:val="right"/>
        <w:rPr>
          <w:lang w:eastAsia="ru-RU"/>
        </w:rPr>
      </w:pPr>
      <w:r w:rsidRPr="00F8119E">
        <w:rPr>
          <w:rFonts w:ascii="Times New Roman" w:hAnsi="Times New Roman"/>
          <w:bCs/>
        </w:rPr>
        <w:t>документації</w:t>
      </w:r>
    </w:p>
    <w:p w14:paraId="59D92250" w14:textId="77777777" w:rsidR="0054592F" w:rsidRPr="00F8119E" w:rsidRDefault="0054592F" w:rsidP="0054592F">
      <w:pPr>
        <w:pStyle w:val="af1"/>
        <w:numPr>
          <w:ilvl w:val="0"/>
          <w:numId w:val="11"/>
        </w:numPr>
        <w:jc w:val="both"/>
        <w:rPr>
          <w:rFonts w:ascii="Times New Roman" w:hAnsi="Times New Roman"/>
          <w:i/>
        </w:rPr>
      </w:pPr>
      <w:r w:rsidRPr="00F8119E">
        <w:rPr>
          <w:rFonts w:ascii="Times New Roman" w:hAnsi="Times New Roman"/>
          <w:i/>
        </w:rPr>
        <w:t xml:space="preserve">Подається на фірмовому бланку Учасник(за наявності), </w:t>
      </w:r>
    </w:p>
    <w:p w14:paraId="7A063C70" w14:textId="77777777" w:rsidR="0054592F" w:rsidRPr="00F8119E" w:rsidRDefault="0054592F" w:rsidP="0054592F">
      <w:pPr>
        <w:pStyle w:val="af1"/>
        <w:numPr>
          <w:ilvl w:val="0"/>
          <w:numId w:val="11"/>
        </w:numPr>
        <w:jc w:val="both"/>
        <w:rPr>
          <w:rFonts w:ascii="Times New Roman" w:hAnsi="Times New Roman"/>
          <w:i/>
        </w:rPr>
      </w:pPr>
      <w:r w:rsidRPr="00F8119E">
        <w:rPr>
          <w:rFonts w:ascii="Times New Roman" w:hAnsi="Times New Roman"/>
          <w:i/>
        </w:rPr>
        <w:t>у вигляді, наведеному нижче.</w:t>
      </w:r>
    </w:p>
    <w:p w14:paraId="5C499723" w14:textId="77777777" w:rsidR="0054592F" w:rsidRPr="00F8119E" w:rsidRDefault="0054592F" w:rsidP="0054592F">
      <w:pPr>
        <w:pStyle w:val="af1"/>
        <w:numPr>
          <w:ilvl w:val="0"/>
          <w:numId w:val="11"/>
        </w:numPr>
        <w:jc w:val="both"/>
        <w:rPr>
          <w:rFonts w:ascii="Times New Roman" w:hAnsi="Times New Roman"/>
          <w:i/>
        </w:rPr>
      </w:pPr>
      <w:r w:rsidRPr="00F8119E">
        <w:rPr>
          <w:rFonts w:ascii="Times New Roman" w:hAnsi="Times New Roman"/>
          <w:i/>
        </w:rPr>
        <w:t>Учасник не повинен відступати від даної форми.</w:t>
      </w:r>
    </w:p>
    <w:p w14:paraId="0E37FCB3" w14:textId="77777777" w:rsidR="0054592F" w:rsidRPr="00F8119E" w:rsidRDefault="0054592F" w:rsidP="0054592F">
      <w:pPr>
        <w:pStyle w:val="af1"/>
        <w:numPr>
          <w:ilvl w:val="0"/>
          <w:numId w:val="11"/>
        </w:numPr>
        <w:jc w:val="both"/>
        <w:rPr>
          <w:rFonts w:ascii="Times New Roman" w:hAnsi="Times New Roman"/>
          <w:i/>
          <w:iCs/>
        </w:rPr>
      </w:pPr>
    </w:p>
    <w:p w14:paraId="14E6107C" w14:textId="77777777" w:rsidR="0054592F" w:rsidRPr="00F8119E" w:rsidRDefault="0054592F" w:rsidP="0054592F">
      <w:pPr>
        <w:pStyle w:val="af1"/>
        <w:keepNext/>
        <w:numPr>
          <w:ilvl w:val="0"/>
          <w:numId w:val="11"/>
        </w:numPr>
        <w:jc w:val="both"/>
        <w:rPr>
          <w:rFonts w:ascii="Times New Roman" w:hAnsi="Times New Roman"/>
          <w:bCs/>
        </w:rPr>
      </w:pPr>
    </w:p>
    <w:p w14:paraId="59131407" w14:textId="77777777" w:rsidR="0054592F" w:rsidRPr="00F8119E" w:rsidRDefault="0054592F" w:rsidP="0054592F">
      <w:pPr>
        <w:pStyle w:val="af1"/>
        <w:keepNext/>
        <w:numPr>
          <w:ilvl w:val="0"/>
          <w:numId w:val="11"/>
        </w:numPr>
        <w:jc w:val="both"/>
        <w:rPr>
          <w:rFonts w:ascii="Times New Roman" w:hAnsi="Times New Roman"/>
          <w:bCs/>
        </w:rPr>
      </w:pPr>
    </w:p>
    <w:p w14:paraId="4BF4261C" w14:textId="77777777" w:rsidR="0054592F" w:rsidRPr="00F8119E" w:rsidRDefault="0054592F" w:rsidP="0054592F">
      <w:pPr>
        <w:pStyle w:val="af1"/>
        <w:keepNext/>
        <w:numPr>
          <w:ilvl w:val="0"/>
          <w:numId w:val="11"/>
        </w:numPr>
        <w:jc w:val="center"/>
        <w:rPr>
          <w:rFonts w:ascii="Times New Roman" w:hAnsi="Times New Roman"/>
          <w:b/>
          <w:bCs/>
        </w:rPr>
      </w:pPr>
      <w:r w:rsidRPr="00F8119E">
        <w:rPr>
          <w:rFonts w:ascii="Times New Roman" w:hAnsi="Times New Roman"/>
          <w:b/>
          <w:bCs/>
        </w:rPr>
        <w:t>Довідка про наявність обладнання та матеріально-технічної бази</w:t>
      </w:r>
    </w:p>
    <w:p w14:paraId="7066EAA4" w14:textId="77777777" w:rsidR="0054592F" w:rsidRPr="00F8119E" w:rsidRDefault="0054592F" w:rsidP="0054592F">
      <w:pPr>
        <w:pStyle w:val="af1"/>
        <w:keepNext/>
        <w:numPr>
          <w:ilvl w:val="0"/>
          <w:numId w:val="11"/>
        </w:numPr>
        <w:jc w:val="center"/>
        <w:rPr>
          <w:rFonts w:ascii="Times New Roman" w:hAnsi="Times New Roman"/>
          <w:b/>
          <w:bCs/>
        </w:rPr>
      </w:pPr>
    </w:p>
    <w:p w14:paraId="37449A0D" w14:textId="77777777" w:rsidR="0054592F" w:rsidRPr="00F8119E" w:rsidRDefault="0054592F" w:rsidP="0054592F">
      <w:pPr>
        <w:pStyle w:val="af1"/>
        <w:keepNext/>
        <w:numPr>
          <w:ilvl w:val="0"/>
          <w:numId w:val="11"/>
        </w:numPr>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36"/>
        <w:gridCol w:w="3017"/>
        <w:gridCol w:w="3246"/>
      </w:tblGrid>
      <w:tr w:rsidR="0054592F" w:rsidRPr="00FF58AF" w14:paraId="1A8E64D5" w14:textId="77777777" w:rsidTr="0054592F">
        <w:trPr>
          <w:trHeight w:val="649"/>
        </w:trPr>
        <w:tc>
          <w:tcPr>
            <w:tcW w:w="675" w:type="dxa"/>
            <w:shd w:val="clear" w:color="auto" w:fill="auto"/>
          </w:tcPr>
          <w:p w14:paraId="5DD6C3F4" w14:textId="77777777" w:rsidR="0054592F" w:rsidRPr="00FF58AF" w:rsidRDefault="0054592F" w:rsidP="0054592F">
            <w:pPr>
              <w:keepNext/>
              <w:jc w:val="center"/>
              <w:rPr>
                <w:rFonts w:ascii="Times New Roman" w:hAnsi="Times New Roman"/>
                <w:b/>
                <w:bCs/>
              </w:rPr>
            </w:pPr>
            <w:r w:rsidRPr="00FF58AF">
              <w:rPr>
                <w:rFonts w:ascii="Times New Roman" w:hAnsi="Times New Roman"/>
                <w:b/>
                <w:bCs/>
              </w:rPr>
              <w:t>№ п/п</w:t>
            </w:r>
          </w:p>
        </w:tc>
        <w:tc>
          <w:tcPr>
            <w:tcW w:w="3119" w:type="dxa"/>
            <w:shd w:val="clear" w:color="auto" w:fill="auto"/>
          </w:tcPr>
          <w:p w14:paraId="132862AD" w14:textId="77777777" w:rsidR="0054592F" w:rsidRPr="00FF58AF" w:rsidRDefault="0054592F" w:rsidP="0054592F">
            <w:pPr>
              <w:keepNext/>
              <w:jc w:val="center"/>
              <w:rPr>
                <w:rFonts w:ascii="Times New Roman" w:hAnsi="Times New Roman"/>
                <w:b/>
                <w:bCs/>
              </w:rPr>
            </w:pPr>
            <w:r w:rsidRPr="00FF58AF">
              <w:rPr>
                <w:rFonts w:ascii="Times New Roman" w:hAnsi="Times New Roman"/>
                <w:b/>
                <w:bCs/>
              </w:rPr>
              <w:t>Найменування</w:t>
            </w:r>
          </w:p>
        </w:tc>
        <w:tc>
          <w:tcPr>
            <w:tcW w:w="3260" w:type="dxa"/>
            <w:shd w:val="clear" w:color="auto" w:fill="auto"/>
          </w:tcPr>
          <w:p w14:paraId="0F5E4411" w14:textId="77777777" w:rsidR="0054592F" w:rsidRPr="00FF58AF" w:rsidRDefault="0054592F" w:rsidP="0054592F">
            <w:pPr>
              <w:keepNext/>
              <w:jc w:val="center"/>
              <w:rPr>
                <w:rFonts w:ascii="Times New Roman" w:hAnsi="Times New Roman"/>
                <w:b/>
                <w:bCs/>
              </w:rPr>
            </w:pPr>
            <w:r w:rsidRPr="00FF58AF">
              <w:rPr>
                <w:rFonts w:ascii="Times New Roman" w:hAnsi="Times New Roman"/>
                <w:b/>
                <w:bCs/>
              </w:rPr>
              <w:t>Склад обладнання</w:t>
            </w:r>
          </w:p>
        </w:tc>
        <w:tc>
          <w:tcPr>
            <w:tcW w:w="3450" w:type="dxa"/>
            <w:shd w:val="clear" w:color="auto" w:fill="auto"/>
          </w:tcPr>
          <w:p w14:paraId="2E660303" w14:textId="77777777" w:rsidR="0054592F" w:rsidRPr="00FF58AF" w:rsidRDefault="0054592F" w:rsidP="0054592F">
            <w:pPr>
              <w:keepNext/>
              <w:jc w:val="center"/>
              <w:rPr>
                <w:rFonts w:ascii="Times New Roman" w:hAnsi="Times New Roman"/>
                <w:b/>
                <w:bCs/>
              </w:rPr>
            </w:pPr>
            <w:r w:rsidRPr="00FF58AF">
              <w:rPr>
                <w:rFonts w:ascii="Times New Roman" w:hAnsi="Times New Roman"/>
                <w:b/>
                <w:bCs/>
              </w:rPr>
              <w:t>Характеристики</w:t>
            </w:r>
          </w:p>
        </w:tc>
      </w:tr>
      <w:tr w:rsidR="0054592F" w:rsidRPr="00FF58AF" w14:paraId="43206338" w14:textId="77777777" w:rsidTr="0054592F">
        <w:trPr>
          <w:trHeight w:val="315"/>
        </w:trPr>
        <w:tc>
          <w:tcPr>
            <w:tcW w:w="675" w:type="dxa"/>
            <w:shd w:val="clear" w:color="auto" w:fill="auto"/>
          </w:tcPr>
          <w:p w14:paraId="63BEF194" w14:textId="77777777" w:rsidR="0054592F" w:rsidRPr="00FF58AF" w:rsidRDefault="0054592F" w:rsidP="0054592F">
            <w:pPr>
              <w:keepNext/>
              <w:jc w:val="center"/>
              <w:rPr>
                <w:rFonts w:ascii="Times New Roman" w:hAnsi="Times New Roman"/>
                <w:b/>
                <w:bCs/>
              </w:rPr>
            </w:pPr>
          </w:p>
        </w:tc>
        <w:tc>
          <w:tcPr>
            <w:tcW w:w="3119" w:type="dxa"/>
            <w:shd w:val="clear" w:color="auto" w:fill="auto"/>
          </w:tcPr>
          <w:p w14:paraId="2F46AF6E" w14:textId="77777777" w:rsidR="0054592F" w:rsidRPr="00FF58AF" w:rsidRDefault="0054592F" w:rsidP="0054592F">
            <w:pPr>
              <w:keepNext/>
              <w:jc w:val="center"/>
              <w:rPr>
                <w:rFonts w:ascii="Times New Roman" w:hAnsi="Times New Roman"/>
                <w:b/>
                <w:bCs/>
              </w:rPr>
            </w:pPr>
          </w:p>
        </w:tc>
        <w:tc>
          <w:tcPr>
            <w:tcW w:w="3260" w:type="dxa"/>
            <w:shd w:val="clear" w:color="auto" w:fill="auto"/>
          </w:tcPr>
          <w:p w14:paraId="45C4E1AF" w14:textId="77777777" w:rsidR="0054592F" w:rsidRPr="00FF58AF" w:rsidRDefault="0054592F" w:rsidP="0054592F">
            <w:pPr>
              <w:keepNext/>
              <w:jc w:val="center"/>
              <w:rPr>
                <w:rFonts w:ascii="Times New Roman" w:hAnsi="Times New Roman"/>
                <w:b/>
                <w:bCs/>
              </w:rPr>
            </w:pPr>
          </w:p>
        </w:tc>
        <w:tc>
          <w:tcPr>
            <w:tcW w:w="3450" w:type="dxa"/>
            <w:shd w:val="clear" w:color="auto" w:fill="auto"/>
          </w:tcPr>
          <w:p w14:paraId="2D12BE6F" w14:textId="77777777" w:rsidR="0054592F" w:rsidRPr="00FF58AF" w:rsidRDefault="0054592F" w:rsidP="0054592F">
            <w:pPr>
              <w:keepNext/>
              <w:jc w:val="center"/>
              <w:rPr>
                <w:rFonts w:ascii="Times New Roman" w:hAnsi="Times New Roman"/>
                <w:b/>
                <w:bCs/>
              </w:rPr>
            </w:pPr>
          </w:p>
        </w:tc>
      </w:tr>
      <w:tr w:rsidR="0054592F" w:rsidRPr="00FF58AF" w14:paraId="379D5DAE" w14:textId="77777777" w:rsidTr="0054592F">
        <w:trPr>
          <w:trHeight w:val="334"/>
        </w:trPr>
        <w:tc>
          <w:tcPr>
            <w:tcW w:w="675" w:type="dxa"/>
            <w:shd w:val="clear" w:color="auto" w:fill="auto"/>
          </w:tcPr>
          <w:p w14:paraId="4C8B2C57" w14:textId="77777777" w:rsidR="0054592F" w:rsidRPr="00FF58AF" w:rsidRDefault="0054592F" w:rsidP="0054592F">
            <w:pPr>
              <w:keepNext/>
              <w:jc w:val="center"/>
              <w:rPr>
                <w:rFonts w:ascii="Times New Roman" w:hAnsi="Times New Roman"/>
                <w:b/>
                <w:bCs/>
              </w:rPr>
            </w:pPr>
          </w:p>
        </w:tc>
        <w:tc>
          <w:tcPr>
            <w:tcW w:w="3119" w:type="dxa"/>
            <w:shd w:val="clear" w:color="auto" w:fill="auto"/>
          </w:tcPr>
          <w:p w14:paraId="1230ED02" w14:textId="77777777" w:rsidR="0054592F" w:rsidRPr="00FF58AF" w:rsidRDefault="0054592F" w:rsidP="0054592F">
            <w:pPr>
              <w:keepNext/>
              <w:jc w:val="center"/>
              <w:rPr>
                <w:rFonts w:ascii="Times New Roman" w:hAnsi="Times New Roman"/>
                <w:b/>
                <w:bCs/>
              </w:rPr>
            </w:pPr>
          </w:p>
        </w:tc>
        <w:tc>
          <w:tcPr>
            <w:tcW w:w="3260" w:type="dxa"/>
            <w:shd w:val="clear" w:color="auto" w:fill="auto"/>
          </w:tcPr>
          <w:p w14:paraId="7A0132AD" w14:textId="77777777" w:rsidR="0054592F" w:rsidRPr="00FF58AF" w:rsidRDefault="0054592F" w:rsidP="0054592F">
            <w:pPr>
              <w:keepNext/>
              <w:jc w:val="center"/>
              <w:rPr>
                <w:rFonts w:ascii="Times New Roman" w:hAnsi="Times New Roman"/>
                <w:b/>
                <w:bCs/>
              </w:rPr>
            </w:pPr>
          </w:p>
        </w:tc>
        <w:tc>
          <w:tcPr>
            <w:tcW w:w="3450" w:type="dxa"/>
            <w:shd w:val="clear" w:color="auto" w:fill="auto"/>
          </w:tcPr>
          <w:p w14:paraId="1B020598" w14:textId="77777777" w:rsidR="0054592F" w:rsidRPr="00FF58AF" w:rsidRDefault="0054592F" w:rsidP="0054592F">
            <w:pPr>
              <w:keepNext/>
              <w:jc w:val="center"/>
              <w:rPr>
                <w:rFonts w:ascii="Times New Roman" w:hAnsi="Times New Roman"/>
                <w:b/>
                <w:bCs/>
              </w:rPr>
            </w:pPr>
          </w:p>
        </w:tc>
      </w:tr>
      <w:tr w:rsidR="0054592F" w:rsidRPr="00FF58AF" w14:paraId="626C7A56" w14:textId="77777777" w:rsidTr="0054592F">
        <w:trPr>
          <w:trHeight w:val="315"/>
        </w:trPr>
        <w:tc>
          <w:tcPr>
            <w:tcW w:w="675" w:type="dxa"/>
            <w:shd w:val="clear" w:color="auto" w:fill="auto"/>
          </w:tcPr>
          <w:p w14:paraId="2B1F9E4D" w14:textId="77777777" w:rsidR="0054592F" w:rsidRPr="00FF58AF" w:rsidRDefault="0054592F" w:rsidP="0054592F">
            <w:pPr>
              <w:keepNext/>
              <w:jc w:val="center"/>
              <w:rPr>
                <w:rFonts w:ascii="Times New Roman" w:hAnsi="Times New Roman"/>
                <w:b/>
                <w:bCs/>
              </w:rPr>
            </w:pPr>
          </w:p>
        </w:tc>
        <w:tc>
          <w:tcPr>
            <w:tcW w:w="3119" w:type="dxa"/>
            <w:shd w:val="clear" w:color="auto" w:fill="auto"/>
          </w:tcPr>
          <w:p w14:paraId="7708AB63" w14:textId="77777777" w:rsidR="0054592F" w:rsidRPr="00FF58AF" w:rsidRDefault="0054592F" w:rsidP="0054592F">
            <w:pPr>
              <w:keepNext/>
              <w:jc w:val="center"/>
              <w:rPr>
                <w:rFonts w:ascii="Times New Roman" w:hAnsi="Times New Roman"/>
                <w:b/>
                <w:bCs/>
              </w:rPr>
            </w:pPr>
          </w:p>
        </w:tc>
        <w:tc>
          <w:tcPr>
            <w:tcW w:w="3260" w:type="dxa"/>
            <w:shd w:val="clear" w:color="auto" w:fill="auto"/>
          </w:tcPr>
          <w:p w14:paraId="22A3F6BE" w14:textId="77777777" w:rsidR="0054592F" w:rsidRPr="00FF58AF" w:rsidRDefault="0054592F" w:rsidP="0054592F">
            <w:pPr>
              <w:keepNext/>
              <w:jc w:val="center"/>
              <w:rPr>
                <w:rFonts w:ascii="Times New Roman" w:hAnsi="Times New Roman"/>
                <w:b/>
                <w:bCs/>
              </w:rPr>
            </w:pPr>
          </w:p>
        </w:tc>
        <w:tc>
          <w:tcPr>
            <w:tcW w:w="3450" w:type="dxa"/>
            <w:shd w:val="clear" w:color="auto" w:fill="auto"/>
          </w:tcPr>
          <w:p w14:paraId="073DA195" w14:textId="77777777" w:rsidR="0054592F" w:rsidRPr="00FF58AF" w:rsidRDefault="0054592F" w:rsidP="0054592F">
            <w:pPr>
              <w:keepNext/>
              <w:jc w:val="center"/>
              <w:rPr>
                <w:rFonts w:ascii="Times New Roman" w:hAnsi="Times New Roman"/>
                <w:b/>
                <w:bCs/>
              </w:rPr>
            </w:pPr>
          </w:p>
        </w:tc>
      </w:tr>
      <w:tr w:rsidR="0054592F" w:rsidRPr="00FF58AF" w14:paraId="6AD4BE51" w14:textId="77777777" w:rsidTr="0054592F">
        <w:trPr>
          <w:trHeight w:val="315"/>
        </w:trPr>
        <w:tc>
          <w:tcPr>
            <w:tcW w:w="675" w:type="dxa"/>
            <w:shd w:val="clear" w:color="auto" w:fill="auto"/>
          </w:tcPr>
          <w:p w14:paraId="769E31B2" w14:textId="77777777" w:rsidR="0054592F" w:rsidRPr="00FF58AF" w:rsidRDefault="0054592F" w:rsidP="0054592F">
            <w:pPr>
              <w:keepNext/>
              <w:jc w:val="center"/>
              <w:rPr>
                <w:rFonts w:ascii="Times New Roman" w:hAnsi="Times New Roman"/>
                <w:b/>
                <w:bCs/>
              </w:rPr>
            </w:pPr>
          </w:p>
        </w:tc>
        <w:tc>
          <w:tcPr>
            <w:tcW w:w="3119" w:type="dxa"/>
            <w:shd w:val="clear" w:color="auto" w:fill="auto"/>
          </w:tcPr>
          <w:p w14:paraId="2DE56E8E" w14:textId="77777777" w:rsidR="0054592F" w:rsidRPr="00FF58AF" w:rsidRDefault="0054592F" w:rsidP="0054592F">
            <w:pPr>
              <w:keepNext/>
              <w:jc w:val="center"/>
              <w:rPr>
                <w:rFonts w:ascii="Times New Roman" w:hAnsi="Times New Roman"/>
                <w:b/>
                <w:bCs/>
              </w:rPr>
            </w:pPr>
          </w:p>
        </w:tc>
        <w:tc>
          <w:tcPr>
            <w:tcW w:w="3260" w:type="dxa"/>
            <w:shd w:val="clear" w:color="auto" w:fill="auto"/>
          </w:tcPr>
          <w:p w14:paraId="55CEFED9" w14:textId="77777777" w:rsidR="0054592F" w:rsidRPr="00FF58AF" w:rsidRDefault="0054592F" w:rsidP="0054592F">
            <w:pPr>
              <w:keepNext/>
              <w:jc w:val="center"/>
              <w:rPr>
                <w:rFonts w:ascii="Times New Roman" w:hAnsi="Times New Roman"/>
                <w:b/>
                <w:bCs/>
              </w:rPr>
            </w:pPr>
          </w:p>
        </w:tc>
        <w:tc>
          <w:tcPr>
            <w:tcW w:w="3450" w:type="dxa"/>
            <w:shd w:val="clear" w:color="auto" w:fill="auto"/>
          </w:tcPr>
          <w:p w14:paraId="0113ACB1" w14:textId="77777777" w:rsidR="0054592F" w:rsidRPr="00FF58AF" w:rsidRDefault="0054592F" w:rsidP="0054592F">
            <w:pPr>
              <w:keepNext/>
              <w:jc w:val="center"/>
              <w:rPr>
                <w:rFonts w:ascii="Times New Roman" w:hAnsi="Times New Roman"/>
                <w:b/>
                <w:bCs/>
              </w:rPr>
            </w:pPr>
          </w:p>
        </w:tc>
      </w:tr>
      <w:tr w:rsidR="0054592F" w:rsidRPr="00FF58AF" w14:paraId="35C0D6B0" w14:textId="77777777" w:rsidTr="0054592F">
        <w:trPr>
          <w:trHeight w:val="334"/>
        </w:trPr>
        <w:tc>
          <w:tcPr>
            <w:tcW w:w="675" w:type="dxa"/>
            <w:shd w:val="clear" w:color="auto" w:fill="auto"/>
          </w:tcPr>
          <w:p w14:paraId="7E961638" w14:textId="77777777" w:rsidR="0054592F" w:rsidRPr="00FF58AF" w:rsidRDefault="0054592F" w:rsidP="0054592F">
            <w:pPr>
              <w:keepNext/>
              <w:jc w:val="center"/>
              <w:rPr>
                <w:rFonts w:ascii="Times New Roman" w:hAnsi="Times New Roman"/>
                <w:b/>
                <w:bCs/>
              </w:rPr>
            </w:pPr>
          </w:p>
        </w:tc>
        <w:tc>
          <w:tcPr>
            <w:tcW w:w="3119" w:type="dxa"/>
            <w:shd w:val="clear" w:color="auto" w:fill="auto"/>
          </w:tcPr>
          <w:p w14:paraId="5EDF6431" w14:textId="77777777" w:rsidR="0054592F" w:rsidRPr="00FF58AF" w:rsidRDefault="0054592F" w:rsidP="0054592F">
            <w:pPr>
              <w:keepNext/>
              <w:jc w:val="center"/>
              <w:rPr>
                <w:rFonts w:ascii="Times New Roman" w:hAnsi="Times New Roman"/>
                <w:b/>
                <w:bCs/>
              </w:rPr>
            </w:pPr>
          </w:p>
        </w:tc>
        <w:tc>
          <w:tcPr>
            <w:tcW w:w="3260" w:type="dxa"/>
            <w:shd w:val="clear" w:color="auto" w:fill="auto"/>
          </w:tcPr>
          <w:p w14:paraId="3B13A3C3" w14:textId="77777777" w:rsidR="0054592F" w:rsidRPr="00FF58AF" w:rsidRDefault="0054592F" w:rsidP="0054592F">
            <w:pPr>
              <w:keepNext/>
              <w:jc w:val="center"/>
              <w:rPr>
                <w:rFonts w:ascii="Times New Roman" w:hAnsi="Times New Roman"/>
                <w:b/>
                <w:bCs/>
              </w:rPr>
            </w:pPr>
          </w:p>
        </w:tc>
        <w:tc>
          <w:tcPr>
            <w:tcW w:w="3450" w:type="dxa"/>
            <w:shd w:val="clear" w:color="auto" w:fill="auto"/>
          </w:tcPr>
          <w:p w14:paraId="7B7E4242" w14:textId="77777777" w:rsidR="0054592F" w:rsidRPr="00FF58AF" w:rsidRDefault="0054592F" w:rsidP="0054592F">
            <w:pPr>
              <w:keepNext/>
              <w:jc w:val="center"/>
              <w:rPr>
                <w:rFonts w:ascii="Times New Roman" w:hAnsi="Times New Roman"/>
                <w:b/>
                <w:bCs/>
              </w:rPr>
            </w:pPr>
          </w:p>
        </w:tc>
      </w:tr>
      <w:tr w:rsidR="0054592F" w:rsidRPr="00FF58AF" w14:paraId="34062251" w14:textId="77777777" w:rsidTr="0054592F">
        <w:trPr>
          <w:trHeight w:val="315"/>
        </w:trPr>
        <w:tc>
          <w:tcPr>
            <w:tcW w:w="675" w:type="dxa"/>
            <w:shd w:val="clear" w:color="auto" w:fill="auto"/>
          </w:tcPr>
          <w:p w14:paraId="41F8E964" w14:textId="77777777" w:rsidR="0054592F" w:rsidRPr="00FF58AF" w:rsidRDefault="0054592F" w:rsidP="0054592F">
            <w:pPr>
              <w:keepNext/>
              <w:jc w:val="center"/>
              <w:rPr>
                <w:rFonts w:ascii="Times New Roman" w:hAnsi="Times New Roman"/>
                <w:b/>
                <w:bCs/>
              </w:rPr>
            </w:pPr>
          </w:p>
        </w:tc>
        <w:tc>
          <w:tcPr>
            <w:tcW w:w="3119" w:type="dxa"/>
            <w:shd w:val="clear" w:color="auto" w:fill="auto"/>
          </w:tcPr>
          <w:p w14:paraId="051E77CD" w14:textId="77777777" w:rsidR="0054592F" w:rsidRPr="00FF58AF" w:rsidRDefault="0054592F" w:rsidP="0054592F">
            <w:pPr>
              <w:keepNext/>
              <w:jc w:val="center"/>
              <w:rPr>
                <w:rFonts w:ascii="Times New Roman" w:hAnsi="Times New Roman"/>
                <w:b/>
                <w:bCs/>
              </w:rPr>
            </w:pPr>
          </w:p>
        </w:tc>
        <w:tc>
          <w:tcPr>
            <w:tcW w:w="3260" w:type="dxa"/>
            <w:shd w:val="clear" w:color="auto" w:fill="auto"/>
          </w:tcPr>
          <w:p w14:paraId="7CE6981C" w14:textId="77777777" w:rsidR="0054592F" w:rsidRPr="00FF58AF" w:rsidRDefault="0054592F" w:rsidP="0054592F">
            <w:pPr>
              <w:keepNext/>
              <w:jc w:val="center"/>
              <w:rPr>
                <w:rFonts w:ascii="Times New Roman" w:hAnsi="Times New Roman"/>
                <w:b/>
                <w:bCs/>
              </w:rPr>
            </w:pPr>
          </w:p>
        </w:tc>
        <w:tc>
          <w:tcPr>
            <w:tcW w:w="3450" w:type="dxa"/>
            <w:shd w:val="clear" w:color="auto" w:fill="auto"/>
          </w:tcPr>
          <w:p w14:paraId="3566638F" w14:textId="77777777" w:rsidR="0054592F" w:rsidRPr="00FF58AF" w:rsidRDefault="0054592F" w:rsidP="0054592F">
            <w:pPr>
              <w:keepNext/>
              <w:jc w:val="center"/>
              <w:rPr>
                <w:rFonts w:ascii="Times New Roman" w:hAnsi="Times New Roman"/>
                <w:b/>
                <w:bCs/>
              </w:rPr>
            </w:pPr>
          </w:p>
        </w:tc>
      </w:tr>
    </w:tbl>
    <w:p w14:paraId="6A5F4E32" w14:textId="77777777" w:rsidR="0054592F" w:rsidRPr="00F8119E" w:rsidRDefault="0054592F" w:rsidP="0054592F">
      <w:pPr>
        <w:pStyle w:val="af1"/>
        <w:keepNext/>
        <w:numPr>
          <w:ilvl w:val="0"/>
          <w:numId w:val="11"/>
        </w:numPr>
        <w:rPr>
          <w:rFonts w:ascii="Times New Roman" w:hAnsi="Times New Roman"/>
          <w:b/>
          <w:bCs/>
        </w:rPr>
      </w:pPr>
    </w:p>
    <w:p w14:paraId="6547CD05" w14:textId="77777777" w:rsidR="0054592F" w:rsidRPr="00F8119E" w:rsidRDefault="0054592F" w:rsidP="0054592F">
      <w:pPr>
        <w:pStyle w:val="af1"/>
        <w:keepNext/>
        <w:numPr>
          <w:ilvl w:val="0"/>
          <w:numId w:val="11"/>
        </w:numPr>
        <w:jc w:val="center"/>
        <w:rPr>
          <w:rFonts w:ascii="Times New Roman" w:hAnsi="Times New Roman"/>
          <w:b/>
          <w:bCs/>
        </w:rPr>
      </w:pPr>
    </w:p>
    <w:p w14:paraId="0E91387F" w14:textId="77777777" w:rsidR="0054592F" w:rsidRPr="00F8119E" w:rsidRDefault="0054592F" w:rsidP="0054592F">
      <w:pPr>
        <w:pStyle w:val="af1"/>
        <w:keepNext/>
        <w:numPr>
          <w:ilvl w:val="0"/>
          <w:numId w:val="11"/>
        </w:numPr>
        <w:jc w:val="center"/>
        <w:rPr>
          <w:rFonts w:ascii="Times New Roman" w:hAnsi="Times New Roman"/>
          <w:b/>
          <w:bCs/>
        </w:rPr>
      </w:pPr>
    </w:p>
    <w:p w14:paraId="74312764" w14:textId="77777777" w:rsidR="0054592F" w:rsidRPr="00F8119E" w:rsidRDefault="0054592F" w:rsidP="0054592F">
      <w:pPr>
        <w:pStyle w:val="af1"/>
        <w:keepNext/>
        <w:numPr>
          <w:ilvl w:val="0"/>
          <w:numId w:val="11"/>
        </w:numPr>
        <w:jc w:val="center"/>
        <w:rPr>
          <w:rFonts w:ascii="Times New Roman" w:hAnsi="Times New Roman"/>
          <w:b/>
          <w:bCs/>
        </w:rPr>
      </w:pPr>
    </w:p>
    <w:p w14:paraId="1CC11D91" w14:textId="77777777" w:rsidR="0054592F" w:rsidRPr="00F8119E" w:rsidRDefault="0054592F" w:rsidP="0054592F">
      <w:pPr>
        <w:pStyle w:val="af1"/>
        <w:numPr>
          <w:ilvl w:val="0"/>
          <w:numId w:val="11"/>
        </w:numPr>
        <w:jc w:val="both"/>
        <w:rPr>
          <w:rFonts w:ascii="Times New Roman" w:hAnsi="Times New Roman"/>
          <w:iCs/>
        </w:rPr>
      </w:pPr>
      <w:r w:rsidRPr="00F8119E">
        <w:rPr>
          <w:rFonts w:ascii="Times New Roman" w:hAnsi="Times New Roman"/>
          <w:iCs/>
        </w:rPr>
        <w:t>___________________</w:t>
      </w:r>
      <w:r w:rsidRPr="00F8119E">
        <w:rPr>
          <w:rFonts w:ascii="Times New Roman" w:hAnsi="Times New Roman"/>
          <w:iCs/>
        </w:rPr>
        <w:tab/>
      </w:r>
      <w:r w:rsidRPr="00F8119E">
        <w:rPr>
          <w:rFonts w:ascii="Times New Roman" w:hAnsi="Times New Roman"/>
          <w:iCs/>
        </w:rPr>
        <w:tab/>
      </w:r>
      <w:r>
        <w:rPr>
          <w:rFonts w:ascii="Times New Roman" w:hAnsi="Times New Roman"/>
          <w:iCs/>
        </w:rPr>
        <w:t xml:space="preserve">        </w:t>
      </w:r>
      <w:r w:rsidRPr="00F8119E">
        <w:rPr>
          <w:rFonts w:ascii="Times New Roman" w:hAnsi="Times New Roman"/>
          <w:iCs/>
        </w:rPr>
        <w:t xml:space="preserve">_____________        </w:t>
      </w:r>
      <w:r w:rsidRPr="00F8119E">
        <w:rPr>
          <w:rFonts w:ascii="Times New Roman" w:hAnsi="Times New Roman"/>
          <w:iCs/>
        </w:rPr>
        <w:tab/>
        <w:t xml:space="preserve">                    </w:t>
      </w:r>
      <w:r>
        <w:rPr>
          <w:rFonts w:ascii="Times New Roman" w:hAnsi="Times New Roman"/>
          <w:iCs/>
        </w:rPr>
        <w:t xml:space="preserve">   </w:t>
      </w:r>
      <w:r w:rsidRPr="00F8119E">
        <w:rPr>
          <w:rFonts w:ascii="Times New Roman" w:hAnsi="Times New Roman"/>
          <w:iCs/>
        </w:rPr>
        <w:t xml:space="preserve"> ________________</w:t>
      </w:r>
    </w:p>
    <w:p w14:paraId="37980F6E" w14:textId="77777777" w:rsidR="0054592F" w:rsidRPr="00F8119E" w:rsidRDefault="0054592F" w:rsidP="0054592F">
      <w:pPr>
        <w:pStyle w:val="af1"/>
        <w:numPr>
          <w:ilvl w:val="0"/>
          <w:numId w:val="11"/>
        </w:numPr>
        <w:jc w:val="both"/>
        <w:rPr>
          <w:rFonts w:ascii="Times New Roman" w:hAnsi="Times New Roman"/>
          <w:i/>
          <w:iCs/>
        </w:rPr>
      </w:pPr>
      <w:r w:rsidRPr="00F8119E">
        <w:rPr>
          <w:rFonts w:ascii="Times New Roman" w:hAnsi="Times New Roman"/>
          <w:iCs/>
        </w:rPr>
        <w:t xml:space="preserve">           (</w:t>
      </w:r>
      <w:r>
        <w:rPr>
          <w:rFonts w:ascii="Times New Roman" w:hAnsi="Times New Roman"/>
          <w:i/>
          <w:iCs/>
        </w:rPr>
        <w:t>Посада)</w:t>
      </w:r>
      <w:r>
        <w:rPr>
          <w:rFonts w:ascii="Times New Roman" w:hAnsi="Times New Roman"/>
          <w:i/>
          <w:iCs/>
        </w:rPr>
        <w:tab/>
      </w:r>
      <w:r>
        <w:rPr>
          <w:rFonts w:ascii="Times New Roman" w:hAnsi="Times New Roman"/>
          <w:i/>
          <w:iCs/>
        </w:rPr>
        <w:tab/>
      </w:r>
      <w:r w:rsidRPr="00F8119E">
        <w:rPr>
          <w:rFonts w:ascii="Times New Roman" w:hAnsi="Times New Roman"/>
          <w:i/>
          <w:iCs/>
        </w:rPr>
        <w:t>(Підпис уповноваже</w:t>
      </w:r>
      <w:r>
        <w:rPr>
          <w:rFonts w:ascii="Times New Roman" w:hAnsi="Times New Roman"/>
          <w:i/>
          <w:iCs/>
        </w:rPr>
        <w:t>ної</w:t>
      </w:r>
      <w:r>
        <w:rPr>
          <w:rFonts w:ascii="Times New Roman" w:hAnsi="Times New Roman"/>
          <w:i/>
          <w:iCs/>
        </w:rPr>
        <w:tab/>
        <w:t xml:space="preserve">                      </w:t>
      </w:r>
      <w:r w:rsidRPr="00F8119E">
        <w:rPr>
          <w:rFonts w:ascii="Times New Roman" w:hAnsi="Times New Roman"/>
          <w:i/>
          <w:iCs/>
        </w:rPr>
        <w:t xml:space="preserve"> (Ініціали, прізвище)</w:t>
      </w:r>
    </w:p>
    <w:p w14:paraId="5F94BAF0" w14:textId="77777777" w:rsidR="0054592F" w:rsidRPr="00F8119E" w:rsidRDefault="0054592F" w:rsidP="0054592F">
      <w:pPr>
        <w:pStyle w:val="af1"/>
        <w:numPr>
          <w:ilvl w:val="0"/>
          <w:numId w:val="11"/>
        </w:numPr>
        <w:jc w:val="both"/>
        <w:rPr>
          <w:rFonts w:ascii="Times New Roman" w:hAnsi="Times New Roman"/>
          <w:i/>
          <w:iCs/>
        </w:rPr>
      </w:pPr>
      <w:r w:rsidRPr="00F8119E">
        <w:rPr>
          <w:rFonts w:ascii="Times New Roman" w:hAnsi="Times New Roman"/>
          <w:i/>
          <w:iCs/>
        </w:rPr>
        <w:t xml:space="preserve">                           </w:t>
      </w:r>
      <w:r>
        <w:rPr>
          <w:rFonts w:ascii="Times New Roman" w:hAnsi="Times New Roman"/>
          <w:i/>
          <w:iCs/>
        </w:rPr>
        <w:t xml:space="preserve">      </w:t>
      </w:r>
      <w:r w:rsidRPr="00F8119E">
        <w:rPr>
          <w:rFonts w:ascii="Times New Roman" w:hAnsi="Times New Roman"/>
          <w:i/>
          <w:iCs/>
        </w:rPr>
        <w:t>особи учасника, М.П. в разі використання)</w:t>
      </w:r>
    </w:p>
    <w:p w14:paraId="67D46A11" w14:textId="77777777" w:rsidR="0054592F" w:rsidRDefault="0054592F" w:rsidP="0054592F">
      <w:pPr>
        <w:jc w:val="both"/>
        <w:rPr>
          <w:rFonts w:ascii="Times New Roman" w:hAnsi="Times New Roman"/>
          <w:b/>
        </w:rPr>
      </w:pPr>
    </w:p>
    <w:p w14:paraId="5AF6090F" w14:textId="77777777" w:rsidR="0054592F" w:rsidRDefault="0054592F" w:rsidP="0054592F">
      <w:pPr>
        <w:jc w:val="both"/>
        <w:rPr>
          <w:rFonts w:ascii="Times New Roman" w:hAnsi="Times New Roman"/>
          <w:b/>
        </w:rPr>
      </w:pPr>
    </w:p>
    <w:p w14:paraId="2BC65A18" w14:textId="77777777" w:rsidR="0054592F" w:rsidRDefault="0054592F" w:rsidP="0054592F">
      <w:pPr>
        <w:jc w:val="both"/>
        <w:rPr>
          <w:rFonts w:ascii="Times New Roman" w:hAnsi="Times New Roman"/>
          <w:b/>
        </w:rPr>
      </w:pPr>
    </w:p>
    <w:p w14:paraId="737B15CB" w14:textId="77777777" w:rsidR="0054592F" w:rsidRDefault="0054592F" w:rsidP="0054592F">
      <w:pPr>
        <w:jc w:val="both"/>
        <w:rPr>
          <w:rFonts w:ascii="Times New Roman" w:hAnsi="Times New Roman"/>
          <w:b/>
        </w:rPr>
      </w:pPr>
    </w:p>
    <w:p w14:paraId="2C2D8936" w14:textId="77777777" w:rsidR="00897F31" w:rsidRDefault="00897F31" w:rsidP="00495D1C">
      <w:pPr>
        <w:jc w:val="both"/>
        <w:rPr>
          <w:rFonts w:ascii="Times New Roman" w:hAnsi="Times New Roman"/>
          <w:b/>
        </w:rPr>
      </w:pPr>
    </w:p>
    <w:p w14:paraId="69F5A0E0" w14:textId="77777777" w:rsidR="00897F31" w:rsidRDefault="00897F31" w:rsidP="00495D1C">
      <w:pPr>
        <w:jc w:val="both"/>
        <w:rPr>
          <w:rFonts w:ascii="Times New Roman" w:hAnsi="Times New Roman"/>
          <w:b/>
        </w:rPr>
      </w:pPr>
    </w:p>
    <w:p w14:paraId="0F299D6D" w14:textId="77777777" w:rsidR="00897F31" w:rsidRDefault="00897F31" w:rsidP="00495D1C">
      <w:pPr>
        <w:jc w:val="both"/>
        <w:rPr>
          <w:rFonts w:ascii="Times New Roman" w:hAnsi="Times New Roman"/>
          <w:b/>
        </w:rPr>
      </w:pPr>
    </w:p>
    <w:p w14:paraId="4A890F3A" w14:textId="77777777" w:rsidR="00897F31" w:rsidRDefault="00897F31" w:rsidP="00495D1C">
      <w:pPr>
        <w:jc w:val="both"/>
        <w:rPr>
          <w:rFonts w:ascii="Times New Roman" w:hAnsi="Times New Roman"/>
          <w:b/>
        </w:rPr>
      </w:pPr>
    </w:p>
    <w:p w14:paraId="0719F97E" w14:textId="77777777" w:rsidR="00897F31" w:rsidRDefault="00897F31" w:rsidP="00495D1C">
      <w:pPr>
        <w:jc w:val="both"/>
        <w:rPr>
          <w:rFonts w:ascii="Times New Roman" w:hAnsi="Times New Roman"/>
          <w:b/>
        </w:rPr>
      </w:pPr>
    </w:p>
    <w:p w14:paraId="0A850CF3" w14:textId="77777777" w:rsidR="00897F31" w:rsidRDefault="00897F31" w:rsidP="00495D1C">
      <w:pPr>
        <w:jc w:val="both"/>
        <w:rPr>
          <w:rFonts w:ascii="Times New Roman" w:hAnsi="Times New Roman"/>
          <w:b/>
        </w:rPr>
      </w:pPr>
    </w:p>
    <w:p w14:paraId="2D4E8644" w14:textId="77777777" w:rsidR="00897F31" w:rsidRDefault="00897F31" w:rsidP="00495D1C">
      <w:pPr>
        <w:jc w:val="both"/>
        <w:rPr>
          <w:rFonts w:ascii="Times New Roman" w:hAnsi="Times New Roman"/>
          <w:b/>
        </w:rPr>
      </w:pPr>
    </w:p>
    <w:p w14:paraId="3881BD30" w14:textId="77777777" w:rsidR="00897F31" w:rsidRDefault="00897F31" w:rsidP="00495D1C">
      <w:pPr>
        <w:jc w:val="both"/>
        <w:rPr>
          <w:rFonts w:ascii="Times New Roman" w:hAnsi="Times New Roman"/>
          <w:b/>
        </w:rPr>
      </w:pPr>
    </w:p>
    <w:p w14:paraId="6443B626" w14:textId="77777777" w:rsidR="00897F31" w:rsidRDefault="00897F31" w:rsidP="00495D1C">
      <w:pPr>
        <w:jc w:val="both"/>
        <w:rPr>
          <w:rFonts w:ascii="Times New Roman" w:hAnsi="Times New Roman"/>
          <w:b/>
        </w:rPr>
      </w:pPr>
    </w:p>
    <w:p w14:paraId="14AFB63C" w14:textId="77777777" w:rsidR="00897F31" w:rsidRDefault="00897F31" w:rsidP="00495D1C">
      <w:pPr>
        <w:jc w:val="both"/>
        <w:rPr>
          <w:rFonts w:ascii="Times New Roman" w:hAnsi="Times New Roman"/>
          <w:b/>
        </w:rPr>
      </w:pPr>
    </w:p>
    <w:p w14:paraId="33EEDAE3" w14:textId="77777777" w:rsidR="00897F31" w:rsidRDefault="00897F31" w:rsidP="00495D1C">
      <w:pPr>
        <w:jc w:val="both"/>
        <w:rPr>
          <w:rFonts w:ascii="Times New Roman" w:hAnsi="Times New Roman"/>
          <w:b/>
        </w:rPr>
      </w:pPr>
    </w:p>
    <w:p w14:paraId="482E025B" w14:textId="77777777" w:rsidR="00897F31" w:rsidRDefault="00897F31" w:rsidP="00495D1C">
      <w:pPr>
        <w:jc w:val="both"/>
        <w:rPr>
          <w:rFonts w:ascii="Times New Roman" w:hAnsi="Times New Roman"/>
          <w:b/>
        </w:rPr>
      </w:pPr>
    </w:p>
    <w:p w14:paraId="281D3B65" w14:textId="77777777" w:rsidR="00897F31" w:rsidRDefault="00897F31" w:rsidP="00495D1C">
      <w:pPr>
        <w:jc w:val="both"/>
        <w:rPr>
          <w:rFonts w:ascii="Times New Roman" w:hAnsi="Times New Roman"/>
          <w:b/>
        </w:rPr>
      </w:pPr>
    </w:p>
    <w:p w14:paraId="047C5F79" w14:textId="77777777" w:rsidR="00897F31" w:rsidRDefault="00897F31" w:rsidP="00495D1C">
      <w:pPr>
        <w:jc w:val="both"/>
        <w:rPr>
          <w:rFonts w:ascii="Times New Roman" w:hAnsi="Times New Roman"/>
          <w:b/>
        </w:rPr>
      </w:pPr>
    </w:p>
    <w:p w14:paraId="326746E7" w14:textId="77777777" w:rsidR="00897F31" w:rsidRDefault="00897F31" w:rsidP="00495D1C">
      <w:pPr>
        <w:jc w:val="both"/>
        <w:rPr>
          <w:rFonts w:ascii="Times New Roman" w:hAnsi="Times New Roman"/>
          <w:b/>
        </w:rPr>
      </w:pPr>
    </w:p>
    <w:p w14:paraId="3F17CA42" w14:textId="77777777" w:rsidR="00897F31" w:rsidRDefault="00897F31" w:rsidP="00495D1C">
      <w:pPr>
        <w:jc w:val="both"/>
        <w:rPr>
          <w:rFonts w:ascii="Times New Roman" w:hAnsi="Times New Roman"/>
          <w:b/>
        </w:rPr>
      </w:pPr>
    </w:p>
    <w:p w14:paraId="0EB7249D" w14:textId="77777777" w:rsidR="00897F31" w:rsidRDefault="00897F31" w:rsidP="00495D1C">
      <w:pPr>
        <w:jc w:val="both"/>
        <w:rPr>
          <w:rFonts w:ascii="Times New Roman" w:hAnsi="Times New Roman"/>
          <w:b/>
        </w:rPr>
      </w:pPr>
    </w:p>
    <w:p w14:paraId="23045E53" w14:textId="77777777" w:rsidR="00897F31" w:rsidRDefault="00897F31" w:rsidP="00495D1C">
      <w:pPr>
        <w:jc w:val="both"/>
        <w:rPr>
          <w:rFonts w:ascii="Times New Roman" w:hAnsi="Times New Roman"/>
          <w:b/>
        </w:rPr>
      </w:pPr>
    </w:p>
    <w:p w14:paraId="79A34DF9" w14:textId="77777777" w:rsidR="00897F31" w:rsidRDefault="00897F31" w:rsidP="00495D1C">
      <w:pPr>
        <w:jc w:val="both"/>
        <w:rPr>
          <w:rFonts w:ascii="Times New Roman" w:hAnsi="Times New Roman"/>
          <w:b/>
        </w:rPr>
      </w:pPr>
    </w:p>
    <w:p w14:paraId="08F32FAA" w14:textId="77777777" w:rsidR="00897F31" w:rsidRDefault="00897F31" w:rsidP="00495D1C">
      <w:pPr>
        <w:jc w:val="both"/>
        <w:rPr>
          <w:rFonts w:ascii="Times New Roman" w:hAnsi="Times New Roman"/>
          <w:b/>
        </w:rPr>
      </w:pPr>
    </w:p>
    <w:p w14:paraId="747836F1" w14:textId="77777777" w:rsidR="00897F31" w:rsidRDefault="00897F31" w:rsidP="00495D1C">
      <w:pPr>
        <w:jc w:val="both"/>
        <w:rPr>
          <w:rFonts w:ascii="Times New Roman" w:hAnsi="Times New Roman"/>
          <w:b/>
        </w:rPr>
      </w:pPr>
    </w:p>
    <w:p w14:paraId="42E09F81" w14:textId="77777777" w:rsidR="00897F31" w:rsidRPr="00667C43" w:rsidRDefault="00897F31" w:rsidP="00495D1C">
      <w:pPr>
        <w:jc w:val="both"/>
        <w:rPr>
          <w:rFonts w:ascii="Times New Roman" w:hAnsi="Times New Roman"/>
          <w:b/>
        </w:rPr>
      </w:pPr>
    </w:p>
    <w:sectPr w:rsidR="00897F3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77D4" w14:textId="77777777" w:rsidR="00685A38" w:rsidRDefault="00685A38" w:rsidP="00572165">
      <w:pPr>
        <w:spacing w:after="0" w:line="240" w:lineRule="auto"/>
      </w:pPr>
      <w:r>
        <w:separator/>
      </w:r>
    </w:p>
  </w:endnote>
  <w:endnote w:type="continuationSeparator" w:id="0">
    <w:p w14:paraId="7302C1CC" w14:textId="77777777" w:rsidR="00685A38" w:rsidRDefault="00685A38"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dale Sans UI">
    <w:altName w:val="Arial Unicode MS"/>
    <w:charset w:val="CC"/>
    <w:family w:val="auto"/>
    <w:pitch w:val="variable"/>
  </w:font>
  <w:font w:name="font295">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6D7F" w14:textId="77777777" w:rsidR="00685A38" w:rsidRDefault="00685A38" w:rsidP="00572165">
      <w:pPr>
        <w:spacing w:after="0" w:line="240" w:lineRule="auto"/>
      </w:pPr>
      <w:r>
        <w:separator/>
      </w:r>
    </w:p>
  </w:footnote>
  <w:footnote w:type="continuationSeparator" w:id="0">
    <w:p w14:paraId="51EABFBD" w14:textId="77777777" w:rsidR="00685A38" w:rsidRDefault="00685A38"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Content>
      <w:p w14:paraId="026C2628" w14:textId="623852E9" w:rsidR="00685A38" w:rsidRDefault="00685A38">
        <w:pPr>
          <w:pStyle w:val="a9"/>
          <w:jc w:val="center"/>
        </w:pPr>
        <w:r>
          <w:fldChar w:fldCharType="begin"/>
        </w:r>
        <w:r>
          <w:instrText>PAGE   \* MERGEFORMAT</w:instrText>
        </w:r>
        <w:r>
          <w:fldChar w:fldCharType="separate"/>
        </w:r>
        <w:r w:rsidR="0014319E" w:rsidRPr="0014319E">
          <w:rPr>
            <w:noProof/>
            <w:lang w:val="ru-RU"/>
          </w:rPr>
          <w:t>21</w:t>
        </w:r>
        <w:r>
          <w:fldChar w:fldCharType="end"/>
        </w:r>
      </w:p>
    </w:sdtContent>
  </w:sdt>
  <w:p w14:paraId="0A006F87" w14:textId="77777777" w:rsidR="00685A38" w:rsidRDefault="00685A3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C7DF5"/>
    <w:multiLevelType w:val="hybridMultilevel"/>
    <w:tmpl w:val="D26896D6"/>
    <w:lvl w:ilvl="0" w:tplc="784CA202">
      <w:start w:val="1"/>
      <w:numFmt w:val="decimal"/>
      <w:lvlText w:val="%1."/>
      <w:lvlJc w:val="left"/>
      <w:pPr>
        <w:tabs>
          <w:tab w:val="num" w:pos="1680"/>
        </w:tabs>
        <w:ind w:left="1680" w:hanging="9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F4E5F"/>
    <w:multiLevelType w:val="hybridMultilevel"/>
    <w:tmpl w:val="4C96817E"/>
    <w:lvl w:ilvl="0" w:tplc="31A84F4C">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E244E6"/>
    <w:multiLevelType w:val="hybridMultilevel"/>
    <w:tmpl w:val="595A6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1"/>
  </w:num>
  <w:num w:numId="4">
    <w:abstractNumId w:val="8"/>
  </w:num>
  <w:num w:numId="5">
    <w:abstractNumId w:val="11"/>
  </w:num>
  <w:num w:numId="6">
    <w:abstractNumId w:val="12"/>
  </w:num>
  <w:num w:numId="7">
    <w:abstractNumId w:val="2"/>
  </w:num>
  <w:num w:numId="8">
    <w:abstractNumId w:val="10"/>
  </w:num>
  <w:num w:numId="9">
    <w:abstractNumId w:val="5"/>
  </w:num>
  <w:num w:numId="10">
    <w:abstractNumId w:val="6"/>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55AA7"/>
    <w:rsid w:val="00070CC4"/>
    <w:rsid w:val="000816BE"/>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319E"/>
    <w:rsid w:val="00146C96"/>
    <w:rsid w:val="00150DFD"/>
    <w:rsid w:val="00153D27"/>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41C1"/>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07E28"/>
    <w:rsid w:val="00310813"/>
    <w:rsid w:val="0031404C"/>
    <w:rsid w:val="00314EB0"/>
    <w:rsid w:val="00315036"/>
    <w:rsid w:val="003168A2"/>
    <w:rsid w:val="00320893"/>
    <w:rsid w:val="003320B6"/>
    <w:rsid w:val="00341B9D"/>
    <w:rsid w:val="0034239C"/>
    <w:rsid w:val="003429B8"/>
    <w:rsid w:val="00344101"/>
    <w:rsid w:val="00351B3E"/>
    <w:rsid w:val="003530C6"/>
    <w:rsid w:val="003627B5"/>
    <w:rsid w:val="00364B97"/>
    <w:rsid w:val="00370882"/>
    <w:rsid w:val="00372E5F"/>
    <w:rsid w:val="00380093"/>
    <w:rsid w:val="00386392"/>
    <w:rsid w:val="00390B24"/>
    <w:rsid w:val="003940F4"/>
    <w:rsid w:val="0039622E"/>
    <w:rsid w:val="003977BA"/>
    <w:rsid w:val="003A2C75"/>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57B24"/>
    <w:rsid w:val="004602A8"/>
    <w:rsid w:val="004608FC"/>
    <w:rsid w:val="004654D6"/>
    <w:rsid w:val="00467888"/>
    <w:rsid w:val="0047271C"/>
    <w:rsid w:val="0047337F"/>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4F0F48"/>
    <w:rsid w:val="00507290"/>
    <w:rsid w:val="00511AFA"/>
    <w:rsid w:val="00522A46"/>
    <w:rsid w:val="00534BA5"/>
    <w:rsid w:val="00535501"/>
    <w:rsid w:val="005414C1"/>
    <w:rsid w:val="00542902"/>
    <w:rsid w:val="00542FC2"/>
    <w:rsid w:val="0054592F"/>
    <w:rsid w:val="00555034"/>
    <w:rsid w:val="005568ED"/>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7728"/>
    <w:rsid w:val="005E219D"/>
    <w:rsid w:val="005E5451"/>
    <w:rsid w:val="005E74F9"/>
    <w:rsid w:val="005F02EC"/>
    <w:rsid w:val="00600446"/>
    <w:rsid w:val="00604B07"/>
    <w:rsid w:val="00606B99"/>
    <w:rsid w:val="006125B6"/>
    <w:rsid w:val="0061468E"/>
    <w:rsid w:val="00616D9D"/>
    <w:rsid w:val="00621426"/>
    <w:rsid w:val="00621EAA"/>
    <w:rsid w:val="00625211"/>
    <w:rsid w:val="00625DEE"/>
    <w:rsid w:val="00630037"/>
    <w:rsid w:val="00631E71"/>
    <w:rsid w:val="00647FC6"/>
    <w:rsid w:val="00653F42"/>
    <w:rsid w:val="00662414"/>
    <w:rsid w:val="00664B3B"/>
    <w:rsid w:val="00664F96"/>
    <w:rsid w:val="00667C43"/>
    <w:rsid w:val="0067074E"/>
    <w:rsid w:val="00672B1D"/>
    <w:rsid w:val="006748B2"/>
    <w:rsid w:val="0068200C"/>
    <w:rsid w:val="00685A38"/>
    <w:rsid w:val="00693DD4"/>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194E"/>
    <w:rsid w:val="00722580"/>
    <w:rsid w:val="007362CF"/>
    <w:rsid w:val="007402A7"/>
    <w:rsid w:val="007418CB"/>
    <w:rsid w:val="00743BCA"/>
    <w:rsid w:val="00745EF5"/>
    <w:rsid w:val="007555F6"/>
    <w:rsid w:val="007559A6"/>
    <w:rsid w:val="00757895"/>
    <w:rsid w:val="0076009E"/>
    <w:rsid w:val="00761693"/>
    <w:rsid w:val="007631B5"/>
    <w:rsid w:val="00771A57"/>
    <w:rsid w:val="00775761"/>
    <w:rsid w:val="00776BC3"/>
    <w:rsid w:val="00784539"/>
    <w:rsid w:val="0079021D"/>
    <w:rsid w:val="007978FE"/>
    <w:rsid w:val="007A1E36"/>
    <w:rsid w:val="007A636D"/>
    <w:rsid w:val="007A7ECA"/>
    <w:rsid w:val="007B6714"/>
    <w:rsid w:val="007C0361"/>
    <w:rsid w:val="007C0C7B"/>
    <w:rsid w:val="007C3429"/>
    <w:rsid w:val="007C44ED"/>
    <w:rsid w:val="007C4968"/>
    <w:rsid w:val="007C68F3"/>
    <w:rsid w:val="007C78FF"/>
    <w:rsid w:val="007C7BF5"/>
    <w:rsid w:val="007F1632"/>
    <w:rsid w:val="007F1E41"/>
    <w:rsid w:val="007F77D9"/>
    <w:rsid w:val="0080004F"/>
    <w:rsid w:val="00801D1F"/>
    <w:rsid w:val="00811781"/>
    <w:rsid w:val="0081388B"/>
    <w:rsid w:val="00813C5D"/>
    <w:rsid w:val="00815625"/>
    <w:rsid w:val="00816AD5"/>
    <w:rsid w:val="00816B4F"/>
    <w:rsid w:val="00817DA6"/>
    <w:rsid w:val="00831ECB"/>
    <w:rsid w:val="008411D8"/>
    <w:rsid w:val="00851F5C"/>
    <w:rsid w:val="008520B7"/>
    <w:rsid w:val="00870D11"/>
    <w:rsid w:val="00877080"/>
    <w:rsid w:val="008774B2"/>
    <w:rsid w:val="008858D1"/>
    <w:rsid w:val="00891BFA"/>
    <w:rsid w:val="00892FCA"/>
    <w:rsid w:val="00894CE7"/>
    <w:rsid w:val="00897F31"/>
    <w:rsid w:val="008A0B2B"/>
    <w:rsid w:val="008A255C"/>
    <w:rsid w:val="008B38D2"/>
    <w:rsid w:val="008C5BB6"/>
    <w:rsid w:val="008D16B9"/>
    <w:rsid w:val="008D3D8D"/>
    <w:rsid w:val="008D59B7"/>
    <w:rsid w:val="008D7310"/>
    <w:rsid w:val="008E32C7"/>
    <w:rsid w:val="008F3FE9"/>
    <w:rsid w:val="008F6011"/>
    <w:rsid w:val="00901074"/>
    <w:rsid w:val="0090620E"/>
    <w:rsid w:val="00911A61"/>
    <w:rsid w:val="00913D04"/>
    <w:rsid w:val="009205A4"/>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3E3"/>
    <w:rsid w:val="00991939"/>
    <w:rsid w:val="00992663"/>
    <w:rsid w:val="00994B6C"/>
    <w:rsid w:val="009B54AE"/>
    <w:rsid w:val="009B5CC8"/>
    <w:rsid w:val="009D50A1"/>
    <w:rsid w:val="009D6874"/>
    <w:rsid w:val="009E37FC"/>
    <w:rsid w:val="009E427A"/>
    <w:rsid w:val="009F3ADA"/>
    <w:rsid w:val="00A01CB9"/>
    <w:rsid w:val="00A05A1E"/>
    <w:rsid w:val="00A06D1F"/>
    <w:rsid w:val="00A10D0F"/>
    <w:rsid w:val="00A12C13"/>
    <w:rsid w:val="00A13C94"/>
    <w:rsid w:val="00A13CEC"/>
    <w:rsid w:val="00A15815"/>
    <w:rsid w:val="00A22057"/>
    <w:rsid w:val="00A23F9B"/>
    <w:rsid w:val="00A261FB"/>
    <w:rsid w:val="00A27149"/>
    <w:rsid w:val="00A308BB"/>
    <w:rsid w:val="00A31926"/>
    <w:rsid w:val="00A32A4C"/>
    <w:rsid w:val="00A354D8"/>
    <w:rsid w:val="00A4489C"/>
    <w:rsid w:val="00A44C73"/>
    <w:rsid w:val="00A50718"/>
    <w:rsid w:val="00A52B4D"/>
    <w:rsid w:val="00A67D7E"/>
    <w:rsid w:val="00A72001"/>
    <w:rsid w:val="00A83DAB"/>
    <w:rsid w:val="00A85382"/>
    <w:rsid w:val="00A87941"/>
    <w:rsid w:val="00A917BF"/>
    <w:rsid w:val="00A959D6"/>
    <w:rsid w:val="00AB21AE"/>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154DB"/>
    <w:rsid w:val="00B26985"/>
    <w:rsid w:val="00B30FDD"/>
    <w:rsid w:val="00B36D18"/>
    <w:rsid w:val="00B377F6"/>
    <w:rsid w:val="00B5004E"/>
    <w:rsid w:val="00B61388"/>
    <w:rsid w:val="00B66703"/>
    <w:rsid w:val="00B71926"/>
    <w:rsid w:val="00B934B0"/>
    <w:rsid w:val="00BA08DE"/>
    <w:rsid w:val="00BA14AF"/>
    <w:rsid w:val="00BA214E"/>
    <w:rsid w:val="00BA7306"/>
    <w:rsid w:val="00BB23B7"/>
    <w:rsid w:val="00BB3165"/>
    <w:rsid w:val="00BC556A"/>
    <w:rsid w:val="00BC7219"/>
    <w:rsid w:val="00BD007F"/>
    <w:rsid w:val="00BD293A"/>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0406"/>
    <w:rsid w:val="00C92961"/>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0ADA"/>
    <w:rsid w:val="00D12946"/>
    <w:rsid w:val="00D1337F"/>
    <w:rsid w:val="00D14646"/>
    <w:rsid w:val="00D254DF"/>
    <w:rsid w:val="00D345F3"/>
    <w:rsid w:val="00D40941"/>
    <w:rsid w:val="00D44BF5"/>
    <w:rsid w:val="00D47972"/>
    <w:rsid w:val="00D83DA9"/>
    <w:rsid w:val="00D842D7"/>
    <w:rsid w:val="00D93C9F"/>
    <w:rsid w:val="00DB36A9"/>
    <w:rsid w:val="00DB36FF"/>
    <w:rsid w:val="00DD07C7"/>
    <w:rsid w:val="00DD2ADC"/>
    <w:rsid w:val="00DE13C9"/>
    <w:rsid w:val="00DE2233"/>
    <w:rsid w:val="00DF02A8"/>
    <w:rsid w:val="00DF0F79"/>
    <w:rsid w:val="00DF714D"/>
    <w:rsid w:val="00DF7E0D"/>
    <w:rsid w:val="00E0026D"/>
    <w:rsid w:val="00E00BE4"/>
    <w:rsid w:val="00E01DEA"/>
    <w:rsid w:val="00E15705"/>
    <w:rsid w:val="00E205BB"/>
    <w:rsid w:val="00E4305A"/>
    <w:rsid w:val="00E53E75"/>
    <w:rsid w:val="00E57B98"/>
    <w:rsid w:val="00E624F0"/>
    <w:rsid w:val="00E62B1C"/>
    <w:rsid w:val="00E66649"/>
    <w:rsid w:val="00E735D3"/>
    <w:rsid w:val="00E76F12"/>
    <w:rsid w:val="00E94CF9"/>
    <w:rsid w:val="00E95F73"/>
    <w:rsid w:val="00EA46F1"/>
    <w:rsid w:val="00EA6231"/>
    <w:rsid w:val="00EB0153"/>
    <w:rsid w:val="00EB5F91"/>
    <w:rsid w:val="00EC20B6"/>
    <w:rsid w:val="00EC2F09"/>
    <w:rsid w:val="00ED62E5"/>
    <w:rsid w:val="00ED774B"/>
    <w:rsid w:val="00F015B6"/>
    <w:rsid w:val="00F12E9A"/>
    <w:rsid w:val="00F17FBD"/>
    <w:rsid w:val="00F234C9"/>
    <w:rsid w:val="00F264C9"/>
    <w:rsid w:val="00F32291"/>
    <w:rsid w:val="00F33732"/>
    <w:rsid w:val="00F417C7"/>
    <w:rsid w:val="00F5225E"/>
    <w:rsid w:val="00F64D15"/>
    <w:rsid w:val="00F7101E"/>
    <w:rsid w:val="00F728F9"/>
    <w:rsid w:val="00F76A04"/>
    <w:rsid w:val="00F80D23"/>
    <w:rsid w:val="00F8565B"/>
    <w:rsid w:val="00F86C80"/>
    <w:rsid w:val="00F913BE"/>
    <w:rsid w:val="00F928DD"/>
    <w:rsid w:val="00F930F3"/>
    <w:rsid w:val="00F9354A"/>
    <w:rsid w:val="00F9693B"/>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A466"/>
  <w15:docId w15:val="{33413A47-939A-412A-BE29-02BAF5D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paragraph" w:styleId="2">
    <w:name w:val="heading 2"/>
    <w:basedOn w:val="a"/>
    <w:next w:val="a"/>
    <w:link w:val="20"/>
    <w:uiPriority w:val="9"/>
    <w:semiHidden/>
    <w:unhideWhenUsed/>
    <w:qFormat/>
    <w:rsid w:val="005459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 w:type="paragraph" w:customStyle="1" w:styleId="210">
    <w:name w:val="Маркированный список 21"/>
    <w:basedOn w:val="a"/>
    <w:rsid w:val="00AB21AE"/>
    <w:pPr>
      <w:suppressAutoHyphens/>
      <w:spacing w:after="0" w:line="240" w:lineRule="auto"/>
      <w:ind w:left="566" w:hanging="283"/>
    </w:pPr>
    <w:rPr>
      <w:rFonts w:ascii="Times New Roman" w:eastAsia="Times New Roman" w:hAnsi="Times New Roman"/>
      <w:sz w:val="20"/>
      <w:szCs w:val="20"/>
      <w:lang w:val="ru-RU" w:eastAsia="ar-SA"/>
    </w:rPr>
  </w:style>
  <w:style w:type="paragraph" w:customStyle="1" w:styleId="13">
    <w:name w:val="Звичайний1"/>
    <w:rsid w:val="00BD293A"/>
    <w:pPr>
      <w:pBdr>
        <w:top w:val="nil"/>
        <w:left w:val="nil"/>
        <w:bottom w:val="nil"/>
        <w:right w:val="nil"/>
        <w:between w:val="nil"/>
        <w:bar w:val="nil"/>
      </w:pBdr>
      <w:suppressAutoHyphens/>
      <w:spacing w:after="0" w:line="240" w:lineRule="auto"/>
    </w:pPr>
    <w:rPr>
      <w:rFonts w:ascii="Calibri" w:eastAsia="Arial Unicode MS" w:hAnsi="Calibri" w:cs="Arial Unicode MS"/>
      <w:color w:val="000000"/>
      <w:sz w:val="20"/>
      <w:szCs w:val="20"/>
      <w:u w:color="000000"/>
      <w:bdr w:val="nil"/>
      <w:lang w:val="uk-UA" w:eastAsia="uk-UA"/>
    </w:rPr>
  </w:style>
  <w:style w:type="character" w:customStyle="1" w:styleId="20">
    <w:name w:val="Заголовок 2 Знак"/>
    <w:basedOn w:val="a0"/>
    <w:link w:val="2"/>
    <w:uiPriority w:val="9"/>
    <w:semiHidden/>
    <w:rsid w:val="0054592F"/>
    <w:rPr>
      <w:rFonts w:asciiTheme="majorHAnsi" w:eastAsiaTheme="majorEastAsia" w:hAnsiTheme="majorHAnsi" w:cstheme="majorBidi"/>
      <w:b/>
      <w:bCs/>
      <w:color w:val="5B9BD5" w:themeColor="accent1"/>
      <w:sz w:val="26"/>
      <w:szCs w:val="26"/>
      <w:lang w:val="uk-UA"/>
    </w:rPr>
  </w:style>
  <w:style w:type="paragraph" w:customStyle="1" w:styleId="3">
    <w:name w:val="Обычный3"/>
    <w:rsid w:val="0054592F"/>
    <w:pPr>
      <w:spacing w:after="0" w:line="276" w:lineRule="auto"/>
    </w:pPr>
    <w:rPr>
      <w:rFonts w:ascii="Arial" w:eastAsia="Arial" w:hAnsi="Arial" w:cs="Arial"/>
      <w:color w:val="000000"/>
      <w:lang w:eastAsia="ru-RU"/>
    </w:rPr>
  </w:style>
  <w:style w:type="paragraph" w:customStyle="1" w:styleId="14">
    <w:name w:val="Без интервала1"/>
    <w:rsid w:val="0054592F"/>
    <w:pPr>
      <w:spacing w:after="0" w:line="240" w:lineRule="auto"/>
    </w:pPr>
    <w:rPr>
      <w:rFonts w:ascii="Calibri" w:eastAsia="Times New Roman" w:hAnsi="Calibri" w:cs="Times New Roman"/>
      <w:lang w:eastAsia="ru-RU"/>
    </w:rPr>
  </w:style>
  <w:style w:type="paragraph" w:customStyle="1" w:styleId="Standard">
    <w:name w:val="Standard"/>
    <w:basedOn w:val="a"/>
    <w:rsid w:val="0054592F"/>
    <w:pPr>
      <w:autoSpaceDN w:val="0"/>
      <w:spacing w:after="0" w:line="240" w:lineRule="auto"/>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2736106">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39F0-EAE2-46CC-8190-84068E52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31</Pages>
  <Words>9816</Words>
  <Characters>55954</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51</cp:revision>
  <cp:lastPrinted>2021-10-25T12:42:00Z</cp:lastPrinted>
  <dcterms:created xsi:type="dcterms:W3CDTF">2022-10-24T09:52:00Z</dcterms:created>
  <dcterms:modified xsi:type="dcterms:W3CDTF">2023-12-29T09:07:00Z</dcterms:modified>
</cp:coreProperties>
</file>