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r w:rsidRPr="00D10222">
        <w:rPr>
          <w:rFonts w:ascii="Times New Roman" w:hAnsi="Times New Roman" w:cs="Times New Roman"/>
          <w:b/>
          <w:sz w:val="28"/>
          <w:szCs w:val="28"/>
          <w:lang w:eastAsia="ar-SA"/>
        </w:rPr>
        <w:t>Комунальне некомерційне підприємство «</w:t>
      </w:r>
      <w:proofErr w:type="spellStart"/>
      <w:r w:rsidRPr="00D10222">
        <w:rPr>
          <w:rFonts w:ascii="Times New Roman" w:hAnsi="Times New Roman" w:cs="Times New Roman"/>
          <w:b/>
          <w:sz w:val="28"/>
          <w:szCs w:val="28"/>
          <w:lang w:eastAsia="ar-SA"/>
        </w:rPr>
        <w:t>Старокостянтинівський</w:t>
      </w:r>
      <w:proofErr w:type="spellEnd"/>
      <w:r w:rsidRPr="00D10222">
        <w:rPr>
          <w:rFonts w:ascii="Times New Roman" w:hAnsi="Times New Roman" w:cs="Times New Roman"/>
          <w:b/>
          <w:sz w:val="28"/>
          <w:szCs w:val="28"/>
          <w:lang w:eastAsia="ar-SA"/>
        </w:rPr>
        <w:t xml:space="preserve"> центр первинної медико-санітарної допомоги» </w:t>
      </w:r>
      <w:proofErr w:type="spellStart"/>
      <w:r w:rsidRPr="00D10222">
        <w:rPr>
          <w:rFonts w:ascii="Times New Roman" w:hAnsi="Times New Roman" w:cs="Times New Roman"/>
          <w:b/>
          <w:sz w:val="28"/>
          <w:szCs w:val="28"/>
          <w:lang w:eastAsia="ar-SA"/>
        </w:rPr>
        <w:t>Старокостянтинівської</w:t>
      </w:r>
      <w:proofErr w:type="spellEnd"/>
      <w:r w:rsidRPr="00D10222">
        <w:rPr>
          <w:rFonts w:ascii="Times New Roman" w:hAnsi="Times New Roman" w:cs="Times New Roman"/>
          <w:b/>
          <w:sz w:val="28"/>
          <w:szCs w:val="28"/>
          <w:lang w:eastAsia="ar-SA"/>
        </w:rPr>
        <w:t xml:space="preserve">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D343B7">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0" w:name="_Hlk118707477"/>
            <w:r w:rsidR="00D343B7">
              <w:rPr>
                <w:rFonts w:ascii="Times New Roman" w:hAnsi="Times New Roman" w:cs="Times New Roman"/>
                <w:b/>
                <w:bCs/>
                <w:noProof/>
                <w:sz w:val="24"/>
                <w:szCs w:val="24"/>
                <w:lang w:eastAsia="ar-SA"/>
              </w:rPr>
              <w:t>12</w:t>
            </w:r>
            <w:r w:rsidRPr="00D10222">
              <w:rPr>
                <w:rFonts w:ascii="Times New Roman" w:hAnsi="Times New Roman" w:cs="Times New Roman"/>
                <w:b/>
                <w:bCs/>
                <w:noProof/>
                <w:sz w:val="24"/>
                <w:szCs w:val="24"/>
                <w:lang w:eastAsia="ar-SA"/>
              </w:rPr>
              <w:t xml:space="preserve"> </w:t>
            </w:r>
            <w:bookmarkEnd w:id="0"/>
            <w:r w:rsidRPr="00D10222">
              <w:rPr>
                <w:rFonts w:ascii="Times New Roman" w:hAnsi="Times New Roman" w:cs="Times New Roman"/>
                <w:b/>
                <w:bCs/>
                <w:noProof/>
                <w:sz w:val="24"/>
                <w:szCs w:val="24"/>
                <w:lang w:eastAsia="ar-SA"/>
              </w:rPr>
              <w:t xml:space="preserve">від </w:t>
            </w:r>
            <w:r w:rsidR="0012767A">
              <w:rPr>
                <w:rFonts w:ascii="Times New Roman" w:hAnsi="Times New Roman" w:cs="Times New Roman"/>
                <w:b/>
                <w:bCs/>
                <w:noProof/>
                <w:sz w:val="24"/>
                <w:szCs w:val="24"/>
                <w:lang w:eastAsia="ar-SA"/>
              </w:rPr>
              <w:t>25</w:t>
            </w:r>
            <w:r w:rsidR="00020097">
              <w:rPr>
                <w:rFonts w:ascii="Times New Roman" w:hAnsi="Times New Roman" w:cs="Times New Roman"/>
                <w:b/>
                <w:bCs/>
                <w:noProof/>
                <w:sz w:val="24"/>
                <w:szCs w:val="24"/>
                <w:lang w:eastAsia="ar-SA"/>
              </w:rPr>
              <w:t>.0</w:t>
            </w:r>
            <w:r w:rsidR="00FA217D">
              <w:rPr>
                <w:rFonts w:ascii="Times New Roman" w:hAnsi="Times New Roman" w:cs="Times New Roman"/>
                <w:b/>
                <w:bCs/>
                <w:noProof/>
                <w:sz w:val="24"/>
                <w:szCs w:val="24"/>
                <w:lang w:eastAsia="ar-SA"/>
              </w:rPr>
              <w:t>1.2024</w:t>
            </w:r>
            <w:bookmarkStart w:id="1" w:name="_GoBack"/>
            <w:bookmarkEnd w:id="1"/>
            <w:r w:rsidRPr="00D10222">
              <w:rPr>
                <w:rFonts w:ascii="Times New Roman" w:hAnsi="Times New Roman" w:cs="Times New Roman"/>
                <w:b/>
                <w:bCs/>
                <w:noProof/>
                <w:sz w:val="24"/>
                <w:szCs w:val="24"/>
                <w:lang w:eastAsia="ar-SA"/>
              </w:rPr>
              <w:t xml:space="preserve"> року</w:t>
            </w:r>
          </w:p>
        </w:tc>
      </w:tr>
    </w:tbl>
    <w:p w:rsidR="009C4C08" w:rsidRPr="00D10222" w:rsidRDefault="009C4C08" w:rsidP="009C4C08">
      <w:pPr>
        <w:rPr>
          <w:rFonts w:ascii="Times New Roman" w:hAnsi="Times New Roman" w:cs="Times New Roman"/>
          <w:b/>
          <w:bCs/>
          <w:i/>
          <w:iCs/>
          <w:lang w:val="ru-RU"/>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020097">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p>
        </w:tc>
      </w:tr>
    </w:tbl>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542BF4" w:rsidRPr="00542BF4" w:rsidRDefault="00542BF4" w:rsidP="00542BF4">
      <w:pPr>
        <w:framePr w:hSpace="180" w:wrap="around" w:vAnchor="text" w:hAnchor="margin" w:x="115" w:y="127"/>
        <w:shd w:val="clear" w:color="auto" w:fill="FFFFFF"/>
        <w:spacing w:after="0" w:line="240" w:lineRule="auto"/>
        <w:jc w:val="center"/>
        <w:textAlignment w:val="baseline"/>
        <w:rPr>
          <w:rFonts w:ascii="Times New Roman" w:eastAsia="Times New Roman" w:hAnsi="Times New Roman" w:cs="Times New Roman"/>
          <w:b/>
          <w:sz w:val="28"/>
          <w:szCs w:val="28"/>
          <w:highlight w:val="yellow"/>
        </w:rPr>
      </w:pPr>
      <w:r w:rsidRPr="00542BF4">
        <w:rPr>
          <w:rFonts w:ascii="Times New Roman" w:eastAsia="Times New Roman" w:hAnsi="Times New Roman" w:cs="Times New Roman"/>
          <w:sz w:val="28"/>
          <w:szCs w:val="28"/>
        </w:rPr>
        <w:t xml:space="preserve">за ДК 021:2015 </w:t>
      </w:r>
      <w:r>
        <w:rPr>
          <w:rFonts w:ascii="Times New Roman" w:eastAsia="Times New Roman" w:hAnsi="Times New Roman" w:cs="Times New Roman"/>
          <w:sz w:val="28"/>
          <w:szCs w:val="28"/>
        </w:rPr>
        <w:t>-</w:t>
      </w:r>
      <w:r w:rsidRPr="00542BF4">
        <w:rPr>
          <w:rFonts w:ascii="Times New Roman" w:eastAsia="Times New Roman" w:hAnsi="Times New Roman" w:cs="Times New Roman"/>
          <w:sz w:val="28"/>
          <w:szCs w:val="28"/>
        </w:rPr>
        <w:t xml:space="preserve"> </w:t>
      </w:r>
      <w:r w:rsidRPr="00542BF4">
        <w:rPr>
          <w:rFonts w:ascii="Times New Roman" w:eastAsia="Times New Roman" w:hAnsi="Times New Roman" w:cs="Times New Roman"/>
          <w:sz w:val="28"/>
          <w:szCs w:val="28"/>
          <w:lang w:val="ru-RU"/>
        </w:rPr>
        <w:t>33124130-5</w:t>
      </w:r>
      <w:r>
        <w:rPr>
          <w:rFonts w:ascii="Times New Roman" w:eastAsia="Times New Roman" w:hAnsi="Times New Roman" w:cs="Times New Roman"/>
          <w:sz w:val="28"/>
          <w:szCs w:val="28"/>
          <w:lang w:val="ru-RU"/>
        </w:rPr>
        <w:t xml:space="preserve"> </w:t>
      </w:r>
      <w:proofErr w:type="spellStart"/>
      <w:r w:rsidRPr="00542BF4">
        <w:rPr>
          <w:rFonts w:ascii="Times New Roman" w:eastAsia="Times New Roman" w:hAnsi="Times New Roman" w:cs="Times New Roman"/>
          <w:sz w:val="28"/>
          <w:szCs w:val="28"/>
          <w:lang w:val="ru-RU"/>
        </w:rPr>
        <w:t>Діагностичне</w:t>
      </w:r>
      <w:proofErr w:type="spellEnd"/>
      <w:r w:rsidRPr="00542BF4">
        <w:rPr>
          <w:rFonts w:ascii="Times New Roman" w:eastAsia="Times New Roman" w:hAnsi="Times New Roman" w:cs="Times New Roman"/>
          <w:sz w:val="28"/>
          <w:szCs w:val="28"/>
          <w:lang w:val="ru-RU"/>
        </w:rPr>
        <w:t xml:space="preserve"> </w:t>
      </w:r>
      <w:proofErr w:type="spellStart"/>
      <w:r w:rsidRPr="00542BF4">
        <w:rPr>
          <w:rFonts w:ascii="Times New Roman" w:eastAsia="Times New Roman" w:hAnsi="Times New Roman" w:cs="Times New Roman"/>
          <w:sz w:val="28"/>
          <w:szCs w:val="28"/>
          <w:lang w:val="ru-RU"/>
        </w:rPr>
        <w:t>приладдя</w:t>
      </w:r>
      <w:proofErr w:type="spellEnd"/>
      <w:r w:rsidRPr="00542BF4">
        <w:rPr>
          <w:rFonts w:ascii="Times New Roman" w:eastAsia="Times New Roman" w:hAnsi="Times New Roman" w:cs="Times New Roman"/>
          <w:sz w:val="28"/>
          <w:szCs w:val="28"/>
        </w:rPr>
        <w:t>,</w:t>
      </w:r>
      <w:r w:rsidRPr="00542BF4">
        <w:rPr>
          <w:rFonts w:ascii="Times New Roman" w:eastAsia="Times New Roman" w:hAnsi="Times New Roman" w:cs="Times New Roman"/>
          <w:b/>
          <w:sz w:val="28"/>
          <w:szCs w:val="28"/>
          <w:highlight w:val="yellow"/>
        </w:rPr>
        <w:t xml:space="preserve"> </w:t>
      </w:r>
    </w:p>
    <w:p w:rsidR="00542BF4" w:rsidRPr="00542BF4" w:rsidRDefault="00542BF4" w:rsidP="00542BF4">
      <w:pPr>
        <w:framePr w:hSpace="180" w:wrap="around" w:vAnchor="text" w:hAnchor="margin" w:x="115" w:y="127"/>
        <w:shd w:val="clear" w:color="auto" w:fill="FFFFFF"/>
        <w:spacing w:after="0" w:line="240" w:lineRule="auto"/>
        <w:jc w:val="center"/>
        <w:textAlignment w:val="baseline"/>
        <w:rPr>
          <w:rFonts w:ascii="Times New Roman" w:eastAsia="Times New Roman" w:hAnsi="Times New Roman" w:cs="Times New Roman"/>
          <w:b/>
          <w:sz w:val="28"/>
          <w:szCs w:val="28"/>
          <w:highlight w:val="yellow"/>
        </w:rPr>
      </w:pPr>
    </w:p>
    <w:p w:rsidR="00542BF4" w:rsidRPr="00542BF4" w:rsidRDefault="00542BF4" w:rsidP="00542BF4">
      <w:pPr>
        <w:framePr w:hSpace="180" w:wrap="around" w:vAnchor="text" w:hAnchor="margin" w:x="115" w:y="127"/>
        <w:shd w:val="clear" w:color="auto" w:fill="FFFFFF"/>
        <w:spacing w:after="0" w:line="240" w:lineRule="auto"/>
        <w:jc w:val="center"/>
        <w:textAlignment w:val="baseline"/>
        <w:rPr>
          <w:rFonts w:eastAsia="Times New Roman" w:cs="Times New Roman"/>
          <w:sz w:val="28"/>
          <w:szCs w:val="28"/>
          <w:lang w:val="ru-RU"/>
        </w:rPr>
      </w:pPr>
      <w:r w:rsidRPr="00542BF4">
        <w:rPr>
          <w:rFonts w:ascii="Times New Roman" w:eastAsia="Times New Roman" w:hAnsi="Times New Roman" w:cs="Times New Roman"/>
          <w:bCs/>
          <w:sz w:val="28"/>
          <w:szCs w:val="28"/>
        </w:rPr>
        <w:t>з</w:t>
      </w:r>
      <w:r w:rsidRPr="00542BF4">
        <w:rPr>
          <w:rFonts w:ascii="Times New Roman" w:eastAsia="Times New Roman" w:hAnsi="Times New Roman" w:cs="Times New Roman"/>
          <w:bCs/>
          <w:sz w:val="28"/>
          <w:szCs w:val="28"/>
          <w:lang w:val="ru-RU"/>
        </w:rPr>
        <w:t xml:space="preserve">а </w:t>
      </w:r>
      <w:r w:rsidRPr="00542BF4">
        <w:rPr>
          <w:rFonts w:ascii="Times New Roman" w:eastAsia="Times New Roman" w:hAnsi="Times New Roman" w:cs="Times New Roman"/>
          <w:bCs/>
          <w:sz w:val="28"/>
          <w:szCs w:val="28"/>
        </w:rPr>
        <w:t>Н</w:t>
      </w:r>
      <w:r w:rsidRPr="00542BF4">
        <w:rPr>
          <w:rFonts w:ascii="Times New Roman" w:eastAsia="Times New Roman" w:hAnsi="Times New Roman" w:cs="Times New Roman"/>
          <w:bCs/>
          <w:sz w:val="28"/>
          <w:szCs w:val="28"/>
          <w:lang w:val="ru-RU"/>
        </w:rPr>
        <w:t>К 02</w:t>
      </w:r>
      <w:r w:rsidRPr="00542BF4">
        <w:rPr>
          <w:rFonts w:ascii="Times New Roman" w:eastAsia="Times New Roman" w:hAnsi="Times New Roman" w:cs="Times New Roman"/>
          <w:bCs/>
          <w:sz w:val="28"/>
          <w:szCs w:val="28"/>
        </w:rPr>
        <w:t>4</w:t>
      </w:r>
      <w:r w:rsidRPr="00542BF4">
        <w:rPr>
          <w:rFonts w:ascii="Times New Roman" w:eastAsia="Times New Roman" w:hAnsi="Times New Roman" w:cs="Times New Roman"/>
          <w:bCs/>
          <w:sz w:val="28"/>
          <w:szCs w:val="28"/>
          <w:lang w:val="ru-RU"/>
        </w:rPr>
        <w:t>:20</w:t>
      </w:r>
      <w:r w:rsidRPr="00542BF4">
        <w:rPr>
          <w:rFonts w:ascii="Times New Roman" w:eastAsia="Times New Roman" w:hAnsi="Times New Roman" w:cs="Times New Roman"/>
          <w:bCs/>
          <w:sz w:val="28"/>
          <w:szCs w:val="28"/>
        </w:rPr>
        <w:t>23</w:t>
      </w:r>
      <w:r w:rsidRPr="00542BF4">
        <w:rPr>
          <w:rFonts w:eastAsia="Times New Roman" w:cs="Times New Roman"/>
          <w:sz w:val="28"/>
          <w:szCs w:val="28"/>
          <w:lang w:val="ru-RU"/>
        </w:rPr>
        <w:t xml:space="preserve"> </w:t>
      </w:r>
    </w:p>
    <w:p w:rsidR="00542BF4" w:rsidRPr="00542BF4" w:rsidRDefault="00542BF4" w:rsidP="00542BF4">
      <w:pPr>
        <w:framePr w:hSpace="180" w:wrap="around" w:vAnchor="text" w:hAnchor="margin" w:x="115" w:y="127"/>
        <w:shd w:val="clear" w:color="auto" w:fill="FFFFFF"/>
        <w:spacing w:after="0" w:line="240" w:lineRule="auto"/>
        <w:jc w:val="center"/>
        <w:textAlignment w:val="baseline"/>
        <w:rPr>
          <w:rFonts w:ascii="Times New Roman" w:eastAsia="Times New Roman" w:hAnsi="Times New Roman" w:cs="Times New Roman"/>
          <w:sz w:val="28"/>
          <w:szCs w:val="28"/>
        </w:rPr>
      </w:pPr>
      <w:r w:rsidRPr="00542BF4">
        <w:rPr>
          <w:rFonts w:ascii="Times New Roman" w:eastAsia="Times New Roman" w:hAnsi="Times New Roman" w:cs="Times New Roman"/>
          <w:sz w:val="28"/>
          <w:szCs w:val="28"/>
        </w:rPr>
        <w:t xml:space="preserve">62644 </w:t>
      </w:r>
    </w:p>
    <w:p w:rsidR="0012767A" w:rsidRPr="00542BF4" w:rsidRDefault="00542BF4" w:rsidP="00542BF4">
      <w:pPr>
        <w:tabs>
          <w:tab w:val="left" w:pos="2310"/>
          <w:tab w:val="center" w:pos="4819"/>
        </w:tabs>
        <w:contextualSpacing/>
        <w:jc w:val="center"/>
        <w:rPr>
          <w:rFonts w:ascii="Times New Roman" w:eastAsia="Times New Roman" w:hAnsi="Times New Roman" w:cs="Times New Roman"/>
          <w:b/>
          <w:bCs/>
          <w:i/>
          <w:sz w:val="28"/>
          <w:szCs w:val="28"/>
          <w:lang w:eastAsia="zh-CN"/>
        </w:rPr>
      </w:pPr>
      <w:r w:rsidRPr="00542BF4">
        <w:rPr>
          <w:rFonts w:ascii="Times New Roman" w:eastAsia="Times New Roman" w:hAnsi="Times New Roman" w:cs="Times New Roman"/>
          <w:sz w:val="28"/>
          <w:szCs w:val="28"/>
        </w:rPr>
        <w:t>Система моніторингу глюкози/</w:t>
      </w:r>
      <w:proofErr w:type="spellStart"/>
      <w:r w:rsidRPr="00542BF4">
        <w:rPr>
          <w:rFonts w:ascii="Times New Roman" w:eastAsia="Times New Roman" w:hAnsi="Times New Roman" w:cs="Times New Roman"/>
          <w:sz w:val="28"/>
          <w:szCs w:val="28"/>
        </w:rPr>
        <w:t>кетонов</w:t>
      </w:r>
      <w:proofErr w:type="spellEnd"/>
      <w:r w:rsidRPr="00542BF4">
        <w:rPr>
          <w:rFonts w:ascii="Times New Roman" w:eastAsia="Times New Roman" w:hAnsi="Times New Roman" w:cs="Times New Roman"/>
          <w:sz w:val="28"/>
          <w:szCs w:val="28"/>
        </w:rPr>
        <w:t xml:space="preserve"> в крові </w:t>
      </w:r>
      <w:r w:rsidRPr="00542BF4">
        <w:rPr>
          <w:rFonts w:ascii="Times New Roman" w:eastAsia="Times New Roman" w:hAnsi="Times New Roman" w:cs="Times New Roman"/>
          <w:sz w:val="28"/>
          <w:szCs w:val="28"/>
          <w:lang w:val="ru-RU"/>
        </w:rPr>
        <w:t>IVD</w:t>
      </w:r>
      <w:r w:rsidRPr="00542BF4">
        <w:rPr>
          <w:rFonts w:ascii="Times New Roman" w:eastAsia="Times New Roman" w:hAnsi="Times New Roman" w:cs="Times New Roman"/>
          <w:sz w:val="28"/>
          <w:szCs w:val="28"/>
        </w:rPr>
        <w:t xml:space="preserve"> (діагностика </w:t>
      </w:r>
      <w:proofErr w:type="spellStart"/>
      <w:r w:rsidRPr="00542BF4">
        <w:rPr>
          <w:rFonts w:ascii="Times New Roman" w:eastAsia="Times New Roman" w:hAnsi="Times New Roman" w:cs="Times New Roman"/>
          <w:sz w:val="28"/>
          <w:szCs w:val="28"/>
          <w:lang w:val="ru-RU"/>
        </w:rPr>
        <w:t>in</w:t>
      </w:r>
      <w:proofErr w:type="spellEnd"/>
      <w:r w:rsidRPr="00542BF4">
        <w:rPr>
          <w:rFonts w:ascii="Times New Roman" w:eastAsia="Times New Roman" w:hAnsi="Times New Roman" w:cs="Times New Roman"/>
          <w:sz w:val="28"/>
          <w:szCs w:val="28"/>
        </w:rPr>
        <w:t xml:space="preserve"> </w:t>
      </w:r>
      <w:proofErr w:type="spellStart"/>
      <w:r w:rsidRPr="00542BF4">
        <w:rPr>
          <w:rFonts w:ascii="Times New Roman" w:eastAsia="Times New Roman" w:hAnsi="Times New Roman" w:cs="Times New Roman"/>
          <w:sz w:val="28"/>
          <w:szCs w:val="28"/>
          <w:lang w:val="ru-RU"/>
        </w:rPr>
        <w:t>vitro</w:t>
      </w:r>
      <w:proofErr w:type="spellEnd"/>
      <w:r w:rsidRPr="00542BF4">
        <w:rPr>
          <w:rFonts w:ascii="Times New Roman" w:eastAsia="Times New Roman" w:hAnsi="Times New Roman" w:cs="Times New Roman"/>
          <w:sz w:val="28"/>
          <w:szCs w:val="28"/>
        </w:rPr>
        <w:t>) для використання біля пацієнта</w:t>
      </w:r>
      <w:r w:rsidRPr="00542BF4">
        <w:rPr>
          <w:rFonts w:ascii="Times New Roman" w:eastAsia="Times New Roman" w:hAnsi="Times New Roman" w:cs="Times New Roman"/>
          <w:color w:val="000000"/>
          <w:sz w:val="28"/>
          <w:szCs w:val="28"/>
          <w:lang w:eastAsia="uk-UA"/>
        </w:rPr>
        <w:t xml:space="preserve"> </w:t>
      </w:r>
      <w:r w:rsidR="0012767A" w:rsidRPr="00542BF4">
        <w:rPr>
          <w:rFonts w:ascii="Times New Roman" w:eastAsia="Times New Roman" w:hAnsi="Times New Roman" w:cs="Times New Roman"/>
          <w:sz w:val="28"/>
          <w:szCs w:val="28"/>
          <w:lang w:eastAsia="zh-CN"/>
        </w:rPr>
        <w:t xml:space="preserve"> </w:t>
      </w:r>
    </w:p>
    <w:p w:rsidR="0012767A" w:rsidRPr="00542BF4" w:rsidRDefault="0012767A" w:rsidP="0012767A">
      <w:pPr>
        <w:tabs>
          <w:tab w:val="left" w:pos="2310"/>
          <w:tab w:val="center" w:pos="4819"/>
        </w:tabs>
        <w:contextualSpacing/>
        <w:jc w:val="center"/>
        <w:rPr>
          <w:rFonts w:ascii="Times New Roman" w:eastAsia="Times New Roman" w:hAnsi="Times New Roman" w:cs="Times New Roman"/>
          <w:sz w:val="28"/>
          <w:szCs w:val="28"/>
          <w:lang w:eastAsia="zh-CN"/>
        </w:rPr>
      </w:pPr>
      <w:r w:rsidRPr="00542BF4">
        <w:rPr>
          <w:rFonts w:ascii="Times New Roman" w:eastAsia="Times New Roman" w:hAnsi="Times New Roman" w:cs="Times New Roman"/>
          <w:sz w:val="28"/>
          <w:szCs w:val="28"/>
          <w:lang w:eastAsia="zh-CN"/>
        </w:rPr>
        <w:t>за процедурою:</w:t>
      </w:r>
    </w:p>
    <w:p w:rsidR="004E1606" w:rsidRPr="004E1606" w:rsidRDefault="00843388" w:rsidP="00020097">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r w:rsidRPr="00A440D3">
        <w:rPr>
          <w:rFonts w:ascii="Times New Roman" w:eastAsia="Times New Roman" w:hAnsi="Times New Roman" w:cs="Times New Roman"/>
          <w:sz w:val="28"/>
          <w:szCs w:val="28"/>
          <w:lang w:eastAsia="zh-CN"/>
        </w:rPr>
        <w:tab/>
      </w:r>
    </w:p>
    <w:tbl>
      <w:tblPr>
        <w:tblW w:w="10206" w:type="dxa"/>
        <w:tblInd w:w="108" w:type="dxa"/>
        <w:tblLayout w:type="fixed"/>
        <w:tblLook w:val="0000" w:firstRow="0" w:lastRow="0" w:firstColumn="0" w:lastColumn="0" w:noHBand="0" w:noVBand="0"/>
      </w:tblPr>
      <w:tblGrid>
        <w:gridCol w:w="10206"/>
      </w:tblGrid>
      <w:tr w:rsidR="009C4C08" w:rsidRPr="009C4C08" w:rsidTr="00FE0A7B">
        <w:tc>
          <w:tcPr>
            <w:tcW w:w="10206" w:type="dxa"/>
            <w:tcBorders>
              <w:top w:val="nil"/>
              <w:left w:val="nil"/>
              <w:bottom w:val="nil"/>
              <w:right w:val="nil"/>
            </w:tcBorders>
          </w:tcPr>
          <w:p w:rsidR="009C4C08" w:rsidRPr="009C4C08" w:rsidRDefault="009C4C08" w:rsidP="00020097">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020097">
      <w:pPr>
        <w:ind w:left="436"/>
        <w:jc w:val="center"/>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D10222" w:rsidRDefault="00D10222">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D343B7">
        <w:rPr>
          <w:rFonts w:ascii="Times New Roman" w:eastAsia="Times New Roman" w:hAnsi="Times New Roman" w:cs="Times New Roman"/>
          <w:color w:val="000000"/>
          <w:sz w:val="24"/>
          <w:szCs w:val="24"/>
        </w:rPr>
        <w:t>24</w:t>
      </w:r>
      <w:r w:rsidR="005D6C5A" w:rsidRPr="00422D28">
        <w:rPr>
          <w:rFonts w:ascii="Times New Roman" w:eastAsia="Times New Roman" w:hAnsi="Times New Roman" w:cs="Times New Roman"/>
          <w:color w:val="000000"/>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w:t>
            </w:r>
            <w:proofErr w:type="spellStart"/>
            <w:r w:rsidRPr="00333CBB">
              <w:rPr>
                <w:rFonts w:ascii="Times New Roman" w:eastAsia="Times New Roman" w:hAnsi="Times New Roman"/>
                <w:bCs/>
                <w:iCs/>
                <w:sz w:val="24"/>
                <w:szCs w:val="24"/>
              </w:rPr>
              <w:t>Старокостянтинівский</w:t>
            </w:r>
            <w:proofErr w:type="spellEnd"/>
            <w:r w:rsidRPr="00333CBB">
              <w:rPr>
                <w:rFonts w:ascii="Times New Roman" w:eastAsia="Times New Roman" w:hAnsi="Times New Roman"/>
                <w:bCs/>
                <w:iCs/>
                <w:sz w:val="24"/>
                <w:szCs w:val="24"/>
              </w:rPr>
              <w:t xml:space="preserve"> центр первинної медико-санітарної допомоги» </w:t>
            </w:r>
            <w:proofErr w:type="spellStart"/>
            <w:r w:rsidRPr="00333CBB">
              <w:rPr>
                <w:rFonts w:ascii="Times New Roman" w:eastAsia="Times New Roman" w:hAnsi="Times New Roman"/>
                <w:bCs/>
                <w:iCs/>
                <w:sz w:val="24"/>
                <w:szCs w:val="24"/>
              </w:rPr>
              <w:t>Старокостянтинівської</w:t>
            </w:r>
            <w:proofErr w:type="spellEnd"/>
            <w:r w:rsidRPr="00333CBB">
              <w:rPr>
                <w:rFonts w:ascii="Times New Roman" w:eastAsia="Times New Roman" w:hAnsi="Times New Roman"/>
                <w:bCs/>
                <w:iCs/>
                <w:sz w:val="24"/>
                <w:szCs w:val="24"/>
              </w:rPr>
              <w:t xml:space="preserve">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w:t>
            </w:r>
            <w:r w:rsidR="00020097">
              <w:rPr>
                <w:rFonts w:ascii="Times New Roman" w:eastAsia="Times New Roman" w:hAnsi="Times New Roman"/>
                <w:sz w:val="24"/>
                <w:szCs w:val="24"/>
              </w:rPr>
              <w:t xml:space="preserve">Захисників України </w:t>
            </w:r>
            <w:r>
              <w:rPr>
                <w:rFonts w:ascii="Times New Roman" w:eastAsia="Times New Roman" w:hAnsi="Times New Roman"/>
                <w:sz w:val="24"/>
                <w:szCs w:val="24"/>
              </w:rPr>
              <w:t>,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Кулєшова</w:t>
            </w:r>
            <w:proofErr w:type="spellEnd"/>
            <w:r>
              <w:rPr>
                <w:rFonts w:ascii="Times New Roman" w:eastAsia="Times New Roman" w:hAnsi="Times New Roman"/>
                <w:sz w:val="24"/>
                <w:szCs w:val="24"/>
              </w:rPr>
              <w:t xml:space="preserve">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 xml:space="preserve">31100, Хмельницька область, м. Старокостянтинів,  вул. </w:t>
            </w:r>
            <w:r w:rsidR="00020097" w:rsidRPr="00020097">
              <w:rPr>
                <w:rFonts w:ascii="Times New Roman" w:eastAsia="Times New Roman" w:hAnsi="Times New Roman"/>
                <w:sz w:val="24"/>
                <w:szCs w:val="24"/>
              </w:rPr>
              <w:t xml:space="preserve">Захисників України </w:t>
            </w:r>
            <w:r w:rsidRPr="00425AE9">
              <w:rPr>
                <w:rFonts w:ascii="Times New Roman" w:eastAsia="Times New Roman" w:hAnsi="Times New Roman"/>
                <w:sz w:val="24"/>
                <w:szCs w:val="24"/>
              </w:rPr>
              <w:t xml:space="preserve">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42BF4" w:rsidRPr="00542BF4" w:rsidRDefault="00A440D3" w:rsidP="00542BF4">
            <w:pPr>
              <w:shd w:val="clear" w:color="auto" w:fill="FFFFFF"/>
              <w:suppressAutoHyphens/>
              <w:spacing w:line="264" w:lineRule="auto"/>
              <w:textAlignment w:val="baseline"/>
              <w:rPr>
                <w:rFonts w:ascii="Times New Roman" w:eastAsia="Times New Roman" w:hAnsi="Times New Roman" w:cs="Times New Roman"/>
                <w:b/>
                <w:bCs/>
                <w:sz w:val="24"/>
                <w:szCs w:val="24"/>
                <w:lang w:eastAsia="zh-CN"/>
              </w:rPr>
            </w:pPr>
            <w:r w:rsidRPr="00542BF4">
              <w:rPr>
                <w:rFonts w:ascii="Times New Roman" w:eastAsia="Times New Roman" w:hAnsi="Times New Roman" w:cs="Times New Roman"/>
                <w:b/>
                <w:bCs/>
                <w:sz w:val="24"/>
                <w:szCs w:val="24"/>
                <w:lang w:eastAsia="zh-CN"/>
              </w:rPr>
              <w:t>код ДК 021:2015 –</w:t>
            </w:r>
            <w:r w:rsidR="00542BF4" w:rsidRPr="00542BF4">
              <w:rPr>
                <w:rFonts w:ascii="Times New Roman" w:eastAsia="Times New Roman" w:hAnsi="Times New Roman" w:cs="Times New Roman"/>
                <w:b/>
                <w:bCs/>
                <w:sz w:val="24"/>
                <w:szCs w:val="24"/>
                <w:lang w:val="ru-RU" w:eastAsia="zh-CN"/>
              </w:rPr>
              <w:t xml:space="preserve">33124130-5 </w:t>
            </w:r>
            <w:proofErr w:type="spellStart"/>
            <w:r w:rsidR="00542BF4" w:rsidRPr="00542BF4">
              <w:rPr>
                <w:rFonts w:ascii="Times New Roman" w:eastAsia="Times New Roman" w:hAnsi="Times New Roman" w:cs="Times New Roman"/>
                <w:b/>
                <w:bCs/>
                <w:sz w:val="24"/>
                <w:szCs w:val="24"/>
                <w:lang w:val="ru-RU" w:eastAsia="zh-CN"/>
              </w:rPr>
              <w:t>Діагностичне</w:t>
            </w:r>
            <w:proofErr w:type="spellEnd"/>
            <w:r w:rsidR="00542BF4" w:rsidRPr="00542BF4">
              <w:rPr>
                <w:rFonts w:ascii="Times New Roman" w:eastAsia="Times New Roman" w:hAnsi="Times New Roman" w:cs="Times New Roman"/>
                <w:b/>
                <w:bCs/>
                <w:sz w:val="24"/>
                <w:szCs w:val="24"/>
                <w:lang w:val="ru-RU" w:eastAsia="zh-CN"/>
              </w:rPr>
              <w:t xml:space="preserve"> </w:t>
            </w:r>
            <w:proofErr w:type="spellStart"/>
            <w:r w:rsidR="00542BF4" w:rsidRPr="00542BF4">
              <w:rPr>
                <w:rFonts w:ascii="Times New Roman" w:eastAsia="Times New Roman" w:hAnsi="Times New Roman" w:cs="Times New Roman"/>
                <w:b/>
                <w:bCs/>
                <w:sz w:val="24"/>
                <w:szCs w:val="24"/>
                <w:lang w:val="ru-RU" w:eastAsia="zh-CN"/>
              </w:rPr>
              <w:t>приладдя</w:t>
            </w:r>
            <w:proofErr w:type="spellEnd"/>
            <w:r w:rsidR="00542BF4" w:rsidRPr="00542BF4">
              <w:rPr>
                <w:rFonts w:ascii="Times New Roman" w:eastAsia="Times New Roman" w:hAnsi="Times New Roman" w:cs="Times New Roman"/>
                <w:b/>
                <w:bCs/>
                <w:sz w:val="24"/>
                <w:szCs w:val="24"/>
                <w:lang w:eastAsia="zh-CN"/>
              </w:rPr>
              <w:t xml:space="preserve">, </w:t>
            </w:r>
          </w:p>
          <w:p w:rsidR="00542BF4" w:rsidRPr="00542BF4" w:rsidRDefault="00542BF4" w:rsidP="00542BF4">
            <w:pPr>
              <w:shd w:val="clear" w:color="auto" w:fill="FFFFFF"/>
              <w:textAlignment w:val="baseline"/>
              <w:rPr>
                <w:rFonts w:ascii="Times New Roman" w:eastAsia="Times New Roman" w:hAnsi="Times New Roman" w:cs="Times New Roman"/>
                <w:b/>
                <w:bCs/>
                <w:i/>
                <w:sz w:val="24"/>
                <w:szCs w:val="24"/>
              </w:rPr>
            </w:pPr>
            <w:r w:rsidRPr="00542BF4">
              <w:rPr>
                <w:rFonts w:ascii="Times New Roman" w:eastAsia="Times New Roman" w:hAnsi="Times New Roman" w:cs="Times New Roman"/>
                <w:bCs/>
                <w:sz w:val="24"/>
                <w:szCs w:val="24"/>
              </w:rPr>
              <w:t>з</w:t>
            </w:r>
            <w:r w:rsidRPr="00542BF4">
              <w:rPr>
                <w:rFonts w:ascii="Times New Roman" w:eastAsia="Times New Roman" w:hAnsi="Times New Roman" w:cs="Times New Roman"/>
                <w:bCs/>
                <w:sz w:val="24"/>
                <w:szCs w:val="24"/>
                <w:lang w:val="ru-RU"/>
              </w:rPr>
              <w:t xml:space="preserve">а </w:t>
            </w:r>
            <w:r w:rsidRPr="00542BF4">
              <w:rPr>
                <w:rFonts w:ascii="Times New Roman" w:eastAsia="Times New Roman" w:hAnsi="Times New Roman" w:cs="Times New Roman"/>
                <w:bCs/>
                <w:sz w:val="24"/>
                <w:szCs w:val="24"/>
              </w:rPr>
              <w:t>Н</w:t>
            </w:r>
            <w:r w:rsidRPr="00542BF4">
              <w:rPr>
                <w:rFonts w:ascii="Times New Roman" w:eastAsia="Times New Roman" w:hAnsi="Times New Roman" w:cs="Times New Roman"/>
                <w:bCs/>
                <w:sz w:val="24"/>
                <w:szCs w:val="24"/>
                <w:lang w:val="ru-RU"/>
              </w:rPr>
              <w:t>К 02</w:t>
            </w:r>
            <w:r w:rsidRPr="00542BF4">
              <w:rPr>
                <w:rFonts w:ascii="Times New Roman" w:eastAsia="Times New Roman" w:hAnsi="Times New Roman" w:cs="Times New Roman"/>
                <w:bCs/>
                <w:sz w:val="24"/>
                <w:szCs w:val="24"/>
              </w:rPr>
              <w:t>4</w:t>
            </w:r>
            <w:r w:rsidRPr="00542BF4">
              <w:rPr>
                <w:rFonts w:ascii="Times New Roman" w:eastAsia="Times New Roman" w:hAnsi="Times New Roman" w:cs="Times New Roman"/>
                <w:bCs/>
                <w:sz w:val="24"/>
                <w:szCs w:val="24"/>
                <w:lang w:val="ru-RU"/>
              </w:rPr>
              <w:t>:20</w:t>
            </w:r>
            <w:r w:rsidRPr="00542BF4">
              <w:rPr>
                <w:rFonts w:ascii="Times New Roman" w:eastAsia="Times New Roman" w:hAnsi="Times New Roman" w:cs="Times New Roman"/>
                <w:bCs/>
                <w:sz w:val="24"/>
                <w:szCs w:val="24"/>
              </w:rPr>
              <w:t xml:space="preserve">23- </w:t>
            </w:r>
            <w:r w:rsidRPr="00542BF4">
              <w:rPr>
                <w:rFonts w:ascii="Times New Roman" w:eastAsia="Times New Roman" w:hAnsi="Times New Roman" w:cs="Times New Roman"/>
                <w:sz w:val="24"/>
                <w:szCs w:val="24"/>
              </w:rPr>
              <w:t>62644 - Система моніторингу глюкози/</w:t>
            </w:r>
            <w:proofErr w:type="spellStart"/>
            <w:r w:rsidRPr="00542BF4">
              <w:rPr>
                <w:rFonts w:ascii="Times New Roman" w:eastAsia="Times New Roman" w:hAnsi="Times New Roman" w:cs="Times New Roman"/>
                <w:sz w:val="24"/>
                <w:szCs w:val="24"/>
              </w:rPr>
              <w:t>кетонов</w:t>
            </w:r>
            <w:proofErr w:type="spellEnd"/>
            <w:r w:rsidRPr="00542BF4">
              <w:rPr>
                <w:rFonts w:ascii="Times New Roman" w:eastAsia="Times New Roman" w:hAnsi="Times New Roman" w:cs="Times New Roman"/>
                <w:sz w:val="24"/>
                <w:szCs w:val="24"/>
              </w:rPr>
              <w:t xml:space="preserve"> в крові </w:t>
            </w:r>
            <w:r w:rsidRPr="00542BF4">
              <w:rPr>
                <w:rFonts w:ascii="Times New Roman" w:eastAsia="Times New Roman" w:hAnsi="Times New Roman" w:cs="Times New Roman"/>
                <w:sz w:val="24"/>
                <w:szCs w:val="24"/>
                <w:lang w:val="ru-RU"/>
              </w:rPr>
              <w:t>IVD</w:t>
            </w:r>
            <w:r w:rsidRPr="00542BF4">
              <w:rPr>
                <w:rFonts w:ascii="Times New Roman" w:eastAsia="Times New Roman" w:hAnsi="Times New Roman" w:cs="Times New Roman"/>
                <w:sz w:val="24"/>
                <w:szCs w:val="24"/>
              </w:rPr>
              <w:t xml:space="preserve"> (діагностика </w:t>
            </w:r>
            <w:proofErr w:type="spellStart"/>
            <w:r w:rsidRPr="00542BF4">
              <w:rPr>
                <w:rFonts w:ascii="Times New Roman" w:eastAsia="Times New Roman" w:hAnsi="Times New Roman" w:cs="Times New Roman"/>
                <w:sz w:val="24"/>
                <w:szCs w:val="24"/>
                <w:lang w:val="ru-RU"/>
              </w:rPr>
              <w:t>in</w:t>
            </w:r>
            <w:proofErr w:type="spellEnd"/>
            <w:r w:rsidRPr="00542BF4">
              <w:rPr>
                <w:rFonts w:ascii="Times New Roman" w:eastAsia="Times New Roman" w:hAnsi="Times New Roman" w:cs="Times New Roman"/>
                <w:sz w:val="24"/>
                <w:szCs w:val="24"/>
              </w:rPr>
              <w:t xml:space="preserve"> </w:t>
            </w:r>
            <w:proofErr w:type="spellStart"/>
            <w:r w:rsidRPr="00542BF4">
              <w:rPr>
                <w:rFonts w:ascii="Times New Roman" w:eastAsia="Times New Roman" w:hAnsi="Times New Roman" w:cs="Times New Roman"/>
                <w:sz w:val="24"/>
                <w:szCs w:val="24"/>
                <w:lang w:val="ru-RU"/>
              </w:rPr>
              <w:t>vitro</w:t>
            </w:r>
            <w:proofErr w:type="spellEnd"/>
            <w:r w:rsidRPr="00542BF4">
              <w:rPr>
                <w:rFonts w:ascii="Times New Roman" w:eastAsia="Times New Roman" w:hAnsi="Times New Roman" w:cs="Times New Roman"/>
                <w:sz w:val="24"/>
                <w:szCs w:val="24"/>
              </w:rPr>
              <w:t xml:space="preserve">) для використання біля пацієнта  </w:t>
            </w:r>
          </w:p>
          <w:p w:rsidR="00542BF4" w:rsidRPr="00542BF4" w:rsidRDefault="00542BF4" w:rsidP="00542BF4">
            <w:pPr>
              <w:shd w:val="clear" w:color="auto" w:fill="FFFFFF"/>
              <w:textAlignment w:val="baseline"/>
              <w:rPr>
                <w:rFonts w:ascii="Times New Roman" w:eastAsia="Times New Roman" w:hAnsi="Times New Roman" w:cs="Times New Roman"/>
                <w:sz w:val="28"/>
                <w:szCs w:val="28"/>
              </w:rPr>
            </w:pPr>
          </w:p>
          <w:p w:rsidR="00D10222" w:rsidRPr="00385B70" w:rsidRDefault="00D10222" w:rsidP="0012767A">
            <w:pPr>
              <w:shd w:val="clear" w:color="auto" w:fill="FFFFFF"/>
              <w:suppressAutoHyphens/>
              <w:spacing w:line="264" w:lineRule="auto"/>
              <w:textAlignment w:val="baseline"/>
              <w:rPr>
                <w:rFonts w:ascii="Times New Roman" w:eastAsia="Times New Roman" w:hAnsi="Times New Roman" w:cs="Times New Roman"/>
                <w:bCs/>
                <w:i/>
                <w:sz w:val="24"/>
                <w:szCs w:val="24"/>
                <w:lang w:eastAsia="zh-CN"/>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w:t>
            </w:r>
            <w:r w:rsidRPr="00422D28">
              <w:rPr>
                <w:rFonts w:ascii="Times New Roman" w:eastAsia="Times New Roman" w:hAnsi="Times New Roman" w:cs="Times New Roman"/>
                <w:sz w:val="24"/>
                <w:szCs w:val="24"/>
              </w:rPr>
              <w:lastRenderedPageBreak/>
              <w:t xml:space="preserve">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D10222" w:rsidRPr="009757C0" w:rsidRDefault="00D10222" w:rsidP="00D10222">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lastRenderedPageBreak/>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D343B7">
              <w:rPr>
                <w:rFonts w:ascii="Times New Roman" w:hAnsi="Times New Roman" w:cs="Times New Roman"/>
                <w:bCs/>
                <w:color w:val="000000" w:themeColor="text1"/>
              </w:rPr>
              <w:t xml:space="preserve"> 1700 </w:t>
            </w:r>
            <w:r w:rsidR="0012767A">
              <w:rPr>
                <w:rFonts w:ascii="Times New Roman" w:hAnsi="Times New Roman" w:cs="Times New Roman"/>
                <w:bCs/>
                <w:color w:val="000000" w:themeColor="text1"/>
              </w:rPr>
              <w:t>0</w:t>
            </w:r>
            <w:r w:rsidR="00020097">
              <w:rPr>
                <w:rFonts w:ascii="Times New Roman" w:hAnsi="Times New Roman" w:cs="Times New Roman"/>
                <w:bCs/>
                <w:color w:val="000000" w:themeColor="text1"/>
              </w:rPr>
              <w:t>0,00</w:t>
            </w:r>
            <w:r w:rsidR="00C310FC">
              <w:rPr>
                <w:rFonts w:ascii="Times New Roman" w:hAnsi="Times New Roman" w:cs="Times New Roman"/>
                <w:bCs/>
                <w:color w:val="000000" w:themeColor="text1"/>
              </w:rPr>
              <w:t xml:space="preserve"> </w:t>
            </w:r>
            <w:r w:rsidRPr="00D80EC4">
              <w:rPr>
                <w:rFonts w:ascii="Times New Roman" w:hAnsi="Times New Roman" w:cs="Times New Roman"/>
                <w:bCs/>
                <w:i/>
                <w:color w:val="000000" w:themeColor="text1"/>
              </w:rPr>
              <w:t>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D343B7">
              <w:rPr>
                <w:rFonts w:ascii="Times New Roman" w:hAnsi="Times New Roman" w:cs="Times New Roman"/>
                <w:b/>
                <w:bCs/>
                <w:color w:val="000000" w:themeColor="text1"/>
              </w:rPr>
              <w:t>410</w:t>
            </w:r>
            <w:r w:rsidR="0012767A">
              <w:rPr>
                <w:rFonts w:ascii="Times New Roman" w:hAnsi="Times New Roman" w:cs="Times New Roman"/>
                <w:b/>
                <w:bCs/>
                <w:color w:val="000000" w:themeColor="text1"/>
              </w:rPr>
              <w:t xml:space="preserve"> </w:t>
            </w:r>
            <w:proofErr w:type="spellStart"/>
            <w:r w:rsidR="0012767A">
              <w:rPr>
                <w:rFonts w:ascii="Times New Roman" w:hAnsi="Times New Roman" w:cs="Times New Roman"/>
                <w:b/>
                <w:bCs/>
                <w:color w:val="000000" w:themeColor="text1"/>
              </w:rPr>
              <w:t>уп</w:t>
            </w:r>
            <w:proofErr w:type="spellEnd"/>
            <w:r w:rsidR="00385B70">
              <w:rPr>
                <w:rFonts w:ascii="Times New Roman" w:hAnsi="Times New Roman" w:cs="Times New Roman"/>
                <w:b/>
                <w:bCs/>
                <w:color w:val="000000" w:themeColor="text1"/>
              </w:rPr>
              <w:t xml:space="preserve"> </w:t>
            </w:r>
          </w:p>
          <w:p w:rsidR="00D80EC4" w:rsidRPr="00C21B65" w:rsidRDefault="00D10222" w:rsidP="00C21B65">
            <w:pPr>
              <w:jc w:val="both"/>
              <w:rPr>
                <w:rFonts w:ascii="Times New Roman" w:hAnsi="Times New Roman" w:cs="Times New Roman"/>
              </w:rPr>
            </w:pPr>
            <w:r w:rsidRPr="001A7CC1">
              <w:rPr>
                <w:rFonts w:ascii="Times New Roman" w:hAnsi="Times New Roman" w:cs="Times New Roman"/>
                <w:b/>
                <w:bCs/>
              </w:rPr>
              <w:t>Мі</w:t>
            </w:r>
            <w:r w:rsidR="00C21B65">
              <w:rPr>
                <w:rFonts w:ascii="Times New Roman" w:hAnsi="Times New Roman" w:cs="Times New Roman"/>
                <w:b/>
                <w:bCs/>
              </w:rPr>
              <w:t>сце поставки (відпустку) товару</w:t>
            </w:r>
            <w:r w:rsidRPr="001A7CC1">
              <w:rPr>
                <w:rFonts w:ascii="Times New Roman" w:hAnsi="Times New Roman" w:cs="Times New Roman"/>
                <w:b/>
                <w:bCs/>
              </w:rPr>
              <w:t xml:space="preserve">: </w:t>
            </w:r>
            <w:proofErr w:type="spellStart"/>
            <w:r w:rsidR="00D80EC4" w:rsidRPr="00D80EC4">
              <w:rPr>
                <w:rFonts w:ascii="Times New Roman" w:hAnsi="Times New Roman" w:cs="Times New Roman"/>
                <w:bCs/>
                <w:sz w:val="24"/>
                <w:szCs w:val="24"/>
                <w:lang w:val="ru-RU" w:eastAsia="en-US"/>
              </w:rPr>
              <w:t>Україна</w:t>
            </w:r>
            <w:proofErr w:type="spellEnd"/>
            <w:r w:rsidR="00D80EC4" w:rsidRPr="00D80EC4">
              <w:rPr>
                <w:rFonts w:ascii="Times New Roman" w:hAnsi="Times New Roman" w:cs="Times New Roman"/>
                <w:bCs/>
                <w:sz w:val="24"/>
                <w:szCs w:val="24"/>
                <w:lang w:val="ru-RU" w:eastAsia="en-US"/>
              </w:rPr>
              <w:t xml:space="preserve">, 31100, </w:t>
            </w:r>
            <w:proofErr w:type="spellStart"/>
            <w:r w:rsidR="00D80EC4" w:rsidRPr="00D80EC4">
              <w:rPr>
                <w:rFonts w:ascii="Times New Roman" w:hAnsi="Times New Roman" w:cs="Times New Roman"/>
                <w:bCs/>
                <w:sz w:val="24"/>
                <w:szCs w:val="24"/>
                <w:lang w:val="ru-RU" w:eastAsia="en-US"/>
              </w:rPr>
              <w:t>Хмельницька</w:t>
            </w:r>
            <w:proofErr w:type="spellEnd"/>
            <w:r w:rsidR="00D80EC4" w:rsidRPr="00D80EC4">
              <w:rPr>
                <w:rFonts w:ascii="Times New Roman" w:hAnsi="Times New Roman" w:cs="Times New Roman"/>
                <w:bCs/>
                <w:sz w:val="24"/>
                <w:szCs w:val="24"/>
                <w:lang w:val="ru-RU" w:eastAsia="en-US"/>
              </w:rPr>
              <w:t xml:space="preserve"> область, м. </w:t>
            </w:r>
            <w:proofErr w:type="spellStart"/>
            <w:proofErr w:type="gramStart"/>
            <w:r w:rsidR="00D80EC4" w:rsidRPr="00D80EC4">
              <w:rPr>
                <w:rFonts w:ascii="Times New Roman" w:hAnsi="Times New Roman" w:cs="Times New Roman"/>
                <w:bCs/>
                <w:sz w:val="24"/>
                <w:szCs w:val="24"/>
                <w:lang w:val="ru-RU" w:eastAsia="en-US"/>
              </w:rPr>
              <w:t>Старокостянтинів</w:t>
            </w:r>
            <w:proofErr w:type="spellEnd"/>
            <w:r w:rsidR="00D80EC4" w:rsidRPr="00D80EC4">
              <w:rPr>
                <w:rFonts w:ascii="Times New Roman" w:hAnsi="Times New Roman" w:cs="Times New Roman"/>
                <w:bCs/>
                <w:sz w:val="24"/>
                <w:szCs w:val="24"/>
                <w:lang w:val="ru-RU" w:eastAsia="en-US"/>
              </w:rPr>
              <w:t xml:space="preserve">,  </w:t>
            </w:r>
            <w:proofErr w:type="spellStart"/>
            <w:r w:rsidR="00D80EC4" w:rsidRPr="00D80EC4">
              <w:rPr>
                <w:rFonts w:ascii="Times New Roman" w:hAnsi="Times New Roman" w:cs="Times New Roman"/>
                <w:bCs/>
                <w:sz w:val="24"/>
                <w:szCs w:val="24"/>
                <w:lang w:val="ru-RU" w:eastAsia="en-US"/>
              </w:rPr>
              <w:t>вул</w:t>
            </w:r>
            <w:proofErr w:type="spellEnd"/>
            <w:proofErr w:type="gramEnd"/>
            <w:r w:rsidR="00D80EC4" w:rsidRPr="00D80EC4">
              <w:rPr>
                <w:rFonts w:ascii="Times New Roman" w:hAnsi="Times New Roman" w:cs="Times New Roman"/>
                <w:bCs/>
                <w:sz w:val="24"/>
                <w:szCs w:val="24"/>
                <w:lang w:val="ru-RU" w:eastAsia="en-US"/>
              </w:rPr>
              <w:t>.</w:t>
            </w:r>
            <w:r w:rsidR="00020097" w:rsidRPr="00020097">
              <w:rPr>
                <w:rFonts w:ascii="Times New Roman" w:eastAsia="Times New Roman" w:hAnsi="Times New Roman"/>
                <w:sz w:val="24"/>
                <w:szCs w:val="24"/>
              </w:rPr>
              <w:t xml:space="preserve"> </w:t>
            </w:r>
            <w:r w:rsidR="00020097" w:rsidRPr="00020097">
              <w:rPr>
                <w:rFonts w:ascii="Times New Roman" w:hAnsi="Times New Roman" w:cs="Times New Roman"/>
                <w:bCs/>
                <w:sz w:val="24"/>
                <w:szCs w:val="24"/>
                <w:lang w:eastAsia="en-US"/>
              </w:rPr>
              <w:t>Захисників України</w:t>
            </w:r>
            <w:r w:rsidR="00D80EC4" w:rsidRPr="00D80EC4">
              <w:rPr>
                <w:rFonts w:ascii="Times New Roman" w:hAnsi="Times New Roman" w:cs="Times New Roman"/>
                <w:bCs/>
                <w:sz w:val="24"/>
                <w:szCs w:val="24"/>
                <w:lang w:val="ru-RU" w:eastAsia="en-US"/>
              </w:rPr>
              <w:t xml:space="preserve"> ,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343B7" w:rsidP="00D10222">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color w:val="000000"/>
                <w:sz w:val="24"/>
                <w:szCs w:val="24"/>
              </w:rPr>
              <w:t>до  31 грудня  2024</w:t>
            </w:r>
            <w:r w:rsidR="00D10222" w:rsidRPr="00B87C98">
              <w:rPr>
                <w:rFonts w:ascii="Times New Roman" w:eastAsia="Times New Roman" w:hAnsi="Times New Roman" w:cs="Times New Roman"/>
                <w:b/>
                <w:color w:val="000000"/>
                <w:sz w:val="24"/>
                <w:szCs w:val="24"/>
              </w:rPr>
              <w:t xml:space="preserve">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w:t>
            </w:r>
            <w:r w:rsidRPr="00B87C98">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w:t>
            </w:r>
            <w:r w:rsidR="0012767A">
              <w:rPr>
                <w:rFonts w:ascii="Times New Roman" w:eastAsia="Times New Roman" w:hAnsi="Times New Roman" w:cs="Times New Roman"/>
                <w:b/>
                <w:i/>
                <w:sz w:val="24"/>
                <w:szCs w:val="24"/>
                <w:u w:val="single"/>
              </w:rPr>
              <w:t xml:space="preserve"> 9</w:t>
            </w:r>
            <w:r>
              <w:rPr>
                <w:rFonts w:ascii="Times New Roman" w:eastAsia="Times New Roman" w:hAnsi="Times New Roman" w:cs="Times New Roman"/>
                <w:b/>
                <w:i/>
                <w:sz w:val="24"/>
                <w:szCs w:val="24"/>
                <w:u w:val="single"/>
              </w:rPr>
              <w:t>0 (</w:t>
            </w:r>
            <w:r w:rsidR="0012767A">
              <w:rPr>
                <w:rFonts w:ascii="Times New Roman" w:eastAsia="Times New Roman" w:hAnsi="Times New Roman" w:cs="Times New Roman"/>
                <w:b/>
                <w:i/>
                <w:sz w:val="24"/>
                <w:szCs w:val="24"/>
                <w:u w:val="single"/>
              </w:rPr>
              <w:t>дев’яносто</w:t>
            </w:r>
            <w:r w:rsidRPr="00B87C98">
              <w:rPr>
                <w:rFonts w:ascii="Times New Roman" w:eastAsia="Times New Roman" w:hAnsi="Times New Roman" w:cs="Times New Roman"/>
                <w:b/>
                <w:i/>
                <w:sz w:val="24"/>
                <w:szCs w:val="24"/>
                <w:u w:val="single"/>
              </w:rPr>
              <w:t>)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 замовник має незаперечні докази того, що учасник </w:t>
            </w:r>
            <w:r w:rsidRPr="00B87C98">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87C98">
              <w:rPr>
                <w:rFonts w:ascii="Times New Roman" w:eastAsia="Times New Roman" w:hAnsi="Times New Roman" w:cs="Times New Roman"/>
                <w:sz w:val="24"/>
                <w:szCs w:val="24"/>
              </w:rPr>
              <w:lastRenderedPageBreak/>
              <w:t xml:space="preserve">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4652E" w:rsidTr="0012775B">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Pr>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15A66">
              <w:rPr>
                <w:rFonts w:ascii="Times New Roman" w:hAnsi="Times New Roman" w:cs="Times New Roman"/>
                <w:sz w:val="24"/>
                <w:szCs w:val="24"/>
                <w:lang w:eastAsia="en-US"/>
              </w:rPr>
              <w:t>закупівель</w:t>
            </w:r>
            <w:proofErr w:type="spellEnd"/>
            <w:r w:rsidRPr="00A15A66">
              <w:rPr>
                <w:rFonts w:ascii="Times New Roman" w:hAnsi="Times New Roman" w:cs="Times New Roman"/>
                <w:sz w:val="24"/>
                <w:szCs w:val="24"/>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A15A66">
              <w:rPr>
                <w:rFonts w:ascii="Times New Roman" w:hAnsi="Times New Roman" w:cs="Times New Roman"/>
                <w:sz w:val="24"/>
                <w:szCs w:val="24"/>
                <w:lang w:eastAsia="en-US"/>
              </w:rPr>
              <w:t>закупівель</w:t>
            </w:r>
            <w:proofErr w:type="spellEnd"/>
            <w:r w:rsidRPr="00A15A66">
              <w:rPr>
                <w:rFonts w:ascii="Times New Roman" w:hAnsi="Times New Roman" w:cs="Times New Roman"/>
                <w:sz w:val="24"/>
                <w:szCs w:val="24"/>
                <w:lang w:eastAsia="en-US"/>
              </w:rPr>
              <w:t xml:space="preserve">. </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 xml:space="preserve">2.3. Не підлягає розкриттю інформація, що обґрунтовано визначена учасником як </w:t>
            </w:r>
            <w:r w:rsidRPr="00A15A66">
              <w:rPr>
                <w:rFonts w:ascii="Times New Roman" w:hAnsi="Times New Roman" w:cs="Times New Roman"/>
                <w:b/>
                <w:sz w:val="24"/>
                <w:szCs w:val="24"/>
                <w:lang w:eastAsia="en-US"/>
              </w:rPr>
              <w:t>конфіденційна</w:t>
            </w:r>
            <w:r w:rsidRPr="00A15A66">
              <w:rPr>
                <w:rFonts w:ascii="Times New Roman" w:hAnsi="Times New Roman" w:cs="Times New Roman"/>
                <w:sz w:val="24"/>
                <w:szCs w:val="24"/>
                <w:lang w:eastAsia="en-US"/>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p>
        </w:tc>
      </w:tr>
      <w:tr w:rsidR="00D4652E">
        <w:trPr>
          <w:trHeight w:val="512"/>
          <w:jc w:val="center"/>
        </w:trPr>
        <w:tc>
          <w:tcPr>
            <w:tcW w:w="9960" w:type="dxa"/>
            <w:gridSpan w:val="3"/>
            <w:vAlign w:val="center"/>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4652E" w:rsidRPr="0012767A" w:rsidRDefault="00D4652E" w:rsidP="001276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12767A">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4652E" w:rsidRPr="00B87C98" w:rsidRDefault="00D4652E" w:rsidP="00D4652E">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w:t>
            </w:r>
            <w:r>
              <w:rPr>
                <w:rFonts w:ascii="Times New Roman" w:eastAsia="Times New Roman" w:hAnsi="Times New Roman" w:cs="Times New Roman"/>
                <w:color w:val="000000"/>
                <w:sz w:val="24"/>
                <w:szCs w:val="24"/>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4652E" w:rsidRPr="00B87C98" w:rsidRDefault="00D4652E" w:rsidP="00D4652E">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4652E" w:rsidRDefault="00D4652E" w:rsidP="00D4652E">
            <w:pPr>
              <w:widowControl w:val="0"/>
              <w:jc w:val="both"/>
              <w:rPr>
                <w:rFonts w:ascii="Times New Roman" w:eastAsia="Times New Roman" w:hAnsi="Times New Roman" w:cs="Times New Roman"/>
                <w:i/>
                <w:color w:val="4A86E8"/>
                <w:sz w:val="24"/>
                <w:szCs w:val="24"/>
                <w:highlight w:val="white"/>
              </w:rPr>
            </w:pPr>
          </w:p>
          <w:p w:rsidR="00D4652E" w:rsidRPr="00B963CB" w:rsidRDefault="00D4652E" w:rsidP="00D4652E">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4652E" w:rsidRPr="008B79BB"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4652E" w:rsidRPr="004908FC" w:rsidRDefault="00D4652E" w:rsidP="00D4652E">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4652E" w:rsidRPr="004908FC" w:rsidRDefault="00D4652E" w:rsidP="00D4652E">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4908FC">
              <w:rPr>
                <w:rFonts w:ascii="Times New Roman" w:eastAsia="Times New Roman" w:hAnsi="Times New Roman" w:cs="Times New Roman"/>
                <w:b/>
                <w:i/>
                <w:sz w:val="24"/>
                <w:szCs w:val="24"/>
              </w:rPr>
              <w:lastRenderedPageBreak/>
              <w:t>договір про закупівлю з переможцем, об’єднавши лоти.</w:t>
            </w:r>
          </w:p>
          <w:p w:rsidR="00D4652E" w:rsidRDefault="00D4652E" w:rsidP="00D465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4652E" w:rsidRDefault="00D4652E" w:rsidP="00D465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D4652E" w:rsidRDefault="00D4652E" w:rsidP="00D465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652E" w:rsidRDefault="00D4652E" w:rsidP="00D465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767A">
        <w:trPr>
          <w:trHeight w:val="1119"/>
          <w:jc w:val="center"/>
        </w:trPr>
        <w:tc>
          <w:tcPr>
            <w:tcW w:w="705" w:type="dxa"/>
          </w:tcPr>
          <w:p w:rsidR="0012767A" w:rsidRDefault="0012767A" w:rsidP="00D4652E">
            <w:pPr>
              <w:widowControl w:val="0"/>
              <w:jc w:val="center"/>
              <w:rPr>
                <w:rFonts w:ascii="Times New Roman" w:eastAsia="Times New Roman" w:hAnsi="Times New Roman" w:cs="Times New Roman"/>
                <w:color w:val="000000"/>
                <w:sz w:val="24"/>
                <w:szCs w:val="24"/>
              </w:rPr>
            </w:pPr>
          </w:p>
        </w:tc>
        <w:tc>
          <w:tcPr>
            <w:tcW w:w="2835" w:type="dxa"/>
          </w:tcPr>
          <w:p w:rsidR="0012767A" w:rsidRDefault="0012767A" w:rsidP="00D4652E">
            <w:pPr>
              <w:widowControl w:val="0"/>
              <w:rPr>
                <w:rFonts w:ascii="Times New Roman" w:eastAsia="Times New Roman" w:hAnsi="Times New Roman" w:cs="Times New Roman"/>
                <w:b/>
                <w:color w:val="000000"/>
                <w:sz w:val="24"/>
                <w:szCs w:val="24"/>
              </w:rPr>
            </w:pPr>
          </w:p>
        </w:tc>
        <w:tc>
          <w:tcPr>
            <w:tcW w:w="6420" w:type="dxa"/>
            <w:vAlign w:val="center"/>
          </w:tcPr>
          <w:p w:rsidR="0012767A" w:rsidRDefault="0012767A" w:rsidP="0012767A">
            <w:pPr>
              <w:widowControl w:val="0"/>
              <w:spacing w:line="228" w:lineRule="auto"/>
              <w:jc w:val="both"/>
              <w:rPr>
                <w:rFonts w:ascii="Times New Roman" w:eastAsia="Times New Roman" w:hAnsi="Times New Roman" w:cs="Times New Roman"/>
                <w:sz w:val="24"/>
                <w:szCs w:val="24"/>
              </w:rPr>
            </w:pP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4652E" w:rsidRDefault="00D4652E" w:rsidP="00D465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4652E" w:rsidRDefault="00D4652E" w:rsidP="00D4652E">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4652E" w:rsidRDefault="00D4652E" w:rsidP="00D465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4652E" w:rsidRDefault="00D4652E" w:rsidP="00D4652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4652E" w:rsidRDefault="00D4652E" w:rsidP="00D465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4652E" w:rsidRPr="004908FC"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4652E" w:rsidRPr="004908FC"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4652E">
        <w:trPr>
          <w:trHeight w:val="472"/>
          <w:jc w:val="center"/>
        </w:trPr>
        <w:tc>
          <w:tcPr>
            <w:tcW w:w="9960" w:type="dxa"/>
            <w:gridSpan w:val="3"/>
            <w:vAlign w:val="center"/>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652E" w:rsidRDefault="00D4652E" w:rsidP="00D465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4652E" w:rsidRDefault="00D4652E" w:rsidP="00D465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4652E" w:rsidRDefault="00D4652E" w:rsidP="00D465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4652E" w:rsidRDefault="00D4652E" w:rsidP="00D465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4652E" w:rsidRDefault="00D4652E" w:rsidP="00D465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652E" w:rsidRDefault="00D4652E" w:rsidP="00D465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4652E" w:rsidRDefault="00D4652E" w:rsidP="00D465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4652E" w:rsidRDefault="00D4652E" w:rsidP="00D465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4652E" w:rsidRDefault="00D4652E" w:rsidP="00D465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4652E" w:rsidRDefault="00D4652E" w:rsidP="00D465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4652E" w:rsidRDefault="00D4652E" w:rsidP="00D465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4652E">
        <w:trPr>
          <w:trHeight w:val="2100"/>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4652E" w:rsidRPr="004908FC" w:rsidRDefault="00D4652E" w:rsidP="00D4652E">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4652E" w:rsidRDefault="00D4652E" w:rsidP="00D4652E">
            <w:pPr>
              <w:widowControl w:val="0"/>
              <w:ind w:right="120"/>
              <w:jc w:val="both"/>
              <w:rPr>
                <w:rFonts w:ascii="Times New Roman" w:eastAsia="Times New Roman" w:hAnsi="Times New Roman" w:cs="Times New Roman"/>
                <w:sz w:val="24"/>
                <w:szCs w:val="24"/>
              </w:rPr>
            </w:pPr>
          </w:p>
          <w:p w:rsidR="00D4652E" w:rsidRDefault="00D4652E" w:rsidP="00D4652E">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8E2448">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2A6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16750"/>
    <w:rsid w:val="00020097"/>
    <w:rsid w:val="000768C7"/>
    <w:rsid w:val="000812D5"/>
    <w:rsid w:val="00081B47"/>
    <w:rsid w:val="00093AE7"/>
    <w:rsid w:val="000A727E"/>
    <w:rsid w:val="000F56CF"/>
    <w:rsid w:val="00101416"/>
    <w:rsid w:val="0012026F"/>
    <w:rsid w:val="0012767A"/>
    <w:rsid w:val="00150592"/>
    <w:rsid w:val="00190C72"/>
    <w:rsid w:val="00297322"/>
    <w:rsid w:val="003079C0"/>
    <w:rsid w:val="00385B70"/>
    <w:rsid w:val="003D149D"/>
    <w:rsid w:val="00422D28"/>
    <w:rsid w:val="004679ED"/>
    <w:rsid w:val="004908FC"/>
    <w:rsid w:val="004A2F20"/>
    <w:rsid w:val="004D7546"/>
    <w:rsid w:val="004E1606"/>
    <w:rsid w:val="00542BF4"/>
    <w:rsid w:val="00591847"/>
    <w:rsid w:val="005B1C71"/>
    <w:rsid w:val="005D6C5A"/>
    <w:rsid w:val="005E6EAA"/>
    <w:rsid w:val="00622DE8"/>
    <w:rsid w:val="00645475"/>
    <w:rsid w:val="006A2D4B"/>
    <w:rsid w:val="006A6A49"/>
    <w:rsid w:val="006D7753"/>
    <w:rsid w:val="007A7EF8"/>
    <w:rsid w:val="007B2A6B"/>
    <w:rsid w:val="007C4DAB"/>
    <w:rsid w:val="00843388"/>
    <w:rsid w:val="008B79BB"/>
    <w:rsid w:val="008D1736"/>
    <w:rsid w:val="008E2448"/>
    <w:rsid w:val="009757C0"/>
    <w:rsid w:val="009974B3"/>
    <w:rsid w:val="009C4C08"/>
    <w:rsid w:val="009C62C4"/>
    <w:rsid w:val="00A16FBE"/>
    <w:rsid w:val="00A440D3"/>
    <w:rsid w:val="00AA2356"/>
    <w:rsid w:val="00AB0540"/>
    <w:rsid w:val="00B87C98"/>
    <w:rsid w:val="00B963CB"/>
    <w:rsid w:val="00BB33E3"/>
    <w:rsid w:val="00BE1647"/>
    <w:rsid w:val="00BE2E6F"/>
    <w:rsid w:val="00C21B65"/>
    <w:rsid w:val="00C310FC"/>
    <w:rsid w:val="00CB77DF"/>
    <w:rsid w:val="00CC67EC"/>
    <w:rsid w:val="00CD0129"/>
    <w:rsid w:val="00D05AD7"/>
    <w:rsid w:val="00D10222"/>
    <w:rsid w:val="00D343B7"/>
    <w:rsid w:val="00D41E6F"/>
    <w:rsid w:val="00D4652E"/>
    <w:rsid w:val="00D54880"/>
    <w:rsid w:val="00D80EC4"/>
    <w:rsid w:val="00DC23EC"/>
    <w:rsid w:val="00DE44CC"/>
    <w:rsid w:val="00DF520E"/>
    <w:rsid w:val="00E04541"/>
    <w:rsid w:val="00E26DBB"/>
    <w:rsid w:val="00E33582"/>
    <w:rsid w:val="00EB4820"/>
    <w:rsid w:val="00FA217D"/>
    <w:rsid w:val="00FB48E6"/>
    <w:rsid w:val="00FD1B72"/>
    <w:rsid w:val="00FD772B"/>
    <w:rsid w:val="00FE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EB31"/>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0501">
      <w:bodyDiv w:val="1"/>
      <w:marLeft w:val="0"/>
      <w:marRight w:val="0"/>
      <w:marTop w:val="0"/>
      <w:marBottom w:val="0"/>
      <w:divBdr>
        <w:top w:val="none" w:sz="0" w:space="0" w:color="auto"/>
        <w:left w:val="none" w:sz="0" w:space="0" w:color="auto"/>
        <w:bottom w:val="none" w:sz="0" w:space="0" w:color="auto"/>
        <w:right w:val="none" w:sz="0" w:space="0" w:color="auto"/>
      </w:divBdr>
      <w:divsChild>
        <w:div w:id="1235700889">
          <w:marLeft w:val="0"/>
          <w:marRight w:val="0"/>
          <w:marTop w:val="0"/>
          <w:marBottom w:val="0"/>
          <w:divBdr>
            <w:top w:val="none" w:sz="0" w:space="0" w:color="auto"/>
            <w:left w:val="none" w:sz="0" w:space="0" w:color="auto"/>
            <w:bottom w:val="none" w:sz="0" w:space="0" w:color="auto"/>
            <w:right w:val="none" w:sz="0" w:space="0" w:color="auto"/>
          </w:divBdr>
          <w:divsChild>
            <w:div w:id="28382301">
              <w:marLeft w:val="0"/>
              <w:marRight w:val="0"/>
              <w:marTop w:val="0"/>
              <w:marBottom w:val="0"/>
              <w:divBdr>
                <w:top w:val="none" w:sz="0" w:space="0" w:color="auto"/>
                <w:left w:val="none" w:sz="0" w:space="0" w:color="auto"/>
                <w:bottom w:val="none" w:sz="0" w:space="0" w:color="auto"/>
                <w:right w:val="none" w:sz="0" w:space="0" w:color="auto"/>
              </w:divBdr>
              <w:divsChild>
                <w:div w:id="1647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34407</Words>
  <Characters>19612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45</cp:revision>
  <dcterms:created xsi:type="dcterms:W3CDTF">2023-03-21T08:21:00Z</dcterms:created>
  <dcterms:modified xsi:type="dcterms:W3CDTF">2024-01-25T11:07:00Z</dcterms:modified>
</cp:coreProperties>
</file>