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39" w:rsidRPr="003469FD" w:rsidRDefault="000C0E39" w:rsidP="000C0E39">
      <w:pPr>
        <w:spacing w:after="0" w:line="240" w:lineRule="auto"/>
        <w:ind w:left="5660" w:firstLine="700"/>
        <w:jc w:val="right"/>
        <w:rPr>
          <w:rFonts w:ascii="Times New Roman" w:eastAsia="Times New Roman" w:hAnsi="Times New Roman" w:cs="Times New Roman"/>
          <w:sz w:val="24"/>
          <w:szCs w:val="24"/>
        </w:rPr>
      </w:pPr>
      <w:bookmarkStart w:id="0" w:name="_GoBack"/>
      <w:bookmarkEnd w:id="0"/>
      <w:r w:rsidRPr="003469FD">
        <w:rPr>
          <w:rFonts w:ascii="Times New Roman" w:eastAsia="Times New Roman" w:hAnsi="Times New Roman" w:cs="Times New Roman"/>
          <w:b/>
          <w:sz w:val="24"/>
          <w:szCs w:val="24"/>
        </w:rPr>
        <w:t>ДОДАТОК 1</w:t>
      </w:r>
    </w:p>
    <w:p w:rsidR="000C0E39" w:rsidRPr="003469FD" w:rsidRDefault="000C0E39" w:rsidP="000C0E39">
      <w:pPr>
        <w:spacing w:after="0" w:line="240" w:lineRule="auto"/>
        <w:ind w:left="5660" w:firstLine="700"/>
        <w:jc w:val="right"/>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до тендерної документації</w:t>
      </w:r>
    </w:p>
    <w:p w:rsidR="000C0E39" w:rsidRPr="003469FD" w:rsidRDefault="000C0E39" w:rsidP="000C0E39">
      <w:pPr>
        <w:spacing w:after="0" w:line="240" w:lineRule="auto"/>
        <w:ind w:left="5660" w:firstLine="70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 </w:t>
      </w:r>
    </w:p>
    <w:p w:rsidR="000C0E39" w:rsidRPr="003469FD" w:rsidRDefault="000C0E39" w:rsidP="000C0E39">
      <w:pPr>
        <w:numPr>
          <w:ilvl w:val="0"/>
          <w:numId w:val="1"/>
        </w:numPr>
        <w:shd w:val="clear" w:color="auto" w:fill="FFFFFF"/>
        <w:spacing w:after="0" w:line="240" w:lineRule="auto"/>
        <w:ind w:left="502"/>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C0E39" w:rsidRPr="003469FD" w:rsidRDefault="000C0E39" w:rsidP="000C0E39">
      <w:pPr>
        <w:spacing w:after="0" w:line="240" w:lineRule="auto"/>
        <w:ind w:left="885"/>
        <w:jc w:val="center"/>
        <w:rPr>
          <w:rFonts w:ascii="Times New Roman" w:eastAsia="Times New Roman" w:hAnsi="Times New Roman" w:cs="Times New Roman"/>
          <w:sz w:val="24"/>
          <w:szCs w:val="24"/>
        </w:rPr>
      </w:pPr>
    </w:p>
    <w:tbl>
      <w:tblPr>
        <w:tblW w:w="9619" w:type="dxa"/>
        <w:jc w:val="center"/>
        <w:tblLayout w:type="fixed"/>
        <w:tblLook w:val="0400" w:firstRow="0" w:lastRow="0" w:firstColumn="0" w:lastColumn="0" w:noHBand="0" w:noVBand="1"/>
      </w:tblPr>
      <w:tblGrid>
        <w:gridCol w:w="490"/>
        <w:gridCol w:w="2273"/>
        <w:gridCol w:w="6856"/>
      </w:tblGrid>
      <w:tr w:rsidR="000C0E39" w:rsidRPr="003469FD" w:rsidTr="003D69E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0C0E39" w:rsidRPr="003469FD" w:rsidTr="003D69E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b/>
                <w:i/>
                <w:sz w:val="24"/>
                <w:szCs w:val="24"/>
              </w:rPr>
              <w:t>Аналогічним вважається договір за аналогічним предметом закупівлі_</w:t>
            </w:r>
          </w:p>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1.1.2. не менше 1 копії договору, зазначеного в довідці </w:t>
            </w:r>
            <w:r w:rsidR="00210B01">
              <w:rPr>
                <w:rFonts w:ascii="Times New Roman" w:eastAsia="Times New Roman" w:hAnsi="Times New Roman" w:cs="Times New Roman"/>
                <w:sz w:val="24"/>
                <w:szCs w:val="24"/>
              </w:rPr>
              <w:t xml:space="preserve">виконаний </w:t>
            </w:r>
            <w:r w:rsidRPr="003469FD">
              <w:rPr>
                <w:rFonts w:ascii="Times New Roman" w:eastAsia="Times New Roman" w:hAnsi="Times New Roman" w:cs="Times New Roman"/>
                <w:sz w:val="24"/>
                <w:szCs w:val="24"/>
              </w:rPr>
              <w:t>в повному обсязі,</w:t>
            </w:r>
          </w:p>
          <w:p w:rsidR="000C0E39" w:rsidRPr="003469FD" w:rsidRDefault="000C0E39" w:rsidP="003D69EF">
            <w:pPr>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rPr>
              <w:t>1.1.3. копії/ю документів/а на підтвердження виконання не менше ніж одного договору, заз</w:t>
            </w:r>
            <w:r w:rsidRPr="003469FD">
              <w:rPr>
                <w:rFonts w:ascii="Times New Roman" w:eastAsia="Times New Roman" w:hAnsi="Times New Roman" w:cs="Times New Roman"/>
                <w:sz w:val="24"/>
                <w:szCs w:val="24"/>
                <w:highlight w:val="white"/>
              </w:rPr>
              <w:t>наченого в наданій Учасником довідці. </w:t>
            </w:r>
          </w:p>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1.1.4.</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3469FD">
              <w:rPr>
                <w:rFonts w:ascii="Times New Roman" w:eastAsia="Times New Roman" w:hAnsi="Times New Roman" w:cs="Times New Roman"/>
                <w:sz w:val="24"/>
                <w:szCs w:val="24"/>
              </w:rPr>
              <w:t xml:space="preserve">опозиції про належне виконання цього договору. </w:t>
            </w:r>
          </w:p>
          <w:p w:rsidR="000C0E39" w:rsidRPr="003469FD" w:rsidRDefault="000C0E39" w:rsidP="003D69EF">
            <w:pPr>
              <w:spacing w:after="0" w:line="240" w:lineRule="auto"/>
              <w:jc w:val="both"/>
              <w:rPr>
                <w:rFonts w:ascii="Times New Roman" w:eastAsia="Times New Roman" w:hAnsi="Times New Roman" w:cs="Times New Roman"/>
                <w:sz w:val="24"/>
                <w:szCs w:val="24"/>
              </w:rPr>
            </w:pPr>
          </w:p>
        </w:tc>
      </w:tr>
    </w:tbl>
    <w:p w:rsidR="000C0E39" w:rsidRDefault="000C0E39" w:rsidP="000C0E39">
      <w:pPr>
        <w:spacing w:after="0" w:line="240" w:lineRule="auto"/>
        <w:ind w:firstLine="720"/>
        <w:jc w:val="both"/>
        <w:rPr>
          <w:rFonts w:ascii="Times New Roman" w:eastAsia="Times New Roman" w:hAnsi="Times New Roman" w:cs="Times New Roman"/>
          <w:i/>
          <w:sz w:val="24"/>
          <w:szCs w:val="24"/>
        </w:rPr>
      </w:pPr>
      <w:r w:rsidRPr="003469FD">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1022" w:rsidRPr="003469FD" w:rsidRDefault="00181022" w:rsidP="000C0E39">
      <w:pPr>
        <w:spacing w:after="0" w:line="240" w:lineRule="auto"/>
        <w:ind w:firstLine="720"/>
        <w:jc w:val="both"/>
        <w:rPr>
          <w:rFonts w:ascii="Times New Roman" w:eastAsia="Times New Roman" w:hAnsi="Times New Roman" w:cs="Times New Roman"/>
          <w:sz w:val="24"/>
          <w:szCs w:val="24"/>
        </w:rPr>
      </w:pPr>
    </w:p>
    <w:p w:rsidR="000C0E39" w:rsidRPr="003469FD" w:rsidRDefault="000C0E39" w:rsidP="000C0E39">
      <w:pPr>
        <w:spacing w:after="0" w:line="240" w:lineRule="auto"/>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0C0E39" w:rsidRPr="003469FD" w:rsidRDefault="000C0E39" w:rsidP="000C0E39">
      <w:pPr>
        <w:spacing w:after="0" w:line="240" w:lineRule="auto"/>
        <w:jc w:val="both"/>
        <w:rPr>
          <w:rFonts w:ascii="Times New Roman" w:eastAsia="Times New Roman" w:hAnsi="Times New Roman" w:cs="Times New Roman"/>
          <w:b/>
          <w:sz w:val="24"/>
          <w:szCs w:val="24"/>
        </w:rPr>
      </w:pPr>
    </w:p>
    <w:p w:rsidR="00210B01" w:rsidRDefault="00210B01" w:rsidP="00C9152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10B01">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пункту</w:t>
      </w:r>
      <w:r>
        <w:rPr>
          <w:rFonts w:ascii="Times New Roman" w:eastAsia="Times New Roman" w:hAnsi="Times New Roman" w:cs="Times New Roman"/>
          <w:sz w:val="24"/>
          <w:szCs w:val="24"/>
        </w:rPr>
        <w:t xml:space="preserve"> 47 Особливостей</w:t>
      </w:r>
      <w:r w:rsidRPr="00210B01">
        <w:rPr>
          <w:rFonts w:ascii="Times New Roman" w:eastAsia="Times New Roman" w:hAnsi="Times New Roman" w:cs="Times New Roman"/>
          <w:sz w:val="24"/>
          <w:szCs w:val="24"/>
        </w:rPr>
        <w:t xml:space="preserve">), шляхом самостійного декларування відсутності таких підстав в електронній системі </w:t>
      </w:r>
      <w:proofErr w:type="spellStart"/>
      <w:r w:rsidRPr="00210B01">
        <w:rPr>
          <w:rFonts w:ascii="Times New Roman" w:eastAsia="Times New Roman" w:hAnsi="Times New Roman" w:cs="Times New Roman"/>
          <w:sz w:val="24"/>
          <w:szCs w:val="24"/>
        </w:rPr>
        <w:t>закупівель</w:t>
      </w:r>
      <w:proofErr w:type="spellEnd"/>
      <w:r w:rsidRPr="00210B01">
        <w:rPr>
          <w:rFonts w:ascii="Times New Roman" w:eastAsia="Times New Roman" w:hAnsi="Times New Roman" w:cs="Times New Roman"/>
          <w:sz w:val="24"/>
          <w:szCs w:val="24"/>
        </w:rPr>
        <w:t xml:space="preserve"> під час подання тендерної пропозиції.</w:t>
      </w:r>
    </w:p>
    <w:p w:rsidR="00C91522" w:rsidRPr="00C91522" w:rsidRDefault="00210B01" w:rsidP="00C9152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10B01">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10B01">
        <w:rPr>
          <w:rFonts w:ascii="Times New Roman" w:eastAsia="Times New Roman" w:hAnsi="Times New Roman" w:cs="Times New Roman"/>
          <w:sz w:val="24"/>
          <w:szCs w:val="24"/>
        </w:rPr>
        <w:t>закупівель</w:t>
      </w:r>
      <w:proofErr w:type="spellEnd"/>
      <w:r w:rsidRPr="00210B01">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цьому пункті </w:t>
      </w:r>
      <w:r w:rsidR="00C91522" w:rsidRPr="00C91522">
        <w:rPr>
          <w:rFonts w:ascii="Times New Roman" w:eastAsia="Times New Roman" w:hAnsi="Times New Roman" w:cs="Times New Roman"/>
          <w:sz w:val="24"/>
          <w:szCs w:val="24"/>
        </w:rPr>
        <w:t>(крім абзацу чотирнадцятого пункту 4</w:t>
      </w:r>
      <w:r>
        <w:rPr>
          <w:rFonts w:ascii="Times New Roman" w:eastAsia="Times New Roman" w:hAnsi="Times New Roman" w:cs="Times New Roman"/>
          <w:sz w:val="24"/>
          <w:szCs w:val="24"/>
        </w:rPr>
        <w:t>7</w:t>
      </w:r>
      <w:r w:rsidR="00C91522" w:rsidRPr="00C91522">
        <w:rPr>
          <w:rFonts w:ascii="Times New Roman" w:eastAsia="Times New Roman" w:hAnsi="Times New Roman" w:cs="Times New Roman"/>
          <w:sz w:val="24"/>
          <w:szCs w:val="24"/>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4</w:t>
      </w:r>
      <w:r>
        <w:rPr>
          <w:rFonts w:ascii="Times New Roman" w:eastAsia="Times New Roman" w:hAnsi="Times New Roman" w:cs="Times New Roman"/>
          <w:sz w:val="24"/>
          <w:szCs w:val="24"/>
        </w:rPr>
        <w:t>7</w:t>
      </w:r>
      <w:r w:rsidR="00C91522" w:rsidRPr="00C91522">
        <w:rPr>
          <w:rFonts w:ascii="Times New Roman" w:eastAsia="Times New Roman" w:hAnsi="Times New Roman" w:cs="Times New Roman"/>
          <w:sz w:val="24"/>
          <w:szCs w:val="24"/>
        </w:rPr>
        <w:t xml:space="preserve"> Особливостей.</w:t>
      </w:r>
    </w:p>
    <w:p w:rsidR="00C91522" w:rsidRPr="00C91522" w:rsidRDefault="00210B01" w:rsidP="00C9152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10B0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210B01">
        <w:rPr>
          <w:rFonts w:ascii="Times New Roman" w:eastAsia="Times New Roman" w:hAnsi="Times New Roman" w:cs="Times New Roman"/>
          <w:sz w:val="24"/>
          <w:szCs w:val="24"/>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C91522" w:rsidRPr="00C91522">
        <w:rPr>
          <w:rFonts w:ascii="Times New Roman" w:eastAsia="Times New Roman" w:hAnsi="Times New Roman" w:cs="Times New Roman"/>
          <w:sz w:val="24"/>
          <w:szCs w:val="24"/>
        </w:rPr>
        <w:t xml:space="preserve"> Учасник процедури закупівлі, для цього повинен надати довідку в довільній формі, що містить інформацію про відсутність підстави для відмови.</w:t>
      </w:r>
    </w:p>
    <w:p w:rsidR="000C0E39" w:rsidRPr="003469FD" w:rsidRDefault="00210B01" w:rsidP="00C9152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10B01">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w:t>
      </w:r>
      <w:r>
        <w:rPr>
          <w:rFonts w:ascii="Times New Roman" w:eastAsia="Times New Roman" w:hAnsi="Times New Roman" w:cs="Times New Roman"/>
          <w:sz w:val="24"/>
          <w:szCs w:val="24"/>
        </w:rPr>
        <w:t>підстав, визначених пунктом 47 Особливостей</w:t>
      </w:r>
      <w:r w:rsidR="00C91522" w:rsidRPr="00C91522">
        <w:rPr>
          <w:rFonts w:ascii="Times New Roman" w:eastAsia="Times New Roman" w:hAnsi="Times New Roman" w:cs="Times New Roman"/>
          <w:sz w:val="24"/>
          <w:szCs w:val="24"/>
        </w:rPr>
        <w:t>.</w:t>
      </w:r>
    </w:p>
    <w:p w:rsidR="000C0E39" w:rsidRDefault="000C0E39" w:rsidP="000C0E39">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822F6B" w:rsidRPr="003469FD" w:rsidRDefault="00822F6B" w:rsidP="000C0E39">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p>
    <w:p w:rsidR="000C0E39" w:rsidRPr="003469FD" w:rsidRDefault="000C0E39" w:rsidP="000C0E39">
      <w:pPr>
        <w:spacing w:after="0" w:line="240" w:lineRule="auto"/>
        <w:jc w:val="both"/>
        <w:rPr>
          <w:rFonts w:ascii="Times New Roman" w:eastAsia="Times New Roman" w:hAnsi="Times New Roman" w:cs="Times New Roman"/>
          <w:b/>
          <w:sz w:val="24"/>
          <w:szCs w:val="24"/>
        </w:rPr>
      </w:pPr>
      <w:r w:rsidRPr="003469FD">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C0E39" w:rsidRPr="003469FD" w:rsidRDefault="00210B01" w:rsidP="000C0E39">
      <w:pPr>
        <w:spacing w:after="0" w:line="240" w:lineRule="auto"/>
        <w:jc w:val="both"/>
        <w:rPr>
          <w:rFonts w:ascii="Times New Roman" w:eastAsia="Times New Roman" w:hAnsi="Times New Roman" w:cs="Times New Roman"/>
          <w:sz w:val="24"/>
          <w:szCs w:val="24"/>
        </w:rPr>
      </w:pPr>
      <w:r w:rsidRPr="00210B01">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210B01">
        <w:rPr>
          <w:rFonts w:ascii="Times New Roman" w:eastAsia="Times New Roman" w:hAnsi="Times New Roman" w:cs="Times New Roman"/>
          <w:b/>
          <w:sz w:val="24"/>
          <w:szCs w:val="24"/>
        </w:rPr>
        <w:t>закупівель</w:t>
      </w:r>
      <w:proofErr w:type="spellEnd"/>
      <w:r w:rsidRPr="00210B01">
        <w:rPr>
          <w:rFonts w:ascii="Times New Roman" w:eastAsia="Times New Roman" w:hAnsi="Times New Roman" w:cs="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10B01">
        <w:rPr>
          <w:rFonts w:ascii="Times New Roman" w:eastAsia="Times New Roman" w:hAnsi="Times New Roman" w:cs="Times New Roman"/>
          <w:b/>
          <w:sz w:val="24"/>
          <w:szCs w:val="24"/>
        </w:rPr>
        <w:t>закупівель</w:t>
      </w:r>
      <w:proofErr w:type="spellEnd"/>
      <w:r w:rsidRPr="00210B01">
        <w:rPr>
          <w:rFonts w:ascii="Times New Roman" w:eastAsia="Times New Roman" w:hAnsi="Times New Roman" w:cs="Times New Roman"/>
          <w:b/>
          <w:sz w:val="24"/>
          <w:szCs w:val="24"/>
        </w:rPr>
        <w:t xml:space="preserve"> документи, що підтверджують відсутність підстав, зазначених у підпунктах 3, 5, 6 і 12 та в абзаці чотирнадцятому пункту</w:t>
      </w:r>
      <w:r>
        <w:rPr>
          <w:rFonts w:ascii="Times New Roman" w:eastAsia="Times New Roman" w:hAnsi="Times New Roman" w:cs="Times New Roman"/>
          <w:b/>
          <w:sz w:val="24"/>
          <w:szCs w:val="24"/>
        </w:rPr>
        <w:t xml:space="preserve"> 47 Особливостей</w:t>
      </w:r>
      <w:r w:rsidRPr="00210B01">
        <w:rPr>
          <w:rFonts w:ascii="Times New Roman" w:eastAsia="Times New Roman" w:hAnsi="Times New Roman" w:cs="Times New Roman"/>
          <w:b/>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10B01">
        <w:rPr>
          <w:rFonts w:ascii="Times New Roman" w:eastAsia="Times New Roman" w:hAnsi="Times New Roman" w:cs="Times New Roman"/>
          <w:b/>
          <w:sz w:val="24"/>
          <w:szCs w:val="24"/>
        </w:rPr>
        <w:t>закупівель</w:t>
      </w:r>
      <w:proofErr w:type="spellEnd"/>
      <w:r w:rsidRPr="00210B01">
        <w:rPr>
          <w:rFonts w:ascii="Times New Roman" w:eastAsia="Times New Roman" w:hAnsi="Times New Roman" w:cs="Times New Roman"/>
          <w:b/>
          <w:sz w:val="24"/>
          <w:szCs w:val="24"/>
        </w:rPr>
        <w:t>, крім випадків, коли доступ до такої інформації є обмеженим на момент оприлюднення оголошення про проведення відкритих торгів.</w:t>
      </w:r>
      <w:r w:rsidR="000C0E39" w:rsidRPr="003469FD">
        <w:rPr>
          <w:rFonts w:ascii="Times New Roman" w:eastAsia="Times New Roman" w:hAnsi="Times New Roman" w:cs="Times New Roman"/>
          <w:b/>
          <w:sz w:val="24"/>
          <w:szCs w:val="24"/>
        </w:rPr>
        <w:t> </w:t>
      </w:r>
    </w:p>
    <w:p w:rsidR="000C0E39" w:rsidRDefault="000C0E39" w:rsidP="000C0E39">
      <w:pPr>
        <w:spacing w:after="0" w:line="240" w:lineRule="auto"/>
        <w:rPr>
          <w:rFonts w:ascii="Times New Roman" w:eastAsia="Times New Roman" w:hAnsi="Times New Roman" w:cs="Times New Roman"/>
          <w:b/>
          <w:sz w:val="24"/>
          <w:szCs w:val="24"/>
        </w:rPr>
      </w:pPr>
      <w:r w:rsidRPr="003469FD">
        <w:rPr>
          <w:rFonts w:ascii="Times New Roman" w:eastAsia="Times New Roman" w:hAnsi="Times New Roman" w:cs="Times New Roman"/>
          <w:sz w:val="24"/>
          <w:szCs w:val="24"/>
        </w:rPr>
        <w:t> </w:t>
      </w:r>
      <w:r w:rsidRPr="003469FD">
        <w:rPr>
          <w:rFonts w:ascii="Times New Roman" w:eastAsia="Times New Roman" w:hAnsi="Times New Roman" w:cs="Times New Roman"/>
          <w:b/>
          <w:sz w:val="24"/>
          <w:szCs w:val="24"/>
        </w:rPr>
        <w:t>3.1. Документи, які надаються  ПЕРЕМОЖЦЕМ (юридичною особою):</w:t>
      </w:r>
    </w:p>
    <w:p w:rsidR="00EA2D15" w:rsidRPr="003469FD" w:rsidRDefault="00EA2D15" w:rsidP="000C0E39">
      <w:pPr>
        <w:spacing w:after="0" w:line="240" w:lineRule="auto"/>
        <w:rPr>
          <w:rFonts w:ascii="Times New Roman" w:eastAsia="Times New Roman" w:hAnsi="Times New Roman" w:cs="Times New Roman"/>
          <w:b/>
          <w:sz w:val="24"/>
          <w:szCs w:val="24"/>
        </w:rPr>
      </w:pPr>
    </w:p>
    <w:tbl>
      <w:tblPr>
        <w:tblW w:w="9618" w:type="dxa"/>
        <w:tblInd w:w="-100" w:type="dxa"/>
        <w:tblLayout w:type="fixed"/>
        <w:tblLook w:val="0400" w:firstRow="0" w:lastRow="0" w:firstColumn="0" w:lastColumn="0" w:noHBand="0" w:noVBand="1"/>
      </w:tblPr>
      <w:tblGrid>
        <w:gridCol w:w="765"/>
        <w:gridCol w:w="4350"/>
        <w:gridCol w:w="4503"/>
      </w:tblGrid>
      <w:tr w:rsidR="000C0E39" w:rsidRPr="003469FD" w:rsidTr="00C91522">
        <w:trPr>
          <w:trHeight w:val="1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w:t>
            </w:r>
          </w:p>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Вимоги </w:t>
            </w:r>
            <w:r w:rsidR="007F0295">
              <w:rPr>
                <w:rFonts w:ascii="Times New Roman" w:eastAsia="Times New Roman" w:hAnsi="Times New Roman" w:cs="Times New Roman"/>
                <w:b/>
                <w:sz w:val="24"/>
                <w:szCs w:val="24"/>
              </w:rPr>
              <w:t>пункту 4</w:t>
            </w:r>
            <w:r w:rsidRPr="003469FD">
              <w:rPr>
                <w:rFonts w:ascii="Times New Roman" w:eastAsia="Times New Roman" w:hAnsi="Times New Roman" w:cs="Times New Roman"/>
                <w:b/>
                <w:sz w:val="24"/>
                <w:szCs w:val="24"/>
              </w:rPr>
              <w:t xml:space="preserve">7 </w:t>
            </w:r>
            <w:r w:rsidR="007F0295">
              <w:rPr>
                <w:rFonts w:ascii="Times New Roman" w:eastAsia="Times New Roman" w:hAnsi="Times New Roman" w:cs="Times New Roman"/>
                <w:b/>
                <w:sz w:val="24"/>
                <w:szCs w:val="24"/>
              </w:rPr>
              <w:t>Особливостей</w:t>
            </w:r>
          </w:p>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7F0295">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Переможець торгів на виконання вимоги </w:t>
            </w:r>
            <w:r w:rsidR="007F0295">
              <w:rPr>
                <w:rFonts w:ascii="Times New Roman" w:eastAsia="Times New Roman" w:hAnsi="Times New Roman" w:cs="Times New Roman"/>
                <w:b/>
                <w:sz w:val="24"/>
                <w:szCs w:val="24"/>
              </w:rPr>
              <w:t>пункту 47 Особливостей</w:t>
            </w:r>
            <w:r w:rsidRPr="003469FD">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C0E39" w:rsidRPr="003469FD" w:rsidTr="003D69E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210B01" w:rsidP="003D69EF">
            <w:pP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210B01">
              <w:rPr>
                <w:rFonts w:ascii="Times New Roman" w:eastAsia="Times New Roman" w:hAnsi="Times New Roman" w:cs="Times New Roman"/>
                <w:sz w:val="24"/>
                <w:szCs w:val="24"/>
              </w:rPr>
              <w:t>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0E39" w:rsidRPr="003469FD" w:rsidRDefault="000C0E39" w:rsidP="00210B01">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w:t>
            </w:r>
            <w:r w:rsidR="00210B01" w:rsidRPr="00210B01">
              <w:rPr>
                <w:rFonts w:ascii="Times New Roman" w:eastAsia="Times New Roman" w:hAnsi="Times New Roman" w:cs="Times New Roman"/>
                <w:b/>
                <w:sz w:val="24"/>
                <w:szCs w:val="24"/>
              </w:rPr>
              <w:t>підпункт 3</w:t>
            </w:r>
            <w:r w:rsidRPr="003469FD">
              <w:rPr>
                <w:rFonts w:ascii="Times New Roman" w:eastAsia="Times New Roman" w:hAnsi="Times New Roman" w:cs="Times New Roman"/>
                <w:b/>
                <w:sz w:val="24"/>
                <w:szCs w:val="24"/>
              </w:rPr>
              <w:t xml:space="preserve"> </w:t>
            </w:r>
            <w:r w:rsidR="00210B01">
              <w:rPr>
                <w:rFonts w:ascii="Times New Roman" w:eastAsia="Times New Roman" w:hAnsi="Times New Roman" w:cs="Times New Roman"/>
                <w:b/>
                <w:sz w:val="24"/>
                <w:szCs w:val="24"/>
              </w:rPr>
              <w:t>пункт</w:t>
            </w:r>
            <w:r w:rsidR="007F0295">
              <w:rPr>
                <w:rFonts w:ascii="Times New Roman" w:eastAsia="Times New Roman" w:hAnsi="Times New Roman" w:cs="Times New Roman"/>
                <w:b/>
                <w:sz w:val="24"/>
                <w:szCs w:val="24"/>
              </w:rPr>
              <w:t>у</w:t>
            </w:r>
            <w:r w:rsidR="00210B01">
              <w:rPr>
                <w:rFonts w:ascii="Times New Roman" w:eastAsia="Times New Roman" w:hAnsi="Times New Roman" w:cs="Times New Roman"/>
                <w:b/>
                <w:sz w:val="24"/>
                <w:szCs w:val="24"/>
              </w:rPr>
              <w:t xml:space="preserve"> 47 Особливостей</w:t>
            </w:r>
            <w:r w:rsidRPr="003469FD">
              <w:rPr>
                <w:rFonts w:ascii="Times New Roman" w:eastAsia="Times New Roman" w:hAnsi="Times New Roman" w:cs="Times New Roman"/>
                <w:b/>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3469FD">
              <w:rPr>
                <w:rFonts w:ascii="Times New Roman" w:eastAsia="Times New Roman" w:hAnsi="Times New Roman" w:cs="Times New Roman"/>
                <w:b/>
                <w:sz w:val="24"/>
                <w:szCs w:val="24"/>
              </w:rPr>
              <w:t>вебресурсі</w:t>
            </w:r>
            <w:proofErr w:type="spellEnd"/>
            <w:r w:rsidRPr="003469FD">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C0E39" w:rsidRPr="003469FD" w:rsidTr="003D69E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295" w:rsidRDefault="007F0295" w:rsidP="00210B01">
            <w:pPr>
              <w:spacing w:after="0" w:line="240" w:lineRule="auto"/>
              <w:ind w:right="1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К</w:t>
            </w:r>
            <w:r w:rsidRPr="007F0295">
              <w:rPr>
                <w:rFonts w:ascii="Times New Roman" w:eastAsia="Times New Roman" w:hAnsi="Times New Roman" w:cs="Times New Roman"/>
                <w:sz w:val="24"/>
                <w:szCs w:val="24"/>
              </w:rPr>
              <w:t>ерівник</w:t>
            </w:r>
            <w:r w:rsidR="001D438F">
              <w:rPr>
                <w:rFonts w:ascii="Times New Roman" w:eastAsia="Times New Roman" w:hAnsi="Times New Roman" w:cs="Times New Roman"/>
                <w:sz w:val="24"/>
                <w:szCs w:val="24"/>
              </w:rPr>
              <w:t>а</w:t>
            </w:r>
            <w:r w:rsidRPr="007F0295">
              <w:rPr>
                <w:rFonts w:ascii="Times New Roman" w:eastAsia="Times New Roman" w:hAnsi="Times New Roman" w:cs="Times New Roman"/>
                <w:sz w:val="24"/>
                <w:szCs w:val="24"/>
              </w:rPr>
              <w:t xml:space="preserve">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0C0E39" w:rsidRPr="003469FD">
              <w:rPr>
                <w:rFonts w:ascii="Times New Roman" w:eastAsia="Times New Roman" w:hAnsi="Times New Roman" w:cs="Times New Roman"/>
                <w:b/>
                <w:sz w:val="24"/>
                <w:szCs w:val="24"/>
              </w:rPr>
              <w:t> </w:t>
            </w:r>
          </w:p>
          <w:p w:rsidR="000C0E39" w:rsidRPr="003469FD" w:rsidRDefault="000C0E39" w:rsidP="00210B01">
            <w:pPr>
              <w:spacing w:after="0" w:line="240" w:lineRule="auto"/>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w:t>
            </w:r>
            <w:r w:rsidR="00210B01" w:rsidRPr="00210B01">
              <w:rPr>
                <w:rFonts w:ascii="Times New Roman" w:eastAsia="Times New Roman" w:hAnsi="Times New Roman" w:cs="Times New Roman"/>
                <w:b/>
                <w:sz w:val="24"/>
                <w:szCs w:val="24"/>
              </w:rPr>
              <w:t xml:space="preserve">підпункт </w:t>
            </w:r>
            <w:r w:rsidR="00210B01">
              <w:rPr>
                <w:rFonts w:ascii="Times New Roman" w:eastAsia="Times New Roman" w:hAnsi="Times New Roman" w:cs="Times New Roman"/>
                <w:b/>
                <w:sz w:val="24"/>
                <w:szCs w:val="24"/>
              </w:rPr>
              <w:t>6</w:t>
            </w:r>
            <w:r w:rsidR="00210B01" w:rsidRPr="00210B01">
              <w:rPr>
                <w:rFonts w:ascii="Times New Roman" w:eastAsia="Times New Roman" w:hAnsi="Times New Roman" w:cs="Times New Roman"/>
                <w:b/>
                <w:sz w:val="24"/>
                <w:szCs w:val="24"/>
              </w:rPr>
              <w:t xml:space="preserve"> пункт</w:t>
            </w:r>
            <w:r w:rsidR="007F0295">
              <w:rPr>
                <w:rFonts w:ascii="Times New Roman" w:eastAsia="Times New Roman" w:hAnsi="Times New Roman" w:cs="Times New Roman"/>
                <w:b/>
                <w:sz w:val="24"/>
                <w:szCs w:val="24"/>
              </w:rPr>
              <w:t>у</w:t>
            </w:r>
            <w:r w:rsidR="00210B01" w:rsidRPr="00210B01">
              <w:rPr>
                <w:rFonts w:ascii="Times New Roman" w:eastAsia="Times New Roman" w:hAnsi="Times New Roman" w:cs="Times New Roman"/>
                <w:b/>
                <w:sz w:val="24"/>
                <w:szCs w:val="24"/>
              </w:rPr>
              <w:t xml:space="preserve"> 47 Особливостей</w:t>
            </w:r>
            <w:r w:rsidRPr="003469FD">
              <w:rPr>
                <w:rFonts w:ascii="Times New Roman" w:eastAsia="Times New Roman" w:hAnsi="Times New Roman" w:cs="Times New Roman"/>
                <w:b/>
                <w:sz w:val="24"/>
                <w:szCs w:val="24"/>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3469FD">
              <w:rPr>
                <w:rFonts w:ascii="Times New Roman" w:eastAsia="Times New Roman" w:hAnsi="Times New Roman" w:cs="Times New Roman"/>
                <w:sz w:val="24"/>
                <w:szCs w:val="24"/>
              </w:rPr>
              <w:t xml:space="preserve">Документ повинен бути не більше </w:t>
            </w:r>
            <w:proofErr w:type="spellStart"/>
            <w:r w:rsidRPr="003469FD">
              <w:rPr>
                <w:rFonts w:ascii="Times New Roman" w:eastAsia="Times New Roman" w:hAnsi="Times New Roman" w:cs="Times New Roman"/>
                <w:sz w:val="24"/>
                <w:szCs w:val="24"/>
              </w:rPr>
              <w:t>тридцятиденної</w:t>
            </w:r>
            <w:proofErr w:type="spellEnd"/>
            <w:r w:rsidRPr="003469FD">
              <w:rPr>
                <w:rFonts w:ascii="Times New Roman" w:eastAsia="Times New Roman" w:hAnsi="Times New Roman" w:cs="Times New Roman"/>
                <w:sz w:val="24"/>
                <w:szCs w:val="24"/>
              </w:rPr>
              <w:t xml:space="preserve"> давнини від дати подання документа. </w:t>
            </w:r>
          </w:p>
        </w:tc>
      </w:tr>
      <w:tr w:rsidR="000C0E39" w:rsidRPr="003469FD" w:rsidTr="00EA2D15">
        <w:trPr>
          <w:trHeight w:val="243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7F0295" w:rsidP="001D438F">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7F0295">
              <w:rPr>
                <w:rFonts w:ascii="Times New Roman" w:eastAsia="Times New Roman" w:hAnsi="Times New Roman" w:cs="Times New Roman"/>
                <w:sz w:val="24"/>
                <w:szCs w:val="24"/>
              </w:rPr>
              <w:t>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0C0E39" w:rsidRPr="003469FD">
              <w:rPr>
                <w:rFonts w:ascii="Times New Roman" w:eastAsia="Times New Roman" w:hAnsi="Times New Roman" w:cs="Times New Roman"/>
                <w:b/>
                <w:sz w:val="24"/>
                <w:szCs w:val="24"/>
              </w:rPr>
              <w:t xml:space="preserve"> (</w:t>
            </w:r>
            <w:r w:rsidR="00210B01" w:rsidRPr="00210B01">
              <w:rPr>
                <w:rFonts w:ascii="Times New Roman" w:eastAsia="Times New Roman" w:hAnsi="Times New Roman" w:cs="Times New Roman"/>
                <w:b/>
                <w:sz w:val="24"/>
                <w:szCs w:val="24"/>
              </w:rPr>
              <w:t xml:space="preserve">підпункт </w:t>
            </w:r>
            <w:r w:rsidR="00210B01">
              <w:rPr>
                <w:rFonts w:ascii="Times New Roman" w:eastAsia="Times New Roman" w:hAnsi="Times New Roman" w:cs="Times New Roman"/>
                <w:b/>
                <w:sz w:val="24"/>
                <w:szCs w:val="24"/>
              </w:rPr>
              <w:t>12</w:t>
            </w:r>
            <w:r w:rsidR="00210B01" w:rsidRPr="00210B01">
              <w:rPr>
                <w:rFonts w:ascii="Times New Roman" w:eastAsia="Times New Roman" w:hAnsi="Times New Roman" w:cs="Times New Roman"/>
                <w:b/>
                <w:sz w:val="24"/>
                <w:szCs w:val="24"/>
              </w:rPr>
              <w:t xml:space="preserve"> пункт</w:t>
            </w:r>
            <w:r>
              <w:rPr>
                <w:rFonts w:ascii="Times New Roman" w:eastAsia="Times New Roman" w:hAnsi="Times New Roman" w:cs="Times New Roman"/>
                <w:b/>
                <w:sz w:val="24"/>
                <w:szCs w:val="24"/>
              </w:rPr>
              <w:t>у</w:t>
            </w:r>
            <w:r w:rsidR="00210B01" w:rsidRPr="00210B01">
              <w:rPr>
                <w:rFonts w:ascii="Times New Roman" w:eastAsia="Times New Roman" w:hAnsi="Times New Roman" w:cs="Times New Roman"/>
                <w:b/>
                <w:sz w:val="24"/>
                <w:szCs w:val="24"/>
              </w:rPr>
              <w:t xml:space="preserve"> 47 Особливостей</w:t>
            </w:r>
            <w:r w:rsidR="000C0E39" w:rsidRPr="003469FD">
              <w:rPr>
                <w:rFonts w:ascii="Times New Roman" w:eastAsia="Times New Roman" w:hAnsi="Times New Roman" w:cs="Times New Roman"/>
                <w:b/>
                <w:sz w:val="24"/>
                <w:szCs w:val="24"/>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0E39" w:rsidRPr="003469FD" w:rsidRDefault="000C0E39" w:rsidP="003D69E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C0E39" w:rsidRPr="003469FD" w:rsidTr="003D69E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7F0295" w:rsidP="003D69EF">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7F0295">
              <w:rPr>
                <w:rFonts w:ascii="Times New Roman" w:eastAsia="Times New Roman" w:hAnsi="Times New Roman" w:cs="Times New Roman"/>
                <w:sz w:val="24"/>
                <w:szCs w:val="24"/>
              </w:rPr>
              <w:t>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0C0E39" w:rsidRPr="003469FD" w:rsidRDefault="007F0295" w:rsidP="007F0295">
            <w:pPr>
              <w:spacing w:after="0" w:line="240" w:lineRule="auto"/>
              <w:ind w:left="100"/>
              <w:jc w:val="both"/>
              <w:rPr>
                <w:rFonts w:ascii="Times New Roman" w:eastAsia="Times New Roman" w:hAnsi="Times New Roman" w:cs="Times New Roman"/>
                <w:sz w:val="24"/>
                <w:szCs w:val="24"/>
              </w:rPr>
            </w:pPr>
            <w:r w:rsidRPr="007F029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абзац 14</w:t>
            </w:r>
            <w:r w:rsidRPr="007F0295">
              <w:rPr>
                <w:rFonts w:ascii="Times New Roman" w:eastAsia="Times New Roman" w:hAnsi="Times New Roman" w:cs="Times New Roman"/>
                <w:b/>
                <w:sz w:val="24"/>
                <w:szCs w:val="24"/>
              </w:rPr>
              <w:t xml:space="preserve"> пункт</w:t>
            </w:r>
            <w:r>
              <w:rPr>
                <w:rFonts w:ascii="Times New Roman" w:eastAsia="Times New Roman" w:hAnsi="Times New Roman" w:cs="Times New Roman"/>
                <w:b/>
                <w:sz w:val="24"/>
                <w:szCs w:val="24"/>
              </w:rPr>
              <w:t>у</w:t>
            </w:r>
            <w:r w:rsidRPr="007F0295">
              <w:rPr>
                <w:rFonts w:ascii="Times New Roman" w:eastAsia="Times New Roman" w:hAnsi="Times New Roman" w:cs="Times New Roman"/>
                <w:b/>
                <w:sz w:val="24"/>
                <w:szCs w:val="24"/>
              </w:rPr>
              <w:t xml:space="preserve">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40"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Довідка в довільній формі</w:t>
            </w:r>
            <w:r w:rsidRPr="003469FD">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C0E39" w:rsidRPr="003469FD" w:rsidRDefault="000C0E39" w:rsidP="000C0E39">
      <w:pPr>
        <w:spacing w:after="0" w:line="240" w:lineRule="auto"/>
        <w:rPr>
          <w:rFonts w:ascii="Times New Roman" w:eastAsia="Times New Roman" w:hAnsi="Times New Roman" w:cs="Times New Roman"/>
          <w:b/>
          <w:sz w:val="24"/>
          <w:szCs w:val="24"/>
        </w:rPr>
      </w:pPr>
    </w:p>
    <w:p w:rsidR="000C0E39" w:rsidRDefault="000C0E39" w:rsidP="000C0E39">
      <w:pPr>
        <w:spacing w:after="0" w:line="240" w:lineRule="auto"/>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p w:rsidR="00822F6B" w:rsidRPr="003469FD" w:rsidRDefault="00822F6B" w:rsidP="000C0E39">
      <w:pPr>
        <w:spacing w:after="0" w:line="240" w:lineRule="auto"/>
        <w:jc w:val="center"/>
        <w:rPr>
          <w:rFonts w:ascii="Times New Roman" w:eastAsia="Times New Roman" w:hAnsi="Times New Roman" w:cs="Times New Roman"/>
          <w:sz w:val="24"/>
          <w:szCs w:val="24"/>
        </w:rPr>
      </w:pPr>
    </w:p>
    <w:tbl>
      <w:tblPr>
        <w:tblW w:w="9619" w:type="dxa"/>
        <w:tblInd w:w="-100" w:type="dxa"/>
        <w:tblLayout w:type="fixed"/>
        <w:tblLook w:val="0400" w:firstRow="0" w:lastRow="0" w:firstColumn="0" w:lastColumn="0" w:noHBand="0" w:noVBand="1"/>
      </w:tblPr>
      <w:tblGrid>
        <w:gridCol w:w="587"/>
        <w:gridCol w:w="4427"/>
        <w:gridCol w:w="4605"/>
      </w:tblGrid>
      <w:tr w:rsidR="000C0E39" w:rsidRPr="003469FD" w:rsidTr="00C91522">
        <w:trPr>
          <w:trHeight w:val="12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w:t>
            </w:r>
          </w:p>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Вимоги </w:t>
            </w:r>
            <w:r w:rsidR="007F0295" w:rsidRPr="007F0295">
              <w:rPr>
                <w:rFonts w:ascii="Times New Roman" w:eastAsia="Times New Roman" w:hAnsi="Times New Roman" w:cs="Times New Roman"/>
                <w:b/>
                <w:sz w:val="24"/>
                <w:szCs w:val="24"/>
              </w:rPr>
              <w:t>пункту 47 Особливостей</w:t>
            </w:r>
          </w:p>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Переможець торгів на виконання вимоги </w:t>
            </w:r>
            <w:r w:rsidR="007F0295" w:rsidRPr="007F0295">
              <w:rPr>
                <w:rFonts w:ascii="Times New Roman" w:eastAsia="Times New Roman" w:hAnsi="Times New Roman" w:cs="Times New Roman"/>
                <w:b/>
                <w:sz w:val="24"/>
                <w:szCs w:val="24"/>
              </w:rPr>
              <w:t>пункту 47 Особливостей</w:t>
            </w:r>
            <w:r w:rsidRPr="003469FD">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C0E39" w:rsidRPr="003469FD" w:rsidTr="003D69E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295" w:rsidRPr="007F0295" w:rsidRDefault="001D438F" w:rsidP="007F0295">
            <w:pP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007F0295" w:rsidRPr="007F0295">
              <w:rPr>
                <w:rFonts w:ascii="Times New Roman" w:eastAsia="Times New Roman" w:hAnsi="Times New Roman" w:cs="Times New Roman"/>
                <w:sz w:val="24"/>
                <w:szCs w:val="24"/>
              </w:rPr>
              <w:t>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0E39" w:rsidRPr="007F0295" w:rsidRDefault="007F0295" w:rsidP="007F0295">
            <w:pPr>
              <w:spacing w:after="0" w:line="240" w:lineRule="auto"/>
              <w:ind w:left="100"/>
              <w:jc w:val="both"/>
              <w:rPr>
                <w:rFonts w:ascii="Times New Roman" w:eastAsia="Times New Roman" w:hAnsi="Times New Roman" w:cs="Times New Roman"/>
                <w:b/>
                <w:sz w:val="24"/>
                <w:szCs w:val="24"/>
              </w:rPr>
            </w:pPr>
            <w:r w:rsidRPr="007F0295">
              <w:rPr>
                <w:rFonts w:ascii="Times New Roman" w:eastAsia="Times New Roman" w:hAnsi="Times New Roman" w:cs="Times New Roman"/>
                <w:b/>
                <w:sz w:val="24"/>
                <w:szCs w:val="24"/>
              </w:rPr>
              <w:t>(підпункт 3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469FD">
              <w:rPr>
                <w:rFonts w:ascii="Times New Roman" w:eastAsia="Times New Roman" w:hAnsi="Times New Roman" w:cs="Times New Roman"/>
                <w:b/>
                <w:sz w:val="24"/>
                <w:szCs w:val="24"/>
              </w:rPr>
              <w:t>вебресурсі</w:t>
            </w:r>
            <w:proofErr w:type="spellEnd"/>
            <w:r w:rsidRPr="003469FD">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C0E39" w:rsidRPr="003469FD" w:rsidTr="003D69E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7F0295" w:rsidP="003D69EF">
            <w:pP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Pr="007F0295">
              <w:rPr>
                <w:rFonts w:ascii="Times New Roman" w:eastAsia="Times New Roman" w:hAnsi="Times New Roman" w:cs="Times New Roman"/>
                <w:sz w:val="24"/>
                <w:szCs w:val="24"/>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C0E39" w:rsidRPr="003469FD" w:rsidRDefault="007F0295" w:rsidP="007F0295">
            <w:pPr>
              <w:spacing w:after="0" w:line="240" w:lineRule="auto"/>
              <w:ind w:right="140"/>
              <w:jc w:val="both"/>
              <w:rPr>
                <w:rFonts w:ascii="Times New Roman" w:eastAsia="Times New Roman" w:hAnsi="Times New Roman" w:cs="Times New Roman"/>
                <w:sz w:val="24"/>
                <w:szCs w:val="24"/>
              </w:rPr>
            </w:pPr>
            <w:r w:rsidRPr="007F0295">
              <w:rPr>
                <w:rFonts w:ascii="Times New Roman" w:eastAsia="Times New Roman" w:hAnsi="Times New Roman" w:cs="Times New Roman"/>
                <w:b/>
                <w:sz w:val="24"/>
                <w:szCs w:val="24"/>
              </w:rPr>
              <w:t xml:space="preserve">(підпункт </w:t>
            </w:r>
            <w:r>
              <w:rPr>
                <w:rFonts w:ascii="Times New Roman" w:eastAsia="Times New Roman" w:hAnsi="Times New Roman" w:cs="Times New Roman"/>
                <w:b/>
                <w:sz w:val="24"/>
                <w:szCs w:val="24"/>
              </w:rPr>
              <w:t>5</w:t>
            </w:r>
            <w:r w:rsidRPr="007F0295">
              <w:rPr>
                <w:rFonts w:ascii="Times New Roman" w:eastAsia="Times New Roman" w:hAnsi="Times New Roman" w:cs="Times New Roman"/>
                <w:b/>
                <w:sz w:val="24"/>
                <w:szCs w:val="24"/>
              </w:rPr>
              <w:t xml:space="preserve"> пункту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469FD">
              <w:rPr>
                <w:rFonts w:ascii="Times New Roman" w:eastAsia="Times New Roman" w:hAnsi="Times New Roman" w:cs="Times New Roman"/>
                <w:sz w:val="24"/>
                <w:szCs w:val="24"/>
              </w:rPr>
              <w:t xml:space="preserve">Документ повинен бути не більше </w:t>
            </w:r>
            <w:proofErr w:type="spellStart"/>
            <w:r w:rsidRPr="003469FD">
              <w:rPr>
                <w:rFonts w:ascii="Times New Roman" w:eastAsia="Times New Roman" w:hAnsi="Times New Roman" w:cs="Times New Roman"/>
                <w:sz w:val="24"/>
                <w:szCs w:val="24"/>
              </w:rPr>
              <w:t>тридцятиденної</w:t>
            </w:r>
            <w:proofErr w:type="spellEnd"/>
            <w:r w:rsidRPr="003469FD">
              <w:rPr>
                <w:rFonts w:ascii="Times New Roman" w:eastAsia="Times New Roman" w:hAnsi="Times New Roman" w:cs="Times New Roman"/>
                <w:sz w:val="24"/>
                <w:szCs w:val="24"/>
              </w:rPr>
              <w:t xml:space="preserve"> давнини від дати подання документа. </w:t>
            </w:r>
          </w:p>
        </w:tc>
      </w:tr>
      <w:tr w:rsidR="000C0E39" w:rsidRPr="003469FD" w:rsidTr="00EA2D15">
        <w:trPr>
          <w:trHeight w:val="230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Фізичну особу</w:t>
            </w:r>
            <w:r w:rsidR="007F0295" w:rsidRPr="007F0295">
              <w:rPr>
                <w:rFonts w:ascii="Times New Roman" w:eastAsia="Times New Roman" w:hAnsi="Times New Roman" w:cs="Times New Roman"/>
                <w:sz w:val="24"/>
                <w:szCs w:val="24"/>
              </w:rPr>
              <w:t>,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0E39" w:rsidRPr="003469FD" w:rsidRDefault="007F0295" w:rsidP="003D69EF">
            <w:pPr>
              <w:spacing w:after="0" w:line="240" w:lineRule="auto"/>
              <w:ind w:left="100"/>
              <w:jc w:val="both"/>
              <w:rPr>
                <w:rFonts w:ascii="Times New Roman" w:eastAsia="Times New Roman" w:hAnsi="Times New Roman" w:cs="Times New Roman"/>
                <w:sz w:val="24"/>
                <w:szCs w:val="24"/>
              </w:rPr>
            </w:pPr>
            <w:r w:rsidRPr="007F0295">
              <w:rPr>
                <w:rFonts w:ascii="Times New Roman" w:eastAsia="Times New Roman" w:hAnsi="Times New Roman" w:cs="Times New Roman"/>
                <w:b/>
                <w:sz w:val="24"/>
                <w:szCs w:val="24"/>
              </w:rPr>
              <w:t>(підпункт 12 пункту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0E39" w:rsidRPr="003469FD" w:rsidRDefault="000C0E39" w:rsidP="003D69E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C0E39" w:rsidRPr="003469FD" w:rsidTr="003D69E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C0E39" w:rsidRPr="003469FD" w:rsidRDefault="007F0295" w:rsidP="003D69EF">
            <w:pPr>
              <w:spacing w:after="0" w:line="240" w:lineRule="auto"/>
              <w:ind w:left="100"/>
              <w:jc w:val="both"/>
              <w:rPr>
                <w:rFonts w:ascii="Times New Roman" w:eastAsia="Times New Roman" w:hAnsi="Times New Roman" w:cs="Times New Roman"/>
                <w:sz w:val="24"/>
                <w:szCs w:val="24"/>
              </w:rPr>
            </w:pPr>
            <w:r w:rsidRPr="007F0295">
              <w:rPr>
                <w:rFonts w:ascii="Times New Roman" w:eastAsia="Times New Roman" w:hAnsi="Times New Roman" w:cs="Times New Roman"/>
                <w:b/>
                <w:sz w:val="24"/>
                <w:szCs w:val="24"/>
              </w:rPr>
              <w:t>(абзац 14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40"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Довідка в довільній формі</w:t>
            </w:r>
            <w:r w:rsidRPr="003469FD">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C0E39" w:rsidRPr="003469FD" w:rsidRDefault="007F0295" w:rsidP="000C0E39">
      <w:pPr>
        <w:shd w:val="clear" w:color="auto" w:fill="FFFFFF"/>
        <w:spacing w:after="0" w:line="240" w:lineRule="auto"/>
        <w:jc w:val="both"/>
        <w:rPr>
          <w:rFonts w:ascii="Times New Roman" w:eastAsia="Times New Roman" w:hAnsi="Times New Roman" w:cs="Times New Roman"/>
          <w:sz w:val="24"/>
          <w:szCs w:val="24"/>
        </w:rPr>
      </w:pPr>
      <w:r w:rsidRPr="007F0295">
        <w:rPr>
          <w:rFonts w:ascii="Times New Roman" w:eastAsia="Times New Roman" w:hAnsi="Times New Roman" w:cs="Times New Roman"/>
          <w:b/>
          <w:i/>
          <w:sz w:val="24"/>
          <w:szCs w:val="24"/>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F0295">
        <w:rPr>
          <w:rFonts w:ascii="Times New Roman" w:eastAsia="Times New Roman" w:hAnsi="Times New Roman" w:cs="Times New Roman"/>
          <w:b/>
          <w:i/>
          <w:sz w:val="24"/>
          <w:szCs w:val="24"/>
        </w:rPr>
        <w:t>закупівель</w:t>
      </w:r>
      <w:proofErr w:type="spellEnd"/>
      <w:r w:rsidRPr="007F0295">
        <w:rPr>
          <w:rFonts w:ascii="Times New Roman" w:eastAsia="Times New Roman" w:hAnsi="Times New Roman" w:cs="Times New Roman"/>
          <w:b/>
          <w:i/>
          <w:sz w:val="24"/>
          <w:szCs w:val="24"/>
        </w:rPr>
        <w:t xml:space="preserve"> відсутність в учасника процедури закупівлі підстав, визначених підпунктами 1 і 7 пункту</w:t>
      </w:r>
      <w:r>
        <w:rPr>
          <w:rFonts w:ascii="Times New Roman" w:eastAsia="Times New Roman" w:hAnsi="Times New Roman" w:cs="Times New Roman"/>
          <w:b/>
          <w:i/>
          <w:sz w:val="24"/>
          <w:szCs w:val="24"/>
        </w:rPr>
        <w:t xml:space="preserve"> 47 Особливостей</w:t>
      </w:r>
      <w:r w:rsidR="000C0E39" w:rsidRPr="003469FD">
        <w:rPr>
          <w:rFonts w:ascii="Times New Roman" w:eastAsia="Times New Roman" w:hAnsi="Times New Roman" w:cs="Times New Roman"/>
          <w:b/>
          <w:i/>
          <w:sz w:val="24"/>
          <w:szCs w:val="24"/>
          <w:highlight w:val="white"/>
        </w:rPr>
        <w:t>. </w:t>
      </w:r>
    </w:p>
    <w:p w:rsidR="000C0E39" w:rsidRPr="003469FD" w:rsidRDefault="000C0E39" w:rsidP="000C0E39">
      <w:pPr>
        <w:shd w:val="clear" w:color="auto" w:fill="FFFFFF"/>
        <w:spacing w:after="0" w:line="240" w:lineRule="auto"/>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w:t>
      </w:r>
    </w:p>
    <w:p w:rsidR="000C0E39" w:rsidRDefault="000C0E39" w:rsidP="000C0E39">
      <w:pPr>
        <w:shd w:val="clear" w:color="auto" w:fill="FFFFFF"/>
        <w:spacing w:after="0" w:line="240" w:lineRule="auto"/>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rsidR="00822F6B" w:rsidRPr="003469FD" w:rsidRDefault="00822F6B" w:rsidP="000C0E39">
      <w:pPr>
        <w:shd w:val="clear" w:color="auto" w:fill="FFFFFF"/>
        <w:spacing w:after="0" w:line="240" w:lineRule="auto"/>
        <w:rPr>
          <w:rFonts w:ascii="Times New Roman" w:eastAsia="Times New Roman" w:hAnsi="Times New Roman" w:cs="Times New Roman"/>
          <w:sz w:val="24"/>
          <w:szCs w:val="24"/>
        </w:rPr>
      </w:pP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400" w:firstRow="0" w:lastRow="0" w:firstColumn="0" w:lastColumn="0" w:noHBand="0" w:noVBand="1"/>
      </w:tblPr>
      <w:tblGrid>
        <w:gridCol w:w="400"/>
        <w:gridCol w:w="9219"/>
      </w:tblGrid>
      <w:tr w:rsidR="000C0E39" w:rsidRPr="003469FD" w:rsidTr="003D69EF">
        <w:trPr>
          <w:trHeight w:val="124"/>
        </w:trPr>
        <w:tc>
          <w:tcPr>
            <w:tcW w:w="9619" w:type="dxa"/>
            <w:gridSpan w:val="2"/>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Інші документи від Учасника:</w:t>
            </w:r>
          </w:p>
        </w:tc>
      </w:tr>
      <w:tr w:rsidR="000C0E39" w:rsidRPr="003469FD" w:rsidTr="003D69EF">
        <w:trPr>
          <w:trHeight w:val="807"/>
        </w:trPr>
        <w:tc>
          <w:tcPr>
            <w:tcW w:w="400"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9219"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C0E39" w:rsidRPr="003469FD" w:rsidTr="003D69EF">
        <w:trPr>
          <w:trHeight w:val="580"/>
        </w:trPr>
        <w:tc>
          <w:tcPr>
            <w:tcW w:w="400"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9219"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20" w:right="120" w:hanging="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3469FD">
              <w:rPr>
                <w:rFonts w:ascii="Times New Roman" w:eastAsia="Times New Roman" w:hAnsi="Times New Roman" w:cs="Times New Roman"/>
                <w:sz w:val="24"/>
                <w:szCs w:val="24"/>
              </w:rPr>
              <w:t>бенефіціарного</w:t>
            </w:r>
            <w:proofErr w:type="spellEnd"/>
            <w:r w:rsidRPr="003469FD">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3469FD">
              <w:rPr>
                <w:rFonts w:ascii="Times New Roman" w:eastAsia="Times New Roman" w:hAnsi="Times New Roman" w:cs="Times New Roman"/>
                <w:sz w:val="24"/>
                <w:szCs w:val="24"/>
              </w:rPr>
              <w:t>бенефіціарного</w:t>
            </w:r>
            <w:proofErr w:type="spellEnd"/>
            <w:r w:rsidRPr="003469FD">
              <w:rPr>
                <w:rFonts w:ascii="Times New Roman" w:eastAsia="Times New Roman" w:hAnsi="Times New Roman" w:cs="Times New Roman"/>
                <w:sz w:val="24"/>
                <w:szCs w:val="24"/>
              </w:rPr>
              <w:t xml:space="preserve"> власника, адреса його місця проживання та громадянство.</w:t>
            </w:r>
          </w:p>
          <w:p w:rsidR="000C0E39" w:rsidRPr="003469FD" w:rsidRDefault="000C0E39" w:rsidP="003D69EF">
            <w:pPr>
              <w:spacing w:after="0" w:line="240" w:lineRule="auto"/>
              <w:ind w:left="100" w:right="120" w:hanging="2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3469FD">
              <w:rPr>
                <w:rFonts w:ascii="Times New Roman" w:eastAsia="Times New Roman" w:hAnsi="Times New Roman" w:cs="Times New Roman"/>
                <w:i/>
                <w:sz w:val="24"/>
                <w:szCs w:val="24"/>
              </w:rPr>
              <w:t>бенефіціарного</w:t>
            </w:r>
            <w:proofErr w:type="spellEnd"/>
            <w:r w:rsidRPr="003469FD">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0C0E39" w:rsidRPr="003469FD" w:rsidTr="003D69EF">
        <w:trPr>
          <w:trHeight w:val="580"/>
        </w:trPr>
        <w:tc>
          <w:tcPr>
            <w:tcW w:w="400"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w:t>
            </w:r>
          </w:p>
        </w:tc>
        <w:tc>
          <w:tcPr>
            <w:tcW w:w="9219" w:type="dxa"/>
            <w:shd w:val="clear" w:color="auto" w:fill="FFFFFF" w:themeFill="background1"/>
            <w:tcMar>
              <w:top w:w="100" w:type="dxa"/>
              <w:left w:w="100" w:type="dxa"/>
              <w:bottom w:w="100" w:type="dxa"/>
              <w:right w:w="100" w:type="dxa"/>
            </w:tcMar>
          </w:tcPr>
          <w:p w:rsidR="000C0E39" w:rsidRPr="003469FD" w:rsidRDefault="001D438F" w:rsidP="003D69EF">
            <w:pPr>
              <w:spacing w:after="0" w:line="240" w:lineRule="auto"/>
              <w:ind w:left="120" w:right="120" w:hanging="20"/>
              <w:jc w:val="both"/>
              <w:rPr>
                <w:rFonts w:ascii="Times New Roman" w:eastAsia="Times New Roman" w:hAnsi="Times New Roman" w:cs="Times New Roman"/>
                <w:sz w:val="24"/>
                <w:szCs w:val="24"/>
              </w:rPr>
            </w:pPr>
            <w:r w:rsidRPr="001D438F">
              <w:rPr>
                <w:rFonts w:ascii="Times New Roman" w:hAnsi="Times New Roman" w:cs="Times New Roman"/>
                <w:sz w:val="24"/>
                <w:szCs w:val="24"/>
              </w:rPr>
              <w:t>У складі пропозиції Учасник повинен надати оригінали або завірені копії документів про якість сировини та комплектуючих (сертифікат якості та/або відповідності та/або технічний паспорт тощо).</w:t>
            </w:r>
          </w:p>
        </w:tc>
      </w:tr>
      <w:tr w:rsidR="000C0E39" w:rsidRPr="003469FD" w:rsidTr="003D69EF">
        <w:trPr>
          <w:trHeight w:val="580"/>
        </w:trPr>
        <w:tc>
          <w:tcPr>
            <w:tcW w:w="400"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219" w:type="dxa"/>
            <w:shd w:val="clear" w:color="auto" w:fill="FFFFFF" w:themeFill="background1"/>
            <w:tcMar>
              <w:top w:w="100" w:type="dxa"/>
              <w:left w:w="100" w:type="dxa"/>
              <w:bottom w:w="100" w:type="dxa"/>
              <w:right w:w="100" w:type="dxa"/>
            </w:tcMar>
          </w:tcPr>
          <w:p w:rsidR="000C0E39" w:rsidRPr="003469FD" w:rsidRDefault="001D438F" w:rsidP="005D052C">
            <w:pPr>
              <w:spacing w:after="0" w:line="240" w:lineRule="auto"/>
              <w:ind w:left="120" w:right="120" w:hanging="20"/>
              <w:jc w:val="both"/>
              <w:rPr>
                <w:rFonts w:ascii="Times New Roman" w:hAnsi="Times New Roman" w:cs="Times New Roman"/>
                <w:sz w:val="24"/>
                <w:szCs w:val="24"/>
              </w:rPr>
            </w:pPr>
            <w:r w:rsidRPr="001D438F">
              <w:rPr>
                <w:rFonts w:ascii="Times New Roman" w:hAnsi="Times New Roman" w:cs="Times New Roman"/>
                <w:sz w:val="24"/>
                <w:szCs w:val="24"/>
              </w:rPr>
              <w:t>У разі, якщо постачальник продукції не є виробником, обов’язкова наявність гарантійного листа, завіреного печаткою та підписом уповноваженої особи виробника, що засвідчує гарантовані основні параметри та характеристики виробів.</w:t>
            </w:r>
          </w:p>
        </w:tc>
      </w:tr>
      <w:tr w:rsidR="005D052C" w:rsidRPr="003469FD" w:rsidTr="003D69EF">
        <w:trPr>
          <w:trHeight w:val="580"/>
        </w:trPr>
        <w:tc>
          <w:tcPr>
            <w:tcW w:w="400" w:type="dxa"/>
            <w:shd w:val="clear" w:color="auto" w:fill="FFFFFF" w:themeFill="background1"/>
            <w:tcMar>
              <w:top w:w="100" w:type="dxa"/>
              <w:left w:w="100" w:type="dxa"/>
              <w:bottom w:w="100" w:type="dxa"/>
              <w:right w:w="100" w:type="dxa"/>
            </w:tcMar>
          </w:tcPr>
          <w:p w:rsidR="005D052C" w:rsidRDefault="005D052C" w:rsidP="003D69EF">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9219" w:type="dxa"/>
            <w:shd w:val="clear" w:color="auto" w:fill="FFFFFF" w:themeFill="background1"/>
            <w:tcMar>
              <w:top w:w="100" w:type="dxa"/>
              <w:left w:w="100" w:type="dxa"/>
              <w:bottom w:w="100" w:type="dxa"/>
              <w:right w:w="100" w:type="dxa"/>
            </w:tcMar>
          </w:tcPr>
          <w:p w:rsidR="005D052C" w:rsidRPr="005D052C" w:rsidRDefault="001D438F" w:rsidP="003D69EF">
            <w:pPr>
              <w:spacing w:after="0" w:line="240" w:lineRule="auto"/>
              <w:ind w:left="120" w:right="120" w:hanging="20"/>
              <w:jc w:val="both"/>
              <w:rPr>
                <w:rFonts w:ascii="Times New Roman" w:hAnsi="Times New Roman" w:cs="Times New Roman"/>
                <w:sz w:val="24"/>
                <w:szCs w:val="24"/>
              </w:rPr>
            </w:pPr>
            <w:r w:rsidRPr="00181022">
              <w:rPr>
                <w:rFonts w:ascii="Times New Roman" w:hAnsi="Times New Roman" w:cs="Times New Roman"/>
                <w:sz w:val="24"/>
                <w:szCs w:val="24"/>
              </w:rPr>
              <w:t>Для підтвердження згоди з технічними</w:t>
            </w:r>
            <w:r>
              <w:rPr>
                <w:rFonts w:ascii="Times New Roman" w:hAnsi="Times New Roman" w:cs="Times New Roman"/>
                <w:sz w:val="24"/>
                <w:szCs w:val="24"/>
              </w:rPr>
              <w:t xml:space="preserve"> та якісними характеристиками </w:t>
            </w:r>
            <w:r w:rsidRPr="00181022">
              <w:rPr>
                <w:rFonts w:ascii="Times New Roman" w:hAnsi="Times New Roman" w:cs="Times New Roman"/>
                <w:sz w:val="24"/>
                <w:szCs w:val="24"/>
              </w:rPr>
              <w:t xml:space="preserve">Замовника, Учасник у складі своєї тендерної пропозиції повинен </w:t>
            </w:r>
            <w:r>
              <w:rPr>
                <w:rFonts w:ascii="Times New Roman" w:hAnsi="Times New Roman" w:cs="Times New Roman"/>
                <w:sz w:val="24"/>
                <w:szCs w:val="24"/>
              </w:rPr>
              <w:t xml:space="preserve">надати лист-згоду </w:t>
            </w:r>
            <w:r w:rsidRPr="000A2057">
              <w:rPr>
                <w:rFonts w:ascii="Times New Roman" w:hAnsi="Times New Roman" w:cs="Times New Roman"/>
                <w:sz w:val="24"/>
                <w:szCs w:val="24"/>
              </w:rPr>
              <w:t>довільної форми</w:t>
            </w:r>
            <w:r>
              <w:rPr>
                <w:rFonts w:ascii="Times New Roman" w:hAnsi="Times New Roman" w:cs="Times New Roman"/>
                <w:sz w:val="24"/>
                <w:szCs w:val="24"/>
              </w:rPr>
              <w:t>.</w:t>
            </w:r>
          </w:p>
        </w:tc>
      </w:tr>
      <w:tr w:rsidR="005D052C" w:rsidRPr="003469FD" w:rsidTr="003D69EF">
        <w:trPr>
          <w:trHeight w:val="580"/>
        </w:trPr>
        <w:tc>
          <w:tcPr>
            <w:tcW w:w="400" w:type="dxa"/>
            <w:shd w:val="clear" w:color="auto" w:fill="FFFFFF" w:themeFill="background1"/>
            <w:tcMar>
              <w:top w:w="100" w:type="dxa"/>
              <w:left w:w="100" w:type="dxa"/>
              <w:bottom w:w="100" w:type="dxa"/>
              <w:right w:w="100" w:type="dxa"/>
            </w:tcMar>
          </w:tcPr>
          <w:p w:rsidR="005D052C" w:rsidRDefault="005D052C" w:rsidP="003D69EF">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9219" w:type="dxa"/>
            <w:shd w:val="clear" w:color="auto" w:fill="FFFFFF" w:themeFill="background1"/>
            <w:tcMar>
              <w:top w:w="100" w:type="dxa"/>
              <w:left w:w="100" w:type="dxa"/>
              <w:bottom w:w="100" w:type="dxa"/>
              <w:right w:w="100" w:type="dxa"/>
            </w:tcMar>
          </w:tcPr>
          <w:p w:rsidR="005D052C" w:rsidRPr="005D052C" w:rsidRDefault="001D438F" w:rsidP="000A2057">
            <w:pPr>
              <w:spacing w:after="0" w:line="240" w:lineRule="auto"/>
              <w:ind w:left="120" w:right="120" w:hanging="20"/>
              <w:jc w:val="both"/>
              <w:rPr>
                <w:rFonts w:ascii="Times New Roman" w:hAnsi="Times New Roman" w:cs="Times New Roman"/>
                <w:sz w:val="24"/>
                <w:szCs w:val="24"/>
              </w:rPr>
            </w:pPr>
            <w:r w:rsidRPr="001D438F">
              <w:rPr>
                <w:rFonts w:ascii="Times New Roman" w:hAnsi="Times New Roman" w:cs="Times New Roman"/>
                <w:sz w:val="24"/>
                <w:szCs w:val="24"/>
              </w:rPr>
              <w:t>Лист-згода в довільній формі з істотними умовами договору та умовами поставки визначеними у Додатку №2 до проекту договору з підписом уповноваженої особи учасника та завірений печаткою.</w:t>
            </w:r>
          </w:p>
        </w:tc>
      </w:tr>
    </w:tbl>
    <w:p w:rsidR="000C0E39" w:rsidRPr="003469FD" w:rsidRDefault="000C0E39" w:rsidP="000C0E39">
      <w:pPr>
        <w:spacing w:after="0" w:line="240" w:lineRule="auto"/>
        <w:rPr>
          <w:rFonts w:ascii="Times New Roman" w:eastAsia="Times New Roman" w:hAnsi="Times New Roman" w:cs="Times New Roman"/>
          <w:sz w:val="24"/>
          <w:szCs w:val="24"/>
        </w:rPr>
      </w:pPr>
    </w:p>
    <w:p w:rsidR="00FB3AEE" w:rsidRDefault="00FB3AEE"/>
    <w:sectPr w:rsidR="00FB3A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AE"/>
    <w:rsid w:val="00055D3D"/>
    <w:rsid w:val="000A2057"/>
    <w:rsid w:val="000C0E39"/>
    <w:rsid w:val="00181022"/>
    <w:rsid w:val="001D438F"/>
    <w:rsid w:val="00210B01"/>
    <w:rsid w:val="002164AE"/>
    <w:rsid w:val="002B479C"/>
    <w:rsid w:val="00322079"/>
    <w:rsid w:val="00393EFD"/>
    <w:rsid w:val="003C110E"/>
    <w:rsid w:val="00404508"/>
    <w:rsid w:val="00491975"/>
    <w:rsid w:val="005D052C"/>
    <w:rsid w:val="007F0295"/>
    <w:rsid w:val="00822F6B"/>
    <w:rsid w:val="00845C2F"/>
    <w:rsid w:val="008A5C2F"/>
    <w:rsid w:val="00C91522"/>
    <w:rsid w:val="00E14EB2"/>
    <w:rsid w:val="00EA2D15"/>
    <w:rsid w:val="00EB1128"/>
    <w:rsid w:val="00FB3A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39"/>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39"/>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2018</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3</dc:creator>
  <cp:lastModifiedBy>ПК</cp:lastModifiedBy>
  <cp:revision>2</cp:revision>
  <dcterms:created xsi:type="dcterms:W3CDTF">2023-09-27T11:58:00Z</dcterms:created>
  <dcterms:modified xsi:type="dcterms:W3CDTF">2023-09-27T11:58:00Z</dcterms:modified>
</cp:coreProperties>
</file>