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77E" w14:textId="6344E371" w:rsidR="003A559C" w:rsidRPr="003A559C" w:rsidRDefault="003A559C" w:rsidP="003A559C">
      <w:pPr>
        <w:widowControl w:val="0"/>
        <w:spacing w:after="0" w:line="240" w:lineRule="auto"/>
        <w:ind w:left="6480"/>
        <w:rPr>
          <w:rFonts w:ascii="Times New Roman" w:eastAsia="Times New Roman" w:hAnsi="Times New Roman" w:cs="Times New Roman"/>
          <w:b/>
          <w:bCs/>
          <w:iCs/>
          <w:color w:val="000000"/>
          <w:kern w:val="0"/>
          <w:sz w:val="24"/>
          <w:szCs w:val="24"/>
          <w:lang w:eastAsia="ru-RU"/>
          <w14:ligatures w14:val="none"/>
        </w:rPr>
      </w:pPr>
      <w:r w:rsidRPr="003A559C">
        <w:rPr>
          <w:rFonts w:ascii="Times New Roman" w:eastAsia="Times New Roman" w:hAnsi="Times New Roman" w:cs="Times New Roman"/>
          <w:b/>
          <w:bCs/>
          <w:iCs/>
          <w:color w:val="000000"/>
          <w:kern w:val="0"/>
          <w:sz w:val="24"/>
          <w:szCs w:val="24"/>
          <w:lang w:eastAsia="ru-RU"/>
          <w14:ligatures w14:val="none"/>
        </w:rPr>
        <w:t xml:space="preserve">ДОДАТОК </w:t>
      </w:r>
      <w:r>
        <w:rPr>
          <w:rFonts w:ascii="Times New Roman" w:eastAsia="Times New Roman" w:hAnsi="Times New Roman" w:cs="Times New Roman"/>
          <w:b/>
          <w:bCs/>
          <w:iCs/>
          <w:color w:val="000000"/>
          <w:kern w:val="0"/>
          <w:sz w:val="24"/>
          <w:szCs w:val="24"/>
          <w:lang w:eastAsia="ru-RU"/>
          <w14:ligatures w14:val="none"/>
        </w:rPr>
        <w:t>4</w:t>
      </w:r>
    </w:p>
    <w:p w14:paraId="6282FDBC" w14:textId="77777777" w:rsidR="003A559C" w:rsidRPr="003A559C" w:rsidRDefault="003A559C" w:rsidP="003A559C">
      <w:pPr>
        <w:widowControl w:val="0"/>
        <w:spacing w:after="0" w:line="240" w:lineRule="auto"/>
        <w:ind w:left="6480"/>
        <w:rPr>
          <w:rFonts w:ascii="Times New Roman" w:eastAsia="Times New Roman" w:hAnsi="Times New Roman" w:cs="Times New Roman"/>
          <w:iCs/>
          <w:color w:val="000000"/>
          <w:kern w:val="0"/>
          <w:sz w:val="24"/>
          <w:szCs w:val="24"/>
          <w:lang w:eastAsia="ru-RU"/>
          <w14:ligatures w14:val="none"/>
        </w:rPr>
      </w:pPr>
      <w:r w:rsidRPr="003A559C">
        <w:rPr>
          <w:rFonts w:ascii="Times New Roman" w:eastAsia="Times New Roman" w:hAnsi="Times New Roman" w:cs="Times New Roman"/>
          <w:iCs/>
          <w:color w:val="000000"/>
          <w:kern w:val="0"/>
          <w:sz w:val="24"/>
          <w:szCs w:val="24"/>
          <w:lang w:eastAsia="ru-RU"/>
          <w14:ligatures w14:val="none"/>
        </w:rPr>
        <w:t>до тендерної документації</w:t>
      </w:r>
    </w:p>
    <w:p w14:paraId="1CBDBABD" w14:textId="77777777" w:rsidR="003A559C" w:rsidRDefault="003A559C" w:rsidP="003A559C">
      <w:pPr>
        <w:spacing w:after="0" w:line="240" w:lineRule="auto"/>
        <w:jc w:val="center"/>
        <w:rPr>
          <w:rFonts w:ascii="Times New Roman" w:eastAsia="Calibri" w:hAnsi="Times New Roman" w:cs="Times New Roman"/>
          <w:kern w:val="0"/>
          <w:sz w:val="24"/>
          <w:szCs w:val="24"/>
          <w14:ligatures w14:val="none"/>
        </w:rPr>
      </w:pPr>
    </w:p>
    <w:p w14:paraId="7A964860" w14:textId="77777777" w:rsidR="003A559C" w:rsidRDefault="003A559C" w:rsidP="003A559C">
      <w:pPr>
        <w:spacing w:after="0" w:line="240" w:lineRule="auto"/>
        <w:jc w:val="center"/>
        <w:rPr>
          <w:rFonts w:ascii="Times New Roman" w:eastAsia="Calibri" w:hAnsi="Times New Roman" w:cs="Times New Roman"/>
          <w:kern w:val="0"/>
          <w:sz w:val="24"/>
          <w:szCs w:val="24"/>
          <w14:ligatures w14:val="none"/>
        </w:rPr>
      </w:pPr>
    </w:p>
    <w:p w14:paraId="33875A76" w14:textId="4E1E46FD" w:rsidR="003A559C" w:rsidRDefault="003A559C" w:rsidP="003A559C">
      <w:pPr>
        <w:spacing w:after="0" w:line="240" w:lineRule="auto"/>
        <w:jc w:val="center"/>
        <w:rPr>
          <w:rFonts w:ascii="Times New Roman" w:eastAsia="Calibri" w:hAnsi="Times New Roman" w:cs="Times New Roman"/>
          <w:b/>
          <w:bCs/>
          <w:kern w:val="0"/>
          <w:sz w:val="24"/>
          <w:szCs w:val="24"/>
          <w14:ligatures w14:val="none"/>
        </w:rPr>
      </w:pPr>
      <w:r w:rsidRPr="00A70D94">
        <w:rPr>
          <w:rFonts w:ascii="Times New Roman" w:eastAsia="Calibri" w:hAnsi="Times New Roman" w:cs="Times New Roman"/>
          <w:b/>
          <w:bCs/>
          <w:kern w:val="0"/>
          <w:sz w:val="24"/>
          <w:szCs w:val="24"/>
          <w14:ligatures w14:val="none"/>
        </w:rPr>
        <w:t>ТЕНДЕРНА ПРОПОЗИЦІЯ</w:t>
      </w:r>
    </w:p>
    <w:p w14:paraId="19525011" w14:textId="77777777" w:rsidR="00CA2731" w:rsidRDefault="00CA2731" w:rsidP="003A559C">
      <w:pPr>
        <w:spacing w:after="0" w:line="240" w:lineRule="auto"/>
        <w:jc w:val="center"/>
        <w:rPr>
          <w:rFonts w:ascii="Times New Roman" w:eastAsia="Calibri" w:hAnsi="Times New Roman" w:cs="Times New Roman"/>
          <w:b/>
          <w:bCs/>
          <w:kern w:val="0"/>
          <w:sz w:val="24"/>
          <w:szCs w:val="24"/>
          <w14:ligatures w14:val="none"/>
        </w:rPr>
      </w:pPr>
    </w:p>
    <w:p w14:paraId="5ED29B5B" w14:textId="145A3FF5" w:rsidR="00CA2731" w:rsidRPr="00DF6E76" w:rsidRDefault="00CA2731" w:rsidP="00DF6E76">
      <w:pPr>
        <w:widowControl w:val="0"/>
        <w:tabs>
          <w:tab w:val="left" w:pos="2715"/>
        </w:tabs>
        <w:suppressAutoHyphens/>
        <w:spacing w:line="240" w:lineRule="auto"/>
        <w:ind w:firstLine="680"/>
        <w:jc w:val="both"/>
        <w:rPr>
          <w:rFonts w:ascii="Times New Roman" w:eastAsia="Times New Roman" w:hAnsi="Times New Roman" w:cs="Times New Roman"/>
          <w:i/>
          <w:iCs/>
          <w:kern w:val="0"/>
          <w:sz w:val="24"/>
          <w:szCs w:val="24"/>
          <w14:ligatures w14:val="none"/>
        </w:rPr>
      </w:pPr>
      <w:r w:rsidRPr="00CA2731">
        <w:rPr>
          <w:rFonts w:ascii="Times New Roman" w:eastAsia="Times New Roman" w:hAnsi="Times New Roman" w:cs="Times New Roman"/>
          <w:kern w:val="0"/>
          <w:sz w:val="24"/>
          <w:szCs w:val="24"/>
          <w14:ligatures w14:val="none"/>
        </w:rPr>
        <w:t xml:space="preserve">Ми, __________________________ (повне найменування учасника), надаємо свою тендерну пропозицію щодо участі у відкритих торгах з особливостями на закупівлю за предметом </w:t>
      </w:r>
      <w:r w:rsidR="00153B42" w:rsidRPr="00153B42">
        <w:rPr>
          <w:rFonts w:ascii="Times New Roman" w:eastAsia="Times New Roman" w:hAnsi="Times New Roman" w:cs="Times New Roman"/>
          <w:i/>
          <w:iCs/>
          <w:kern w:val="0"/>
          <w:sz w:val="24"/>
          <w:szCs w:val="24"/>
          <w14:ligatures w14:val="none"/>
        </w:rPr>
        <w:t>м'ясо яловиче (стегно без кістки яловиче, охолоджене; лопатка без кістки яловича, охолоджена; шийна частина яловича, охолоджена; печінка яловича, охолоджена), м'ясо свинини (лопатка свинна без кістки, охолоджена; стегно свинне без кістки, охолоджене; шийна частина свинна, охолоджена), м'ясо курятини (філе куряче, охолоджене; стегно куряче, охолоджене; печінка куряча, охолоджена) (код згідно з ДК 021:2015: 15110000-2 М’ясо)</w:t>
      </w:r>
    </w:p>
    <w:tbl>
      <w:tblPr>
        <w:tblW w:w="100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
        <w:gridCol w:w="2384"/>
        <w:gridCol w:w="2410"/>
        <w:gridCol w:w="992"/>
        <w:gridCol w:w="851"/>
        <w:gridCol w:w="1417"/>
        <w:gridCol w:w="1417"/>
      </w:tblGrid>
      <w:tr w:rsidR="00DA7576" w:rsidRPr="00DA7576" w14:paraId="63F05921" w14:textId="05BCF23F" w:rsidTr="00A70D94">
        <w:tc>
          <w:tcPr>
            <w:tcW w:w="585" w:type="dxa"/>
            <w:tcMar>
              <w:top w:w="100" w:type="dxa"/>
              <w:left w:w="100" w:type="dxa"/>
              <w:bottom w:w="100" w:type="dxa"/>
              <w:right w:w="100" w:type="dxa"/>
            </w:tcMar>
            <w:vAlign w:val="center"/>
          </w:tcPr>
          <w:p w14:paraId="7702C69A" w14:textId="77777777" w:rsidR="00DA7576" w:rsidRPr="00DA7576" w:rsidRDefault="00DA7576" w:rsidP="00CF7B77">
            <w:pPr>
              <w:spacing w:after="0" w:line="240" w:lineRule="auto"/>
              <w:jc w:val="center"/>
              <w:rPr>
                <w:rFonts w:ascii="Times New Roman" w:eastAsia="Times New Roman" w:hAnsi="Times New Roman" w:cs="Times New Roman"/>
                <w:i/>
                <w:color w:val="000000" w:themeColor="text1"/>
                <w:sz w:val="20"/>
                <w:szCs w:val="20"/>
                <w:highlight w:val="white"/>
              </w:rPr>
            </w:pPr>
            <w:r w:rsidRPr="00DA7576">
              <w:rPr>
                <w:rFonts w:ascii="Times New Roman" w:eastAsia="Times New Roman" w:hAnsi="Times New Roman" w:cs="Times New Roman"/>
                <w:i/>
                <w:color w:val="000000" w:themeColor="text1"/>
                <w:sz w:val="20"/>
                <w:szCs w:val="20"/>
                <w:highlight w:val="white"/>
              </w:rPr>
              <w:t>№ з/п</w:t>
            </w:r>
          </w:p>
        </w:tc>
        <w:tc>
          <w:tcPr>
            <w:tcW w:w="2384" w:type="dxa"/>
            <w:tcMar>
              <w:top w:w="100" w:type="dxa"/>
              <w:left w:w="100" w:type="dxa"/>
              <w:bottom w:w="100" w:type="dxa"/>
              <w:right w:w="100" w:type="dxa"/>
            </w:tcMar>
            <w:vAlign w:val="center"/>
          </w:tcPr>
          <w:p w14:paraId="4089E97F" w14:textId="3C25BA65" w:rsidR="00DA7576" w:rsidRPr="00DA7576" w:rsidRDefault="00DA7576" w:rsidP="00CF7B77">
            <w:pPr>
              <w:spacing w:after="0" w:line="240" w:lineRule="auto"/>
              <w:jc w:val="center"/>
              <w:rPr>
                <w:rFonts w:ascii="Times New Roman" w:eastAsia="Times New Roman" w:hAnsi="Times New Roman" w:cs="Times New Roman"/>
                <w:i/>
                <w:color w:val="000000" w:themeColor="text1"/>
                <w:sz w:val="20"/>
                <w:szCs w:val="20"/>
                <w:highlight w:val="white"/>
              </w:rPr>
            </w:pPr>
            <w:r w:rsidRPr="00DA7576">
              <w:rPr>
                <w:rFonts w:ascii="Times New Roman" w:eastAsia="Times New Roman" w:hAnsi="Times New Roman" w:cs="Times New Roman"/>
                <w:i/>
                <w:color w:val="000000" w:themeColor="text1"/>
                <w:sz w:val="20"/>
                <w:szCs w:val="20"/>
                <w:highlight w:val="white"/>
              </w:rPr>
              <w:t>Найменування товару</w:t>
            </w:r>
          </w:p>
        </w:tc>
        <w:tc>
          <w:tcPr>
            <w:tcW w:w="2410" w:type="dxa"/>
            <w:vAlign w:val="center"/>
          </w:tcPr>
          <w:p w14:paraId="3D1DE039" w14:textId="7B03045C" w:rsidR="00DA7576" w:rsidRPr="00DA7576" w:rsidRDefault="00DA7576" w:rsidP="00CF7B77">
            <w:pPr>
              <w:spacing w:after="0" w:line="240" w:lineRule="auto"/>
              <w:jc w:val="center"/>
              <w:rPr>
                <w:rFonts w:ascii="Times New Roman" w:eastAsia="Times New Roman" w:hAnsi="Times New Roman" w:cs="Times New Roman"/>
                <w:i/>
                <w:color w:val="000000" w:themeColor="text1"/>
                <w:sz w:val="20"/>
                <w:szCs w:val="20"/>
                <w:highlight w:val="white"/>
              </w:rPr>
            </w:pPr>
            <w:r w:rsidRPr="00DA7576">
              <w:rPr>
                <w:rFonts w:ascii="Times New Roman" w:eastAsia="Times New Roman" w:hAnsi="Times New Roman" w:cs="Times New Roman"/>
                <w:i/>
                <w:color w:val="000000" w:themeColor="text1"/>
                <w:sz w:val="20"/>
                <w:szCs w:val="20"/>
              </w:rPr>
              <w:t>Виробник товару, країна походження товару</w:t>
            </w:r>
          </w:p>
        </w:tc>
        <w:tc>
          <w:tcPr>
            <w:tcW w:w="992" w:type="dxa"/>
            <w:vAlign w:val="center"/>
          </w:tcPr>
          <w:p w14:paraId="05CF882E" w14:textId="752C3C9A" w:rsidR="00DA7576" w:rsidRPr="00DA7576" w:rsidRDefault="00DA7576" w:rsidP="00CF7B77">
            <w:pPr>
              <w:spacing w:after="0" w:line="240" w:lineRule="auto"/>
              <w:jc w:val="center"/>
              <w:rPr>
                <w:rFonts w:ascii="Times New Roman" w:eastAsia="Times New Roman" w:hAnsi="Times New Roman" w:cs="Times New Roman"/>
                <w:i/>
                <w:color w:val="000000" w:themeColor="text1"/>
                <w:sz w:val="20"/>
                <w:szCs w:val="20"/>
                <w:highlight w:val="yellow"/>
              </w:rPr>
            </w:pPr>
            <w:r w:rsidRPr="00DA7576">
              <w:rPr>
                <w:rFonts w:ascii="Times New Roman" w:eastAsia="Times New Roman" w:hAnsi="Times New Roman" w:cs="Times New Roman"/>
                <w:i/>
                <w:color w:val="000000" w:themeColor="text1"/>
                <w:sz w:val="20"/>
                <w:szCs w:val="20"/>
                <w:highlight w:val="white"/>
              </w:rPr>
              <w:t>Одиниця виміру</w:t>
            </w:r>
          </w:p>
        </w:tc>
        <w:tc>
          <w:tcPr>
            <w:tcW w:w="851" w:type="dxa"/>
            <w:tcMar>
              <w:top w:w="100" w:type="dxa"/>
              <w:left w:w="100" w:type="dxa"/>
              <w:bottom w:w="100" w:type="dxa"/>
              <w:right w:w="100" w:type="dxa"/>
            </w:tcMar>
            <w:vAlign w:val="center"/>
          </w:tcPr>
          <w:p w14:paraId="05A7F46D" w14:textId="2FDD200E" w:rsidR="00DA7576" w:rsidRPr="00DA7576" w:rsidRDefault="00DA7576" w:rsidP="00CF7B77">
            <w:pPr>
              <w:spacing w:after="0" w:line="240" w:lineRule="auto"/>
              <w:jc w:val="center"/>
              <w:rPr>
                <w:rFonts w:ascii="Times New Roman" w:eastAsia="Times New Roman" w:hAnsi="Times New Roman" w:cs="Times New Roman"/>
                <w:i/>
                <w:color w:val="000000" w:themeColor="text1"/>
                <w:sz w:val="20"/>
                <w:szCs w:val="20"/>
                <w:highlight w:val="white"/>
              </w:rPr>
            </w:pPr>
            <w:r w:rsidRPr="00DA7576">
              <w:rPr>
                <w:rFonts w:ascii="Times New Roman" w:eastAsia="Times New Roman" w:hAnsi="Times New Roman" w:cs="Times New Roman"/>
                <w:i/>
                <w:color w:val="000000" w:themeColor="text1"/>
                <w:sz w:val="20"/>
                <w:szCs w:val="20"/>
                <w:highlight w:val="white"/>
              </w:rPr>
              <w:t>Кількі</w:t>
            </w:r>
            <w:r>
              <w:rPr>
                <w:rFonts w:ascii="Times New Roman" w:eastAsia="Times New Roman" w:hAnsi="Times New Roman" w:cs="Times New Roman"/>
                <w:i/>
                <w:color w:val="000000" w:themeColor="text1"/>
                <w:sz w:val="20"/>
                <w:szCs w:val="20"/>
                <w:highlight w:val="white"/>
              </w:rPr>
              <w:t>-</w:t>
            </w:r>
            <w:r w:rsidRPr="00DA7576">
              <w:rPr>
                <w:rFonts w:ascii="Times New Roman" w:eastAsia="Times New Roman" w:hAnsi="Times New Roman" w:cs="Times New Roman"/>
                <w:i/>
                <w:color w:val="000000" w:themeColor="text1"/>
                <w:sz w:val="20"/>
                <w:szCs w:val="20"/>
                <w:highlight w:val="white"/>
              </w:rPr>
              <w:t>сть</w:t>
            </w:r>
          </w:p>
        </w:tc>
        <w:tc>
          <w:tcPr>
            <w:tcW w:w="1417" w:type="dxa"/>
            <w:vAlign w:val="center"/>
          </w:tcPr>
          <w:p w14:paraId="5BAD7BCB" w14:textId="235AD5B0" w:rsidR="00DA7576" w:rsidRPr="00DA7576" w:rsidRDefault="00DA7576" w:rsidP="00CF7B77">
            <w:pPr>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Ціна за одиницю з ПДВ, грн</w:t>
            </w:r>
          </w:p>
        </w:tc>
        <w:tc>
          <w:tcPr>
            <w:tcW w:w="1417" w:type="dxa"/>
            <w:vAlign w:val="center"/>
          </w:tcPr>
          <w:p w14:paraId="3CA61EEC" w14:textId="352B24F4" w:rsidR="00DA7576" w:rsidRPr="00DA7576" w:rsidRDefault="00DA7576" w:rsidP="00CF7B77">
            <w:pPr>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Загальна вартість з ПДВ, грн</w:t>
            </w:r>
          </w:p>
        </w:tc>
      </w:tr>
      <w:tr w:rsidR="00DA7576" w:rsidRPr="00DA7576" w14:paraId="37C64B6B" w14:textId="4BFD1AE0" w:rsidTr="004C28E8">
        <w:trPr>
          <w:trHeight w:val="420"/>
        </w:trPr>
        <w:tc>
          <w:tcPr>
            <w:tcW w:w="585" w:type="dxa"/>
            <w:shd w:val="clear" w:color="auto" w:fill="auto"/>
            <w:tcMar>
              <w:top w:w="100" w:type="dxa"/>
              <w:left w:w="100" w:type="dxa"/>
              <w:bottom w:w="100" w:type="dxa"/>
              <w:right w:w="100" w:type="dxa"/>
            </w:tcMar>
            <w:vAlign w:val="center"/>
          </w:tcPr>
          <w:p w14:paraId="169834B0" w14:textId="064F6F65" w:rsidR="00DA7576" w:rsidRPr="003A743E" w:rsidRDefault="00DA75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1</w:t>
            </w:r>
          </w:p>
        </w:tc>
        <w:tc>
          <w:tcPr>
            <w:tcW w:w="2384" w:type="dxa"/>
            <w:shd w:val="clear" w:color="auto" w:fill="auto"/>
            <w:tcMar>
              <w:top w:w="100" w:type="dxa"/>
              <w:left w:w="100" w:type="dxa"/>
              <w:bottom w:w="100" w:type="dxa"/>
              <w:right w:w="100" w:type="dxa"/>
            </w:tcMar>
            <w:vAlign w:val="center"/>
          </w:tcPr>
          <w:p w14:paraId="6829F46A" w14:textId="05E86007" w:rsidR="00DA75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kern w:val="0"/>
                <w:sz w:val="20"/>
                <w:szCs w:val="20"/>
                <w:lang w:eastAsia="uk-UA"/>
                <w14:ligatures w14:val="none"/>
              </w:rPr>
              <w:t>Стегно без кістки яловиче, охолоджене</w:t>
            </w:r>
          </w:p>
        </w:tc>
        <w:tc>
          <w:tcPr>
            <w:tcW w:w="2410" w:type="dxa"/>
            <w:vAlign w:val="center"/>
          </w:tcPr>
          <w:p w14:paraId="4966029A" w14:textId="77777777" w:rsidR="00DA7576" w:rsidRPr="00DF6E76" w:rsidRDefault="00DA75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2C92745B" w14:textId="715DD67C" w:rsidR="00DA7576" w:rsidRPr="00DF6E76" w:rsidRDefault="00DA75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0986857A" w14:textId="50D6220E" w:rsidR="00DA75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300</w:t>
            </w:r>
          </w:p>
        </w:tc>
        <w:tc>
          <w:tcPr>
            <w:tcW w:w="1417" w:type="dxa"/>
            <w:vAlign w:val="center"/>
          </w:tcPr>
          <w:p w14:paraId="3ADBBEA2"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47FCE6BB"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A7576" w:rsidRPr="00DA7576" w14:paraId="4F2CD760" w14:textId="4C2C683A" w:rsidTr="004C28E8">
        <w:trPr>
          <w:trHeight w:val="458"/>
        </w:trPr>
        <w:tc>
          <w:tcPr>
            <w:tcW w:w="585" w:type="dxa"/>
            <w:shd w:val="clear" w:color="auto" w:fill="auto"/>
            <w:tcMar>
              <w:top w:w="100" w:type="dxa"/>
              <w:left w:w="100" w:type="dxa"/>
              <w:bottom w:w="100" w:type="dxa"/>
              <w:right w:w="100" w:type="dxa"/>
            </w:tcMar>
            <w:vAlign w:val="center"/>
          </w:tcPr>
          <w:p w14:paraId="5924F5D0" w14:textId="30713049" w:rsidR="00DA7576" w:rsidRPr="003A743E" w:rsidRDefault="00DA75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2</w:t>
            </w:r>
          </w:p>
        </w:tc>
        <w:tc>
          <w:tcPr>
            <w:tcW w:w="2384" w:type="dxa"/>
            <w:shd w:val="clear" w:color="auto" w:fill="auto"/>
            <w:tcMar>
              <w:top w:w="100" w:type="dxa"/>
              <w:left w:w="100" w:type="dxa"/>
              <w:bottom w:w="100" w:type="dxa"/>
              <w:right w:w="100" w:type="dxa"/>
            </w:tcMar>
            <w:vAlign w:val="center"/>
          </w:tcPr>
          <w:p w14:paraId="79F705F3" w14:textId="2BAF9998" w:rsidR="00DA75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kern w:val="0"/>
                <w:sz w:val="20"/>
                <w:szCs w:val="20"/>
                <w:lang w:eastAsia="uk-UA"/>
                <w14:ligatures w14:val="none"/>
              </w:rPr>
              <w:t>Лопатка без кістки яловича, охолоджена</w:t>
            </w:r>
          </w:p>
        </w:tc>
        <w:tc>
          <w:tcPr>
            <w:tcW w:w="2410" w:type="dxa"/>
            <w:vAlign w:val="center"/>
          </w:tcPr>
          <w:p w14:paraId="39486F17" w14:textId="77777777" w:rsidR="00DA7576" w:rsidRPr="00DF6E76" w:rsidRDefault="00DA75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14AC2FDE" w14:textId="56B2B3D2" w:rsidR="00DA7576" w:rsidRPr="00DF6E76" w:rsidRDefault="00DA75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2CB52367" w14:textId="72731FD8" w:rsidR="00DA75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250</w:t>
            </w:r>
          </w:p>
        </w:tc>
        <w:tc>
          <w:tcPr>
            <w:tcW w:w="1417" w:type="dxa"/>
            <w:vAlign w:val="center"/>
          </w:tcPr>
          <w:p w14:paraId="2C40DC59"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5EA7602C"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A7576" w:rsidRPr="00DA7576" w14:paraId="4F02E28D" w14:textId="56214F6D" w:rsidTr="00A70D94">
        <w:tc>
          <w:tcPr>
            <w:tcW w:w="585" w:type="dxa"/>
            <w:shd w:val="clear" w:color="auto" w:fill="auto"/>
            <w:tcMar>
              <w:top w:w="100" w:type="dxa"/>
              <w:left w:w="100" w:type="dxa"/>
              <w:bottom w:w="100" w:type="dxa"/>
              <w:right w:w="100" w:type="dxa"/>
            </w:tcMar>
            <w:vAlign w:val="center"/>
          </w:tcPr>
          <w:p w14:paraId="63E7E45B" w14:textId="01563C03" w:rsidR="00DA7576" w:rsidRPr="003A743E" w:rsidRDefault="00DA75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3</w:t>
            </w:r>
          </w:p>
        </w:tc>
        <w:tc>
          <w:tcPr>
            <w:tcW w:w="2384" w:type="dxa"/>
            <w:shd w:val="clear" w:color="auto" w:fill="auto"/>
            <w:tcMar>
              <w:top w:w="100" w:type="dxa"/>
              <w:left w:w="100" w:type="dxa"/>
              <w:bottom w:w="100" w:type="dxa"/>
              <w:right w:w="100" w:type="dxa"/>
            </w:tcMar>
            <w:vAlign w:val="center"/>
          </w:tcPr>
          <w:p w14:paraId="52306A13" w14:textId="17637664" w:rsidR="00DA7576" w:rsidRPr="00DF6E76" w:rsidRDefault="00153B42" w:rsidP="00CF7B77">
            <w:pPr>
              <w:widowControl w:val="0"/>
              <w:spacing w:after="0" w:line="240" w:lineRule="auto"/>
              <w:rPr>
                <w:rFonts w:ascii="Times New Roman" w:eastAsia="Times New Roman" w:hAnsi="Times New Roman" w:cs="Times New Roman"/>
                <w:i/>
                <w:iCs/>
                <w:color w:val="000000" w:themeColor="text1"/>
                <w:sz w:val="20"/>
                <w:szCs w:val="20"/>
              </w:rPr>
            </w:pPr>
            <w:r>
              <w:rPr>
                <w:rFonts w:ascii="Times New Roman" w:eastAsia="Times New Roman" w:hAnsi="Times New Roman" w:cs="Times New Roman"/>
                <w:i/>
                <w:iCs/>
                <w:kern w:val="0"/>
                <w:sz w:val="20"/>
                <w:szCs w:val="20"/>
                <w:lang w:eastAsia="uk-UA"/>
                <w14:ligatures w14:val="none"/>
              </w:rPr>
              <w:t>Шийна частина яловича</w:t>
            </w:r>
            <w:r w:rsidR="00DF6E76" w:rsidRPr="00DF6E76">
              <w:rPr>
                <w:rFonts w:ascii="Times New Roman" w:eastAsia="Times New Roman" w:hAnsi="Times New Roman" w:cs="Times New Roman"/>
                <w:i/>
                <w:iCs/>
                <w:kern w:val="0"/>
                <w:sz w:val="20"/>
                <w:szCs w:val="20"/>
                <w:lang w:eastAsia="uk-UA"/>
                <w14:ligatures w14:val="none"/>
              </w:rPr>
              <w:t>, охолоджен</w:t>
            </w:r>
            <w:r>
              <w:rPr>
                <w:rFonts w:ascii="Times New Roman" w:eastAsia="Times New Roman" w:hAnsi="Times New Roman" w:cs="Times New Roman"/>
                <w:i/>
                <w:iCs/>
                <w:kern w:val="0"/>
                <w:sz w:val="20"/>
                <w:szCs w:val="20"/>
                <w:lang w:eastAsia="uk-UA"/>
                <w14:ligatures w14:val="none"/>
              </w:rPr>
              <w:t>а</w:t>
            </w:r>
          </w:p>
        </w:tc>
        <w:tc>
          <w:tcPr>
            <w:tcW w:w="2410" w:type="dxa"/>
            <w:vAlign w:val="center"/>
          </w:tcPr>
          <w:p w14:paraId="20AF8C1D" w14:textId="77777777" w:rsidR="00DA7576" w:rsidRPr="00DF6E76" w:rsidRDefault="00DA75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26622DC6" w14:textId="1ACDED15" w:rsidR="00DA7576" w:rsidRPr="00DF6E76" w:rsidRDefault="00DA75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1F82DABA" w14:textId="73914752" w:rsidR="00DA75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100</w:t>
            </w:r>
          </w:p>
        </w:tc>
        <w:tc>
          <w:tcPr>
            <w:tcW w:w="1417" w:type="dxa"/>
            <w:vAlign w:val="center"/>
          </w:tcPr>
          <w:p w14:paraId="199A11FB"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56F0E176"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A7576" w:rsidRPr="00DA7576" w14:paraId="3170CE07" w14:textId="7206560A" w:rsidTr="00A70D94">
        <w:tc>
          <w:tcPr>
            <w:tcW w:w="585" w:type="dxa"/>
            <w:shd w:val="clear" w:color="auto" w:fill="auto"/>
            <w:tcMar>
              <w:top w:w="100" w:type="dxa"/>
              <w:left w:w="100" w:type="dxa"/>
              <w:bottom w:w="100" w:type="dxa"/>
              <w:right w:w="100" w:type="dxa"/>
            </w:tcMar>
            <w:vAlign w:val="center"/>
          </w:tcPr>
          <w:p w14:paraId="162D6FCD" w14:textId="6CD72F52" w:rsidR="00DA7576" w:rsidRPr="003A743E" w:rsidRDefault="00DA75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4</w:t>
            </w:r>
          </w:p>
        </w:tc>
        <w:tc>
          <w:tcPr>
            <w:tcW w:w="2384" w:type="dxa"/>
            <w:shd w:val="clear" w:color="auto" w:fill="auto"/>
            <w:tcMar>
              <w:top w:w="100" w:type="dxa"/>
              <w:left w:w="100" w:type="dxa"/>
              <w:bottom w:w="100" w:type="dxa"/>
              <w:right w:w="100" w:type="dxa"/>
            </w:tcMar>
            <w:vAlign w:val="center"/>
          </w:tcPr>
          <w:p w14:paraId="6826B6C7" w14:textId="168272D7" w:rsidR="00DA75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Печінка яловича, охолоджена</w:t>
            </w:r>
          </w:p>
        </w:tc>
        <w:tc>
          <w:tcPr>
            <w:tcW w:w="2410" w:type="dxa"/>
            <w:vAlign w:val="center"/>
          </w:tcPr>
          <w:p w14:paraId="3287B21F" w14:textId="77777777" w:rsidR="00DA7576" w:rsidRPr="00DF6E76" w:rsidRDefault="00DA75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303EF00C" w14:textId="4CBC4D5A" w:rsidR="00DA7576" w:rsidRPr="00DF6E76" w:rsidRDefault="00DA75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798BCA95" w14:textId="67D27A70" w:rsidR="00DA75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170</w:t>
            </w:r>
          </w:p>
        </w:tc>
        <w:tc>
          <w:tcPr>
            <w:tcW w:w="1417" w:type="dxa"/>
            <w:vAlign w:val="center"/>
          </w:tcPr>
          <w:p w14:paraId="7EC58C0D"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781FA63B" w14:textId="77777777" w:rsidR="00DA7576" w:rsidRPr="00DA7576" w:rsidRDefault="00DA75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F6E76" w:rsidRPr="00DA7576" w14:paraId="68C2919B" w14:textId="77777777" w:rsidTr="00A70D94">
        <w:tc>
          <w:tcPr>
            <w:tcW w:w="585" w:type="dxa"/>
            <w:shd w:val="clear" w:color="auto" w:fill="auto"/>
            <w:tcMar>
              <w:top w:w="100" w:type="dxa"/>
              <w:left w:w="100" w:type="dxa"/>
              <w:bottom w:w="100" w:type="dxa"/>
              <w:right w:w="100" w:type="dxa"/>
            </w:tcMar>
            <w:vAlign w:val="center"/>
          </w:tcPr>
          <w:p w14:paraId="0C7A09D9" w14:textId="0B58E92A" w:rsidR="00DF6E76" w:rsidRPr="003A743E" w:rsidRDefault="00DF6E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5</w:t>
            </w:r>
          </w:p>
        </w:tc>
        <w:tc>
          <w:tcPr>
            <w:tcW w:w="2384" w:type="dxa"/>
            <w:shd w:val="clear" w:color="auto" w:fill="auto"/>
            <w:tcMar>
              <w:top w:w="100" w:type="dxa"/>
              <w:left w:w="100" w:type="dxa"/>
              <w:bottom w:w="100" w:type="dxa"/>
              <w:right w:w="100" w:type="dxa"/>
            </w:tcMar>
            <w:vAlign w:val="center"/>
          </w:tcPr>
          <w:p w14:paraId="40D86FE5" w14:textId="7352D74B"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Лопатка свинна без кістки, охолоджена</w:t>
            </w:r>
          </w:p>
        </w:tc>
        <w:tc>
          <w:tcPr>
            <w:tcW w:w="2410" w:type="dxa"/>
            <w:vAlign w:val="center"/>
          </w:tcPr>
          <w:p w14:paraId="4A498885" w14:textId="77777777" w:rsidR="00DF6E76" w:rsidRPr="00DA7576" w:rsidRDefault="00DF6E76" w:rsidP="00CF7B77">
            <w:pPr>
              <w:widowControl w:val="0"/>
              <w:spacing w:after="0" w:line="240" w:lineRule="auto"/>
              <w:rPr>
                <w:rFonts w:ascii="Times New Roman" w:eastAsia="Times New Roman" w:hAnsi="Times New Roman" w:cs="Times New Roman"/>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0207387A" w14:textId="2758E134"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6A0E51D8" w14:textId="5F0F2C58"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1417" w:type="dxa"/>
            <w:vAlign w:val="center"/>
          </w:tcPr>
          <w:p w14:paraId="4266CE25"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7CFF49E3"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F6E76" w:rsidRPr="00DA7576" w14:paraId="1D8134C0" w14:textId="77777777" w:rsidTr="00A70D94">
        <w:tc>
          <w:tcPr>
            <w:tcW w:w="585" w:type="dxa"/>
            <w:shd w:val="clear" w:color="auto" w:fill="auto"/>
            <w:tcMar>
              <w:top w:w="100" w:type="dxa"/>
              <w:left w:w="100" w:type="dxa"/>
              <w:bottom w:w="100" w:type="dxa"/>
              <w:right w:w="100" w:type="dxa"/>
            </w:tcMar>
            <w:vAlign w:val="center"/>
          </w:tcPr>
          <w:p w14:paraId="3672ED58" w14:textId="6CF59B6A" w:rsidR="00DF6E76" w:rsidRPr="003A743E" w:rsidRDefault="00DF6E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6</w:t>
            </w:r>
          </w:p>
        </w:tc>
        <w:tc>
          <w:tcPr>
            <w:tcW w:w="2384" w:type="dxa"/>
            <w:shd w:val="clear" w:color="auto" w:fill="auto"/>
            <w:tcMar>
              <w:top w:w="100" w:type="dxa"/>
              <w:left w:w="100" w:type="dxa"/>
              <w:bottom w:w="100" w:type="dxa"/>
              <w:right w:w="100" w:type="dxa"/>
            </w:tcMar>
            <w:vAlign w:val="center"/>
          </w:tcPr>
          <w:p w14:paraId="72082248" w14:textId="4029DF42"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Стегно свинне без кістки, охолоджене</w:t>
            </w:r>
          </w:p>
        </w:tc>
        <w:tc>
          <w:tcPr>
            <w:tcW w:w="2410" w:type="dxa"/>
            <w:vAlign w:val="center"/>
          </w:tcPr>
          <w:p w14:paraId="3D1811C7" w14:textId="77777777"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5F6ECF3D" w14:textId="7DCF05CB"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39115018" w14:textId="4403F43C"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30</w:t>
            </w:r>
          </w:p>
        </w:tc>
        <w:tc>
          <w:tcPr>
            <w:tcW w:w="1417" w:type="dxa"/>
            <w:vAlign w:val="center"/>
          </w:tcPr>
          <w:p w14:paraId="683A8900"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28A6AE80"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F6E76" w:rsidRPr="00DA7576" w14:paraId="5C068157" w14:textId="77777777" w:rsidTr="00A70D94">
        <w:tc>
          <w:tcPr>
            <w:tcW w:w="585" w:type="dxa"/>
            <w:shd w:val="clear" w:color="auto" w:fill="auto"/>
            <w:tcMar>
              <w:top w:w="100" w:type="dxa"/>
              <w:left w:w="100" w:type="dxa"/>
              <w:bottom w:w="100" w:type="dxa"/>
              <w:right w:w="100" w:type="dxa"/>
            </w:tcMar>
            <w:vAlign w:val="center"/>
          </w:tcPr>
          <w:p w14:paraId="2ECD6451" w14:textId="25582353" w:rsidR="00DF6E76" w:rsidRPr="003A743E" w:rsidRDefault="00DF6E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7</w:t>
            </w:r>
          </w:p>
        </w:tc>
        <w:tc>
          <w:tcPr>
            <w:tcW w:w="2384" w:type="dxa"/>
            <w:shd w:val="clear" w:color="auto" w:fill="auto"/>
            <w:tcMar>
              <w:top w:w="100" w:type="dxa"/>
              <w:left w:w="100" w:type="dxa"/>
              <w:bottom w:w="100" w:type="dxa"/>
              <w:right w:w="100" w:type="dxa"/>
            </w:tcMar>
            <w:vAlign w:val="center"/>
          </w:tcPr>
          <w:p w14:paraId="188E504B" w14:textId="16BFC34B"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Шийна частина свинна, охолоджена</w:t>
            </w:r>
          </w:p>
        </w:tc>
        <w:tc>
          <w:tcPr>
            <w:tcW w:w="2410" w:type="dxa"/>
            <w:vAlign w:val="center"/>
          </w:tcPr>
          <w:p w14:paraId="26AB110F" w14:textId="77777777"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0BBA2EB0" w14:textId="6E6EE574"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009DDF4C" w14:textId="630F73F7"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40</w:t>
            </w:r>
          </w:p>
        </w:tc>
        <w:tc>
          <w:tcPr>
            <w:tcW w:w="1417" w:type="dxa"/>
            <w:vAlign w:val="center"/>
          </w:tcPr>
          <w:p w14:paraId="438C136B"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6FD1BB2C"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F6E76" w:rsidRPr="00DA7576" w14:paraId="1F11EC99" w14:textId="77777777" w:rsidTr="00A70D94">
        <w:tc>
          <w:tcPr>
            <w:tcW w:w="585" w:type="dxa"/>
            <w:shd w:val="clear" w:color="auto" w:fill="auto"/>
            <w:tcMar>
              <w:top w:w="100" w:type="dxa"/>
              <w:left w:w="100" w:type="dxa"/>
              <w:bottom w:w="100" w:type="dxa"/>
              <w:right w:w="100" w:type="dxa"/>
            </w:tcMar>
            <w:vAlign w:val="center"/>
          </w:tcPr>
          <w:p w14:paraId="1ED4B4DE" w14:textId="414FFDB2" w:rsidR="00DF6E76" w:rsidRPr="003A743E" w:rsidRDefault="00DF6E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8</w:t>
            </w:r>
          </w:p>
        </w:tc>
        <w:tc>
          <w:tcPr>
            <w:tcW w:w="2384" w:type="dxa"/>
            <w:shd w:val="clear" w:color="auto" w:fill="auto"/>
            <w:tcMar>
              <w:top w:w="100" w:type="dxa"/>
              <w:left w:w="100" w:type="dxa"/>
              <w:bottom w:w="100" w:type="dxa"/>
              <w:right w:w="100" w:type="dxa"/>
            </w:tcMar>
            <w:vAlign w:val="center"/>
          </w:tcPr>
          <w:p w14:paraId="612B6E2E" w14:textId="3E7E32C4"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Філе куряче, охолоджене</w:t>
            </w:r>
          </w:p>
        </w:tc>
        <w:tc>
          <w:tcPr>
            <w:tcW w:w="2410" w:type="dxa"/>
            <w:vAlign w:val="center"/>
          </w:tcPr>
          <w:p w14:paraId="5A2ECA21" w14:textId="77777777"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500D31A6" w14:textId="2334E0F8"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25368918" w14:textId="27BC2C24"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300</w:t>
            </w:r>
          </w:p>
        </w:tc>
        <w:tc>
          <w:tcPr>
            <w:tcW w:w="1417" w:type="dxa"/>
            <w:vAlign w:val="center"/>
          </w:tcPr>
          <w:p w14:paraId="383624C0"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102CBB16"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F6E76" w:rsidRPr="00DA7576" w14:paraId="77F92E76" w14:textId="77777777" w:rsidTr="00A70D94">
        <w:tc>
          <w:tcPr>
            <w:tcW w:w="585" w:type="dxa"/>
            <w:shd w:val="clear" w:color="auto" w:fill="auto"/>
            <w:tcMar>
              <w:top w:w="100" w:type="dxa"/>
              <w:left w:w="100" w:type="dxa"/>
              <w:bottom w:w="100" w:type="dxa"/>
              <w:right w:w="100" w:type="dxa"/>
            </w:tcMar>
            <w:vAlign w:val="center"/>
          </w:tcPr>
          <w:p w14:paraId="7C76898B" w14:textId="34C467A3" w:rsidR="00DF6E76" w:rsidRPr="003A743E" w:rsidRDefault="00DF6E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9</w:t>
            </w:r>
          </w:p>
        </w:tc>
        <w:tc>
          <w:tcPr>
            <w:tcW w:w="2384" w:type="dxa"/>
            <w:shd w:val="clear" w:color="auto" w:fill="auto"/>
            <w:tcMar>
              <w:top w:w="100" w:type="dxa"/>
              <w:left w:w="100" w:type="dxa"/>
              <w:bottom w:w="100" w:type="dxa"/>
              <w:right w:w="100" w:type="dxa"/>
            </w:tcMar>
            <w:vAlign w:val="center"/>
          </w:tcPr>
          <w:p w14:paraId="6A87829E" w14:textId="26E31928"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Стегно куряче, охолоджене</w:t>
            </w:r>
          </w:p>
        </w:tc>
        <w:tc>
          <w:tcPr>
            <w:tcW w:w="2410" w:type="dxa"/>
            <w:vAlign w:val="center"/>
          </w:tcPr>
          <w:p w14:paraId="6BAAE19B" w14:textId="77777777"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159DDAF7" w14:textId="10FE6F0E"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63E5FFAF" w14:textId="1DBF1587"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300</w:t>
            </w:r>
          </w:p>
        </w:tc>
        <w:tc>
          <w:tcPr>
            <w:tcW w:w="1417" w:type="dxa"/>
            <w:vAlign w:val="center"/>
          </w:tcPr>
          <w:p w14:paraId="098EC122"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4493DFB0"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DF6E76" w:rsidRPr="00DA7576" w14:paraId="34220E1E" w14:textId="77777777" w:rsidTr="00A70D94">
        <w:tc>
          <w:tcPr>
            <w:tcW w:w="585" w:type="dxa"/>
            <w:shd w:val="clear" w:color="auto" w:fill="auto"/>
            <w:tcMar>
              <w:top w:w="100" w:type="dxa"/>
              <w:left w:w="100" w:type="dxa"/>
              <w:bottom w:w="100" w:type="dxa"/>
              <w:right w:w="100" w:type="dxa"/>
            </w:tcMar>
            <w:vAlign w:val="center"/>
          </w:tcPr>
          <w:p w14:paraId="47011C30" w14:textId="4FD7C4E5" w:rsidR="00DF6E76" w:rsidRPr="003A743E" w:rsidRDefault="00DF6E76" w:rsidP="003A743E">
            <w:pPr>
              <w:widowControl w:val="0"/>
              <w:spacing w:after="0" w:line="240" w:lineRule="auto"/>
              <w:jc w:val="center"/>
              <w:rPr>
                <w:rFonts w:ascii="Times New Roman" w:eastAsia="Times New Roman" w:hAnsi="Times New Roman" w:cs="Times New Roman"/>
                <w:i/>
                <w:iCs/>
                <w:color w:val="000000" w:themeColor="text1"/>
                <w:sz w:val="20"/>
                <w:szCs w:val="20"/>
              </w:rPr>
            </w:pPr>
            <w:r w:rsidRPr="003A743E">
              <w:rPr>
                <w:rFonts w:ascii="Times New Roman" w:eastAsia="Times New Roman" w:hAnsi="Times New Roman" w:cs="Times New Roman"/>
                <w:i/>
                <w:iCs/>
                <w:color w:val="000000" w:themeColor="text1"/>
                <w:sz w:val="20"/>
                <w:szCs w:val="20"/>
              </w:rPr>
              <w:t>10</w:t>
            </w:r>
          </w:p>
        </w:tc>
        <w:tc>
          <w:tcPr>
            <w:tcW w:w="2384" w:type="dxa"/>
            <w:shd w:val="clear" w:color="auto" w:fill="auto"/>
            <w:tcMar>
              <w:top w:w="100" w:type="dxa"/>
              <w:left w:w="100" w:type="dxa"/>
              <w:bottom w:w="100" w:type="dxa"/>
              <w:right w:w="100" w:type="dxa"/>
            </w:tcMar>
            <w:vAlign w:val="center"/>
          </w:tcPr>
          <w:p w14:paraId="10A32F7D" w14:textId="5C2BBD66"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Печінка куряча, охолоджена</w:t>
            </w:r>
          </w:p>
        </w:tc>
        <w:tc>
          <w:tcPr>
            <w:tcW w:w="2410" w:type="dxa"/>
            <w:vAlign w:val="center"/>
          </w:tcPr>
          <w:p w14:paraId="5F617DEA" w14:textId="77777777" w:rsidR="00DF6E76" w:rsidRPr="00DF6E76" w:rsidRDefault="00DF6E76" w:rsidP="00CF7B77">
            <w:pPr>
              <w:widowControl w:val="0"/>
              <w:spacing w:after="0" w:line="240" w:lineRule="auto"/>
              <w:rPr>
                <w:rFonts w:ascii="Times New Roman" w:eastAsia="Times New Roman" w:hAnsi="Times New Roman" w:cs="Times New Roman"/>
                <w:i/>
                <w:iCs/>
                <w:color w:val="000000" w:themeColor="text1"/>
                <w:sz w:val="20"/>
                <w:szCs w:val="20"/>
              </w:rPr>
            </w:pPr>
          </w:p>
        </w:tc>
        <w:tc>
          <w:tcPr>
            <w:tcW w:w="992" w:type="dxa"/>
            <w:shd w:val="clear" w:color="auto" w:fill="auto"/>
            <w:tcMar>
              <w:top w:w="100" w:type="dxa"/>
              <w:left w:w="100" w:type="dxa"/>
              <w:bottom w:w="100" w:type="dxa"/>
              <w:right w:w="100" w:type="dxa"/>
            </w:tcMar>
            <w:vAlign w:val="center"/>
          </w:tcPr>
          <w:p w14:paraId="3A2859FE" w14:textId="33424C7E"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кг</w:t>
            </w:r>
          </w:p>
        </w:tc>
        <w:tc>
          <w:tcPr>
            <w:tcW w:w="851" w:type="dxa"/>
            <w:shd w:val="clear" w:color="auto" w:fill="auto"/>
            <w:tcMar>
              <w:top w:w="100" w:type="dxa"/>
              <w:left w:w="100" w:type="dxa"/>
              <w:bottom w:w="100" w:type="dxa"/>
              <w:right w:w="100" w:type="dxa"/>
            </w:tcMar>
            <w:vAlign w:val="center"/>
          </w:tcPr>
          <w:p w14:paraId="391132E6" w14:textId="0730CB7D" w:rsidR="00DF6E76" w:rsidRPr="00DF6E76" w:rsidRDefault="00DF6E76" w:rsidP="00C420B1">
            <w:pPr>
              <w:widowControl w:val="0"/>
              <w:spacing w:after="0" w:line="240" w:lineRule="auto"/>
              <w:jc w:val="right"/>
              <w:rPr>
                <w:rFonts w:ascii="Times New Roman" w:eastAsia="Times New Roman" w:hAnsi="Times New Roman" w:cs="Times New Roman"/>
                <w:i/>
                <w:iCs/>
                <w:color w:val="000000" w:themeColor="text1"/>
                <w:sz w:val="20"/>
                <w:szCs w:val="20"/>
              </w:rPr>
            </w:pPr>
            <w:r w:rsidRPr="00DF6E76">
              <w:rPr>
                <w:rFonts w:ascii="Times New Roman" w:eastAsia="Times New Roman" w:hAnsi="Times New Roman" w:cs="Times New Roman"/>
                <w:i/>
                <w:iCs/>
                <w:color w:val="000000" w:themeColor="text1"/>
                <w:sz w:val="20"/>
                <w:szCs w:val="20"/>
              </w:rPr>
              <w:t>180</w:t>
            </w:r>
          </w:p>
        </w:tc>
        <w:tc>
          <w:tcPr>
            <w:tcW w:w="1417" w:type="dxa"/>
            <w:vAlign w:val="center"/>
          </w:tcPr>
          <w:p w14:paraId="63DA8249"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c>
          <w:tcPr>
            <w:tcW w:w="1417" w:type="dxa"/>
            <w:vAlign w:val="center"/>
          </w:tcPr>
          <w:p w14:paraId="50C51777" w14:textId="77777777" w:rsidR="00DF6E76" w:rsidRPr="00DA7576" w:rsidRDefault="00DF6E76" w:rsidP="00C420B1">
            <w:pPr>
              <w:widowControl w:val="0"/>
              <w:spacing w:after="0" w:line="240" w:lineRule="auto"/>
              <w:jc w:val="right"/>
              <w:rPr>
                <w:rFonts w:ascii="Times New Roman" w:eastAsia="Times New Roman" w:hAnsi="Times New Roman" w:cs="Times New Roman"/>
                <w:color w:val="000000" w:themeColor="text1"/>
                <w:sz w:val="20"/>
                <w:szCs w:val="20"/>
              </w:rPr>
            </w:pPr>
          </w:p>
        </w:tc>
      </w:tr>
      <w:tr w:rsidR="00A70D94" w:rsidRPr="00DA7576" w14:paraId="3B2DCB90" w14:textId="77777777" w:rsidTr="00A70D94">
        <w:tc>
          <w:tcPr>
            <w:tcW w:w="8639" w:type="dxa"/>
            <w:gridSpan w:val="6"/>
            <w:shd w:val="clear" w:color="auto" w:fill="auto"/>
            <w:tcMar>
              <w:top w:w="100" w:type="dxa"/>
              <w:left w:w="100" w:type="dxa"/>
              <w:bottom w:w="100" w:type="dxa"/>
              <w:right w:w="100" w:type="dxa"/>
            </w:tcMar>
            <w:vAlign w:val="center"/>
          </w:tcPr>
          <w:p w14:paraId="302002F4" w14:textId="43F1E0FF" w:rsidR="00A70D94" w:rsidRPr="00DA7576" w:rsidRDefault="00A70D94" w:rsidP="00A70D94">
            <w:pPr>
              <w:widowControl w:val="0"/>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Разом з ПДВ</w:t>
            </w:r>
          </w:p>
        </w:tc>
        <w:tc>
          <w:tcPr>
            <w:tcW w:w="1417" w:type="dxa"/>
            <w:vAlign w:val="center"/>
          </w:tcPr>
          <w:p w14:paraId="571E2993" w14:textId="77777777" w:rsidR="00A70D94" w:rsidRPr="00DA7576" w:rsidRDefault="00A70D94" w:rsidP="00CF7B77">
            <w:pPr>
              <w:widowControl w:val="0"/>
              <w:spacing w:after="0" w:line="240" w:lineRule="auto"/>
              <w:rPr>
                <w:rFonts w:ascii="Times New Roman" w:eastAsia="Times New Roman" w:hAnsi="Times New Roman" w:cs="Times New Roman"/>
                <w:color w:val="000000" w:themeColor="text1"/>
                <w:sz w:val="20"/>
                <w:szCs w:val="20"/>
              </w:rPr>
            </w:pPr>
          </w:p>
        </w:tc>
      </w:tr>
      <w:tr w:rsidR="00A70D94" w:rsidRPr="00DA7576" w14:paraId="5E0B94AD" w14:textId="77777777" w:rsidTr="00A70D94">
        <w:tc>
          <w:tcPr>
            <w:tcW w:w="8639" w:type="dxa"/>
            <w:gridSpan w:val="6"/>
            <w:shd w:val="clear" w:color="auto" w:fill="auto"/>
            <w:tcMar>
              <w:top w:w="100" w:type="dxa"/>
              <w:left w:w="100" w:type="dxa"/>
              <w:bottom w:w="100" w:type="dxa"/>
              <w:right w:w="100" w:type="dxa"/>
            </w:tcMar>
            <w:vAlign w:val="center"/>
          </w:tcPr>
          <w:p w14:paraId="559CF1CE" w14:textId="7DAA0352" w:rsidR="00A70D94" w:rsidRPr="00DA7576" w:rsidRDefault="00A70D94" w:rsidP="00A70D94">
            <w:pPr>
              <w:widowControl w:val="0"/>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ПДВ</w:t>
            </w:r>
          </w:p>
        </w:tc>
        <w:tc>
          <w:tcPr>
            <w:tcW w:w="1417" w:type="dxa"/>
            <w:vAlign w:val="center"/>
          </w:tcPr>
          <w:p w14:paraId="00F55006" w14:textId="77777777" w:rsidR="00A70D94" w:rsidRPr="00DA7576" w:rsidRDefault="00A70D94" w:rsidP="00CF7B77">
            <w:pPr>
              <w:widowControl w:val="0"/>
              <w:spacing w:after="0" w:line="240" w:lineRule="auto"/>
              <w:rPr>
                <w:rFonts w:ascii="Times New Roman" w:eastAsia="Times New Roman" w:hAnsi="Times New Roman" w:cs="Times New Roman"/>
                <w:color w:val="000000" w:themeColor="text1"/>
                <w:sz w:val="20"/>
                <w:szCs w:val="20"/>
              </w:rPr>
            </w:pPr>
          </w:p>
        </w:tc>
      </w:tr>
    </w:tbl>
    <w:p w14:paraId="411E04E7" w14:textId="47B8E2F3" w:rsidR="00A70D94" w:rsidRPr="003A559C" w:rsidRDefault="00A70D94" w:rsidP="00A70D94">
      <w:pPr>
        <w:spacing w:after="0" w:line="240" w:lineRule="auto"/>
        <w:jc w:val="both"/>
        <w:rPr>
          <w:rFonts w:ascii="Times New Roman" w:eastAsia="Calibri" w:hAnsi="Times New Roman" w:cs="Times New Roman"/>
          <w:i/>
          <w:noProof/>
          <w:color w:val="000000"/>
          <w:kern w:val="0"/>
          <w:sz w:val="21"/>
          <w:szCs w:val="21"/>
          <w14:ligatures w14:val="none"/>
        </w:rPr>
      </w:pPr>
      <w:bookmarkStart w:id="0" w:name="_Hlk153315650"/>
      <w:r w:rsidRPr="003A559C">
        <w:rPr>
          <w:rFonts w:ascii="Times New Roman" w:eastAsia="Calibri" w:hAnsi="Times New Roman" w:cs="Times New Roman"/>
          <w:i/>
          <w:noProof/>
          <w:color w:val="000000"/>
          <w:kern w:val="0"/>
          <w:sz w:val="21"/>
          <w:szCs w:val="21"/>
          <w14:ligatures w14:val="none"/>
        </w:rPr>
        <w:t>*</w:t>
      </w:r>
      <w:bookmarkEnd w:id="0"/>
      <w:r w:rsidR="004F4AC9">
        <w:rPr>
          <w:rFonts w:ascii="Times New Roman" w:eastAsia="Calibri" w:hAnsi="Times New Roman" w:cs="Times New Roman"/>
          <w:i/>
          <w:noProof/>
          <w:color w:val="000000"/>
          <w:kern w:val="0"/>
          <w:sz w:val="21"/>
          <w:szCs w:val="21"/>
          <w14:ligatures w14:val="none"/>
        </w:rPr>
        <w:t>Якщо Учасник не є платником</w:t>
      </w:r>
      <w:r w:rsidRPr="003A559C">
        <w:rPr>
          <w:rFonts w:ascii="Times New Roman" w:eastAsia="Calibri" w:hAnsi="Times New Roman" w:cs="Times New Roman"/>
          <w:i/>
          <w:noProof/>
          <w:color w:val="000000"/>
          <w:kern w:val="0"/>
          <w:sz w:val="21"/>
          <w:szCs w:val="21"/>
          <w14:ligatures w14:val="none"/>
        </w:rPr>
        <w:t xml:space="preserve"> ПДВ</w:t>
      </w:r>
      <w:r w:rsidR="004F4AC9">
        <w:rPr>
          <w:rFonts w:ascii="Times New Roman" w:eastAsia="Calibri" w:hAnsi="Times New Roman" w:cs="Times New Roman"/>
          <w:i/>
          <w:noProof/>
          <w:color w:val="000000"/>
          <w:kern w:val="0"/>
          <w:sz w:val="21"/>
          <w:szCs w:val="21"/>
          <w14:ligatures w14:val="none"/>
        </w:rPr>
        <w:t>,</w:t>
      </w:r>
      <w:r w:rsidRPr="003A559C">
        <w:rPr>
          <w:rFonts w:ascii="Times New Roman" w:eastAsia="Calibri" w:hAnsi="Times New Roman" w:cs="Times New Roman"/>
          <w:i/>
          <w:noProof/>
          <w:color w:val="000000"/>
          <w:kern w:val="0"/>
          <w:sz w:val="21"/>
          <w:szCs w:val="21"/>
          <w14:ligatures w14:val="none"/>
        </w:rPr>
        <w:t xml:space="preserve"> зазначається </w:t>
      </w:r>
      <w:r w:rsidR="004F4AC9">
        <w:rPr>
          <w:rFonts w:ascii="Times New Roman" w:eastAsia="Calibri" w:hAnsi="Times New Roman" w:cs="Times New Roman"/>
          <w:i/>
          <w:noProof/>
          <w:color w:val="000000"/>
          <w:kern w:val="0"/>
          <w:sz w:val="21"/>
          <w:szCs w:val="21"/>
          <w14:ligatures w14:val="none"/>
        </w:rPr>
        <w:t>ПДВ – 0,00 грн</w:t>
      </w:r>
      <w:r w:rsidRPr="003A559C">
        <w:rPr>
          <w:rFonts w:ascii="Times New Roman" w:eastAsia="Calibri" w:hAnsi="Times New Roman" w:cs="Times New Roman"/>
          <w:i/>
          <w:noProof/>
          <w:color w:val="000000"/>
          <w:kern w:val="0"/>
          <w:sz w:val="21"/>
          <w:szCs w:val="21"/>
          <w14:ligatures w14:val="none"/>
        </w:rPr>
        <w:t>.</w:t>
      </w:r>
    </w:p>
    <w:p w14:paraId="4151E7D1" w14:textId="77777777" w:rsidR="00A70D94" w:rsidRPr="003A559C" w:rsidRDefault="00A70D94" w:rsidP="00A70D94">
      <w:pPr>
        <w:shd w:val="clear" w:color="auto" w:fill="FFFFFF"/>
        <w:autoSpaceDE w:val="0"/>
        <w:autoSpaceDN w:val="0"/>
        <w:spacing w:after="0" w:line="240" w:lineRule="auto"/>
        <w:jc w:val="both"/>
        <w:rPr>
          <w:rFonts w:ascii="Times New Roman" w:eastAsia="Calibri" w:hAnsi="Times New Roman" w:cs="Times New Roman"/>
          <w:i/>
          <w:iCs/>
          <w:noProof/>
          <w:color w:val="000000"/>
          <w:kern w:val="0"/>
          <w:sz w:val="21"/>
          <w:szCs w:val="21"/>
          <w14:ligatures w14:val="none"/>
        </w:rPr>
      </w:pPr>
      <w:r w:rsidRPr="003A559C">
        <w:rPr>
          <w:rFonts w:ascii="Times New Roman" w:eastAsia="Calibri" w:hAnsi="Times New Roman" w:cs="Times New Roman"/>
          <w:i/>
          <w:iCs/>
          <w:noProof/>
          <w:color w:val="000000"/>
          <w:kern w:val="0"/>
          <w:sz w:val="21"/>
          <w:szCs w:val="21"/>
          <w14:ligatures w14:val="none"/>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14:paraId="7EFF5028" w14:textId="77777777" w:rsidR="003A559C" w:rsidRPr="003A559C" w:rsidRDefault="003A559C" w:rsidP="003A559C">
      <w:pPr>
        <w:tabs>
          <w:tab w:val="left" w:pos="1080"/>
        </w:tabs>
        <w:suppressAutoHyphens/>
        <w:spacing w:after="0" w:line="240" w:lineRule="auto"/>
        <w:rPr>
          <w:rFonts w:ascii="Times New Roman" w:eastAsia="Times New Roman" w:hAnsi="Times New Roman" w:cs="Times New Roman"/>
          <w:kern w:val="0"/>
          <w:sz w:val="24"/>
          <w:szCs w:val="24"/>
          <w14:ligatures w14:val="none"/>
        </w:rPr>
      </w:pPr>
    </w:p>
    <w:p w14:paraId="66853D2D" w14:textId="77777777" w:rsidR="004F4AC9" w:rsidRPr="00D00040" w:rsidRDefault="004F4AC9" w:rsidP="007D24F0">
      <w:pPr>
        <w:tabs>
          <w:tab w:val="left" w:pos="540"/>
        </w:tabs>
        <w:suppressAutoHyphens/>
        <w:spacing w:after="0" w:line="240" w:lineRule="auto"/>
        <w:ind w:firstLine="567"/>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2088C5FC" w14:textId="77777777" w:rsidR="004F4AC9" w:rsidRPr="00CA0CF8" w:rsidRDefault="004F4AC9" w:rsidP="007D24F0">
      <w:pPr>
        <w:spacing w:after="0" w:line="240" w:lineRule="auto"/>
        <w:ind w:firstLine="567"/>
        <w:jc w:val="both"/>
        <w:rPr>
          <w:rFonts w:ascii="Times New Roman" w:hAnsi="Times New Roman"/>
          <w:sz w:val="24"/>
          <w:szCs w:val="24"/>
        </w:rPr>
      </w:pPr>
      <w:r w:rsidRPr="00D00040">
        <w:rPr>
          <w:rFonts w:ascii="Times New Roman" w:hAnsi="Times New Roman"/>
          <w:sz w:val="24"/>
          <w:szCs w:val="24"/>
        </w:rPr>
        <w:lastRenderedPageBreak/>
        <w:t xml:space="preserve">2. Ми погоджуємося дотримуватися умов цієї пропозиції протягом </w:t>
      </w:r>
      <w:r w:rsidRPr="004F4AC9">
        <w:rPr>
          <w:rFonts w:ascii="Times New Roman" w:hAnsi="Times New Roman"/>
          <w:sz w:val="24"/>
          <w:szCs w:val="24"/>
        </w:rPr>
        <w:t>90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3A2017D5" w14:textId="77777777" w:rsidR="004F4AC9" w:rsidRPr="00D341E7" w:rsidRDefault="004F4AC9" w:rsidP="007D24F0">
      <w:pPr>
        <w:pStyle w:val="a3"/>
        <w:spacing w:before="0" w:beforeAutospacing="0" w:after="0" w:afterAutospacing="0"/>
        <w:ind w:firstLine="567"/>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C3F248F" w14:textId="70C3B6A8" w:rsidR="004F4AC9" w:rsidRPr="00A86E8A" w:rsidRDefault="004F4AC9" w:rsidP="007D24F0">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A86E8A">
        <w:rPr>
          <w:rFonts w:ascii="Times New Roman" w:hAnsi="Times New Roman"/>
          <w:sz w:val="24"/>
          <w:szCs w:val="24"/>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sidR="007D24F0">
        <w:rPr>
          <w:rFonts w:ascii="Times New Roman" w:hAnsi="Times New Roman"/>
          <w:sz w:val="24"/>
          <w:szCs w:val="24"/>
        </w:rPr>
        <w:br/>
      </w:r>
      <w:r>
        <w:rPr>
          <w:rFonts w:ascii="Times New Roman" w:hAnsi="Times New Roman"/>
          <w:sz w:val="24"/>
          <w:szCs w:val="24"/>
        </w:rPr>
        <w:t>п. 47 Особливостей</w:t>
      </w:r>
      <w:r w:rsidRPr="00A86E8A">
        <w:rPr>
          <w:rFonts w:ascii="Times New Roman" w:hAnsi="Times New Roman"/>
          <w:sz w:val="24"/>
          <w:szCs w:val="24"/>
        </w:rPr>
        <w:t>, щодо відмови до участі у торгах.</w:t>
      </w:r>
    </w:p>
    <w:p w14:paraId="1D6A8E84" w14:textId="77777777" w:rsidR="004F4AC9" w:rsidRPr="00D341E7" w:rsidRDefault="004F4AC9" w:rsidP="007D24F0">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1BEA2E81" w14:textId="77777777" w:rsidR="004F4AC9" w:rsidRPr="00D00040" w:rsidRDefault="004F4AC9" w:rsidP="007D24F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амовником не раніше ніж через 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7174DF24" w14:textId="77777777" w:rsidR="00E256D1" w:rsidRDefault="00E256D1" w:rsidP="003A559C">
      <w:pPr>
        <w:tabs>
          <w:tab w:val="left" w:pos="1080"/>
        </w:tabs>
        <w:suppressAutoHyphens/>
        <w:spacing w:after="0" w:line="240" w:lineRule="auto"/>
        <w:rPr>
          <w:rFonts w:ascii="Times New Roman" w:eastAsia="Times New Roman" w:hAnsi="Times New Roman" w:cs="Times New Roman"/>
          <w:kern w:val="0"/>
          <w:sz w:val="24"/>
          <w:szCs w:val="24"/>
          <w14:ligatures w14:val="none"/>
        </w:rPr>
      </w:pPr>
    </w:p>
    <w:p w14:paraId="65F19487" w14:textId="77777777" w:rsidR="00E256D1" w:rsidRPr="003A559C" w:rsidRDefault="00E256D1" w:rsidP="003A559C">
      <w:pPr>
        <w:tabs>
          <w:tab w:val="left" w:pos="1080"/>
        </w:tabs>
        <w:suppressAutoHyphens/>
        <w:spacing w:after="0" w:line="240" w:lineRule="auto"/>
        <w:rPr>
          <w:rFonts w:ascii="Times New Roman" w:eastAsia="Times New Roman" w:hAnsi="Times New Roman" w:cs="Times New Roman"/>
          <w:kern w:val="0"/>
          <w:sz w:val="24"/>
          <w:szCs w:val="24"/>
          <w14:ligatures w14:val="none"/>
        </w:rPr>
      </w:pPr>
    </w:p>
    <w:p w14:paraId="29571C74" w14:textId="77777777" w:rsidR="003A559C" w:rsidRPr="003A559C" w:rsidRDefault="003A559C" w:rsidP="003A559C">
      <w:pPr>
        <w:tabs>
          <w:tab w:val="left" w:pos="1080"/>
        </w:tabs>
        <w:suppressAutoHyphens/>
        <w:spacing w:after="0" w:line="240" w:lineRule="auto"/>
        <w:rPr>
          <w:rFonts w:ascii="Times New Roman" w:eastAsia="Times New Roman" w:hAnsi="Times New Roman" w:cs="Times New Roman"/>
          <w:kern w:val="0"/>
          <w:sz w:val="24"/>
          <w:szCs w:val="24"/>
          <w14:ligatures w14:val="none"/>
        </w:rPr>
      </w:pPr>
      <w:r w:rsidRPr="003A559C">
        <w:rPr>
          <w:rFonts w:ascii="Times New Roman" w:eastAsia="Times New Roman" w:hAnsi="Times New Roman" w:cs="Times New Roman"/>
          <w:kern w:val="0"/>
          <w:sz w:val="24"/>
          <w:szCs w:val="24"/>
          <w14:ligatures w14:val="none"/>
        </w:rPr>
        <w:t>_______________________</w:t>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t>____________________</w:t>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t>___________________</w:t>
      </w:r>
    </w:p>
    <w:p w14:paraId="0DEB5C38" w14:textId="1B07DCB5" w:rsidR="003A559C" w:rsidRPr="003A559C" w:rsidRDefault="003A559C" w:rsidP="003A559C">
      <w:pPr>
        <w:tabs>
          <w:tab w:val="left" w:pos="1080"/>
        </w:tabs>
        <w:suppressAutoHyphens/>
        <w:spacing w:after="0" w:line="240" w:lineRule="auto"/>
        <w:rPr>
          <w:rFonts w:ascii="Times New Roman" w:eastAsia="Times New Roman" w:hAnsi="Times New Roman" w:cs="Times New Roman"/>
          <w:kern w:val="0"/>
          <w:sz w:val="24"/>
          <w:szCs w:val="24"/>
          <w14:ligatures w14:val="none"/>
        </w:rPr>
      </w:pPr>
      <w:r w:rsidRPr="003A559C">
        <w:rPr>
          <w:rFonts w:ascii="Times New Roman" w:eastAsia="Times New Roman" w:hAnsi="Times New Roman" w:cs="Times New Roman"/>
          <w:kern w:val="0"/>
          <w:sz w:val="24"/>
          <w:szCs w:val="24"/>
          <w14:ligatures w14:val="none"/>
        </w:rPr>
        <w:tab/>
        <w:t>(посада)</w:t>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t>підпис/МП</w:t>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Власне ім</w:t>
      </w:r>
      <w:r>
        <w:rPr>
          <w:rFonts w:ascii="Times New Roman" w:eastAsia="Times New Roman" w:hAnsi="Times New Roman" w:cs="Times New Roman"/>
          <w:kern w:val="0"/>
          <w:sz w:val="24"/>
          <w:szCs w:val="24"/>
          <w:lang w:val="en-US"/>
          <w14:ligatures w14:val="none"/>
        </w:rPr>
        <w:t>’</w:t>
      </w:r>
      <w:r>
        <w:rPr>
          <w:rFonts w:ascii="Times New Roman" w:eastAsia="Times New Roman" w:hAnsi="Times New Roman" w:cs="Times New Roman"/>
          <w:kern w:val="0"/>
          <w:sz w:val="24"/>
          <w:szCs w:val="24"/>
          <w14:ligatures w14:val="none"/>
        </w:rPr>
        <w:t>я ПРІЗВИЩЕ</w:t>
      </w:r>
    </w:p>
    <w:p w14:paraId="193D8E2A" w14:textId="77777777" w:rsidR="003A559C" w:rsidRPr="003A559C" w:rsidRDefault="003A559C" w:rsidP="003A559C">
      <w:pPr>
        <w:tabs>
          <w:tab w:val="left" w:pos="1080"/>
        </w:tabs>
        <w:suppressAutoHyphens/>
        <w:spacing w:after="0" w:line="240" w:lineRule="auto"/>
        <w:rPr>
          <w:rFonts w:ascii="Times New Roman" w:eastAsia="Times New Roman" w:hAnsi="Times New Roman" w:cs="Times New Roman"/>
          <w:kern w:val="0"/>
          <w:sz w:val="24"/>
          <w:szCs w:val="24"/>
          <w14:ligatures w14:val="none"/>
        </w:rPr>
      </w:pP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r>
      <w:r w:rsidRPr="003A559C">
        <w:rPr>
          <w:rFonts w:ascii="Times New Roman" w:eastAsia="Times New Roman" w:hAnsi="Times New Roman" w:cs="Times New Roman"/>
          <w:kern w:val="0"/>
          <w:sz w:val="24"/>
          <w:szCs w:val="24"/>
          <w14:ligatures w14:val="none"/>
        </w:rPr>
        <w:tab/>
        <w:t xml:space="preserve">   (у разі застосування)</w:t>
      </w:r>
    </w:p>
    <w:p w14:paraId="0A84AE9A" w14:textId="29185F9D" w:rsidR="003A559C" w:rsidRDefault="003A559C" w:rsidP="003A559C">
      <w:pPr>
        <w:widowControl w:val="0"/>
        <w:adjustRightInd w:val="0"/>
        <w:spacing w:after="0" w:line="240" w:lineRule="auto"/>
        <w:ind w:firstLine="567"/>
        <w:jc w:val="both"/>
        <w:textAlignment w:val="baseline"/>
      </w:pPr>
    </w:p>
    <w:sectPr w:rsidR="003A559C" w:rsidSect="00CE3BAC">
      <w:head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A5B6" w14:textId="77777777" w:rsidR="00061D6A" w:rsidRDefault="00061D6A" w:rsidP="00061D6A">
      <w:pPr>
        <w:spacing w:after="0" w:line="240" w:lineRule="auto"/>
      </w:pPr>
      <w:r>
        <w:separator/>
      </w:r>
    </w:p>
  </w:endnote>
  <w:endnote w:type="continuationSeparator" w:id="0">
    <w:p w14:paraId="65C2A8DD" w14:textId="77777777" w:rsidR="00061D6A" w:rsidRDefault="00061D6A" w:rsidP="0006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E4D1" w14:textId="77777777" w:rsidR="00061D6A" w:rsidRDefault="00061D6A" w:rsidP="00061D6A">
      <w:pPr>
        <w:spacing w:after="0" w:line="240" w:lineRule="auto"/>
      </w:pPr>
      <w:r>
        <w:separator/>
      </w:r>
    </w:p>
  </w:footnote>
  <w:footnote w:type="continuationSeparator" w:id="0">
    <w:p w14:paraId="30A5BD32" w14:textId="77777777" w:rsidR="00061D6A" w:rsidRDefault="00061D6A" w:rsidP="0006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771093"/>
      <w:docPartObj>
        <w:docPartGallery w:val="Page Numbers (Top of Page)"/>
        <w:docPartUnique/>
      </w:docPartObj>
    </w:sdtPr>
    <w:sdtContent>
      <w:p w14:paraId="5AF11907" w14:textId="109167CC" w:rsidR="00061D6A" w:rsidRDefault="00061D6A">
        <w:pPr>
          <w:pStyle w:val="a5"/>
          <w:jc w:val="center"/>
        </w:pPr>
        <w:r>
          <w:fldChar w:fldCharType="begin"/>
        </w:r>
        <w:r>
          <w:instrText>PAGE   \* MERGEFORMAT</w:instrText>
        </w:r>
        <w:r>
          <w:fldChar w:fldCharType="separate"/>
        </w:r>
        <w:r>
          <w:t>2</w:t>
        </w:r>
        <w:r>
          <w:fldChar w:fldCharType="end"/>
        </w:r>
      </w:p>
    </w:sdtContent>
  </w:sdt>
  <w:p w14:paraId="66E6404D" w14:textId="77777777" w:rsidR="00061D6A" w:rsidRDefault="00061D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92"/>
    <w:rsid w:val="00061D6A"/>
    <w:rsid w:val="00153B42"/>
    <w:rsid w:val="00275D88"/>
    <w:rsid w:val="002B237C"/>
    <w:rsid w:val="00394092"/>
    <w:rsid w:val="003A559C"/>
    <w:rsid w:val="003A743E"/>
    <w:rsid w:val="004C28E8"/>
    <w:rsid w:val="004F4AC9"/>
    <w:rsid w:val="005656C0"/>
    <w:rsid w:val="006B7E07"/>
    <w:rsid w:val="007D24F0"/>
    <w:rsid w:val="00A70D94"/>
    <w:rsid w:val="00BA18BC"/>
    <w:rsid w:val="00C420B1"/>
    <w:rsid w:val="00CA2731"/>
    <w:rsid w:val="00CE3BAC"/>
    <w:rsid w:val="00D11C59"/>
    <w:rsid w:val="00DA7576"/>
    <w:rsid w:val="00DC2F18"/>
    <w:rsid w:val="00DF6E76"/>
    <w:rsid w:val="00E25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2D8F"/>
  <w15:chartTrackingRefBased/>
  <w15:docId w15:val="{B520D42C-0DCD-43D7-A1E7-397EE5FC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qFormat/>
    <w:rsid w:val="004F4AC9"/>
    <w:pPr>
      <w:spacing w:before="100" w:beforeAutospacing="1" w:after="100" w:afterAutospacing="1" w:line="240" w:lineRule="auto"/>
    </w:pPr>
    <w:rPr>
      <w:rFonts w:ascii="Calibri" w:eastAsia="Calibri" w:hAnsi="Calibri" w:cs="Times New Roman"/>
      <w:kern w:val="0"/>
      <w:sz w:val="24"/>
      <w:szCs w:val="24"/>
      <w:lang w:val="ru-RU" w:eastAsia="ru-RU"/>
      <w14:ligatures w14:val="none"/>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qFormat/>
    <w:locked/>
    <w:rsid w:val="004F4AC9"/>
    <w:rPr>
      <w:rFonts w:ascii="Calibri" w:eastAsia="Calibri" w:hAnsi="Calibri" w:cs="Times New Roman"/>
      <w:kern w:val="0"/>
      <w:sz w:val="24"/>
      <w:szCs w:val="24"/>
      <w:lang w:val="ru-RU" w:eastAsia="ru-RU"/>
      <w14:ligatures w14:val="none"/>
    </w:rPr>
  </w:style>
  <w:style w:type="paragraph" w:styleId="a5">
    <w:name w:val="header"/>
    <w:basedOn w:val="a"/>
    <w:link w:val="a6"/>
    <w:uiPriority w:val="99"/>
    <w:unhideWhenUsed/>
    <w:rsid w:val="00061D6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1D6A"/>
  </w:style>
  <w:style w:type="paragraph" w:styleId="a7">
    <w:name w:val="footer"/>
    <w:basedOn w:val="a"/>
    <w:link w:val="a8"/>
    <w:uiPriority w:val="99"/>
    <w:unhideWhenUsed/>
    <w:rsid w:val="00061D6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2E34-C71B-49C9-ADDB-9ABBF30E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2301</Words>
  <Characters>1312</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Єлізавета-Роксолана Ільницька</dc:creator>
  <cp:keywords/>
  <dc:description/>
  <cp:lastModifiedBy>Єлізавета-Роксолана Ільницька</cp:lastModifiedBy>
  <cp:revision>12</cp:revision>
  <dcterms:created xsi:type="dcterms:W3CDTF">2023-12-12T21:15:00Z</dcterms:created>
  <dcterms:modified xsi:type="dcterms:W3CDTF">2024-01-16T19:21:00Z</dcterms:modified>
</cp:coreProperties>
</file>