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E09C" w14:textId="77777777" w:rsidR="00EB0147" w:rsidRPr="0085370A" w:rsidRDefault="00EB0147" w:rsidP="00EB0147">
      <w:pPr>
        <w:widowControl w:val="0"/>
        <w:ind w:firstLine="567"/>
        <w:jc w:val="right"/>
        <w:rPr>
          <w:rFonts w:ascii="Times New Roman" w:eastAsia="Times New Roman" w:hAnsi="Times New Roman" w:cs="Times New Roman"/>
          <w:b/>
          <w:bCs/>
          <w:color w:val="000000"/>
          <w:sz w:val="24"/>
          <w:szCs w:val="24"/>
        </w:rPr>
      </w:pPr>
      <w:r w:rsidRPr="0085370A">
        <w:rPr>
          <w:rFonts w:ascii="Times New Roman" w:eastAsia="Times New Roman" w:hAnsi="Times New Roman" w:cs="Times New Roman"/>
          <w:b/>
          <w:bCs/>
          <w:color w:val="000000"/>
          <w:sz w:val="24"/>
          <w:szCs w:val="24"/>
        </w:rPr>
        <w:t xml:space="preserve">Додаток №2 </w:t>
      </w:r>
    </w:p>
    <w:p w14:paraId="716CC524" w14:textId="77777777" w:rsidR="00EB0147" w:rsidRPr="0085370A" w:rsidRDefault="00EB0147" w:rsidP="00EB0147">
      <w:pPr>
        <w:widowControl w:val="0"/>
        <w:ind w:firstLine="567"/>
        <w:jc w:val="right"/>
        <w:rPr>
          <w:rFonts w:ascii="Times New Roman" w:eastAsia="Times New Roman" w:hAnsi="Times New Roman" w:cs="Times New Roman"/>
          <w:b/>
          <w:bCs/>
          <w:color w:val="000000"/>
          <w:sz w:val="24"/>
          <w:szCs w:val="24"/>
        </w:rPr>
      </w:pPr>
      <w:r w:rsidRPr="0085370A">
        <w:rPr>
          <w:rFonts w:ascii="Times New Roman" w:eastAsia="Times New Roman" w:hAnsi="Times New Roman" w:cs="Times New Roman"/>
          <w:b/>
          <w:bCs/>
          <w:color w:val="000000"/>
          <w:sz w:val="24"/>
          <w:szCs w:val="24"/>
        </w:rPr>
        <w:t xml:space="preserve">До тендерної документації </w:t>
      </w:r>
    </w:p>
    <w:p w14:paraId="74D3FBAC" w14:textId="77777777" w:rsidR="00EB0147" w:rsidRPr="0085370A" w:rsidRDefault="00EB0147" w:rsidP="00EB0147">
      <w:pPr>
        <w:shd w:val="clear" w:color="auto" w:fill="FFFFFF"/>
        <w:ind w:firstLine="720"/>
        <w:jc w:val="both"/>
        <w:rPr>
          <w:rFonts w:ascii="Times New Roman" w:eastAsia="Times New Roman" w:hAnsi="Times New Roman" w:cs="Times New Roman"/>
          <w:color w:val="000000"/>
          <w:sz w:val="24"/>
          <w:szCs w:val="24"/>
        </w:rPr>
      </w:pPr>
    </w:p>
    <w:p w14:paraId="38446B44" w14:textId="77777777" w:rsidR="0085370A" w:rsidRPr="0085370A" w:rsidRDefault="0085370A" w:rsidP="0085370A">
      <w:pPr>
        <w:jc w:val="center"/>
        <w:rPr>
          <w:rFonts w:ascii="Times New Roman" w:hAnsi="Times New Roman" w:cs="Times New Roman"/>
          <w:b/>
          <w:sz w:val="24"/>
          <w:szCs w:val="24"/>
        </w:rPr>
      </w:pPr>
      <w:r w:rsidRPr="0085370A">
        <w:rPr>
          <w:rFonts w:ascii="Times New Roman" w:hAnsi="Times New Roman" w:cs="Times New Roman"/>
          <w:b/>
          <w:sz w:val="24"/>
          <w:szCs w:val="24"/>
        </w:rPr>
        <w:t>Перелік документів та інформації для підтвердження відповідності учасника, та учасника-переможця вимогам, визначеним у статті 17 Закону</w:t>
      </w:r>
    </w:p>
    <w:p w14:paraId="33D3F036" w14:textId="69DBCC85" w:rsidR="0085370A" w:rsidRPr="0085370A" w:rsidRDefault="0085370A" w:rsidP="0085370A">
      <w:pPr>
        <w:jc w:val="center"/>
        <w:rPr>
          <w:rFonts w:ascii="Times New Roman" w:hAnsi="Times New Roman" w:cs="Times New Roman"/>
          <w:b/>
          <w:sz w:val="24"/>
          <w:szCs w:val="24"/>
        </w:rPr>
      </w:pPr>
      <w:r w:rsidRPr="0085370A">
        <w:rPr>
          <w:rFonts w:ascii="Times New Roman" w:hAnsi="Times New Roman" w:cs="Times New Roman"/>
          <w:b/>
          <w:sz w:val="24"/>
          <w:szCs w:val="24"/>
        </w:rPr>
        <w:t>“Про публічні закупівлі”</w:t>
      </w:r>
      <w:r w:rsidR="000321EB">
        <w:rPr>
          <w:rFonts w:ascii="Times New Roman" w:hAnsi="Times New Roman" w:cs="Times New Roman"/>
          <w:b/>
          <w:sz w:val="24"/>
          <w:szCs w:val="24"/>
        </w:rPr>
        <w:t xml:space="preserve"> </w:t>
      </w:r>
    </w:p>
    <w:p w14:paraId="64B31FA8" w14:textId="77777777" w:rsidR="0085370A" w:rsidRPr="0085370A" w:rsidRDefault="0085370A" w:rsidP="0085370A">
      <w:pPr>
        <w:jc w:val="center"/>
        <w:rPr>
          <w:rFonts w:ascii="Times New Roman" w:hAnsi="Times New Roman" w:cs="Times New Roman"/>
          <w:b/>
          <w:sz w:val="24"/>
          <w:szCs w:val="24"/>
        </w:rPr>
      </w:pPr>
    </w:p>
    <w:p w14:paraId="46D25A48" w14:textId="77777777"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EDE455D" w14:textId="77777777"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017C606" w14:textId="77777777"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B14815D" w14:textId="77777777"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B39491" w14:textId="77777777"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2057669B" w14:textId="77777777" w:rsidR="0085370A" w:rsidRPr="0085370A" w:rsidRDefault="0085370A" w:rsidP="0085370A">
      <w:pPr>
        <w:ind w:firstLine="708"/>
        <w:jc w:val="both"/>
        <w:rPr>
          <w:rFonts w:ascii="Times New Roman" w:hAnsi="Times New Roman" w:cs="Times New Roman"/>
          <w:b/>
          <w:sz w:val="24"/>
          <w:szCs w:val="24"/>
        </w:rPr>
      </w:pPr>
      <w:r w:rsidRPr="0085370A">
        <w:rPr>
          <w:rFonts w:ascii="Times New Roman" w:hAnsi="Times New Roman" w:cs="Times New Roman"/>
          <w:bCs/>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407F950" w14:textId="77777777" w:rsidR="0085370A" w:rsidRPr="0085370A" w:rsidRDefault="0085370A" w:rsidP="0085370A">
      <w:pPr>
        <w:jc w:val="center"/>
        <w:rPr>
          <w:rFonts w:ascii="Times New Roman" w:hAnsi="Times New Roman" w:cs="Times New Roman"/>
          <w:b/>
          <w:sz w:val="24"/>
          <w:szCs w:val="24"/>
        </w:rPr>
      </w:pPr>
    </w:p>
    <w:p w14:paraId="50F443F5" w14:textId="77777777" w:rsidR="0085370A" w:rsidRPr="0085370A" w:rsidRDefault="0085370A" w:rsidP="0085370A">
      <w:pPr>
        <w:widowControl w:val="0"/>
        <w:tabs>
          <w:tab w:val="left" w:pos="1080"/>
        </w:tabs>
        <w:jc w:val="both"/>
        <w:rPr>
          <w:rFonts w:ascii="Times New Roman" w:hAnsi="Times New Roman" w:cs="Times New Roman"/>
          <w:b/>
          <w:sz w:val="24"/>
          <w:szCs w:val="24"/>
        </w:rPr>
      </w:pPr>
      <w:r w:rsidRPr="0085370A">
        <w:rPr>
          <w:rFonts w:ascii="Times New Roman" w:hAnsi="Times New Roman" w:cs="Times New Roman"/>
          <w:b/>
          <w:bCs/>
          <w:color w:val="000000"/>
          <w:sz w:val="24"/>
          <w:szCs w:val="24"/>
        </w:rPr>
        <w:t>Д</w:t>
      </w:r>
      <w:r w:rsidRPr="0085370A">
        <w:rPr>
          <w:rFonts w:ascii="Times New Roman" w:hAnsi="Times New Roman" w:cs="Times New Roman"/>
          <w:b/>
          <w:sz w:val="24"/>
          <w:szCs w:val="24"/>
        </w:rPr>
        <w:t xml:space="preserve">окументи  для </w:t>
      </w:r>
      <w:r w:rsidRPr="0085370A">
        <w:rPr>
          <w:rFonts w:ascii="Times New Roman" w:hAnsi="Times New Roman" w:cs="Times New Roman"/>
          <w:b/>
          <w:sz w:val="24"/>
          <w:szCs w:val="24"/>
          <w:u w:val="single"/>
        </w:rPr>
        <w:t>юридичних осіб</w:t>
      </w:r>
      <w:r w:rsidRPr="0085370A">
        <w:rPr>
          <w:rFonts w:ascii="Times New Roman" w:hAnsi="Times New Roman" w:cs="Times New Roman"/>
          <w:b/>
          <w:sz w:val="24"/>
          <w:szCs w:val="24"/>
        </w:rPr>
        <w:t xml:space="preserve"> на підтвердження відповідності пропозиції вимогам визначеним в ст.17 Закону:</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
        <w:gridCol w:w="3151"/>
        <w:gridCol w:w="2833"/>
        <w:gridCol w:w="3366"/>
      </w:tblGrid>
      <w:tr w:rsidR="0085370A" w:rsidRPr="0085370A" w14:paraId="1DC5916F"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45DFFC4C"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№п/п</w:t>
            </w:r>
          </w:p>
        </w:tc>
        <w:tc>
          <w:tcPr>
            <w:tcW w:w="3151" w:type="dxa"/>
            <w:tcBorders>
              <w:top w:val="single" w:sz="4" w:space="0" w:color="000000"/>
              <w:left w:val="single" w:sz="4" w:space="0" w:color="000000"/>
              <w:bottom w:val="single" w:sz="4" w:space="0" w:color="000000"/>
              <w:right w:val="single" w:sz="4" w:space="0" w:color="000000"/>
            </w:tcBorders>
            <w:hideMark/>
          </w:tcPr>
          <w:p w14:paraId="3CDED7D6" w14:textId="77777777" w:rsidR="0085370A" w:rsidRPr="0085370A" w:rsidRDefault="0085370A" w:rsidP="00833618">
            <w:pPr>
              <w:widowControl w:val="0"/>
              <w:jc w:val="center"/>
              <w:rPr>
                <w:rFonts w:ascii="Times New Roman" w:hAnsi="Times New Roman" w:cs="Times New Roman"/>
                <w:b/>
                <w:sz w:val="24"/>
                <w:szCs w:val="24"/>
                <w:lang w:eastAsia="ru-RU"/>
              </w:rPr>
            </w:pPr>
            <w:r w:rsidRPr="0085370A">
              <w:rPr>
                <w:rFonts w:ascii="Times New Roman" w:hAnsi="Times New Roman" w:cs="Times New Roman"/>
                <w:b/>
                <w:sz w:val="24"/>
                <w:szCs w:val="24"/>
                <w:lang w:eastAsia="ru-RU"/>
              </w:rPr>
              <w:t>Вимоги статті 17.</w:t>
            </w:r>
          </w:p>
          <w:p w14:paraId="4C0AF99E" w14:textId="77777777" w:rsidR="0085370A" w:rsidRPr="0085370A" w:rsidRDefault="0085370A" w:rsidP="00833618">
            <w:pPr>
              <w:widowControl w:val="0"/>
              <w:jc w:val="center"/>
              <w:rPr>
                <w:rFonts w:ascii="Times New Roman" w:hAnsi="Times New Roman" w:cs="Times New Roman"/>
                <w:sz w:val="24"/>
                <w:szCs w:val="24"/>
                <w:lang w:eastAsia="ru-RU"/>
              </w:rPr>
            </w:pPr>
            <w:r w:rsidRPr="0085370A">
              <w:rPr>
                <w:rFonts w:ascii="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2833" w:type="dxa"/>
            <w:tcBorders>
              <w:top w:val="single" w:sz="4" w:space="0" w:color="000000"/>
              <w:left w:val="single" w:sz="4" w:space="0" w:color="000000"/>
              <w:bottom w:val="single" w:sz="4" w:space="0" w:color="000000"/>
              <w:right w:val="single" w:sz="4" w:space="0" w:color="000000"/>
            </w:tcBorders>
            <w:hideMark/>
          </w:tcPr>
          <w:p w14:paraId="5C170A2C" w14:textId="77777777" w:rsidR="0085370A" w:rsidRPr="0085370A" w:rsidRDefault="0085370A" w:rsidP="00833618">
            <w:pPr>
              <w:tabs>
                <w:tab w:val="center" w:pos="4153"/>
                <w:tab w:val="right" w:pos="8306"/>
              </w:tabs>
              <w:jc w:val="both"/>
              <w:rPr>
                <w:rFonts w:ascii="Times New Roman" w:hAnsi="Times New Roman" w:cs="Times New Roman"/>
                <w:b/>
                <w:sz w:val="24"/>
                <w:szCs w:val="24"/>
                <w:lang w:eastAsia="ru-RU"/>
              </w:rPr>
            </w:pPr>
            <w:r w:rsidRPr="0085370A">
              <w:rPr>
                <w:rFonts w:ascii="Times New Roman" w:hAnsi="Times New Roman" w:cs="Times New Roman"/>
                <w:b/>
                <w:sz w:val="24"/>
                <w:szCs w:val="24"/>
                <w:lang w:eastAsia="ru-RU"/>
              </w:rPr>
              <w:t>Учасник на виконання вимоги статті 17 повинен в складі пропозиції надати таку інформацію:</w:t>
            </w:r>
          </w:p>
        </w:tc>
        <w:tc>
          <w:tcPr>
            <w:tcW w:w="3366" w:type="dxa"/>
            <w:tcBorders>
              <w:top w:val="single" w:sz="4" w:space="0" w:color="000000"/>
              <w:left w:val="single" w:sz="4" w:space="0" w:color="000000"/>
              <w:bottom w:val="single" w:sz="4" w:space="0" w:color="000000"/>
              <w:right w:val="single" w:sz="4" w:space="0" w:color="000000"/>
            </w:tcBorders>
            <w:hideMark/>
          </w:tcPr>
          <w:p w14:paraId="7AEE29C6" w14:textId="77777777" w:rsidR="0085370A" w:rsidRPr="0085370A" w:rsidRDefault="0085370A" w:rsidP="00833618">
            <w:pPr>
              <w:pStyle w:val="a6"/>
              <w:spacing w:before="0" w:beforeAutospacing="0" w:after="0" w:afterAutospacing="0"/>
              <w:jc w:val="both"/>
              <w:rPr>
                <w:lang w:eastAsia="ru-RU"/>
              </w:rPr>
            </w:pPr>
            <w:r w:rsidRPr="0085370A">
              <w:rPr>
                <w:b/>
                <w:lang w:eastAsia="ru-RU"/>
              </w:rPr>
              <w:t>Переможець торгів на виконання вимоги частини 6 статті 17 повинен надати таку інформацію:</w:t>
            </w:r>
          </w:p>
        </w:tc>
      </w:tr>
      <w:tr w:rsidR="0085370A" w:rsidRPr="0085370A" w14:paraId="732E2C79"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3F691695"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1</w:t>
            </w:r>
          </w:p>
        </w:tc>
        <w:tc>
          <w:tcPr>
            <w:tcW w:w="3151" w:type="dxa"/>
            <w:tcBorders>
              <w:top w:val="single" w:sz="4" w:space="0" w:color="000000"/>
              <w:left w:val="single" w:sz="4" w:space="0" w:color="000000"/>
              <w:bottom w:val="single" w:sz="4" w:space="0" w:color="000000"/>
              <w:right w:val="single" w:sz="4" w:space="0" w:color="000000"/>
            </w:tcBorders>
            <w:hideMark/>
          </w:tcPr>
          <w:p w14:paraId="3D942201" w14:textId="77777777" w:rsidR="0085370A" w:rsidRPr="0085370A" w:rsidRDefault="0085370A" w:rsidP="00833618">
            <w:pPr>
              <w:widowControl w:val="0"/>
              <w:jc w:val="both"/>
              <w:rPr>
                <w:rFonts w:ascii="Times New Roman" w:hAnsi="Times New Roman" w:cs="Times New Roman"/>
                <w:b/>
                <w:color w:val="000000"/>
                <w:sz w:val="24"/>
                <w:szCs w:val="24"/>
                <w:shd w:val="clear" w:color="auto" w:fill="FFFFFF"/>
                <w:lang w:eastAsia="ru-RU"/>
              </w:rPr>
            </w:pPr>
            <w:r w:rsidRPr="0085370A">
              <w:rPr>
                <w:rFonts w:ascii="Times New Roman" w:hAnsi="Times New Roman" w:cs="Times New Roman"/>
                <w:color w:val="000000"/>
                <w:sz w:val="24"/>
                <w:szCs w:val="24"/>
                <w:shd w:val="clear" w:color="auto" w:fill="FFFFFF"/>
                <w:lang w:eastAsia="ru-RU"/>
              </w:rPr>
              <w:t xml:space="preserve">Відомості </w:t>
            </w:r>
            <w:r w:rsidRPr="0085370A">
              <w:rPr>
                <w:rFonts w:ascii="Times New Roman" w:hAnsi="Times New Roman" w:cs="Times New Roman"/>
                <w:b/>
                <w:color w:val="000000"/>
                <w:sz w:val="24"/>
                <w:szCs w:val="24"/>
                <w:shd w:val="clear" w:color="auto" w:fill="FFFFFF"/>
                <w:lang w:eastAsia="ru-RU"/>
              </w:rPr>
              <w:t xml:space="preserve">про юридичну особу, </w:t>
            </w:r>
            <w:r w:rsidRPr="0085370A">
              <w:rPr>
                <w:rFonts w:ascii="Times New Roman" w:hAnsi="Times New Roman" w:cs="Times New Roman"/>
                <w:color w:val="000000"/>
                <w:sz w:val="24"/>
                <w:szCs w:val="24"/>
                <w:shd w:val="clear" w:color="auto" w:fill="FFFFFF"/>
                <w:lang w:eastAsia="ru-RU"/>
              </w:rPr>
              <w:t xml:space="preserve">яка є учасником внесено до Єдиного </w:t>
            </w:r>
            <w:r w:rsidRPr="0085370A">
              <w:rPr>
                <w:rFonts w:ascii="Times New Roman" w:hAnsi="Times New Roman" w:cs="Times New Roman"/>
                <w:color w:val="000000"/>
                <w:sz w:val="24"/>
                <w:szCs w:val="24"/>
                <w:shd w:val="clear" w:color="auto" w:fill="FFFFFF"/>
                <w:lang w:eastAsia="ru-RU"/>
              </w:rPr>
              <w:lastRenderedPageBreak/>
              <w:t>державного реєстру осіб, які вчинили корупційні або пов’язані з корупцією правопорушення</w:t>
            </w:r>
            <w:r w:rsidRPr="0085370A">
              <w:rPr>
                <w:rStyle w:val="rvts46"/>
                <w:rFonts w:ascii="Times New Roman" w:hAnsi="Times New Roman"/>
                <w:b/>
                <w:color w:val="000000"/>
                <w:sz w:val="24"/>
                <w:szCs w:val="24"/>
                <w:shd w:val="clear" w:color="auto" w:fill="FFFFFF"/>
                <w:lang w:eastAsia="ru-RU"/>
              </w:rPr>
              <w:t xml:space="preserve"> </w:t>
            </w:r>
            <w:r w:rsidRPr="0085370A">
              <w:rPr>
                <w:rFonts w:ascii="Times New Roman" w:hAnsi="Times New Roman" w:cs="Times New Roman"/>
                <w:b/>
                <w:sz w:val="24"/>
                <w:szCs w:val="24"/>
                <w:lang w:eastAsia="ru-RU"/>
              </w:rPr>
              <w:t>(пункт 2 ч. 1 ст. 17 Закону)</w:t>
            </w:r>
          </w:p>
        </w:tc>
        <w:tc>
          <w:tcPr>
            <w:tcW w:w="2833" w:type="dxa"/>
            <w:tcBorders>
              <w:top w:val="single" w:sz="4" w:space="0" w:color="000000"/>
              <w:left w:val="single" w:sz="4" w:space="0" w:color="000000"/>
              <w:bottom w:val="single" w:sz="4" w:space="0" w:color="000000"/>
              <w:right w:val="single" w:sz="4" w:space="0" w:color="000000"/>
            </w:tcBorders>
          </w:tcPr>
          <w:p w14:paraId="76E94BF7" w14:textId="77777777" w:rsidR="0085370A" w:rsidRPr="0085370A" w:rsidRDefault="0085370A" w:rsidP="00833618">
            <w:pPr>
              <w:widowControl w:val="0"/>
              <w:jc w:val="both"/>
              <w:rPr>
                <w:rFonts w:ascii="Times New Roman" w:hAnsi="Times New Roman" w:cs="Times New Roman"/>
                <w:b/>
                <w:sz w:val="24"/>
                <w:szCs w:val="24"/>
                <w:u w:val="single"/>
                <w:lang w:eastAsia="ru-RU"/>
              </w:rPr>
            </w:pPr>
            <w:r w:rsidRPr="0085370A">
              <w:rPr>
                <w:rFonts w:ascii="Times New Roman" w:hAnsi="Times New Roman" w:cs="Times New Roman"/>
                <w:sz w:val="24"/>
                <w:szCs w:val="24"/>
                <w:lang w:eastAsia="ru-RU"/>
              </w:rPr>
              <w:lastRenderedPageBreak/>
              <w:t xml:space="preserve">Учасник процедури закупівлі підтверджує відсутність підстав </w:t>
            </w:r>
            <w:r w:rsidRPr="0085370A">
              <w:rPr>
                <w:rFonts w:ascii="Times New Roman" w:hAnsi="Times New Roman" w:cs="Times New Roman"/>
                <w:sz w:val="24"/>
                <w:szCs w:val="24"/>
                <w:lang w:eastAsia="ru-RU"/>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3366" w:type="dxa"/>
            <w:tcBorders>
              <w:top w:val="single" w:sz="4" w:space="0" w:color="000000"/>
              <w:left w:val="single" w:sz="4" w:space="0" w:color="000000"/>
              <w:bottom w:val="single" w:sz="4" w:space="0" w:color="000000"/>
              <w:right w:val="single" w:sz="4" w:space="0" w:color="000000"/>
            </w:tcBorders>
          </w:tcPr>
          <w:p w14:paraId="6F142722" w14:textId="77777777" w:rsidR="0085370A" w:rsidRPr="0085370A" w:rsidRDefault="0085370A" w:rsidP="00833618">
            <w:pPr>
              <w:pStyle w:val="a6"/>
              <w:spacing w:before="0" w:beforeAutospacing="0" w:after="0" w:afterAutospacing="0"/>
              <w:jc w:val="both"/>
              <w:rPr>
                <w:bCs/>
                <w:u w:val="single"/>
                <w:shd w:val="clear" w:color="auto" w:fill="FFFFFF"/>
                <w:lang w:eastAsia="ru-RU"/>
              </w:rPr>
            </w:pPr>
          </w:p>
        </w:tc>
      </w:tr>
      <w:tr w:rsidR="0085370A" w:rsidRPr="0085370A" w14:paraId="1922B2D1"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4D6D182A"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2</w:t>
            </w:r>
          </w:p>
        </w:tc>
        <w:tc>
          <w:tcPr>
            <w:tcW w:w="3151" w:type="dxa"/>
            <w:tcBorders>
              <w:top w:val="single" w:sz="4" w:space="0" w:color="000000"/>
              <w:left w:val="single" w:sz="4" w:space="0" w:color="000000"/>
              <w:bottom w:val="single" w:sz="4" w:space="0" w:color="000000"/>
              <w:right w:val="single" w:sz="4" w:space="0" w:color="000000"/>
            </w:tcBorders>
            <w:hideMark/>
          </w:tcPr>
          <w:p w14:paraId="6D44E6FC"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Службову (посадову) особу учасника процедури закупівлі ,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p>
          <w:p w14:paraId="075E48B0"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корупційного правопорушення або правопорушення, пов’язаного з корупцією  (</w:t>
            </w:r>
            <w:r w:rsidRPr="0085370A">
              <w:rPr>
                <w:rFonts w:ascii="Times New Roman" w:hAnsi="Times New Roman" w:cs="Times New Roman"/>
                <w:b/>
                <w:sz w:val="24"/>
                <w:szCs w:val="24"/>
                <w:lang w:eastAsia="ru-RU"/>
              </w:rPr>
              <w:t>пункт 3 ч. 1 ст. 17 Закону</w:t>
            </w:r>
            <w:r w:rsidRPr="0085370A">
              <w:rPr>
                <w:rFonts w:ascii="Times New Roman" w:hAnsi="Times New Roman" w:cs="Times New Roman"/>
                <w:sz w:val="24"/>
                <w:szCs w:val="24"/>
                <w:lang w:eastAsia="ru-RU"/>
              </w:rPr>
              <w:t>)</w:t>
            </w:r>
          </w:p>
        </w:tc>
        <w:tc>
          <w:tcPr>
            <w:tcW w:w="2833" w:type="dxa"/>
            <w:tcBorders>
              <w:top w:val="single" w:sz="4" w:space="0" w:color="000000"/>
              <w:left w:val="single" w:sz="4" w:space="0" w:color="000000"/>
              <w:bottom w:val="single" w:sz="4" w:space="0" w:color="000000"/>
              <w:right w:val="single" w:sz="4" w:space="0" w:color="000000"/>
            </w:tcBorders>
          </w:tcPr>
          <w:p w14:paraId="47173438"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603B2F98" w14:textId="77777777" w:rsidR="0085370A" w:rsidRPr="0085370A" w:rsidRDefault="0085370A" w:rsidP="00833618">
            <w:pPr>
              <w:autoSpaceDE w:val="0"/>
              <w:jc w:val="both"/>
              <w:rPr>
                <w:rFonts w:ascii="Times New Roman" w:hAnsi="Times New Roman" w:cs="Times New Roman"/>
                <w:sz w:val="24"/>
                <w:szCs w:val="24"/>
                <w:lang w:eastAsia="ru-RU"/>
              </w:rPr>
            </w:pPr>
          </w:p>
          <w:p w14:paraId="599DBF98" w14:textId="77777777" w:rsidR="0085370A" w:rsidRPr="0085370A" w:rsidRDefault="0085370A" w:rsidP="00833618">
            <w:pPr>
              <w:autoSpaceDE w:val="0"/>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tcPr>
          <w:p w14:paraId="13CC2135" w14:textId="77777777" w:rsidR="0085370A" w:rsidRPr="0085370A" w:rsidRDefault="0085370A" w:rsidP="00833618">
            <w:pPr>
              <w:pStyle w:val="a6"/>
              <w:spacing w:before="0" w:beforeAutospacing="0" w:after="0" w:afterAutospacing="0"/>
              <w:jc w:val="both"/>
              <w:rPr>
                <w:bCs/>
                <w:shd w:val="clear" w:color="auto" w:fill="FFFFFF"/>
                <w:lang w:eastAsia="ru-RU"/>
              </w:rPr>
            </w:pPr>
            <w:r w:rsidRPr="0085370A">
              <w:rPr>
                <w:shd w:val="clear" w:color="auto" w:fill="FFFFFF"/>
                <w:lang w:eastAsia="ru-RU"/>
              </w:rPr>
              <w:t>Інформаційну довідку з Єдиного державного реєстру осіб, які вчинили корупційні або пов’язані з корупцією правопорушення отриману з Реєстру в онлайн-режимі за посиланням https://bit.ly/3sUToHs).</w:t>
            </w:r>
          </w:p>
        </w:tc>
      </w:tr>
      <w:tr w:rsidR="0085370A" w:rsidRPr="0085370A" w14:paraId="4426294A"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6332B71E"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3</w:t>
            </w:r>
          </w:p>
        </w:tc>
        <w:tc>
          <w:tcPr>
            <w:tcW w:w="3151" w:type="dxa"/>
            <w:tcBorders>
              <w:top w:val="single" w:sz="4" w:space="0" w:color="000000"/>
              <w:left w:val="single" w:sz="4" w:space="0" w:color="000000"/>
              <w:bottom w:val="single" w:sz="4" w:space="0" w:color="000000"/>
              <w:right w:val="single" w:sz="4" w:space="0" w:color="000000"/>
            </w:tcBorders>
            <w:hideMark/>
          </w:tcPr>
          <w:p w14:paraId="2BA7E6C5" w14:textId="77777777" w:rsidR="0085370A" w:rsidRPr="0085370A" w:rsidRDefault="0085370A" w:rsidP="00833618">
            <w:pPr>
              <w:jc w:val="both"/>
              <w:rPr>
                <w:rFonts w:ascii="Times New Roman" w:hAnsi="Times New Roman" w:cs="Times New Roman"/>
                <w:bCs/>
                <w:sz w:val="24"/>
                <w:szCs w:val="24"/>
                <w:shd w:val="clear" w:color="auto" w:fill="FFFFFF"/>
                <w:lang w:eastAsia="ru-RU"/>
              </w:rPr>
            </w:pPr>
            <w:r w:rsidRPr="0085370A">
              <w:rPr>
                <w:rFonts w:ascii="Times New Roman" w:hAnsi="Times New Roman" w:cs="Times New Roman"/>
                <w:bCs/>
                <w:sz w:val="24"/>
                <w:szCs w:val="24"/>
                <w:shd w:val="clear" w:color="auto" w:fill="FFFFFF"/>
                <w:lang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5" w:tgtFrame="_blank" w:history="1">
              <w:r w:rsidRPr="0085370A">
                <w:rPr>
                  <w:rStyle w:val="a4"/>
                  <w:rFonts w:ascii="Times New Roman" w:hAnsi="Times New Roman" w:cs="Times New Roman"/>
                  <w:color w:val="000000"/>
                  <w:sz w:val="24"/>
                  <w:szCs w:val="24"/>
                  <w:shd w:val="clear" w:color="auto" w:fill="FFFFFF"/>
                </w:rPr>
                <w:t>Закону України «Про захист економічної конкуренції»</w:t>
              </w:r>
            </w:hyperlink>
            <w:r w:rsidRPr="0085370A">
              <w:rPr>
                <w:rFonts w:ascii="Times New Roman" w:hAnsi="Times New Roman" w:cs="Times New Roman"/>
                <w:bCs/>
                <w:color w:val="000000"/>
                <w:sz w:val="24"/>
                <w:szCs w:val="24"/>
                <w:shd w:val="clear" w:color="auto" w:fill="FFFFFF"/>
                <w:lang w:eastAsia="ru-RU"/>
              </w:rPr>
              <w:t>,</w:t>
            </w:r>
            <w:r w:rsidRPr="0085370A">
              <w:rPr>
                <w:rFonts w:ascii="Times New Roman" w:hAnsi="Times New Roman" w:cs="Times New Roman"/>
                <w:bCs/>
                <w:sz w:val="24"/>
                <w:szCs w:val="24"/>
                <w:shd w:val="clear" w:color="auto" w:fill="FFFFFF"/>
                <w:lang w:eastAsia="ru-RU"/>
              </w:rPr>
              <w:t xml:space="preserve"> у вигляді вчинення антиконкурентних узгоджених дій, які стосуються спотворення результатів тендерів (</w:t>
            </w:r>
            <w:r w:rsidRPr="0085370A">
              <w:rPr>
                <w:rFonts w:ascii="Times New Roman" w:hAnsi="Times New Roman" w:cs="Times New Roman"/>
                <w:b/>
                <w:bCs/>
                <w:sz w:val="24"/>
                <w:szCs w:val="24"/>
                <w:shd w:val="clear" w:color="auto" w:fill="FFFFFF"/>
                <w:lang w:eastAsia="ru-RU"/>
              </w:rPr>
              <w:t>пункт 4 ч. 1 ст. 17 Закону</w:t>
            </w:r>
            <w:r w:rsidRPr="0085370A">
              <w:rPr>
                <w:rFonts w:ascii="Times New Roman" w:hAnsi="Times New Roman" w:cs="Times New Roman"/>
                <w:bCs/>
                <w:sz w:val="24"/>
                <w:szCs w:val="24"/>
                <w:shd w:val="clear" w:color="auto" w:fill="FFFFFF"/>
                <w:lang w:eastAsia="ru-RU"/>
              </w:rPr>
              <w:t>)</w:t>
            </w:r>
          </w:p>
        </w:tc>
        <w:tc>
          <w:tcPr>
            <w:tcW w:w="2833" w:type="dxa"/>
            <w:tcBorders>
              <w:top w:val="single" w:sz="4" w:space="0" w:color="000000"/>
              <w:left w:val="single" w:sz="4" w:space="0" w:color="000000"/>
              <w:bottom w:val="single" w:sz="4" w:space="0" w:color="000000"/>
              <w:right w:val="single" w:sz="4" w:space="0" w:color="000000"/>
            </w:tcBorders>
          </w:tcPr>
          <w:p w14:paraId="634CEA7B"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18CC6580" w14:textId="77777777" w:rsidR="0085370A" w:rsidRPr="0085370A" w:rsidRDefault="0085370A" w:rsidP="00833618">
            <w:pPr>
              <w:jc w:val="both"/>
              <w:rPr>
                <w:rFonts w:ascii="Times New Roman" w:hAnsi="Times New Roman" w:cs="Times New Roman"/>
                <w:sz w:val="24"/>
                <w:szCs w:val="24"/>
                <w:lang w:eastAsia="ru-RU"/>
              </w:rPr>
            </w:pPr>
          </w:p>
          <w:p w14:paraId="745E99CB"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w:t>
            </w:r>
            <w:r w:rsidRPr="0085370A">
              <w:rPr>
                <w:rFonts w:ascii="Times New Roman" w:hAnsi="Times New Roman" w:cs="Times New Roman"/>
                <w:sz w:val="24"/>
                <w:szCs w:val="24"/>
                <w:lang w:eastAsia="ru-RU"/>
              </w:rPr>
              <w:lastRenderedPageBreak/>
              <w:t>судового розгляду цих рішень, їх перевірки, перегляду органами Антимонопольного комітету України, (www.amc.gov.ua в розділі «Діяльність у сфері державних</w:t>
            </w:r>
            <w:r w:rsidRPr="0085370A">
              <w:rPr>
                <w:rFonts w:ascii="Times New Roman" w:hAnsi="Times New Roman" w:cs="Times New Roman"/>
                <w:bCs/>
                <w:sz w:val="24"/>
                <w:szCs w:val="24"/>
                <w:shd w:val="clear" w:color="auto" w:fill="FFFFFF"/>
                <w:lang w:eastAsia="ru-RU"/>
              </w:rPr>
              <w:t xml:space="preserve">/публічних  </w:t>
            </w:r>
            <w:r w:rsidRPr="0085370A">
              <w:rPr>
                <w:rFonts w:ascii="Times New Roman" w:hAnsi="Times New Roman" w:cs="Times New Roman"/>
                <w:sz w:val="24"/>
                <w:szCs w:val="24"/>
                <w:lang w:eastAsia="ru-RU"/>
              </w:rPr>
              <w:t>закупівель»)</w:t>
            </w:r>
          </w:p>
        </w:tc>
        <w:tc>
          <w:tcPr>
            <w:tcW w:w="3366" w:type="dxa"/>
            <w:tcBorders>
              <w:top w:val="single" w:sz="4" w:space="0" w:color="000000"/>
              <w:left w:val="single" w:sz="4" w:space="0" w:color="000000"/>
              <w:bottom w:val="single" w:sz="4" w:space="0" w:color="000000"/>
              <w:right w:val="single" w:sz="4" w:space="0" w:color="000000"/>
            </w:tcBorders>
            <w:hideMark/>
          </w:tcPr>
          <w:p w14:paraId="6C3EE6B9" w14:textId="77777777" w:rsidR="0085370A" w:rsidRPr="0085370A" w:rsidRDefault="0085370A" w:rsidP="00833618">
            <w:pPr>
              <w:pStyle w:val="a6"/>
              <w:spacing w:before="0" w:beforeAutospacing="0" w:after="0" w:afterAutospacing="0"/>
              <w:jc w:val="both"/>
              <w:rPr>
                <w:lang w:eastAsia="ru-RU"/>
              </w:rPr>
            </w:pPr>
            <w:r w:rsidRPr="0085370A">
              <w:rPr>
                <w:lang w:eastAsia="ru-RU"/>
              </w:rPr>
              <w:lastRenderedPageBreak/>
              <w:t>Підтвердження не вимагається.</w:t>
            </w:r>
          </w:p>
        </w:tc>
      </w:tr>
      <w:tr w:rsidR="0085370A" w:rsidRPr="0085370A" w14:paraId="34F2D651"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070ACCE2"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4</w:t>
            </w:r>
          </w:p>
        </w:tc>
        <w:tc>
          <w:tcPr>
            <w:tcW w:w="3151" w:type="dxa"/>
            <w:tcBorders>
              <w:top w:val="single" w:sz="4" w:space="0" w:color="000000"/>
              <w:left w:val="single" w:sz="4" w:space="0" w:color="000000"/>
              <w:bottom w:val="single" w:sz="4" w:space="0" w:color="000000"/>
              <w:right w:val="single" w:sz="4" w:space="0" w:color="000000"/>
            </w:tcBorders>
            <w:hideMark/>
          </w:tcPr>
          <w:p w14:paraId="4462BB24" w14:textId="77777777" w:rsidR="0085370A" w:rsidRPr="0085370A" w:rsidRDefault="0085370A" w:rsidP="00833618">
            <w:pPr>
              <w:pStyle w:val="a6"/>
              <w:spacing w:before="0" w:beforeAutospacing="0" w:after="0" w:afterAutospacing="0"/>
              <w:jc w:val="both"/>
              <w:rPr>
                <w:lang w:eastAsia="ru-RU"/>
              </w:rPr>
            </w:pPr>
            <w:r w:rsidRPr="0085370A">
              <w:rPr>
                <w:bCs/>
                <w:shd w:val="clear" w:color="auto" w:fill="FFFFFF"/>
                <w:lang w:eastAsia="ru-RU"/>
              </w:rPr>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 1 ст. 17 Закону)</w:t>
            </w:r>
          </w:p>
        </w:tc>
        <w:tc>
          <w:tcPr>
            <w:tcW w:w="2833" w:type="dxa"/>
            <w:tcBorders>
              <w:top w:val="single" w:sz="4" w:space="0" w:color="000000"/>
              <w:left w:val="single" w:sz="4" w:space="0" w:color="000000"/>
              <w:bottom w:val="single" w:sz="4" w:space="0" w:color="000000"/>
              <w:right w:val="single" w:sz="4" w:space="0" w:color="000000"/>
            </w:tcBorders>
          </w:tcPr>
          <w:p w14:paraId="1AB22108"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EA9F84A" w14:textId="77777777" w:rsidR="0085370A" w:rsidRPr="0085370A" w:rsidRDefault="0085370A" w:rsidP="00833618">
            <w:pPr>
              <w:widowControl w:val="0"/>
              <w:jc w:val="both"/>
              <w:rPr>
                <w:rFonts w:ascii="Times New Roman" w:hAnsi="Times New Roman" w:cs="Times New Roman"/>
                <w:bCs/>
                <w:sz w:val="24"/>
                <w:szCs w:val="24"/>
                <w:shd w:val="clear" w:color="auto" w:fill="FFFFFF"/>
                <w:lang w:eastAsia="ru-RU"/>
              </w:rPr>
            </w:pPr>
          </w:p>
        </w:tc>
        <w:tc>
          <w:tcPr>
            <w:tcW w:w="3366" w:type="dxa"/>
            <w:tcBorders>
              <w:top w:val="single" w:sz="4" w:space="0" w:color="000000"/>
              <w:left w:val="single" w:sz="4" w:space="0" w:color="000000"/>
              <w:bottom w:val="single" w:sz="4" w:space="0" w:color="000000"/>
              <w:right w:val="single" w:sz="4" w:space="0" w:color="000000"/>
            </w:tcBorders>
          </w:tcPr>
          <w:p w14:paraId="19A6F432" w14:textId="36F35B30" w:rsidR="0085370A" w:rsidRPr="0085370A" w:rsidRDefault="0085370A" w:rsidP="00833618">
            <w:pPr>
              <w:jc w:val="both"/>
              <w:rPr>
                <w:rFonts w:ascii="Times New Roman" w:hAnsi="Times New Roman" w:cs="Times New Roman"/>
                <w:bCs/>
                <w:sz w:val="24"/>
                <w:szCs w:val="24"/>
                <w:shd w:val="clear" w:color="auto" w:fill="FFFFFF"/>
                <w:lang w:eastAsia="ru-RU"/>
              </w:rPr>
            </w:pPr>
            <w:r w:rsidRPr="0085370A">
              <w:rPr>
                <w:rFonts w:ascii="Times New Roman" w:hAnsi="Times New Roman" w:cs="Times New Roman"/>
                <w:color w:val="0D0D0D"/>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6" w:history="1">
              <w:r w:rsidRPr="0085370A">
                <w:rPr>
                  <w:rStyle w:val="a4"/>
                  <w:rFonts w:ascii="Times New Roman" w:hAnsi="Times New Roman" w:cs="Times New Roman"/>
                  <w:sz w:val="24"/>
                  <w:szCs w:val="24"/>
                  <w:lang w:eastAsia="ru-RU"/>
                </w:rPr>
                <w:t>https://vytiah.mvs.gov.ua/app/landing</w:t>
              </w:r>
            </w:hyperlink>
            <w:r w:rsidRPr="0085370A">
              <w:rPr>
                <w:rFonts w:ascii="Times New Roman" w:hAnsi="Times New Roman" w:cs="Times New Roman"/>
                <w:color w:val="0D0D0D"/>
                <w:sz w:val="24"/>
                <w:szCs w:val="24"/>
                <w:lang w:eastAsia="ru-RU"/>
              </w:rPr>
              <w:t xml:space="preserve">)  у вигляді електронного документу із накладеним КЕП Міністерства внутрішніх справ України, виданий не раніше </w:t>
            </w:r>
            <w:r w:rsidR="000321EB">
              <w:rPr>
                <w:rFonts w:ascii="Times New Roman" w:hAnsi="Times New Roman" w:cs="Times New Roman"/>
                <w:color w:val="0D0D0D"/>
                <w:sz w:val="24"/>
                <w:szCs w:val="24"/>
                <w:lang w:eastAsia="ru-RU"/>
              </w:rPr>
              <w:t xml:space="preserve">30 днів до </w:t>
            </w:r>
            <w:r w:rsidRPr="0085370A">
              <w:rPr>
                <w:rFonts w:ascii="Times New Roman" w:hAnsi="Times New Roman" w:cs="Times New Roman"/>
                <w:color w:val="0D0D0D"/>
                <w:sz w:val="24"/>
                <w:szCs w:val="24"/>
                <w:lang w:eastAsia="ru-RU"/>
              </w:rPr>
              <w:t>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tc>
      </w:tr>
      <w:tr w:rsidR="0085370A" w:rsidRPr="0085370A" w14:paraId="270DE6A7"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6314A516"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5</w:t>
            </w:r>
          </w:p>
        </w:tc>
        <w:tc>
          <w:tcPr>
            <w:tcW w:w="3151" w:type="dxa"/>
            <w:tcBorders>
              <w:top w:val="single" w:sz="4" w:space="0" w:color="000000"/>
              <w:left w:val="single" w:sz="4" w:space="0" w:color="000000"/>
              <w:bottom w:val="single" w:sz="4" w:space="0" w:color="000000"/>
              <w:right w:val="single" w:sz="4" w:space="0" w:color="000000"/>
            </w:tcBorders>
            <w:hideMark/>
          </w:tcPr>
          <w:p w14:paraId="2A0E17A8"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Учасника визнано у встановленому законом порядку банкрутом та відносно нього відкрито ліквідаційну процедуру (</w:t>
            </w:r>
            <w:r w:rsidRPr="0085370A">
              <w:rPr>
                <w:rFonts w:ascii="Times New Roman" w:hAnsi="Times New Roman" w:cs="Times New Roman"/>
                <w:b/>
                <w:sz w:val="24"/>
                <w:szCs w:val="24"/>
                <w:lang w:eastAsia="ru-RU"/>
              </w:rPr>
              <w:t>пункт 8 ч. 1 ст. 17 Закону</w:t>
            </w:r>
            <w:r w:rsidRPr="0085370A">
              <w:rPr>
                <w:rFonts w:ascii="Times New Roman" w:hAnsi="Times New Roman" w:cs="Times New Roman"/>
                <w:sz w:val="24"/>
                <w:szCs w:val="24"/>
                <w:lang w:eastAsia="ru-RU"/>
              </w:rPr>
              <w:t>)</w:t>
            </w:r>
          </w:p>
        </w:tc>
        <w:tc>
          <w:tcPr>
            <w:tcW w:w="2833" w:type="dxa"/>
            <w:tcBorders>
              <w:top w:val="single" w:sz="4" w:space="0" w:color="000000"/>
              <w:left w:val="single" w:sz="4" w:space="0" w:color="000000"/>
              <w:bottom w:val="single" w:sz="4" w:space="0" w:color="000000"/>
              <w:right w:val="single" w:sz="4" w:space="0" w:color="000000"/>
            </w:tcBorders>
            <w:hideMark/>
          </w:tcPr>
          <w:p w14:paraId="79AE59A0"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0B147E9" w14:textId="77777777" w:rsidR="0085370A" w:rsidRPr="0085370A" w:rsidRDefault="0085370A" w:rsidP="00833618">
            <w:pPr>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tcPr>
          <w:p w14:paraId="1C2087FE"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Підтвердження не вимагається </w:t>
            </w:r>
          </w:p>
        </w:tc>
      </w:tr>
      <w:tr w:rsidR="0085370A" w:rsidRPr="0085370A" w14:paraId="20AE24C2"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5B56642A" w14:textId="77777777" w:rsidR="0085370A" w:rsidRPr="0085370A" w:rsidRDefault="0085370A" w:rsidP="00833618">
            <w:pPr>
              <w:pStyle w:val="a7"/>
              <w:widowControl w:val="0"/>
              <w:spacing w:before="0" w:beforeAutospacing="0" w:after="0" w:afterAutospacing="0"/>
              <w:rPr>
                <w:b/>
                <w:bCs/>
                <w:lang w:val="uk-UA"/>
              </w:rPr>
            </w:pPr>
            <w:r w:rsidRPr="0085370A">
              <w:rPr>
                <w:b/>
                <w:bCs/>
                <w:lang w:val="uk-UA"/>
              </w:rPr>
              <w:t>6</w:t>
            </w:r>
          </w:p>
        </w:tc>
        <w:tc>
          <w:tcPr>
            <w:tcW w:w="3151" w:type="dxa"/>
            <w:tcBorders>
              <w:top w:val="single" w:sz="4" w:space="0" w:color="000000"/>
              <w:left w:val="single" w:sz="4" w:space="0" w:color="000000"/>
              <w:bottom w:val="single" w:sz="4" w:space="0" w:color="000000"/>
              <w:right w:val="single" w:sz="4" w:space="0" w:color="000000"/>
            </w:tcBorders>
            <w:hideMark/>
          </w:tcPr>
          <w:p w14:paraId="1C4D94BF" w14:textId="77777777" w:rsidR="0085370A" w:rsidRPr="0085370A" w:rsidRDefault="0085370A" w:rsidP="00833618">
            <w:pPr>
              <w:pStyle w:val="a7"/>
              <w:widowControl w:val="0"/>
              <w:spacing w:before="0" w:beforeAutospacing="0" w:after="0" w:afterAutospacing="0"/>
              <w:jc w:val="both"/>
              <w:rPr>
                <w:lang w:val="uk-UA"/>
              </w:rPr>
            </w:pPr>
            <w:r w:rsidRPr="0085370A">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85370A">
                <w:rPr>
                  <w:rStyle w:val="a4"/>
                  <w:lang w:val="uk-UA" w:eastAsia="uk-UA"/>
                </w:rPr>
                <w:t>пунктом 9</w:t>
              </w:r>
            </w:hyperlink>
            <w:r w:rsidRPr="0085370A">
              <w:rPr>
                <w:lang w:val="uk-UA"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w:t>
            </w:r>
            <w:r w:rsidRPr="0085370A">
              <w:rPr>
                <w:lang w:val="uk-UA" w:eastAsia="uk-UA"/>
              </w:rPr>
              <w:lastRenderedPageBreak/>
              <w:t xml:space="preserve">(крім нерезидентів) </w:t>
            </w:r>
            <w:r w:rsidRPr="0085370A">
              <w:rPr>
                <w:lang w:val="uk-UA"/>
              </w:rPr>
              <w:t>(</w:t>
            </w:r>
            <w:r w:rsidRPr="0085370A">
              <w:rPr>
                <w:b/>
                <w:lang w:val="uk-UA"/>
              </w:rPr>
              <w:t>пункт 9 ч. 1 ст. 17 Закону</w:t>
            </w:r>
            <w:r w:rsidRPr="0085370A">
              <w:rPr>
                <w:lang w:val="uk-UA"/>
              </w:rPr>
              <w:t>)</w:t>
            </w:r>
          </w:p>
        </w:tc>
        <w:tc>
          <w:tcPr>
            <w:tcW w:w="2833" w:type="dxa"/>
            <w:tcBorders>
              <w:top w:val="single" w:sz="4" w:space="0" w:color="000000"/>
              <w:left w:val="single" w:sz="4" w:space="0" w:color="000000"/>
              <w:bottom w:val="single" w:sz="4" w:space="0" w:color="000000"/>
              <w:right w:val="single" w:sz="4" w:space="0" w:color="000000"/>
            </w:tcBorders>
          </w:tcPr>
          <w:p w14:paraId="67503608"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0B35B829" w14:textId="77777777" w:rsidR="0085370A" w:rsidRPr="0085370A" w:rsidRDefault="0085370A" w:rsidP="00833618">
            <w:pPr>
              <w:autoSpaceDE w:val="0"/>
              <w:jc w:val="both"/>
              <w:rPr>
                <w:rFonts w:ascii="Times New Roman" w:hAnsi="Times New Roman" w:cs="Times New Roman"/>
                <w:sz w:val="24"/>
                <w:szCs w:val="24"/>
                <w:lang w:eastAsia="ru-RU"/>
              </w:rPr>
            </w:pPr>
          </w:p>
          <w:p w14:paraId="26E6BBE9" w14:textId="77777777" w:rsidR="0085370A" w:rsidRPr="0085370A" w:rsidRDefault="0085370A" w:rsidP="00833618">
            <w:pPr>
              <w:jc w:val="both"/>
              <w:rPr>
                <w:rFonts w:ascii="Times New Roman" w:hAnsi="Times New Roman" w:cs="Times New Roman"/>
                <w:b/>
                <w:sz w:val="24"/>
                <w:szCs w:val="24"/>
                <w:lang w:eastAsia="en-US"/>
              </w:rPr>
            </w:pPr>
          </w:p>
          <w:p w14:paraId="7CC3AA44" w14:textId="77777777" w:rsidR="0085370A" w:rsidRPr="0085370A" w:rsidRDefault="0085370A" w:rsidP="00833618">
            <w:pPr>
              <w:jc w:val="both"/>
              <w:rPr>
                <w:rFonts w:ascii="Times New Roman" w:hAnsi="Times New Roman" w:cs="Times New Roman"/>
                <w:sz w:val="24"/>
                <w:szCs w:val="24"/>
                <w:lang w:eastAsia="en-US"/>
              </w:rPr>
            </w:pPr>
          </w:p>
        </w:tc>
        <w:tc>
          <w:tcPr>
            <w:tcW w:w="3366" w:type="dxa"/>
            <w:tcBorders>
              <w:top w:val="single" w:sz="4" w:space="0" w:color="000000"/>
              <w:left w:val="single" w:sz="4" w:space="0" w:color="000000"/>
              <w:bottom w:val="single" w:sz="4" w:space="0" w:color="000000"/>
              <w:right w:val="single" w:sz="4" w:space="0" w:color="000000"/>
            </w:tcBorders>
            <w:hideMark/>
          </w:tcPr>
          <w:p w14:paraId="7967DD9F" w14:textId="77777777" w:rsidR="0085370A" w:rsidRPr="0085370A" w:rsidRDefault="0085370A" w:rsidP="00833618">
            <w:pPr>
              <w:autoSpaceDE w:val="0"/>
              <w:jc w:val="both"/>
              <w:rPr>
                <w:rFonts w:ascii="Times New Roman" w:hAnsi="Times New Roman" w:cs="Times New Roman"/>
                <w:color w:val="FF0000"/>
                <w:sz w:val="24"/>
                <w:szCs w:val="24"/>
                <w:lang w:eastAsia="ru-RU"/>
              </w:rPr>
            </w:pPr>
            <w:r w:rsidRPr="0085370A">
              <w:rPr>
                <w:rFonts w:ascii="Times New Roman" w:hAnsi="Times New Roman" w:cs="Times New Roman"/>
                <w:b/>
                <w:sz w:val="24"/>
                <w:szCs w:val="24"/>
                <w:lang w:eastAsia="ru-RU"/>
              </w:rPr>
              <w:lastRenderedPageBreak/>
              <w:t>Замовник самостійно перевіряє інформацію.</w:t>
            </w:r>
          </w:p>
        </w:tc>
      </w:tr>
      <w:tr w:rsidR="0085370A" w:rsidRPr="0085370A" w14:paraId="471BC6D3" w14:textId="77777777" w:rsidTr="0085370A">
        <w:trPr>
          <w:trHeight w:val="2898"/>
        </w:trPr>
        <w:tc>
          <w:tcPr>
            <w:tcW w:w="460" w:type="dxa"/>
            <w:tcBorders>
              <w:top w:val="single" w:sz="4" w:space="0" w:color="000000"/>
              <w:left w:val="single" w:sz="4" w:space="0" w:color="000000"/>
              <w:bottom w:val="single" w:sz="4" w:space="0" w:color="000000"/>
              <w:right w:val="single" w:sz="4" w:space="0" w:color="000000"/>
            </w:tcBorders>
            <w:hideMark/>
          </w:tcPr>
          <w:p w14:paraId="53C4F407"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7</w:t>
            </w:r>
          </w:p>
        </w:tc>
        <w:tc>
          <w:tcPr>
            <w:tcW w:w="3151" w:type="dxa"/>
            <w:tcBorders>
              <w:top w:val="single" w:sz="4" w:space="0" w:color="000000"/>
              <w:left w:val="single" w:sz="4" w:space="0" w:color="000000"/>
              <w:bottom w:val="single" w:sz="4" w:space="0" w:color="000000"/>
              <w:right w:val="single" w:sz="4" w:space="0" w:color="000000"/>
            </w:tcBorders>
            <w:hideMark/>
          </w:tcPr>
          <w:p w14:paraId="45D28A4F"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(у тому числі за лотом) (</w:t>
            </w:r>
            <w:r w:rsidRPr="0085370A">
              <w:rPr>
                <w:rFonts w:ascii="Times New Roman" w:hAnsi="Times New Roman" w:cs="Times New Roman"/>
                <w:b/>
                <w:sz w:val="24"/>
                <w:szCs w:val="24"/>
                <w:lang w:eastAsia="ru-RU"/>
              </w:rPr>
              <w:t>пункт 10 ч. 1 ст. 17 Закону</w:t>
            </w:r>
            <w:r w:rsidRPr="0085370A">
              <w:rPr>
                <w:rFonts w:ascii="Times New Roman" w:hAnsi="Times New Roman" w:cs="Times New Roman"/>
                <w:sz w:val="24"/>
                <w:szCs w:val="24"/>
                <w:lang w:eastAsia="ru-RU"/>
              </w:rPr>
              <w:t>)</w:t>
            </w:r>
          </w:p>
          <w:p w14:paraId="3910C367"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Надається, якщо вартість закупівлі товару (товарів), послуги (послуг) або робіт дорівнює чи перевищує 20 мільйонів гривень(у тому числі за лотом).</w:t>
            </w:r>
          </w:p>
        </w:tc>
        <w:tc>
          <w:tcPr>
            <w:tcW w:w="2833" w:type="dxa"/>
            <w:tcBorders>
              <w:top w:val="single" w:sz="4" w:space="0" w:color="000000"/>
              <w:left w:val="single" w:sz="4" w:space="0" w:color="000000"/>
              <w:bottom w:val="single" w:sz="4" w:space="0" w:color="000000"/>
              <w:right w:val="single" w:sz="4" w:space="0" w:color="000000"/>
            </w:tcBorders>
            <w:hideMark/>
          </w:tcPr>
          <w:p w14:paraId="532523ED"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52E02F50" w14:textId="77777777" w:rsidR="0085370A" w:rsidRPr="0085370A" w:rsidRDefault="0085370A" w:rsidP="00833618">
            <w:pPr>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14:paraId="7D83DF55" w14:textId="77777777" w:rsidR="0085370A" w:rsidRPr="0085370A" w:rsidRDefault="0085370A" w:rsidP="00833618">
            <w:pPr>
              <w:jc w:val="both"/>
              <w:rPr>
                <w:rFonts w:ascii="Times New Roman" w:hAnsi="Times New Roman" w:cs="Times New Roman"/>
                <w:color w:val="FF0000"/>
                <w:sz w:val="24"/>
                <w:szCs w:val="24"/>
                <w:lang w:eastAsia="ru-RU"/>
              </w:rPr>
            </w:pPr>
            <w:r w:rsidRPr="0085370A">
              <w:rPr>
                <w:rFonts w:ascii="Times New Roman" w:hAnsi="Times New Roman" w:cs="Times New Roman"/>
                <w:sz w:val="24"/>
                <w:szCs w:val="24"/>
                <w:lang w:eastAsia="ru-RU"/>
              </w:rPr>
              <w:t>Підтвердження не вимагається</w:t>
            </w:r>
          </w:p>
        </w:tc>
      </w:tr>
      <w:tr w:rsidR="0085370A" w:rsidRPr="0085370A" w14:paraId="3E34AB1B" w14:textId="77777777" w:rsidTr="0085370A">
        <w:trPr>
          <w:trHeight w:val="1248"/>
        </w:trPr>
        <w:tc>
          <w:tcPr>
            <w:tcW w:w="460" w:type="dxa"/>
            <w:tcBorders>
              <w:top w:val="single" w:sz="4" w:space="0" w:color="000000"/>
              <w:left w:val="single" w:sz="4" w:space="0" w:color="000000"/>
              <w:bottom w:val="single" w:sz="4" w:space="0" w:color="000000"/>
              <w:right w:val="single" w:sz="4" w:space="0" w:color="000000"/>
            </w:tcBorders>
            <w:hideMark/>
          </w:tcPr>
          <w:p w14:paraId="0FA76BBD"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8</w:t>
            </w:r>
          </w:p>
        </w:tc>
        <w:tc>
          <w:tcPr>
            <w:tcW w:w="3151" w:type="dxa"/>
            <w:tcBorders>
              <w:top w:val="single" w:sz="4" w:space="0" w:color="000000"/>
              <w:left w:val="single" w:sz="4" w:space="0" w:color="000000"/>
              <w:bottom w:val="single" w:sz="4" w:space="0" w:color="000000"/>
              <w:right w:val="single" w:sz="4" w:space="0" w:color="000000"/>
            </w:tcBorders>
            <w:hideMark/>
          </w:tcPr>
          <w:p w14:paraId="24DCF865"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5370A">
              <w:rPr>
                <w:rFonts w:ascii="Times New Roman" w:hAnsi="Times New Roman" w:cs="Times New Roman"/>
                <w:b/>
                <w:sz w:val="24"/>
                <w:szCs w:val="24"/>
                <w:lang w:eastAsia="ru-RU"/>
              </w:rPr>
              <w:t>(п.11 ч.1 статті 17 Закону)</w:t>
            </w:r>
          </w:p>
        </w:tc>
        <w:tc>
          <w:tcPr>
            <w:tcW w:w="2833" w:type="dxa"/>
            <w:tcBorders>
              <w:top w:val="single" w:sz="4" w:space="0" w:color="000000"/>
              <w:left w:val="single" w:sz="4" w:space="0" w:color="000000"/>
              <w:bottom w:val="single" w:sz="4" w:space="0" w:color="000000"/>
              <w:right w:val="single" w:sz="4" w:space="0" w:color="000000"/>
            </w:tcBorders>
            <w:hideMark/>
          </w:tcPr>
          <w:p w14:paraId="4C320026"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53C9A41" w14:textId="77777777" w:rsidR="0085370A" w:rsidRPr="0085370A" w:rsidRDefault="0085370A" w:rsidP="00833618">
            <w:pPr>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14:paraId="70F69164"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Підтвердження не вимагається</w:t>
            </w:r>
          </w:p>
        </w:tc>
      </w:tr>
      <w:tr w:rsidR="0085370A" w:rsidRPr="0085370A" w14:paraId="641AFCB5" w14:textId="77777777" w:rsidTr="0085370A">
        <w:trPr>
          <w:trHeight w:val="1265"/>
        </w:trPr>
        <w:tc>
          <w:tcPr>
            <w:tcW w:w="460" w:type="dxa"/>
            <w:tcBorders>
              <w:top w:val="single" w:sz="4" w:space="0" w:color="000000"/>
              <w:left w:val="single" w:sz="4" w:space="0" w:color="000000"/>
              <w:bottom w:val="single" w:sz="4" w:space="0" w:color="000000"/>
              <w:right w:val="single" w:sz="4" w:space="0" w:color="000000"/>
            </w:tcBorders>
            <w:hideMark/>
          </w:tcPr>
          <w:p w14:paraId="0594F55E"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9</w:t>
            </w:r>
          </w:p>
        </w:tc>
        <w:tc>
          <w:tcPr>
            <w:tcW w:w="3151" w:type="dxa"/>
            <w:tcBorders>
              <w:top w:val="single" w:sz="4" w:space="0" w:color="000000"/>
              <w:left w:val="single" w:sz="4" w:space="0" w:color="000000"/>
              <w:bottom w:val="single" w:sz="4" w:space="0" w:color="000000"/>
              <w:right w:val="single" w:sz="4" w:space="0" w:color="000000"/>
            </w:tcBorders>
          </w:tcPr>
          <w:p w14:paraId="3E95C05C"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5370A">
              <w:rPr>
                <w:rFonts w:ascii="Times New Roman" w:hAnsi="Times New Roman" w:cs="Times New Roman"/>
                <w:b/>
                <w:sz w:val="24"/>
                <w:szCs w:val="24"/>
                <w:lang w:eastAsia="ru-RU"/>
              </w:rPr>
              <w:t>(п.12 ч.1 статті 17 Закону)</w:t>
            </w:r>
          </w:p>
          <w:p w14:paraId="12015F85" w14:textId="77777777" w:rsidR="0085370A" w:rsidRPr="0085370A" w:rsidRDefault="0085370A" w:rsidP="00833618">
            <w:pPr>
              <w:widowControl w:val="0"/>
              <w:jc w:val="both"/>
              <w:rPr>
                <w:rFonts w:ascii="Times New Roman" w:hAnsi="Times New Roman" w:cs="Times New Roman"/>
                <w:sz w:val="24"/>
                <w:szCs w:val="24"/>
                <w:lang w:eastAsia="ru-RU"/>
              </w:rPr>
            </w:pPr>
          </w:p>
        </w:tc>
        <w:tc>
          <w:tcPr>
            <w:tcW w:w="2833" w:type="dxa"/>
            <w:tcBorders>
              <w:top w:val="single" w:sz="4" w:space="0" w:color="000000"/>
              <w:left w:val="single" w:sz="4" w:space="0" w:color="000000"/>
              <w:bottom w:val="single" w:sz="4" w:space="0" w:color="000000"/>
              <w:right w:val="single" w:sz="4" w:space="0" w:color="000000"/>
            </w:tcBorders>
            <w:hideMark/>
          </w:tcPr>
          <w:p w14:paraId="59BA197A"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537044F2" w14:textId="77777777" w:rsidR="0085370A" w:rsidRPr="0085370A" w:rsidRDefault="0085370A" w:rsidP="00833618">
            <w:pPr>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tcPr>
          <w:p w14:paraId="1511D9C6" w14:textId="07D2E0A7" w:rsidR="0085370A" w:rsidRPr="0085370A" w:rsidRDefault="0085370A" w:rsidP="00833618">
            <w:pPr>
              <w:jc w:val="both"/>
              <w:rPr>
                <w:rFonts w:ascii="Times New Roman" w:hAnsi="Times New Roman" w:cs="Times New Roman"/>
                <w:color w:val="0D0D0D"/>
                <w:sz w:val="24"/>
                <w:szCs w:val="24"/>
                <w:lang w:eastAsia="ru-RU"/>
              </w:rPr>
            </w:pPr>
            <w:r w:rsidRPr="0085370A">
              <w:rPr>
                <w:rFonts w:ascii="Times New Roman" w:hAnsi="Times New Roman" w:cs="Times New Roman"/>
                <w:b/>
                <w:color w:val="0D0D0D"/>
                <w:sz w:val="24"/>
                <w:szCs w:val="24"/>
                <w:lang w:eastAsia="ru-RU"/>
              </w:rPr>
              <w:t xml:space="preserve">1. </w:t>
            </w:r>
            <w:r w:rsidRPr="0085370A">
              <w:rPr>
                <w:rFonts w:ascii="Times New Roman" w:hAnsi="Times New Roman" w:cs="Times New Roman"/>
                <w:color w:val="0D0D0D"/>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8" w:history="1">
              <w:r w:rsidRPr="0085370A">
                <w:rPr>
                  <w:rStyle w:val="a4"/>
                  <w:rFonts w:ascii="Times New Roman" w:hAnsi="Times New Roman" w:cs="Times New Roman"/>
                  <w:sz w:val="24"/>
                  <w:szCs w:val="24"/>
                  <w:lang w:eastAsia="ru-RU"/>
                </w:rPr>
                <w:t>https://vytiah.mvs.gov.ua/app/landing</w:t>
              </w:r>
            </w:hyperlink>
            <w:r w:rsidRPr="0085370A">
              <w:rPr>
                <w:rFonts w:ascii="Times New Roman" w:hAnsi="Times New Roman" w:cs="Times New Roman"/>
                <w:color w:val="0D0D0D"/>
                <w:sz w:val="24"/>
                <w:szCs w:val="24"/>
                <w:lang w:eastAsia="ru-RU"/>
              </w:rPr>
              <w:t xml:space="preserve">)   у вигляді електронного документу із накладеним КЕП Міністерства внутрішніх справ України, виданий не раніше </w:t>
            </w:r>
            <w:r w:rsidR="000321EB">
              <w:rPr>
                <w:rFonts w:ascii="Times New Roman" w:hAnsi="Times New Roman" w:cs="Times New Roman"/>
                <w:color w:val="0D0D0D"/>
                <w:sz w:val="24"/>
                <w:szCs w:val="24"/>
                <w:lang w:eastAsia="ru-RU"/>
              </w:rPr>
              <w:t xml:space="preserve">30 днів до </w:t>
            </w:r>
            <w:r w:rsidRPr="0085370A">
              <w:rPr>
                <w:rFonts w:ascii="Times New Roman" w:hAnsi="Times New Roman" w:cs="Times New Roman"/>
                <w:color w:val="0D0D0D"/>
                <w:sz w:val="24"/>
                <w:szCs w:val="24"/>
                <w:lang w:eastAsia="ru-RU"/>
              </w:rPr>
              <w:t>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p w14:paraId="68DC3CF2"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b/>
                <w:sz w:val="24"/>
                <w:szCs w:val="24"/>
                <w:lang w:eastAsia="ru-RU"/>
              </w:rPr>
              <w:t xml:space="preserve">2. </w:t>
            </w:r>
            <w:r w:rsidRPr="0085370A">
              <w:rPr>
                <w:rFonts w:ascii="Times New Roman" w:hAnsi="Times New Roman" w:cs="Times New Roman"/>
                <w:sz w:val="24"/>
                <w:szCs w:val="24"/>
                <w:lang w:eastAsia="ru-RU"/>
              </w:rPr>
              <w:t xml:space="preserve">Довідка в довільній формі, яка містить інформацію, що </w:t>
            </w:r>
            <w:r w:rsidRPr="0085370A">
              <w:rPr>
                <w:rFonts w:ascii="Times New Roman" w:hAnsi="Times New Roman" w:cs="Times New Roman"/>
                <w:sz w:val="24"/>
                <w:szCs w:val="24"/>
                <w:lang w:eastAsia="ru-RU"/>
              </w:rPr>
              <w:lastRenderedPageBreak/>
              <w:t>службову (посадову) особу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5370A" w:rsidRPr="0085370A" w14:paraId="19BDEBAA" w14:textId="77777777" w:rsidTr="0085370A">
        <w:trPr>
          <w:trHeight w:val="1265"/>
        </w:trPr>
        <w:tc>
          <w:tcPr>
            <w:tcW w:w="460" w:type="dxa"/>
            <w:tcBorders>
              <w:top w:val="single" w:sz="4" w:space="0" w:color="000000"/>
              <w:left w:val="single" w:sz="4" w:space="0" w:color="000000"/>
              <w:bottom w:val="single" w:sz="4" w:space="0" w:color="000000"/>
              <w:right w:val="single" w:sz="4" w:space="0" w:color="000000"/>
            </w:tcBorders>
            <w:hideMark/>
          </w:tcPr>
          <w:p w14:paraId="7A5DA210"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lastRenderedPageBreak/>
              <w:t>10</w:t>
            </w:r>
          </w:p>
        </w:tc>
        <w:tc>
          <w:tcPr>
            <w:tcW w:w="3151" w:type="dxa"/>
            <w:tcBorders>
              <w:top w:val="single" w:sz="4" w:space="0" w:color="000000"/>
              <w:left w:val="single" w:sz="4" w:space="0" w:color="000000"/>
              <w:bottom w:val="single" w:sz="4" w:space="0" w:color="000000"/>
              <w:right w:val="single" w:sz="4" w:space="0" w:color="000000"/>
            </w:tcBorders>
            <w:hideMark/>
          </w:tcPr>
          <w:p w14:paraId="751F38BE"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5370A">
              <w:rPr>
                <w:rFonts w:ascii="Times New Roman" w:hAnsi="Times New Roman" w:cs="Times New Roman"/>
                <w:b/>
                <w:sz w:val="24"/>
                <w:szCs w:val="24"/>
                <w:lang w:eastAsia="ru-RU"/>
              </w:rPr>
              <w:t>(п.13 ч.1 статті 17 Закону)</w:t>
            </w:r>
          </w:p>
        </w:tc>
        <w:tc>
          <w:tcPr>
            <w:tcW w:w="2833" w:type="dxa"/>
            <w:tcBorders>
              <w:top w:val="single" w:sz="4" w:space="0" w:color="000000"/>
              <w:left w:val="single" w:sz="4" w:space="0" w:color="000000"/>
              <w:bottom w:val="single" w:sz="4" w:space="0" w:color="000000"/>
              <w:right w:val="single" w:sz="4" w:space="0" w:color="000000"/>
            </w:tcBorders>
          </w:tcPr>
          <w:p w14:paraId="49D0D7D2" w14:textId="77777777" w:rsidR="0085370A" w:rsidRPr="0085370A" w:rsidRDefault="0085370A" w:rsidP="00833618">
            <w:pPr>
              <w:rPr>
                <w:rFonts w:ascii="Times New Roman" w:hAnsi="Times New Roman" w:cs="Times New Roman"/>
                <w:sz w:val="24"/>
                <w:szCs w:val="24"/>
              </w:rPr>
            </w:pPr>
            <w:r w:rsidRPr="0085370A">
              <w:rPr>
                <w:rFonts w:ascii="Times New Roman" w:hAnsi="Times New Roman" w:cs="Times New Roman"/>
                <w:sz w:val="24"/>
                <w:szCs w:val="24"/>
                <w:lang w:eastAsia="ru-RU"/>
              </w:rPr>
              <w:t>Підтвердження не вимагається.</w:t>
            </w:r>
          </w:p>
        </w:tc>
        <w:tc>
          <w:tcPr>
            <w:tcW w:w="3366" w:type="dxa"/>
            <w:tcBorders>
              <w:top w:val="single" w:sz="4" w:space="0" w:color="000000"/>
              <w:left w:val="single" w:sz="4" w:space="0" w:color="000000"/>
              <w:bottom w:val="single" w:sz="4" w:space="0" w:color="000000"/>
              <w:right w:val="single" w:sz="4" w:space="0" w:color="000000"/>
            </w:tcBorders>
          </w:tcPr>
          <w:p w14:paraId="6BF4646F" w14:textId="77777777" w:rsidR="0085370A" w:rsidRPr="0085370A" w:rsidRDefault="0085370A" w:rsidP="00833618">
            <w:pPr>
              <w:rPr>
                <w:rFonts w:ascii="Times New Roman" w:hAnsi="Times New Roman" w:cs="Times New Roman"/>
                <w:sz w:val="24"/>
                <w:szCs w:val="24"/>
              </w:rPr>
            </w:pPr>
            <w:r w:rsidRPr="0085370A">
              <w:rPr>
                <w:rFonts w:ascii="Times New Roman" w:hAnsi="Times New Roman" w:cs="Times New Roman"/>
                <w:sz w:val="24"/>
                <w:szCs w:val="24"/>
                <w:lang w:eastAsia="ru-RU"/>
              </w:rPr>
              <w:t>Підтвердження не вимагається.</w:t>
            </w:r>
          </w:p>
        </w:tc>
      </w:tr>
      <w:tr w:rsidR="0085370A" w:rsidRPr="0085370A" w14:paraId="6A619DF0"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26069D9E" w14:textId="77777777" w:rsidR="0085370A" w:rsidRPr="0085370A" w:rsidRDefault="0085370A" w:rsidP="00833618">
            <w:pPr>
              <w:pStyle w:val="a7"/>
              <w:widowControl w:val="0"/>
              <w:spacing w:before="0" w:beforeAutospacing="0" w:after="0" w:afterAutospacing="0"/>
              <w:rPr>
                <w:b/>
                <w:bCs/>
                <w:lang w:val="uk-UA"/>
              </w:rPr>
            </w:pPr>
            <w:r w:rsidRPr="0085370A">
              <w:rPr>
                <w:b/>
                <w:bCs/>
                <w:lang w:val="uk-UA"/>
              </w:rPr>
              <w:t>11</w:t>
            </w:r>
          </w:p>
        </w:tc>
        <w:tc>
          <w:tcPr>
            <w:tcW w:w="3151" w:type="dxa"/>
            <w:tcBorders>
              <w:top w:val="single" w:sz="4" w:space="0" w:color="000000"/>
              <w:left w:val="single" w:sz="4" w:space="0" w:color="000000"/>
              <w:bottom w:val="single" w:sz="4" w:space="0" w:color="000000"/>
              <w:right w:val="single" w:sz="4" w:space="0" w:color="000000"/>
            </w:tcBorders>
            <w:hideMark/>
          </w:tcPr>
          <w:p w14:paraId="66D98D77" w14:textId="77777777" w:rsidR="0085370A" w:rsidRPr="0085370A" w:rsidRDefault="0085370A" w:rsidP="00833618">
            <w:pPr>
              <w:pStyle w:val="a7"/>
              <w:widowControl w:val="0"/>
              <w:rPr>
                <w:lang w:val="uk-UA"/>
              </w:rPr>
            </w:pPr>
            <w:r w:rsidRPr="0085370A">
              <w:rPr>
                <w:lang w:val="uk-UA"/>
              </w:rPr>
              <w:t>Учасник процедури закупівлі не виконав свої зобов’язання за раніше укладеним з цим самим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314EA9E" w14:textId="77777777" w:rsidR="0085370A" w:rsidRPr="0085370A" w:rsidRDefault="0085370A" w:rsidP="00833618">
            <w:pPr>
              <w:pStyle w:val="a7"/>
              <w:widowControl w:val="0"/>
              <w:spacing w:before="0" w:beforeAutospacing="0" w:after="0" w:afterAutospacing="0"/>
              <w:jc w:val="both"/>
              <w:rPr>
                <w:lang w:val="uk-UA"/>
              </w:rPr>
            </w:pPr>
            <w:r w:rsidRPr="0085370A">
              <w:rPr>
                <w:b/>
                <w:lang w:val="uk-UA"/>
              </w:rPr>
              <w:t>(частина 2 статті 17 Закону)</w:t>
            </w:r>
          </w:p>
        </w:tc>
        <w:tc>
          <w:tcPr>
            <w:tcW w:w="2833" w:type="dxa"/>
            <w:tcBorders>
              <w:top w:val="single" w:sz="4" w:space="0" w:color="000000"/>
              <w:left w:val="single" w:sz="4" w:space="0" w:color="000000"/>
              <w:bottom w:val="single" w:sz="4" w:space="0" w:color="000000"/>
              <w:right w:val="single" w:sz="4" w:space="0" w:color="000000"/>
            </w:tcBorders>
          </w:tcPr>
          <w:p w14:paraId="147987D1"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155C1D4B" w14:textId="77777777" w:rsidR="0085370A" w:rsidRPr="0085370A" w:rsidRDefault="0085370A" w:rsidP="00833618">
            <w:pPr>
              <w:widowControl w:val="0"/>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14:paraId="09DC7AD9" w14:textId="77777777" w:rsidR="0085370A" w:rsidRPr="0085370A" w:rsidRDefault="0085370A" w:rsidP="00833618">
            <w:pPr>
              <w:keepNext/>
              <w:keepLines/>
              <w:tabs>
                <w:tab w:val="left" w:pos="1080"/>
              </w:tabs>
              <w:jc w:val="both"/>
              <w:rPr>
                <w:rFonts w:ascii="Times New Roman" w:hAnsi="Times New Roman" w:cs="Times New Roman"/>
                <w:sz w:val="24"/>
                <w:szCs w:val="24"/>
                <w:shd w:val="clear" w:color="auto" w:fill="FFFFFF"/>
                <w:lang w:eastAsia="ru-RU"/>
              </w:rPr>
            </w:pPr>
            <w:r w:rsidRPr="0085370A">
              <w:rPr>
                <w:rFonts w:ascii="Times New Roman" w:hAnsi="Times New Roman" w:cs="Times New Roman"/>
                <w:b/>
                <w:sz w:val="24"/>
                <w:szCs w:val="24"/>
                <w:shd w:val="clear" w:color="auto" w:fill="FFFFFF"/>
                <w:lang w:eastAsia="ru-RU"/>
              </w:rPr>
              <w:t>Довідка в довільній формі</w:t>
            </w:r>
            <w:r w:rsidRPr="0085370A">
              <w:rPr>
                <w:rFonts w:ascii="Times New Roman" w:hAnsi="Times New Roman" w:cs="Times New Roman"/>
                <w:sz w:val="24"/>
                <w:szCs w:val="24"/>
                <w:shd w:val="clear" w:color="auto" w:fill="FFFFFF"/>
                <w:lang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DF4E87D" w14:textId="77777777" w:rsidR="0085370A" w:rsidRPr="0085370A" w:rsidRDefault="0085370A" w:rsidP="0085370A">
      <w:pPr>
        <w:widowControl w:val="0"/>
        <w:tabs>
          <w:tab w:val="left" w:pos="1080"/>
        </w:tabs>
        <w:jc w:val="both"/>
        <w:rPr>
          <w:rFonts w:ascii="Times New Roman" w:hAnsi="Times New Roman" w:cs="Times New Roman"/>
          <w:b/>
          <w:bCs/>
          <w:color w:val="000000"/>
          <w:sz w:val="24"/>
          <w:szCs w:val="24"/>
        </w:rPr>
      </w:pPr>
    </w:p>
    <w:p w14:paraId="7787D740" w14:textId="4F56BB99" w:rsidR="0085370A" w:rsidRPr="0085370A" w:rsidRDefault="0085370A" w:rsidP="0085370A">
      <w:pPr>
        <w:widowControl w:val="0"/>
        <w:tabs>
          <w:tab w:val="left" w:pos="1080"/>
        </w:tabs>
        <w:jc w:val="both"/>
        <w:rPr>
          <w:rFonts w:ascii="Times New Roman" w:hAnsi="Times New Roman" w:cs="Times New Roman"/>
          <w:b/>
          <w:sz w:val="24"/>
          <w:szCs w:val="24"/>
        </w:rPr>
      </w:pPr>
      <w:r w:rsidRPr="0085370A">
        <w:rPr>
          <w:rFonts w:ascii="Times New Roman" w:hAnsi="Times New Roman" w:cs="Times New Roman"/>
          <w:b/>
          <w:bCs/>
          <w:color w:val="000000"/>
          <w:sz w:val="24"/>
          <w:szCs w:val="24"/>
        </w:rPr>
        <w:t>Д</w:t>
      </w:r>
      <w:r w:rsidRPr="0085370A">
        <w:rPr>
          <w:rFonts w:ascii="Times New Roman" w:hAnsi="Times New Roman" w:cs="Times New Roman"/>
          <w:b/>
          <w:sz w:val="24"/>
          <w:szCs w:val="24"/>
        </w:rPr>
        <w:t xml:space="preserve">окументи  для фізичних осіб та </w:t>
      </w:r>
      <w:r w:rsidRPr="0085370A">
        <w:rPr>
          <w:rFonts w:ascii="Times New Roman" w:hAnsi="Times New Roman" w:cs="Times New Roman"/>
          <w:b/>
          <w:sz w:val="24"/>
          <w:szCs w:val="24"/>
          <w:u w:val="single"/>
        </w:rPr>
        <w:t>фізичних осіб-підприємців</w:t>
      </w:r>
      <w:r w:rsidRPr="0085370A">
        <w:rPr>
          <w:rFonts w:ascii="Times New Roman" w:hAnsi="Times New Roman" w:cs="Times New Roman"/>
          <w:b/>
          <w:sz w:val="24"/>
          <w:szCs w:val="24"/>
        </w:rPr>
        <w:t xml:space="preserve"> на підтвердження відповідності пропозиції вимогам визначеним в ст.17 Закону:</w:t>
      </w:r>
    </w:p>
    <w:tbl>
      <w:tblPr>
        <w:tblW w:w="98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
        <w:gridCol w:w="3012"/>
        <w:gridCol w:w="2978"/>
        <w:gridCol w:w="3369"/>
      </w:tblGrid>
      <w:tr w:rsidR="0085370A" w:rsidRPr="0085370A" w14:paraId="54C28125"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3159BC45"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№п/п</w:t>
            </w:r>
          </w:p>
        </w:tc>
        <w:tc>
          <w:tcPr>
            <w:tcW w:w="3012" w:type="dxa"/>
            <w:tcBorders>
              <w:top w:val="single" w:sz="4" w:space="0" w:color="000000"/>
              <w:left w:val="single" w:sz="4" w:space="0" w:color="000000"/>
              <w:bottom w:val="single" w:sz="4" w:space="0" w:color="000000"/>
              <w:right w:val="single" w:sz="4" w:space="0" w:color="000000"/>
            </w:tcBorders>
            <w:hideMark/>
          </w:tcPr>
          <w:p w14:paraId="5A986D05"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b/>
                <w:sz w:val="24"/>
                <w:szCs w:val="24"/>
                <w:lang w:eastAsia="ru-RU"/>
              </w:rPr>
              <w:t>Вимоги статті 17</w:t>
            </w:r>
          </w:p>
        </w:tc>
        <w:tc>
          <w:tcPr>
            <w:tcW w:w="2978" w:type="dxa"/>
            <w:tcBorders>
              <w:top w:val="single" w:sz="4" w:space="0" w:color="000000"/>
              <w:left w:val="single" w:sz="4" w:space="0" w:color="000000"/>
              <w:bottom w:val="single" w:sz="4" w:space="0" w:color="000000"/>
              <w:right w:val="single" w:sz="4" w:space="0" w:color="000000"/>
            </w:tcBorders>
            <w:hideMark/>
          </w:tcPr>
          <w:p w14:paraId="249B3D5F" w14:textId="77777777" w:rsidR="0085370A" w:rsidRPr="0085370A" w:rsidRDefault="0085370A" w:rsidP="00833618">
            <w:pPr>
              <w:tabs>
                <w:tab w:val="center" w:pos="4153"/>
                <w:tab w:val="right" w:pos="8306"/>
              </w:tabs>
              <w:jc w:val="both"/>
              <w:rPr>
                <w:rFonts w:ascii="Times New Roman" w:hAnsi="Times New Roman" w:cs="Times New Roman"/>
                <w:b/>
                <w:sz w:val="24"/>
                <w:szCs w:val="24"/>
                <w:lang w:eastAsia="ru-RU"/>
              </w:rPr>
            </w:pPr>
            <w:r w:rsidRPr="0085370A">
              <w:rPr>
                <w:rFonts w:ascii="Times New Roman" w:hAnsi="Times New Roman" w:cs="Times New Roman"/>
                <w:b/>
                <w:sz w:val="24"/>
                <w:szCs w:val="24"/>
                <w:lang w:eastAsia="ru-RU"/>
              </w:rPr>
              <w:t xml:space="preserve">Учасник на виконання вимоги статті 17 повинен в складі пропозиції надати таку </w:t>
            </w:r>
            <w:r w:rsidRPr="0085370A">
              <w:rPr>
                <w:rFonts w:ascii="Times New Roman" w:hAnsi="Times New Roman" w:cs="Times New Roman"/>
                <w:b/>
                <w:sz w:val="24"/>
                <w:szCs w:val="24"/>
                <w:lang w:eastAsia="ru-RU"/>
              </w:rPr>
              <w:lastRenderedPageBreak/>
              <w:t>інформацію:</w:t>
            </w:r>
          </w:p>
        </w:tc>
        <w:tc>
          <w:tcPr>
            <w:tcW w:w="3369" w:type="dxa"/>
            <w:tcBorders>
              <w:top w:val="single" w:sz="4" w:space="0" w:color="000000"/>
              <w:left w:val="single" w:sz="4" w:space="0" w:color="000000"/>
              <w:bottom w:val="single" w:sz="4" w:space="0" w:color="000000"/>
              <w:right w:val="single" w:sz="4" w:space="0" w:color="000000"/>
            </w:tcBorders>
            <w:hideMark/>
          </w:tcPr>
          <w:p w14:paraId="728E3635" w14:textId="77777777" w:rsidR="0085370A" w:rsidRPr="0085370A" w:rsidRDefault="0085370A" w:rsidP="00833618">
            <w:pPr>
              <w:pStyle w:val="a6"/>
              <w:spacing w:before="0" w:beforeAutospacing="0" w:after="0" w:afterAutospacing="0"/>
              <w:jc w:val="both"/>
              <w:rPr>
                <w:lang w:eastAsia="ru-RU"/>
              </w:rPr>
            </w:pPr>
            <w:r w:rsidRPr="0085370A">
              <w:rPr>
                <w:b/>
                <w:lang w:eastAsia="ru-RU"/>
              </w:rPr>
              <w:lastRenderedPageBreak/>
              <w:t>Переможець торгів на виконання вимоги частини 6 статті 17 повинен надати таку інформацію:</w:t>
            </w:r>
          </w:p>
        </w:tc>
      </w:tr>
      <w:tr w:rsidR="0085370A" w:rsidRPr="0085370A" w14:paraId="4EF908B1"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44E145E1"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1</w:t>
            </w:r>
          </w:p>
        </w:tc>
        <w:tc>
          <w:tcPr>
            <w:tcW w:w="3012" w:type="dxa"/>
            <w:tcBorders>
              <w:top w:val="single" w:sz="4" w:space="0" w:color="000000"/>
              <w:left w:val="single" w:sz="4" w:space="0" w:color="000000"/>
              <w:bottom w:val="single" w:sz="4" w:space="0" w:color="000000"/>
              <w:right w:val="single" w:sz="4" w:space="0" w:color="000000"/>
            </w:tcBorders>
            <w:hideMark/>
          </w:tcPr>
          <w:p w14:paraId="11428FA0"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5370A">
              <w:rPr>
                <w:rFonts w:ascii="Times New Roman" w:hAnsi="Times New Roman" w:cs="Times New Roman"/>
                <w:b/>
                <w:sz w:val="24"/>
                <w:szCs w:val="24"/>
                <w:lang w:eastAsia="ru-RU"/>
              </w:rPr>
              <w:t>пункт 3 ч. 1 ст. 17 Закону</w:t>
            </w:r>
            <w:r w:rsidRPr="0085370A">
              <w:rPr>
                <w:rFonts w:ascii="Times New Roman" w:hAnsi="Times New Roman" w:cs="Times New Roman"/>
                <w:sz w:val="24"/>
                <w:szCs w:val="24"/>
                <w:lang w:eastAsia="ru-RU"/>
              </w:rPr>
              <w:t>)</w:t>
            </w:r>
          </w:p>
        </w:tc>
        <w:tc>
          <w:tcPr>
            <w:tcW w:w="2978" w:type="dxa"/>
            <w:tcBorders>
              <w:top w:val="single" w:sz="4" w:space="0" w:color="000000"/>
              <w:left w:val="single" w:sz="4" w:space="0" w:color="000000"/>
              <w:bottom w:val="single" w:sz="4" w:space="0" w:color="000000"/>
              <w:right w:val="single" w:sz="4" w:space="0" w:color="000000"/>
            </w:tcBorders>
          </w:tcPr>
          <w:p w14:paraId="418C9A28"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4A02D0BD" w14:textId="77777777" w:rsidR="0085370A" w:rsidRPr="0085370A" w:rsidRDefault="0085370A" w:rsidP="00833618">
            <w:pPr>
              <w:autoSpaceDE w:val="0"/>
              <w:jc w:val="both"/>
              <w:rPr>
                <w:rFonts w:ascii="Times New Roman" w:hAnsi="Times New Roman" w:cs="Times New Roman"/>
                <w:sz w:val="24"/>
                <w:szCs w:val="24"/>
                <w:lang w:eastAsia="ru-RU"/>
              </w:rPr>
            </w:pPr>
          </w:p>
          <w:p w14:paraId="690EC530" w14:textId="77777777" w:rsidR="0085370A" w:rsidRPr="0085370A" w:rsidRDefault="0085370A" w:rsidP="00833618">
            <w:pPr>
              <w:autoSpaceDE w:val="0"/>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000000"/>
              <w:right w:val="single" w:sz="4" w:space="0" w:color="000000"/>
            </w:tcBorders>
          </w:tcPr>
          <w:p w14:paraId="76AFBD2B" w14:textId="77777777" w:rsidR="0085370A" w:rsidRPr="0085370A" w:rsidRDefault="0085370A" w:rsidP="00833618">
            <w:pPr>
              <w:pStyle w:val="a6"/>
              <w:spacing w:before="0" w:beforeAutospacing="0" w:after="0" w:afterAutospacing="0"/>
              <w:jc w:val="both"/>
              <w:rPr>
                <w:bCs/>
                <w:shd w:val="clear" w:color="auto" w:fill="FFFFFF"/>
                <w:lang w:eastAsia="ru-RU"/>
              </w:rPr>
            </w:pPr>
            <w:r w:rsidRPr="0085370A">
              <w:rPr>
                <w:shd w:val="clear" w:color="auto" w:fill="FFFFFF"/>
                <w:lang w:eastAsia="ru-RU"/>
              </w:rPr>
              <w:t>Інформаційну довідку з Єдиного державного реєстру осіб, які вчинили корупційні або пов’язані з корупцією правопорушення отриману з Реєстру в онлайн-режимі за посиланням https://bit.ly/3sUToHs).</w:t>
            </w:r>
          </w:p>
        </w:tc>
      </w:tr>
      <w:tr w:rsidR="0085370A" w:rsidRPr="0085370A" w14:paraId="6E69C67A"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42CF41B2"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2</w:t>
            </w:r>
          </w:p>
        </w:tc>
        <w:tc>
          <w:tcPr>
            <w:tcW w:w="3012" w:type="dxa"/>
            <w:tcBorders>
              <w:top w:val="single" w:sz="4" w:space="0" w:color="000000"/>
              <w:left w:val="single" w:sz="4" w:space="0" w:color="000000"/>
              <w:bottom w:val="single" w:sz="4" w:space="0" w:color="000000"/>
              <w:right w:val="single" w:sz="4" w:space="0" w:color="000000"/>
            </w:tcBorders>
            <w:hideMark/>
          </w:tcPr>
          <w:p w14:paraId="241829E0"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bCs/>
                <w:sz w:val="24"/>
                <w:szCs w:val="24"/>
                <w:shd w:val="clear" w:color="auto" w:fill="FFFFFF"/>
                <w:lang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9" w:tgtFrame="_blank" w:history="1">
              <w:r w:rsidRPr="0085370A">
                <w:rPr>
                  <w:rStyle w:val="a4"/>
                  <w:rFonts w:ascii="Times New Roman" w:hAnsi="Times New Roman" w:cs="Times New Roman"/>
                  <w:color w:val="000000"/>
                  <w:sz w:val="24"/>
                  <w:szCs w:val="24"/>
                  <w:shd w:val="clear" w:color="auto" w:fill="FFFFFF"/>
                </w:rPr>
                <w:t>Закону України «Про захист економічної конкуренції»</w:t>
              </w:r>
            </w:hyperlink>
            <w:r w:rsidRPr="0085370A">
              <w:rPr>
                <w:rFonts w:ascii="Times New Roman" w:hAnsi="Times New Roman" w:cs="Times New Roman"/>
                <w:bCs/>
                <w:color w:val="000000"/>
                <w:sz w:val="24"/>
                <w:szCs w:val="24"/>
                <w:shd w:val="clear" w:color="auto" w:fill="FFFFFF"/>
                <w:lang w:eastAsia="ru-RU"/>
              </w:rPr>
              <w:t>,</w:t>
            </w:r>
            <w:r w:rsidRPr="0085370A">
              <w:rPr>
                <w:rFonts w:ascii="Times New Roman" w:hAnsi="Times New Roman" w:cs="Times New Roman"/>
                <w:bCs/>
                <w:sz w:val="24"/>
                <w:szCs w:val="24"/>
                <w:shd w:val="clear" w:color="auto" w:fill="FFFFFF"/>
                <w:lang w:eastAsia="ru-RU"/>
              </w:rPr>
              <w:t xml:space="preserve"> у вигляді вчинення антиконкурентних узгоджених дій, які стосуються спотворення результатів тендерів (</w:t>
            </w:r>
            <w:r w:rsidRPr="0085370A">
              <w:rPr>
                <w:rFonts w:ascii="Times New Roman" w:hAnsi="Times New Roman" w:cs="Times New Roman"/>
                <w:b/>
                <w:bCs/>
                <w:sz w:val="24"/>
                <w:szCs w:val="24"/>
                <w:shd w:val="clear" w:color="auto" w:fill="FFFFFF"/>
                <w:lang w:eastAsia="ru-RU"/>
              </w:rPr>
              <w:t>пункт 4 ч. 1 ст. 17 Закону</w:t>
            </w:r>
            <w:r w:rsidRPr="0085370A">
              <w:rPr>
                <w:rFonts w:ascii="Times New Roman" w:hAnsi="Times New Roman" w:cs="Times New Roman"/>
                <w:bCs/>
                <w:sz w:val="24"/>
                <w:szCs w:val="24"/>
                <w:shd w:val="clear" w:color="auto" w:fill="FFFFFF"/>
                <w:lang w:eastAsia="ru-RU"/>
              </w:rPr>
              <w:t>)</w:t>
            </w:r>
          </w:p>
        </w:tc>
        <w:tc>
          <w:tcPr>
            <w:tcW w:w="2978" w:type="dxa"/>
            <w:tcBorders>
              <w:top w:val="single" w:sz="4" w:space="0" w:color="000000"/>
              <w:left w:val="single" w:sz="4" w:space="0" w:color="000000"/>
              <w:bottom w:val="single" w:sz="4" w:space="0" w:color="000000"/>
              <w:right w:val="single" w:sz="4" w:space="0" w:color="000000"/>
            </w:tcBorders>
          </w:tcPr>
          <w:p w14:paraId="4E0B328B"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1E9ED2DE" w14:textId="77777777" w:rsidR="0085370A" w:rsidRPr="0085370A" w:rsidRDefault="0085370A" w:rsidP="00833618">
            <w:pPr>
              <w:jc w:val="both"/>
              <w:rPr>
                <w:rFonts w:ascii="Times New Roman" w:hAnsi="Times New Roman" w:cs="Times New Roman"/>
                <w:sz w:val="24"/>
                <w:szCs w:val="24"/>
                <w:lang w:eastAsia="ru-RU"/>
              </w:rPr>
            </w:pPr>
          </w:p>
          <w:p w14:paraId="4E0C565B"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w:t>
            </w:r>
            <w:r w:rsidRPr="0085370A">
              <w:rPr>
                <w:rFonts w:ascii="Times New Roman" w:hAnsi="Times New Roman" w:cs="Times New Roman"/>
                <w:sz w:val="24"/>
                <w:szCs w:val="24"/>
                <w:lang w:eastAsia="ru-RU"/>
              </w:rPr>
              <w:lastRenderedPageBreak/>
              <w:t>«Діяльність у сфері державних</w:t>
            </w:r>
            <w:r w:rsidRPr="0085370A">
              <w:rPr>
                <w:rFonts w:ascii="Times New Roman" w:hAnsi="Times New Roman" w:cs="Times New Roman"/>
                <w:bCs/>
                <w:sz w:val="24"/>
                <w:szCs w:val="24"/>
                <w:shd w:val="clear" w:color="auto" w:fill="FFFFFF"/>
                <w:lang w:eastAsia="ru-RU"/>
              </w:rPr>
              <w:t xml:space="preserve">/публічних  </w:t>
            </w:r>
            <w:r w:rsidRPr="0085370A">
              <w:rPr>
                <w:rFonts w:ascii="Times New Roman" w:hAnsi="Times New Roman" w:cs="Times New Roman"/>
                <w:sz w:val="24"/>
                <w:szCs w:val="24"/>
                <w:lang w:eastAsia="ru-RU"/>
              </w:rPr>
              <w:t>закупівель»)</w:t>
            </w:r>
          </w:p>
        </w:tc>
        <w:tc>
          <w:tcPr>
            <w:tcW w:w="3369" w:type="dxa"/>
            <w:tcBorders>
              <w:top w:val="single" w:sz="4" w:space="0" w:color="000000"/>
              <w:left w:val="single" w:sz="4" w:space="0" w:color="000000"/>
              <w:bottom w:val="single" w:sz="4" w:space="0" w:color="000000"/>
              <w:right w:val="single" w:sz="4" w:space="0" w:color="000000"/>
            </w:tcBorders>
            <w:hideMark/>
          </w:tcPr>
          <w:p w14:paraId="4A59B461" w14:textId="77777777" w:rsidR="0085370A" w:rsidRPr="0085370A" w:rsidRDefault="0085370A" w:rsidP="00833618">
            <w:pPr>
              <w:pStyle w:val="a6"/>
              <w:spacing w:before="0" w:beforeAutospacing="0" w:after="0" w:afterAutospacing="0"/>
              <w:jc w:val="both"/>
              <w:rPr>
                <w:lang w:eastAsia="ru-RU"/>
              </w:rPr>
            </w:pPr>
            <w:r w:rsidRPr="0085370A">
              <w:rPr>
                <w:lang w:eastAsia="ru-RU"/>
              </w:rPr>
              <w:lastRenderedPageBreak/>
              <w:t>Підтвердження не вимагається.</w:t>
            </w:r>
          </w:p>
        </w:tc>
      </w:tr>
      <w:tr w:rsidR="0085370A" w:rsidRPr="0085370A" w14:paraId="7B33B6E7"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6AF01CF8"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3</w:t>
            </w:r>
          </w:p>
        </w:tc>
        <w:tc>
          <w:tcPr>
            <w:tcW w:w="3012" w:type="dxa"/>
            <w:tcBorders>
              <w:top w:val="single" w:sz="4" w:space="0" w:color="000000"/>
              <w:left w:val="single" w:sz="4" w:space="0" w:color="000000"/>
              <w:bottom w:val="single" w:sz="4" w:space="0" w:color="000000"/>
              <w:right w:val="single" w:sz="4" w:space="0" w:color="000000"/>
            </w:tcBorders>
            <w:hideMark/>
          </w:tcPr>
          <w:p w14:paraId="1894509B" w14:textId="77777777" w:rsidR="0085370A" w:rsidRPr="0085370A" w:rsidRDefault="0085370A" w:rsidP="00833618">
            <w:pPr>
              <w:pStyle w:val="a6"/>
              <w:spacing w:before="0" w:beforeAutospacing="0" w:after="0" w:afterAutospacing="0"/>
              <w:jc w:val="both"/>
              <w:rPr>
                <w:lang w:eastAsia="ru-RU"/>
              </w:rPr>
            </w:pPr>
            <w:r w:rsidRPr="0085370A">
              <w:rPr>
                <w:lang w:eastAsia="ru-RU"/>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5370A">
              <w:rPr>
                <w:b/>
                <w:lang w:eastAsia="ru-RU"/>
              </w:rPr>
              <w:t>пункт 5 ч. 1 ст. 17 Закону</w:t>
            </w:r>
            <w:r w:rsidRPr="0085370A">
              <w:rPr>
                <w:lang w:eastAsia="ru-RU"/>
              </w:rPr>
              <w:t>)</w:t>
            </w:r>
          </w:p>
        </w:tc>
        <w:tc>
          <w:tcPr>
            <w:tcW w:w="2978" w:type="dxa"/>
            <w:tcBorders>
              <w:top w:val="single" w:sz="4" w:space="0" w:color="000000"/>
              <w:left w:val="single" w:sz="4" w:space="0" w:color="000000"/>
              <w:bottom w:val="single" w:sz="4" w:space="0" w:color="000000"/>
              <w:right w:val="single" w:sz="4" w:space="0" w:color="000000"/>
            </w:tcBorders>
          </w:tcPr>
          <w:p w14:paraId="0CE4FD30"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47D1DABA" w14:textId="77777777" w:rsidR="0085370A" w:rsidRPr="0085370A" w:rsidRDefault="0085370A" w:rsidP="00833618">
            <w:pPr>
              <w:widowControl w:val="0"/>
              <w:jc w:val="both"/>
              <w:rPr>
                <w:rFonts w:ascii="Times New Roman" w:hAnsi="Times New Roman" w:cs="Times New Roman"/>
                <w:b/>
                <w:sz w:val="24"/>
                <w:szCs w:val="24"/>
                <w:u w:val="single"/>
                <w:lang w:eastAsia="ru-RU"/>
              </w:rPr>
            </w:pPr>
          </w:p>
        </w:tc>
        <w:tc>
          <w:tcPr>
            <w:tcW w:w="3369" w:type="dxa"/>
            <w:tcBorders>
              <w:top w:val="single" w:sz="4" w:space="0" w:color="000000"/>
              <w:left w:val="single" w:sz="4" w:space="0" w:color="000000"/>
              <w:bottom w:val="single" w:sz="4" w:space="0" w:color="000000"/>
              <w:right w:val="single" w:sz="4" w:space="0" w:color="000000"/>
            </w:tcBorders>
          </w:tcPr>
          <w:p w14:paraId="58C0E590" w14:textId="30997DCF" w:rsidR="0085370A" w:rsidRPr="0085370A" w:rsidRDefault="0085370A" w:rsidP="00833618">
            <w:pPr>
              <w:pStyle w:val="a6"/>
              <w:spacing w:before="0" w:beforeAutospacing="0" w:after="0" w:afterAutospacing="0"/>
              <w:jc w:val="both"/>
              <w:rPr>
                <w:shd w:val="clear" w:color="auto" w:fill="FFFFFF"/>
                <w:lang w:eastAsia="ru-RU"/>
              </w:rPr>
            </w:pPr>
            <w:r w:rsidRPr="0085370A">
              <w:rPr>
                <w:color w:val="0D0D0D"/>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10" w:history="1">
              <w:r w:rsidRPr="0085370A">
                <w:rPr>
                  <w:rStyle w:val="a4"/>
                  <w:lang w:eastAsia="ru-RU"/>
                </w:rPr>
                <w:t>https://vytiah.mvs.gov.ua/app/landing</w:t>
              </w:r>
            </w:hyperlink>
            <w:r w:rsidRPr="0085370A">
              <w:rPr>
                <w:color w:val="0D0D0D"/>
                <w:lang w:eastAsia="ru-RU"/>
              </w:rPr>
              <w:t xml:space="preserve">)   у вигляді електронного документу із накладеним КЕП Міністерства внутрішніх справ України, виданий не раніше </w:t>
            </w:r>
            <w:r w:rsidR="000321EB">
              <w:rPr>
                <w:color w:val="0D0D0D"/>
                <w:lang w:eastAsia="ru-RU"/>
              </w:rPr>
              <w:t xml:space="preserve">30 днів до </w:t>
            </w:r>
            <w:r w:rsidRPr="0085370A">
              <w:rPr>
                <w:color w:val="0D0D0D"/>
                <w:lang w:eastAsia="ru-RU"/>
              </w:rPr>
              <w:t>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tc>
      </w:tr>
      <w:tr w:rsidR="0085370A" w:rsidRPr="0085370A" w14:paraId="7098A822"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09FCA3D9"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4</w:t>
            </w:r>
          </w:p>
        </w:tc>
        <w:tc>
          <w:tcPr>
            <w:tcW w:w="3012" w:type="dxa"/>
            <w:tcBorders>
              <w:top w:val="single" w:sz="4" w:space="0" w:color="000000"/>
              <w:left w:val="single" w:sz="4" w:space="0" w:color="000000"/>
              <w:bottom w:val="single" w:sz="4" w:space="0" w:color="000000"/>
              <w:right w:val="single" w:sz="4" w:space="0" w:color="000000"/>
            </w:tcBorders>
            <w:hideMark/>
          </w:tcPr>
          <w:p w14:paraId="3C266CE9"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Учасника визнано у встановленому законом порядку банкрутом та відносно нього відкрито ліквідаційну процедуру (</w:t>
            </w:r>
            <w:r w:rsidRPr="0085370A">
              <w:rPr>
                <w:rFonts w:ascii="Times New Roman" w:hAnsi="Times New Roman" w:cs="Times New Roman"/>
                <w:b/>
                <w:sz w:val="24"/>
                <w:szCs w:val="24"/>
                <w:lang w:eastAsia="ru-RU"/>
              </w:rPr>
              <w:t>пункт 8 ч. 1 ст. 17 Закону</w:t>
            </w:r>
            <w:r w:rsidRPr="0085370A">
              <w:rPr>
                <w:rFonts w:ascii="Times New Roman" w:hAnsi="Times New Roman" w:cs="Times New Roman"/>
                <w:sz w:val="24"/>
                <w:szCs w:val="24"/>
                <w:lang w:eastAsia="ru-RU"/>
              </w:rPr>
              <w:t>)</w:t>
            </w:r>
          </w:p>
        </w:tc>
        <w:tc>
          <w:tcPr>
            <w:tcW w:w="2978" w:type="dxa"/>
            <w:tcBorders>
              <w:top w:val="single" w:sz="4" w:space="0" w:color="000000"/>
              <w:left w:val="single" w:sz="4" w:space="0" w:color="000000"/>
              <w:bottom w:val="single" w:sz="4" w:space="0" w:color="000000"/>
              <w:right w:val="single" w:sz="4" w:space="0" w:color="000000"/>
            </w:tcBorders>
            <w:hideMark/>
          </w:tcPr>
          <w:p w14:paraId="292CFF83"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E530866" w14:textId="77777777" w:rsidR="0085370A" w:rsidRPr="0085370A" w:rsidRDefault="0085370A" w:rsidP="00833618">
            <w:pPr>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000000"/>
              <w:right w:val="single" w:sz="4" w:space="0" w:color="000000"/>
            </w:tcBorders>
          </w:tcPr>
          <w:p w14:paraId="127619A8"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shd w:val="clear" w:color="auto" w:fill="FFFFFF"/>
                <w:lang w:eastAsia="ru-RU"/>
              </w:rPr>
              <w:t>Підтвердження не вимагається.</w:t>
            </w:r>
          </w:p>
          <w:p w14:paraId="57C30B63" w14:textId="77777777" w:rsidR="0085370A" w:rsidRPr="0085370A" w:rsidRDefault="0085370A" w:rsidP="00833618">
            <w:pPr>
              <w:autoSpaceDE w:val="0"/>
              <w:jc w:val="both"/>
              <w:rPr>
                <w:rFonts w:ascii="Times New Roman" w:hAnsi="Times New Roman" w:cs="Times New Roman"/>
                <w:sz w:val="24"/>
                <w:szCs w:val="24"/>
                <w:lang w:eastAsia="ru-RU"/>
              </w:rPr>
            </w:pPr>
          </w:p>
        </w:tc>
      </w:tr>
      <w:tr w:rsidR="0085370A" w:rsidRPr="0085370A" w14:paraId="7D037B94"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2B771205" w14:textId="77777777" w:rsidR="0085370A" w:rsidRPr="0085370A" w:rsidRDefault="0085370A" w:rsidP="00833618">
            <w:pPr>
              <w:pStyle w:val="a7"/>
              <w:widowControl w:val="0"/>
              <w:spacing w:before="0" w:beforeAutospacing="0" w:after="0" w:afterAutospacing="0"/>
              <w:rPr>
                <w:b/>
                <w:bCs/>
                <w:lang w:val="uk-UA"/>
              </w:rPr>
            </w:pPr>
            <w:r w:rsidRPr="0085370A">
              <w:rPr>
                <w:b/>
                <w:bCs/>
                <w:lang w:val="uk-UA"/>
              </w:rPr>
              <w:t>5</w:t>
            </w:r>
          </w:p>
        </w:tc>
        <w:tc>
          <w:tcPr>
            <w:tcW w:w="3012" w:type="dxa"/>
            <w:tcBorders>
              <w:top w:val="single" w:sz="4" w:space="0" w:color="000000"/>
              <w:left w:val="single" w:sz="4" w:space="0" w:color="000000"/>
              <w:bottom w:val="single" w:sz="4" w:space="0" w:color="000000"/>
              <w:right w:val="single" w:sz="4" w:space="0" w:color="000000"/>
            </w:tcBorders>
            <w:hideMark/>
          </w:tcPr>
          <w:p w14:paraId="11FB126D" w14:textId="77777777" w:rsidR="0085370A" w:rsidRPr="0085370A" w:rsidRDefault="0085370A" w:rsidP="00833618">
            <w:pPr>
              <w:pStyle w:val="a7"/>
              <w:widowControl w:val="0"/>
              <w:spacing w:before="0" w:beforeAutospacing="0" w:after="0" w:afterAutospacing="0"/>
              <w:jc w:val="both"/>
              <w:rPr>
                <w:lang w:val="uk-UA"/>
              </w:rPr>
            </w:pPr>
            <w:r w:rsidRPr="0085370A">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85370A">
                <w:rPr>
                  <w:rStyle w:val="a4"/>
                  <w:lang w:val="uk-UA" w:eastAsia="uk-UA"/>
                </w:rPr>
                <w:t>пунктом 9</w:t>
              </w:r>
            </w:hyperlink>
            <w:r w:rsidRPr="0085370A">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r w:rsidRPr="0085370A">
              <w:rPr>
                <w:lang w:val="uk-UA"/>
              </w:rPr>
              <w:t xml:space="preserve"> (крім нерезидентів) (</w:t>
            </w:r>
            <w:r w:rsidRPr="0085370A">
              <w:rPr>
                <w:b/>
                <w:lang w:val="uk-UA"/>
              </w:rPr>
              <w:t>пункт  9 ч. 1 ст. 17 Закону</w:t>
            </w:r>
            <w:r w:rsidRPr="0085370A">
              <w:rPr>
                <w:lang w:val="uk-UA"/>
              </w:rPr>
              <w:t>)</w:t>
            </w:r>
          </w:p>
        </w:tc>
        <w:tc>
          <w:tcPr>
            <w:tcW w:w="2978" w:type="dxa"/>
            <w:tcBorders>
              <w:top w:val="single" w:sz="4" w:space="0" w:color="000000"/>
              <w:left w:val="single" w:sz="4" w:space="0" w:color="000000"/>
              <w:bottom w:val="single" w:sz="4" w:space="0" w:color="000000"/>
              <w:right w:val="single" w:sz="4" w:space="0" w:color="000000"/>
            </w:tcBorders>
          </w:tcPr>
          <w:p w14:paraId="67FE9372"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C6B70EE" w14:textId="77777777" w:rsidR="0085370A" w:rsidRPr="0085370A" w:rsidRDefault="0085370A" w:rsidP="00833618">
            <w:pPr>
              <w:jc w:val="both"/>
              <w:rPr>
                <w:rFonts w:ascii="Times New Roman" w:hAnsi="Times New Roman" w:cs="Times New Roman"/>
                <w:b/>
                <w:sz w:val="24"/>
                <w:szCs w:val="24"/>
                <w:lang w:eastAsia="en-US"/>
              </w:rPr>
            </w:pPr>
          </w:p>
          <w:p w14:paraId="30D81F3F" w14:textId="77777777" w:rsidR="0085370A" w:rsidRPr="0085370A" w:rsidRDefault="0085370A" w:rsidP="00833618">
            <w:pPr>
              <w:autoSpaceDE w:val="0"/>
              <w:jc w:val="both"/>
              <w:rPr>
                <w:rFonts w:ascii="Times New Roman" w:hAnsi="Times New Roman" w:cs="Times New Roman"/>
                <w:sz w:val="24"/>
                <w:szCs w:val="24"/>
                <w:lang w:eastAsia="en-US"/>
              </w:rPr>
            </w:pPr>
          </w:p>
        </w:tc>
        <w:tc>
          <w:tcPr>
            <w:tcW w:w="3369" w:type="dxa"/>
            <w:tcBorders>
              <w:top w:val="single" w:sz="4" w:space="0" w:color="000000"/>
              <w:left w:val="single" w:sz="4" w:space="0" w:color="000000"/>
              <w:bottom w:val="single" w:sz="4" w:space="0" w:color="000000"/>
              <w:right w:val="single" w:sz="4" w:space="0" w:color="000000"/>
            </w:tcBorders>
          </w:tcPr>
          <w:p w14:paraId="6E3383FC" w14:textId="77777777" w:rsidR="0085370A" w:rsidRPr="0085370A" w:rsidRDefault="0085370A" w:rsidP="00833618">
            <w:pPr>
              <w:autoSpaceDE w:val="0"/>
              <w:jc w:val="both"/>
              <w:rPr>
                <w:rFonts w:ascii="Times New Roman" w:hAnsi="Times New Roman" w:cs="Times New Roman"/>
                <w:b/>
                <w:sz w:val="24"/>
                <w:szCs w:val="24"/>
                <w:lang w:eastAsia="en-US"/>
              </w:rPr>
            </w:pPr>
            <w:r w:rsidRPr="0085370A">
              <w:rPr>
                <w:rFonts w:ascii="Times New Roman" w:hAnsi="Times New Roman" w:cs="Times New Roman"/>
                <w:b/>
                <w:sz w:val="24"/>
                <w:szCs w:val="24"/>
                <w:lang w:eastAsia="ru-RU"/>
              </w:rPr>
              <w:t>Замовник самостійно перевіряє інформацію.</w:t>
            </w:r>
          </w:p>
          <w:p w14:paraId="495B3B0E" w14:textId="77777777" w:rsidR="0085370A" w:rsidRPr="0085370A" w:rsidRDefault="0085370A" w:rsidP="00833618">
            <w:pPr>
              <w:jc w:val="both"/>
              <w:rPr>
                <w:rFonts w:ascii="Times New Roman" w:hAnsi="Times New Roman" w:cs="Times New Roman"/>
                <w:b/>
                <w:sz w:val="24"/>
                <w:szCs w:val="24"/>
                <w:lang w:eastAsia="en-US"/>
              </w:rPr>
            </w:pPr>
          </w:p>
          <w:p w14:paraId="4BF56020" w14:textId="77777777" w:rsidR="0085370A" w:rsidRPr="0085370A" w:rsidRDefault="0085370A" w:rsidP="00833618">
            <w:pPr>
              <w:autoSpaceDE w:val="0"/>
              <w:jc w:val="both"/>
              <w:rPr>
                <w:rFonts w:ascii="Times New Roman" w:hAnsi="Times New Roman" w:cs="Times New Roman"/>
                <w:color w:val="FF0000"/>
                <w:sz w:val="24"/>
                <w:szCs w:val="24"/>
                <w:lang w:eastAsia="ru-RU"/>
              </w:rPr>
            </w:pPr>
          </w:p>
          <w:p w14:paraId="1F7595E0" w14:textId="77777777" w:rsidR="0085370A" w:rsidRPr="0085370A" w:rsidRDefault="0085370A" w:rsidP="00833618">
            <w:pPr>
              <w:widowControl w:val="0"/>
              <w:jc w:val="both"/>
              <w:rPr>
                <w:rFonts w:ascii="Times New Roman" w:hAnsi="Times New Roman" w:cs="Times New Roman"/>
                <w:color w:val="FF0000"/>
                <w:sz w:val="24"/>
                <w:szCs w:val="24"/>
                <w:lang w:eastAsia="ru-RU"/>
              </w:rPr>
            </w:pPr>
          </w:p>
        </w:tc>
      </w:tr>
      <w:tr w:rsidR="0085370A" w:rsidRPr="0085370A" w14:paraId="33ACC754"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09A8C85E"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6</w:t>
            </w:r>
          </w:p>
        </w:tc>
        <w:tc>
          <w:tcPr>
            <w:tcW w:w="3012" w:type="dxa"/>
            <w:tcBorders>
              <w:top w:val="single" w:sz="4" w:space="0" w:color="000000"/>
              <w:left w:val="single" w:sz="4" w:space="0" w:color="000000"/>
              <w:bottom w:val="single" w:sz="4" w:space="0" w:color="000000"/>
              <w:right w:val="single" w:sz="4" w:space="0" w:color="000000"/>
            </w:tcBorders>
            <w:hideMark/>
          </w:tcPr>
          <w:p w14:paraId="2B1B6B55"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Учасник процедури закупівлі є особою, до якої застосовано санкцію у виді заборони на здійснення у неї публічних закупівель </w:t>
            </w:r>
            <w:r w:rsidRPr="0085370A">
              <w:rPr>
                <w:rFonts w:ascii="Times New Roman" w:hAnsi="Times New Roman" w:cs="Times New Roman"/>
                <w:sz w:val="24"/>
                <w:szCs w:val="24"/>
                <w:lang w:eastAsia="ru-RU"/>
              </w:rPr>
              <w:lastRenderedPageBreak/>
              <w:t xml:space="preserve">товарів, робіт і послуг згідно із Законом України "Про санкції" </w:t>
            </w:r>
            <w:r w:rsidRPr="0085370A">
              <w:rPr>
                <w:rFonts w:ascii="Times New Roman" w:hAnsi="Times New Roman" w:cs="Times New Roman"/>
                <w:b/>
                <w:sz w:val="24"/>
                <w:szCs w:val="24"/>
                <w:lang w:eastAsia="ru-RU"/>
              </w:rPr>
              <w:t>(п.11 ч.1 статті 17 Закону)</w:t>
            </w:r>
          </w:p>
        </w:tc>
        <w:tc>
          <w:tcPr>
            <w:tcW w:w="2978" w:type="dxa"/>
            <w:tcBorders>
              <w:top w:val="single" w:sz="4" w:space="0" w:color="000000"/>
              <w:left w:val="single" w:sz="4" w:space="0" w:color="000000"/>
              <w:bottom w:val="single" w:sz="4" w:space="0" w:color="000000"/>
              <w:right w:val="single" w:sz="4" w:space="0" w:color="000000"/>
            </w:tcBorders>
            <w:hideMark/>
          </w:tcPr>
          <w:p w14:paraId="55F163A9"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lastRenderedPageBreak/>
              <w:t xml:space="preserve">Учасник процедури закупівлі підтверджує відсутність підстав шляхом  самостійного декларування відсутності </w:t>
            </w:r>
            <w:r w:rsidRPr="0085370A">
              <w:rPr>
                <w:rFonts w:ascii="Times New Roman" w:hAnsi="Times New Roman" w:cs="Times New Roman"/>
                <w:sz w:val="24"/>
                <w:szCs w:val="24"/>
                <w:lang w:eastAsia="ru-RU"/>
              </w:rPr>
              <w:lastRenderedPageBreak/>
              <w:t>таких підстав в електронній системі закупівель під час подання тендерної пропозиції.</w:t>
            </w:r>
          </w:p>
          <w:p w14:paraId="288924AF" w14:textId="77777777" w:rsidR="0085370A" w:rsidRPr="0085370A" w:rsidRDefault="0085370A" w:rsidP="00833618">
            <w:pPr>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000000"/>
              <w:right w:val="single" w:sz="4" w:space="0" w:color="000000"/>
            </w:tcBorders>
            <w:hideMark/>
          </w:tcPr>
          <w:p w14:paraId="305122B2"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lastRenderedPageBreak/>
              <w:t>Підтвердження не вимагається</w:t>
            </w:r>
          </w:p>
        </w:tc>
      </w:tr>
      <w:tr w:rsidR="0085370A" w:rsidRPr="0085370A" w14:paraId="7D1F115A"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0667B1FE"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7</w:t>
            </w:r>
          </w:p>
        </w:tc>
        <w:tc>
          <w:tcPr>
            <w:tcW w:w="3012" w:type="dxa"/>
            <w:tcBorders>
              <w:top w:val="single" w:sz="4" w:space="0" w:color="000000"/>
              <w:left w:val="single" w:sz="4" w:space="0" w:color="000000"/>
              <w:bottom w:val="single" w:sz="4" w:space="0" w:color="000000"/>
              <w:right w:val="single" w:sz="4" w:space="0" w:color="000000"/>
            </w:tcBorders>
          </w:tcPr>
          <w:p w14:paraId="532413E5"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5370A">
              <w:rPr>
                <w:rFonts w:ascii="Times New Roman" w:hAnsi="Times New Roman" w:cs="Times New Roman"/>
                <w:b/>
                <w:sz w:val="24"/>
                <w:szCs w:val="24"/>
                <w:lang w:eastAsia="ru-RU"/>
              </w:rPr>
              <w:t>(п.12 ч.1 статті 17 Закону)</w:t>
            </w:r>
          </w:p>
          <w:p w14:paraId="2A1C21FE" w14:textId="77777777" w:rsidR="0085370A" w:rsidRPr="0085370A" w:rsidRDefault="0085370A" w:rsidP="00833618">
            <w:pPr>
              <w:widowControl w:val="0"/>
              <w:jc w:val="both"/>
              <w:rPr>
                <w:rFonts w:ascii="Times New Roman" w:hAnsi="Times New Roman" w:cs="Times New Roman"/>
                <w:sz w:val="24"/>
                <w:szCs w:val="24"/>
                <w:lang w:eastAsia="ru-RU"/>
              </w:rPr>
            </w:pPr>
          </w:p>
        </w:tc>
        <w:tc>
          <w:tcPr>
            <w:tcW w:w="2978" w:type="dxa"/>
            <w:tcBorders>
              <w:top w:val="single" w:sz="4" w:space="0" w:color="000000"/>
              <w:left w:val="single" w:sz="4" w:space="0" w:color="000000"/>
              <w:bottom w:val="single" w:sz="4" w:space="0" w:color="000000"/>
              <w:right w:val="single" w:sz="4" w:space="0" w:color="000000"/>
            </w:tcBorders>
            <w:hideMark/>
          </w:tcPr>
          <w:p w14:paraId="1450D309"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BBCB7DD" w14:textId="77777777" w:rsidR="0085370A" w:rsidRPr="0085370A" w:rsidRDefault="0085370A" w:rsidP="00833618">
            <w:pPr>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000000"/>
              <w:right w:val="single" w:sz="4" w:space="0" w:color="000000"/>
            </w:tcBorders>
          </w:tcPr>
          <w:p w14:paraId="11E690F3" w14:textId="0B7C3469" w:rsidR="0085370A" w:rsidRPr="0085370A" w:rsidRDefault="0085370A" w:rsidP="00833618">
            <w:pPr>
              <w:jc w:val="both"/>
              <w:rPr>
                <w:rFonts w:ascii="Times New Roman" w:hAnsi="Times New Roman" w:cs="Times New Roman"/>
                <w:color w:val="0D0D0D"/>
                <w:sz w:val="24"/>
                <w:szCs w:val="24"/>
                <w:lang w:eastAsia="ru-RU"/>
              </w:rPr>
            </w:pPr>
            <w:r w:rsidRPr="0085370A">
              <w:rPr>
                <w:rFonts w:ascii="Times New Roman" w:hAnsi="Times New Roman" w:cs="Times New Roman"/>
                <w:sz w:val="24"/>
                <w:szCs w:val="24"/>
                <w:lang w:eastAsia="ru-RU"/>
              </w:rPr>
              <w:t>1.</w:t>
            </w:r>
            <w:r w:rsidRPr="0085370A">
              <w:rPr>
                <w:rFonts w:ascii="Times New Roman" w:hAnsi="Times New Roman" w:cs="Times New Roman"/>
                <w:sz w:val="24"/>
                <w:szCs w:val="24"/>
              </w:rPr>
              <w:t xml:space="preserve"> </w:t>
            </w:r>
            <w:r w:rsidRPr="0085370A">
              <w:rPr>
                <w:rFonts w:ascii="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5370A">
              <w:rPr>
                <w:rFonts w:ascii="Times New Roman" w:hAnsi="Times New Roman" w:cs="Times New Roman"/>
                <w:color w:val="0D0D0D"/>
                <w:sz w:val="24"/>
                <w:szCs w:val="24"/>
                <w:lang w:eastAsia="ru-RU"/>
              </w:rPr>
              <w:t>»(</w:t>
            </w:r>
            <w:hyperlink r:id="rId12" w:history="1">
              <w:r w:rsidRPr="0085370A">
                <w:rPr>
                  <w:rStyle w:val="a4"/>
                  <w:rFonts w:ascii="Times New Roman" w:hAnsi="Times New Roman" w:cs="Times New Roman"/>
                  <w:sz w:val="24"/>
                  <w:szCs w:val="24"/>
                  <w:lang w:eastAsia="ru-RU"/>
                </w:rPr>
                <w:t>https://vytiah.mvs.gov.ua/app/landing</w:t>
              </w:r>
            </w:hyperlink>
            <w:r w:rsidRPr="0085370A">
              <w:rPr>
                <w:rFonts w:ascii="Times New Roman" w:hAnsi="Times New Roman" w:cs="Times New Roman"/>
                <w:color w:val="0D0D0D"/>
                <w:sz w:val="24"/>
                <w:szCs w:val="24"/>
                <w:lang w:eastAsia="ru-RU"/>
              </w:rPr>
              <w:t xml:space="preserve">)  </w:t>
            </w:r>
            <w:r w:rsidRPr="0085370A">
              <w:rPr>
                <w:rFonts w:ascii="Times New Roman" w:hAnsi="Times New Roman" w:cs="Times New Roman"/>
                <w:sz w:val="24"/>
                <w:szCs w:val="24"/>
                <w:lang w:eastAsia="ru-RU"/>
              </w:rPr>
              <w:t xml:space="preserve"> у вигляді електронного документу </w:t>
            </w:r>
            <w:r w:rsidRPr="0085370A">
              <w:rPr>
                <w:rFonts w:ascii="Times New Roman" w:hAnsi="Times New Roman" w:cs="Times New Roman"/>
                <w:color w:val="0D0D0D"/>
                <w:sz w:val="24"/>
                <w:szCs w:val="24"/>
                <w:lang w:eastAsia="ru-RU"/>
              </w:rPr>
              <w:t>із накладеним</w:t>
            </w:r>
            <w:r w:rsidRPr="0085370A">
              <w:rPr>
                <w:rFonts w:ascii="Times New Roman" w:hAnsi="Times New Roman" w:cs="Times New Roman"/>
                <w:sz w:val="24"/>
                <w:szCs w:val="24"/>
                <w:lang w:eastAsia="ru-RU"/>
              </w:rPr>
              <w:t xml:space="preserve"> КЕП Міністерства внутрішніх справ України, виданий не раніше </w:t>
            </w:r>
            <w:r w:rsidR="000321EB">
              <w:rPr>
                <w:rFonts w:ascii="Times New Roman" w:hAnsi="Times New Roman" w:cs="Times New Roman"/>
                <w:color w:val="0D0D0D"/>
                <w:sz w:val="24"/>
                <w:szCs w:val="24"/>
                <w:lang w:eastAsia="ru-RU"/>
              </w:rPr>
              <w:t xml:space="preserve">30 днів до </w:t>
            </w:r>
            <w:r w:rsidRPr="0085370A">
              <w:rPr>
                <w:rFonts w:ascii="Times New Roman" w:hAnsi="Times New Roman" w:cs="Times New Roman"/>
                <w:sz w:val="24"/>
                <w:szCs w:val="24"/>
                <w:lang w:eastAsia="ru-RU"/>
              </w:rPr>
              <w:t>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p w14:paraId="555370E6"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2. Довідка в довільній формі,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5370A" w:rsidRPr="0085370A" w14:paraId="501E66C8"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2BE995D2"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8</w:t>
            </w:r>
          </w:p>
        </w:tc>
        <w:tc>
          <w:tcPr>
            <w:tcW w:w="3012" w:type="dxa"/>
            <w:tcBorders>
              <w:top w:val="single" w:sz="4" w:space="0" w:color="000000"/>
              <w:left w:val="single" w:sz="4" w:space="0" w:color="000000"/>
              <w:bottom w:val="single" w:sz="4" w:space="0" w:color="000000"/>
              <w:right w:val="single" w:sz="4" w:space="0" w:color="000000"/>
            </w:tcBorders>
            <w:hideMark/>
          </w:tcPr>
          <w:p w14:paraId="3B2550F6"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5370A">
              <w:rPr>
                <w:rFonts w:ascii="Times New Roman" w:hAnsi="Times New Roman" w:cs="Times New Roman"/>
                <w:b/>
                <w:sz w:val="24"/>
                <w:szCs w:val="24"/>
                <w:lang w:eastAsia="ru-RU"/>
              </w:rPr>
              <w:t>(п.13 ч.1 статті 17 Закону)</w:t>
            </w:r>
          </w:p>
        </w:tc>
        <w:tc>
          <w:tcPr>
            <w:tcW w:w="2978" w:type="dxa"/>
            <w:tcBorders>
              <w:top w:val="single" w:sz="4" w:space="0" w:color="000000"/>
              <w:left w:val="single" w:sz="4" w:space="0" w:color="000000"/>
              <w:bottom w:val="single" w:sz="4" w:space="0" w:color="000000"/>
              <w:right w:val="single" w:sz="4" w:space="0" w:color="000000"/>
            </w:tcBorders>
          </w:tcPr>
          <w:p w14:paraId="219FC5A3" w14:textId="77777777" w:rsidR="0085370A" w:rsidRPr="0085370A" w:rsidRDefault="0085370A" w:rsidP="00833618">
            <w:pPr>
              <w:rPr>
                <w:rFonts w:ascii="Times New Roman" w:hAnsi="Times New Roman" w:cs="Times New Roman"/>
                <w:sz w:val="24"/>
                <w:szCs w:val="24"/>
              </w:rPr>
            </w:pPr>
            <w:r w:rsidRPr="0085370A">
              <w:rPr>
                <w:rFonts w:ascii="Times New Roman" w:hAnsi="Times New Roman" w:cs="Times New Roman"/>
                <w:sz w:val="24"/>
                <w:szCs w:val="24"/>
                <w:lang w:eastAsia="ru-RU"/>
              </w:rPr>
              <w:t>Підтвердження не вимагається.</w:t>
            </w:r>
          </w:p>
        </w:tc>
        <w:tc>
          <w:tcPr>
            <w:tcW w:w="3369" w:type="dxa"/>
            <w:tcBorders>
              <w:top w:val="single" w:sz="4" w:space="0" w:color="000000"/>
              <w:left w:val="single" w:sz="4" w:space="0" w:color="000000"/>
              <w:bottom w:val="single" w:sz="4" w:space="0" w:color="000000"/>
              <w:right w:val="single" w:sz="4" w:space="0" w:color="000000"/>
            </w:tcBorders>
            <w:hideMark/>
          </w:tcPr>
          <w:p w14:paraId="096DB0A5" w14:textId="77777777" w:rsidR="0085370A" w:rsidRPr="0085370A" w:rsidRDefault="0085370A" w:rsidP="00833618">
            <w:pPr>
              <w:rPr>
                <w:rFonts w:ascii="Times New Roman" w:hAnsi="Times New Roman" w:cs="Times New Roman"/>
                <w:sz w:val="24"/>
                <w:szCs w:val="24"/>
              </w:rPr>
            </w:pPr>
            <w:r w:rsidRPr="0085370A">
              <w:rPr>
                <w:rFonts w:ascii="Times New Roman" w:hAnsi="Times New Roman" w:cs="Times New Roman"/>
                <w:sz w:val="24"/>
                <w:szCs w:val="24"/>
                <w:lang w:eastAsia="ru-RU"/>
              </w:rPr>
              <w:t>Підтвердження не вимагається.</w:t>
            </w:r>
          </w:p>
        </w:tc>
      </w:tr>
      <w:tr w:rsidR="0085370A" w:rsidRPr="0085370A" w14:paraId="1069EB01" w14:textId="77777777" w:rsidTr="00833618">
        <w:tc>
          <w:tcPr>
            <w:tcW w:w="496" w:type="dxa"/>
            <w:tcBorders>
              <w:top w:val="single" w:sz="4" w:space="0" w:color="000000"/>
              <w:left w:val="single" w:sz="4" w:space="0" w:color="000000"/>
              <w:bottom w:val="single" w:sz="4" w:space="0" w:color="auto"/>
              <w:right w:val="single" w:sz="4" w:space="0" w:color="000000"/>
            </w:tcBorders>
            <w:hideMark/>
          </w:tcPr>
          <w:p w14:paraId="3959F361" w14:textId="77777777" w:rsidR="0085370A" w:rsidRPr="0085370A" w:rsidRDefault="0085370A" w:rsidP="00833618">
            <w:pPr>
              <w:pStyle w:val="a7"/>
              <w:widowControl w:val="0"/>
              <w:spacing w:before="0" w:beforeAutospacing="0" w:after="0" w:afterAutospacing="0"/>
              <w:rPr>
                <w:b/>
                <w:bCs/>
                <w:lang w:val="uk-UA"/>
              </w:rPr>
            </w:pPr>
            <w:r w:rsidRPr="0085370A">
              <w:rPr>
                <w:b/>
                <w:bCs/>
                <w:lang w:val="uk-UA"/>
              </w:rPr>
              <w:t>9</w:t>
            </w:r>
          </w:p>
        </w:tc>
        <w:tc>
          <w:tcPr>
            <w:tcW w:w="3012" w:type="dxa"/>
            <w:tcBorders>
              <w:top w:val="single" w:sz="4" w:space="0" w:color="000000"/>
              <w:left w:val="single" w:sz="4" w:space="0" w:color="000000"/>
              <w:bottom w:val="single" w:sz="4" w:space="0" w:color="auto"/>
              <w:right w:val="single" w:sz="4" w:space="0" w:color="000000"/>
            </w:tcBorders>
            <w:hideMark/>
          </w:tcPr>
          <w:p w14:paraId="4ADA9938" w14:textId="77777777" w:rsidR="0085370A" w:rsidRPr="0085370A" w:rsidRDefault="0085370A" w:rsidP="00833618">
            <w:pPr>
              <w:pStyle w:val="a7"/>
              <w:widowControl w:val="0"/>
              <w:spacing w:before="0" w:beforeAutospacing="0" w:after="0" w:afterAutospacing="0"/>
              <w:jc w:val="both"/>
              <w:rPr>
                <w:lang w:val="uk-UA"/>
              </w:rPr>
            </w:pPr>
            <w:r w:rsidRPr="0085370A">
              <w:rPr>
                <w:lang w:val="uk-UA"/>
              </w:rPr>
              <w:t xml:space="preserve">Замовник може прийняти рішення про відмову </w:t>
            </w:r>
            <w:r w:rsidRPr="0085370A">
              <w:rPr>
                <w:lang w:val="uk-UA"/>
              </w:rPr>
              <w:lastRenderedPageBreak/>
              <w:t xml:space="preserve">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5370A">
              <w:rPr>
                <w:b/>
                <w:lang w:val="uk-UA"/>
              </w:rPr>
              <w:t>(ч.2 статті 17 Закону)</w:t>
            </w:r>
          </w:p>
        </w:tc>
        <w:tc>
          <w:tcPr>
            <w:tcW w:w="2978" w:type="dxa"/>
            <w:tcBorders>
              <w:top w:val="single" w:sz="4" w:space="0" w:color="000000"/>
              <w:left w:val="single" w:sz="4" w:space="0" w:color="000000"/>
              <w:bottom w:val="single" w:sz="4" w:space="0" w:color="auto"/>
              <w:right w:val="single" w:sz="4" w:space="0" w:color="000000"/>
            </w:tcBorders>
            <w:hideMark/>
          </w:tcPr>
          <w:p w14:paraId="3F34D009"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lastRenderedPageBreak/>
              <w:t xml:space="preserve">Учасник процедури закупівлі підтверджує </w:t>
            </w:r>
            <w:r w:rsidRPr="0085370A">
              <w:rPr>
                <w:rFonts w:ascii="Times New Roman" w:hAnsi="Times New Roman" w:cs="Times New Roman"/>
                <w:sz w:val="24"/>
                <w:szCs w:val="24"/>
                <w:lang w:eastAsia="ru-RU"/>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681DC92D" w14:textId="77777777" w:rsidR="0085370A" w:rsidRPr="0085370A" w:rsidRDefault="0085370A" w:rsidP="00833618">
            <w:pPr>
              <w:widowControl w:val="0"/>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auto"/>
              <w:right w:val="single" w:sz="4" w:space="0" w:color="000000"/>
            </w:tcBorders>
            <w:hideMark/>
          </w:tcPr>
          <w:p w14:paraId="59BBB05E" w14:textId="77777777" w:rsidR="0085370A" w:rsidRPr="0085370A" w:rsidRDefault="0085370A" w:rsidP="00833618">
            <w:pPr>
              <w:keepNext/>
              <w:keepLines/>
              <w:tabs>
                <w:tab w:val="left" w:pos="1080"/>
              </w:tabs>
              <w:jc w:val="both"/>
              <w:rPr>
                <w:rFonts w:ascii="Times New Roman" w:hAnsi="Times New Roman" w:cs="Times New Roman"/>
                <w:sz w:val="24"/>
                <w:szCs w:val="24"/>
                <w:shd w:val="clear" w:color="auto" w:fill="FFFFFF"/>
                <w:lang w:eastAsia="ru-RU"/>
              </w:rPr>
            </w:pPr>
            <w:r w:rsidRPr="0085370A">
              <w:rPr>
                <w:rFonts w:ascii="Times New Roman" w:hAnsi="Times New Roman" w:cs="Times New Roman"/>
                <w:b/>
                <w:bCs/>
                <w:sz w:val="24"/>
                <w:szCs w:val="24"/>
                <w:shd w:val="clear" w:color="auto" w:fill="FFFFFF"/>
                <w:lang w:eastAsia="ru-RU"/>
              </w:rPr>
              <w:lastRenderedPageBreak/>
              <w:t>Довідка в довільній формі</w:t>
            </w:r>
            <w:r w:rsidRPr="0085370A">
              <w:rPr>
                <w:rFonts w:ascii="Times New Roman" w:hAnsi="Times New Roman" w:cs="Times New Roman"/>
                <w:sz w:val="24"/>
                <w:szCs w:val="24"/>
                <w:shd w:val="clear" w:color="auto" w:fill="FFFFFF"/>
                <w:lang w:eastAsia="ru-RU"/>
              </w:rPr>
              <w:t xml:space="preserve">, яка містить інформацію про </w:t>
            </w:r>
            <w:r w:rsidRPr="0085370A">
              <w:rPr>
                <w:rFonts w:ascii="Times New Roman" w:hAnsi="Times New Roman" w:cs="Times New Roman"/>
                <w:sz w:val="24"/>
                <w:szCs w:val="24"/>
                <w:shd w:val="clear" w:color="auto" w:fill="FFFFFF"/>
                <w:lang w:eastAsia="ru-RU"/>
              </w:rPr>
              <w:lastRenderedPageBreak/>
              <w:t>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36AF098" w14:textId="77777777" w:rsidR="00EB0147" w:rsidRPr="0085370A" w:rsidRDefault="00EB0147" w:rsidP="00EB0147">
      <w:pPr>
        <w:shd w:val="clear" w:color="auto" w:fill="FFFFFF"/>
        <w:ind w:firstLine="720"/>
        <w:jc w:val="both"/>
        <w:rPr>
          <w:rFonts w:ascii="Times New Roman" w:eastAsia="Times New Roman" w:hAnsi="Times New Roman" w:cs="Times New Roman"/>
          <w:color w:val="000000"/>
          <w:sz w:val="24"/>
          <w:szCs w:val="24"/>
        </w:rPr>
      </w:pPr>
    </w:p>
    <w:p w14:paraId="0B7DE07D" w14:textId="6FD1235D" w:rsidR="00107AAB" w:rsidRPr="0085370A" w:rsidRDefault="00107AAB" w:rsidP="00EB0147">
      <w:pPr>
        <w:rPr>
          <w:rFonts w:ascii="Times New Roman" w:hAnsi="Times New Roman" w:cs="Times New Roman"/>
          <w:sz w:val="24"/>
          <w:szCs w:val="24"/>
        </w:rPr>
      </w:pPr>
    </w:p>
    <w:p w14:paraId="4546A424" w14:textId="4213CE92" w:rsidR="00EB0147" w:rsidRPr="0085370A" w:rsidRDefault="00EB0147" w:rsidP="00EB0147">
      <w:pPr>
        <w:rPr>
          <w:rFonts w:ascii="Times New Roman" w:hAnsi="Times New Roman" w:cs="Times New Roman"/>
          <w:sz w:val="24"/>
          <w:szCs w:val="24"/>
        </w:rPr>
      </w:pPr>
    </w:p>
    <w:p w14:paraId="0CE89A8C" w14:textId="527DA8BA" w:rsidR="00EB0147" w:rsidRPr="0085370A" w:rsidRDefault="00EB0147" w:rsidP="00EB0147">
      <w:pPr>
        <w:rPr>
          <w:rFonts w:ascii="Times New Roman" w:hAnsi="Times New Roman" w:cs="Times New Roman"/>
          <w:sz w:val="24"/>
          <w:szCs w:val="24"/>
        </w:rPr>
      </w:pPr>
    </w:p>
    <w:p w14:paraId="39BEC66E" w14:textId="66CF4226" w:rsidR="00EB0147" w:rsidRPr="0085370A" w:rsidRDefault="00EB0147" w:rsidP="00EB0147">
      <w:pPr>
        <w:rPr>
          <w:rFonts w:ascii="Times New Roman" w:hAnsi="Times New Roman" w:cs="Times New Roman"/>
          <w:sz w:val="24"/>
          <w:szCs w:val="24"/>
        </w:rPr>
      </w:pPr>
    </w:p>
    <w:p w14:paraId="3829A3FE" w14:textId="77777777" w:rsidR="00EB0147" w:rsidRPr="0085370A" w:rsidRDefault="00EB0147" w:rsidP="00EB0147">
      <w:pPr>
        <w:rPr>
          <w:rFonts w:ascii="Times New Roman" w:hAnsi="Times New Roman" w:cs="Times New Roman"/>
          <w:sz w:val="24"/>
          <w:szCs w:val="24"/>
        </w:rPr>
      </w:pPr>
    </w:p>
    <w:sectPr w:rsidR="00EB0147" w:rsidRPr="0085370A" w:rsidSect="00EB0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70216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30FFF"/>
    <w:rsid w:val="000321EB"/>
    <w:rsid w:val="00107AAB"/>
    <w:rsid w:val="0027242B"/>
    <w:rsid w:val="002F7FD6"/>
    <w:rsid w:val="00462995"/>
    <w:rsid w:val="00730FFF"/>
    <w:rsid w:val="007361AB"/>
    <w:rsid w:val="0085370A"/>
    <w:rsid w:val="008B7C05"/>
    <w:rsid w:val="00B92B37"/>
    <w:rsid w:val="00BE30D8"/>
    <w:rsid w:val="00D47752"/>
    <w:rsid w:val="00E71EBA"/>
    <w:rsid w:val="00EB0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AE1C"/>
  <w15:docId w15:val="{77FB2FD8-0373-4E60-A9CD-CA4D9601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table" w:styleId="a5">
    <w:name w:val="Table Grid"/>
    <w:basedOn w:val="a1"/>
    <w:uiPriority w:val="59"/>
    <w:rsid w:val="00462995"/>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qFormat/>
    <w:rsid w:val="0085370A"/>
    <w:pPr>
      <w:spacing w:before="100" w:beforeAutospacing="1" w:after="100" w:afterAutospacing="1"/>
    </w:pPr>
    <w:rPr>
      <w:rFonts w:ascii="Times New Roman" w:eastAsia="Times New Roman" w:hAnsi="Times New Roman" w:cs="Times New Roman"/>
      <w:sz w:val="24"/>
      <w:szCs w:val="24"/>
    </w:rPr>
  </w:style>
  <w:style w:type="paragraph" w:customStyle="1" w:styleId="a7">
    <w:name w:val="a"/>
    <w:basedOn w:val="a"/>
    <w:uiPriority w:val="99"/>
    <w:qFormat/>
    <w:rsid w:val="0085370A"/>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46">
    <w:name w:val="rvts46"/>
    <w:uiPriority w:val="99"/>
    <w:qFormat/>
    <w:rsid w:val="008537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755-15/paran174" TargetMode="External"/><Relationship Id="rId12"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hyperlink" Target="http://zakon5.rada.gov.ua/laws/show/755-15/paran174" TargetMode="External"/><Relationship Id="rId5" Type="http://schemas.openxmlformats.org/officeDocument/2006/relationships/hyperlink" Target="http://zakon4.rada.gov.ua/laws/show/2210-14" TargetMode="Externa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zakon4.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12306</Words>
  <Characters>7015</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IDservice</dc:creator>
  <cp:lastModifiedBy>BOGDAN</cp:lastModifiedBy>
  <cp:revision>6</cp:revision>
  <dcterms:created xsi:type="dcterms:W3CDTF">2021-09-27T07:14:00Z</dcterms:created>
  <dcterms:modified xsi:type="dcterms:W3CDTF">2023-01-23T07:09:00Z</dcterms:modified>
</cp:coreProperties>
</file>