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AD65EA">
              <w:rPr>
                <w:rFonts w:ascii="Times New Roman" w:eastAsia="Times New Roman" w:hAnsi="Times New Roman"/>
                <w:b/>
                <w:bCs/>
                <w:sz w:val="28"/>
                <w:szCs w:val="28"/>
                <w:lang w:val="ru-RU" w:eastAsia="ru-RU"/>
              </w:rPr>
              <w:t>08</w:t>
            </w:r>
            <w:r w:rsidR="004B1E2F" w:rsidRPr="00C10B38">
              <w:rPr>
                <w:rFonts w:ascii="Times New Roman" w:eastAsia="Times New Roman" w:hAnsi="Times New Roman"/>
                <w:b/>
                <w:bCs/>
                <w:sz w:val="28"/>
                <w:szCs w:val="28"/>
                <w:lang w:val="ru-RU" w:eastAsia="ru-RU"/>
              </w:rPr>
              <w:t>.</w:t>
            </w:r>
            <w:r w:rsidR="00B767DD">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AD65EA">
              <w:rPr>
                <w:rFonts w:ascii="Times New Roman" w:eastAsia="Times New Roman" w:hAnsi="Times New Roman"/>
                <w:b/>
                <w:bCs/>
                <w:sz w:val="28"/>
                <w:szCs w:val="28"/>
                <w:lang w:val="ru-RU" w:eastAsia="ru-RU"/>
              </w:rPr>
              <w:t>23</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1677A8" w:rsidRDefault="001677A8"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w:t>
            </w:r>
            <w:proofErr w:type="spellStart"/>
            <w:r>
              <w:rPr>
                <w:rFonts w:ascii="Times New Roman" w:eastAsia="Times New Roman" w:hAnsi="Times New Roman"/>
                <w:b/>
                <w:bCs/>
                <w:sz w:val="28"/>
                <w:szCs w:val="28"/>
                <w:lang w:val="ru-RU" w:eastAsia="ru-RU"/>
              </w:rPr>
              <w:t>зі</w:t>
            </w:r>
            <w:proofErr w:type="spellEnd"/>
            <w:r>
              <w:rPr>
                <w:rFonts w:ascii="Times New Roman" w:eastAsia="Times New Roman" w:hAnsi="Times New Roman"/>
                <w:b/>
                <w:bCs/>
                <w:sz w:val="28"/>
                <w:szCs w:val="28"/>
                <w:lang w:val="ru-RU" w:eastAsia="ru-RU"/>
              </w:rPr>
              <w:t xml:space="preserve"> </w:t>
            </w:r>
            <w:proofErr w:type="spellStart"/>
            <w:r>
              <w:rPr>
                <w:rFonts w:ascii="Times New Roman" w:eastAsia="Times New Roman" w:hAnsi="Times New Roman"/>
                <w:b/>
                <w:bCs/>
                <w:sz w:val="28"/>
                <w:szCs w:val="28"/>
                <w:lang w:val="ru-RU" w:eastAsia="ru-RU"/>
              </w:rPr>
              <w:t>змінами</w:t>
            </w:r>
            <w:proofErr w:type="spellEnd"/>
            <w:r>
              <w:rPr>
                <w:rFonts w:ascii="Times New Roman" w:eastAsia="Times New Roman" w:hAnsi="Times New Roman"/>
                <w:b/>
                <w:bCs/>
                <w:sz w:val="28"/>
                <w:szCs w:val="28"/>
                <w:lang w:val="ru-RU" w:eastAsia="ru-RU"/>
              </w:rPr>
              <w:t>)</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D21806">
        <w:rPr>
          <w:rFonts w:ascii="Times New Roman" w:eastAsia="Times New Roman" w:hAnsi="Times New Roman"/>
          <w:b/>
          <w:sz w:val="28"/>
          <w:szCs w:val="28"/>
          <w:lang w:eastAsia="ru-RU"/>
        </w:rPr>
        <w:t>33140000-3 «Медичні матеріали»</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C34DB9" w:rsidRDefault="00D21806"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Медичні матеріали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D2180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Генеральчук</w:t>
            </w:r>
            <w:proofErr w:type="spellEnd"/>
            <w:r>
              <w:rPr>
                <w:rFonts w:ascii="Times New Roman" w:eastAsia="Times New Roman" w:hAnsi="Times New Roman"/>
                <w:b/>
                <w:i/>
                <w:sz w:val="24"/>
                <w:szCs w:val="24"/>
                <w:lang w:eastAsia="uk-UA"/>
              </w:rPr>
              <w:t xml:space="preserve"> Ф.О. – завідувач відділення </w:t>
            </w:r>
            <w:proofErr w:type="spellStart"/>
            <w:r>
              <w:rPr>
                <w:rFonts w:ascii="Times New Roman" w:eastAsia="Times New Roman" w:hAnsi="Times New Roman"/>
                <w:b/>
                <w:i/>
                <w:sz w:val="24"/>
                <w:szCs w:val="24"/>
                <w:lang w:eastAsia="uk-UA"/>
              </w:rPr>
              <w:t>інвазивних</w:t>
            </w:r>
            <w:proofErr w:type="spellEnd"/>
            <w:r>
              <w:rPr>
                <w:rFonts w:ascii="Times New Roman" w:eastAsia="Times New Roman" w:hAnsi="Times New Roman"/>
                <w:b/>
                <w:i/>
                <w:sz w:val="24"/>
                <w:szCs w:val="24"/>
                <w:lang w:eastAsia="uk-UA"/>
              </w:rPr>
              <w:t xml:space="preserve"> методів діагностики та лікування</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D21806" w:rsidP="00E7057A">
            <w:pPr>
              <w:spacing w:line="211" w:lineRule="atLeast"/>
              <w:rPr>
                <w:rFonts w:ascii="Times New Roman" w:hAnsi="Times New Roman"/>
                <w:lang w:val="ru-RU"/>
              </w:rPr>
            </w:pPr>
            <w:r>
              <w:rPr>
                <w:rFonts w:ascii="Times New Roman" w:hAnsi="Times New Roman"/>
                <w:sz w:val="24"/>
                <w:szCs w:val="24"/>
              </w:rPr>
              <w:t xml:space="preserve">Медичні матеріли </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D21806">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D21806">
              <w:rPr>
                <w:rFonts w:ascii="Times New Roman" w:eastAsia="Times New Roman" w:hAnsi="Times New Roman"/>
                <w:sz w:val="24"/>
                <w:szCs w:val="24"/>
                <w:lang w:eastAsia="ru-RU"/>
              </w:rPr>
              <w:t xml:space="preserve">33140000-3 «Медичні матеріали»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w:t>
            </w:r>
            <w:r>
              <w:rPr>
                <w:rFonts w:ascii="Times New Roman" w:eastAsia="Times New Roman" w:hAnsi="Times New Roman"/>
                <w:sz w:val="24"/>
                <w:szCs w:val="24"/>
                <w:lang w:eastAsia="ru-RU"/>
              </w:rPr>
              <w:lastRenderedPageBreak/>
              <w:t xml:space="preserve">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8B07A4">
              <w:rPr>
                <w:rFonts w:ascii="Times New Roman" w:eastAsia="Times New Roman" w:hAnsi="Times New Roman"/>
                <w:sz w:val="24"/>
                <w:szCs w:val="24"/>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3E6848">
            <w:pPr>
              <w:numPr>
                <w:ilvl w:val="0"/>
                <w:numId w:val="4"/>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8B07A4">
              <w:rPr>
                <w:rFonts w:ascii="Times New Roman" w:eastAsia="Times New Roman" w:hAnsi="Times New Roman"/>
                <w:sz w:val="24"/>
                <w:szCs w:val="24"/>
                <w:lang w:eastAsia="ru-RU"/>
              </w:rPr>
              <w:lastRenderedPageBreak/>
              <w:t>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3E6848">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написання слів разом та/або окремо, та/або через дефіс;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w:t>
            </w:r>
            <w:r w:rsidRPr="008B07A4">
              <w:rPr>
                <w:rFonts w:ascii="Times New Roman" w:eastAsia="Times New Roman" w:hAnsi="Times New Roman"/>
                <w:sz w:val="24"/>
                <w:szCs w:val="24"/>
                <w:lang w:eastAsia="ru-RU"/>
              </w:rPr>
              <w:lastRenderedPageBreak/>
              <w:t xml:space="preserve">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w:t>
            </w:r>
            <w:r w:rsidRPr="008B07A4">
              <w:rPr>
                <w:rFonts w:ascii="Times New Roman" w:eastAsia="Times New Roman" w:hAnsi="Times New Roman"/>
                <w:sz w:val="24"/>
                <w:szCs w:val="24"/>
                <w:lang w:eastAsia="ru-RU"/>
              </w:rPr>
              <w:lastRenderedPageBreak/>
              <w:t>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AD65EA">
              <w:rPr>
                <w:rFonts w:ascii="Times New Roman" w:eastAsia="Times New Roman" w:hAnsi="Times New Roman"/>
                <w:b/>
                <w:sz w:val="24"/>
                <w:szCs w:val="24"/>
                <w:lang w:val="ru-RU" w:eastAsia="ru-RU"/>
              </w:rPr>
              <w:t>14</w:t>
            </w:r>
            <w:r w:rsidR="00E4429C">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8B07A4">
              <w:rPr>
                <w:rFonts w:ascii="Times New Roman" w:eastAsia="Times New Roman" w:hAnsi="Times New Roman"/>
                <w:sz w:val="24"/>
                <w:szCs w:val="24"/>
                <w:lang w:eastAsia="ru-RU"/>
              </w:rPr>
              <w:lastRenderedPageBreak/>
              <w:t xml:space="preserve">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eastAsia="Times New Roman" w:hAnsi="Times New Roman"/>
                <w:sz w:val="24"/>
                <w:szCs w:val="24"/>
                <w:lang w:eastAsia="ru-RU"/>
              </w:rPr>
              <w:t xml:space="preserve">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037574">
            <w:pPr>
              <w:pStyle w:val="a3"/>
              <w:numPr>
                <w:ilvl w:val="0"/>
                <w:numId w:val="4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Pr="00AE13AB">
              <w:rPr>
                <w:rFonts w:ascii="Times New Roman" w:hAnsi="Times New Roman"/>
                <w:color w:val="333333"/>
                <w:sz w:val="24"/>
                <w:szCs w:val="24"/>
                <w:shd w:val="clear" w:color="auto" w:fill="FFFFFF"/>
                <w:lang w:val="uk-UA"/>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lastRenderedPageBreak/>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FA58DD">
              <w:rPr>
                <w:rFonts w:ascii="Times New Roman" w:hAnsi="Times New Roman"/>
                <w:color w:val="333333"/>
                <w:sz w:val="24"/>
                <w:szCs w:val="24"/>
                <w:shd w:val="clear" w:color="auto" w:fill="FFFFFF"/>
              </w:rPr>
              <w:lastRenderedPageBreak/>
              <w:t>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CD6E89">
            <w:pPr>
              <w:numPr>
                <w:ilvl w:val="0"/>
                <w:numId w:val="22"/>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616C38">
            <w:pPr>
              <w:numPr>
                <w:ilvl w:val="0"/>
                <w:numId w:val="11"/>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0839B3">
            <w:pPr>
              <w:numPr>
                <w:ilvl w:val="0"/>
                <w:numId w:val="11"/>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процедури закупівлі надав </w:t>
            </w:r>
            <w:r w:rsidRPr="008B07A4">
              <w:rPr>
                <w:rFonts w:ascii="Times New Roman" w:eastAsia="Times New Roman" w:hAnsi="Times New Roman"/>
                <w:sz w:val="24"/>
                <w:szCs w:val="24"/>
                <w:lang w:eastAsia="ru-RU"/>
              </w:rPr>
              <w:lastRenderedPageBreak/>
              <w:t>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 xml:space="preserve">Дія договору про закупівлю може бути продовжена на </w:t>
            </w:r>
            <w:r w:rsidRPr="00C439DB">
              <w:rPr>
                <w:rFonts w:ascii="Times New Roman" w:hAnsi="Times New Roman"/>
                <w:sz w:val="24"/>
                <w:szCs w:val="24"/>
              </w:rPr>
              <w:lastRenderedPageBreak/>
              <w:t>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Default="00D21806" w:rsidP="00D21806">
      <w:pPr>
        <w:pStyle w:val="aa"/>
        <w:jc w:val="center"/>
        <w:rPr>
          <w:b/>
        </w:rPr>
      </w:pPr>
      <w:proofErr w:type="spellStart"/>
      <w:r w:rsidRPr="001310B4">
        <w:rPr>
          <w:b/>
        </w:rPr>
        <w:t>Медико-технічні</w:t>
      </w:r>
      <w:proofErr w:type="spellEnd"/>
      <w:r w:rsidRPr="001310B4">
        <w:rPr>
          <w:b/>
        </w:rPr>
        <w:t xml:space="preserve">, </w:t>
      </w:r>
      <w:proofErr w:type="spellStart"/>
      <w:r w:rsidRPr="001310B4">
        <w:rPr>
          <w:b/>
        </w:rPr>
        <w:t>якісні</w:t>
      </w:r>
      <w:proofErr w:type="spellEnd"/>
      <w:r w:rsidRPr="001310B4">
        <w:rPr>
          <w:b/>
        </w:rPr>
        <w:t xml:space="preserve"> та </w:t>
      </w:r>
      <w:proofErr w:type="spellStart"/>
      <w:r w:rsidRPr="001310B4">
        <w:rPr>
          <w:b/>
        </w:rPr>
        <w:t>кількісні</w:t>
      </w:r>
      <w:proofErr w:type="spellEnd"/>
      <w:r w:rsidRPr="001310B4">
        <w:rPr>
          <w:b/>
        </w:rPr>
        <w:t xml:space="preserve"> характеристики предмета </w:t>
      </w:r>
      <w:proofErr w:type="spellStart"/>
      <w:r w:rsidRPr="001310B4">
        <w:rPr>
          <w:b/>
        </w:rPr>
        <w:t>закупівлі</w:t>
      </w:r>
      <w:proofErr w:type="spellEnd"/>
      <w:r w:rsidRPr="001310B4">
        <w:rPr>
          <w:b/>
        </w:rPr>
        <w:t>.</w:t>
      </w:r>
    </w:p>
    <w:p w:rsidR="00D21806" w:rsidRPr="001310B4" w:rsidRDefault="00D21806" w:rsidP="00D21806">
      <w:pPr>
        <w:pStyle w:val="aa"/>
        <w:jc w:val="center"/>
        <w:rPr>
          <w:b/>
        </w:rPr>
      </w:pPr>
    </w:p>
    <w:p w:rsidR="00D21806" w:rsidRDefault="00D21806" w:rsidP="00D21806">
      <w:pPr>
        <w:pStyle w:val="aa"/>
        <w:jc w:val="center"/>
        <w:rPr>
          <w:b/>
        </w:rPr>
      </w:pPr>
      <w:r w:rsidRPr="001310B4">
        <w:rPr>
          <w:b/>
        </w:rPr>
        <w:t xml:space="preserve"> Код ДК 021:2015: 33140000-</w:t>
      </w:r>
      <w:r>
        <w:rPr>
          <w:b/>
        </w:rPr>
        <w:t>3 «</w:t>
      </w:r>
      <w:r w:rsidRPr="001310B4">
        <w:rPr>
          <w:b/>
        </w:rPr>
        <w:t xml:space="preserve"> </w:t>
      </w:r>
      <w:proofErr w:type="spellStart"/>
      <w:r>
        <w:rPr>
          <w:b/>
        </w:rPr>
        <w:t>Медичні</w:t>
      </w:r>
      <w:proofErr w:type="spellEnd"/>
      <w:r>
        <w:rPr>
          <w:b/>
        </w:rPr>
        <w:t xml:space="preserve"> </w:t>
      </w:r>
      <w:proofErr w:type="spellStart"/>
      <w:r>
        <w:rPr>
          <w:b/>
        </w:rPr>
        <w:t>матеріали</w:t>
      </w:r>
      <w:proofErr w:type="spellEnd"/>
      <w:r>
        <w:rPr>
          <w:b/>
        </w:rPr>
        <w:t>»</w:t>
      </w:r>
    </w:p>
    <w:p w:rsidR="00D21806" w:rsidRDefault="00D21806" w:rsidP="00D21806">
      <w:pPr>
        <w:pStyle w:val="aa"/>
        <w:jc w:val="center"/>
        <w:rPr>
          <w:b/>
        </w:rPr>
      </w:pPr>
    </w:p>
    <w:p w:rsidR="00D21806" w:rsidRDefault="00D21806" w:rsidP="00D21806">
      <w:pPr>
        <w:pStyle w:val="aa"/>
        <w:jc w:val="center"/>
        <w:rPr>
          <w:b/>
        </w:rPr>
      </w:pPr>
      <w:proofErr w:type="spellStart"/>
      <w:r>
        <w:rPr>
          <w:b/>
        </w:rPr>
        <w:t>Медичні</w:t>
      </w:r>
      <w:proofErr w:type="spellEnd"/>
      <w:r>
        <w:rPr>
          <w:b/>
        </w:rPr>
        <w:t xml:space="preserve"> </w:t>
      </w:r>
      <w:proofErr w:type="spellStart"/>
      <w:r>
        <w:rPr>
          <w:b/>
        </w:rPr>
        <w:t>матеріали</w:t>
      </w:r>
      <w:proofErr w:type="spellEnd"/>
    </w:p>
    <w:p w:rsidR="00D21806" w:rsidRDefault="00D21806" w:rsidP="00D21806">
      <w:pPr>
        <w:pStyle w:val="aa"/>
        <w:jc w:val="center"/>
        <w:rPr>
          <w:b/>
        </w:rPr>
      </w:pPr>
    </w:p>
    <w:p w:rsidR="00D21806" w:rsidRPr="00122A8D" w:rsidRDefault="00D21806" w:rsidP="00D21806">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rPr>
        <w:t>1.</w:t>
      </w:r>
      <w:r w:rsidRPr="00122A8D">
        <w:rPr>
          <w:rFonts w:ascii="Times New Roman" w:hAnsi="Times New Roman"/>
          <w:b/>
          <w:bCs/>
          <w:color w:val="000000"/>
          <w:sz w:val="24"/>
          <w:szCs w:val="24"/>
        </w:rPr>
        <w:t xml:space="preserve"> </w:t>
      </w:r>
      <w:proofErr w:type="spellStart"/>
      <w:r w:rsidRPr="00122A8D">
        <w:rPr>
          <w:rFonts w:ascii="Times New Roman" w:hAnsi="Times New Roman"/>
          <w:b/>
          <w:bCs/>
          <w:color w:val="000000"/>
          <w:sz w:val="24"/>
          <w:szCs w:val="24"/>
        </w:rPr>
        <w:t>Медико-технічні</w:t>
      </w:r>
      <w:proofErr w:type="spellEnd"/>
      <w:r w:rsidRPr="00122A8D">
        <w:rPr>
          <w:rFonts w:ascii="Times New Roman" w:hAnsi="Times New Roman"/>
          <w:b/>
          <w:bCs/>
          <w:color w:val="000000"/>
          <w:sz w:val="24"/>
          <w:szCs w:val="24"/>
        </w:rPr>
        <w:t xml:space="preserve"> вимоги до предмета закупівлі:</w:t>
      </w:r>
    </w:p>
    <w:p w:rsidR="00D21806" w:rsidRPr="00122A8D" w:rsidRDefault="00D21806" w:rsidP="00D21806">
      <w:pPr>
        <w:spacing w:after="0" w:line="240" w:lineRule="auto"/>
        <w:jc w:val="both"/>
        <w:rPr>
          <w:rFonts w:ascii="Times New Roman" w:hAnsi="Times New Roman"/>
          <w:b/>
          <w:sz w:val="24"/>
          <w:szCs w:val="24"/>
        </w:rPr>
      </w:pP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 xml:space="preserve">Всі посилання на торгівельну марку, фірму, патент, конструкцію або тип предмета закупівлі, джерело його походження або виробника </w:t>
      </w:r>
      <w:r w:rsidRPr="00122A8D">
        <w:rPr>
          <w:rFonts w:ascii="Times New Roman" w:hAnsi="Times New Roman"/>
          <w:b/>
          <w:bCs/>
          <w:i/>
          <w:iCs/>
          <w:color w:val="000000"/>
          <w:sz w:val="24"/>
          <w:szCs w:val="24"/>
        </w:rPr>
        <w:t>слід читати як «або еквівалент».</w:t>
      </w:r>
    </w:p>
    <w:p w:rsidR="00D21806" w:rsidRPr="00122A8D" w:rsidRDefault="00D21806" w:rsidP="00D21806">
      <w:pPr>
        <w:spacing w:after="0" w:line="240" w:lineRule="auto"/>
        <w:jc w:val="center"/>
        <w:rPr>
          <w:rFonts w:ascii="Times New Roman" w:hAnsi="Times New Roman"/>
          <w:color w:val="000000"/>
          <w:sz w:val="24"/>
          <w:szCs w:val="24"/>
        </w:rPr>
      </w:pPr>
      <w:r w:rsidRPr="00122A8D">
        <w:rPr>
          <w:rFonts w:ascii="Times New Roman" w:hAnsi="Times New Roman"/>
          <w:color w:val="000000"/>
          <w:sz w:val="24"/>
          <w:szCs w:val="24"/>
        </w:rPr>
        <w:t> </w:t>
      </w:r>
    </w:p>
    <w:p w:rsidR="00D21806" w:rsidRPr="00122A8D" w:rsidRDefault="00D21806" w:rsidP="00D21806">
      <w:pPr>
        <w:spacing w:after="0" w:line="240" w:lineRule="auto"/>
        <w:jc w:val="center"/>
        <w:rPr>
          <w:rFonts w:ascii="Times New Roman" w:hAnsi="Times New Roman"/>
          <w:color w:val="000000"/>
          <w:sz w:val="24"/>
          <w:szCs w:val="24"/>
          <w:lang w:val="ru-RU"/>
        </w:rPr>
      </w:pPr>
    </w:p>
    <w:p w:rsidR="00D21806" w:rsidRPr="00122A8D" w:rsidRDefault="00D21806" w:rsidP="00D21806">
      <w:pPr>
        <w:spacing w:after="0" w:line="240" w:lineRule="auto"/>
        <w:jc w:val="both"/>
        <w:rPr>
          <w:rFonts w:ascii="Times New Roman" w:hAnsi="Times New Roman"/>
          <w:sz w:val="24"/>
          <w:szCs w:val="24"/>
        </w:rPr>
      </w:pPr>
      <w:r w:rsidRPr="00122A8D">
        <w:rPr>
          <w:rFonts w:ascii="Times New Roman" w:hAnsi="Times New Roman"/>
          <w:color w:val="000000"/>
          <w:sz w:val="24"/>
          <w:szCs w:val="24"/>
        </w:rPr>
        <w:t xml:space="preserve">1.  Всі медичні вироби, що пропонуються учасником, повинні бути зареєстровані в Україні згідно чинного законодавства України та/або дозволені для введення в обіг та/або експлуатацію. </w:t>
      </w:r>
      <w:r w:rsidRPr="00122A8D">
        <w:rPr>
          <w:rFonts w:ascii="Times New Roman" w:hAnsi="Times New Roman"/>
          <w:sz w:val="24"/>
          <w:szCs w:val="24"/>
        </w:rPr>
        <w:t>Учасник повинен надати у складі своєї пропозиції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та/або іншого документу, який підтверджує, що якість товару відповідає встановленим/зареєстрованим діючим нормативним актам діючого законодавства України.</w:t>
      </w:r>
    </w:p>
    <w:p w:rsidR="00D21806" w:rsidRPr="00122A8D" w:rsidRDefault="00D21806" w:rsidP="00D21806">
      <w:pPr>
        <w:spacing w:after="0" w:line="240" w:lineRule="auto"/>
        <w:jc w:val="both"/>
        <w:rPr>
          <w:rFonts w:ascii="Times New Roman" w:hAnsi="Times New Roman"/>
          <w:sz w:val="24"/>
          <w:szCs w:val="24"/>
        </w:rPr>
      </w:pPr>
      <w:r w:rsidRPr="00122A8D">
        <w:rPr>
          <w:rFonts w:ascii="Times New Roman" w:hAnsi="Times New Roman"/>
          <w:sz w:val="24"/>
          <w:szCs w:val="24"/>
        </w:rPr>
        <w:t xml:space="preserve">2. </w:t>
      </w:r>
      <w:r w:rsidRPr="00122A8D">
        <w:rPr>
          <w:rStyle w:val="4029"/>
          <w:rFonts w:ascii="Times New Roman" w:hAnsi="Times New Roman"/>
          <w:sz w:val="24"/>
          <w:szCs w:val="24"/>
        </w:rPr>
        <w:t>Надати</w:t>
      </w:r>
      <w:r w:rsidRPr="00122A8D">
        <w:rPr>
          <w:rFonts w:ascii="Times New Roman" w:hAnsi="Times New Roman"/>
          <w:sz w:val="24"/>
          <w:szCs w:val="24"/>
        </w:rPr>
        <w:t xml:space="preserve"> в складі пропозиції та при поставці товару сертифікат якості або інші інструктивні документи  передбачені чинним законодавством України (надати гарантійний лист).</w:t>
      </w:r>
    </w:p>
    <w:p w:rsidR="00D21806" w:rsidRPr="00122A8D" w:rsidRDefault="00D21806" w:rsidP="00D21806">
      <w:pPr>
        <w:spacing w:after="0" w:line="273" w:lineRule="auto"/>
        <w:jc w:val="both"/>
        <w:rPr>
          <w:rFonts w:ascii="Times New Roman" w:hAnsi="Times New Roman"/>
          <w:color w:val="000000"/>
          <w:sz w:val="24"/>
          <w:szCs w:val="24"/>
        </w:rPr>
      </w:pPr>
      <w:r w:rsidRPr="00122A8D">
        <w:rPr>
          <w:rFonts w:ascii="Times New Roman" w:hAnsi="Times New Roman"/>
          <w:color w:val="000000"/>
          <w:sz w:val="24"/>
          <w:szCs w:val="24"/>
        </w:rPr>
        <w:t>3. Надати гарантійний лист, що термін придатності виробів медичного призначення на момент поставки повинен складати не менш, ніж 80% від визначеного виробником для даної продукції;</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 xml:space="preserve">4. Надати гарантійний лист, що поставка товару (в т. ч. транспортування, вантажно-розвантажувальні роботи) буде здійснюватися транспортом  і силами Учасника, вартість чого включається в ціну пропозиції, за адресою: </w:t>
      </w:r>
      <w:proofErr w:type="spellStart"/>
      <w:r w:rsidRPr="00122A8D">
        <w:rPr>
          <w:rFonts w:ascii="Times New Roman" w:hAnsi="Times New Roman"/>
          <w:color w:val="000000"/>
          <w:sz w:val="24"/>
          <w:szCs w:val="24"/>
        </w:rPr>
        <w:t>м.Рівне</w:t>
      </w:r>
      <w:proofErr w:type="spellEnd"/>
      <w:r w:rsidRPr="00122A8D">
        <w:rPr>
          <w:rFonts w:ascii="Times New Roman" w:hAnsi="Times New Roman"/>
          <w:color w:val="000000"/>
          <w:sz w:val="24"/>
          <w:szCs w:val="24"/>
        </w:rPr>
        <w:t xml:space="preserve">, вулиця 16 Липня, 36, Україна, 33028. на склад </w:t>
      </w:r>
      <w:proofErr w:type="spellStart"/>
      <w:r w:rsidRPr="00122A8D">
        <w:rPr>
          <w:rFonts w:ascii="Times New Roman" w:hAnsi="Times New Roman"/>
          <w:color w:val="000000"/>
          <w:sz w:val="24"/>
          <w:szCs w:val="24"/>
        </w:rPr>
        <w:t>КП</w:t>
      </w:r>
      <w:proofErr w:type="spellEnd"/>
      <w:r w:rsidRPr="00122A8D">
        <w:rPr>
          <w:rFonts w:ascii="Times New Roman" w:hAnsi="Times New Roman"/>
          <w:color w:val="000000"/>
          <w:sz w:val="24"/>
          <w:szCs w:val="24"/>
        </w:rPr>
        <w:t xml:space="preserve"> ”РОКЛДЦ </w:t>
      </w:r>
      <w:proofErr w:type="spellStart"/>
      <w:r w:rsidRPr="00122A8D">
        <w:rPr>
          <w:rFonts w:ascii="Times New Roman" w:hAnsi="Times New Roman"/>
          <w:color w:val="000000"/>
          <w:sz w:val="24"/>
          <w:szCs w:val="24"/>
        </w:rPr>
        <w:t>ім.В.Поліщука”</w:t>
      </w:r>
      <w:proofErr w:type="spellEnd"/>
      <w:r w:rsidRPr="00122A8D">
        <w:rPr>
          <w:rFonts w:ascii="Times New Roman" w:hAnsi="Times New Roman"/>
          <w:color w:val="000000"/>
          <w:sz w:val="24"/>
          <w:szCs w:val="24"/>
        </w:rPr>
        <w:t xml:space="preserve"> РОР.</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5.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(надати гарантійний лист).</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6. Товар повинен передаватися Замовнику в упаковці підприємства виробника, яка не повинна бути деформованою або пошкодженою (надати гарантійний лист).</w:t>
      </w:r>
    </w:p>
    <w:p w:rsidR="00D21806" w:rsidRPr="00122A8D" w:rsidRDefault="00D21806" w:rsidP="00D21806">
      <w:pPr>
        <w:spacing w:after="0" w:line="273" w:lineRule="auto"/>
        <w:jc w:val="both"/>
        <w:rPr>
          <w:rFonts w:ascii="Times New Roman" w:hAnsi="Times New Roman"/>
          <w:color w:val="000000"/>
          <w:sz w:val="24"/>
          <w:szCs w:val="24"/>
        </w:rPr>
      </w:pPr>
      <w:r w:rsidRPr="00122A8D">
        <w:rPr>
          <w:rFonts w:ascii="Times New Roman" w:hAnsi="Times New Roman"/>
          <w:color w:val="000000"/>
          <w:sz w:val="24"/>
          <w:szCs w:val="24"/>
        </w:rPr>
        <w:t>7.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в Україні, що підтверджує можливість поставки запропонованого товару у необхідній кількості, необхідної якості зі строками придатності та в терміни, визначені цією тендерною документацією та тендерною пропозицією учасника торгів із посиланням на номер оголошення, предмет закупівлі цих торгів та повну назву Замовника.</w:t>
      </w:r>
    </w:p>
    <w:p w:rsidR="00D21806"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8. Учасник закупівлі повинен надати у складі пропозиції інформацію про відповідність запропонованих медичних виробів необхідним технічним, якісним, кількісним та іншим характеристикам предмету закупівлі (</w:t>
      </w:r>
      <w:proofErr w:type="spellStart"/>
      <w:r w:rsidRPr="00122A8D">
        <w:rPr>
          <w:rFonts w:ascii="Times New Roman" w:hAnsi="Times New Roman"/>
          <w:color w:val="000000"/>
          <w:sz w:val="24"/>
          <w:szCs w:val="24"/>
        </w:rPr>
        <w:t>медико-технічним</w:t>
      </w:r>
      <w:proofErr w:type="spellEnd"/>
      <w:r w:rsidRPr="00122A8D">
        <w:rPr>
          <w:rFonts w:ascii="Times New Roman" w:hAnsi="Times New Roman"/>
          <w:color w:val="000000"/>
          <w:sz w:val="24"/>
          <w:szCs w:val="24"/>
        </w:rPr>
        <w:t xml:space="preserve"> вимогам), у формі заповненої таблиці пропонованих медичних виробів вимогам Замовника за наведеною </w:t>
      </w:r>
      <w:proofErr w:type="spellStart"/>
      <w:r w:rsidRPr="00122A8D">
        <w:rPr>
          <w:rFonts w:ascii="Times New Roman" w:hAnsi="Times New Roman"/>
          <w:color w:val="000000"/>
          <w:sz w:val="24"/>
          <w:szCs w:val="24"/>
        </w:rPr>
        <w:t>нище</w:t>
      </w:r>
      <w:proofErr w:type="spellEnd"/>
      <w:r w:rsidRPr="00122A8D">
        <w:rPr>
          <w:rFonts w:ascii="Times New Roman" w:hAnsi="Times New Roman"/>
          <w:color w:val="000000"/>
          <w:sz w:val="24"/>
          <w:szCs w:val="24"/>
        </w:rPr>
        <w:t xml:space="preserve"> формою:</w:t>
      </w:r>
    </w:p>
    <w:p w:rsidR="00D21806" w:rsidRPr="00122A8D" w:rsidRDefault="00D21806" w:rsidP="00D21806">
      <w:pPr>
        <w:spacing w:after="0" w:line="240" w:lineRule="auto"/>
        <w:jc w:val="both"/>
        <w:rPr>
          <w:rFonts w:ascii="Times New Roman" w:hAnsi="Times New Roman"/>
          <w:color w:val="000000"/>
          <w:sz w:val="24"/>
          <w:szCs w:val="24"/>
        </w:rPr>
      </w:pPr>
    </w:p>
    <w:tbl>
      <w:tblPr>
        <w:tblW w:w="0" w:type="auto"/>
        <w:jc w:val="center"/>
        <w:tblCellSpacing w:w="0" w:type="dxa"/>
        <w:tblBorders>
          <w:top w:val="single" w:sz="6" w:space="0" w:color="000080"/>
          <w:left w:val="single" w:sz="6" w:space="0" w:color="000080"/>
          <w:bottom w:val="single" w:sz="6" w:space="0" w:color="000080"/>
          <w:right w:val="single" w:sz="6" w:space="0" w:color="000080"/>
        </w:tblBorders>
        <w:tblCellMar>
          <w:top w:w="105" w:type="dxa"/>
          <w:left w:w="105" w:type="dxa"/>
          <w:bottom w:w="105" w:type="dxa"/>
          <w:right w:w="105" w:type="dxa"/>
        </w:tblCellMar>
        <w:tblLook w:val="04A0"/>
      </w:tblPr>
      <w:tblGrid>
        <w:gridCol w:w="489"/>
        <w:gridCol w:w="1968"/>
        <w:gridCol w:w="3197"/>
        <w:gridCol w:w="1812"/>
        <w:gridCol w:w="1257"/>
        <w:gridCol w:w="1302"/>
      </w:tblGrid>
      <w:tr w:rsidR="00D21806" w:rsidRPr="00122A8D" w:rsidTr="0061419A">
        <w:trPr>
          <w:tblCellSpacing w:w="0" w:type="dxa"/>
          <w:jc w:val="center"/>
        </w:trPr>
        <w:tc>
          <w:tcPr>
            <w:tcW w:w="4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w:t>
            </w:r>
          </w:p>
        </w:tc>
        <w:tc>
          <w:tcPr>
            <w:tcW w:w="19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Найменування медичного виробу згідно із документацією Замовника</w:t>
            </w:r>
          </w:p>
        </w:tc>
        <w:tc>
          <w:tcPr>
            <w:tcW w:w="32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Найменування пропонованого медичного виробу відповідно до реєстраційних документів</w:t>
            </w:r>
          </w:p>
        </w:tc>
        <w:tc>
          <w:tcPr>
            <w:tcW w:w="182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Виробник, країна походження</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Одиниця виміру</w:t>
            </w:r>
          </w:p>
        </w:tc>
        <w:tc>
          <w:tcPr>
            <w:tcW w:w="13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Кількість</w:t>
            </w:r>
          </w:p>
        </w:tc>
      </w:tr>
    </w:tbl>
    <w:p w:rsidR="00D21806" w:rsidRPr="00122A8D" w:rsidRDefault="00D21806" w:rsidP="00D21806">
      <w:pPr>
        <w:spacing w:after="0" w:line="273" w:lineRule="auto"/>
        <w:rPr>
          <w:rFonts w:ascii="Times New Roman" w:hAnsi="Times New Roman"/>
          <w:color w:val="000000"/>
          <w:sz w:val="24"/>
          <w:szCs w:val="24"/>
        </w:rPr>
      </w:pPr>
      <w:r w:rsidRPr="00122A8D">
        <w:rPr>
          <w:rFonts w:ascii="Times New Roman" w:hAnsi="Times New Roman"/>
          <w:color w:val="000000"/>
          <w:sz w:val="24"/>
          <w:szCs w:val="24"/>
        </w:rPr>
        <w:t> </w:t>
      </w:r>
    </w:p>
    <w:p w:rsidR="00D21806" w:rsidRPr="00037574" w:rsidRDefault="00D21806" w:rsidP="00D21806">
      <w:pPr>
        <w:pStyle w:val="aa"/>
        <w:jc w:val="center"/>
        <w:rPr>
          <w:b/>
          <w:lang w:val="uk-UA"/>
        </w:rPr>
      </w:pPr>
    </w:p>
    <w:p w:rsidR="00D21806" w:rsidRPr="00037574" w:rsidRDefault="00D21806" w:rsidP="00D21806">
      <w:pPr>
        <w:pStyle w:val="aa"/>
        <w:jc w:val="center"/>
        <w:rPr>
          <w:b/>
          <w:lang w:val="uk-UA"/>
        </w:rPr>
      </w:pPr>
    </w:p>
    <w:p w:rsidR="00D21806" w:rsidRPr="00037574" w:rsidRDefault="00D21806" w:rsidP="00D21806">
      <w:pPr>
        <w:pStyle w:val="aa"/>
        <w:jc w:val="center"/>
        <w:rPr>
          <w:b/>
          <w:lang w:val="uk-UA"/>
        </w:rPr>
      </w:pPr>
      <w:r w:rsidRPr="00037574">
        <w:rPr>
          <w:b/>
          <w:lang w:val="uk-UA"/>
        </w:rPr>
        <w:t xml:space="preserve">2.Перелік </w:t>
      </w:r>
      <w:r w:rsidR="00037574">
        <w:rPr>
          <w:b/>
          <w:lang w:val="uk-UA"/>
        </w:rPr>
        <w:t>медичних матеріалів</w:t>
      </w:r>
      <w:r w:rsidRPr="00037574">
        <w:rPr>
          <w:b/>
          <w:lang w:val="uk-UA"/>
        </w:rPr>
        <w:t>, які підл</w:t>
      </w:r>
      <w:r w:rsidR="00037574" w:rsidRPr="00037574">
        <w:rPr>
          <w:b/>
          <w:lang w:val="uk-UA"/>
        </w:rPr>
        <w:t xml:space="preserve">ягають закупівлі найменувань </w:t>
      </w:r>
      <w:r w:rsidR="00037574">
        <w:rPr>
          <w:b/>
          <w:lang w:val="uk-UA"/>
        </w:rPr>
        <w:t>8</w:t>
      </w:r>
    </w:p>
    <w:p w:rsidR="00D21806" w:rsidRPr="00D21806" w:rsidRDefault="00D21806" w:rsidP="00D21806">
      <w:pPr>
        <w:pStyle w:val="aa"/>
        <w:jc w:val="center"/>
        <w:rPr>
          <w:b/>
          <w:lang w:val="uk-UA"/>
        </w:rPr>
      </w:pPr>
    </w:p>
    <w:tbl>
      <w:tblPr>
        <w:tblStyle w:val="a8"/>
        <w:tblpPr w:leftFromText="180" w:rightFromText="180" w:vertAnchor="text" w:tblpXSpec="center" w:tblpY="1"/>
        <w:tblOverlap w:val="never"/>
        <w:tblW w:w="10301" w:type="dxa"/>
        <w:tblLayout w:type="fixed"/>
        <w:tblLook w:val="04A0"/>
      </w:tblPr>
      <w:tblGrid>
        <w:gridCol w:w="580"/>
        <w:gridCol w:w="1216"/>
        <w:gridCol w:w="1052"/>
        <w:gridCol w:w="2114"/>
        <w:gridCol w:w="3638"/>
        <w:gridCol w:w="898"/>
        <w:gridCol w:w="803"/>
      </w:tblGrid>
      <w:tr w:rsidR="00037574" w:rsidRPr="001310B4" w:rsidTr="004C708E">
        <w:trPr>
          <w:trHeight w:val="53"/>
        </w:trPr>
        <w:tc>
          <w:tcPr>
            <w:tcW w:w="580" w:type="dxa"/>
          </w:tcPr>
          <w:p w:rsidR="00037574" w:rsidRPr="001310B4" w:rsidRDefault="00037574" w:rsidP="003A3942">
            <w:pPr>
              <w:pStyle w:val="aa"/>
              <w:rPr>
                <w:b/>
              </w:rPr>
            </w:pPr>
            <w:r w:rsidRPr="001310B4">
              <w:rPr>
                <w:b/>
              </w:rPr>
              <w:t xml:space="preserve">№ </w:t>
            </w:r>
            <w:proofErr w:type="spellStart"/>
            <w:proofErr w:type="gramStart"/>
            <w:r w:rsidRPr="001310B4">
              <w:rPr>
                <w:b/>
              </w:rPr>
              <w:t>п</w:t>
            </w:r>
            <w:proofErr w:type="spellEnd"/>
            <w:proofErr w:type="gramEnd"/>
            <w:r w:rsidRPr="001310B4">
              <w:rPr>
                <w:b/>
              </w:rPr>
              <w:t>/</w:t>
            </w:r>
            <w:proofErr w:type="spellStart"/>
            <w:r w:rsidRPr="001310B4">
              <w:rPr>
                <w:b/>
              </w:rPr>
              <w:t>п</w:t>
            </w:r>
            <w:proofErr w:type="spellEnd"/>
          </w:p>
        </w:tc>
        <w:tc>
          <w:tcPr>
            <w:tcW w:w="1216" w:type="dxa"/>
          </w:tcPr>
          <w:p w:rsidR="00037574" w:rsidRPr="001310B4" w:rsidRDefault="00037574" w:rsidP="003A3942">
            <w:pPr>
              <w:pStyle w:val="aa"/>
              <w:rPr>
                <w:b/>
              </w:rPr>
            </w:pPr>
            <w:proofErr w:type="spellStart"/>
            <w:r w:rsidRPr="001310B4">
              <w:rPr>
                <w:b/>
              </w:rPr>
              <w:t>Назва</w:t>
            </w:r>
            <w:proofErr w:type="spellEnd"/>
            <w:r w:rsidRPr="001310B4">
              <w:rPr>
                <w:b/>
              </w:rPr>
              <w:t xml:space="preserve"> коду НК 024:2023</w:t>
            </w:r>
          </w:p>
        </w:tc>
        <w:tc>
          <w:tcPr>
            <w:tcW w:w="1052" w:type="dxa"/>
          </w:tcPr>
          <w:p w:rsidR="00037574" w:rsidRPr="001310B4" w:rsidRDefault="00037574" w:rsidP="003A3942">
            <w:pPr>
              <w:pStyle w:val="aa"/>
              <w:rPr>
                <w:b/>
              </w:rPr>
            </w:pPr>
            <w:r w:rsidRPr="001310B4">
              <w:rPr>
                <w:b/>
              </w:rPr>
              <w:t>ДК 021: 2015</w:t>
            </w:r>
          </w:p>
        </w:tc>
        <w:tc>
          <w:tcPr>
            <w:tcW w:w="2114" w:type="dxa"/>
          </w:tcPr>
          <w:p w:rsidR="00037574" w:rsidRPr="001310B4" w:rsidRDefault="00037574" w:rsidP="003A3942">
            <w:pPr>
              <w:pStyle w:val="aa"/>
              <w:rPr>
                <w:b/>
              </w:rPr>
            </w:pPr>
            <w:proofErr w:type="spellStart"/>
            <w:r w:rsidRPr="001310B4">
              <w:rPr>
                <w:b/>
              </w:rPr>
              <w:t>Назва</w:t>
            </w:r>
            <w:proofErr w:type="spellEnd"/>
            <w:r w:rsidRPr="001310B4">
              <w:rPr>
                <w:b/>
              </w:rPr>
              <w:t xml:space="preserve"> ВМ</w:t>
            </w:r>
          </w:p>
        </w:tc>
        <w:tc>
          <w:tcPr>
            <w:tcW w:w="3638" w:type="dxa"/>
          </w:tcPr>
          <w:p w:rsidR="00037574" w:rsidRPr="001310B4" w:rsidRDefault="00037574" w:rsidP="003A3942">
            <w:pPr>
              <w:pStyle w:val="aa"/>
              <w:rPr>
                <w:b/>
              </w:rPr>
            </w:pPr>
            <w:proofErr w:type="spellStart"/>
            <w:r w:rsidRPr="001310B4">
              <w:rPr>
                <w:b/>
              </w:rPr>
              <w:t>Медико-технічні</w:t>
            </w:r>
            <w:proofErr w:type="spellEnd"/>
            <w:r w:rsidRPr="001310B4">
              <w:rPr>
                <w:b/>
              </w:rPr>
              <w:t xml:space="preserve"> </w:t>
            </w:r>
            <w:proofErr w:type="spellStart"/>
            <w:r w:rsidRPr="001310B4">
              <w:rPr>
                <w:b/>
              </w:rPr>
              <w:t>вимоги</w:t>
            </w:r>
            <w:proofErr w:type="spellEnd"/>
          </w:p>
        </w:tc>
        <w:tc>
          <w:tcPr>
            <w:tcW w:w="898" w:type="dxa"/>
          </w:tcPr>
          <w:p w:rsidR="00037574" w:rsidRPr="004C708E" w:rsidRDefault="00037574" w:rsidP="003A3942">
            <w:pPr>
              <w:pStyle w:val="aa"/>
              <w:rPr>
                <w:b/>
                <w:lang w:val="uk-UA"/>
              </w:rPr>
            </w:pPr>
            <w:r w:rsidRPr="001310B4">
              <w:rPr>
                <w:b/>
              </w:rPr>
              <w:t xml:space="preserve">Од. </w:t>
            </w:r>
            <w:proofErr w:type="spellStart"/>
            <w:r w:rsidRPr="001310B4">
              <w:rPr>
                <w:b/>
              </w:rPr>
              <w:t>вимі</w:t>
            </w:r>
            <w:proofErr w:type="gramStart"/>
            <w:r w:rsidRPr="001310B4">
              <w:rPr>
                <w:b/>
              </w:rPr>
              <w:t>р</w:t>
            </w:r>
            <w:proofErr w:type="spellEnd"/>
            <w:proofErr w:type="gramEnd"/>
          </w:p>
        </w:tc>
        <w:tc>
          <w:tcPr>
            <w:tcW w:w="803" w:type="dxa"/>
          </w:tcPr>
          <w:p w:rsidR="00037574" w:rsidRPr="001310B4" w:rsidRDefault="00037574" w:rsidP="003A3942">
            <w:pPr>
              <w:pStyle w:val="aa"/>
              <w:rPr>
                <w:b/>
                <w:color w:val="000000" w:themeColor="text1"/>
              </w:rPr>
            </w:pPr>
            <w:proofErr w:type="spellStart"/>
            <w:r w:rsidRPr="001310B4">
              <w:rPr>
                <w:b/>
                <w:color w:val="000000" w:themeColor="text1"/>
              </w:rPr>
              <w:t>К</w:t>
            </w:r>
            <w:proofErr w:type="gramStart"/>
            <w:r w:rsidRPr="001310B4">
              <w:rPr>
                <w:b/>
                <w:color w:val="000000" w:themeColor="text1"/>
              </w:rPr>
              <w:t>і-</w:t>
            </w:r>
            <w:proofErr w:type="gramEnd"/>
            <w:r w:rsidRPr="001310B4">
              <w:rPr>
                <w:b/>
                <w:color w:val="000000" w:themeColor="text1"/>
              </w:rPr>
              <w:t>сть</w:t>
            </w:r>
            <w:proofErr w:type="spellEnd"/>
          </w:p>
        </w:tc>
      </w:tr>
      <w:tr w:rsidR="00037574" w:rsidRPr="001310B4" w:rsidTr="004C708E">
        <w:tc>
          <w:tcPr>
            <w:tcW w:w="580" w:type="dxa"/>
          </w:tcPr>
          <w:p w:rsidR="00037574" w:rsidRPr="001310B4" w:rsidRDefault="00037574" w:rsidP="003A3942">
            <w:pPr>
              <w:pStyle w:val="aa"/>
            </w:pPr>
            <w:r w:rsidRPr="001310B4">
              <w:t>1</w:t>
            </w:r>
          </w:p>
        </w:tc>
        <w:tc>
          <w:tcPr>
            <w:tcW w:w="1216" w:type="dxa"/>
          </w:tcPr>
          <w:p w:rsidR="00037574" w:rsidRPr="001310B4" w:rsidRDefault="00037574" w:rsidP="003A3942">
            <w:pPr>
              <w:pStyle w:val="aa"/>
            </w:pPr>
            <w:r w:rsidRPr="001310B4">
              <w:rPr>
                <w:rFonts w:eastAsia="Calibri"/>
                <w:color w:val="000000"/>
              </w:rPr>
              <w:t xml:space="preserve">60477 </w:t>
            </w:r>
            <w:proofErr w:type="spellStart"/>
            <w:r w:rsidRPr="001310B4">
              <w:rPr>
                <w:rFonts w:eastAsia="Calibri"/>
                <w:color w:val="000000"/>
              </w:rPr>
              <w:t>Голка</w:t>
            </w:r>
            <w:proofErr w:type="spellEnd"/>
            <w:r w:rsidRPr="001310B4">
              <w:rPr>
                <w:rFonts w:eastAsia="Calibri"/>
                <w:color w:val="000000"/>
              </w:rPr>
              <w:t xml:space="preserve"> </w:t>
            </w:r>
            <w:proofErr w:type="gramStart"/>
            <w:r w:rsidRPr="001310B4">
              <w:rPr>
                <w:rFonts w:eastAsia="Calibri"/>
                <w:color w:val="000000"/>
              </w:rPr>
              <w:t xml:space="preserve">для </w:t>
            </w:r>
            <w:proofErr w:type="spellStart"/>
            <w:r w:rsidRPr="001310B4">
              <w:rPr>
                <w:rFonts w:eastAsia="Calibri"/>
                <w:color w:val="000000"/>
              </w:rPr>
              <w:t>б</w:t>
            </w:r>
            <w:proofErr w:type="gramEnd"/>
            <w:r w:rsidRPr="001310B4">
              <w:rPr>
                <w:rFonts w:eastAsia="Calibri"/>
                <w:color w:val="000000"/>
              </w:rPr>
              <w:t>іопсії</w:t>
            </w:r>
            <w:proofErr w:type="spellEnd"/>
            <w:r w:rsidRPr="001310B4">
              <w:rPr>
                <w:rFonts w:eastAsia="Calibri"/>
                <w:color w:val="000000"/>
              </w:rPr>
              <w:t xml:space="preserve"> </w:t>
            </w:r>
            <w:proofErr w:type="spellStart"/>
            <w:r w:rsidRPr="001310B4">
              <w:rPr>
                <w:rFonts w:eastAsia="Calibri"/>
                <w:color w:val="000000"/>
              </w:rPr>
              <w:t>кісти</w:t>
            </w:r>
            <w:proofErr w:type="spellEnd"/>
          </w:p>
        </w:tc>
        <w:tc>
          <w:tcPr>
            <w:tcW w:w="1052" w:type="dxa"/>
          </w:tcPr>
          <w:p w:rsidR="00037574" w:rsidRPr="001310B4" w:rsidRDefault="00037574" w:rsidP="003A3942">
            <w:pPr>
              <w:pStyle w:val="aa"/>
            </w:pPr>
            <w:r w:rsidRPr="001310B4">
              <w:t xml:space="preserve">33141323-0 </w:t>
            </w:r>
            <w:proofErr w:type="spellStart"/>
            <w:r w:rsidRPr="001310B4">
              <w:t>Голки</w:t>
            </w:r>
            <w:proofErr w:type="spellEnd"/>
            <w:r w:rsidRPr="001310B4">
              <w:t xml:space="preserve"> </w:t>
            </w:r>
            <w:proofErr w:type="gramStart"/>
            <w:r w:rsidRPr="001310B4">
              <w:t xml:space="preserve">для </w:t>
            </w:r>
            <w:proofErr w:type="spellStart"/>
            <w:r w:rsidRPr="001310B4">
              <w:t>б</w:t>
            </w:r>
            <w:proofErr w:type="gramEnd"/>
            <w:r w:rsidRPr="001310B4">
              <w:t>іопсії</w:t>
            </w:r>
            <w:proofErr w:type="spellEnd"/>
          </w:p>
        </w:tc>
        <w:tc>
          <w:tcPr>
            <w:tcW w:w="2114" w:type="dxa"/>
          </w:tcPr>
          <w:p w:rsidR="00037574" w:rsidRPr="001310B4" w:rsidRDefault="00037574" w:rsidP="003A3942">
            <w:pPr>
              <w:pStyle w:val="aa"/>
            </w:pPr>
            <w:proofErr w:type="spellStart"/>
            <w:r w:rsidRPr="001310B4">
              <w:t>Голка</w:t>
            </w:r>
            <w:proofErr w:type="spellEnd"/>
            <w:r w:rsidRPr="001310B4">
              <w:t xml:space="preserve"> </w:t>
            </w:r>
            <w:proofErr w:type="spellStart"/>
            <w:r w:rsidRPr="001310B4">
              <w:t>пункційна</w:t>
            </w:r>
            <w:proofErr w:type="spellEnd"/>
            <w:r w:rsidRPr="001310B4">
              <w:t xml:space="preserve">, стерильна </w:t>
            </w:r>
            <w:proofErr w:type="spellStart"/>
            <w:r w:rsidRPr="001310B4">
              <w:t>розм</w:t>
            </w:r>
            <w:proofErr w:type="spellEnd"/>
            <w:r w:rsidRPr="001310B4">
              <w:t>.</w:t>
            </w:r>
          </w:p>
          <w:p w:rsidR="00037574" w:rsidRPr="001310B4" w:rsidRDefault="00037574" w:rsidP="003A3942">
            <w:pPr>
              <w:pStyle w:val="aa"/>
            </w:pPr>
            <w:r w:rsidRPr="001310B4">
              <w:t xml:space="preserve"> </w:t>
            </w:r>
            <w:r w:rsidRPr="001310B4">
              <w:rPr>
                <w:lang w:val="en-US"/>
              </w:rPr>
              <w:t>G</w:t>
            </w:r>
            <w:r w:rsidRPr="001310B4">
              <w:t>18</w:t>
            </w:r>
          </w:p>
        </w:tc>
        <w:tc>
          <w:tcPr>
            <w:tcW w:w="3638" w:type="dxa"/>
          </w:tcPr>
          <w:p w:rsidR="00037574" w:rsidRPr="001310B4" w:rsidRDefault="00037574" w:rsidP="003A3942">
            <w:pPr>
              <w:pStyle w:val="aa"/>
              <w:rPr>
                <w:bCs/>
                <w:color w:val="000000" w:themeColor="text1"/>
                <w:shd w:val="clear" w:color="auto" w:fill="FFFFFF"/>
              </w:rPr>
            </w:pPr>
            <w:proofErr w:type="spellStart"/>
            <w:r w:rsidRPr="001310B4">
              <w:rPr>
                <w:bCs/>
                <w:color w:val="000000" w:themeColor="text1"/>
                <w:shd w:val="clear" w:color="auto" w:fill="FFFFFF"/>
              </w:rPr>
              <w:t>Голка</w:t>
            </w:r>
            <w:proofErr w:type="spellEnd"/>
            <w:r w:rsidRPr="001310B4">
              <w:rPr>
                <w:bCs/>
                <w:color w:val="000000" w:themeColor="text1"/>
                <w:shd w:val="clear" w:color="auto" w:fill="FFFFFF"/>
              </w:rPr>
              <w:t xml:space="preserve"> для </w:t>
            </w:r>
            <w:proofErr w:type="spellStart"/>
            <w:r w:rsidRPr="001310B4">
              <w:rPr>
                <w:bCs/>
                <w:color w:val="000000" w:themeColor="text1"/>
                <w:shd w:val="clear" w:color="auto" w:fill="FFFFFF"/>
              </w:rPr>
              <w:t>аспіраційної</w:t>
            </w:r>
            <w:proofErr w:type="spellEnd"/>
            <w:r w:rsidRPr="001310B4">
              <w:rPr>
                <w:bCs/>
                <w:color w:val="000000" w:themeColor="text1"/>
                <w:shd w:val="clear" w:color="auto" w:fill="FFFFFF"/>
              </w:rPr>
              <w:t xml:space="preserve"> </w:t>
            </w:r>
            <w:proofErr w:type="spellStart"/>
            <w:r w:rsidRPr="001310B4">
              <w:rPr>
                <w:bCs/>
                <w:color w:val="000000" w:themeColor="text1"/>
                <w:shd w:val="clear" w:color="auto" w:fill="FFFFFF"/>
              </w:rPr>
              <w:t>цитологічної</w:t>
            </w:r>
            <w:proofErr w:type="spellEnd"/>
            <w:r w:rsidRPr="001310B4">
              <w:rPr>
                <w:bCs/>
                <w:color w:val="000000" w:themeColor="text1"/>
                <w:shd w:val="clear" w:color="auto" w:fill="FFFFFF"/>
              </w:rPr>
              <w:t xml:space="preserve"> </w:t>
            </w:r>
            <w:proofErr w:type="spellStart"/>
            <w:r w:rsidRPr="001310B4">
              <w:rPr>
                <w:bCs/>
                <w:color w:val="000000" w:themeColor="text1"/>
                <w:shd w:val="clear" w:color="auto" w:fill="FFFFFF"/>
              </w:rPr>
              <w:t>біопсії</w:t>
            </w:r>
            <w:proofErr w:type="spellEnd"/>
            <w:r w:rsidRPr="001310B4">
              <w:rPr>
                <w:bCs/>
                <w:color w:val="000000" w:themeColor="text1"/>
                <w:shd w:val="clear" w:color="auto" w:fill="FFFFFF"/>
              </w:rPr>
              <w:t xml:space="preserve"> (тип </w:t>
            </w:r>
            <w:proofErr w:type="spellStart"/>
            <w:r w:rsidRPr="001310B4">
              <w:rPr>
                <w:bCs/>
                <w:color w:val="000000" w:themeColor="text1"/>
                <w:shd w:val="clear" w:color="auto" w:fill="FFFFFF"/>
              </w:rPr>
              <w:t>Чіба</w:t>
            </w:r>
            <w:proofErr w:type="spellEnd"/>
            <w:r w:rsidRPr="001310B4">
              <w:rPr>
                <w:bCs/>
                <w:color w:val="000000" w:themeColor="text1"/>
                <w:shd w:val="clear" w:color="auto" w:fill="FFFFFF"/>
              </w:rPr>
              <w:t>):</w:t>
            </w:r>
          </w:p>
          <w:p w:rsidR="00037574" w:rsidRPr="001310B4" w:rsidRDefault="00037574" w:rsidP="003A3942">
            <w:pPr>
              <w:pStyle w:val="aa"/>
              <w:rPr>
                <w:bCs/>
                <w:color w:val="000000" w:themeColor="text1"/>
                <w:shd w:val="clear" w:color="auto" w:fill="FFFFFF"/>
              </w:rPr>
            </w:pPr>
            <w:r w:rsidRPr="001310B4">
              <w:rPr>
                <w:bCs/>
                <w:color w:val="000000" w:themeColor="text1"/>
                <w:shd w:val="clear" w:color="auto" w:fill="FFFFFF"/>
              </w:rPr>
              <w:t xml:space="preserve">- </w:t>
            </w:r>
            <w:proofErr w:type="spellStart"/>
            <w:r w:rsidRPr="001310B4">
              <w:rPr>
                <w:bCs/>
                <w:color w:val="000000" w:themeColor="text1"/>
                <w:shd w:val="clear" w:color="auto" w:fill="FFFFFF"/>
              </w:rPr>
              <w:t>розмі</w:t>
            </w:r>
            <w:proofErr w:type="gramStart"/>
            <w:r w:rsidRPr="001310B4">
              <w:rPr>
                <w:bCs/>
                <w:color w:val="000000" w:themeColor="text1"/>
                <w:shd w:val="clear" w:color="auto" w:fill="FFFFFF"/>
              </w:rPr>
              <w:t>р</w:t>
            </w:r>
            <w:proofErr w:type="spellEnd"/>
            <w:proofErr w:type="gramEnd"/>
            <w:r w:rsidRPr="001310B4">
              <w:rPr>
                <w:bCs/>
                <w:color w:val="000000" w:themeColor="text1"/>
                <w:shd w:val="clear" w:color="auto" w:fill="FFFFFF"/>
              </w:rPr>
              <w:t xml:space="preserve"> </w:t>
            </w:r>
            <w:r w:rsidRPr="001310B4">
              <w:rPr>
                <w:bCs/>
                <w:color w:val="000000" w:themeColor="text1"/>
                <w:shd w:val="clear" w:color="auto" w:fill="FFFFFF"/>
                <w:lang w:val="en-US"/>
              </w:rPr>
              <w:t>G</w:t>
            </w:r>
            <w:r w:rsidRPr="001310B4">
              <w:rPr>
                <w:bCs/>
                <w:color w:val="000000" w:themeColor="text1"/>
                <w:shd w:val="clear" w:color="auto" w:fill="FFFFFF"/>
              </w:rPr>
              <w:t>18,</w:t>
            </w:r>
          </w:p>
          <w:p w:rsidR="00037574" w:rsidRPr="001310B4" w:rsidRDefault="00037574" w:rsidP="003A3942">
            <w:pPr>
              <w:pStyle w:val="aa"/>
              <w:rPr>
                <w:bCs/>
                <w:color w:val="000000" w:themeColor="text1"/>
                <w:shd w:val="clear" w:color="auto" w:fill="FFFFFF"/>
              </w:rPr>
            </w:pPr>
            <w:r w:rsidRPr="001310B4">
              <w:rPr>
                <w:bCs/>
                <w:color w:val="000000" w:themeColor="text1"/>
                <w:shd w:val="clear" w:color="auto" w:fill="FFFFFF"/>
              </w:rPr>
              <w:t xml:space="preserve">- </w:t>
            </w:r>
            <w:proofErr w:type="spellStart"/>
            <w:r w:rsidRPr="001310B4">
              <w:rPr>
                <w:bCs/>
                <w:color w:val="000000" w:themeColor="text1"/>
                <w:shd w:val="clear" w:color="auto" w:fill="FFFFFF"/>
              </w:rPr>
              <w:t>довжина</w:t>
            </w:r>
            <w:proofErr w:type="spellEnd"/>
            <w:r w:rsidRPr="001310B4">
              <w:rPr>
                <w:bCs/>
                <w:color w:val="000000" w:themeColor="text1"/>
                <w:shd w:val="clear" w:color="auto" w:fill="FFFFFF"/>
              </w:rPr>
              <w:t xml:space="preserve"> 10см,</w:t>
            </w:r>
          </w:p>
          <w:p w:rsidR="00037574" w:rsidRPr="001310B4" w:rsidRDefault="00037574" w:rsidP="003A3942">
            <w:pPr>
              <w:pStyle w:val="aa"/>
              <w:rPr>
                <w:color w:val="000000" w:themeColor="text1"/>
                <w:shd w:val="clear" w:color="auto" w:fill="FFFFFF"/>
              </w:rPr>
            </w:pPr>
            <w:r w:rsidRPr="001310B4">
              <w:rPr>
                <w:bCs/>
                <w:color w:val="000000" w:themeColor="text1"/>
                <w:shd w:val="clear" w:color="auto" w:fill="FFFFFF"/>
              </w:rPr>
              <w:t xml:space="preserve">- </w:t>
            </w:r>
            <w:r w:rsidRPr="001310B4">
              <w:rPr>
                <w:color w:val="000000" w:themeColor="text1"/>
                <w:shd w:val="clear" w:color="auto" w:fill="FFFFFF"/>
              </w:rPr>
              <w:t xml:space="preserve"> </w:t>
            </w:r>
            <w:proofErr w:type="spellStart"/>
            <w:r w:rsidRPr="001310B4">
              <w:rPr>
                <w:color w:val="000000" w:themeColor="text1"/>
                <w:shd w:val="clear" w:color="auto" w:fill="FFFFFF"/>
              </w:rPr>
              <w:t>зріз</w:t>
            </w:r>
            <w:proofErr w:type="spellEnd"/>
            <w:proofErr w:type="gramStart"/>
            <w:r w:rsidRPr="001310B4">
              <w:rPr>
                <w:color w:val="000000" w:themeColor="text1"/>
                <w:shd w:val="clear" w:color="auto" w:fill="FFFFFF"/>
              </w:rPr>
              <w:t xml:space="preserve"> </w:t>
            </w:r>
            <w:proofErr w:type="spellStart"/>
            <w:r w:rsidRPr="001310B4">
              <w:rPr>
                <w:color w:val="000000" w:themeColor="text1"/>
                <w:shd w:val="clear" w:color="auto" w:fill="FFFFFF"/>
              </w:rPr>
              <w:t>К</w:t>
            </w:r>
            <w:proofErr w:type="gramEnd"/>
            <w:r w:rsidRPr="001310B4">
              <w:rPr>
                <w:color w:val="000000" w:themeColor="text1"/>
                <w:shd w:val="clear" w:color="auto" w:fill="FFFFFF"/>
              </w:rPr>
              <w:t>вінке</w:t>
            </w:r>
            <w:proofErr w:type="spellEnd"/>
            <w:r w:rsidRPr="001310B4">
              <w:rPr>
                <w:color w:val="000000" w:themeColor="text1"/>
                <w:shd w:val="clear" w:color="auto" w:fill="FFFFFF"/>
              </w:rPr>
              <w:t>,</w:t>
            </w:r>
          </w:p>
          <w:p w:rsidR="00037574" w:rsidRPr="001310B4" w:rsidRDefault="00037574" w:rsidP="003A3942">
            <w:pPr>
              <w:pStyle w:val="aa"/>
            </w:pPr>
            <w:r w:rsidRPr="001310B4">
              <w:rPr>
                <w:color w:val="000000" w:themeColor="text1"/>
                <w:shd w:val="clear" w:color="auto" w:fill="FFFFFF"/>
              </w:rPr>
              <w:t xml:space="preserve">-  стерильна, одноразового </w:t>
            </w:r>
            <w:proofErr w:type="spellStart"/>
            <w:r w:rsidRPr="001310B4">
              <w:rPr>
                <w:color w:val="000000" w:themeColor="text1"/>
                <w:shd w:val="clear" w:color="auto" w:fill="FFFFFF"/>
              </w:rPr>
              <w:t>використання</w:t>
            </w:r>
            <w:proofErr w:type="spellEnd"/>
            <w:r w:rsidRPr="001310B4">
              <w:rPr>
                <w:color w:val="000000" w:themeColor="text1"/>
                <w:shd w:val="clear" w:color="auto" w:fill="FFFFFF"/>
              </w:rPr>
              <w:t>.</w:t>
            </w:r>
          </w:p>
        </w:tc>
        <w:tc>
          <w:tcPr>
            <w:tcW w:w="898" w:type="dxa"/>
          </w:tcPr>
          <w:p w:rsidR="00037574" w:rsidRPr="001310B4" w:rsidRDefault="00037574" w:rsidP="003A3942">
            <w:pPr>
              <w:pStyle w:val="aa"/>
            </w:pPr>
          </w:p>
          <w:p w:rsidR="00037574" w:rsidRPr="001310B4" w:rsidRDefault="00037574" w:rsidP="003A3942">
            <w:pPr>
              <w:pStyle w:val="aa"/>
            </w:pPr>
          </w:p>
          <w:p w:rsidR="00037574" w:rsidRPr="001310B4" w:rsidRDefault="00037574" w:rsidP="003A3942">
            <w:pPr>
              <w:pStyle w:val="aa"/>
            </w:pPr>
            <w:r w:rsidRPr="001310B4">
              <w:t>штук</w:t>
            </w:r>
          </w:p>
        </w:tc>
        <w:tc>
          <w:tcPr>
            <w:tcW w:w="803" w:type="dxa"/>
          </w:tcPr>
          <w:p w:rsidR="00037574" w:rsidRPr="001310B4" w:rsidRDefault="00037574" w:rsidP="003A3942">
            <w:pPr>
              <w:pStyle w:val="aa"/>
              <w:rPr>
                <w:color w:val="000000" w:themeColor="text1"/>
              </w:rPr>
            </w:pPr>
          </w:p>
          <w:p w:rsidR="00037574" w:rsidRPr="001310B4" w:rsidRDefault="00037574" w:rsidP="003A3942">
            <w:pPr>
              <w:pStyle w:val="aa"/>
              <w:rPr>
                <w:color w:val="000000" w:themeColor="text1"/>
              </w:rPr>
            </w:pPr>
          </w:p>
          <w:p w:rsidR="00037574" w:rsidRPr="001310B4" w:rsidRDefault="00037574" w:rsidP="003A3942">
            <w:pPr>
              <w:pStyle w:val="aa"/>
              <w:rPr>
                <w:color w:val="000000" w:themeColor="text1"/>
              </w:rPr>
            </w:pPr>
            <w:r w:rsidRPr="001310B4">
              <w:rPr>
                <w:color w:val="000000" w:themeColor="text1"/>
              </w:rPr>
              <w:t>50</w:t>
            </w:r>
          </w:p>
        </w:tc>
      </w:tr>
      <w:tr w:rsidR="00037574" w:rsidRPr="001310B4" w:rsidTr="004C708E">
        <w:tc>
          <w:tcPr>
            <w:tcW w:w="580" w:type="dxa"/>
          </w:tcPr>
          <w:p w:rsidR="00037574" w:rsidRPr="001310B4" w:rsidRDefault="00037574" w:rsidP="003A3942">
            <w:pPr>
              <w:pStyle w:val="aa"/>
            </w:pPr>
            <w:r w:rsidRPr="001310B4">
              <w:t>2</w:t>
            </w:r>
          </w:p>
        </w:tc>
        <w:tc>
          <w:tcPr>
            <w:tcW w:w="1216" w:type="dxa"/>
          </w:tcPr>
          <w:p w:rsidR="00037574" w:rsidRPr="001310B4" w:rsidRDefault="00037574" w:rsidP="003A3942">
            <w:pPr>
              <w:pStyle w:val="aa"/>
            </w:pPr>
            <w:r w:rsidRPr="001310B4">
              <w:t xml:space="preserve">45676 </w:t>
            </w:r>
            <w:proofErr w:type="spellStart"/>
            <w:r w:rsidRPr="001310B4">
              <w:t>Разова</w:t>
            </w:r>
            <w:proofErr w:type="spellEnd"/>
            <w:r w:rsidRPr="001310B4">
              <w:t xml:space="preserve"> </w:t>
            </w:r>
            <w:proofErr w:type="spellStart"/>
            <w:r w:rsidRPr="001310B4">
              <w:t>голка</w:t>
            </w:r>
            <w:proofErr w:type="spellEnd"/>
            <w:r w:rsidRPr="001310B4">
              <w:t xml:space="preserve"> для </w:t>
            </w:r>
            <w:proofErr w:type="spellStart"/>
            <w:r w:rsidRPr="001310B4">
              <w:t>аспірації</w:t>
            </w:r>
            <w:proofErr w:type="spellEnd"/>
            <w:r w:rsidRPr="001310B4">
              <w:t xml:space="preserve"> </w:t>
            </w:r>
            <w:proofErr w:type="spellStart"/>
            <w:r w:rsidRPr="001310B4">
              <w:t>ооциті</w:t>
            </w:r>
            <w:proofErr w:type="gramStart"/>
            <w:r w:rsidRPr="001310B4">
              <w:t>в</w:t>
            </w:r>
            <w:proofErr w:type="spellEnd"/>
            <w:proofErr w:type="gramEnd"/>
            <w:r w:rsidRPr="001310B4">
              <w:t xml:space="preserve"> для </w:t>
            </w:r>
            <w:r w:rsidRPr="001310B4">
              <w:rPr>
                <w:lang w:val="en-US"/>
              </w:rPr>
              <w:t>IVF</w:t>
            </w:r>
          </w:p>
        </w:tc>
        <w:tc>
          <w:tcPr>
            <w:tcW w:w="1052" w:type="dxa"/>
          </w:tcPr>
          <w:p w:rsidR="00037574" w:rsidRPr="001310B4" w:rsidRDefault="00037574" w:rsidP="003A3942">
            <w:pPr>
              <w:pStyle w:val="aa"/>
            </w:pPr>
            <w:r w:rsidRPr="001310B4">
              <w:rPr>
                <w:lang w:val="en-US"/>
              </w:rPr>
              <w:t xml:space="preserve">33141320-9 </w:t>
            </w:r>
            <w:proofErr w:type="spellStart"/>
            <w:r w:rsidRPr="001310B4">
              <w:t>Медичні</w:t>
            </w:r>
            <w:proofErr w:type="spellEnd"/>
            <w:r w:rsidRPr="001310B4">
              <w:t xml:space="preserve"> </w:t>
            </w:r>
            <w:proofErr w:type="spellStart"/>
            <w:r w:rsidRPr="001310B4">
              <w:t>голки</w:t>
            </w:r>
            <w:proofErr w:type="spellEnd"/>
          </w:p>
        </w:tc>
        <w:tc>
          <w:tcPr>
            <w:tcW w:w="2114" w:type="dxa"/>
          </w:tcPr>
          <w:p w:rsidR="00AD65EA" w:rsidRDefault="00AD65EA" w:rsidP="00AD65EA">
            <w:pPr>
              <w:pStyle w:val="aa"/>
              <w:rPr>
                <w:lang w:val="en-US"/>
              </w:rPr>
            </w:pPr>
          </w:p>
          <w:p w:rsidR="00037574" w:rsidRPr="001310B4" w:rsidRDefault="00037574" w:rsidP="00AD65EA">
            <w:pPr>
              <w:pStyle w:val="aa"/>
            </w:pPr>
            <w:r w:rsidRPr="001310B4">
              <w:t xml:space="preserve">Петля </w:t>
            </w:r>
            <w:proofErr w:type="spellStart"/>
            <w:proofErr w:type="gramStart"/>
            <w:r w:rsidRPr="001310B4">
              <w:t>р</w:t>
            </w:r>
            <w:proofErr w:type="gramEnd"/>
            <w:r w:rsidRPr="001310B4">
              <w:t>іжуча</w:t>
            </w:r>
            <w:proofErr w:type="spellEnd"/>
            <w:r w:rsidRPr="001310B4">
              <w:t xml:space="preserve"> </w:t>
            </w:r>
          </w:p>
        </w:tc>
        <w:tc>
          <w:tcPr>
            <w:tcW w:w="3638" w:type="dxa"/>
          </w:tcPr>
          <w:p w:rsidR="00AD65EA" w:rsidRPr="001677A8" w:rsidRDefault="00AD65EA" w:rsidP="003A3942">
            <w:pPr>
              <w:pStyle w:val="aa"/>
            </w:pPr>
          </w:p>
          <w:p w:rsidR="00037574" w:rsidRPr="001677A8" w:rsidRDefault="00AD65EA" w:rsidP="003A3942">
            <w:pPr>
              <w:pStyle w:val="aa"/>
            </w:pPr>
            <w:r>
              <w:rPr>
                <w:lang w:val="uk-UA"/>
              </w:rPr>
              <w:t xml:space="preserve">Ріжуча петля, 26 </w:t>
            </w:r>
            <w:proofErr w:type="spellStart"/>
            <w:r>
              <w:rPr>
                <w:lang w:val="uk-UA"/>
              </w:rPr>
              <w:t>шр</w:t>
            </w:r>
            <w:proofErr w:type="spellEnd"/>
            <w:r>
              <w:rPr>
                <w:lang w:val="uk-UA"/>
              </w:rPr>
              <w:t xml:space="preserve">. – 26050 </w:t>
            </w:r>
            <w:r>
              <w:rPr>
                <w:lang w:val="en-US"/>
              </w:rPr>
              <w:t>G</w:t>
            </w:r>
            <w:r w:rsidRPr="001677A8">
              <w:t xml:space="preserve"> </w:t>
            </w:r>
          </w:p>
          <w:p w:rsidR="00AD65EA" w:rsidRPr="001677A8" w:rsidRDefault="00AD65EA" w:rsidP="003A3942">
            <w:pPr>
              <w:pStyle w:val="aa"/>
            </w:pPr>
            <w:r>
              <w:rPr>
                <w:lang w:val="en-US"/>
              </w:rPr>
              <w:t>KARL</w:t>
            </w:r>
            <w:r w:rsidRPr="001677A8">
              <w:t xml:space="preserve"> </w:t>
            </w:r>
            <w:r>
              <w:rPr>
                <w:lang w:val="en-US"/>
              </w:rPr>
              <w:t>STORZ</w:t>
            </w:r>
          </w:p>
        </w:tc>
        <w:tc>
          <w:tcPr>
            <w:tcW w:w="898" w:type="dxa"/>
          </w:tcPr>
          <w:p w:rsidR="00AD65EA" w:rsidRPr="001677A8" w:rsidRDefault="00AD65EA" w:rsidP="003A3942">
            <w:pPr>
              <w:pStyle w:val="aa"/>
            </w:pPr>
          </w:p>
          <w:p w:rsidR="00037574" w:rsidRPr="001310B4" w:rsidRDefault="00037574" w:rsidP="003A3942">
            <w:pPr>
              <w:pStyle w:val="aa"/>
            </w:pPr>
            <w:r w:rsidRPr="001310B4">
              <w:t>штук</w:t>
            </w:r>
          </w:p>
        </w:tc>
        <w:tc>
          <w:tcPr>
            <w:tcW w:w="803" w:type="dxa"/>
          </w:tcPr>
          <w:p w:rsidR="00AD65EA" w:rsidRDefault="00AD65EA" w:rsidP="003A3942">
            <w:pPr>
              <w:pStyle w:val="aa"/>
              <w:rPr>
                <w:color w:val="000000" w:themeColor="text1"/>
                <w:lang w:val="en-US"/>
              </w:rPr>
            </w:pPr>
          </w:p>
          <w:p w:rsidR="00037574" w:rsidRPr="001310B4" w:rsidRDefault="00037574" w:rsidP="003A3942">
            <w:pPr>
              <w:pStyle w:val="aa"/>
              <w:rPr>
                <w:color w:val="000000" w:themeColor="text1"/>
              </w:rPr>
            </w:pPr>
            <w:r w:rsidRPr="001310B4">
              <w:rPr>
                <w:color w:val="000000" w:themeColor="text1"/>
              </w:rPr>
              <w:t>30</w:t>
            </w:r>
          </w:p>
        </w:tc>
      </w:tr>
      <w:tr w:rsidR="00037574" w:rsidRPr="001310B4" w:rsidTr="004C708E">
        <w:tc>
          <w:tcPr>
            <w:tcW w:w="580" w:type="dxa"/>
          </w:tcPr>
          <w:p w:rsidR="00037574" w:rsidRPr="001310B4" w:rsidRDefault="00037574" w:rsidP="003A3942">
            <w:pPr>
              <w:rPr>
                <w:rFonts w:ascii="Times New Roman" w:hAnsi="Times New Roman"/>
                <w:sz w:val="24"/>
                <w:szCs w:val="24"/>
              </w:rPr>
            </w:pPr>
            <w:r>
              <w:rPr>
                <w:rFonts w:ascii="Times New Roman" w:hAnsi="Times New Roman"/>
                <w:sz w:val="24"/>
                <w:szCs w:val="24"/>
              </w:rPr>
              <w:t>3</w:t>
            </w:r>
          </w:p>
        </w:tc>
        <w:tc>
          <w:tcPr>
            <w:tcW w:w="1216" w:type="dxa"/>
          </w:tcPr>
          <w:p w:rsidR="00037574" w:rsidRPr="001310B4" w:rsidRDefault="00037574" w:rsidP="003A3942">
            <w:pPr>
              <w:rPr>
                <w:rFonts w:ascii="Times New Roman" w:hAnsi="Times New Roman"/>
                <w:sz w:val="24"/>
                <w:szCs w:val="24"/>
              </w:rPr>
            </w:pPr>
            <w:r w:rsidRPr="001310B4">
              <w:rPr>
                <w:rFonts w:ascii="Times New Roman" w:hAnsi="Times New Roman"/>
                <w:color w:val="000000"/>
                <w:sz w:val="24"/>
                <w:szCs w:val="24"/>
                <w:lang w:val="ru-RU"/>
              </w:rPr>
              <w:t xml:space="preserve">60477 </w:t>
            </w:r>
            <w:proofErr w:type="spellStart"/>
            <w:r w:rsidRPr="001310B4">
              <w:rPr>
                <w:rFonts w:ascii="Times New Roman" w:hAnsi="Times New Roman"/>
                <w:color w:val="000000"/>
                <w:sz w:val="24"/>
                <w:szCs w:val="24"/>
                <w:lang w:val="ru-RU"/>
              </w:rPr>
              <w:t>Голка</w:t>
            </w:r>
            <w:proofErr w:type="spellEnd"/>
            <w:r w:rsidRPr="001310B4">
              <w:rPr>
                <w:rFonts w:ascii="Times New Roman" w:hAnsi="Times New Roman"/>
                <w:color w:val="000000"/>
                <w:sz w:val="24"/>
                <w:szCs w:val="24"/>
                <w:lang w:val="ru-RU"/>
              </w:rPr>
              <w:t xml:space="preserve"> </w:t>
            </w:r>
            <w:proofErr w:type="gramStart"/>
            <w:r w:rsidRPr="001310B4">
              <w:rPr>
                <w:rFonts w:ascii="Times New Roman" w:hAnsi="Times New Roman"/>
                <w:color w:val="000000"/>
                <w:sz w:val="24"/>
                <w:szCs w:val="24"/>
                <w:lang w:val="ru-RU"/>
              </w:rPr>
              <w:t xml:space="preserve">для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іопсії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кісти</w:t>
            </w:r>
            <w:proofErr w:type="spellEnd"/>
          </w:p>
        </w:tc>
        <w:tc>
          <w:tcPr>
            <w:tcW w:w="1052"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33141323-0 Голки для біопсії</w:t>
            </w:r>
          </w:p>
        </w:tc>
        <w:tc>
          <w:tcPr>
            <w:tcW w:w="2114"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Голка </w:t>
            </w:r>
            <w:proofErr w:type="spellStart"/>
            <w:r w:rsidRPr="001310B4">
              <w:rPr>
                <w:rFonts w:ascii="Times New Roman" w:hAnsi="Times New Roman"/>
                <w:sz w:val="24"/>
                <w:szCs w:val="24"/>
              </w:rPr>
              <w:t>пункційна</w:t>
            </w:r>
            <w:proofErr w:type="spellEnd"/>
            <w:r w:rsidRPr="001310B4">
              <w:rPr>
                <w:rFonts w:ascii="Times New Roman" w:hAnsi="Times New Roman"/>
                <w:sz w:val="24"/>
                <w:szCs w:val="24"/>
              </w:rPr>
              <w:t>, стерильна розм.</w:t>
            </w: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 </w:t>
            </w:r>
            <w:r w:rsidRPr="001310B4">
              <w:rPr>
                <w:rFonts w:ascii="Times New Roman" w:hAnsi="Times New Roman"/>
                <w:sz w:val="24"/>
                <w:szCs w:val="24"/>
                <w:lang w:val="en-US"/>
              </w:rPr>
              <w:t>G</w:t>
            </w:r>
            <w:r w:rsidRPr="001310B4">
              <w:rPr>
                <w:rFonts w:ascii="Times New Roman" w:hAnsi="Times New Roman"/>
                <w:sz w:val="24"/>
                <w:szCs w:val="24"/>
                <w:lang w:val="ru-RU"/>
              </w:rPr>
              <w:t xml:space="preserve">18 </w:t>
            </w:r>
          </w:p>
        </w:tc>
        <w:tc>
          <w:tcPr>
            <w:tcW w:w="3638" w:type="dxa"/>
          </w:tcPr>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Голка для </w:t>
            </w:r>
            <w:proofErr w:type="spellStart"/>
            <w:r w:rsidRPr="001310B4">
              <w:rPr>
                <w:rFonts w:ascii="Times New Roman" w:hAnsi="Times New Roman"/>
                <w:bCs/>
                <w:color w:val="000000" w:themeColor="text1"/>
                <w:sz w:val="24"/>
                <w:szCs w:val="24"/>
                <w:shd w:val="clear" w:color="auto" w:fill="FFFFFF"/>
              </w:rPr>
              <w:t>аспіраційної</w:t>
            </w:r>
            <w:proofErr w:type="spellEnd"/>
            <w:r w:rsidRPr="001310B4">
              <w:rPr>
                <w:rFonts w:ascii="Times New Roman" w:hAnsi="Times New Roman"/>
                <w:bCs/>
                <w:color w:val="000000" w:themeColor="text1"/>
                <w:sz w:val="24"/>
                <w:szCs w:val="24"/>
                <w:shd w:val="clear" w:color="auto" w:fill="FFFFFF"/>
              </w:rPr>
              <w:t xml:space="preserve"> цитологічної біопсії (тип </w:t>
            </w:r>
            <w:proofErr w:type="spellStart"/>
            <w:r w:rsidRPr="001310B4">
              <w:rPr>
                <w:rFonts w:ascii="Times New Roman" w:hAnsi="Times New Roman"/>
                <w:bCs/>
                <w:color w:val="000000" w:themeColor="text1"/>
                <w:sz w:val="24"/>
                <w:szCs w:val="24"/>
                <w:shd w:val="clear" w:color="auto" w:fill="FFFFFF"/>
              </w:rPr>
              <w:t>Чіба</w:t>
            </w:r>
            <w:proofErr w:type="spellEnd"/>
            <w:r w:rsidRPr="001310B4">
              <w:rPr>
                <w:rFonts w:ascii="Times New Roman" w:hAnsi="Times New Roman"/>
                <w:bCs/>
                <w:color w:val="000000" w:themeColor="text1"/>
                <w:sz w:val="24"/>
                <w:szCs w:val="24"/>
                <w:shd w:val="clear" w:color="auto" w:fill="FFFFFF"/>
              </w:rPr>
              <w:t>):</w:t>
            </w:r>
          </w:p>
          <w:p w:rsidR="00037574" w:rsidRPr="001310B4" w:rsidRDefault="009C6A9E" w:rsidP="003A3942">
            <w:pPr>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 ро</w:t>
            </w:r>
            <w:r w:rsidR="00037574" w:rsidRPr="001310B4">
              <w:rPr>
                <w:rFonts w:ascii="Times New Roman" w:hAnsi="Times New Roman"/>
                <w:bCs/>
                <w:color w:val="000000" w:themeColor="text1"/>
                <w:sz w:val="24"/>
                <w:szCs w:val="24"/>
                <w:shd w:val="clear" w:color="auto" w:fill="FFFFFF"/>
              </w:rPr>
              <w:t xml:space="preserve">змір </w:t>
            </w:r>
            <w:r w:rsidR="00037574" w:rsidRPr="001310B4">
              <w:rPr>
                <w:rFonts w:ascii="Times New Roman" w:hAnsi="Times New Roman"/>
                <w:bCs/>
                <w:color w:val="000000" w:themeColor="text1"/>
                <w:sz w:val="24"/>
                <w:szCs w:val="24"/>
                <w:shd w:val="clear" w:color="auto" w:fill="FFFFFF"/>
                <w:lang w:val="en-US"/>
              </w:rPr>
              <w:t>G</w:t>
            </w:r>
            <w:r w:rsidR="00037574" w:rsidRPr="001310B4">
              <w:rPr>
                <w:rFonts w:ascii="Times New Roman" w:hAnsi="Times New Roman"/>
                <w:bCs/>
                <w:color w:val="000000" w:themeColor="text1"/>
                <w:sz w:val="24"/>
                <w:szCs w:val="24"/>
                <w:shd w:val="clear" w:color="auto" w:fill="FFFFFF"/>
              </w:rPr>
              <w:t>18,</w:t>
            </w:r>
          </w:p>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довжина 20см,</w:t>
            </w:r>
          </w:p>
          <w:p w:rsidR="00037574" w:rsidRPr="001310B4" w:rsidRDefault="00037574" w:rsidP="003A3942">
            <w:pPr>
              <w:rPr>
                <w:rFonts w:ascii="Times New Roman" w:hAnsi="Times New Roman"/>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 </w:t>
            </w:r>
            <w:r w:rsidRPr="001310B4">
              <w:rPr>
                <w:rFonts w:ascii="Times New Roman" w:hAnsi="Times New Roman"/>
                <w:color w:val="000000" w:themeColor="text1"/>
                <w:sz w:val="24"/>
                <w:szCs w:val="24"/>
                <w:shd w:val="clear" w:color="auto" w:fill="FFFFFF"/>
              </w:rPr>
              <w:t xml:space="preserve"> зріз </w:t>
            </w:r>
            <w:proofErr w:type="spellStart"/>
            <w:r w:rsidRPr="001310B4">
              <w:rPr>
                <w:rFonts w:ascii="Times New Roman" w:hAnsi="Times New Roman"/>
                <w:color w:val="000000" w:themeColor="text1"/>
                <w:sz w:val="24"/>
                <w:szCs w:val="24"/>
                <w:shd w:val="clear" w:color="auto" w:fill="FFFFFF"/>
              </w:rPr>
              <w:t>Квінке</w:t>
            </w:r>
            <w:proofErr w:type="spellEnd"/>
            <w:r w:rsidRPr="001310B4">
              <w:rPr>
                <w:rFonts w:ascii="Times New Roman" w:hAnsi="Times New Roman"/>
                <w:color w:val="000000" w:themeColor="text1"/>
                <w:sz w:val="24"/>
                <w:szCs w:val="24"/>
                <w:shd w:val="clear" w:color="auto" w:fill="FFFFFF"/>
              </w:rPr>
              <w:t>,</w:t>
            </w:r>
          </w:p>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color w:val="000000" w:themeColor="text1"/>
                <w:sz w:val="24"/>
                <w:szCs w:val="24"/>
                <w:shd w:val="clear" w:color="auto" w:fill="FFFFFF"/>
              </w:rPr>
              <w:t>-  стерильна, одноразового використання.</w:t>
            </w:r>
          </w:p>
        </w:tc>
        <w:tc>
          <w:tcPr>
            <w:tcW w:w="898" w:type="dxa"/>
          </w:tcPr>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штук</w:t>
            </w:r>
          </w:p>
        </w:tc>
        <w:tc>
          <w:tcPr>
            <w:tcW w:w="803" w:type="dxa"/>
          </w:tcPr>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ru-RU"/>
              </w:rPr>
              <w:t>10</w:t>
            </w:r>
          </w:p>
        </w:tc>
      </w:tr>
      <w:tr w:rsidR="00037574" w:rsidRPr="001310B4" w:rsidTr="004C708E">
        <w:trPr>
          <w:trHeight w:val="578"/>
        </w:trPr>
        <w:tc>
          <w:tcPr>
            <w:tcW w:w="580" w:type="dxa"/>
          </w:tcPr>
          <w:p w:rsidR="00037574" w:rsidRPr="001310B4" w:rsidRDefault="00037574" w:rsidP="003A3942">
            <w:pPr>
              <w:rPr>
                <w:rFonts w:ascii="Times New Roman" w:hAnsi="Times New Roman"/>
                <w:sz w:val="24"/>
                <w:szCs w:val="24"/>
              </w:rPr>
            </w:pPr>
            <w:r>
              <w:rPr>
                <w:rFonts w:ascii="Times New Roman" w:hAnsi="Times New Roman"/>
                <w:sz w:val="24"/>
                <w:szCs w:val="24"/>
              </w:rPr>
              <w:t>4</w:t>
            </w:r>
          </w:p>
        </w:tc>
        <w:tc>
          <w:tcPr>
            <w:tcW w:w="1216" w:type="dxa"/>
          </w:tcPr>
          <w:p w:rsidR="00037574" w:rsidRPr="001310B4" w:rsidRDefault="00037574" w:rsidP="003A3942">
            <w:pPr>
              <w:rPr>
                <w:rFonts w:ascii="Times New Roman" w:hAnsi="Times New Roman"/>
                <w:sz w:val="24"/>
                <w:szCs w:val="24"/>
              </w:rPr>
            </w:pPr>
            <w:r w:rsidRPr="001310B4">
              <w:rPr>
                <w:rFonts w:ascii="Times New Roman" w:hAnsi="Times New Roman"/>
                <w:color w:val="000000"/>
                <w:sz w:val="24"/>
                <w:szCs w:val="24"/>
                <w:lang w:val="ru-RU"/>
              </w:rPr>
              <w:t xml:space="preserve">60477 </w:t>
            </w:r>
            <w:proofErr w:type="spellStart"/>
            <w:r w:rsidRPr="001310B4">
              <w:rPr>
                <w:rFonts w:ascii="Times New Roman" w:hAnsi="Times New Roman"/>
                <w:color w:val="000000"/>
                <w:sz w:val="24"/>
                <w:szCs w:val="24"/>
                <w:lang w:val="ru-RU"/>
              </w:rPr>
              <w:t>Голка</w:t>
            </w:r>
            <w:proofErr w:type="spellEnd"/>
            <w:r w:rsidRPr="001310B4">
              <w:rPr>
                <w:rFonts w:ascii="Times New Roman" w:hAnsi="Times New Roman"/>
                <w:color w:val="000000"/>
                <w:sz w:val="24"/>
                <w:szCs w:val="24"/>
                <w:lang w:val="ru-RU"/>
              </w:rPr>
              <w:t xml:space="preserve"> </w:t>
            </w:r>
            <w:proofErr w:type="gramStart"/>
            <w:r w:rsidRPr="001310B4">
              <w:rPr>
                <w:rFonts w:ascii="Times New Roman" w:hAnsi="Times New Roman"/>
                <w:color w:val="000000"/>
                <w:sz w:val="24"/>
                <w:szCs w:val="24"/>
                <w:lang w:val="ru-RU"/>
              </w:rPr>
              <w:t xml:space="preserve">для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іопсії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кісти</w:t>
            </w:r>
            <w:proofErr w:type="spellEnd"/>
          </w:p>
        </w:tc>
        <w:tc>
          <w:tcPr>
            <w:tcW w:w="1052"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33141323-0 Голки для біопсії</w:t>
            </w:r>
          </w:p>
        </w:tc>
        <w:tc>
          <w:tcPr>
            <w:tcW w:w="2114"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Голка </w:t>
            </w:r>
            <w:proofErr w:type="spellStart"/>
            <w:r w:rsidRPr="001310B4">
              <w:rPr>
                <w:rFonts w:ascii="Times New Roman" w:hAnsi="Times New Roman"/>
                <w:sz w:val="24"/>
                <w:szCs w:val="24"/>
              </w:rPr>
              <w:t>пункційна</w:t>
            </w:r>
            <w:proofErr w:type="spellEnd"/>
            <w:r w:rsidRPr="001310B4">
              <w:rPr>
                <w:rFonts w:ascii="Times New Roman" w:hAnsi="Times New Roman"/>
                <w:sz w:val="24"/>
                <w:szCs w:val="24"/>
              </w:rPr>
              <w:t xml:space="preserve">, стерильна розм. </w:t>
            </w: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 xml:space="preserve"> </w:t>
            </w:r>
            <w:r w:rsidRPr="001310B4">
              <w:rPr>
                <w:rFonts w:ascii="Times New Roman" w:hAnsi="Times New Roman"/>
                <w:sz w:val="24"/>
                <w:szCs w:val="24"/>
                <w:lang w:val="en-US"/>
              </w:rPr>
              <w:t>G</w:t>
            </w:r>
            <w:r w:rsidRPr="001310B4">
              <w:rPr>
                <w:rFonts w:ascii="Times New Roman" w:hAnsi="Times New Roman"/>
                <w:sz w:val="24"/>
                <w:szCs w:val="24"/>
                <w:lang w:val="ru-RU"/>
              </w:rPr>
              <w:t xml:space="preserve">20 </w:t>
            </w:r>
          </w:p>
        </w:tc>
        <w:tc>
          <w:tcPr>
            <w:tcW w:w="3638" w:type="dxa"/>
          </w:tcPr>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Голка для </w:t>
            </w:r>
            <w:proofErr w:type="spellStart"/>
            <w:r w:rsidRPr="001310B4">
              <w:rPr>
                <w:rFonts w:ascii="Times New Roman" w:hAnsi="Times New Roman"/>
                <w:bCs/>
                <w:color w:val="000000" w:themeColor="text1"/>
                <w:sz w:val="24"/>
                <w:szCs w:val="24"/>
                <w:shd w:val="clear" w:color="auto" w:fill="FFFFFF"/>
              </w:rPr>
              <w:t>аспіраційної</w:t>
            </w:r>
            <w:proofErr w:type="spellEnd"/>
            <w:r w:rsidRPr="001310B4">
              <w:rPr>
                <w:rFonts w:ascii="Times New Roman" w:hAnsi="Times New Roman"/>
                <w:bCs/>
                <w:color w:val="000000" w:themeColor="text1"/>
                <w:sz w:val="24"/>
                <w:szCs w:val="24"/>
                <w:shd w:val="clear" w:color="auto" w:fill="FFFFFF"/>
              </w:rPr>
              <w:t xml:space="preserve"> цитологічної біопсії (тип </w:t>
            </w:r>
            <w:proofErr w:type="spellStart"/>
            <w:r w:rsidRPr="001310B4">
              <w:rPr>
                <w:rFonts w:ascii="Times New Roman" w:hAnsi="Times New Roman"/>
                <w:bCs/>
                <w:color w:val="000000" w:themeColor="text1"/>
                <w:sz w:val="24"/>
                <w:szCs w:val="24"/>
                <w:shd w:val="clear" w:color="auto" w:fill="FFFFFF"/>
              </w:rPr>
              <w:t>Чіба</w:t>
            </w:r>
            <w:proofErr w:type="spellEnd"/>
            <w:r w:rsidRPr="001310B4">
              <w:rPr>
                <w:rFonts w:ascii="Times New Roman" w:hAnsi="Times New Roman"/>
                <w:bCs/>
                <w:color w:val="000000" w:themeColor="text1"/>
                <w:sz w:val="24"/>
                <w:szCs w:val="24"/>
                <w:shd w:val="clear" w:color="auto" w:fill="FFFFFF"/>
              </w:rPr>
              <w:t xml:space="preserve">): </w:t>
            </w:r>
          </w:p>
          <w:p w:rsidR="00037574" w:rsidRPr="004C708E"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 розмір </w:t>
            </w:r>
            <w:r w:rsidRPr="001310B4">
              <w:rPr>
                <w:rFonts w:ascii="Times New Roman" w:hAnsi="Times New Roman"/>
                <w:bCs/>
                <w:color w:val="000000" w:themeColor="text1"/>
                <w:sz w:val="24"/>
                <w:szCs w:val="24"/>
                <w:shd w:val="clear" w:color="auto" w:fill="FFFFFF"/>
                <w:lang w:val="en-US"/>
              </w:rPr>
              <w:t>G</w:t>
            </w:r>
            <w:r w:rsidRPr="004C708E">
              <w:rPr>
                <w:rFonts w:ascii="Times New Roman" w:hAnsi="Times New Roman"/>
                <w:bCs/>
                <w:color w:val="000000" w:themeColor="text1"/>
                <w:sz w:val="24"/>
                <w:szCs w:val="24"/>
                <w:shd w:val="clear" w:color="auto" w:fill="FFFFFF"/>
              </w:rPr>
              <w:t>20,</w:t>
            </w:r>
          </w:p>
          <w:p w:rsidR="00037574" w:rsidRPr="004C708E" w:rsidRDefault="00037574" w:rsidP="003A3942">
            <w:pPr>
              <w:rPr>
                <w:rFonts w:ascii="Times New Roman" w:hAnsi="Times New Roman"/>
                <w:bCs/>
                <w:color w:val="000000" w:themeColor="text1"/>
                <w:sz w:val="24"/>
                <w:szCs w:val="24"/>
                <w:shd w:val="clear" w:color="auto" w:fill="FFFFFF"/>
              </w:rPr>
            </w:pPr>
            <w:r w:rsidRPr="004C708E">
              <w:rPr>
                <w:rFonts w:ascii="Times New Roman" w:hAnsi="Times New Roman"/>
                <w:bCs/>
                <w:color w:val="000000" w:themeColor="text1"/>
                <w:sz w:val="24"/>
                <w:szCs w:val="24"/>
                <w:shd w:val="clear" w:color="auto" w:fill="FFFFFF"/>
              </w:rPr>
              <w:t>- довжина 20см,</w:t>
            </w:r>
          </w:p>
          <w:p w:rsidR="00037574" w:rsidRPr="001310B4" w:rsidRDefault="00037574" w:rsidP="003A3942">
            <w:pPr>
              <w:rPr>
                <w:rFonts w:ascii="Times New Roman" w:hAnsi="Times New Roman"/>
                <w:color w:val="000000" w:themeColor="text1"/>
                <w:sz w:val="24"/>
                <w:szCs w:val="24"/>
                <w:shd w:val="clear" w:color="auto" w:fill="FFFFFF"/>
              </w:rPr>
            </w:pPr>
            <w:r w:rsidRPr="004C708E">
              <w:rPr>
                <w:rFonts w:ascii="Times New Roman" w:hAnsi="Times New Roman"/>
                <w:bCs/>
                <w:color w:val="000000" w:themeColor="text1"/>
                <w:sz w:val="24"/>
                <w:szCs w:val="24"/>
                <w:shd w:val="clear" w:color="auto" w:fill="FFFFFF"/>
              </w:rPr>
              <w:t xml:space="preserve">- </w:t>
            </w:r>
            <w:r w:rsidRPr="001310B4">
              <w:rPr>
                <w:rFonts w:ascii="Times New Roman" w:hAnsi="Times New Roman"/>
                <w:color w:val="000000" w:themeColor="text1"/>
                <w:sz w:val="24"/>
                <w:szCs w:val="24"/>
                <w:shd w:val="clear" w:color="auto" w:fill="FFFFFF"/>
              </w:rPr>
              <w:t xml:space="preserve"> зріз </w:t>
            </w:r>
            <w:proofErr w:type="spellStart"/>
            <w:r w:rsidRPr="001310B4">
              <w:rPr>
                <w:rFonts w:ascii="Times New Roman" w:hAnsi="Times New Roman"/>
                <w:color w:val="000000" w:themeColor="text1"/>
                <w:sz w:val="24"/>
                <w:szCs w:val="24"/>
                <w:shd w:val="clear" w:color="auto" w:fill="FFFFFF"/>
              </w:rPr>
              <w:t>Квінке</w:t>
            </w:r>
            <w:proofErr w:type="spellEnd"/>
            <w:r w:rsidRPr="001310B4">
              <w:rPr>
                <w:rFonts w:ascii="Times New Roman" w:hAnsi="Times New Roman"/>
                <w:color w:val="000000" w:themeColor="text1"/>
                <w:sz w:val="24"/>
                <w:szCs w:val="24"/>
                <w:shd w:val="clear" w:color="auto" w:fill="FFFFFF"/>
              </w:rPr>
              <w:t>,</w:t>
            </w:r>
          </w:p>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themeColor="text1"/>
                <w:sz w:val="24"/>
                <w:szCs w:val="24"/>
                <w:shd w:val="clear" w:color="auto" w:fill="FFFFFF"/>
              </w:rPr>
              <w:t>-  стерильна, одноразового використання.</w:t>
            </w:r>
          </w:p>
        </w:tc>
        <w:tc>
          <w:tcPr>
            <w:tcW w:w="898" w:type="dxa"/>
          </w:tcPr>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штук</w:t>
            </w:r>
          </w:p>
        </w:tc>
        <w:tc>
          <w:tcPr>
            <w:tcW w:w="803" w:type="dxa"/>
          </w:tcPr>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en-US"/>
              </w:rPr>
              <w:t>1</w:t>
            </w:r>
            <w:r w:rsidRPr="001310B4">
              <w:rPr>
                <w:rFonts w:ascii="Times New Roman" w:hAnsi="Times New Roman"/>
                <w:color w:val="000000" w:themeColor="text1"/>
                <w:sz w:val="24"/>
                <w:szCs w:val="24"/>
                <w:lang w:val="ru-RU"/>
              </w:rPr>
              <w:t>0</w:t>
            </w:r>
          </w:p>
        </w:tc>
      </w:tr>
      <w:tr w:rsidR="00037574" w:rsidRPr="001310B4" w:rsidTr="004C708E">
        <w:tc>
          <w:tcPr>
            <w:tcW w:w="580" w:type="dxa"/>
          </w:tcPr>
          <w:p w:rsidR="00037574" w:rsidRPr="001310B4" w:rsidRDefault="00037574" w:rsidP="003A3942">
            <w:pPr>
              <w:rPr>
                <w:rFonts w:ascii="Times New Roman" w:hAnsi="Times New Roman"/>
                <w:sz w:val="24"/>
                <w:szCs w:val="24"/>
              </w:rPr>
            </w:pPr>
            <w:r>
              <w:rPr>
                <w:rFonts w:ascii="Times New Roman" w:hAnsi="Times New Roman"/>
                <w:sz w:val="24"/>
                <w:szCs w:val="24"/>
              </w:rPr>
              <w:t>5</w:t>
            </w:r>
          </w:p>
        </w:tc>
        <w:tc>
          <w:tcPr>
            <w:tcW w:w="1216" w:type="dxa"/>
          </w:tcPr>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rPr>
              <w:t xml:space="preserve">56711 </w:t>
            </w:r>
            <w:proofErr w:type="spellStart"/>
            <w:r w:rsidRPr="001310B4">
              <w:rPr>
                <w:rFonts w:ascii="Times New Roman" w:hAnsi="Times New Roman"/>
                <w:color w:val="000000"/>
                <w:sz w:val="24"/>
                <w:szCs w:val="24"/>
              </w:rPr>
              <w:t>Нерозсмоктна</w:t>
            </w:r>
            <w:proofErr w:type="spellEnd"/>
            <w:r w:rsidRPr="001310B4">
              <w:rPr>
                <w:rFonts w:ascii="Times New Roman" w:hAnsi="Times New Roman"/>
                <w:color w:val="000000"/>
                <w:sz w:val="24"/>
                <w:szCs w:val="24"/>
              </w:rPr>
              <w:t xml:space="preserve"> кліпса для </w:t>
            </w:r>
            <w:proofErr w:type="spellStart"/>
            <w:r w:rsidRPr="001310B4">
              <w:rPr>
                <w:rFonts w:ascii="Times New Roman" w:hAnsi="Times New Roman"/>
                <w:color w:val="000000"/>
                <w:sz w:val="24"/>
                <w:szCs w:val="24"/>
              </w:rPr>
              <w:t>лігування</w:t>
            </w:r>
            <w:proofErr w:type="spellEnd"/>
            <w:r w:rsidRPr="001310B4">
              <w:rPr>
                <w:rFonts w:ascii="Times New Roman" w:hAnsi="Times New Roman"/>
                <w:color w:val="000000"/>
                <w:sz w:val="24"/>
                <w:szCs w:val="24"/>
              </w:rPr>
              <w:t>, із синтетичного полімеру</w:t>
            </w:r>
          </w:p>
        </w:tc>
        <w:tc>
          <w:tcPr>
            <w:tcW w:w="1052" w:type="dxa"/>
          </w:tcPr>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rPr>
              <w:t>33141122-1 Хірургічні скоби</w:t>
            </w:r>
          </w:p>
        </w:tc>
        <w:tc>
          <w:tcPr>
            <w:tcW w:w="2114" w:type="dxa"/>
          </w:tcPr>
          <w:p w:rsidR="00037574" w:rsidRPr="001310B4" w:rsidRDefault="00037574" w:rsidP="003A3942">
            <w:pPr>
              <w:rPr>
                <w:rFonts w:ascii="Times New Roman" w:hAnsi="Times New Roman"/>
                <w:sz w:val="24"/>
                <w:szCs w:val="24"/>
                <w:lang w:val="ru-RU"/>
              </w:rPr>
            </w:pPr>
            <w:proofErr w:type="spellStart"/>
            <w:r w:rsidRPr="001310B4">
              <w:rPr>
                <w:rFonts w:ascii="Times New Roman" w:hAnsi="Times New Roman"/>
                <w:sz w:val="24"/>
                <w:szCs w:val="24"/>
                <w:lang w:val="ru-RU"/>
              </w:rPr>
              <w:t>Кліпси</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лапароскопічні</w:t>
            </w:r>
            <w:proofErr w:type="spellEnd"/>
            <w:r w:rsidRPr="001310B4">
              <w:rPr>
                <w:rFonts w:ascii="Times New Roman" w:hAnsi="Times New Roman"/>
                <w:sz w:val="24"/>
                <w:szCs w:val="24"/>
                <w:lang w:val="ru-RU"/>
              </w:rPr>
              <w:t xml:space="preserve"> 6шт в </w:t>
            </w:r>
            <w:proofErr w:type="spellStart"/>
            <w:r w:rsidRPr="001310B4">
              <w:rPr>
                <w:rFonts w:ascii="Times New Roman" w:hAnsi="Times New Roman"/>
                <w:sz w:val="24"/>
                <w:szCs w:val="24"/>
                <w:lang w:val="ru-RU"/>
              </w:rPr>
              <w:t>упаковці</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середньо-великого</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розміру</w:t>
            </w:r>
            <w:proofErr w:type="spellEnd"/>
          </w:p>
        </w:tc>
        <w:tc>
          <w:tcPr>
            <w:tcW w:w="3638" w:type="dxa"/>
          </w:tcPr>
          <w:p w:rsidR="00037574" w:rsidRPr="001310B4" w:rsidRDefault="00037574" w:rsidP="003A3942">
            <w:pPr>
              <w:rPr>
                <w:rFonts w:ascii="Times New Roman" w:hAnsi="Times New Roman"/>
                <w:color w:val="000000"/>
                <w:sz w:val="24"/>
                <w:szCs w:val="24"/>
                <w:lang w:val="ru-RU"/>
              </w:rPr>
            </w:pP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лапароскопічні</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титанові</w:t>
            </w:r>
            <w:proofErr w:type="spellEnd"/>
            <w:r w:rsidRPr="001310B4">
              <w:rPr>
                <w:rFonts w:ascii="Times New Roman" w:hAnsi="Times New Roman"/>
                <w:color w:val="000000"/>
                <w:sz w:val="24"/>
                <w:szCs w:val="24"/>
                <w:lang w:val="ru-RU"/>
              </w:rPr>
              <w:t xml:space="preserve">,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середньо-великого</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розміру</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відстань</w:t>
            </w:r>
            <w:proofErr w:type="spellEnd"/>
            <w:r w:rsidRPr="001310B4">
              <w:rPr>
                <w:rFonts w:ascii="Times New Roman" w:hAnsi="Times New Roman"/>
                <w:color w:val="000000"/>
                <w:sz w:val="24"/>
                <w:szCs w:val="24"/>
                <w:lang w:val="ru-RU"/>
              </w:rPr>
              <w:t xml:space="preserve"> </w:t>
            </w:r>
            <w:proofErr w:type="spellStart"/>
            <w:proofErr w:type="gramStart"/>
            <w:r w:rsidRPr="001310B4">
              <w:rPr>
                <w:rFonts w:ascii="Times New Roman" w:hAnsi="Times New Roman"/>
                <w:color w:val="000000"/>
                <w:sz w:val="24"/>
                <w:szCs w:val="24"/>
                <w:lang w:val="ru-RU"/>
              </w:rPr>
              <w:t>між</w:t>
            </w:r>
            <w:proofErr w:type="spellEnd"/>
            <w:proofErr w:type="gram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кінцями</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5.5- 6мм,</w:t>
            </w:r>
          </w:p>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lang w:val="ru-RU"/>
              </w:rPr>
              <w:t>- (</w:t>
            </w:r>
            <w:proofErr w:type="spellStart"/>
            <w:r w:rsidRPr="001310B4">
              <w:rPr>
                <w:rFonts w:ascii="Times New Roman" w:hAnsi="Times New Roman"/>
                <w:color w:val="000000"/>
                <w:sz w:val="24"/>
                <w:szCs w:val="24"/>
                <w:lang w:val="ru-RU"/>
              </w:rPr>
              <w:t>довжина</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ширина </w:t>
            </w:r>
            <w:proofErr w:type="spellStart"/>
            <w:proofErr w:type="gramStart"/>
            <w:r w:rsidRPr="001310B4">
              <w:rPr>
                <w:rFonts w:ascii="Times New Roman" w:hAnsi="Times New Roman"/>
                <w:color w:val="000000"/>
                <w:sz w:val="24"/>
                <w:szCs w:val="24"/>
                <w:lang w:val="ru-RU"/>
              </w:rPr>
              <w:t>л</w:t>
            </w:r>
            <w:proofErr w:type="gramEnd"/>
            <w:r w:rsidRPr="001310B4">
              <w:rPr>
                <w:rFonts w:ascii="Times New Roman" w:hAnsi="Times New Roman"/>
                <w:color w:val="000000"/>
                <w:sz w:val="24"/>
                <w:szCs w:val="24"/>
                <w:lang w:val="ru-RU"/>
              </w:rPr>
              <w:t>ігування</w:t>
            </w:r>
            <w:proofErr w:type="spellEnd"/>
            <w:r w:rsidRPr="001310B4">
              <w:rPr>
                <w:rFonts w:ascii="Times New Roman" w:hAnsi="Times New Roman"/>
                <w:color w:val="000000"/>
                <w:sz w:val="24"/>
                <w:szCs w:val="24"/>
                <w:lang w:val="ru-RU"/>
              </w:rPr>
              <w:t xml:space="preserve"> 8.7-9 мм.</w:t>
            </w:r>
          </w:p>
        </w:tc>
        <w:tc>
          <w:tcPr>
            <w:tcW w:w="898"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упаковка</w:t>
            </w:r>
          </w:p>
        </w:tc>
        <w:tc>
          <w:tcPr>
            <w:tcW w:w="803" w:type="dxa"/>
          </w:tcPr>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ru-RU"/>
              </w:rPr>
              <w:t>250</w:t>
            </w:r>
          </w:p>
        </w:tc>
      </w:tr>
      <w:tr w:rsidR="00037574" w:rsidRPr="001310B4" w:rsidTr="004C708E">
        <w:tc>
          <w:tcPr>
            <w:tcW w:w="580"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6</w:t>
            </w:r>
          </w:p>
        </w:tc>
        <w:tc>
          <w:tcPr>
            <w:tcW w:w="1216"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34838 </w:t>
            </w:r>
            <w:proofErr w:type="spellStart"/>
            <w:proofErr w:type="gramStart"/>
            <w:r w:rsidRPr="001310B4">
              <w:rPr>
                <w:rFonts w:ascii="Times New Roman" w:hAnsi="Times New Roman"/>
                <w:color w:val="000000"/>
                <w:sz w:val="24"/>
                <w:szCs w:val="24"/>
                <w:lang w:val="ru-RU"/>
              </w:rPr>
              <w:t>З</w:t>
            </w:r>
            <w:proofErr w:type="gramEnd"/>
            <w:r w:rsidRPr="001310B4">
              <w:rPr>
                <w:rFonts w:ascii="Times New Roman" w:hAnsi="Times New Roman"/>
                <w:color w:val="000000"/>
                <w:sz w:val="24"/>
                <w:szCs w:val="24"/>
                <w:lang w:val="ru-RU"/>
              </w:rPr>
              <w:t>єднувач</w:t>
            </w:r>
            <w:proofErr w:type="spellEnd"/>
            <w:r w:rsidRPr="001310B4">
              <w:rPr>
                <w:rFonts w:ascii="Times New Roman" w:hAnsi="Times New Roman"/>
                <w:color w:val="000000"/>
                <w:sz w:val="24"/>
                <w:szCs w:val="24"/>
                <w:lang w:val="ru-RU"/>
              </w:rPr>
              <w:t xml:space="preserve"> контура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 xml:space="preserve">33140000-3 Медичні </w:t>
            </w:r>
            <w:r w:rsidRPr="001310B4">
              <w:rPr>
                <w:rFonts w:ascii="Times New Roman" w:hAnsi="Times New Roman"/>
                <w:color w:val="000000"/>
                <w:sz w:val="24"/>
                <w:szCs w:val="24"/>
              </w:rPr>
              <w:lastRenderedPageBreak/>
              <w:t>матеріали </w:t>
            </w:r>
          </w:p>
        </w:tc>
        <w:tc>
          <w:tcPr>
            <w:tcW w:w="2114" w:type="dxa"/>
          </w:tcPr>
          <w:p w:rsidR="00037574" w:rsidRPr="001310B4" w:rsidRDefault="00037574" w:rsidP="003A3942">
            <w:pPr>
              <w:rPr>
                <w:rFonts w:ascii="Times New Roman" w:hAnsi="Times New Roman"/>
                <w:color w:val="000000"/>
                <w:kern w:val="1"/>
                <w:sz w:val="24"/>
                <w:szCs w:val="24"/>
                <w:lang w:eastAsia="hi-IN" w:bidi="hi-IN"/>
              </w:rPr>
            </w:pPr>
            <w:proofErr w:type="spellStart"/>
            <w:r w:rsidRPr="001310B4">
              <w:rPr>
                <w:rFonts w:ascii="Times New Roman" w:hAnsi="Times New Roman"/>
                <w:color w:val="000000"/>
                <w:kern w:val="1"/>
                <w:sz w:val="24"/>
                <w:szCs w:val="24"/>
                <w:lang w:eastAsia="hi-IN" w:bidi="hi-IN"/>
              </w:rPr>
              <w:lastRenderedPageBreak/>
              <w:t>Перехідник</w:t>
            </w:r>
            <w:proofErr w:type="spellEnd"/>
            <w:r w:rsidRPr="001310B4">
              <w:rPr>
                <w:rFonts w:ascii="Times New Roman" w:hAnsi="Times New Roman"/>
                <w:color w:val="000000"/>
                <w:kern w:val="1"/>
                <w:sz w:val="24"/>
                <w:szCs w:val="24"/>
                <w:lang w:eastAsia="hi-IN" w:bidi="hi-IN"/>
              </w:rPr>
              <w:t xml:space="preserve"> гофрований від </w:t>
            </w:r>
            <w:proofErr w:type="spellStart"/>
            <w:r w:rsidRPr="001310B4">
              <w:rPr>
                <w:rFonts w:ascii="Times New Roman" w:hAnsi="Times New Roman"/>
                <w:color w:val="000000"/>
                <w:kern w:val="1"/>
                <w:sz w:val="24"/>
                <w:szCs w:val="24"/>
                <w:lang w:eastAsia="hi-IN" w:bidi="hi-IN"/>
              </w:rPr>
              <w:t>ендотрахіальної</w:t>
            </w:r>
            <w:proofErr w:type="spellEnd"/>
            <w:r w:rsidRPr="001310B4">
              <w:rPr>
                <w:rFonts w:ascii="Times New Roman" w:hAnsi="Times New Roman"/>
                <w:color w:val="000000"/>
                <w:kern w:val="1"/>
                <w:sz w:val="24"/>
                <w:szCs w:val="24"/>
                <w:lang w:eastAsia="hi-IN" w:bidi="hi-IN"/>
              </w:rPr>
              <w:t xml:space="preserve"> трубки до апарату </w:t>
            </w:r>
            <w:r w:rsidRPr="001310B4">
              <w:rPr>
                <w:rFonts w:ascii="Times New Roman" w:hAnsi="Times New Roman"/>
                <w:color w:val="000000"/>
                <w:kern w:val="1"/>
                <w:sz w:val="24"/>
                <w:szCs w:val="24"/>
                <w:lang w:eastAsia="hi-IN" w:bidi="hi-IN"/>
              </w:rPr>
              <w:lastRenderedPageBreak/>
              <w:t>ШВЛ</w:t>
            </w:r>
          </w:p>
        </w:tc>
        <w:tc>
          <w:tcPr>
            <w:tcW w:w="3638"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lastRenderedPageBreak/>
              <w:t>Трубка з'єднувальна Flexi-Lock 15 мм (</w:t>
            </w:r>
            <w:proofErr w:type="spellStart"/>
            <w:r w:rsidRPr="001310B4">
              <w:rPr>
                <w:rFonts w:ascii="Times New Roman" w:hAnsi="Times New Roman"/>
                <w:color w:val="000000"/>
                <w:sz w:val="24"/>
                <w:szCs w:val="24"/>
              </w:rPr>
              <w:t>mm</w:t>
            </w:r>
            <w:proofErr w:type="spellEnd"/>
            <w:r w:rsidRPr="001310B4">
              <w:rPr>
                <w:rFonts w:ascii="Times New Roman" w:hAnsi="Times New Roman"/>
                <w:color w:val="000000"/>
                <w:sz w:val="24"/>
                <w:szCs w:val="24"/>
              </w:rPr>
              <w:t>), низько профільний кутовий з’єднувач, зі з'єднувачами 22 мм (</w:t>
            </w:r>
            <w:proofErr w:type="spellStart"/>
            <w:r w:rsidRPr="001310B4">
              <w:rPr>
                <w:rFonts w:ascii="Times New Roman" w:hAnsi="Times New Roman"/>
                <w:color w:val="000000"/>
                <w:sz w:val="24"/>
                <w:szCs w:val="24"/>
              </w:rPr>
              <w:t>mm</w:t>
            </w:r>
            <w:proofErr w:type="spellEnd"/>
            <w:r w:rsidRPr="001310B4">
              <w:rPr>
                <w:rFonts w:ascii="Times New Roman" w:hAnsi="Times New Roman"/>
                <w:color w:val="000000"/>
                <w:sz w:val="24"/>
                <w:szCs w:val="24"/>
              </w:rPr>
              <w:t xml:space="preserve">) F та </w:t>
            </w:r>
            <w:r w:rsidRPr="001310B4">
              <w:rPr>
                <w:rFonts w:ascii="Times New Roman" w:hAnsi="Times New Roman"/>
                <w:color w:val="000000"/>
                <w:sz w:val="24"/>
                <w:szCs w:val="24"/>
              </w:rPr>
              <w:lastRenderedPageBreak/>
              <w:t xml:space="preserve">15мм </w:t>
            </w:r>
            <w:r w:rsidRPr="001310B4">
              <w:rPr>
                <w:rFonts w:ascii="Times New Roman" w:hAnsi="Times New Roman"/>
                <w:color w:val="000000"/>
                <w:sz w:val="24"/>
                <w:szCs w:val="24"/>
                <w:lang w:val="en-US"/>
              </w:rPr>
              <w:t>F</w:t>
            </w:r>
            <w:r w:rsidRPr="001310B4">
              <w:rPr>
                <w:rFonts w:ascii="Times New Roman" w:hAnsi="Times New Roman"/>
                <w:color w:val="000000"/>
                <w:sz w:val="24"/>
                <w:szCs w:val="24"/>
              </w:rPr>
              <w:t xml:space="preserve">/22мм М: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довжина</w:t>
            </w:r>
            <w:proofErr w:type="spellEnd"/>
            <w:r w:rsidRPr="001310B4">
              <w:rPr>
                <w:rFonts w:ascii="Times New Roman" w:hAnsi="Times New Roman"/>
                <w:color w:val="000000"/>
                <w:sz w:val="24"/>
                <w:szCs w:val="24"/>
                <w:lang w:val="ru-RU"/>
              </w:rPr>
              <w:t xml:space="preserve"> трубки - </w:t>
            </w:r>
            <w:proofErr w:type="gramStart"/>
            <w:r w:rsidRPr="001310B4">
              <w:rPr>
                <w:rFonts w:ascii="Times New Roman" w:hAnsi="Times New Roman"/>
                <w:color w:val="000000"/>
                <w:sz w:val="24"/>
                <w:szCs w:val="24"/>
                <w:lang w:val="ru-RU"/>
              </w:rPr>
              <w:t xml:space="preserve">не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ільше</w:t>
            </w:r>
            <w:proofErr w:type="spellEnd"/>
            <w:r w:rsidRPr="001310B4">
              <w:rPr>
                <w:rFonts w:ascii="Times New Roman" w:hAnsi="Times New Roman"/>
                <w:color w:val="000000"/>
                <w:sz w:val="24"/>
                <w:szCs w:val="24"/>
                <w:lang w:val="ru-RU"/>
              </w:rPr>
              <w:t xml:space="preserve"> 132 мм.;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одноразового </w:t>
            </w:r>
            <w:proofErr w:type="spellStart"/>
            <w:r w:rsidRPr="001310B4">
              <w:rPr>
                <w:rFonts w:ascii="Times New Roman" w:hAnsi="Times New Roman"/>
                <w:color w:val="000000"/>
                <w:sz w:val="24"/>
                <w:szCs w:val="24"/>
                <w:lang w:val="ru-RU"/>
              </w:rPr>
              <w:t>використання</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із</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з’єднувачем</w:t>
            </w:r>
            <w:proofErr w:type="spellEnd"/>
            <w:r w:rsidRPr="001310B4">
              <w:rPr>
                <w:rFonts w:ascii="Times New Roman" w:hAnsi="Times New Roman"/>
                <w:color w:val="000000"/>
                <w:sz w:val="24"/>
                <w:szCs w:val="24"/>
                <w:lang w:val="ru-RU"/>
              </w:rPr>
              <w:t xml:space="preserve">  22 мм </w:t>
            </w:r>
            <w:r w:rsidRPr="001310B4">
              <w:rPr>
                <w:rFonts w:ascii="Times New Roman" w:hAnsi="Times New Roman"/>
                <w:color w:val="000000"/>
                <w:sz w:val="24"/>
                <w:szCs w:val="24"/>
                <w:lang w:val="en-US"/>
              </w:rPr>
              <w:t>F</w:t>
            </w:r>
            <w:r w:rsidRPr="001310B4">
              <w:rPr>
                <w:rFonts w:ascii="Times New Roman" w:hAnsi="Times New Roman"/>
                <w:color w:val="000000"/>
                <w:sz w:val="24"/>
                <w:szCs w:val="24"/>
                <w:lang w:val="ru-RU"/>
              </w:rPr>
              <w:t xml:space="preserve"> (до </w:t>
            </w:r>
            <w:proofErr w:type="spellStart"/>
            <w:r w:rsidRPr="001310B4">
              <w:rPr>
                <w:rFonts w:ascii="Times New Roman" w:hAnsi="Times New Roman"/>
                <w:color w:val="000000"/>
                <w:sz w:val="24"/>
                <w:szCs w:val="24"/>
                <w:lang w:val="ru-RU"/>
              </w:rPr>
              <w:t>апарата</w:t>
            </w:r>
            <w:proofErr w:type="spellEnd"/>
            <w:r w:rsidRPr="001310B4">
              <w:rPr>
                <w:rFonts w:ascii="Times New Roman" w:hAnsi="Times New Roman"/>
                <w:color w:val="000000"/>
                <w:sz w:val="24"/>
                <w:szCs w:val="24"/>
                <w:lang w:val="ru-RU"/>
              </w:rPr>
              <w:t xml:space="preserve">) та </w:t>
            </w:r>
            <w:proofErr w:type="spellStart"/>
            <w:r w:rsidRPr="001310B4">
              <w:rPr>
                <w:rFonts w:ascii="Times New Roman" w:hAnsi="Times New Roman"/>
                <w:color w:val="000000"/>
                <w:sz w:val="24"/>
                <w:szCs w:val="24"/>
                <w:lang w:val="ru-RU"/>
              </w:rPr>
              <w:t>з’єднувачем</w:t>
            </w:r>
            <w:proofErr w:type="spellEnd"/>
            <w:r w:rsidRPr="001310B4">
              <w:rPr>
                <w:rFonts w:ascii="Times New Roman" w:hAnsi="Times New Roman"/>
                <w:color w:val="000000"/>
                <w:sz w:val="24"/>
                <w:szCs w:val="24"/>
                <w:lang w:val="ru-RU"/>
              </w:rPr>
              <w:t xml:space="preserve"> 15 мм </w:t>
            </w:r>
            <w:r w:rsidRPr="001310B4">
              <w:rPr>
                <w:rFonts w:ascii="Times New Roman" w:hAnsi="Times New Roman"/>
                <w:color w:val="000000"/>
                <w:sz w:val="24"/>
                <w:szCs w:val="24"/>
                <w:lang w:val="en-US"/>
              </w:rPr>
              <w:t>F</w:t>
            </w:r>
            <w:r w:rsidRPr="001310B4">
              <w:rPr>
                <w:rFonts w:ascii="Times New Roman" w:hAnsi="Times New Roman"/>
                <w:color w:val="000000"/>
                <w:sz w:val="24"/>
                <w:szCs w:val="24"/>
                <w:lang w:val="ru-RU"/>
              </w:rPr>
              <w:t xml:space="preserve">/22 мм М (до </w:t>
            </w:r>
            <w:proofErr w:type="spellStart"/>
            <w:r w:rsidRPr="001310B4">
              <w:rPr>
                <w:rFonts w:ascii="Times New Roman" w:hAnsi="Times New Roman"/>
                <w:color w:val="000000"/>
                <w:sz w:val="24"/>
                <w:szCs w:val="24"/>
                <w:lang w:val="ru-RU"/>
              </w:rPr>
              <w:t>пацієнта</w:t>
            </w:r>
            <w:proofErr w:type="spellEnd"/>
            <w:r w:rsidRPr="001310B4">
              <w:rPr>
                <w:rFonts w:ascii="Times New Roman" w:hAnsi="Times New Roman"/>
                <w:color w:val="000000"/>
                <w:sz w:val="24"/>
                <w:szCs w:val="24"/>
                <w:lang w:val="ru-RU"/>
              </w:rPr>
              <w:t>);</w:t>
            </w:r>
          </w:p>
        </w:tc>
        <w:tc>
          <w:tcPr>
            <w:tcW w:w="898" w:type="dxa"/>
          </w:tcPr>
          <w:p w:rsidR="00037574" w:rsidRPr="001310B4" w:rsidRDefault="00037574" w:rsidP="003A3942">
            <w:pPr>
              <w:rPr>
                <w:rFonts w:ascii="Times New Roman" w:hAnsi="Times New Roman"/>
                <w:color w:val="000000"/>
                <w:sz w:val="24"/>
                <w:szCs w:val="24"/>
                <w:lang w:val="ru-RU"/>
              </w:rPr>
            </w:pPr>
            <w:proofErr w:type="spellStart"/>
            <w:proofErr w:type="gramStart"/>
            <w:r w:rsidRPr="001310B4">
              <w:rPr>
                <w:rFonts w:ascii="Times New Roman" w:hAnsi="Times New Roman"/>
                <w:color w:val="000000"/>
                <w:sz w:val="24"/>
                <w:szCs w:val="24"/>
                <w:lang w:val="ru-RU"/>
              </w:rPr>
              <w:lastRenderedPageBreak/>
              <w:t>шт</w:t>
            </w:r>
            <w:proofErr w:type="spellEnd"/>
            <w:proofErr w:type="gramEnd"/>
          </w:p>
        </w:tc>
        <w:tc>
          <w:tcPr>
            <w:tcW w:w="803"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250</w:t>
            </w:r>
          </w:p>
        </w:tc>
      </w:tr>
      <w:tr w:rsidR="00037574" w:rsidRPr="001310B4" w:rsidTr="004C708E">
        <w:tc>
          <w:tcPr>
            <w:tcW w:w="580"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lastRenderedPageBreak/>
              <w:t>7</w:t>
            </w:r>
          </w:p>
        </w:tc>
        <w:tc>
          <w:tcPr>
            <w:tcW w:w="1216"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 xml:space="preserve">35917 Насадка для </w:t>
            </w:r>
            <w:proofErr w:type="spellStart"/>
            <w:r w:rsidRPr="001310B4">
              <w:rPr>
                <w:rFonts w:ascii="Times New Roman" w:hAnsi="Times New Roman"/>
                <w:color w:val="000000"/>
                <w:sz w:val="24"/>
                <w:szCs w:val="24"/>
              </w:rPr>
              <w:t>аспіраційної</w:t>
            </w:r>
            <w:proofErr w:type="spellEnd"/>
            <w:r w:rsidRPr="001310B4">
              <w:rPr>
                <w:rFonts w:ascii="Times New Roman" w:hAnsi="Times New Roman"/>
                <w:color w:val="000000"/>
                <w:sz w:val="24"/>
                <w:szCs w:val="24"/>
              </w:rPr>
              <w:t xml:space="preserve"> трубки, одноразова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33140000-3 Медичні матеріали </w:t>
            </w:r>
          </w:p>
        </w:tc>
        <w:tc>
          <w:tcPr>
            <w:tcW w:w="2114" w:type="dxa"/>
          </w:tcPr>
          <w:p w:rsidR="00037574" w:rsidRPr="001310B4" w:rsidRDefault="00037574" w:rsidP="003A3942">
            <w:pPr>
              <w:rPr>
                <w:rFonts w:ascii="Times New Roman" w:hAnsi="Times New Roman"/>
                <w:color w:val="000000"/>
                <w:kern w:val="1"/>
                <w:sz w:val="24"/>
                <w:szCs w:val="24"/>
                <w:lang w:eastAsia="hi-IN" w:bidi="hi-IN"/>
              </w:rPr>
            </w:pPr>
            <w:proofErr w:type="spellStart"/>
            <w:r w:rsidRPr="001310B4">
              <w:rPr>
                <w:rFonts w:ascii="Times New Roman" w:hAnsi="Times New Roman"/>
                <w:color w:val="000000"/>
                <w:kern w:val="1"/>
                <w:sz w:val="24"/>
                <w:szCs w:val="24"/>
                <w:lang w:eastAsia="hi-IN" w:bidi="hi-IN"/>
              </w:rPr>
              <w:t>Накінечник</w:t>
            </w:r>
            <w:proofErr w:type="spellEnd"/>
            <w:r w:rsidRPr="001310B4">
              <w:rPr>
                <w:rFonts w:ascii="Times New Roman" w:hAnsi="Times New Roman"/>
                <w:color w:val="000000"/>
                <w:kern w:val="1"/>
                <w:sz w:val="24"/>
                <w:szCs w:val="24"/>
                <w:lang w:eastAsia="hi-IN" w:bidi="hi-IN"/>
              </w:rPr>
              <w:t xml:space="preserve"> до відсмоктувача анестезіологічний для аспірації з ротової та носової порожнини</w:t>
            </w:r>
          </w:p>
        </w:tc>
        <w:tc>
          <w:tcPr>
            <w:tcW w:w="3638"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Наконечник </w:t>
            </w:r>
            <w:proofErr w:type="spellStart"/>
            <w:r w:rsidRPr="001310B4">
              <w:rPr>
                <w:rFonts w:ascii="Times New Roman" w:hAnsi="Times New Roman"/>
                <w:color w:val="000000"/>
                <w:sz w:val="24"/>
                <w:szCs w:val="24"/>
              </w:rPr>
              <w:t>аспіраційний</w:t>
            </w:r>
            <w:proofErr w:type="spellEnd"/>
            <w:r w:rsidRPr="001310B4">
              <w:rPr>
                <w:rFonts w:ascii="Times New Roman" w:hAnsi="Times New Roman"/>
                <w:color w:val="000000"/>
                <w:sz w:val="24"/>
                <w:szCs w:val="24"/>
              </w:rPr>
              <w:t xml:space="preserve"> типу </w:t>
            </w:r>
            <w:proofErr w:type="spellStart"/>
            <w:r w:rsidRPr="001310B4">
              <w:rPr>
                <w:rFonts w:ascii="Times New Roman" w:hAnsi="Times New Roman"/>
                <w:color w:val="000000"/>
                <w:sz w:val="24"/>
                <w:szCs w:val="24"/>
              </w:rPr>
              <w:t>Yankauer</w:t>
            </w:r>
            <w:proofErr w:type="spellEnd"/>
            <w:r w:rsidRPr="001310B4">
              <w:rPr>
                <w:rFonts w:ascii="Times New Roman" w:hAnsi="Times New Roman"/>
                <w:color w:val="000000"/>
                <w:sz w:val="24"/>
                <w:szCs w:val="24"/>
              </w:rPr>
              <w:t xml:space="preserve"> повинен бути:</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виготовлений з прозорого матеріалу, </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з контролем вакууму аспірації,</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з </w:t>
            </w:r>
            <w:proofErr w:type="spellStart"/>
            <w:r w:rsidRPr="001310B4">
              <w:rPr>
                <w:rFonts w:ascii="Times New Roman" w:hAnsi="Times New Roman"/>
                <w:color w:val="000000"/>
                <w:sz w:val="24"/>
                <w:szCs w:val="24"/>
              </w:rPr>
              <w:t>бутоноподібним</w:t>
            </w:r>
            <w:proofErr w:type="spellEnd"/>
            <w:r w:rsidRPr="001310B4">
              <w:rPr>
                <w:rFonts w:ascii="Times New Roman" w:hAnsi="Times New Roman"/>
                <w:color w:val="000000"/>
                <w:sz w:val="24"/>
                <w:szCs w:val="24"/>
              </w:rPr>
              <w:t xml:space="preserve"> кінчиком, </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з додатковими латеральними отворами, </w:t>
            </w:r>
          </w:p>
          <w:p w:rsidR="0003757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стерильний.</w:t>
            </w:r>
          </w:p>
          <w:p w:rsidR="00037574" w:rsidRPr="001310B4" w:rsidRDefault="00037574" w:rsidP="003A3942">
            <w:pPr>
              <w:rPr>
                <w:rFonts w:ascii="Times New Roman" w:hAnsi="Times New Roman"/>
                <w:color w:val="000000"/>
                <w:sz w:val="24"/>
                <w:szCs w:val="24"/>
              </w:rPr>
            </w:pPr>
          </w:p>
        </w:tc>
        <w:tc>
          <w:tcPr>
            <w:tcW w:w="898" w:type="dxa"/>
          </w:tcPr>
          <w:p w:rsidR="00037574" w:rsidRPr="001310B4" w:rsidRDefault="00037574" w:rsidP="003A3942">
            <w:pPr>
              <w:rPr>
                <w:rFonts w:ascii="Times New Roman" w:hAnsi="Times New Roman"/>
                <w:color w:val="000000"/>
                <w:sz w:val="24"/>
                <w:szCs w:val="24"/>
                <w:lang w:val="ru-RU"/>
              </w:rPr>
            </w:pPr>
            <w:proofErr w:type="spellStart"/>
            <w:proofErr w:type="gramStart"/>
            <w:r w:rsidRPr="001310B4">
              <w:rPr>
                <w:rFonts w:ascii="Times New Roman" w:hAnsi="Times New Roman"/>
                <w:color w:val="000000"/>
                <w:sz w:val="24"/>
                <w:szCs w:val="24"/>
                <w:lang w:val="ru-RU"/>
              </w:rPr>
              <w:t>шт</w:t>
            </w:r>
            <w:proofErr w:type="spellEnd"/>
            <w:proofErr w:type="gramEnd"/>
          </w:p>
        </w:tc>
        <w:tc>
          <w:tcPr>
            <w:tcW w:w="803"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250</w:t>
            </w:r>
          </w:p>
        </w:tc>
      </w:tr>
      <w:tr w:rsidR="00037574" w:rsidRPr="001310B4" w:rsidTr="004C708E">
        <w:tc>
          <w:tcPr>
            <w:tcW w:w="580"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8</w:t>
            </w:r>
          </w:p>
        </w:tc>
        <w:tc>
          <w:tcPr>
            <w:tcW w:w="1216"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44756 Сітка хірургічна, що використовують у разі абдомінальної грижі, полімерна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33141121-4 </w:t>
            </w:r>
            <w:proofErr w:type="spellStart"/>
            <w:r w:rsidRPr="001310B4">
              <w:rPr>
                <w:rFonts w:ascii="Times New Roman" w:hAnsi="Times New Roman"/>
                <w:color w:val="000000"/>
                <w:sz w:val="24"/>
                <w:szCs w:val="24"/>
                <w:lang w:val="ru-RU"/>
              </w:rPr>
              <w:t>Хірургічні</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шовні</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матеріали</w:t>
            </w:r>
            <w:proofErr w:type="spellEnd"/>
          </w:p>
        </w:tc>
        <w:tc>
          <w:tcPr>
            <w:tcW w:w="2114" w:type="dxa"/>
          </w:tcPr>
          <w:p w:rsidR="00037574" w:rsidRPr="001310B4" w:rsidRDefault="00037574" w:rsidP="003A3942">
            <w:pPr>
              <w:rPr>
                <w:rFonts w:ascii="Times New Roman" w:hAnsi="Times New Roman"/>
                <w:color w:val="000000"/>
                <w:sz w:val="24"/>
                <w:szCs w:val="24"/>
                <w:lang w:val="ru-RU"/>
              </w:rPr>
            </w:pPr>
            <w:proofErr w:type="spellStart"/>
            <w:r w:rsidRPr="001310B4">
              <w:rPr>
                <w:rFonts w:ascii="Times New Roman" w:hAnsi="Times New Roman"/>
                <w:color w:val="000000"/>
                <w:sz w:val="24"/>
                <w:szCs w:val="24"/>
                <w:lang w:val="ru-RU"/>
              </w:rPr>
              <w:t>Сітка</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медична</w:t>
            </w:r>
            <w:proofErr w:type="spellEnd"/>
            <w:r w:rsidRPr="001310B4">
              <w:rPr>
                <w:rFonts w:ascii="Times New Roman" w:hAnsi="Times New Roman"/>
                <w:color w:val="000000"/>
                <w:sz w:val="24"/>
                <w:szCs w:val="24"/>
                <w:lang w:val="ru-RU"/>
              </w:rPr>
              <w:t xml:space="preserve"> для </w:t>
            </w:r>
            <w:proofErr w:type="spellStart"/>
            <w:r w:rsidRPr="001310B4">
              <w:rPr>
                <w:rFonts w:ascii="Times New Roman" w:hAnsi="Times New Roman"/>
                <w:color w:val="000000"/>
                <w:sz w:val="24"/>
                <w:szCs w:val="24"/>
                <w:lang w:val="ru-RU"/>
              </w:rPr>
              <w:t>відновлювальної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хірургії</w:t>
            </w:r>
            <w:proofErr w:type="spellEnd"/>
            <w:r w:rsidRPr="001310B4">
              <w:rPr>
                <w:rFonts w:ascii="Times New Roman" w:hAnsi="Times New Roman"/>
                <w:color w:val="000000"/>
                <w:sz w:val="24"/>
                <w:szCs w:val="24"/>
                <w:lang w:val="ru-RU"/>
              </w:rPr>
              <w:t xml:space="preserve"> 30х30см</w:t>
            </w:r>
          </w:p>
        </w:tc>
        <w:tc>
          <w:tcPr>
            <w:tcW w:w="3638" w:type="dxa"/>
          </w:tcPr>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Сітка поліпропіленова хірургічна стерильна</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розміром 30 х30 см,</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xml:space="preserve">- з діаметром мононитки 0,12 мм, </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поверхнева щільність 63г/м</w:t>
            </w:r>
            <w:r w:rsidRPr="001310B4">
              <w:rPr>
                <w:rFonts w:ascii="Times New Roman" w:hAnsi="Times New Roman"/>
                <w:color w:val="000000"/>
                <w:sz w:val="24"/>
                <w:szCs w:val="24"/>
                <w:shd w:val="clear" w:color="auto" w:fill="FFFFFF"/>
                <w:vertAlign w:val="superscript"/>
              </w:rPr>
              <w:t>2</w:t>
            </w:r>
            <w:r w:rsidRPr="001310B4">
              <w:rPr>
                <w:rFonts w:ascii="Times New Roman" w:hAnsi="Times New Roman"/>
                <w:color w:val="000000"/>
                <w:sz w:val="24"/>
                <w:szCs w:val="24"/>
                <w:shd w:val="clear" w:color="auto" w:fill="FFFFFF"/>
              </w:rPr>
              <w:t>,</w:t>
            </w:r>
          </w:p>
          <w:p w:rsidR="00037574" w:rsidRPr="001310B4" w:rsidRDefault="00037574" w:rsidP="003A3942">
            <w:pPr>
              <w:rPr>
                <w:rFonts w:ascii="Times New Roman" w:hAnsi="Times New Roman"/>
                <w:sz w:val="24"/>
                <w:szCs w:val="24"/>
              </w:rPr>
            </w:pPr>
            <w:r w:rsidRPr="001310B4">
              <w:rPr>
                <w:rFonts w:ascii="Times New Roman" w:hAnsi="Times New Roman"/>
                <w:sz w:val="24"/>
                <w:szCs w:val="24"/>
              </w:rPr>
              <w:t>- стерильна.</w:t>
            </w:r>
          </w:p>
        </w:tc>
        <w:tc>
          <w:tcPr>
            <w:tcW w:w="898" w:type="dxa"/>
          </w:tcPr>
          <w:p w:rsidR="00037574" w:rsidRPr="001310B4" w:rsidRDefault="00037574" w:rsidP="003A3942">
            <w:pPr>
              <w:rPr>
                <w:rFonts w:ascii="Times New Roman" w:hAnsi="Times New Roman"/>
                <w:color w:val="000000"/>
                <w:sz w:val="24"/>
                <w:szCs w:val="24"/>
              </w:rPr>
            </w:pPr>
            <w:proofErr w:type="spellStart"/>
            <w:r w:rsidRPr="001310B4">
              <w:rPr>
                <w:rFonts w:ascii="Times New Roman" w:hAnsi="Times New Roman"/>
                <w:color w:val="000000"/>
                <w:sz w:val="24"/>
                <w:szCs w:val="24"/>
              </w:rPr>
              <w:t>шт</w:t>
            </w:r>
            <w:proofErr w:type="spellEnd"/>
          </w:p>
        </w:tc>
        <w:tc>
          <w:tcPr>
            <w:tcW w:w="803"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5</w:t>
            </w:r>
          </w:p>
        </w:tc>
      </w:tr>
    </w:tbl>
    <w:p w:rsidR="00EF7A7D" w:rsidRPr="00037574"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Pr="00D23EFA" w:rsidRDefault="00D21806"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w:t>
      </w:r>
      <w:proofErr w:type="spellStart"/>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proofErr w:type="spellStart"/>
      <w:r w:rsidRPr="004F7B5C">
        <w:rPr>
          <w:rFonts w:ascii="Times New Roman" w:hAnsi="Times New Roman"/>
          <w:sz w:val="24"/>
          <w:szCs w:val="24"/>
        </w:rPr>
        <w:t>ДК</w:t>
      </w:r>
      <w:proofErr w:type="spellEnd"/>
      <w:r w:rsidRPr="004F7B5C">
        <w:rPr>
          <w:rFonts w:ascii="Times New Roman" w:hAnsi="Times New Roman"/>
          <w:sz w:val="24"/>
          <w:szCs w:val="24"/>
        </w:rPr>
        <w:t xml:space="preserve">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зобов’язань по договору поставки сторони несуть взаємну відповідальність, передбачену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7" w:name="n278"/>
      <w:bookmarkStart w:id="8" w:name="n74"/>
      <w:bookmarkEnd w:id="7"/>
      <w:bookmarkEnd w:id="8"/>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9" w:name="n75"/>
      <w:bookmarkEnd w:id="9"/>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0" w:name="n76"/>
      <w:bookmarkEnd w:id="10"/>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1" w:name="n77"/>
      <w:bookmarkEnd w:id="11"/>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8"/>
      <w:bookmarkEnd w:id="12"/>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3" w:name="n79"/>
      <w:bookmarkEnd w:id="13"/>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4" w:name="n80"/>
      <w:bookmarkEnd w:id="14"/>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xml:space="preserve">, ARGUS, регульованих цін (тарифів), нормативів, середньозважених цін на електроенергію на ринку </w:t>
      </w:r>
      <w:proofErr w:type="spellStart"/>
      <w:r w:rsidRPr="00F754CB">
        <w:t>“на</w:t>
      </w:r>
      <w:proofErr w:type="spellEnd"/>
      <w:r w:rsidRPr="00F754CB">
        <w:t xml:space="preserve"> добу </w:t>
      </w:r>
      <w:proofErr w:type="spellStart"/>
      <w:r w:rsidRPr="00F754CB">
        <w:t>наперед”</w:t>
      </w:r>
      <w:proofErr w:type="spellEnd"/>
      <w:r w:rsidRPr="00F754CB">
        <w:t>,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5" w:name="n81"/>
      <w:bookmarkEnd w:id="15"/>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 xml:space="preserve">.Антикорупційне </w:t>
      </w:r>
      <w:proofErr w:type="spellStart"/>
      <w:r w:rsidRPr="00B27DE7">
        <w:rPr>
          <w:rFonts w:ascii="Times New Roman" w:eastAsia="Cambria" w:hAnsi="Times New Roman"/>
          <w:b/>
          <w:color w:val="000000"/>
          <w:sz w:val="24"/>
          <w:szCs w:val="24"/>
        </w:rPr>
        <w:t>застереження</w:t>
      </w:r>
      <w:proofErr w:type="spellEnd"/>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 xml:space="preserve">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виплачують</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пропонують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дозволяють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грошових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коштів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передачу </w:t>
      </w:r>
      <w:proofErr w:type="spellStart"/>
      <w:r w:rsidRPr="00B27DE7">
        <w:rPr>
          <w:rFonts w:ascii="Times New Roman" w:eastAsia="Cambria" w:hAnsi="Times New Roman"/>
          <w:color w:val="000000"/>
          <w:sz w:val="24"/>
          <w:szCs w:val="24"/>
        </w:rPr>
        <w:t>цінностей</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будь-якого</w:t>
      </w:r>
      <w:proofErr w:type="spellEnd"/>
      <w:r w:rsidRPr="00B27DE7">
        <w:rPr>
          <w:rFonts w:ascii="Times New Roman" w:eastAsia="Cambria" w:hAnsi="Times New Roman"/>
          <w:color w:val="000000"/>
          <w:sz w:val="24"/>
          <w:szCs w:val="24"/>
        </w:rPr>
        <w:t xml:space="preserve"> майна, прямо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опосередковано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будь-яким</w:t>
      </w:r>
      <w:proofErr w:type="spellEnd"/>
      <w:r w:rsidRPr="00B27DE7">
        <w:rPr>
          <w:rFonts w:ascii="Times New Roman" w:eastAsia="Cambria" w:hAnsi="Times New Roman"/>
          <w:color w:val="000000"/>
          <w:sz w:val="24"/>
          <w:szCs w:val="24"/>
        </w:rPr>
        <w:t xml:space="preserve"> особам за </w:t>
      </w:r>
      <w:proofErr w:type="spellStart"/>
      <w:r w:rsidRPr="00B27DE7">
        <w:rPr>
          <w:rFonts w:ascii="Times New Roman" w:eastAsia="Cambria" w:hAnsi="Times New Roman"/>
          <w:color w:val="000000"/>
          <w:sz w:val="24"/>
          <w:szCs w:val="24"/>
        </w:rPr>
        <w:t>вчинення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невчинення</w:t>
      </w:r>
      <w:proofErr w:type="spellEnd"/>
      <w:r w:rsidRPr="00B27DE7">
        <w:rPr>
          <w:rFonts w:ascii="Times New Roman" w:eastAsia="Cambria" w:hAnsi="Times New Roman"/>
          <w:color w:val="000000"/>
          <w:sz w:val="24"/>
          <w:szCs w:val="24"/>
        </w:rPr>
        <w:t xml:space="preserve"> такою особою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метою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обіцянки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неправомірної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proofErr w:type="gram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w:t>
      </w:r>
      <w:proofErr w:type="spellEnd"/>
      <w:r w:rsidRPr="00B27DE7">
        <w:rPr>
          <w:rFonts w:ascii="Times New Roman" w:eastAsia="Cambria" w:hAnsi="Times New Roman"/>
          <w:color w:val="000000"/>
          <w:sz w:val="24"/>
          <w:szCs w:val="24"/>
        </w:rPr>
        <w:t xml:space="preserve"> таких </w:t>
      </w:r>
      <w:proofErr w:type="spellStart"/>
      <w:r w:rsidRPr="00B27DE7">
        <w:rPr>
          <w:rFonts w:ascii="Times New Roman" w:eastAsia="Cambria" w:hAnsi="Times New Roman"/>
          <w:color w:val="000000"/>
          <w:sz w:val="24"/>
          <w:szCs w:val="24"/>
        </w:rPr>
        <w:t>осіб</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здійснюють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кваліфікуються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застосовним</w:t>
      </w:r>
      <w:proofErr w:type="spellEnd"/>
      <w:r w:rsidRPr="00B27DE7">
        <w:rPr>
          <w:rFonts w:ascii="Times New Roman" w:eastAsia="Cambria" w:hAnsi="Times New Roman"/>
          <w:color w:val="000000"/>
          <w:sz w:val="24"/>
          <w:szCs w:val="24"/>
        </w:rPr>
        <w:t xml:space="preserve"> для </w:t>
      </w:r>
      <w:proofErr w:type="spellStart"/>
      <w:r w:rsidRPr="00B27DE7">
        <w:rPr>
          <w:rFonts w:ascii="Times New Roman" w:eastAsia="Cambria" w:hAnsi="Times New Roman"/>
          <w:color w:val="000000"/>
          <w:sz w:val="24"/>
          <w:szCs w:val="24"/>
        </w:rPr>
        <w:t>цілей</w:t>
      </w:r>
      <w:proofErr w:type="spellEnd"/>
      <w:r w:rsidRPr="00B27DE7">
        <w:rPr>
          <w:rFonts w:ascii="Times New Roman" w:eastAsia="Cambria" w:hAnsi="Times New Roman"/>
          <w:color w:val="000000"/>
          <w:sz w:val="24"/>
          <w:szCs w:val="24"/>
        </w:rPr>
        <w:t xml:space="preserve"> Договору </w:t>
      </w:r>
      <w:proofErr w:type="spellStart"/>
      <w:r w:rsidRPr="00B27DE7">
        <w:rPr>
          <w:rFonts w:ascii="Times New Roman" w:eastAsia="Cambria" w:hAnsi="Times New Roman"/>
          <w:color w:val="000000"/>
          <w:sz w:val="24"/>
          <w:szCs w:val="24"/>
        </w:rPr>
        <w:t>законодавством</w:t>
      </w:r>
      <w:proofErr w:type="spellEnd"/>
      <w:r w:rsidRPr="00B27DE7">
        <w:rPr>
          <w:rFonts w:ascii="Times New Roman" w:eastAsia="Cambria" w:hAnsi="Times New Roman"/>
          <w:color w:val="000000"/>
          <w:sz w:val="24"/>
          <w:szCs w:val="24"/>
        </w:rPr>
        <w:t xml:space="preserve">, як </w:t>
      </w:r>
      <w:proofErr w:type="spellStart"/>
      <w:r w:rsidRPr="00B27DE7">
        <w:rPr>
          <w:rFonts w:ascii="Times New Roman" w:eastAsia="Cambria" w:hAnsi="Times New Roman"/>
          <w:color w:val="000000"/>
          <w:sz w:val="24"/>
          <w:szCs w:val="24"/>
        </w:rPr>
        <w:t>давання</w:t>
      </w:r>
      <w:proofErr w:type="spellEnd"/>
      <w:r w:rsidRPr="00B27DE7">
        <w:rPr>
          <w:rFonts w:ascii="Times New Roman" w:eastAsia="Cambria" w:hAnsi="Times New Roman"/>
          <w:color w:val="000000"/>
          <w:sz w:val="24"/>
          <w:szCs w:val="24"/>
        </w:rPr>
        <w:t>/</w:t>
      </w:r>
      <w:proofErr w:type="spellStart"/>
      <w:r w:rsidRPr="00B27DE7">
        <w:rPr>
          <w:rFonts w:ascii="Times New Roman" w:eastAsia="Cambria" w:hAnsi="Times New Roman"/>
          <w:color w:val="000000"/>
          <w:sz w:val="24"/>
          <w:szCs w:val="24"/>
        </w:rPr>
        <w:t>одержання</w:t>
      </w:r>
      <w:proofErr w:type="spellEnd"/>
      <w:r w:rsidRPr="00B27DE7">
        <w:rPr>
          <w:rFonts w:ascii="Times New Roman" w:eastAsia="Cambria" w:hAnsi="Times New Roman"/>
          <w:color w:val="000000"/>
          <w:sz w:val="24"/>
          <w:szCs w:val="24"/>
        </w:rPr>
        <w:t xml:space="preserve"> хабара, </w:t>
      </w:r>
      <w:proofErr w:type="spellStart"/>
      <w:r w:rsidRPr="00B27DE7">
        <w:rPr>
          <w:rFonts w:ascii="Times New Roman" w:eastAsia="Cambria" w:hAnsi="Times New Roman"/>
          <w:color w:val="000000"/>
          <w:sz w:val="24"/>
          <w:szCs w:val="24"/>
        </w:rPr>
        <w:t>комерційний</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w:t>
      </w:r>
      <w:proofErr w:type="spellEnd"/>
      <w:r w:rsidRPr="00B27DE7">
        <w:rPr>
          <w:rFonts w:ascii="Times New Roman" w:eastAsia="Cambria" w:hAnsi="Times New Roman"/>
          <w:color w:val="000000"/>
          <w:sz w:val="24"/>
          <w:szCs w:val="24"/>
        </w:rPr>
        <w:t xml:space="preserve">, а </w:t>
      </w:r>
      <w:proofErr w:type="spellStart"/>
      <w:r w:rsidRPr="00B27DE7">
        <w:rPr>
          <w:rFonts w:ascii="Times New Roman" w:eastAsia="Cambria" w:hAnsi="Times New Roman"/>
          <w:color w:val="000000"/>
          <w:sz w:val="24"/>
          <w:szCs w:val="24"/>
        </w:rPr>
        <w:t>також</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вимоги</w:t>
      </w:r>
      <w:proofErr w:type="spellEnd"/>
      <w:r w:rsidRPr="00B27DE7">
        <w:rPr>
          <w:rFonts w:ascii="Times New Roman" w:eastAsia="Cambria" w:hAnsi="Times New Roman"/>
          <w:color w:val="000000"/>
          <w:sz w:val="24"/>
          <w:szCs w:val="24"/>
        </w:rPr>
        <w:t xml:space="preserve"> чинного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міжнародних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актів</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протидію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легалізації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відмиванню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доходів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злочинним</w:t>
      </w:r>
      <w:proofErr w:type="spellEnd"/>
      <w:r w:rsidRPr="00B27DE7">
        <w:rPr>
          <w:rFonts w:ascii="Times New Roman" w:eastAsia="Cambria" w:hAnsi="Times New Roman"/>
          <w:color w:val="000000"/>
          <w:sz w:val="24"/>
          <w:szCs w:val="24"/>
        </w:rPr>
        <w:t xml:space="preserve"> шляхом та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боротьбу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корупцією</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w:t>
      </w:r>
      <w:proofErr w:type="spellStart"/>
      <w:r w:rsidRPr="00B27DE7">
        <w:rPr>
          <w:rFonts w:ascii="Times New Roman" w:eastAsia="Cambria" w:hAnsi="Times New Roman"/>
          <w:color w:val="000000"/>
          <w:sz w:val="24"/>
          <w:szCs w:val="24"/>
        </w:rPr>
        <w:t>разі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виникнення</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ідозри</w:t>
      </w:r>
      <w:proofErr w:type="spellEnd"/>
      <w:r w:rsidRPr="00B27DE7">
        <w:rPr>
          <w:rFonts w:ascii="Times New Roman" w:eastAsia="Cambria" w:hAnsi="Times New Roman"/>
          <w:color w:val="000000"/>
          <w:sz w:val="24"/>
          <w:szCs w:val="24"/>
        </w:rPr>
        <w:t xml:space="preserve"> про те,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умов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іншу</w:t>
      </w:r>
      <w:proofErr w:type="spellEnd"/>
      <w:r w:rsidRPr="00B27DE7">
        <w:rPr>
          <w:rFonts w:ascii="Times New Roman" w:eastAsia="Cambria" w:hAnsi="Times New Roman"/>
          <w:color w:val="000000"/>
          <w:sz w:val="24"/>
          <w:szCs w:val="24"/>
        </w:rPr>
        <w:t xml:space="preserve"> Сторону в </w:t>
      </w:r>
      <w:proofErr w:type="spellStart"/>
      <w:r w:rsidRPr="00B27DE7">
        <w:rPr>
          <w:rFonts w:ascii="Times New Roman" w:eastAsia="Cambria" w:hAnsi="Times New Roman"/>
          <w:color w:val="000000"/>
          <w:sz w:val="24"/>
          <w:szCs w:val="24"/>
        </w:rPr>
        <w:t>письмовій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формі</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письмовому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повідомленні</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послатися</w:t>
      </w:r>
      <w:proofErr w:type="spellEnd"/>
      <w:r w:rsidRPr="00B27DE7">
        <w:rPr>
          <w:rFonts w:ascii="Times New Roman" w:eastAsia="Cambria" w:hAnsi="Times New Roman"/>
          <w:color w:val="000000"/>
          <w:sz w:val="24"/>
          <w:szCs w:val="24"/>
        </w:rPr>
        <w:t xml:space="preserve"> на </w:t>
      </w:r>
      <w:proofErr w:type="spellStart"/>
      <w:r w:rsidRPr="00B27DE7">
        <w:rPr>
          <w:rFonts w:ascii="Times New Roman" w:eastAsia="Cambria" w:hAnsi="Times New Roman"/>
          <w:color w:val="000000"/>
          <w:sz w:val="24"/>
          <w:szCs w:val="24"/>
        </w:rPr>
        <w:t>факти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подати </w:t>
      </w:r>
      <w:proofErr w:type="spellStart"/>
      <w:r w:rsidRPr="00B27DE7">
        <w:rPr>
          <w:rFonts w:ascii="Times New Roman" w:eastAsia="Cambria" w:hAnsi="Times New Roman"/>
          <w:color w:val="000000"/>
          <w:sz w:val="24"/>
          <w:szCs w:val="24"/>
        </w:rPr>
        <w:t>матеріали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достовірно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дають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підстави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припускати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положень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вказаного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вище</w:t>
      </w:r>
      <w:proofErr w:type="spellEnd"/>
      <w:r w:rsidRPr="00B27DE7">
        <w:rPr>
          <w:rFonts w:ascii="Times New Roman" w:eastAsia="Cambria" w:hAnsi="Times New Roman"/>
          <w:color w:val="000000"/>
          <w:sz w:val="24"/>
          <w:szCs w:val="24"/>
        </w:rPr>
        <w:t xml:space="preserve"> пункту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іншою</w:t>
      </w:r>
      <w:proofErr w:type="spellEnd"/>
      <w:r w:rsidRPr="00B27DE7">
        <w:rPr>
          <w:rFonts w:ascii="Times New Roman" w:eastAsia="Cambria" w:hAnsi="Times New Roman"/>
          <w:color w:val="000000"/>
          <w:sz w:val="24"/>
          <w:szCs w:val="24"/>
        </w:rPr>
        <w:t xml:space="preserve"> Стороною, </w:t>
      </w:r>
      <w:proofErr w:type="spellStart"/>
      <w:r w:rsidRPr="00B27DE7">
        <w:rPr>
          <w:rFonts w:ascii="Times New Roman" w:eastAsia="Cambria" w:hAnsi="Times New Roman"/>
          <w:color w:val="000000"/>
          <w:sz w:val="24"/>
          <w:szCs w:val="24"/>
        </w:rPr>
        <w:t>її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афілійованими</w:t>
      </w:r>
      <w:proofErr w:type="spellEnd"/>
      <w:r w:rsidRPr="00B27DE7">
        <w:rPr>
          <w:rFonts w:ascii="Times New Roman" w:eastAsia="Cambria" w:hAnsi="Times New Roman"/>
          <w:color w:val="000000"/>
          <w:sz w:val="24"/>
          <w:szCs w:val="24"/>
        </w:rPr>
        <w:t xml:space="preserve"> особами, </w:t>
      </w:r>
      <w:proofErr w:type="spellStart"/>
      <w:r w:rsidRPr="00B27DE7">
        <w:rPr>
          <w:rFonts w:ascii="Times New Roman" w:eastAsia="Cambria" w:hAnsi="Times New Roman"/>
          <w:color w:val="000000"/>
          <w:sz w:val="24"/>
          <w:szCs w:val="24"/>
        </w:rPr>
        <w:t>працівниками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посередниками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надсилання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письмового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має</w:t>
      </w:r>
      <w:proofErr w:type="spellEnd"/>
      <w:r w:rsidRPr="00B27DE7">
        <w:rPr>
          <w:rFonts w:ascii="Times New Roman" w:eastAsia="Cambria" w:hAnsi="Times New Roman"/>
          <w:color w:val="000000"/>
          <w:sz w:val="24"/>
          <w:szCs w:val="24"/>
        </w:rPr>
        <w:t xml:space="preserve"> право </w:t>
      </w:r>
      <w:proofErr w:type="spellStart"/>
      <w:r w:rsidRPr="00B27DE7">
        <w:rPr>
          <w:rFonts w:ascii="Times New Roman" w:eastAsia="Cambria" w:hAnsi="Times New Roman"/>
          <w:color w:val="000000"/>
          <w:sz w:val="24"/>
          <w:szCs w:val="24"/>
        </w:rPr>
        <w:t>зупинити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виконання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до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відбудеться</w:t>
      </w:r>
      <w:proofErr w:type="spellEnd"/>
      <w:r w:rsidRPr="00B27DE7">
        <w:rPr>
          <w:rFonts w:ascii="Times New Roman" w:eastAsia="Cambria" w:hAnsi="Times New Roman"/>
          <w:color w:val="000000"/>
          <w:sz w:val="24"/>
          <w:szCs w:val="24"/>
        </w:rPr>
        <w:t xml:space="preserve">, яке </w:t>
      </w:r>
      <w:proofErr w:type="spellStart"/>
      <w:r w:rsidRPr="00B27DE7">
        <w:rPr>
          <w:rFonts w:ascii="Times New Roman" w:eastAsia="Cambria" w:hAnsi="Times New Roman"/>
          <w:color w:val="000000"/>
          <w:sz w:val="24"/>
          <w:szCs w:val="24"/>
        </w:rPr>
        <w:t>надається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пізніше</w:t>
      </w:r>
      <w:proofErr w:type="spellEnd"/>
      <w:r w:rsidRPr="00B27DE7">
        <w:rPr>
          <w:rFonts w:ascii="Times New Roman" w:eastAsia="Cambria" w:hAnsi="Times New Roman"/>
          <w:color w:val="000000"/>
          <w:sz w:val="24"/>
          <w:szCs w:val="24"/>
        </w:rPr>
        <w:t xml:space="preserve"> 14 </w:t>
      </w:r>
      <w:proofErr w:type="spellStart"/>
      <w:r w:rsidRPr="00B27DE7">
        <w:rPr>
          <w:rFonts w:ascii="Times New Roman" w:eastAsia="Cambria" w:hAnsi="Times New Roman"/>
          <w:color w:val="000000"/>
          <w:sz w:val="24"/>
          <w:szCs w:val="24"/>
        </w:rPr>
        <w:t>календарних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днів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моменту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w:t>
            </w:r>
            <w:proofErr w:type="spellStart"/>
            <w:r w:rsidRPr="001F6192">
              <w:rPr>
                <w:rFonts w:ascii="Times New Roman" w:hAnsi="Times New Roman"/>
                <w:bCs/>
                <w:sz w:val="24"/>
                <w:szCs w:val="24"/>
                <w:lang w:val="de-DE" w:eastAsia="uk-UA"/>
              </w:rPr>
              <w:t>mail</w:t>
            </w:r>
            <w:proofErr w:type="spellEnd"/>
            <w:r w:rsidRPr="001F6192">
              <w:rPr>
                <w:rFonts w:ascii="Times New Roman" w:hAnsi="Times New Roman"/>
                <w:bCs/>
                <w:sz w:val="24"/>
                <w:szCs w:val="24"/>
                <w:lang w:val="de-DE" w:eastAsia="uk-UA"/>
              </w:rPr>
              <w:t>: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Pr="00B27DE7" w:rsidRDefault="00BA71F3"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Сума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w:t>
            </w:r>
            <w:proofErr w:type="spellStart"/>
            <w:r w:rsidRPr="008B07A4">
              <w:rPr>
                <w:rFonts w:ascii="Times New Roman" w:eastAsia="Times New Roman" w:hAnsi="Times New Roman"/>
                <w:bCs/>
                <w:sz w:val="24"/>
                <w:szCs w:val="24"/>
                <w:lang w:val="ru-RU" w:eastAsia="ru-RU"/>
              </w:rPr>
              <w:t>з</w:t>
            </w:r>
            <w:proofErr w:type="spellEnd"/>
            <w:r w:rsidRPr="008B07A4">
              <w:rPr>
                <w:rFonts w:ascii="Times New Roman" w:eastAsia="Times New Roman" w:hAnsi="Times New Roman"/>
                <w:bCs/>
                <w:sz w:val="24"/>
                <w:szCs w:val="24"/>
                <w:lang w:val="ru-RU" w:eastAsia="ru-RU"/>
              </w:rPr>
              <w:t xml:space="preserve">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Разом </w:t>
            </w:r>
            <w:proofErr w:type="spellStart"/>
            <w:r w:rsidRPr="008B07A4">
              <w:rPr>
                <w:rFonts w:ascii="Times New Roman" w:eastAsia="Times New Roman" w:hAnsi="Times New Roman"/>
                <w:b/>
                <w:sz w:val="24"/>
                <w:szCs w:val="24"/>
                <w:lang w:val="ru-RU" w:eastAsia="ru-RU"/>
              </w:rPr>
              <w:t>з</w:t>
            </w:r>
            <w:proofErr w:type="spellEnd"/>
            <w:r w:rsidRPr="008B07A4">
              <w:rPr>
                <w:rFonts w:ascii="Times New Roman" w:eastAsia="Times New Roman" w:hAnsi="Times New Roman"/>
                <w:b/>
                <w:sz w:val="24"/>
                <w:szCs w:val="24"/>
                <w:lang w:val="ru-RU" w:eastAsia="ru-RU"/>
              </w:rPr>
              <w:t xml:space="preserve">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окремі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законодавства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w:t>
      </w:r>
      <w:proofErr w:type="gramStart"/>
      <w:r w:rsidRPr="008B07A4">
        <w:rPr>
          <w:rFonts w:ascii="Times New Roman" w:eastAsia="Times New Roman" w:hAnsi="Times New Roman"/>
          <w:b/>
          <w:bCs/>
          <w:i/>
          <w:iCs/>
          <w:sz w:val="16"/>
          <w:szCs w:val="16"/>
          <w:lang w:val="ru-RU" w:eastAsia="ru-RU"/>
        </w:rPr>
        <w:t xml:space="preserve">повинен </w:t>
      </w:r>
      <w:proofErr w:type="spellStart"/>
      <w:r w:rsidRPr="008B07A4">
        <w:rPr>
          <w:rFonts w:ascii="Times New Roman" w:eastAsia="Times New Roman" w:hAnsi="Times New Roman"/>
          <w:b/>
          <w:bCs/>
          <w:i/>
          <w:iCs/>
          <w:sz w:val="16"/>
          <w:szCs w:val="16"/>
          <w:lang w:val="ru-RU" w:eastAsia="ru-RU"/>
        </w:rPr>
        <w:t>відступати</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від</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дано</w:t>
      </w:r>
      <w:proofErr w:type="gramEnd"/>
      <w:r w:rsidRPr="008B07A4">
        <w:rPr>
          <w:rFonts w:ascii="Times New Roman" w:eastAsia="Times New Roman" w:hAnsi="Times New Roman"/>
          <w:b/>
          <w:bCs/>
          <w:i/>
          <w:iCs/>
          <w:sz w:val="16"/>
          <w:szCs w:val="16"/>
          <w:lang w:val="ru-RU" w:eastAsia="ru-RU"/>
        </w:rPr>
        <w:t>ї</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w:t>
      </w:r>
      <w:proofErr w:type="spellEnd"/>
      <w:r w:rsidRPr="008B07A4">
        <w:rPr>
          <w:rFonts w:ascii="Times New Roman" w:hAnsi="Times New Roman"/>
          <w:lang w:val="ru-RU"/>
        </w:rPr>
        <w:t xml:space="preserve"> </w:t>
      </w:r>
      <w:proofErr w:type="spellStart"/>
      <w:r w:rsidRPr="008B07A4">
        <w:rPr>
          <w:rFonts w:ascii="Times New Roman" w:hAnsi="Times New Roman"/>
          <w:lang w:val="ru-RU"/>
        </w:rPr>
        <w:t>тендерну</w:t>
      </w:r>
      <w:proofErr w:type="spellEnd"/>
      <w:r w:rsidRPr="008B07A4">
        <w:rPr>
          <w:rFonts w:ascii="Times New Roman" w:hAnsi="Times New Roman"/>
          <w:lang w:val="ru-RU"/>
        </w:rPr>
        <w:t xml:space="preserve"> </w:t>
      </w:r>
      <w:proofErr w:type="spellStart"/>
      <w:r w:rsidRPr="008B07A4">
        <w:rPr>
          <w:rFonts w:ascii="Times New Roman" w:hAnsi="Times New Roman"/>
          <w:lang w:val="ru-RU"/>
        </w:rPr>
        <w:t>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найменування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r w:rsidRPr="008B07A4">
              <w:rPr>
                <w:rFonts w:ascii="Times New Roman" w:hAnsi="Times New Roman"/>
                <w:iCs/>
                <w:color w:val="000000"/>
                <w:lang w:val="ru-RU"/>
              </w:rPr>
              <w:t xml:space="preserve">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w:t>
            </w:r>
            <w:proofErr w:type="spellEnd"/>
            <w:r w:rsidRPr="008B07A4">
              <w:rPr>
                <w:rFonts w:ascii="Times New Roman" w:hAnsi="Times New Roman"/>
                <w:lang w:val="ru-RU"/>
              </w:rPr>
              <w:t xml:space="preserve"> </w:t>
            </w:r>
            <w:proofErr w:type="spellStart"/>
            <w:r w:rsidRPr="008B07A4">
              <w:rPr>
                <w:rFonts w:ascii="Times New Roman" w:hAnsi="Times New Roman"/>
                <w:lang w:val="ru-RU"/>
              </w:rPr>
              <w:t>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w:t>
      </w:r>
      <w:proofErr w:type="spellEnd"/>
      <w:r w:rsidRPr="008B07A4">
        <w:rPr>
          <w:rFonts w:ascii="Times New Roman" w:hAnsi="Times New Roman"/>
          <w:lang w:val="ru-RU"/>
        </w:rPr>
        <w:t xml:space="preserve"> ПДВ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598" w:type="dxa"/>
        <w:tblLayout w:type="fixed"/>
        <w:tblLook w:val="0000"/>
      </w:tblPr>
      <w:tblGrid>
        <w:gridCol w:w="2127"/>
        <w:gridCol w:w="1457"/>
        <w:gridCol w:w="1344"/>
        <w:gridCol w:w="1135"/>
        <w:gridCol w:w="1349"/>
        <w:gridCol w:w="1276"/>
        <w:gridCol w:w="1910"/>
      </w:tblGrid>
      <w:tr w:rsidR="00BA71F3" w:rsidRPr="001B20A7" w:rsidTr="003E6848">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proofErr w:type="spellStart"/>
            <w:r w:rsidRPr="008B07A4">
              <w:rPr>
                <w:rFonts w:ascii="Times New Roman" w:eastAsia="Times New Roman" w:hAnsi="Times New Roman"/>
                <w:b/>
                <w:sz w:val="24"/>
                <w:szCs w:val="24"/>
              </w:rPr>
              <w:t>Кіль-</w:t>
            </w:r>
            <w:proofErr w:type="spellEnd"/>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Подання</w:t>
      </w:r>
      <w:proofErr w:type="spellEnd"/>
      <w:r w:rsidRPr="008B07A4">
        <w:rPr>
          <w:rFonts w:ascii="Times New Roman" w:eastAsia="Times New Roman" w:hAnsi="Times New Roman"/>
          <w:sz w:val="24"/>
          <w:szCs w:val="24"/>
          <w:lang w:val="ru-RU" w:eastAsia="ru-RU"/>
        </w:rPr>
        <w:t xml:space="preserve"> нами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означа</w:t>
      </w:r>
      <w:proofErr w:type="gramStart"/>
      <w:r w:rsidRPr="008B07A4">
        <w:rPr>
          <w:rFonts w:ascii="Times New Roman" w:eastAsia="Times New Roman" w:hAnsi="Times New Roman"/>
          <w:sz w:val="24"/>
          <w:szCs w:val="24"/>
          <w:lang w:val="ru-RU" w:eastAsia="ru-RU"/>
        </w:rPr>
        <w:t>є</w:t>
      </w:r>
      <w:proofErr w:type="spellEnd"/>
      <w:r w:rsidRPr="008B07A4">
        <w:rPr>
          <w:rFonts w:ascii="Times New Roman" w:eastAsia="Times New Roman" w:hAnsi="Times New Roman"/>
          <w:sz w:val="24"/>
          <w:szCs w:val="24"/>
          <w:lang w:val="ru-RU" w:eastAsia="ru-RU"/>
        </w:rPr>
        <w:t>,</w:t>
      </w:r>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що</w:t>
      </w:r>
      <w:proofErr w:type="spellEnd"/>
      <w:r w:rsidRPr="008B07A4">
        <w:rPr>
          <w:rFonts w:ascii="Times New Roman" w:eastAsia="Times New Roman" w:hAnsi="Times New Roman"/>
          <w:sz w:val="24"/>
          <w:szCs w:val="24"/>
          <w:lang w:val="ru-RU" w:eastAsia="ru-RU"/>
        </w:rPr>
        <w:t xml:space="preserve">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w:t>
      </w:r>
      <w:proofErr w:type="spellStart"/>
      <w:r w:rsidRPr="008B07A4">
        <w:rPr>
          <w:rFonts w:ascii="Times New Roman" w:eastAsia="Times New Roman" w:hAnsi="Times New Roman"/>
          <w:bCs/>
          <w:sz w:val="24"/>
          <w:szCs w:val="24"/>
          <w:lang w:val="ru-RU" w:eastAsia="ru-RU"/>
        </w:rPr>
        <w:t>назва</w:t>
      </w:r>
      <w:proofErr w:type="spellEnd"/>
      <w:r w:rsidRPr="008B07A4">
        <w:rPr>
          <w:rFonts w:ascii="Times New Roman" w:eastAsia="Times New Roman" w:hAnsi="Times New Roman"/>
          <w:bCs/>
          <w:sz w:val="24"/>
          <w:szCs w:val="24"/>
          <w:lang w:val="ru-RU" w:eastAsia="ru-RU"/>
        </w:rPr>
        <w:t xml:space="preserve"> </w:t>
      </w:r>
      <w:proofErr w:type="spellStart"/>
      <w:r w:rsidRPr="008B07A4">
        <w:rPr>
          <w:rFonts w:ascii="Times New Roman" w:eastAsia="Times New Roman" w:hAnsi="Times New Roman"/>
          <w:bCs/>
          <w:sz w:val="24"/>
          <w:szCs w:val="24"/>
          <w:lang w:val="ru-RU" w:eastAsia="ru-RU"/>
        </w:rPr>
        <w:t>Учасника</w:t>
      </w:r>
      <w:proofErr w:type="spellEnd"/>
      <w:r w:rsidRPr="008B07A4">
        <w:rPr>
          <w:rFonts w:ascii="Times New Roman" w:eastAsia="Times New Roman" w:hAnsi="Times New Roman"/>
          <w:bCs/>
          <w:sz w:val="24"/>
          <w:szCs w:val="24"/>
          <w:lang w:val="ru-RU" w:eastAsia="ru-RU"/>
        </w:rPr>
        <w:t>)</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ознайомлені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усвідомлюємо</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повній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мірі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викладені</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в тому </w:t>
      </w:r>
      <w:proofErr w:type="spellStart"/>
      <w:r w:rsidRPr="008B07A4">
        <w:rPr>
          <w:rFonts w:ascii="Times New Roman" w:eastAsia="Times New Roman" w:hAnsi="Times New Roman"/>
          <w:sz w:val="24"/>
          <w:szCs w:val="24"/>
          <w:lang w:val="ru-RU" w:eastAsia="ru-RU"/>
        </w:rPr>
        <w:t>числі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погоджуємося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вимагаються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подачі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вищевказаних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встановлених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документацією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строків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відповідності</w:t>
      </w:r>
      <w:proofErr w:type="spellEnd"/>
      <w:r w:rsidRPr="008B07A4">
        <w:rPr>
          <w:rFonts w:ascii="Times New Roman" w:eastAsia="Times New Roman" w:hAnsi="Times New Roman"/>
          <w:sz w:val="24"/>
          <w:szCs w:val="24"/>
          <w:lang w:val="ru-RU" w:eastAsia="ru-RU"/>
        </w:rPr>
        <w:t xml:space="preserve"> </w:t>
      </w:r>
      <w:proofErr w:type="spellStart"/>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w:t>
      </w:r>
      <w:proofErr w:type="spellStart"/>
      <w:r w:rsidRPr="008B07A4">
        <w:rPr>
          <w:rFonts w:ascii="Times New Roman" w:eastAsia="Times New Roman" w:hAnsi="Times New Roman"/>
          <w:sz w:val="24"/>
          <w:szCs w:val="24"/>
          <w:lang w:val="ru-RU" w:eastAsia="ru-RU"/>
        </w:rPr>
        <w:t>згодні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зазначеного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BA71F3">
      <w:pPr>
        <w:numPr>
          <w:ilvl w:val="0"/>
          <w:numId w:val="14"/>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C34F3"/>
    <w:multiLevelType w:val="hybridMultilevel"/>
    <w:tmpl w:val="1D06E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3153"/>
    <w:multiLevelType w:val="hybridMultilevel"/>
    <w:tmpl w:val="F3DE2AC2"/>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476662"/>
    <w:multiLevelType w:val="hybridMultilevel"/>
    <w:tmpl w:val="95CE97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42C0EAD"/>
    <w:multiLevelType w:val="multilevel"/>
    <w:tmpl w:val="45DC7B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7D27A6A"/>
    <w:multiLevelType w:val="singleLevel"/>
    <w:tmpl w:val="0419000F"/>
    <w:lvl w:ilvl="0">
      <w:start w:val="1"/>
      <w:numFmt w:val="decimal"/>
      <w:lvlText w:val="%1."/>
      <w:lvlJc w:val="left"/>
      <w:pPr>
        <w:ind w:left="720" w:hanging="360"/>
      </w:pPr>
    </w:lvl>
  </w:abstractNum>
  <w:abstractNum w:abstractNumId="1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6">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2AA0F8B"/>
    <w:multiLevelType w:val="hybridMultilevel"/>
    <w:tmpl w:val="5574BB64"/>
    <w:lvl w:ilvl="0" w:tplc="44B8DC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62733"/>
    <w:multiLevelType w:val="hybridMultilevel"/>
    <w:tmpl w:val="2354AA46"/>
    <w:lvl w:ilvl="0" w:tplc="D416D662">
      <w:start w:val="7"/>
      <w:numFmt w:val="decimal"/>
      <w:lvlText w:val="%1."/>
      <w:lvlJc w:val="left"/>
      <w:pPr>
        <w:ind w:left="360" w:hanging="360"/>
      </w:pPr>
      <w:rPr>
        <w:rFonts w:hint="default"/>
        <w:color w:val="00000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21">
    <w:nsid w:val="36BE5A30"/>
    <w:multiLevelType w:val="hybridMultilevel"/>
    <w:tmpl w:val="519A0A88"/>
    <w:lvl w:ilvl="0" w:tplc="EE90C0E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3500BAC"/>
    <w:multiLevelType w:val="multilevel"/>
    <w:tmpl w:val="E8B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8853BB"/>
    <w:multiLevelType w:val="hybridMultilevel"/>
    <w:tmpl w:val="90B28B9C"/>
    <w:lvl w:ilvl="0" w:tplc="A042A4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D9E721A"/>
    <w:multiLevelType w:val="hybridMultilevel"/>
    <w:tmpl w:val="EC588C14"/>
    <w:lvl w:ilvl="0" w:tplc="32D2F0D2">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7161ED9"/>
    <w:multiLevelType w:val="hybridMultilevel"/>
    <w:tmpl w:val="523EA3D6"/>
    <w:lvl w:ilvl="0" w:tplc="0422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65635E85"/>
    <w:multiLevelType w:val="hybridMultilevel"/>
    <w:tmpl w:val="A72C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D42631"/>
    <w:multiLevelType w:val="hybridMultilevel"/>
    <w:tmpl w:val="B92C5C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F019D"/>
    <w:multiLevelType w:val="multilevel"/>
    <w:tmpl w:val="1A4AF758"/>
    <w:lvl w:ilvl="0">
      <w:start w:val="1"/>
      <w:numFmt w:val="decimal"/>
      <w:lvlText w:val="%1."/>
      <w:lvlJc w:val="left"/>
      <w:pPr>
        <w:ind w:left="502" w:hanging="360"/>
      </w:pPr>
      <w:rPr>
        <w:rFonts w:hint="default"/>
      </w:rPr>
    </w:lvl>
    <w:lvl w:ilvl="1">
      <w:start w:val="1"/>
      <w:numFmt w:val="decimal"/>
      <w:isLgl/>
      <w:lvlText w:val="%1.%2."/>
      <w:lvlJc w:val="left"/>
      <w:pPr>
        <w:ind w:left="1077" w:hanging="720"/>
      </w:pPr>
      <w:rPr>
        <w:rFonts w:eastAsia="Calibri" w:hint="default"/>
      </w:rPr>
    </w:lvl>
    <w:lvl w:ilvl="2">
      <w:start w:val="1"/>
      <w:numFmt w:val="decimal"/>
      <w:isLgl/>
      <w:lvlText w:val="%1.%2.%3."/>
      <w:lvlJc w:val="left"/>
      <w:pPr>
        <w:ind w:left="1292" w:hanging="720"/>
      </w:pPr>
      <w:rPr>
        <w:rFonts w:eastAsia="Calibri" w:hint="default"/>
      </w:rPr>
    </w:lvl>
    <w:lvl w:ilvl="3">
      <w:start w:val="1"/>
      <w:numFmt w:val="decimal"/>
      <w:isLgl/>
      <w:lvlText w:val="%1.%2.%3.%4."/>
      <w:lvlJc w:val="left"/>
      <w:pPr>
        <w:ind w:left="1867" w:hanging="1080"/>
      </w:pPr>
      <w:rPr>
        <w:rFonts w:eastAsia="Calibri" w:hint="default"/>
      </w:rPr>
    </w:lvl>
    <w:lvl w:ilvl="4">
      <w:start w:val="1"/>
      <w:numFmt w:val="decimal"/>
      <w:isLgl/>
      <w:lvlText w:val="%1.%2.%3.%4.%5."/>
      <w:lvlJc w:val="left"/>
      <w:pPr>
        <w:ind w:left="2082" w:hanging="1080"/>
      </w:pPr>
      <w:rPr>
        <w:rFonts w:eastAsia="Calibri" w:hint="default"/>
      </w:rPr>
    </w:lvl>
    <w:lvl w:ilvl="5">
      <w:start w:val="1"/>
      <w:numFmt w:val="decimal"/>
      <w:isLgl/>
      <w:lvlText w:val="%1.%2.%3.%4.%5.%6."/>
      <w:lvlJc w:val="left"/>
      <w:pPr>
        <w:ind w:left="2657" w:hanging="1440"/>
      </w:pPr>
      <w:rPr>
        <w:rFonts w:eastAsia="Calibri" w:hint="default"/>
      </w:rPr>
    </w:lvl>
    <w:lvl w:ilvl="6">
      <w:start w:val="1"/>
      <w:numFmt w:val="decimal"/>
      <w:isLgl/>
      <w:lvlText w:val="%1.%2.%3.%4.%5.%6.%7."/>
      <w:lvlJc w:val="left"/>
      <w:pPr>
        <w:ind w:left="3232" w:hanging="1800"/>
      </w:pPr>
      <w:rPr>
        <w:rFonts w:eastAsia="Calibri" w:hint="default"/>
      </w:rPr>
    </w:lvl>
    <w:lvl w:ilvl="7">
      <w:start w:val="1"/>
      <w:numFmt w:val="decimal"/>
      <w:isLgl/>
      <w:lvlText w:val="%1.%2.%3.%4.%5.%6.%7.%8."/>
      <w:lvlJc w:val="left"/>
      <w:pPr>
        <w:ind w:left="3447" w:hanging="1800"/>
      </w:pPr>
      <w:rPr>
        <w:rFonts w:eastAsia="Calibri" w:hint="default"/>
      </w:rPr>
    </w:lvl>
    <w:lvl w:ilvl="8">
      <w:start w:val="1"/>
      <w:numFmt w:val="decimal"/>
      <w:isLgl/>
      <w:lvlText w:val="%1.%2.%3.%4.%5.%6.%7.%8.%9."/>
      <w:lvlJc w:val="left"/>
      <w:pPr>
        <w:ind w:left="4022" w:hanging="2160"/>
      </w:pPr>
      <w:rPr>
        <w:rFonts w:eastAsia="Calibri" w:hint="default"/>
      </w:rPr>
    </w:lvl>
  </w:abstractNum>
  <w:abstractNum w:abstractNumId="4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7B2D91"/>
    <w:multiLevelType w:val="hybridMultilevel"/>
    <w:tmpl w:val="702A840C"/>
    <w:lvl w:ilvl="0" w:tplc="6FDA8B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2"/>
  </w:num>
  <w:num w:numId="2">
    <w:abstractNumId w:val="42"/>
  </w:num>
  <w:num w:numId="3">
    <w:abstractNumId w:val="33"/>
  </w:num>
  <w:num w:numId="4">
    <w:abstractNumId w:val="34"/>
  </w:num>
  <w:num w:numId="5">
    <w:abstractNumId w:val="43"/>
  </w:num>
  <w:num w:numId="6">
    <w:abstractNumId w:val="7"/>
  </w:num>
  <w:num w:numId="7">
    <w:abstractNumId w:val="29"/>
  </w:num>
  <w:num w:numId="8">
    <w:abstractNumId w:val="13"/>
  </w:num>
  <w:num w:numId="9">
    <w:abstractNumId w:val="37"/>
  </w:num>
  <w:num w:numId="10">
    <w:abstractNumId w:val="14"/>
  </w:num>
  <w:num w:numId="11">
    <w:abstractNumId w:val="32"/>
  </w:num>
  <w:num w:numId="12">
    <w:abstractNumId w:val="23"/>
  </w:num>
  <w:num w:numId="13">
    <w:abstractNumId w:val="15"/>
  </w:num>
  <w:num w:numId="14">
    <w:abstractNumId w:val="6"/>
  </w:num>
  <w:num w:numId="15">
    <w:abstractNumId w:val="8"/>
    <w:lvlOverride w:ilvl="0">
      <w:startOverride w:val="1"/>
    </w:lvlOverride>
  </w:num>
  <w:num w:numId="16">
    <w:abstractNumId w:val="21"/>
  </w:num>
  <w:num w:numId="17">
    <w:abstractNumId w:val="17"/>
  </w:num>
  <w:num w:numId="18">
    <w:abstractNumId w:val="25"/>
  </w:num>
  <w:num w:numId="19">
    <w:abstractNumId w:val="28"/>
  </w:num>
  <w:num w:numId="20">
    <w:abstractNumId w:val="5"/>
  </w:num>
  <w:num w:numId="21">
    <w:abstractNumId w:val="31"/>
  </w:num>
  <w:num w:numId="22">
    <w:abstractNumId w:val="38"/>
  </w:num>
  <w:num w:numId="23">
    <w:abstractNumId w:val="27"/>
  </w:num>
  <w:num w:numId="24">
    <w:abstractNumId w:val="19"/>
  </w:num>
  <w:num w:numId="25">
    <w:abstractNumId w:val="20"/>
  </w:num>
  <w:num w:numId="26">
    <w:abstractNumId w:val="3"/>
  </w:num>
  <w:num w:numId="27">
    <w:abstractNumId w:val="3"/>
    <w:lvlOverride w:ilvl="0">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28">
    <w:abstractNumId w:val="39"/>
  </w:num>
  <w:num w:numId="29">
    <w:abstractNumId w:val="41"/>
  </w:num>
  <w:num w:numId="30">
    <w:abstractNumId w:val="2"/>
  </w:num>
  <w:num w:numId="31">
    <w:abstractNumId w:val="26"/>
  </w:num>
  <w:num w:numId="32">
    <w:abstractNumId w:val="22"/>
  </w:num>
  <w:num w:numId="33">
    <w:abstractNumId w:val="30"/>
  </w:num>
  <w:num w:numId="34">
    <w:abstractNumId w:val="16"/>
  </w:num>
  <w:num w:numId="35">
    <w:abstractNumId w:val="11"/>
  </w:num>
  <w:num w:numId="36">
    <w:abstractNumId w:val="10"/>
  </w:num>
  <w:num w:numId="37">
    <w:abstractNumId w:val="40"/>
  </w:num>
  <w:num w:numId="38">
    <w:abstractNumId w:val="24"/>
  </w:num>
  <w:num w:numId="39">
    <w:abstractNumId w:val="18"/>
  </w:num>
  <w:num w:numId="40">
    <w:abstractNumId w:val="4"/>
  </w:num>
  <w:num w:numId="41">
    <w:abstractNumId w:val="9"/>
  </w:num>
  <w:num w:numId="42">
    <w:abstractNumId w:val="0"/>
    <w:lvlOverride w:ilvl="0">
      <w:startOverride w:val="1"/>
    </w:lvlOverride>
  </w:num>
  <w:num w:numId="43">
    <w:abstractNumId w:val="36"/>
  </w:num>
  <w:num w:numId="44">
    <w:abstractNumId w:val="3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459F"/>
    <w:rsid w:val="00143C6C"/>
    <w:rsid w:val="001557A9"/>
    <w:rsid w:val="001677A8"/>
    <w:rsid w:val="001F6192"/>
    <w:rsid w:val="001F61C2"/>
    <w:rsid w:val="00214713"/>
    <w:rsid w:val="00233426"/>
    <w:rsid w:val="002366D4"/>
    <w:rsid w:val="002A0562"/>
    <w:rsid w:val="002C606E"/>
    <w:rsid w:val="002D223C"/>
    <w:rsid w:val="002D23FE"/>
    <w:rsid w:val="002E03A3"/>
    <w:rsid w:val="002E65E8"/>
    <w:rsid w:val="002F614D"/>
    <w:rsid w:val="002F77CF"/>
    <w:rsid w:val="003006BC"/>
    <w:rsid w:val="003149A6"/>
    <w:rsid w:val="00322094"/>
    <w:rsid w:val="00332955"/>
    <w:rsid w:val="003876C6"/>
    <w:rsid w:val="003A3058"/>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C708E"/>
    <w:rsid w:val="004F4579"/>
    <w:rsid w:val="00510A33"/>
    <w:rsid w:val="00522083"/>
    <w:rsid w:val="00535DFA"/>
    <w:rsid w:val="00563D48"/>
    <w:rsid w:val="005641A7"/>
    <w:rsid w:val="0058033D"/>
    <w:rsid w:val="0059171B"/>
    <w:rsid w:val="00595517"/>
    <w:rsid w:val="005A2385"/>
    <w:rsid w:val="005B0E49"/>
    <w:rsid w:val="005E4E74"/>
    <w:rsid w:val="005F0C2D"/>
    <w:rsid w:val="005F108F"/>
    <w:rsid w:val="005F7D04"/>
    <w:rsid w:val="00616C38"/>
    <w:rsid w:val="00622717"/>
    <w:rsid w:val="00623F6C"/>
    <w:rsid w:val="00637CFF"/>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B62A0"/>
    <w:rsid w:val="008C19C4"/>
    <w:rsid w:val="008C277E"/>
    <w:rsid w:val="008E0358"/>
    <w:rsid w:val="008E42F7"/>
    <w:rsid w:val="008E745B"/>
    <w:rsid w:val="00907095"/>
    <w:rsid w:val="00926D35"/>
    <w:rsid w:val="009544C6"/>
    <w:rsid w:val="00990D32"/>
    <w:rsid w:val="009B160D"/>
    <w:rsid w:val="009B6C33"/>
    <w:rsid w:val="009C6A9E"/>
    <w:rsid w:val="009D5839"/>
    <w:rsid w:val="009F16B5"/>
    <w:rsid w:val="00A23247"/>
    <w:rsid w:val="00A37470"/>
    <w:rsid w:val="00A55D79"/>
    <w:rsid w:val="00A6521D"/>
    <w:rsid w:val="00A87E69"/>
    <w:rsid w:val="00A91297"/>
    <w:rsid w:val="00AA0914"/>
    <w:rsid w:val="00AB1E5A"/>
    <w:rsid w:val="00AB7BD5"/>
    <w:rsid w:val="00AD65EA"/>
    <w:rsid w:val="00AE49D6"/>
    <w:rsid w:val="00B03F9E"/>
    <w:rsid w:val="00B04131"/>
    <w:rsid w:val="00B16CB5"/>
    <w:rsid w:val="00B27DE7"/>
    <w:rsid w:val="00B37C69"/>
    <w:rsid w:val="00B4649F"/>
    <w:rsid w:val="00B6772A"/>
    <w:rsid w:val="00B75016"/>
    <w:rsid w:val="00B767DD"/>
    <w:rsid w:val="00B94639"/>
    <w:rsid w:val="00B95D68"/>
    <w:rsid w:val="00BA1F7E"/>
    <w:rsid w:val="00BA57D6"/>
    <w:rsid w:val="00BA71F3"/>
    <w:rsid w:val="00BB7B69"/>
    <w:rsid w:val="00BC1390"/>
    <w:rsid w:val="00BD1484"/>
    <w:rsid w:val="00BF73A8"/>
    <w:rsid w:val="00C05606"/>
    <w:rsid w:val="00C10B38"/>
    <w:rsid w:val="00C16080"/>
    <w:rsid w:val="00C2395D"/>
    <w:rsid w:val="00C34DB9"/>
    <w:rsid w:val="00C53BA3"/>
    <w:rsid w:val="00C54856"/>
    <w:rsid w:val="00C66AB1"/>
    <w:rsid w:val="00C70EA4"/>
    <w:rsid w:val="00C72808"/>
    <w:rsid w:val="00CB147A"/>
    <w:rsid w:val="00CB79DF"/>
    <w:rsid w:val="00CC1438"/>
    <w:rsid w:val="00CD6E89"/>
    <w:rsid w:val="00CE5D41"/>
    <w:rsid w:val="00CF3613"/>
    <w:rsid w:val="00D0076F"/>
    <w:rsid w:val="00D10D2F"/>
    <w:rsid w:val="00D147E5"/>
    <w:rsid w:val="00D21806"/>
    <w:rsid w:val="00D4216B"/>
    <w:rsid w:val="00D47640"/>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4429C"/>
    <w:rsid w:val="00E53597"/>
    <w:rsid w:val="00E652DE"/>
    <w:rsid w:val="00E66449"/>
    <w:rsid w:val="00E704B5"/>
    <w:rsid w:val="00E7057A"/>
    <w:rsid w:val="00E77309"/>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5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76956</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2023-10-13T11:44:00Z</cp:lastPrinted>
  <dcterms:created xsi:type="dcterms:W3CDTF">2024-02-08T15:00:00Z</dcterms:created>
  <dcterms:modified xsi:type="dcterms:W3CDTF">2024-03-08T10:45:00Z</dcterms:modified>
</cp:coreProperties>
</file>