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65" w:rsidRDefault="00F77565" w:rsidP="00D15453">
      <w:pPr>
        <w:ind w:left="-53"/>
        <w:jc w:val="center"/>
        <w:rPr>
          <w:rFonts w:ascii="Times New Roman" w:hAnsi="Times New Roman"/>
          <w:b/>
          <w:sz w:val="32"/>
          <w:szCs w:val="32"/>
        </w:rPr>
      </w:pPr>
      <w:r w:rsidRPr="001E01BA">
        <w:rPr>
          <w:rFonts w:ascii="Times New Roman" w:hAnsi="Times New Roman"/>
          <w:b/>
          <w:sz w:val="32"/>
          <w:szCs w:val="32"/>
        </w:rPr>
        <w:t>Комунальне некомерційне підприємство</w:t>
      </w:r>
      <w:r w:rsidR="00D15453">
        <w:rPr>
          <w:rFonts w:ascii="Times New Roman" w:hAnsi="Times New Roman"/>
          <w:b/>
          <w:sz w:val="32"/>
          <w:szCs w:val="32"/>
        </w:rPr>
        <w:t xml:space="preserve"> «</w:t>
      </w:r>
      <w:proofErr w:type="spellStart"/>
      <w:r w:rsidR="00D15453">
        <w:rPr>
          <w:rFonts w:ascii="Times New Roman" w:hAnsi="Times New Roman"/>
          <w:b/>
          <w:sz w:val="32"/>
          <w:szCs w:val="32"/>
        </w:rPr>
        <w:t>Перечинська</w:t>
      </w:r>
      <w:proofErr w:type="spellEnd"/>
      <w:r w:rsidR="00D15453">
        <w:rPr>
          <w:rFonts w:ascii="Times New Roman" w:hAnsi="Times New Roman"/>
          <w:b/>
          <w:sz w:val="32"/>
          <w:szCs w:val="32"/>
        </w:rPr>
        <w:t xml:space="preserve">              лікарня</w:t>
      </w:r>
      <w:r w:rsidRPr="001E01BA">
        <w:rPr>
          <w:rFonts w:ascii="Times New Roman" w:hAnsi="Times New Roman"/>
          <w:b/>
          <w:sz w:val="32"/>
          <w:szCs w:val="32"/>
        </w:rPr>
        <w:t xml:space="preserve">» </w:t>
      </w:r>
      <w:proofErr w:type="spellStart"/>
      <w:r w:rsidR="00D15453">
        <w:rPr>
          <w:rFonts w:ascii="Times New Roman" w:hAnsi="Times New Roman"/>
          <w:b/>
          <w:sz w:val="32"/>
          <w:szCs w:val="32"/>
        </w:rPr>
        <w:t>Перечинської</w:t>
      </w:r>
      <w:proofErr w:type="spellEnd"/>
      <w:r w:rsidR="00D15453">
        <w:rPr>
          <w:rFonts w:ascii="Times New Roman" w:hAnsi="Times New Roman"/>
          <w:b/>
          <w:sz w:val="32"/>
          <w:szCs w:val="32"/>
        </w:rPr>
        <w:t xml:space="preserve"> міської ради</w:t>
      </w:r>
    </w:p>
    <w:p w:rsidR="00D15453" w:rsidRPr="00001506" w:rsidRDefault="00D15453" w:rsidP="00D15453">
      <w:pPr>
        <w:ind w:left="-53" w:right="196"/>
        <w:rPr>
          <w:rFonts w:ascii="Times New Roman" w:hAnsi="Times New Roman"/>
          <w:b/>
          <w:sz w:val="28"/>
          <w:szCs w:val="28"/>
        </w:rPr>
      </w:pPr>
    </w:p>
    <w:p w:rsidR="00F77565" w:rsidRDefault="00F77565" w:rsidP="00F77565">
      <w:pPr>
        <w:tabs>
          <w:tab w:val="left" w:pos="284"/>
        </w:tabs>
        <w:autoSpaceDE w:val="0"/>
        <w:autoSpaceDN w:val="0"/>
        <w:adjustRightInd w:val="0"/>
        <w:jc w:val="center"/>
        <w:rPr>
          <w:b/>
        </w:rPr>
      </w:pPr>
    </w:p>
    <w:p w:rsidR="00F77565" w:rsidRPr="00036901" w:rsidRDefault="00F77565" w:rsidP="00F77565">
      <w:pPr>
        <w:pStyle w:val="Standard"/>
        <w:rPr>
          <w:rFonts w:ascii="Times New Roman" w:hAnsi="Times New Roman" w:cs="Times New Roman"/>
          <w:b/>
          <w:bCs/>
          <w:kern w:val="0"/>
          <w:lang w:val="uk-UA" w:eastAsia="en-US"/>
        </w:rPr>
      </w:pPr>
    </w:p>
    <w:p w:rsidR="00F77565" w:rsidRPr="00FE0C3F" w:rsidRDefault="00F77565" w:rsidP="00F77565">
      <w:pPr>
        <w:tabs>
          <w:tab w:val="left" w:pos="2301"/>
          <w:tab w:val="left" w:pos="9781"/>
        </w:tabs>
        <w:spacing w:line="240" w:lineRule="auto"/>
        <w:ind w:right="139"/>
        <w:jc w:val="both"/>
        <w:rPr>
          <w:rStyle w:val="aff1"/>
          <w:rFonts w:ascii="Times New Roman" w:hAnsi="Times New Roman"/>
          <w:sz w:val="24"/>
          <w:szCs w:val="24"/>
        </w:rPr>
      </w:pPr>
      <w:r w:rsidRPr="00FE0C3F">
        <w:rPr>
          <w:rStyle w:val="aff1"/>
          <w:rFonts w:ascii="Times New Roman" w:hAnsi="Times New Roman"/>
          <w:sz w:val="24"/>
          <w:szCs w:val="24"/>
        </w:rPr>
        <w:t xml:space="preserve">                                                                                          «ЗАТВЕРДЖЕНО»                   </w:t>
      </w:r>
    </w:p>
    <w:p w:rsidR="00F77565" w:rsidRPr="00FE0C3F" w:rsidRDefault="00F77565" w:rsidP="00F77565">
      <w:pPr>
        <w:tabs>
          <w:tab w:val="left" w:pos="2301"/>
          <w:tab w:val="left" w:pos="9781"/>
        </w:tabs>
        <w:spacing w:line="240" w:lineRule="auto"/>
        <w:ind w:left="5387" w:right="139"/>
        <w:jc w:val="both"/>
        <w:rPr>
          <w:rFonts w:ascii="Times New Roman" w:hAnsi="Times New Roman"/>
          <w:b/>
          <w:bCs/>
          <w:sz w:val="24"/>
          <w:szCs w:val="24"/>
        </w:rPr>
      </w:pPr>
      <w:r w:rsidRPr="00FE0C3F">
        <w:rPr>
          <w:rStyle w:val="aff1"/>
          <w:rFonts w:ascii="Times New Roman" w:hAnsi="Times New Roman"/>
          <w:sz w:val="24"/>
          <w:szCs w:val="24"/>
        </w:rPr>
        <w:t>Рішенням Уповноваженої особи                   Протокол №</w:t>
      </w:r>
      <w:r w:rsidR="00D15453">
        <w:rPr>
          <w:rStyle w:val="aff1"/>
          <w:rFonts w:ascii="Times New Roman" w:hAnsi="Times New Roman"/>
          <w:sz w:val="24"/>
          <w:szCs w:val="24"/>
        </w:rPr>
        <w:t xml:space="preserve"> </w:t>
      </w:r>
      <w:r w:rsidRPr="00FE0C3F">
        <w:rPr>
          <w:rStyle w:val="aff1"/>
          <w:rFonts w:ascii="Times New Roman" w:hAnsi="Times New Roman"/>
          <w:sz w:val="24"/>
          <w:szCs w:val="24"/>
        </w:rPr>
        <w:t xml:space="preserve"> від </w:t>
      </w:r>
      <w:r w:rsidR="00D15453">
        <w:rPr>
          <w:rStyle w:val="aff1"/>
          <w:rFonts w:ascii="Times New Roman" w:hAnsi="Times New Roman"/>
          <w:sz w:val="24"/>
          <w:szCs w:val="24"/>
        </w:rPr>
        <w:t>06.12</w:t>
      </w:r>
      <w:r w:rsidRPr="00FE0C3F">
        <w:rPr>
          <w:rStyle w:val="aff1"/>
          <w:rFonts w:ascii="Times New Roman" w:hAnsi="Times New Roman"/>
          <w:sz w:val="24"/>
          <w:szCs w:val="24"/>
        </w:rPr>
        <w:t xml:space="preserve">.2023 року                     </w:t>
      </w:r>
    </w:p>
    <w:p w:rsidR="00F77565" w:rsidRDefault="00F77565" w:rsidP="00F77565">
      <w:pPr>
        <w:widowControl w:val="0"/>
        <w:suppressAutoHyphens/>
        <w:autoSpaceDN w:val="0"/>
        <w:spacing w:after="0" w:line="240" w:lineRule="auto"/>
        <w:ind w:left="-1418"/>
        <w:jc w:val="right"/>
        <w:textAlignment w:val="baseline"/>
        <w:rPr>
          <w:rFonts w:ascii="Times New Roman" w:hAnsi="Times New Roman" w:cs="Tahoma"/>
          <w:b/>
          <w:color w:val="000000"/>
          <w:kern w:val="3"/>
          <w:sz w:val="24"/>
          <w:szCs w:val="24"/>
          <w:lang w:eastAsia="zh-CN" w:bidi="hi-IN"/>
        </w:rPr>
      </w:pPr>
    </w:p>
    <w:p w:rsidR="00EB1444" w:rsidRPr="006F072F" w:rsidRDefault="00EB1444" w:rsidP="00EB1444">
      <w:pPr>
        <w:spacing w:before="240" w:after="0" w:line="240" w:lineRule="auto"/>
        <w:rPr>
          <w:rFonts w:ascii="Times New Roman" w:eastAsia="Times New Roman" w:hAnsi="Times New Roman" w:cs="Times New Roman"/>
          <w:sz w:val="24"/>
          <w:szCs w:val="24"/>
        </w:rPr>
      </w:pPr>
    </w:p>
    <w:p w:rsidR="00EB1444" w:rsidRDefault="00EB1444" w:rsidP="00EB1444">
      <w:pPr>
        <w:spacing w:before="240" w:after="0" w:line="240" w:lineRule="auto"/>
        <w:rPr>
          <w:rFonts w:ascii="Times New Roman" w:eastAsia="Times New Roman" w:hAnsi="Times New Roman" w:cs="Times New Roman"/>
          <w:sz w:val="24"/>
          <w:szCs w:val="24"/>
        </w:rPr>
      </w:pPr>
    </w:p>
    <w:p w:rsidR="00F77565" w:rsidRPr="006F072F" w:rsidRDefault="00F77565" w:rsidP="00EB1444">
      <w:pPr>
        <w:spacing w:before="240" w:after="0" w:line="240" w:lineRule="auto"/>
        <w:rPr>
          <w:rFonts w:ascii="Times New Roman" w:eastAsia="Times New Roman" w:hAnsi="Times New Roman" w:cs="Times New Roman"/>
          <w:sz w:val="24"/>
          <w:szCs w:val="24"/>
        </w:rPr>
      </w:pPr>
    </w:p>
    <w:p w:rsidR="00EB1444" w:rsidRPr="006F072F" w:rsidRDefault="00EB1444" w:rsidP="00EB1444">
      <w:pPr>
        <w:spacing w:after="0" w:line="240" w:lineRule="auto"/>
        <w:rPr>
          <w:rFonts w:ascii="Times New Roman" w:eastAsia="Times New Roman" w:hAnsi="Times New Roman" w:cs="Times New Roman"/>
          <w:sz w:val="24"/>
          <w:szCs w:val="24"/>
        </w:rPr>
      </w:pPr>
    </w:p>
    <w:p w:rsidR="00EB1444" w:rsidRPr="006F072F" w:rsidRDefault="00EB1444" w:rsidP="00EB1444">
      <w:pPr>
        <w:spacing w:after="0" w:line="240" w:lineRule="auto"/>
        <w:rPr>
          <w:rFonts w:ascii="Times New Roman" w:eastAsia="Times New Roman" w:hAnsi="Times New Roman" w:cs="Times New Roman"/>
          <w:sz w:val="24"/>
          <w:szCs w:val="24"/>
        </w:rPr>
      </w:pPr>
    </w:p>
    <w:p w:rsidR="00F77565" w:rsidRPr="001E01BA" w:rsidRDefault="00F77565" w:rsidP="00F77565">
      <w:pPr>
        <w:spacing w:after="0"/>
        <w:jc w:val="center"/>
        <w:rPr>
          <w:rFonts w:ascii="Times New Roman" w:hAnsi="Times New Roman"/>
          <w:b/>
          <w:bCs/>
          <w:sz w:val="28"/>
          <w:szCs w:val="28"/>
        </w:rPr>
      </w:pPr>
      <w:r w:rsidRPr="001E01BA">
        <w:rPr>
          <w:rFonts w:ascii="Times New Roman" w:hAnsi="Times New Roman"/>
          <w:b/>
          <w:bCs/>
          <w:sz w:val="28"/>
          <w:szCs w:val="28"/>
        </w:rPr>
        <w:t>ТЕНДЕРНА ДОКУМЕНТАЦІЯ</w:t>
      </w:r>
    </w:p>
    <w:p w:rsidR="00F77565" w:rsidRDefault="00F77565" w:rsidP="00F77565">
      <w:pPr>
        <w:spacing w:after="0"/>
        <w:jc w:val="center"/>
        <w:rPr>
          <w:rFonts w:ascii="Times New Roman" w:hAnsi="Times New Roman"/>
          <w:b/>
          <w:bCs/>
          <w:sz w:val="28"/>
          <w:szCs w:val="28"/>
        </w:rPr>
      </w:pPr>
      <w:r>
        <w:rPr>
          <w:rFonts w:ascii="Times New Roman" w:hAnsi="Times New Roman"/>
          <w:b/>
          <w:bCs/>
          <w:sz w:val="28"/>
          <w:szCs w:val="28"/>
        </w:rPr>
        <w:t>на закупівлю</w:t>
      </w:r>
    </w:p>
    <w:p w:rsidR="00F77565" w:rsidRPr="001E01BA" w:rsidRDefault="00F77565" w:rsidP="00F77565">
      <w:pPr>
        <w:spacing w:after="0"/>
        <w:jc w:val="center"/>
        <w:rPr>
          <w:rFonts w:ascii="Times New Roman" w:hAnsi="Times New Roman"/>
          <w:b/>
          <w:bCs/>
          <w:sz w:val="28"/>
          <w:szCs w:val="28"/>
        </w:rPr>
      </w:pPr>
    </w:p>
    <w:p w:rsidR="00F77565" w:rsidRPr="00285BED" w:rsidRDefault="00F77565" w:rsidP="00F77565">
      <w:pPr>
        <w:spacing w:after="0"/>
        <w:jc w:val="center"/>
        <w:rPr>
          <w:rFonts w:ascii="Times New Roman" w:hAnsi="Times New Roman"/>
          <w:b/>
          <w:bCs/>
          <w:sz w:val="28"/>
          <w:szCs w:val="28"/>
        </w:rPr>
      </w:pPr>
      <w:r>
        <w:rPr>
          <w:rFonts w:ascii="Times New Roman" w:hAnsi="Times New Roman"/>
          <w:b/>
          <w:bCs/>
          <w:sz w:val="28"/>
          <w:szCs w:val="28"/>
        </w:rPr>
        <w:t xml:space="preserve"> код</w:t>
      </w:r>
      <w:r w:rsidRPr="001E01BA">
        <w:rPr>
          <w:rFonts w:ascii="Times New Roman" w:hAnsi="Times New Roman"/>
          <w:b/>
          <w:bCs/>
          <w:sz w:val="28"/>
          <w:szCs w:val="28"/>
        </w:rPr>
        <w:t xml:space="preserve"> </w:t>
      </w:r>
      <w:proofErr w:type="spellStart"/>
      <w:r w:rsidRPr="001E01BA">
        <w:rPr>
          <w:rFonts w:ascii="Times New Roman" w:hAnsi="Times New Roman"/>
          <w:b/>
          <w:bCs/>
          <w:sz w:val="28"/>
          <w:szCs w:val="28"/>
        </w:rPr>
        <w:t>ДК</w:t>
      </w:r>
      <w:proofErr w:type="spellEnd"/>
      <w:r w:rsidRPr="001E01BA">
        <w:rPr>
          <w:rFonts w:ascii="Times New Roman" w:hAnsi="Times New Roman"/>
          <w:b/>
          <w:bCs/>
          <w:sz w:val="28"/>
          <w:szCs w:val="28"/>
        </w:rPr>
        <w:t xml:space="preserve"> 021:2015 09120000-6 – Газове паливо</w:t>
      </w:r>
      <w:r>
        <w:rPr>
          <w:rFonts w:ascii="Times New Roman" w:hAnsi="Times New Roman"/>
          <w:b/>
          <w:bCs/>
          <w:sz w:val="28"/>
          <w:szCs w:val="28"/>
        </w:rPr>
        <w:t xml:space="preserve">: </w:t>
      </w:r>
      <w:r w:rsidRPr="00FE0C3F">
        <w:rPr>
          <w:rFonts w:ascii="Times New Roman" w:hAnsi="Times New Roman"/>
          <w:b/>
          <w:bCs/>
          <w:sz w:val="28"/>
          <w:szCs w:val="28"/>
        </w:rPr>
        <w:t>Природний газ</w:t>
      </w:r>
    </w:p>
    <w:p w:rsidR="00F77565" w:rsidRDefault="00F77565" w:rsidP="00F77565">
      <w:pPr>
        <w:spacing w:after="0"/>
        <w:jc w:val="center"/>
        <w:rPr>
          <w:rFonts w:ascii="Times New Roman" w:hAnsi="Times New Roman"/>
          <w:b/>
          <w:bCs/>
          <w:sz w:val="28"/>
          <w:szCs w:val="28"/>
        </w:rPr>
      </w:pPr>
      <w:r w:rsidRPr="00FE0C3F">
        <w:rPr>
          <w:rFonts w:ascii="Times New Roman" w:hAnsi="Times New Roman"/>
          <w:b/>
          <w:bCs/>
          <w:sz w:val="28"/>
          <w:szCs w:val="28"/>
        </w:rPr>
        <w:t xml:space="preserve">з 01 січня </w:t>
      </w:r>
      <w:r>
        <w:rPr>
          <w:rFonts w:ascii="Times New Roman" w:hAnsi="Times New Roman"/>
          <w:b/>
          <w:bCs/>
          <w:sz w:val="28"/>
          <w:szCs w:val="28"/>
        </w:rPr>
        <w:t>п</w:t>
      </w:r>
      <w:r w:rsidRPr="00FE0C3F">
        <w:rPr>
          <w:rFonts w:ascii="Times New Roman" w:hAnsi="Times New Roman"/>
          <w:b/>
          <w:bCs/>
          <w:sz w:val="28"/>
          <w:szCs w:val="28"/>
        </w:rPr>
        <w:t>о 15 квітня</w:t>
      </w:r>
      <w:r>
        <w:rPr>
          <w:rFonts w:ascii="Times New Roman" w:hAnsi="Times New Roman"/>
          <w:b/>
          <w:bCs/>
          <w:sz w:val="28"/>
          <w:szCs w:val="28"/>
        </w:rPr>
        <w:t xml:space="preserve">  202</w:t>
      </w:r>
      <w:r w:rsidRPr="00FE0C3F">
        <w:rPr>
          <w:rFonts w:ascii="Times New Roman" w:hAnsi="Times New Roman"/>
          <w:b/>
          <w:bCs/>
          <w:sz w:val="28"/>
          <w:szCs w:val="28"/>
        </w:rPr>
        <w:t>4</w:t>
      </w:r>
      <w:r>
        <w:rPr>
          <w:rFonts w:ascii="Times New Roman" w:hAnsi="Times New Roman"/>
          <w:b/>
          <w:bCs/>
          <w:sz w:val="28"/>
          <w:szCs w:val="28"/>
        </w:rPr>
        <w:t xml:space="preserve"> року включно.</w:t>
      </w:r>
    </w:p>
    <w:p w:rsidR="00F77565" w:rsidRDefault="00F77565" w:rsidP="00F77565">
      <w:pPr>
        <w:spacing w:after="0"/>
        <w:jc w:val="center"/>
        <w:rPr>
          <w:rFonts w:ascii="Times New Roman" w:hAnsi="Times New Roman"/>
          <w:b/>
          <w:bCs/>
          <w:sz w:val="28"/>
          <w:szCs w:val="28"/>
        </w:rPr>
      </w:pPr>
    </w:p>
    <w:p w:rsidR="00F77565" w:rsidRPr="001E01BA" w:rsidRDefault="00F77565" w:rsidP="00F77565">
      <w:pPr>
        <w:spacing w:after="0"/>
        <w:rPr>
          <w:rFonts w:ascii="Times New Roman" w:hAnsi="Times New Roman"/>
          <w:b/>
          <w:bCs/>
          <w:sz w:val="28"/>
          <w:szCs w:val="28"/>
        </w:rPr>
      </w:pPr>
    </w:p>
    <w:p w:rsidR="00EB1444" w:rsidRPr="006F072F" w:rsidRDefault="00EB1444" w:rsidP="00EB1444">
      <w:pPr>
        <w:jc w:val="center"/>
        <w:rPr>
          <w:rFonts w:ascii="Times New Roman" w:hAnsi="Times New Roman" w:cs="Times New Roman"/>
          <w:b/>
          <w:bCs/>
        </w:rPr>
      </w:pPr>
    </w:p>
    <w:p w:rsidR="00EB1444" w:rsidRPr="00F77565" w:rsidRDefault="00EB1444" w:rsidP="00F77565">
      <w:pPr>
        <w:rPr>
          <w:lang w:val="ru-RU"/>
        </w:rPr>
      </w:pPr>
      <w:r w:rsidRPr="006F072F">
        <w:rPr>
          <w:rFonts w:ascii="Times New Roman" w:eastAsia="Times New Roman" w:hAnsi="Times New Roman" w:cs="Times New Roman"/>
          <w:b/>
          <w:bCs/>
        </w:rPr>
        <w:t xml:space="preserve">     </w:t>
      </w:r>
    </w:p>
    <w:p w:rsidR="008F17BF" w:rsidRDefault="008F17BF" w:rsidP="00963EA0">
      <w:pPr>
        <w:pStyle w:val="afb"/>
        <w:tabs>
          <w:tab w:val="left" w:pos="442"/>
        </w:tabs>
        <w:jc w:val="center"/>
        <w:rPr>
          <w:b w:val="0"/>
          <w:bCs w:val="0"/>
          <w:sz w:val="30"/>
          <w:szCs w:val="30"/>
          <w:lang w:val="uk-UA"/>
        </w:rPr>
      </w:pPr>
    </w:p>
    <w:p w:rsidR="00EB1444" w:rsidRPr="006A56DF" w:rsidRDefault="00EB1444" w:rsidP="00EB1444">
      <w:pPr>
        <w:pStyle w:val="Standard"/>
        <w:spacing w:after="0" w:line="240" w:lineRule="auto"/>
        <w:rPr>
          <w:rFonts w:ascii="Times New Roman" w:hAnsi="Times New Roman" w:cs="Times New Roman"/>
          <w:b/>
          <w:sz w:val="24"/>
          <w:szCs w:val="24"/>
          <w:lang w:val="uk-UA"/>
        </w:rPr>
      </w:pPr>
    </w:p>
    <w:p w:rsidR="00EB1444" w:rsidRPr="00056F94" w:rsidRDefault="00EB1444" w:rsidP="00EB1444">
      <w:pPr>
        <w:pStyle w:val="Standard"/>
        <w:spacing w:after="0" w:line="240" w:lineRule="auto"/>
        <w:rPr>
          <w:rFonts w:ascii="Times New Roman" w:hAnsi="Times New Roman" w:cs="Times New Roman"/>
          <w:b/>
          <w:sz w:val="24"/>
          <w:szCs w:val="24"/>
          <w:highlight w:val="yellow"/>
          <w:lang w:val="uk-UA"/>
        </w:rPr>
      </w:pPr>
    </w:p>
    <w:p w:rsidR="00EB1444" w:rsidRPr="00056F94" w:rsidRDefault="00EB1444" w:rsidP="00EB1444">
      <w:pPr>
        <w:pStyle w:val="Standard"/>
        <w:spacing w:after="0" w:line="240" w:lineRule="auto"/>
        <w:jc w:val="center"/>
        <w:rPr>
          <w:rFonts w:ascii="Times New Roman" w:hAnsi="Times New Roman" w:cs="Times New Roman"/>
          <w:b/>
          <w:sz w:val="24"/>
          <w:szCs w:val="24"/>
          <w:highlight w:val="yellow"/>
          <w:lang w:val="uk-UA"/>
        </w:rPr>
      </w:pPr>
    </w:p>
    <w:p w:rsidR="00EB1444" w:rsidRPr="00056F94" w:rsidRDefault="00EB1444" w:rsidP="00EB1444">
      <w:pPr>
        <w:pStyle w:val="Standard"/>
        <w:spacing w:after="0" w:line="240" w:lineRule="auto"/>
        <w:jc w:val="center"/>
        <w:rPr>
          <w:rFonts w:ascii="Times New Roman" w:hAnsi="Times New Roman" w:cs="Times New Roman"/>
          <w:b/>
          <w:sz w:val="24"/>
          <w:szCs w:val="24"/>
          <w:highlight w:val="yellow"/>
          <w:lang w:val="uk-UA"/>
        </w:rPr>
      </w:pPr>
    </w:p>
    <w:p w:rsidR="00EB1444" w:rsidRDefault="00EB1444" w:rsidP="00EB1444">
      <w:pPr>
        <w:pStyle w:val="Standard"/>
        <w:spacing w:after="0" w:line="240" w:lineRule="auto"/>
        <w:jc w:val="center"/>
        <w:rPr>
          <w:rFonts w:ascii="Times New Roman" w:hAnsi="Times New Roman" w:cs="Times New Roman"/>
          <w:b/>
          <w:sz w:val="24"/>
          <w:szCs w:val="24"/>
          <w:highlight w:val="yellow"/>
          <w:lang w:val="uk-UA"/>
        </w:rPr>
      </w:pPr>
    </w:p>
    <w:p w:rsidR="00D15453" w:rsidRDefault="00D15453" w:rsidP="00EB1444">
      <w:pPr>
        <w:pStyle w:val="Standard"/>
        <w:spacing w:after="0" w:line="240" w:lineRule="auto"/>
        <w:jc w:val="center"/>
        <w:rPr>
          <w:rFonts w:ascii="Times New Roman" w:hAnsi="Times New Roman" w:cs="Times New Roman"/>
          <w:b/>
          <w:sz w:val="24"/>
          <w:szCs w:val="24"/>
          <w:highlight w:val="yellow"/>
          <w:lang w:val="uk-UA"/>
        </w:rPr>
      </w:pPr>
    </w:p>
    <w:p w:rsidR="00D15453" w:rsidRDefault="00D15453" w:rsidP="00EB1444">
      <w:pPr>
        <w:pStyle w:val="Standard"/>
        <w:spacing w:after="0" w:line="240" w:lineRule="auto"/>
        <w:jc w:val="center"/>
        <w:rPr>
          <w:rFonts w:ascii="Times New Roman" w:hAnsi="Times New Roman" w:cs="Times New Roman"/>
          <w:b/>
          <w:sz w:val="24"/>
          <w:szCs w:val="24"/>
          <w:highlight w:val="yellow"/>
          <w:lang w:val="uk-UA"/>
        </w:rPr>
      </w:pPr>
    </w:p>
    <w:p w:rsidR="00D15453" w:rsidRDefault="00D15453" w:rsidP="00EB1444">
      <w:pPr>
        <w:pStyle w:val="Standard"/>
        <w:spacing w:after="0" w:line="240" w:lineRule="auto"/>
        <w:jc w:val="center"/>
        <w:rPr>
          <w:rFonts w:ascii="Times New Roman" w:hAnsi="Times New Roman" w:cs="Times New Roman"/>
          <w:b/>
          <w:sz w:val="24"/>
          <w:szCs w:val="24"/>
          <w:highlight w:val="yellow"/>
          <w:lang w:val="uk-UA"/>
        </w:rPr>
      </w:pPr>
    </w:p>
    <w:p w:rsidR="00D15453" w:rsidRDefault="00D15453" w:rsidP="00EB1444">
      <w:pPr>
        <w:pStyle w:val="Standard"/>
        <w:spacing w:after="0" w:line="240" w:lineRule="auto"/>
        <w:jc w:val="center"/>
        <w:rPr>
          <w:rFonts w:ascii="Times New Roman" w:hAnsi="Times New Roman" w:cs="Times New Roman"/>
          <w:b/>
          <w:sz w:val="24"/>
          <w:szCs w:val="24"/>
          <w:highlight w:val="yellow"/>
          <w:lang w:val="uk-UA"/>
        </w:rPr>
      </w:pPr>
    </w:p>
    <w:p w:rsidR="00D15453" w:rsidRDefault="00D15453" w:rsidP="00EB1444">
      <w:pPr>
        <w:pStyle w:val="Standard"/>
        <w:spacing w:after="0" w:line="240" w:lineRule="auto"/>
        <w:jc w:val="center"/>
        <w:rPr>
          <w:rFonts w:ascii="Times New Roman" w:hAnsi="Times New Roman" w:cs="Times New Roman"/>
          <w:b/>
          <w:sz w:val="24"/>
          <w:szCs w:val="24"/>
          <w:highlight w:val="yellow"/>
          <w:lang w:val="uk-UA"/>
        </w:rPr>
      </w:pPr>
    </w:p>
    <w:p w:rsidR="00D15453" w:rsidRPr="00056F94" w:rsidRDefault="00D15453" w:rsidP="00EB1444">
      <w:pPr>
        <w:pStyle w:val="Standard"/>
        <w:spacing w:after="0" w:line="240" w:lineRule="auto"/>
        <w:jc w:val="center"/>
        <w:rPr>
          <w:rFonts w:ascii="Times New Roman" w:hAnsi="Times New Roman" w:cs="Times New Roman"/>
          <w:b/>
          <w:sz w:val="24"/>
          <w:szCs w:val="24"/>
          <w:highlight w:val="yellow"/>
          <w:lang w:val="uk-UA"/>
        </w:rPr>
      </w:pPr>
    </w:p>
    <w:p w:rsidR="00EB1444" w:rsidRPr="00056F94" w:rsidRDefault="00EB1444" w:rsidP="00EB1444">
      <w:pPr>
        <w:pStyle w:val="Standard"/>
        <w:spacing w:after="0" w:line="240" w:lineRule="auto"/>
        <w:jc w:val="center"/>
        <w:rPr>
          <w:rFonts w:ascii="Times New Roman" w:hAnsi="Times New Roman" w:cs="Times New Roman"/>
          <w:b/>
          <w:sz w:val="24"/>
          <w:szCs w:val="24"/>
          <w:highlight w:val="yellow"/>
          <w:lang w:val="uk-UA"/>
        </w:rPr>
      </w:pPr>
    </w:p>
    <w:p w:rsidR="00EB1444" w:rsidRPr="00592F29" w:rsidRDefault="00EB1444" w:rsidP="00F77565">
      <w:pPr>
        <w:pStyle w:val="Standard"/>
        <w:spacing w:after="0" w:line="240" w:lineRule="auto"/>
        <w:rPr>
          <w:rFonts w:ascii="Times New Roman" w:hAnsi="Times New Roman" w:cs="Times New Roman"/>
          <w:b/>
          <w:sz w:val="24"/>
          <w:szCs w:val="24"/>
          <w:lang w:val="uk-UA"/>
        </w:rPr>
      </w:pPr>
    </w:p>
    <w:p w:rsidR="00D15453" w:rsidRDefault="00F77565" w:rsidP="00D15453">
      <w:pPr>
        <w:pStyle w:val="Standard"/>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м. </w:t>
      </w:r>
      <w:proofErr w:type="spellStart"/>
      <w:r w:rsidR="00D15453">
        <w:rPr>
          <w:rFonts w:ascii="Times New Roman" w:hAnsi="Times New Roman" w:cs="Times New Roman"/>
          <w:b/>
          <w:sz w:val="24"/>
          <w:szCs w:val="24"/>
          <w:lang w:val="uk-UA"/>
        </w:rPr>
        <w:t>Перечин</w:t>
      </w:r>
      <w:proofErr w:type="spellEnd"/>
    </w:p>
    <w:p w:rsidR="00EB1444" w:rsidRPr="00592F29" w:rsidRDefault="00B11F81" w:rsidP="00D15453">
      <w:pPr>
        <w:pStyle w:val="Standard"/>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2023 рік</w:t>
      </w:r>
    </w:p>
    <w:p w:rsidR="00EB1444" w:rsidRDefault="00EB1444" w:rsidP="00EB1444">
      <w:pPr>
        <w:spacing w:after="0" w:line="240" w:lineRule="auto"/>
        <w:jc w:val="both"/>
        <w:rPr>
          <w:rFonts w:ascii="Times New Roman" w:eastAsia="Times New Roman" w:hAnsi="Times New Roman" w:cs="Times New Roman"/>
          <w:sz w:val="24"/>
          <w:szCs w:val="24"/>
        </w:rPr>
      </w:pPr>
    </w:p>
    <w:p w:rsidR="00F77565" w:rsidRDefault="00F77565" w:rsidP="00EB1444">
      <w:pPr>
        <w:spacing w:after="0" w:line="240" w:lineRule="auto"/>
        <w:jc w:val="both"/>
        <w:rPr>
          <w:rFonts w:ascii="Times New Roman" w:eastAsia="Times New Roman" w:hAnsi="Times New Roman" w:cs="Times New Roman"/>
          <w:sz w:val="24"/>
          <w:szCs w:val="24"/>
        </w:rPr>
      </w:pPr>
    </w:p>
    <w:p w:rsidR="00F77565" w:rsidRDefault="00F77565" w:rsidP="00EB1444">
      <w:pPr>
        <w:spacing w:after="0" w:line="240" w:lineRule="auto"/>
        <w:jc w:val="both"/>
        <w:rPr>
          <w:rFonts w:ascii="Times New Roman" w:eastAsia="Times New Roman" w:hAnsi="Times New Roman" w:cs="Times New Roman"/>
          <w:sz w:val="24"/>
          <w:szCs w:val="24"/>
        </w:rPr>
      </w:pPr>
    </w:p>
    <w:p w:rsidR="00F77565" w:rsidRDefault="00F77565" w:rsidP="00EB1444">
      <w:pPr>
        <w:spacing w:after="0" w:line="240" w:lineRule="auto"/>
        <w:jc w:val="both"/>
        <w:rPr>
          <w:rFonts w:ascii="Times New Roman" w:eastAsia="Times New Roman" w:hAnsi="Times New Roman" w:cs="Times New Roman"/>
          <w:sz w:val="24"/>
          <w:szCs w:val="24"/>
        </w:rPr>
      </w:pPr>
    </w:p>
    <w:p w:rsidR="00D25E8E" w:rsidRDefault="00D25E8E">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D25E8E">
        <w:trPr>
          <w:trHeight w:val="416"/>
          <w:jc w:val="center"/>
        </w:trPr>
        <w:tc>
          <w:tcPr>
            <w:tcW w:w="705" w:type="dxa"/>
            <w:vAlign w:val="center"/>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5E8E" w:rsidRDefault="00481B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5E8E">
        <w:trPr>
          <w:trHeight w:val="411"/>
          <w:jc w:val="center"/>
        </w:trPr>
        <w:tc>
          <w:tcPr>
            <w:tcW w:w="705" w:type="dxa"/>
            <w:vAlign w:val="center"/>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5E8E">
        <w:trPr>
          <w:trHeight w:val="1119"/>
          <w:jc w:val="center"/>
        </w:trPr>
        <w:tc>
          <w:tcPr>
            <w:tcW w:w="705" w:type="dxa"/>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25E8E" w:rsidRDefault="00481B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D25E8E" w:rsidRPr="00EB1444" w:rsidRDefault="00481B8A">
            <w:pPr>
              <w:jc w:val="both"/>
              <w:rPr>
                <w:rFonts w:ascii="Times New Roman" w:eastAsia="Times New Roman" w:hAnsi="Times New Roman" w:cs="Times New Roman"/>
                <w:sz w:val="24"/>
                <w:szCs w:val="24"/>
              </w:rPr>
            </w:pPr>
            <w:r w:rsidRPr="00EB1444">
              <w:rPr>
                <w:rFonts w:ascii="Times New Roman" w:eastAsia="Times New Roman" w:hAnsi="Times New Roman" w:cs="Times New Roman"/>
                <w:sz w:val="24"/>
                <w:szCs w:val="24"/>
              </w:rPr>
              <w:t>Тендерну д</w:t>
            </w:r>
            <w:r w:rsidRPr="00EB144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B1444">
              <w:rPr>
                <w:rFonts w:ascii="Times New Roman" w:eastAsia="Times New Roman" w:hAnsi="Times New Roman" w:cs="Times New Roman"/>
                <w:sz w:val="24"/>
                <w:szCs w:val="24"/>
              </w:rPr>
              <w:t>—</w:t>
            </w:r>
            <w:r w:rsidRPr="00EB1444">
              <w:rPr>
                <w:rFonts w:ascii="Times New Roman" w:eastAsia="Times New Roman" w:hAnsi="Times New Roman" w:cs="Times New Roman"/>
                <w:color w:val="000000"/>
                <w:sz w:val="24"/>
                <w:szCs w:val="24"/>
              </w:rPr>
              <w:t xml:space="preserve"> Закон)</w:t>
            </w:r>
            <w:r w:rsidRPr="00EB14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EB1444">
              <w:rPr>
                <w:rFonts w:ascii="Times New Roman" w:eastAsia="Times New Roman" w:hAnsi="Times New Roman" w:cs="Times New Roman"/>
                <w:color w:val="000000" w:themeColor="text1"/>
                <w:sz w:val="24"/>
                <w:szCs w:val="24"/>
              </w:rPr>
              <w:t>1178 (із змінами й доповненнями)</w:t>
            </w:r>
            <w:r w:rsidRPr="00EB1444">
              <w:rPr>
                <w:rFonts w:ascii="Times New Roman" w:eastAsia="Times New Roman" w:hAnsi="Times New Roman" w:cs="Times New Roman"/>
                <w:sz w:val="24"/>
                <w:szCs w:val="24"/>
              </w:rPr>
              <w:t xml:space="preserve"> (далі — Особливості).</w:t>
            </w:r>
          </w:p>
          <w:p w:rsidR="00D25E8E" w:rsidRDefault="00481B8A">
            <w:pPr>
              <w:jc w:val="both"/>
              <w:rPr>
                <w:rFonts w:ascii="Times New Roman" w:eastAsia="Times New Roman" w:hAnsi="Times New Roman" w:cs="Times New Roman"/>
                <w:sz w:val="24"/>
                <w:szCs w:val="24"/>
              </w:rPr>
            </w:pPr>
            <w:r w:rsidRPr="00EB144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EB1444">
              <w:rPr>
                <w:rFonts w:ascii="Times New Roman" w:eastAsia="Times New Roman" w:hAnsi="Times New Roman" w:cs="Times New Roman"/>
                <w:sz w:val="24"/>
                <w:szCs w:val="24"/>
              </w:rPr>
              <w:t>Особливостях.</w:t>
            </w:r>
          </w:p>
        </w:tc>
      </w:tr>
      <w:tr w:rsidR="00D25E8E">
        <w:trPr>
          <w:trHeight w:val="615"/>
          <w:jc w:val="center"/>
        </w:trPr>
        <w:tc>
          <w:tcPr>
            <w:tcW w:w="705" w:type="dxa"/>
          </w:tcPr>
          <w:p w:rsidR="00D25E8E" w:rsidRDefault="00481B8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25E8E" w:rsidRDefault="00481B8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25E8E" w:rsidRDefault="00481B8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B1444">
        <w:trPr>
          <w:trHeight w:val="285"/>
          <w:jc w:val="center"/>
        </w:trPr>
        <w:tc>
          <w:tcPr>
            <w:tcW w:w="705" w:type="dxa"/>
          </w:tcPr>
          <w:p w:rsidR="00EB1444" w:rsidRDefault="00EB14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B1444" w:rsidRDefault="00EB14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F77565" w:rsidRPr="00E76A84" w:rsidRDefault="00F77565" w:rsidP="00F77565">
            <w:pPr>
              <w:ind w:left="-53"/>
              <w:rPr>
                <w:rFonts w:ascii="Times New Roman" w:hAnsi="Times New Roman"/>
                <w:b/>
                <w:sz w:val="24"/>
                <w:szCs w:val="24"/>
              </w:rPr>
            </w:pPr>
            <w:r w:rsidRPr="00E76A84">
              <w:rPr>
                <w:rFonts w:ascii="Times New Roman" w:hAnsi="Times New Roman"/>
                <w:b/>
                <w:sz w:val="24"/>
                <w:szCs w:val="24"/>
              </w:rPr>
              <w:t>Комунальне некомерційне підприємство    «</w:t>
            </w:r>
            <w:proofErr w:type="spellStart"/>
            <w:r w:rsidR="00D15453">
              <w:rPr>
                <w:rFonts w:ascii="Times New Roman" w:hAnsi="Times New Roman"/>
                <w:b/>
                <w:sz w:val="24"/>
                <w:szCs w:val="24"/>
              </w:rPr>
              <w:t>Перечинська</w:t>
            </w:r>
            <w:proofErr w:type="spellEnd"/>
            <w:r w:rsidR="00D15453">
              <w:rPr>
                <w:rFonts w:ascii="Times New Roman" w:hAnsi="Times New Roman"/>
                <w:b/>
                <w:sz w:val="24"/>
                <w:szCs w:val="24"/>
              </w:rPr>
              <w:t xml:space="preserve"> лікарня</w:t>
            </w:r>
            <w:r w:rsidRPr="00E76A84">
              <w:rPr>
                <w:rFonts w:ascii="Times New Roman" w:hAnsi="Times New Roman"/>
                <w:b/>
                <w:sz w:val="24"/>
                <w:szCs w:val="24"/>
              </w:rPr>
              <w:t xml:space="preserve">» </w:t>
            </w:r>
            <w:r w:rsidR="00D15453">
              <w:rPr>
                <w:rFonts w:ascii="Times New Roman" w:hAnsi="Times New Roman"/>
                <w:b/>
                <w:sz w:val="24"/>
                <w:szCs w:val="24"/>
              </w:rPr>
              <w:t xml:space="preserve"> </w:t>
            </w:r>
            <w:proofErr w:type="spellStart"/>
            <w:r w:rsidR="00D15453">
              <w:rPr>
                <w:rFonts w:ascii="Times New Roman" w:hAnsi="Times New Roman"/>
                <w:b/>
                <w:sz w:val="24"/>
                <w:szCs w:val="24"/>
              </w:rPr>
              <w:t>Перечинської</w:t>
            </w:r>
            <w:proofErr w:type="spellEnd"/>
            <w:r w:rsidR="00D15453">
              <w:rPr>
                <w:rFonts w:ascii="Times New Roman" w:hAnsi="Times New Roman"/>
                <w:b/>
                <w:sz w:val="24"/>
                <w:szCs w:val="24"/>
              </w:rPr>
              <w:t xml:space="preserve"> міської ради</w:t>
            </w:r>
          </w:p>
          <w:p w:rsidR="00EB1444" w:rsidRPr="00592F29" w:rsidRDefault="00EB1444" w:rsidP="00F77565">
            <w:pPr>
              <w:jc w:val="both"/>
              <w:rPr>
                <w:rFonts w:ascii="Times New Roman" w:eastAsia="Times New Roman" w:hAnsi="Times New Roman" w:cs="Times New Roman"/>
                <w:sz w:val="24"/>
                <w:szCs w:val="24"/>
              </w:rPr>
            </w:pPr>
          </w:p>
        </w:tc>
      </w:tr>
      <w:tr w:rsidR="00F77565">
        <w:trPr>
          <w:trHeight w:val="536"/>
          <w:jc w:val="center"/>
        </w:trPr>
        <w:tc>
          <w:tcPr>
            <w:tcW w:w="705" w:type="dxa"/>
          </w:tcPr>
          <w:p w:rsidR="00F77565" w:rsidRDefault="00F775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F77565" w:rsidRDefault="00F7756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F77565" w:rsidRPr="00285BED" w:rsidRDefault="00F77565" w:rsidP="00F77565">
            <w:pPr>
              <w:pStyle w:val="11"/>
              <w:widowControl w:val="0"/>
              <w:spacing w:line="240" w:lineRule="auto"/>
              <w:ind w:right="113"/>
              <w:jc w:val="both"/>
              <w:rPr>
                <w:rFonts w:ascii="Times New Roman" w:hAnsi="Times New Roman" w:cs="Times New Roman"/>
                <w:sz w:val="24"/>
                <w:szCs w:val="24"/>
              </w:rPr>
            </w:pPr>
            <w:proofErr w:type="spellStart"/>
            <w:r>
              <w:rPr>
                <w:rFonts w:ascii="Times New Roman" w:hAnsi="Times New Roman" w:cs="Times New Roman"/>
                <w:sz w:val="24"/>
                <w:szCs w:val="24"/>
              </w:rPr>
              <w:t>Закарпатська</w:t>
            </w:r>
            <w:proofErr w:type="spellEnd"/>
            <w:r>
              <w:rPr>
                <w:rFonts w:ascii="Times New Roman" w:hAnsi="Times New Roman" w:cs="Times New Roman"/>
                <w:sz w:val="24"/>
                <w:szCs w:val="24"/>
              </w:rPr>
              <w:t xml:space="preserve"> обл.,</w:t>
            </w:r>
            <w:r>
              <w:rPr>
                <w:rFonts w:ascii="Times New Roman" w:hAnsi="Times New Roman" w:cs="Times New Roman"/>
                <w:sz w:val="24"/>
                <w:szCs w:val="24"/>
                <w:lang w:val="uk-UA"/>
              </w:rPr>
              <w:t xml:space="preserve"> м. </w:t>
            </w:r>
            <w:proofErr w:type="spellStart"/>
            <w:r w:rsidR="00D15453">
              <w:rPr>
                <w:rFonts w:ascii="Times New Roman" w:hAnsi="Times New Roman" w:cs="Times New Roman"/>
                <w:sz w:val="24"/>
                <w:szCs w:val="24"/>
                <w:lang w:val="uk-UA"/>
              </w:rPr>
              <w:t>Перечин</w:t>
            </w:r>
            <w:proofErr w:type="spellEnd"/>
            <w:r>
              <w:rPr>
                <w:rFonts w:ascii="Times New Roman" w:hAnsi="Times New Roman" w:cs="Times New Roman"/>
                <w:sz w:val="24"/>
                <w:szCs w:val="24"/>
                <w:lang w:val="uk-UA"/>
              </w:rPr>
              <w:t xml:space="preserve">, вул. </w:t>
            </w:r>
            <w:proofErr w:type="spellStart"/>
            <w:r w:rsidR="00D15453">
              <w:rPr>
                <w:rFonts w:ascii="Times New Roman" w:hAnsi="Times New Roman" w:cs="Times New Roman"/>
                <w:sz w:val="24"/>
                <w:szCs w:val="24"/>
                <w:lang w:val="uk-UA"/>
              </w:rPr>
              <w:t>Ужанська</w:t>
            </w:r>
            <w:proofErr w:type="spellEnd"/>
            <w:r w:rsidR="00D15453">
              <w:rPr>
                <w:rFonts w:ascii="Times New Roman" w:hAnsi="Times New Roman" w:cs="Times New Roman"/>
                <w:sz w:val="24"/>
                <w:szCs w:val="24"/>
                <w:lang w:val="uk-UA"/>
              </w:rPr>
              <w:t>,8</w:t>
            </w:r>
          </w:p>
          <w:p w:rsidR="00F77565" w:rsidRPr="00285BED" w:rsidRDefault="00F77565" w:rsidP="00F77565">
            <w:pPr>
              <w:pStyle w:val="11"/>
              <w:widowControl w:val="0"/>
              <w:spacing w:line="240" w:lineRule="auto"/>
              <w:ind w:right="113"/>
              <w:jc w:val="both"/>
              <w:rPr>
                <w:rFonts w:ascii="Times New Roman" w:hAnsi="Times New Roman" w:cs="Times New Roman"/>
                <w:sz w:val="24"/>
                <w:szCs w:val="24"/>
              </w:rPr>
            </w:pPr>
          </w:p>
          <w:p w:rsidR="00F77565" w:rsidRPr="00E66191" w:rsidRDefault="00F77565" w:rsidP="00F77565">
            <w:pPr>
              <w:pStyle w:val="11"/>
              <w:widowControl w:val="0"/>
              <w:spacing w:line="240" w:lineRule="auto"/>
              <w:ind w:right="113"/>
              <w:jc w:val="both"/>
              <w:rPr>
                <w:rFonts w:ascii="Times New Roman" w:hAnsi="Times New Roman" w:cs="Times New Roman"/>
                <w:sz w:val="24"/>
                <w:szCs w:val="24"/>
                <w:lang w:val="en-US"/>
              </w:rPr>
            </w:pPr>
          </w:p>
        </w:tc>
      </w:tr>
      <w:tr w:rsidR="00F77565">
        <w:trPr>
          <w:trHeight w:val="1119"/>
          <w:jc w:val="center"/>
        </w:trPr>
        <w:tc>
          <w:tcPr>
            <w:tcW w:w="705" w:type="dxa"/>
          </w:tcPr>
          <w:p w:rsidR="00F77565" w:rsidRDefault="00F775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F77565" w:rsidRDefault="00F7756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15453" w:rsidRDefault="00D15453" w:rsidP="00D15453">
            <w:pPr>
              <w:spacing w:before="150" w:after="150"/>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Уповноважена особа  </w:t>
            </w:r>
            <w:proofErr w:type="spellStart"/>
            <w:r>
              <w:rPr>
                <w:rFonts w:ascii="Times New Roman" w:eastAsia="Times New Roman" w:hAnsi="Times New Roman"/>
                <w:color w:val="000000"/>
                <w:sz w:val="24"/>
                <w:szCs w:val="24"/>
                <w:lang w:eastAsia="uk-UA"/>
              </w:rPr>
              <w:t>Машкаринець</w:t>
            </w:r>
            <w:proofErr w:type="spellEnd"/>
            <w:r>
              <w:rPr>
                <w:rFonts w:ascii="Times New Roman" w:eastAsia="Times New Roman" w:hAnsi="Times New Roman"/>
                <w:color w:val="000000"/>
                <w:sz w:val="24"/>
                <w:szCs w:val="24"/>
                <w:lang w:eastAsia="uk-UA"/>
              </w:rPr>
              <w:t xml:space="preserve"> Світлана Михайлівна</w:t>
            </w:r>
          </w:p>
          <w:p w:rsidR="00D15453" w:rsidRPr="00452912" w:rsidRDefault="00D15453" w:rsidP="00D15453">
            <w:pPr>
              <w:spacing w:before="150" w:after="150"/>
              <w:rPr>
                <w:rFonts w:ascii="Times New Roman" w:eastAsia="Batang" w:hAnsi="Times New Roman"/>
                <w:sz w:val="24"/>
                <w:szCs w:val="24"/>
                <w:lang w:val="ru-RU"/>
              </w:rPr>
            </w:pPr>
            <w:r>
              <w:rPr>
                <w:rFonts w:ascii="Times New Roman" w:eastAsia="Times New Roman" w:hAnsi="Times New Roman"/>
                <w:color w:val="000000"/>
                <w:sz w:val="24"/>
                <w:szCs w:val="24"/>
                <w:lang w:eastAsia="uk-UA"/>
              </w:rPr>
              <w:t>електронна адреса</w:t>
            </w:r>
            <w:r w:rsidRPr="009D1557">
              <w:rPr>
                <w:rFonts w:ascii="Times New Roman" w:eastAsia="Times New Roman" w:hAnsi="Times New Roman"/>
                <w:sz w:val="24"/>
                <w:szCs w:val="24"/>
                <w:lang w:eastAsia="uk-UA"/>
              </w:rPr>
              <w:t xml:space="preserve">: </w:t>
            </w:r>
            <w:hyperlink r:id="rId9" w:history="1">
              <w:r w:rsidRPr="003E6EEA">
                <w:rPr>
                  <w:rStyle w:val="a7"/>
                  <w:rFonts w:ascii="Times New Roman" w:eastAsia="Batang" w:hAnsi="Times New Roman"/>
                  <w:sz w:val="24"/>
                  <w:szCs w:val="24"/>
                  <w:lang w:val="en-US"/>
                </w:rPr>
                <w:t>uoperechrl</w:t>
              </w:r>
              <w:r w:rsidRPr="003E6EEA">
                <w:rPr>
                  <w:rStyle w:val="a7"/>
                  <w:rFonts w:ascii="Times New Roman" w:eastAsia="Batang" w:hAnsi="Times New Roman"/>
                  <w:sz w:val="24"/>
                  <w:szCs w:val="24"/>
                </w:rPr>
                <w:t>@ukr.net</w:t>
              </w:r>
            </w:hyperlink>
          </w:p>
          <w:p w:rsidR="00F77565" w:rsidRPr="00806176" w:rsidRDefault="00D15453" w:rsidP="00D15453">
            <w:pPr>
              <w:jc w:val="both"/>
              <w:rPr>
                <w:rFonts w:ascii="Times New Roman" w:eastAsia="Times New Roman" w:hAnsi="Times New Roman" w:cs="Times New Roman"/>
                <w:sz w:val="24"/>
                <w:szCs w:val="24"/>
                <w:lang w:val="ru-RU"/>
              </w:rPr>
            </w:pPr>
            <w:r>
              <w:rPr>
                <w:rFonts w:ascii="Times New Roman" w:eastAsia="Batang" w:hAnsi="Times New Roman"/>
                <w:sz w:val="24"/>
                <w:szCs w:val="24"/>
              </w:rPr>
              <w:t>Тел..0314521538</w:t>
            </w:r>
          </w:p>
        </w:tc>
      </w:tr>
      <w:tr w:rsidR="00F77565">
        <w:trPr>
          <w:trHeight w:val="15"/>
          <w:jc w:val="center"/>
        </w:trPr>
        <w:tc>
          <w:tcPr>
            <w:tcW w:w="705" w:type="dxa"/>
          </w:tcPr>
          <w:p w:rsidR="00F77565" w:rsidRDefault="00F775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77565" w:rsidRDefault="00F775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F77565" w:rsidRDefault="00F7756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77565">
              <w:rPr>
                <w:rFonts w:ascii="Times New Roman" w:eastAsia="Times New Roman" w:hAnsi="Times New Roman" w:cs="Times New Roman"/>
                <w:sz w:val="24"/>
                <w:szCs w:val="24"/>
              </w:rPr>
              <w:t>з особливостями</w:t>
            </w:r>
          </w:p>
        </w:tc>
      </w:tr>
      <w:tr w:rsidR="00F77565">
        <w:trPr>
          <w:trHeight w:val="240"/>
          <w:jc w:val="center"/>
        </w:trPr>
        <w:tc>
          <w:tcPr>
            <w:tcW w:w="705" w:type="dxa"/>
          </w:tcPr>
          <w:p w:rsidR="00F77565" w:rsidRDefault="00F775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77565" w:rsidRDefault="00F7756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F77565" w:rsidRDefault="00F7756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77565">
        <w:trPr>
          <w:jc w:val="center"/>
        </w:trPr>
        <w:tc>
          <w:tcPr>
            <w:tcW w:w="705" w:type="dxa"/>
          </w:tcPr>
          <w:p w:rsidR="00F77565" w:rsidRDefault="00F7756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F77565" w:rsidRDefault="00F7756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77565" w:rsidRPr="00F77565" w:rsidRDefault="00F77565" w:rsidP="00F77565">
            <w:pPr>
              <w:jc w:val="center"/>
              <w:rPr>
                <w:rFonts w:ascii="Times New Roman" w:hAnsi="Times New Roman" w:cs="Times New Roman"/>
                <w:bCs/>
                <w:sz w:val="24"/>
                <w:szCs w:val="24"/>
              </w:rPr>
            </w:pPr>
            <w:proofErr w:type="spellStart"/>
            <w:r w:rsidRPr="00164231">
              <w:rPr>
                <w:rFonts w:ascii="Times New Roman" w:hAnsi="Times New Roman"/>
                <w:bCs/>
                <w:sz w:val="24"/>
                <w:szCs w:val="24"/>
              </w:rPr>
              <w:t>ДК</w:t>
            </w:r>
            <w:proofErr w:type="spellEnd"/>
            <w:r w:rsidRPr="00164231">
              <w:rPr>
                <w:rFonts w:ascii="Times New Roman" w:hAnsi="Times New Roman"/>
                <w:bCs/>
                <w:sz w:val="24"/>
                <w:szCs w:val="24"/>
              </w:rPr>
              <w:t xml:space="preserve"> 021:2015 – 09120000-6 - Газове паливо</w:t>
            </w:r>
            <w:r w:rsidRPr="00F77565">
              <w:rPr>
                <w:rFonts w:ascii="Times New Roman" w:hAnsi="Times New Roman" w:cs="Times New Roman"/>
                <w:bCs/>
                <w:sz w:val="24"/>
                <w:szCs w:val="24"/>
              </w:rPr>
              <w:t>: Природний газ</w:t>
            </w:r>
          </w:p>
          <w:p w:rsidR="00F77565" w:rsidRPr="00F77565" w:rsidRDefault="00F77565" w:rsidP="00F77565">
            <w:pPr>
              <w:jc w:val="center"/>
              <w:rPr>
                <w:rFonts w:ascii="Times New Roman" w:hAnsi="Times New Roman" w:cs="Times New Roman"/>
                <w:bCs/>
                <w:sz w:val="24"/>
                <w:szCs w:val="24"/>
              </w:rPr>
            </w:pPr>
            <w:r w:rsidRPr="00F77565">
              <w:rPr>
                <w:rFonts w:ascii="Times New Roman" w:hAnsi="Times New Roman" w:cs="Times New Roman"/>
                <w:bCs/>
                <w:sz w:val="24"/>
                <w:szCs w:val="24"/>
              </w:rPr>
              <w:t>з 01 січня по 15 квітня  2024 року включно.</w:t>
            </w:r>
          </w:p>
          <w:p w:rsidR="00F77565" w:rsidRPr="00C8072B" w:rsidRDefault="00F77565" w:rsidP="00E50080">
            <w:pPr>
              <w:rPr>
                <w:rFonts w:ascii="Times New Roman" w:eastAsia="Times New Roman" w:hAnsi="Times New Roman" w:cs="Times New Roman"/>
                <w:i/>
                <w:sz w:val="24"/>
                <w:szCs w:val="24"/>
              </w:rPr>
            </w:pP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F77565" w:rsidRDefault="00F7756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15453" w:rsidRPr="00DD39EC" w:rsidRDefault="00D15453" w:rsidP="00D15453">
            <w:pPr>
              <w:ind w:right="23"/>
              <w:rPr>
                <w:rFonts w:ascii="Times New Roman" w:eastAsia="Times New Roman" w:hAnsi="Times New Roman"/>
                <w:sz w:val="24"/>
                <w:szCs w:val="24"/>
                <w:lang w:val="ru-RU" w:eastAsia="uk-UA"/>
              </w:rPr>
            </w:pPr>
            <w:proofErr w:type="spellStart"/>
            <w:r w:rsidRPr="00DD39EC">
              <w:rPr>
                <w:rFonts w:ascii="Times New Roman" w:eastAsia="Times New Roman" w:hAnsi="Times New Roman"/>
                <w:sz w:val="24"/>
                <w:szCs w:val="24"/>
                <w:lang w:val="ru-RU" w:eastAsia="uk-UA"/>
              </w:rPr>
              <w:t>Поді</w:t>
            </w:r>
            <w:proofErr w:type="gramStart"/>
            <w:r w:rsidRPr="00DD39EC">
              <w:rPr>
                <w:rFonts w:ascii="Times New Roman" w:eastAsia="Times New Roman" w:hAnsi="Times New Roman"/>
                <w:sz w:val="24"/>
                <w:szCs w:val="24"/>
                <w:lang w:val="ru-RU" w:eastAsia="uk-UA"/>
              </w:rPr>
              <w:t>л</w:t>
            </w:r>
            <w:proofErr w:type="spellEnd"/>
            <w:proofErr w:type="gramEnd"/>
            <w:r w:rsidRPr="00DD39EC">
              <w:rPr>
                <w:rFonts w:ascii="Times New Roman" w:eastAsia="Times New Roman" w:hAnsi="Times New Roman"/>
                <w:sz w:val="24"/>
                <w:szCs w:val="24"/>
                <w:lang w:val="ru-RU" w:eastAsia="uk-UA"/>
              </w:rPr>
              <w:t xml:space="preserve"> на </w:t>
            </w:r>
            <w:proofErr w:type="spellStart"/>
            <w:r w:rsidRPr="00DD39EC">
              <w:rPr>
                <w:rFonts w:ascii="Times New Roman" w:eastAsia="Times New Roman" w:hAnsi="Times New Roman"/>
                <w:sz w:val="24"/>
                <w:szCs w:val="24"/>
                <w:lang w:val="ru-RU" w:eastAsia="uk-UA"/>
              </w:rPr>
              <w:t>лоти</w:t>
            </w:r>
            <w:proofErr w:type="spellEnd"/>
            <w:r w:rsidRPr="00DD39EC">
              <w:rPr>
                <w:rFonts w:ascii="Times New Roman" w:eastAsia="Times New Roman" w:hAnsi="Times New Roman"/>
                <w:sz w:val="24"/>
                <w:szCs w:val="24"/>
                <w:lang w:val="ru-RU" w:eastAsia="uk-UA"/>
              </w:rPr>
              <w:t xml:space="preserve"> не </w:t>
            </w:r>
            <w:proofErr w:type="spellStart"/>
            <w:r w:rsidRPr="00DD39EC">
              <w:rPr>
                <w:rFonts w:ascii="Times New Roman" w:eastAsia="Times New Roman" w:hAnsi="Times New Roman"/>
                <w:sz w:val="24"/>
                <w:szCs w:val="24"/>
                <w:lang w:val="ru-RU" w:eastAsia="uk-UA"/>
              </w:rPr>
              <w:t>передбачений</w:t>
            </w:r>
            <w:proofErr w:type="spellEnd"/>
          </w:p>
          <w:p w:rsidR="00F77565" w:rsidRDefault="00F77565" w:rsidP="00EB1444">
            <w:pPr>
              <w:widowControl w:val="0"/>
              <w:jc w:val="both"/>
              <w:rPr>
                <w:rFonts w:ascii="Times New Roman" w:eastAsia="Times New Roman" w:hAnsi="Times New Roman" w:cs="Times New Roman"/>
                <w:i/>
                <w:color w:val="FF0000"/>
                <w:sz w:val="24"/>
                <w:szCs w:val="24"/>
                <w:highlight w:val="yellow"/>
              </w:rPr>
            </w:pP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77565" w:rsidRDefault="00F77565" w:rsidP="00EB1444">
            <w:pPr>
              <w:widowControl w:val="0"/>
              <w:rPr>
                <w:rFonts w:ascii="Times New Roman" w:eastAsia="Times New Roman" w:hAnsi="Times New Roman" w:cs="Times New Roman"/>
                <w:color w:val="000000"/>
                <w:sz w:val="24"/>
                <w:szCs w:val="24"/>
              </w:rPr>
            </w:pPr>
            <w:r w:rsidRPr="00EB1444">
              <w:rPr>
                <w:rFonts w:ascii="Times New Roman" w:eastAsia="Times New Roman" w:hAnsi="Times New Roman" w:cs="Times New Roman"/>
                <w:color w:val="000000"/>
                <w:sz w:val="24"/>
                <w:szCs w:val="24"/>
              </w:rPr>
              <w:t xml:space="preserve">кількість товару та місце його поставки </w:t>
            </w:r>
          </w:p>
          <w:p w:rsidR="00F77565" w:rsidRDefault="00F77565">
            <w:pPr>
              <w:widowControl w:val="0"/>
              <w:rPr>
                <w:rFonts w:ascii="Times New Roman" w:eastAsia="Times New Roman" w:hAnsi="Times New Roman" w:cs="Times New Roman"/>
                <w:color w:val="000000"/>
                <w:sz w:val="24"/>
                <w:szCs w:val="24"/>
                <w:highlight w:val="yellow"/>
              </w:rPr>
            </w:pPr>
          </w:p>
        </w:tc>
        <w:tc>
          <w:tcPr>
            <w:tcW w:w="6450" w:type="dxa"/>
          </w:tcPr>
          <w:p w:rsidR="00F77565" w:rsidRDefault="00F77565" w:rsidP="00C8072B">
            <w:pPr>
              <w:widowControl w:val="0"/>
              <w:ind w:hanging="2"/>
              <w:jc w:val="both"/>
              <w:rPr>
                <w:rFonts w:ascii="Times New Roman" w:hAnsi="Times New Roman"/>
                <w:bCs/>
                <w:sz w:val="24"/>
                <w:szCs w:val="24"/>
              </w:rPr>
            </w:pPr>
            <w:r w:rsidRPr="00835FDF">
              <w:rPr>
                <w:rFonts w:ascii="Times New Roman" w:hAnsi="Times New Roman"/>
                <w:bCs/>
                <w:sz w:val="24"/>
                <w:szCs w:val="24"/>
              </w:rPr>
              <w:t xml:space="preserve">Місце поставки: </w:t>
            </w:r>
          </w:p>
          <w:p w:rsidR="00F77565" w:rsidRPr="00285BED" w:rsidRDefault="00F77565" w:rsidP="00E50080">
            <w:pPr>
              <w:pStyle w:val="11"/>
              <w:widowControl w:val="0"/>
              <w:spacing w:line="240" w:lineRule="auto"/>
              <w:ind w:right="113"/>
              <w:jc w:val="both"/>
              <w:rPr>
                <w:rFonts w:ascii="Times New Roman" w:hAnsi="Times New Roman" w:cs="Times New Roman"/>
                <w:sz w:val="24"/>
                <w:szCs w:val="24"/>
              </w:rPr>
            </w:pPr>
            <w:proofErr w:type="spellStart"/>
            <w:r>
              <w:rPr>
                <w:rFonts w:ascii="Times New Roman" w:hAnsi="Times New Roman" w:cs="Times New Roman"/>
                <w:sz w:val="24"/>
                <w:szCs w:val="24"/>
              </w:rPr>
              <w:t>Закарпатська</w:t>
            </w:r>
            <w:proofErr w:type="spellEnd"/>
            <w:r>
              <w:rPr>
                <w:rFonts w:ascii="Times New Roman" w:hAnsi="Times New Roman" w:cs="Times New Roman"/>
                <w:sz w:val="24"/>
                <w:szCs w:val="24"/>
              </w:rPr>
              <w:t xml:space="preserve"> обл.,</w:t>
            </w:r>
            <w:r>
              <w:rPr>
                <w:rFonts w:ascii="Times New Roman" w:hAnsi="Times New Roman" w:cs="Times New Roman"/>
                <w:sz w:val="24"/>
                <w:szCs w:val="24"/>
                <w:lang w:val="uk-UA"/>
              </w:rPr>
              <w:t xml:space="preserve"> м. </w:t>
            </w:r>
            <w:proofErr w:type="spellStart"/>
            <w:r w:rsidR="00D15453">
              <w:rPr>
                <w:rFonts w:ascii="Times New Roman" w:hAnsi="Times New Roman" w:cs="Times New Roman"/>
                <w:sz w:val="24"/>
                <w:szCs w:val="24"/>
                <w:lang w:val="uk-UA"/>
              </w:rPr>
              <w:t>Перечин</w:t>
            </w:r>
            <w:proofErr w:type="spellEnd"/>
            <w:r>
              <w:rPr>
                <w:rFonts w:ascii="Times New Roman" w:hAnsi="Times New Roman" w:cs="Times New Roman"/>
                <w:sz w:val="24"/>
                <w:szCs w:val="24"/>
                <w:lang w:val="uk-UA"/>
              </w:rPr>
              <w:t xml:space="preserve">, вул. </w:t>
            </w:r>
            <w:proofErr w:type="spellStart"/>
            <w:r w:rsidR="00D15453">
              <w:rPr>
                <w:rFonts w:ascii="Times New Roman" w:hAnsi="Times New Roman" w:cs="Times New Roman"/>
                <w:sz w:val="24"/>
                <w:szCs w:val="24"/>
                <w:lang w:val="uk-UA"/>
              </w:rPr>
              <w:t>Ужанська</w:t>
            </w:r>
            <w:proofErr w:type="spellEnd"/>
            <w:r w:rsidR="00D15453">
              <w:rPr>
                <w:rFonts w:ascii="Times New Roman" w:hAnsi="Times New Roman" w:cs="Times New Roman"/>
                <w:sz w:val="24"/>
                <w:szCs w:val="24"/>
                <w:lang w:val="uk-UA"/>
              </w:rPr>
              <w:t>,8</w:t>
            </w:r>
            <w:r w:rsidR="00D15453" w:rsidRPr="000A65F8">
              <w:rPr>
                <w:rFonts w:ascii="Times New Roman" w:hAnsi="Times New Roman"/>
                <w:sz w:val="24"/>
                <w:szCs w:val="24"/>
                <w:lang w:eastAsia="uk-UA"/>
              </w:rPr>
              <w:t xml:space="preserve">(межа </w:t>
            </w:r>
            <w:proofErr w:type="spellStart"/>
            <w:r w:rsidR="00D15453" w:rsidRPr="000A65F8">
              <w:rPr>
                <w:rFonts w:ascii="Times New Roman" w:hAnsi="Times New Roman"/>
                <w:sz w:val="24"/>
                <w:szCs w:val="24"/>
                <w:lang w:eastAsia="uk-UA"/>
              </w:rPr>
              <w:t>балансової</w:t>
            </w:r>
            <w:proofErr w:type="spellEnd"/>
            <w:r w:rsidR="00D15453" w:rsidRPr="000A65F8">
              <w:rPr>
                <w:rFonts w:ascii="Times New Roman" w:hAnsi="Times New Roman"/>
                <w:sz w:val="24"/>
                <w:szCs w:val="24"/>
                <w:lang w:eastAsia="uk-UA"/>
              </w:rPr>
              <w:t xml:space="preserve"> </w:t>
            </w:r>
            <w:proofErr w:type="spellStart"/>
            <w:r w:rsidR="00D15453" w:rsidRPr="000A65F8">
              <w:rPr>
                <w:rFonts w:ascii="Times New Roman" w:hAnsi="Times New Roman"/>
                <w:sz w:val="24"/>
                <w:szCs w:val="24"/>
                <w:lang w:eastAsia="uk-UA"/>
              </w:rPr>
              <w:t>належності</w:t>
            </w:r>
            <w:proofErr w:type="spellEnd"/>
            <w:r w:rsidR="00D15453" w:rsidRPr="000A65F8">
              <w:rPr>
                <w:rFonts w:ascii="Times New Roman" w:hAnsi="Times New Roman"/>
                <w:sz w:val="24"/>
                <w:szCs w:val="24"/>
                <w:lang w:eastAsia="uk-UA"/>
              </w:rPr>
              <w:t>)</w:t>
            </w:r>
          </w:p>
          <w:p w:rsidR="00F77565" w:rsidRPr="00E50080" w:rsidRDefault="00F77565" w:rsidP="00E50080">
            <w:pPr>
              <w:widowControl w:val="0"/>
              <w:jc w:val="both"/>
              <w:rPr>
                <w:rFonts w:ascii="Times New Roman" w:hAnsi="Times New Roman"/>
                <w:bCs/>
                <w:sz w:val="24"/>
                <w:szCs w:val="24"/>
              </w:rPr>
            </w:pPr>
            <w:r w:rsidRPr="00E50080">
              <w:rPr>
                <w:rFonts w:ascii="Times New Roman" w:hAnsi="Times New Roman" w:cs="Times New Roman"/>
                <w:sz w:val="24"/>
                <w:szCs w:val="24"/>
              </w:rPr>
              <w:t xml:space="preserve">Закарпатська обл., м. </w:t>
            </w:r>
            <w:proofErr w:type="spellStart"/>
            <w:r w:rsidR="00D15453">
              <w:rPr>
                <w:rFonts w:ascii="Times New Roman" w:hAnsi="Times New Roman" w:cs="Times New Roman"/>
                <w:sz w:val="24"/>
                <w:szCs w:val="24"/>
              </w:rPr>
              <w:t>Перечин</w:t>
            </w:r>
            <w:proofErr w:type="spellEnd"/>
            <w:r w:rsidR="00D15453">
              <w:rPr>
                <w:rFonts w:ascii="Times New Roman" w:hAnsi="Times New Roman" w:cs="Times New Roman"/>
                <w:sz w:val="24"/>
                <w:szCs w:val="24"/>
              </w:rPr>
              <w:t>,</w:t>
            </w:r>
            <w:r w:rsidRPr="00E50080">
              <w:rPr>
                <w:rFonts w:ascii="Times New Roman" w:hAnsi="Times New Roman" w:cs="Times New Roman"/>
                <w:sz w:val="24"/>
                <w:szCs w:val="24"/>
              </w:rPr>
              <w:t xml:space="preserve"> вул. </w:t>
            </w:r>
            <w:r w:rsidR="00D15453">
              <w:rPr>
                <w:rFonts w:ascii="Times New Roman" w:hAnsi="Times New Roman" w:cs="Times New Roman"/>
                <w:sz w:val="24"/>
                <w:szCs w:val="24"/>
              </w:rPr>
              <w:t>Садова,59</w:t>
            </w:r>
            <w:r w:rsidR="00D15453" w:rsidRPr="000A65F8">
              <w:rPr>
                <w:rFonts w:ascii="Times New Roman" w:hAnsi="Times New Roman"/>
                <w:sz w:val="24"/>
                <w:szCs w:val="24"/>
                <w:lang w:eastAsia="uk-UA"/>
              </w:rPr>
              <w:t>(межа балансової належності)</w:t>
            </w:r>
            <w:r w:rsidRPr="00E50080">
              <w:rPr>
                <w:rFonts w:ascii="Times New Roman" w:hAnsi="Times New Roman" w:cs="Times New Roman"/>
                <w:sz w:val="24"/>
                <w:szCs w:val="24"/>
              </w:rPr>
              <w:t>.</w:t>
            </w:r>
          </w:p>
          <w:p w:rsidR="00F77565" w:rsidRPr="00D22575" w:rsidRDefault="00F77565" w:rsidP="00852944">
            <w:pPr>
              <w:spacing w:before="150" w:after="150"/>
              <w:rPr>
                <w:rFonts w:ascii="Times New Roman" w:hAnsi="Times New Roman"/>
                <w:b/>
                <w:bCs/>
                <w:sz w:val="24"/>
                <w:szCs w:val="24"/>
              </w:rPr>
            </w:pPr>
            <w:r>
              <w:rPr>
                <w:rFonts w:ascii="Times New Roman" w:hAnsi="Times New Roman"/>
                <w:bCs/>
                <w:sz w:val="24"/>
                <w:szCs w:val="24"/>
              </w:rPr>
              <w:t>Кількість/обсяг поставки</w:t>
            </w:r>
            <w:r w:rsidRPr="009F53FC">
              <w:rPr>
                <w:rFonts w:ascii="Times New Roman" w:hAnsi="Times New Roman"/>
                <w:bCs/>
                <w:sz w:val="24"/>
                <w:szCs w:val="24"/>
              </w:rPr>
              <w:t xml:space="preserve"> </w:t>
            </w:r>
            <w:r w:rsidRPr="009A1F48">
              <w:rPr>
                <w:rFonts w:ascii="Times New Roman" w:hAnsi="Times New Roman"/>
                <w:bCs/>
                <w:sz w:val="24"/>
                <w:szCs w:val="24"/>
              </w:rPr>
              <w:t xml:space="preserve">– </w:t>
            </w:r>
            <w:r w:rsidR="00D15453" w:rsidRPr="00D22575">
              <w:rPr>
                <w:rFonts w:ascii="Times New Roman" w:hAnsi="Times New Roman"/>
                <w:b/>
                <w:bCs/>
                <w:sz w:val="24"/>
                <w:szCs w:val="24"/>
                <w:lang w:val="ru-RU"/>
              </w:rPr>
              <w:t>8</w:t>
            </w:r>
            <w:r w:rsidR="009B44D6" w:rsidRPr="00D22575">
              <w:rPr>
                <w:rFonts w:ascii="Times New Roman" w:hAnsi="Times New Roman"/>
                <w:b/>
                <w:bCs/>
                <w:sz w:val="24"/>
                <w:szCs w:val="24"/>
                <w:lang w:val="ru-RU"/>
              </w:rPr>
              <w:t>0</w:t>
            </w:r>
            <w:r w:rsidR="00D15453" w:rsidRPr="00D22575">
              <w:rPr>
                <w:rFonts w:ascii="Times New Roman" w:hAnsi="Times New Roman"/>
                <w:b/>
                <w:bCs/>
                <w:sz w:val="24"/>
                <w:szCs w:val="24"/>
                <w:lang w:val="ru-RU"/>
              </w:rPr>
              <w:t xml:space="preserve"> 000</w:t>
            </w:r>
            <w:r w:rsidR="00E50080" w:rsidRPr="00D22575">
              <w:rPr>
                <w:rFonts w:ascii="Times New Roman" w:hAnsi="Times New Roman"/>
                <w:b/>
                <w:bCs/>
                <w:sz w:val="24"/>
                <w:szCs w:val="24"/>
              </w:rPr>
              <w:t xml:space="preserve">  </w:t>
            </w:r>
            <w:proofErr w:type="spellStart"/>
            <w:r w:rsidR="00E50080" w:rsidRPr="00D22575">
              <w:rPr>
                <w:rFonts w:ascii="Times New Roman" w:hAnsi="Times New Roman"/>
                <w:b/>
                <w:bCs/>
                <w:sz w:val="24"/>
                <w:szCs w:val="24"/>
              </w:rPr>
              <w:t>м.куб</w:t>
            </w:r>
            <w:proofErr w:type="spellEnd"/>
            <w:r w:rsidR="00E50080" w:rsidRPr="00D22575">
              <w:rPr>
                <w:rFonts w:ascii="Times New Roman" w:hAnsi="Times New Roman"/>
                <w:b/>
                <w:bCs/>
                <w:sz w:val="24"/>
                <w:szCs w:val="24"/>
              </w:rPr>
              <w:t>.</w:t>
            </w:r>
          </w:p>
          <w:p w:rsidR="00F77565" w:rsidRDefault="00F77565" w:rsidP="00E759C5">
            <w:pPr>
              <w:widowControl w:val="0"/>
              <w:ind w:right="120"/>
              <w:jc w:val="both"/>
              <w:rPr>
                <w:rFonts w:ascii="Times New Roman" w:eastAsia="Times New Roman" w:hAnsi="Times New Roman" w:cs="Times New Roman"/>
                <w:i/>
                <w:color w:val="4A86E8"/>
                <w:sz w:val="24"/>
                <w:szCs w:val="24"/>
                <w:highlight w:val="white"/>
              </w:rPr>
            </w:pPr>
          </w:p>
        </w:tc>
      </w:tr>
      <w:tr w:rsidR="00F77565">
        <w:trPr>
          <w:trHeight w:val="645"/>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77565" w:rsidRPr="005A70BD" w:rsidRDefault="00F77565" w:rsidP="00F84953">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color w:val="000000" w:themeColor="text1"/>
                <w:sz w:val="24"/>
                <w:szCs w:val="24"/>
              </w:rPr>
              <w:t>з 01 січня 2024р по</w:t>
            </w:r>
            <w:r w:rsidRPr="005A70BD">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ru-RU"/>
              </w:rPr>
              <w:t xml:space="preserve">15 </w:t>
            </w:r>
            <w:proofErr w:type="spellStart"/>
            <w:r>
              <w:rPr>
                <w:rFonts w:ascii="Times New Roman" w:eastAsia="Times New Roman" w:hAnsi="Times New Roman" w:cs="Times New Roman"/>
                <w:b/>
                <w:color w:val="000000" w:themeColor="text1"/>
                <w:sz w:val="24"/>
                <w:szCs w:val="24"/>
                <w:lang w:val="ru-RU"/>
              </w:rPr>
              <w:t>кв</w:t>
            </w:r>
            <w:r>
              <w:rPr>
                <w:rFonts w:ascii="Times New Roman" w:eastAsia="Times New Roman" w:hAnsi="Times New Roman" w:cs="Times New Roman"/>
                <w:b/>
                <w:color w:val="000000" w:themeColor="text1"/>
                <w:sz w:val="24"/>
                <w:szCs w:val="24"/>
              </w:rPr>
              <w:t>іт</w:t>
            </w:r>
            <w:r>
              <w:rPr>
                <w:rFonts w:ascii="Times New Roman" w:eastAsia="Times New Roman" w:hAnsi="Times New Roman" w:cs="Times New Roman"/>
                <w:b/>
                <w:color w:val="000000" w:themeColor="text1"/>
                <w:sz w:val="24"/>
                <w:szCs w:val="24"/>
                <w:lang w:val="ru-RU"/>
              </w:rPr>
              <w:t>ня</w:t>
            </w:r>
            <w:proofErr w:type="spellEnd"/>
            <w:r>
              <w:rPr>
                <w:rFonts w:ascii="Times New Roman" w:eastAsia="Times New Roman" w:hAnsi="Times New Roman" w:cs="Times New Roman"/>
                <w:b/>
                <w:color w:val="000000" w:themeColor="text1"/>
                <w:sz w:val="24"/>
                <w:szCs w:val="24"/>
                <w:lang w:val="ru-RU"/>
              </w:rPr>
              <w:t xml:space="preserve"> 2024р </w:t>
            </w:r>
            <w:proofErr w:type="spellStart"/>
            <w:r>
              <w:rPr>
                <w:rFonts w:ascii="Times New Roman" w:eastAsia="Times New Roman" w:hAnsi="Times New Roman" w:cs="Times New Roman"/>
                <w:b/>
                <w:color w:val="000000" w:themeColor="text1"/>
                <w:sz w:val="24"/>
                <w:szCs w:val="24"/>
                <w:lang w:val="ru-RU"/>
              </w:rPr>
              <w:t>включно</w:t>
            </w:r>
            <w:proofErr w:type="spellEnd"/>
          </w:p>
        </w:tc>
      </w:tr>
      <w:tr w:rsidR="00F77565">
        <w:trPr>
          <w:trHeight w:val="841"/>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77565" w:rsidRDefault="00F7756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77565" w:rsidRDefault="00F7756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77565" w:rsidRDefault="00F7756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7565">
        <w:trPr>
          <w:trHeight w:val="501"/>
          <w:jc w:val="center"/>
        </w:trPr>
        <w:tc>
          <w:tcPr>
            <w:tcW w:w="9960" w:type="dxa"/>
            <w:gridSpan w:val="3"/>
            <w:vAlign w:val="center"/>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77565">
        <w:trPr>
          <w:trHeight w:val="1975"/>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F77565" w:rsidRDefault="00F775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AE03F3">
              <w:rPr>
                <w:rFonts w:ascii="Times New Roman" w:eastAsia="Times New Roman" w:hAnsi="Times New Roman" w:cs="Times New Roman"/>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77565" w:rsidRDefault="00F7756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E03F3">
              <w:rPr>
                <w:rFonts w:ascii="Times New Roman" w:eastAsia="Times New Roman" w:hAnsi="Times New Roman" w:cs="Times New Roman"/>
                <w:i/>
                <w:sz w:val="24"/>
                <w:szCs w:val="24"/>
                <w:highlight w:val="white"/>
              </w:rPr>
              <w:t>не менш як на чотири дні.</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77565" w:rsidRDefault="00F7756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C509C">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w:t>
            </w:r>
            <w:r>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E03F3">
              <w:rPr>
                <w:rFonts w:ascii="Times New Roman" w:eastAsia="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77565">
        <w:trPr>
          <w:trHeight w:val="480"/>
          <w:jc w:val="center"/>
        </w:trPr>
        <w:tc>
          <w:tcPr>
            <w:tcW w:w="9960" w:type="dxa"/>
            <w:gridSpan w:val="3"/>
            <w:vAlign w:val="center"/>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77565" w:rsidRPr="00DC509C" w:rsidRDefault="00F77565">
            <w:pPr>
              <w:widowControl w:val="0"/>
              <w:jc w:val="both"/>
              <w:rPr>
                <w:rFonts w:ascii="Times New Roman" w:eastAsia="Times New Roman" w:hAnsi="Times New Roman" w:cs="Times New Roman"/>
                <w:color w:val="000000" w:themeColor="text1"/>
                <w:sz w:val="24"/>
                <w:szCs w:val="24"/>
                <w:highlight w:val="white"/>
              </w:rPr>
            </w:pPr>
            <w:r w:rsidRPr="00DC509C">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Pr="00DC509C">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F77565" w:rsidRDefault="00F77565">
            <w:pPr>
              <w:widowControl w:val="0"/>
              <w:jc w:val="both"/>
              <w:rPr>
                <w:rFonts w:ascii="Times New Roman" w:eastAsia="Times New Roman" w:hAnsi="Times New Roman" w:cs="Times New Roman"/>
                <w:color w:val="000000" w:themeColor="text1"/>
                <w:sz w:val="24"/>
                <w:szCs w:val="24"/>
                <w:highlight w:val="white"/>
              </w:rPr>
            </w:pPr>
            <w:r w:rsidRPr="00DC509C">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C509C">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C509C">
                <w:rPr>
                  <w:rFonts w:ascii="Times New Roman" w:eastAsia="Times New Roman" w:hAnsi="Times New Roman" w:cs="Times New Roman"/>
                  <w:color w:val="000000" w:themeColor="text1"/>
                  <w:sz w:val="24"/>
                  <w:szCs w:val="24"/>
                  <w:highlight w:val="white"/>
                </w:rPr>
                <w:t>пункті 47</w:t>
              </w:r>
            </w:hyperlink>
            <w:r w:rsidRPr="00DC509C">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77565" w:rsidRDefault="00F77565">
            <w:pPr>
              <w:widowControl w:val="0"/>
              <w:jc w:val="both"/>
              <w:rPr>
                <w:rFonts w:ascii="Times New Roman" w:eastAsia="Times New Roman" w:hAnsi="Times New Roman" w:cs="Times New Roman"/>
                <w:color w:val="000000" w:themeColor="text1"/>
                <w:sz w:val="24"/>
                <w:szCs w:val="24"/>
                <w:highlight w:val="white"/>
              </w:rPr>
            </w:pPr>
          </w:p>
          <w:p w:rsidR="00F77565" w:rsidRPr="00DC509C" w:rsidRDefault="00F77565" w:rsidP="00933656">
            <w:pPr>
              <w:widowControl w:val="0"/>
              <w:jc w:val="both"/>
              <w:rPr>
                <w:rFonts w:ascii="Times New Roman" w:eastAsia="Times New Roman" w:hAnsi="Times New Roman" w:cs="Times New Roman"/>
                <w:color w:val="000000" w:themeColor="text1"/>
                <w:sz w:val="24"/>
                <w:szCs w:val="24"/>
              </w:rPr>
            </w:pPr>
            <w:r w:rsidRPr="00DC509C">
              <w:rPr>
                <w:rFonts w:ascii="Times New Roman" w:eastAsia="Times New Roman" w:hAnsi="Times New Roman" w:cs="Times New Roman"/>
                <w:color w:val="000000" w:themeColor="text1"/>
                <w:sz w:val="24"/>
                <w:szCs w:val="24"/>
              </w:rPr>
              <w:t>-</w:t>
            </w:r>
            <w:r w:rsidRPr="00DC509C">
              <w:rPr>
                <w:rFonts w:ascii="Times New Roman" w:eastAsia="Times New Roman" w:hAnsi="Times New Roman" w:cs="Times New Roman"/>
                <w:color w:val="000000" w:themeColor="text1"/>
                <w:sz w:val="24"/>
                <w:szCs w:val="24"/>
              </w:rPr>
              <w:tab/>
              <w:t xml:space="preserve">Інформація щодо ціни за формою "ТЕНДЕРНА ПРОПОЗИЦІЯ" - згідно з </w:t>
            </w:r>
            <w:r w:rsidRPr="00762129">
              <w:rPr>
                <w:rFonts w:ascii="Times New Roman" w:eastAsia="Times New Roman" w:hAnsi="Times New Roman" w:cs="Times New Roman"/>
                <w:b/>
                <w:i/>
                <w:color w:val="000000" w:themeColor="text1"/>
                <w:sz w:val="24"/>
                <w:szCs w:val="24"/>
              </w:rPr>
              <w:t>Додатком 1</w:t>
            </w:r>
            <w:r w:rsidRPr="00DC509C">
              <w:rPr>
                <w:rFonts w:ascii="Times New Roman" w:eastAsia="Times New Roman" w:hAnsi="Times New Roman" w:cs="Times New Roman"/>
                <w:color w:val="000000" w:themeColor="text1"/>
                <w:sz w:val="24"/>
                <w:szCs w:val="24"/>
              </w:rPr>
              <w:t xml:space="preserve"> до цієї тендерної документації;</w:t>
            </w:r>
          </w:p>
          <w:p w:rsidR="00F77565" w:rsidRPr="00DC509C" w:rsidRDefault="00F77565" w:rsidP="00933656">
            <w:pPr>
              <w:widowControl w:val="0"/>
              <w:jc w:val="both"/>
              <w:rPr>
                <w:rFonts w:ascii="Times New Roman" w:eastAsia="Times New Roman" w:hAnsi="Times New Roman" w:cs="Times New Roman"/>
                <w:color w:val="000000" w:themeColor="text1"/>
                <w:sz w:val="24"/>
                <w:szCs w:val="24"/>
              </w:rPr>
            </w:pPr>
            <w:r w:rsidRPr="00DC509C">
              <w:rPr>
                <w:rFonts w:ascii="Times New Roman" w:eastAsia="Times New Roman" w:hAnsi="Times New Roman" w:cs="Times New Roman"/>
                <w:color w:val="000000" w:themeColor="text1"/>
                <w:sz w:val="24"/>
                <w:szCs w:val="24"/>
              </w:rPr>
              <w:t>-</w:t>
            </w:r>
            <w:r w:rsidRPr="00DC509C">
              <w:rPr>
                <w:rFonts w:ascii="Times New Roman" w:eastAsia="Times New Roman" w:hAnsi="Times New Roman" w:cs="Times New Roman"/>
                <w:color w:val="000000" w:themeColor="text1"/>
                <w:sz w:val="24"/>
                <w:szCs w:val="24"/>
              </w:rPr>
              <w:tab/>
              <w:t xml:space="preserve">Інформація про необхідні технічні, якісні та кількісні характеристики предмету закупівлі - згідно з </w:t>
            </w:r>
            <w:r w:rsidRPr="00762129">
              <w:rPr>
                <w:rFonts w:ascii="Times New Roman" w:eastAsia="Times New Roman" w:hAnsi="Times New Roman" w:cs="Times New Roman"/>
                <w:b/>
                <w:color w:val="000000" w:themeColor="text1"/>
                <w:sz w:val="24"/>
                <w:szCs w:val="24"/>
              </w:rPr>
              <w:t>Додатком 2</w:t>
            </w:r>
            <w:r w:rsidRPr="00DC509C">
              <w:rPr>
                <w:rFonts w:ascii="Times New Roman" w:eastAsia="Times New Roman" w:hAnsi="Times New Roman" w:cs="Times New Roman"/>
                <w:color w:val="000000" w:themeColor="text1"/>
                <w:sz w:val="24"/>
                <w:szCs w:val="24"/>
              </w:rPr>
              <w:t xml:space="preserve"> до цієї тендерної документації;</w:t>
            </w:r>
          </w:p>
          <w:p w:rsidR="00F77565" w:rsidRPr="00DC509C" w:rsidRDefault="00933656" w:rsidP="0093365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ab/>
              <w:t>І</w:t>
            </w:r>
            <w:r w:rsidR="00F77565" w:rsidRPr="00DC509C">
              <w:rPr>
                <w:rFonts w:ascii="Times New Roman" w:eastAsia="Times New Roman" w:hAnsi="Times New Roman" w:cs="Times New Roman"/>
                <w:color w:val="000000" w:themeColor="text1"/>
                <w:sz w:val="24"/>
                <w:szCs w:val="24"/>
              </w:rPr>
              <w:t xml:space="preserve">нформацією, що підтверджує відповідність учасника кваліфікаційним критеріям – згідно з </w:t>
            </w:r>
            <w:r w:rsidR="00F77565" w:rsidRPr="00762129">
              <w:rPr>
                <w:rFonts w:ascii="Times New Roman" w:eastAsia="Times New Roman" w:hAnsi="Times New Roman" w:cs="Times New Roman"/>
                <w:b/>
                <w:i/>
                <w:color w:val="000000" w:themeColor="text1"/>
                <w:sz w:val="24"/>
                <w:szCs w:val="24"/>
              </w:rPr>
              <w:t>Додатком 3</w:t>
            </w:r>
            <w:r w:rsidR="00F77565" w:rsidRPr="00DC509C">
              <w:rPr>
                <w:rFonts w:ascii="Times New Roman" w:eastAsia="Times New Roman" w:hAnsi="Times New Roman" w:cs="Times New Roman"/>
                <w:color w:val="000000" w:themeColor="text1"/>
                <w:sz w:val="24"/>
                <w:szCs w:val="24"/>
              </w:rPr>
              <w:t xml:space="preserve"> до цієї тендерної документації;</w:t>
            </w:r>
          </w:p>
          <w:p w:rsidR="00F77565" w:rsidRPr="00DC509C" w:rsidRDefault="00933656" w:rsidP="0093365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ab/>
              <w:t>І</w:t>
            </w:r>
            <w:r w:rsidR="00F77565" w:rsidRPr="00DC509C">
              <w:rPr>
                <w:rFonts w:ascii="Times New Roman" w:eastAsia="Times New Roman" w:hAnsi="Times New Roman" w:cs="Times New Roman"/>
                <w:color w:val="000000" w:themeColor="text1"/>
                <w:sz w:val="24"/>
                <w:szCs w:val="24"/>
              </w:rPr>
              <w:t>нформацією щодо відсутності підстав, установлених в пункті 4</w:t>
            </w:r>
            <w:r w:rsidR="00F77565">
              <w:rPr>
                <w:rFonts w:ascii="Times New Roman" w:eastAsia="Times New Roman" w:hAnsi="Times New Roman" w:cs="Times New Roman"/>
                <w:color w:val="000000" w:themeColor="text1"/>
                <w:sz w:val="24"/>
                <w:szCs w:val="24"/>
              </w:rPr>
              <w:t>7</w:t>
            </w:r>
            <w:r w:rsidR="00F77565" w:rsidRPr="00DC509C">
              <w:rPr>
                <w:rFonts w:ascii="Times New Roman" w:eastAsia="Times New Roman" w:hAnsi="Times New Roman" w:cs="Times New Roman"/>
                <w:color w:val="000000" w:themeColor="text1"/>
                <w:sz w:val="24"/>
                <w:szCs w:val="24"/>
              </w:rPr>
              <w:t xml:space="preserve"> Особливостей, – згідно з </w:t>
            </w:r>
            <w:r w:rsidR="00F77565" w:rsidRPr="00762129">
              <w:rPr>
                <w:rFonts w:ascii="Times New Roman" w:eastAsia="Times New Roman" w:hAnsi="Times New Roman" w:cs="Times New Roman"/>
                <w:b/>
                <w:i/>
                <w:color w:val="000000" w:themeColor="text1"/>
                <w:sz w:val="24"/>
                <w:szCs w:val="24"/>
              </w:rPr>
              <w:t>Додатком 3</w:t>
            </w:r>
            <w:r w:rsidR="00F77565" w:rsidRPr="00DC509C">
              <w:rPr>
                <w:rFonts w:ascii="Times New Roman" w:eastAsia="Times New Roman" w:hAnsi="Times New Roman" w:cs="Times New Roman"/>
                <w:color w:val="000000" w:themeColor="text1"/>
                <w:sz w:val="24"/>
                <w:szCs w:val="24"/>
              </w:rPr>
              <w:t xml:space="preserve"> до цієї тендерної документації;</w:t>
            </w:r>
          </w:p>
          <w:p w:rsidR="00F77565" w:rsidRPr="00DC509C" w:rsidRDefault="00933656" w:rsidP="0093365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ab/>
              <w:t>Д</w:t>
            </w:r>
            <w:r w:rsidR="00F77565" w:rsidRPr="00DC509C">
              <w:rPr>
                <w:rFonts w:ascii="Times New Roman" w:eastAsia="Times New Roman" w:hAnsi="Times New Roman" w:cs="Times New Roman"/>
                <w:color w:val="000000" w:themeColor="text1"/>
                <w:sz w:val="24"/>
                <w:szCs w:val="24"/>
              </w:rPr>
              <w:t>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F77565">
              <w:rPr>
                <w:rFonts w:ascii="Times New Roman" w:eastAsia="Times New Roman" w:hAnsi="Times New Roman" w:cs="Times New Roman"/>
                <w:color w:val="000000" w:themeColor="text1"/>
                <w:sz w:val="24"/>
                <w:szCs w:val="24"/>
              </w:rPr>
              <w:t>7</w:t>
            </w:r>
            <w:r w:rsidR="00F77565" w:rsidRPr="00DC509C">
              <w:rPr>
                <w:rFonts w:ascii="Times New Roman" w:eastAsia="Times New Roman" w:hAnsi="Times New Roman" w:cs="Times New Roman"/>
                <w:color w:val="000000" w:themeColor="text1"/>
                <w:sz w:val="24"/>
                <w:szCs w:val="24"/>
              </w:rPr>
              <w:t xml:space="preserve">  Особливостей, - згідно з </w:t>
            </w:r>
            <w:r w:rsidR="00F77565" w:rsidRPr="00762129">
              <w:rPr>
                <w:rFonts w:ascii="Times New Roman" w:eastAsia="Times New Roman" w:hAnsi="Times New Roman" w:cs="Times New Roman"/>
                <w:b/>
                <w:i/>
                <w:color w:val="000000" w:themeColor="text1"/>
                <w:sz w:val="24"/>
                <w:szCs w:val="24"/>
              </w:rPr>
              <w:t>Додатком 3</w:t>
            </w:r>
            <w:r w:rsidR="00F77565" w:rsidRPr="00DC509C">
              <w:rPr>
                <w:rFonts w:ascii="Times New Roman" w:eastAsia="Times New Roman" w:hAnsi="Times New Roman" w:cs="Times New Roman"/>
                <w:color w:val="000000" w:themeColor="text1"/>
                <w:sz w:val="24"/>
                <w:szCs w:val="24"/>
              </w:rPr>
              <w:t xml:space="preserve"> до цієї тендерної документації;</w:t>
            </w:r>
          </w:p>
          <w:p w:rsidR="00F77565" w:rsidRDefault="00F77565" w:rsidP="00933656">
            <w:pPr>
              <w:widowControl w:val="0"/>
              <w:jc w:val="both"/>
              <w:rPr>
                <w:rFonts w:ascii="Times New Roman" w:eastAsia="Times New Roman" w:hAnsi="Times New Roman" w:cs="Times New Roman"/>
                <w:color w:val="000000" w:themeColor="text1"/>
                <w:sz w:val="24"/>
                <w:szCs w:val="24"/>
                <w:highlight w:val="white"/>
              </w:rPr>
            </w:pPr>
            <w:r w:rsidRPr="00DC509C">
              <w:rPr>
                <w:rFonts w:ascii="Times New Roman" w:eastAsia="Times New Roman" w:hAnsi="Times New Roman" w:cs="Times New Roman"/>
                <w:color w:val="000000" w:themeColor="text1"/>
                <w:sz w:val="24"/>
                <w:szCs w:val="24"/>
              </w:rPr>
              <w:t>−</w:t>
            </w:r>
            <w:r w:rsidRPr="00DC509C">
              <w:rPr>
                <w:rFonts w:ascii="Times New Roman" w:eastAsia="Times New Roman" w:hAnsi="Times New Roman" w:cs="Times New Roman"/>
                <w:color w:val="000000" w:themeColor="text1"/>
                <w:sz w:val="24"/>
                <w:szCs w:val="24"/>
              </w:rPr>
              <w:tab/>
              <w:t xml:space="preserve">Інформація щодо переліку документів, що має надати учасник – згідно з </w:t>
            </w:r>
            <w:r w:rsidRPr="00762129">
              <w:rPr>
                <w:rFonts w:ascii="Times New Roman" w:eastAsia="Times New Roman" w:hAnsi="Times New Roman" w:cs="Times New Roman"/>
                <w:b/>
                <w:i/>
                <w:color w:val="000000" w:themeColor="text1"/>
                <w:sz w:val="24"/>
                <w:szCs w:val="24"/>
              </w:rPr>
              <w:t xml:space="preserve">Додатком </w:t>
            </w:r>
            <w:r w:rsidR="00933656">
              <w:rPr>
                <w:rFonts w:ascii="Times New Roman" w:eastAsia="Times New Roman" w:hAnsi="Times New Roman" w:cs="Times New Roman"/>
                <w:b/>
                <w:i/>
                <w:color w:val="000000" w:themeColor="text1"/>
                <w:sz w:val="24"/>
                <w:szCs w:val="24"/>
              </w:rPr>
              <w:t xml:space="preserve">3 </w:t>
            </w:r>
            <w:r w:rsidR="00933656">
              <w:rPr>
                <w:rFonts w:ascii="Times New Roman" w:eastAsia="Times New Roman" w:hAnsi="Times New Roman" w:cs="Times New Roman"/>
                <w:color w:val="000000" w:themeColor="text1"/>
                <w:sz w:val="24"/>
                <w:szCs w:val="24"/>
              </w:rPr>
              <w:t>до цієї тендерної документації.</w:t>
            </w:r>
          </w:p>
          <w:p w:rsidR="00F77565" w:rsidRDefault="00933656" w:rsidP="009336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F77565">
              <w:rPr>
                <w:rFonts w:ascii="Times New Roman" w:eastAsia="Times New Roman" w:hAnsi="Times New Roman" w:cs="Times New Roman"/>
                <w:sz w:val="24"/>
                <w:szCs w:val="24"/>
              </w:rPr>
              <w:t xml:space="preserve"> разі якщо тендерна пропозиція подається об’єднанням учасників, до неї обов’язково включається документ про створення такого об’єднання;</w:t>
            </w:r>
          </w:p>
          <w:p w:rsidR="00F77565" w:rsidRDefault="00F77565" w:rsidP="00933656">
            <w:pPr>
              <w:widowControl w:val="0"/>
              <w:jc w:val="both"/>
              <w:rPr>
                <w:rFonts w:ascii="Times New Roman" w:eastAsia="Times New Roman" w:hAnsi="Times New Roman" w:cs="Times New Roman"/>
                <w:sz w:val="24"/>
                <w:szCs w:val="24"/>
              </w:rPr>
            </w:pPr>
            <w:r w:rsidRPr="002F1FDB">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F77565" w:rsidRDefault="00F77565" w:rsidP="00762129">
            <w:pPr>
              <w:widowControl w:val="0"/>
              <w:ind w:left="512"/>
              <w:jc w:val="both"/>
              <w:rPr>
                <w:rFonts w:ascii="Times New Roman" w:eastAsia="Times New Roman" w:hAnsi="Times New Roman" w:cs="Times New Roman"/>
                <w:sz w:val="24"/>
                <w:szCs w:val="24"/>
              </w:rPr>
            </w:pPr>
          </w:p>
          <w:p w:rsidR="00F77565" w:rsidRPr="00762129"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AE03F3">
              <w:rPr>
                <w:rFonts w:ascii="Times New Roman" w:eastAsia="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762129">
              <w:rPr>
                <w:rFonts w:ascii="Times New Roman" w:eastAsia="Times New Roman" w:hAnsi="Times New Roman" w:cs="Times New Roman"/>
                <w:sz w:val="24"/>
                <w:szCs w:val="24"/>
              </w:rPr>
              <w:t xml:space="preserve">встановлені в Додатку </w:t>
            </w:r>
            <w:r>
              <w:rPr>
                <w:rFonts w:ascii="Times New Roman" w:eastAsia="Times New Roman" w:hAnsi="Times New Roman" w:cs="Times New Roman"/>
                <w:sz w:val="24"/>
                <w:szCs w:val="24"/>
              </w:rPr>
              <w:t>3</w:t>
            </w:r>
            <w:r w:rsidRPr="00762129">
              <w:rPr>
                <w:rFonts w:ascii="Times New Roman" w:eastAsia="Times New Roman" w:hAnsi="Times New Roman" w:cs="Times New Roman"/>
                <w:sz w:val="24"/>
                <w:szCs w:val="24"/>
              </w:rPr>
              <w:t xml:space="preserve"> (для переможця).</w:t>
            </w:r>
          </w:p>
          <w:p w:rsidR="00F77565" w:rsidRPr="00F77565" w:rsidRDefault="00F77565">
            <w:pPr>
              <w:widowControl w:val="0"/>
              <w:jc w:val="both"/>
              <w:rPr>
                <w:rFonts w:ascii="Times New Roman" w:eastAsia="Times New Roman" w:hAnsi="Times New Roman" w:cs="Times New Roman"/>
                <w:sz w:val="24"/>
                <w:szCs w:val="24"/>
              </w:rPr>
            </w:pPr>
            <w:r w:rsidRPr="00F7756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w:t>
            </w:r>
            <w:r w:rsidRPr="00762129">
              <w:rPr>
                <w:rFonts w:ascii="Times New Roman" w:eastAsia="Times New Roman" w:hAnsi="Times New Roman" w:cs="Times New Roman"/>
                <w:b/>
                <w:sz w:val="24"/>
                <w:szCs w:val="24"/>
              </w:rPr>
              <w:t xml:space="preserve"> </w:t>
            </w:r>
            <w:r w:rsidRPr="00F77565">
              <w:rPr>
                <w:rFonts w:ascii="Times New Roman" w:eastAsia="Times New Roman" w:hAnsi="Times New Roman" w:cs="Times New Roman"/>
                <w:sz w:val="24"/>
                <w:szCs w:val="24"/>
              </w:rPr>
              <w:t>днях (календарних чи робочих) обраховується відповідний строк.</w:t>
            </w:r>
          </w:p>
          <w:p w:rsidR="00F77565" w:rsidRPr="00762129" w:rsidRDefault="00F77565">
            <w:pPr>
              <w:widowControl w:val="0"/>
              <w:jc w:val="both"/>
              <w:rPr>
                <w:rFonts w:ascii="Times New Roman" w:eastAsia="Times New Roman" w:hAnsi="Times New Roman" w:cs="Times New Roman"/>
                <w:b/>
                <w:sz w:val="24"/>
                <w:szCs w:val="24"/>
              </w:rPr>
            </w:pPr>
          </w:p>
          <w:p w:rsidR="00F77565" w:rsidRDefault="00F775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77565" w:rsidRDefault="00F7756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7565" w:rsidRDefault="00F7756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77565" w:rsidRDefault="00F7756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77565" w:rsidRDefault="00F7756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77565" w:rsidRPr="00762129" w:rsidRDefault="00F77565">
            <w:pPr>
              <w:widowControl w:val="0"/>
              <w:jc w:val="both"/>
              <w:rPr>
                <w:rFonts w:ascii="Times New Roman" w:eastAsia="Times New Roman" w:hAnsi="Times New Roman" w:cs="Times New Roman"/>
                <w:color w:val="000000" w:themeColor="text1"/>
                <w:sz w:val="24"/>
                <w:szCs w:val="24"/>
              </w:rPr>
            </w:pPr>
            <w:bookmarkStart w:id="0" w:name="_heading=h.3znysh7" w:colFirst="0" w:colLast="0"/>
            <w:bookmarkEnd w:id="0"/>
            <w:r w:rsidRPr="00762129">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62129">
              <w:rPr>
                <w:rFonts w:ascii="Times New Roman" w:eastAsia="Times New Roman" w:hAnsi="Times New Roman" w:cs="Times New Roman"/>
                <w:color w:val="000000" w:themeColor="text1"/>
                <w:sz w:val="24"/>
                <w:szCs w:val="24"/>
              </w:rPr>
              <w:t>скан-копій</w:t>
            </w:r>
            <w:proofErr w:type="spellEnd"/>
            <w:r w:rsidRPr="00762129">
              <w:rPr>
                <w:rFonts w:ascii="Times New Roman" w:eastAsia="Times New Roman" w:hAnsi="Times New Roman" w:cs="Times New Roman"/>
                <w:color w:val="000000" w:themeColor="text1"/>
                <w:sz w:val="24"/>
                <w:szCs w:val="24"/>
              </w:rPr>
              <w:t xml:space="preserve"> через електронну систему закупівель. Тендерна пропозиція учасника має відповідати ряду вимог: </w:t>
            </w:r>
          </w:p>
          <w:p w:rsidR="00F77565" w:rsidRPr="00762129" w:rsidRDefault="00F77565">
            <w:pPr>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F77565" w:rsidRPr="00762129" w:rsidRDefault="00F77565">
            <w:pPr>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r>
              <w:rPr>
                <w:rFonts w:ascii="Times New Roman" w:eastAsia="Times New Roman" w:hAnsi="Times New Roman" w:cs="Times New Roman"/>
                <w:color w:val="000000" w:themeColor="text1"/>
                <w:sz w:val="24"/>
                <w:szCs w:val="24"/>
              </w:rPr>
              <w:t>.</w:t>
            </w:r>
          </w:p>
          <w:p w:rsidR="00F77565" w:rsidRPr="00762129" w:rsidRDefault="00F77565">
            <w:pPr>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Винятки:</w:t>
            </w:r>
          </w:p>
          <w:p w:rsidR="00F77565" w:rsidRPr="00762129" w:rsidRDefault="00F77565">
            <w:pPr>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77565" w:rsidRPr="00762129" w:rsidRDefault="00F77565">
            <w:pPr>
              <w:widowControl w:val="0"/>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77565" w:rsidRPr="00762129" w:rsidRDefault="00F77565">
            <w:pPr>
              <w:widowControl w:val="0"/>
              <w:ind w:left="40" w:hanging="20"/>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77565" w:rsidRPr="00762129" w:rsidRDefault="00F77565">
            <w:pPr>
              <w:widowControl w:val="0"/>
              <w:ind w:left="40" w:hanging="20"/>
              <w:jc w:val="both"/>
              <w:rPr>
                <w:rFonts w:ascii="Times New Roman" w:eastAsia="Times New Roman" w:hAnsi="Times New Roman" w:cs="Times New Roman"/>
                <w:color w:val="000000" w:themeColor="text1"/>
                <w:sz w:val="24"/>
                <w:szCs w:val="24"/>
              </w:rPr>
            </w:pPr>
            <w:r w:rsidRPr="00762129">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762129">
              <w:rPr>
                <w:rFonts w:ascii="Times New Roman" w:eastAsia="Times New Roman" w:hAnsi="Times New Roman" w:cs="Times New Roman"/>
                <w:color w:val="000000" w:themeColor="text1"/>
                <w:sz w:val="24"/>
                <w:szCs w:val="24"/>
              </w:rPr>
              <w:t>засвідчувального</w:t>
            </w:r>
            <w:proofErr w:type="spellEnd"/>
            <w:r w:rsidRPr="00762129">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77565" w:rsidRDefault="00F77565">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77565" w:rsidRDefault="00F77565">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77565" w:rsidRDefault="00F77565">
            <w:pPr>
              <w:widowControl w:val="0"/>
              <w:jc w:val="both"/>
              <w:rPr>
                <w:rFonts w:ascii="Times New Roman" w:eastAsia="Times New Roman" w:hAnsi="Times New Roman" w:cs="Times New Roman"/>
                <w:sz w:val="24"/>
                <w:szCs w:val="24"/>
              </w:rPr>
            </w:pPr>
            <w:bookmarkStart w:id="3" w:name="_heading=h.ftj7vaqoric" w:colFirst="0" w:colLast="0"/>
            <w:bookmarkEnd w:id="3"/>
            <w:r w:rsidRPr="00762129">
              <w:rPr>
                <w:rFonts w:ascii="Times New Roman" w:eastAsia="Times New Roman" w:hAnsi="Times New Roman" w:cs="Times New Roman"/>
                <w:sz w:val="24"/>
                <w:szCs w:val="24"/>
              </w:rPr>
              <w:t>Кожен учасник має право подати тільки одну тендерну пропозицію</w:t>
            </w:r>
            <w:r w:rsidRPr="00762129">
              <w:rPr>
                <w:rFonts w:ascii="Times New Roman" w:eastAsia="Times New Roman" w:hAnsi="Times New Roman" w:cs="Times New Roman"/>
                <w:b/>
                <w:sz w:val="24"/>
                <w:szCs w:val="24"/>
              </w:rPr>
              <w:t xml:space="preserve"> </w:t>
            </w:r>
            <w:r w:rsidRPr="0076212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62129">
              <w:rPr>
                <w:rFonts w:ascii="Times New Roman" w:eastAsia="Times New Roman" w:hAnsi="Times New Roman" w:cs="Times New Roman"/>
                <w:i/>
                <w:sz w:val="24"/>
                <w:szCs w:val="24"/>
              </w:rPr>
              <w:t>(у разі здійснення закупівлі за лотами)</w:t>
            </w:r>
            <w:r w:rsidRPr="00762129">
              <w:rPr>
                <w:rFonts w:ascii="Times New Roman" w:eastAsia="Times New Roman" w:hAnsi="Times New Roman" w:cs="Times New Roman"/>
                <w:sz w:val="24"/>
                <w:szCs w:val="24"/>
              </w:rPr>
              <w:t xml:space="preserve">. </w:t>
            </w:r>
          </w:p>
        </w:tc>
      </w:tr>
      <w:tr w:rsidR="00F77565">
        <w:trPr>
          <w:trHeight w:val="913"/>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77565" w:rsidRDefault="00F7756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77565" w:rsidRPr="00762129" w:rsidRDefault="00F77565">
            <w:pPr>
              <w:widowControl w:val="0"/>
              <w:ind w:right="120"/>
              <w:jc w:val="both"/>
              <w:rPr>
                <w:rFonts w:ascii="Times New Roman" w:eastAsia="Times New Roman" w:hAnsi="Times New Roman" w:cs="Times New Roman"/>
                <w:sz w:val="24"/>
                <w:szCs w:val="24"/>
              </w:rPr>
            </w:pPr>
            <w:r w:rsidRPr="00762129">
              <w:rPr>
                <w:rFonts w:ascii="Times New Roman" w:eastAsia="Times New Roman" w:hAnsi="Times New Roman" w:cs="Times New Roman"/>
                <w:sz w:val="24"/>
                <w:szCs w:val="24"/>
              </w:rPr>
              <w:t xml:space="preserve">Забезпечення тендерної пропозиції не вимагається. </w:t>
            </w:r>
          </w:p>
          <w:p w:rsidR="00F77565" w:rsidRDefault="00F77565" w:rsidP="00762129">
            <w:pPr>
              <w:jc w:val="both"/>
              <w:rPr>
                <w:rFonts w:ascii="Times New Roman" w:eastAsia="Times New Roman" w:hAnsi="Times New Roman" w:cs="Times New Roman"/>
                <w:i/>
                <w:color w:val="FF0000"/>
                <w:sz w:val="24"/>
                <w:szCs w:val="24"/>
                <w:highlight w:val="yellow"/>
              </w:rPr>
            </w:pP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77565" w:rsidRPr="00762129" w:rsidRDefault="00F7756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62129">
              <w:rPr>
                <w:rFonts w:ascii="Times New Roman" w:eastAsia="Times New Roman" w:hAnsi="Times New Roman" w:cs="Times New Roman"/>
                <w:sz w:val="24"/>
                <w:szCs w:val="24"/>
              </w:rPr>
              <w:t>Не передбачається.</w:t>
            </w:r>
          </w:p>
          <w:p w:rsidR="00F77565" w:rsidRDefault="00F7756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77565" w:rsidRDefault="00F77565" w:rsidP="00762129">
            <w:pPr>
              <w:jc w:val="both"/>
              <w:rPr>
                <w:rFonts w:ascii="Times New Roman" w:eastAsia="Times New Roman" w:hAnsi="Times New Roman" w:cs="Times New Roman"/>
                <w:sz w:val="24"/>
                <w:szCs w:val="24"/>
              </w:rPr>
            </w:pPr>
          </w:p>
        </w:tc>
      </w:tr>
      <w:tr w:rsidR="00F77565">
        <w:trPr>
          <w:trHeight w:val="560"/>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E03F3">
              <w:rPr>
                <w:rFonts w:ascii="Times New Roman" w:eastAsia="Times New Roman" w:hAnsi="Times New Roman" w:cs="Times New Roman"/>
                <w:i/>
                <w:sz w:val="24"/>
                <w:szCs w:val="24"/>
                <w:u w:val="single"/>
              </w:rPr>
              <w:t>протягом 90 (</w:t>
            </w:r>
            <w:proofErr w:type="spellStart"/>
            <w:r w:rsidRPr="00AE03F3">
              <w:rPr>
                <w:rFonts w:ascii="Times New Roman" w:eastAsia="Times New Roman" w:hAnsi="Times New Roman" w:cs="Times New Roman"/>
                <w:i/>
                <w:sz w:val="24"/>
                <w:szCs w:val="24"/>
                <w:u w:val="single"/>
              </w:rPr>
              <w:t>девʼяносто</w:t>
            </w:r>
            <w:proofErr w:type="spellEnd"/>
            <w:r w:rsidRPr="00AE03F3">
              <w:rPr>
                <w:rFonts w:ascii="Times New Roman" w:eastAsia="Times New Roman" w:hAnsi="Times New Roman" w:cs="Times New Roman"/>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7565" w:rsidRDefault="00F7756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762129">
              <w:rPr>
                <w:rFonts w:ascii="Times New Roman" w:eastAsia="Times New Roman" w:hAnsi="Times New Roman" w:cs="Times New Roman"/>
                <w:sz w:val="24"/>
                <w:szCs w:val="24"/>
              </w:rPr>
              <w:t xml:space="preserve">пропозиції і наданого забезпечення тендерної пропозиції </w:t>
            </w:r>
            <w:r w:rsidRPr="00762129">
              <w:rPr>
                <w:rFonts w:ascii="Times New Roman" w:eastAsia="Times New Roman" w:hAnsi="Times New Roman" w:cs="Times New Roman"/>
                <w:i/>
                <w:sz w:val="24"/>
                <w:szCs w:val="24"/>
              </w:rPr>
              <w:t>(у разі якщо таке вимагалося)</w:t>
            </w:r>
            <w:r w:rsidRPr="00762129">
              <w:rPr>
                <w:rFonts w:ascii="Times New Roman" w:eastAsia="Times New Roman" w:hAnsi="Times New Roman" w:cs="Times New Roman"/>
                <w:sz w:val="24"/>
                <w:szCs w:val="24"/>
              </w:rPr>
              <w:t>.</w:t>
            </w:r>
          </w:p>
          <w:p w:rsidR="00F77565" w:rsidRDefault="00F775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згідно  з пунктом 28  та пунктом</w:t>
            </w:r>
            <w:r w:rsidRPr="00762129">
              <w:rPr>
                <w:rFonts w:ascii="Times New Roman" w:eastAsia="Times New Roman" w:hAnsi="Times New Roman" w:cs="Times New Roman"/>
                <w:b/>
                <w:color w:val="000000" w:themeColor="text1"/>
                <w:sz w:val="24"/>
                <w:szCs w:val="24"/>
              </w:rPr>
              <w:t xml:space="preserve"> </w:t>
            </w:r>
            <w:r w:rsidRPr="00762129">
              <w:rPr>
                <w:rFonts w:ascii="Times New Roman" w:eastAsia="Times New Roman" w:hAnsi="Times New Roman" w:cs="Times New Roman"/>
                <w:b/>
                <w:color w:val="000000" w:themeColor="text1"/>
                <w:sz w:val="24"/>
                <w:szCs w:val="24"/>
                <w:highlight w:val="white"/>
              </w:rPr>
              <w:t xml:space="preserve">47 </w:t>
            </w:r>
            <w:r w:rsidRPr="00762129">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77565" w:rsidRDefault="00F775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77565" w:rsidRDefault="00F775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F77565" w:rsidRDefault="00F7756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762129">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77565" w:rsidRDefault="00F775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77565" w:rsidRDefault="00F775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77565" w:rsidRDefault="00F775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F77565" w:rsidRDefault="00F775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7565" w:rsidRDefault="00F775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77565" w:rsidRDefault="00F775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7565" w:rsidRDefault="00F775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7565" w:rsidRDefault="00F775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7565" w:rsidRDefault="00F775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77565" w:rsidRDefault="00F775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7565" w:rsidRDefault="00F7756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77565" w:rsidRDefault="00F7756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976FA">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F77565" w:rsidRDefault="00F7756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F77565" w:rsidRDefault="00F77565">
            <w:pPr>
              <w:jc w:val="both"/>
              <w:rPr>
                <w:rFonts w:ascii="Times New Roman" w:eastAsia="Times New Roman" w:hAnsi="Times New Roman" w:cs="Times New Roman"/>
                <w:sz w:val="24"/>
                <w:szCs w:val="24"/>
                <w:highlight w:val="white"/>
              </w:rPr>
            </w:pPr>
          </w:p>
          <w:p w:rsidR="00F77565" w:rsidRDefault="00F775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4976FA">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7565" w:rsidRDefault="00F77565">
            <w:pPr>
              <w:spacing w:after="348"/>
              <w:jc w:val="both"/>
              <w:rPr>
                <w:rFonts w:ascii="Times New Roman" w:eastAsia="Times New Roman" w:hAnsi="Times New Roman" w:cs="Times New Roman"/>
                <w:color w:val="00B050"/>
                <w:sz w:val="24"/>
                <w:szCs w:val="24"/>
                <w:highlight w:val="white"/>
              </w:rPr>
            </w:pPr>
            <w:r w:rsidRPr="00762129">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77565" w:rsidRDefault="00F775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77565" w:rsidRDefault="00F77565">
            <w:pPr>
              <w:widowControl w:val="0"/>
              <w:rPr>
                <w:rFonts w:ascii="Times New Roman" w:eastAsia="Times New Roman" w:hAnsi="Times New Roman" w:cs="Times New Roman"/>
                <w:sz w:val="24"/>
                <w:szCs w:val="24"/>
              </w:rPr>
            </w:pPr>
            <w:r w:rsidRPr="00762129">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F77565" w:rsidRDefault="00F77565" w:rsidP="00762129">
            <w:pPr>
              <w:widowControl w:val="0"/>
              <w:ind w:right="120"/>
              <w:jc w:val="both"/>
              <w:rPr>
                <w:rFonts w:ascii="Times New Roman" w:eastAsia="Times New Roman" w:hAnsi="Times New Roman" w:cs="Times New Roman"/>
                <w:sz w:val="24"/>
                <w:szCs w:val="24"/>
              </w:rPr>
            </w:pPr>
            <w:r w:rsidRPr="00762129">
              <w:rPr>
                <w:rFonts w:ascii="Times New Roman" w:eastAsia="Times New Roman" w:hAnsi="Times New Roman" w:cs="Times New Roman"/>
                <w:color w:val="000000"/>
                <w:sz w:val="24"/>
                <w:szCs w:val="24"/>
              </w:rPr>
              <w:t xml:space="preserve">Не передбачено.  </w:t>
            </w:r>
          </w:p>
          <w:p w:rsidR="00F77565" w:rsidRDefault="00F77565">
            <w:pPr>
              <w:widowControl w:val="0"/>
              <w:ind w:right="120"/>
              <w:jc w:val="both"/>
              <w:rPr>
                <w:rFonts w:ascii="Times New Roman" w:eastAsia="Times New Roman" w:hAnsi="Times New Roman" w:cs="Times New Roman"/>
                <w:sz w:val="24"/>
                <w:szCs w:val="24"/>
              </w:rPr>
            </w:pPr>
          </w:p>
        </w:tc>
      </w:tr>
      <w:tr w:rsidR="00F77565">
        <w:trPr>
          <w:trHeight w:val="841"/>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7565">
        <w:trPr>
          <w:trHeight w:val="442"/>
          <w:jc w:val="center"/>
        </w:trPr>
        <w:tc>
          <w:tcPr>
            <w:tcW w:w="9960" w:type="dxa"/>
            <w:gridSpan w:val="3"/>
            <w:vAlign w:val="center"/>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77565" w:rsidRPr="009B44D6" w:rsidRDefault="00F77565">
            <w:pPr>
              <w:widowControl w:val="0"/>
              <w:ind w:left="40" w:right="120"/>
              <w:jc w:val="both"/>
              <w:rPr>
                <w:rFonts w:ascii="Times New Roman" w:eastAsia="Times New Roman" w:hAnsi="Times New Roman" w:cs="Times New Roman"/>
                <w:sz w:val="24"/>
                <w:szCs w:val="24"/>
              </w:rPr>
            </w:pPr>
            <w:r w:rsidRPr="005A70BD">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Pr="0031621F">
              <w:rPr>
                <w:rFonts w:ascii="Times New Roman" w:eastAsia="Times New Roman" w:hAnsi="Times New Roman" w:cs="Times New Roman"/>
                <w:color w:val="000000" w:themeColor="text1"/>
                <w:sz w:val="24"/>
                <w:szCs w:val="24"/>
              </w:rPr>
              <w:t xml:space="preserve">— </w:t>
            </w:r>
            <w:r w:rsidR="009B44D6">
              <w:rPr>
                <w:rFonts w:ascii="Times New Roman" w:eastAsia="Times New Roman" w:hAnsi="Times New Roman" w:cs="Times New Roman"/>
                <w:b/>
                <w:sz w:val="24"/>
                <w:szCs w:val="24"/>
              </w:rPr>
              <w:t>14 грудня 2024 року.</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77565" w:rsidRPr="00C72877" w:rsidRDefault="00F775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77565">
        <w:trPr>
          <w:trHeight w:val="1119"/>
          <w:jc w:val="center"/>
        </w:trPr>
        <w:tc>
          <w:tcPr>
            <w:tcW w:w="705" w:type="dxa"/>
          </w:tcPr>
          <w:p w:rsidR="00F77565" w:rsidRPr="00F20063" w:rsidRDefault="00F77565">
            <w:pPr>
              <w:widowControl w:val="0"/>
              <w:jc w:val="center"/>
              <w:rPr>
                <w:rFonts w:ascii="Times New Roman" w:eastAsia="Times New Roman" w:hAnsi="Times New Roman" w:cs="Times New Roman"/>
                <w:color w:val="000000" w:themeColor="text1"/>
                <w:sz w:val="24"/>
                <w:szCs w:val="24"/>
              </w:rPr>
            </w:pPr>
            <w:r w:rsidRPr="00F20063">
              <w:rPr>
                <w:rFonts w:ascii="Times New Roman" w:eastAsia="Times New Roman" w:hAnsi="Times New Roman" w:cs="Times New Roman"/>
                <w:color w:val="000000" w:themeColor="text1"/>
                <w:sz w:val="24"/>
                <w:szCs w:val="24"/>
              </w:rPr>
              <w:t>2</w:t>
            </w:r>
          </w:p>
        </w:tc>
        <w:tc>
          <w:tcPr>
            <w:tcW w:w="2805" w:type="dxa"/>
          </w:tcPr>
          <w:p w:rsidR="00F77565" w:rsidRPr="00F20063" w:rsidRDefault="00F77565">
            <w:pPr>
              <w:widowControl w:val="0"/>
              <w:rPr>
                <w:rFonts w:ascii="Times New Roman" w:eastAsia="Times New Roman" w:hAnsi="Times New Roman" w:cs="Times New Roman"/>
                <w:strike/>
                <w:color w:val="000000" w:themeColor="text1"/>
                <w:sz w:val="24"/>
                <w:szCs w:val="24"/>
                <w:highlight w:val="white"/>
              </w:rPr>
            </w:pPr>
            <w:r w:rsidRPr="00F20063">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F20063">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F77565" w:rsidRPr="00F20063" w:rsidRDefault="00F77565">
            <w:pPr>
              <w:shd w:val="clear" w:color="auto" w:fill="FFFFFF"/>
              <w:jc w:val="both"/>
              <w:rPr>
                <w:rFonts w:ascii="Times New Roman" w:eastAsia="Times New Roman" w:hAnsi="Times New Roman" w:cs="Times New Roman"/>
                <w:color w:val="000000" w:themeColor="text1"/>
                <w:sz w:val="24"/>
                <w:szCs w:val="24"/>
                <w:highlight w:val="white"/>
              </w:rPr>
            </w:pPr>
            <w:r w:rsidRPr="00F20063">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77565" w:rsidRPr="00F20063" w:rsidRDefault="00F77565">
            <w:pPr>
              <w:shd w:val="clear" w:color="auto" w:fill="FFFFFF"/>
              <w:jc w:val="both"/>
              <w:rPr>
                <w:rFonts w:ascii="Times New Roman" w:eastAsia="Times New Roman" w:hAnsi="Times New Roman" w:cs="Times New Roman"/>
                <w:color w:val="000000" w:themeColor="text1"/>
                <w:sz w:val="24"/>
                <w:szCs w:val="24"/>
                <w:highlight w:val="white"/>
              </w:rPr>
            </w:pPr>
            <w:r w:rsidRPr="00F20063">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77565" w:rsidRPr="00F20063" w:rsidRDefault="00F77565">
            <w:pPr>
              <w:shd w:val="clear" w:color="auto" w:fill="FFFFFF"/>
              <w:jc w:val="both"/>
              <w:rPr>
                <w:rFonts w:ascii="Times New Roman" w:eastAsia="Times New Roman" w:hAnsi="Times New Roman" w:cs="Times New Roman"/>
                <w:color w:val="000000" w:themeColor="text1"/>
                <w:sz w:val="24"/>
                <w:szCs w:val="24"/>
                <w:highlight w:val="white"/>
              </w:rPr>
            </w:pPr>
            <w:r w:rsidRPr="00F20063">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0063">
                <w:rPr>
                  <w:rFonts w:ascii="Times New Roman" w:eastAsia="Times New Roman" w:hAnsi="Times New Roman" w:cs="Times New Roman"/>
                  <w:color w:val="000000" w:themeColor="text1"/>
                  <w:sz w:val="24"/>
                  <w:szCs w:val="24"/>
                  <w:highlight w:val="white"/>
                </w:rPr>
                <w:t>47</w:t>
              </w:r>
            </w:hyperlink>
            <w:r w:rsidRPr="00F20063">
              <w:rPr>
                <w:rFonts w:ascii="Times New Roman" w:eastAsia="Times New Roman" w:hAnsi="Times New Roman" w:cs="Times New Roman"/>
                <w:color w:val="000000" w:themeColor="text1"/>
                <w:sz w:val="24"/>
                <w:szCs w:val="24"/>
                <w:highlight w:val="white"/>
              </w:rPr>
              <w:t xml:space="preserve"> Особливостей.</w:t>
            </w:r>
          </w:p>
        </w:tc>
      </w:tr>
      <w:tr w:rsidR="00F77565">
        <w:trPr>
          <w:trHeight w:val="512"/>
          <w:jc w:val="center"/>
        </w:trPr>
        <w:tc>
          <w:tcPr>
            <w:tcW w:w="9960" w:type="dxa"/>
            <w:gridSpan w:val="3"/>
            <w:vAlign w:val="center"/>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77565" w:rsidRPr="00322F4A" w:rsidRDefault="00F77565">
            <w:pPr>
              <w:shd w:val="clear" w:color="auto" w:fill="FFFFFF"/>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22F4A">
                <w:rPr>
                  <w:rFonts w:ascii="Times New Roman" w:eastAsia="Times New Roman" w:hAnsi="Times New Roman" w:cs="Times New Roman"/>
                  <w:color w:val="000000" w:themeColor="text1"/>
                  <w:sz w:val="24"/>
                  <w:szCs w:val="24"/>
                  <w:highlight w:val="white"/>
                </w:rPr>
                <w:t>шістнадцятої</w:t>
              </w:r>
            </w:hyperlink>
            <w:r w:rsidRPr="00322F4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77565" w:rsidRPr="00322F4A" w:rsidRDefault="00F77565">
            <w:pPr>
              <w:widowControl w:val="0"/>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77565" w:rsidRPr="00322F4A" w:rsidRDefault="00F77565">
            <w:pPr>
              <w:widowControl w:val="0"/>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F77565" w:rsidRPr="00322F4A" w:rsidRDefault="00F77565">
            <w:pPr>
              <w:widowControl w:val="0"/>
              <w:jc w:val="both"/>
              <w:rPr>
                <w:rFonts w:ascii="Times New Roman" w:eastAsia="Times New Roman" w:hAnsi="Times New Roman" w:cs="Times New Roman"/>
                <w:b/>
                <w:color w:val="000000" w:themeColor="text1"/>
                <w:sz w:val="24"/>
                <w:szCs w:val="24"/>
                <w:highlight w:val="white"/>
              </w:rPr>
            </w:pPr>
            <w:r w:rsidRPr="00322F4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F77565" w:rsidRPr="00322F4A" w:rsidRDefault="00F77565">
            <w:pPr>
              <w:widowControl w:val="0"/>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77565" w:rsidRPr="00322F4A" w:rsidRDefault="00F77565">
            <w:pPr>
              <w:widowControl w:val="0"/>
              <w:jc w:val="both"/>
              <w:rPr>
                <w:rFonts w:ascii="Times New Roman" w:eastAsia="Times New Roman" w:hAnsi="Times New Roman" w:cs="Times New Roman"/>
                <w:i/>
                <w:color w:val="000000" w:themeColor="text1"/>
                <w:sz w:val="24"/>
                <w:szCs w:val="24"/>
                <w:highlight w:val="white"/>
              </w:rPr>
            </w:pPr>
            <w:r w:rsidRPr="00322F4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F77565" w:rsidRPr="00322F4A" w:rsidRDefault="00F77565">
            <w:pPr>
              <w:shd w:val="clear" w:color="auto" w:fill="FFFFFF"/>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322F4A">
              <w:rPr>
                <w:rFonts w:ascii="Times New Roman" w:eastAsia="Times New Roman" w:hAnsi="Times New Roman" w:cs="Times New Roman"/>
                <w:color w:val="000000" w:themeColor="text1"/>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77565" w:rsidRPr="00322F4A" w:rsidRDefault="00F77565">
            <w:pPr>
              <w:widowControl w:val="0"/>
              <w:jc w:val="both"/>
              <w:rPr>
                <w:rFonts w:ascii="Times New Roman" w:eastAsia="Times New Roman" w:hAnsi="Times New Roman" w:cs="Times New Roman"/>
                <w:i/>
                <w:color w:val="000000" w:themeColor="text1"/>
                <w:sz w:val="24"/>
                <w:szCs w:val="24"/>
                <w:highlight w:val="yellow"/>
              </w:rPr>
            </w:pPr>
            <w:r w:rsidRPr="00322F4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7565" w:rsidRPr="009B44D6" w:rsidRDefault="00F77565">
            <w:pPr>
              <w:widowControl w:val="0"/>
              <w:jc w:val="both"/>
              <w:rPr>
                <w:rFonts w:ascii="Times New Roman" w:eastAsia="Times New Roman" w:hAnsi="Times New Roman" w:cs="Times New Roman"/>
                <w:b/>
                <w:sz w:val="24"/>
                <w:szCs w:val="24"/>
              </w:rPr>
            </w:pPr>
            <w:r w:rsidRPr="009B44D6">
              <w:rPr>
                <w:rFonts w:ascii="Times New Roman" w:eastAsia="Times New Roman" w:hAnsi="Times New Roman" w:cs="Times New Roman"/>
                <w:b/>
                <w:i/>
                <w:sz w:val="24"/>
                <w:szCs w:val="24"/>
              </w:rPr>
              <w:t xml:space="preserve">Ціна тендерної пропозиції </w:t>
            </w:r>
            <w:r w:rsidRPr="009B44D6">
              <w:rPr>
                <w:rFonts w:ascii="Times New Roman" w:eastAsia="Times New Roman" w:hAnsi="Times New Roman" w:cs="Times New Roman"/>
                <w:b/>
                <w:i/>
                <w:color w:val="000000" w:themeColor="text1"/>
                <w:sz w:val="24"/>
                <w:szCs w:val="24"/>
              </w:rPr>
              <w:t xml:space="preserve">не може </w:t>
            </w:r>
            <w:r w:rsidRPr="009B44D6">
              <w:rPr>
                <w:rFonts w:ascii="Times New Roman" w:eastAsia="Times New Roman" w:hAnsi="Times New Roman" w:cs="Times New Roman"/>
                <w:b/>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77565" w:rsidRPr="009B44D6" w:rsidRDefault="00F77565">
            <w:pPr>
              <w:widowControl w:val="0"/>
              <w:jc w:val="both"/>
              <w:rPr>
                <w:rFonts w:ascii="Times New Roman" w:eastAsia="Times New Roman" w:hAnsi="Times New Roman" w:cs="Times New Roman"/>
                <w:b/>
                <w:i/>
                <w:color w:val="4A86E8"/>
                <w:sz w:val="24"/>
                <w:szCs w:val="24"/>
              </w:rPr>
            </w:pPr>
            <w:r w:rsidRPr="009B44D6">
              <w:rPr>
                <w:rFonts w:ascii="Times New Roman" w:eastAsia="Times New Roman" w:hAnsi="Times New Roman" w:cs="Times New Roman"/>
                <w:b/>
                <w:i/>
                <w:sz w:val="24"/>
                <w:szCs w:val="24"/>
              </w:rPr>
              <w:t xml:space="preserve">До розгляду </w:t>
            </w:r>
            <w:r w:rsidRPr="009B44D6">
              <w:rPr>
                <w:rFonts w:ascii="Times New Roman" w:eastAsia="Times New Roman" w:hAnsi="Times New Roman" w:cs="Times New Roman"/>
                <w:b/>
                <w:i/>
                <w:color w:val="000000" w:themeColor="text1"/>
                <w:sz w:val="24"/>
                <w:szCs w:val="24"/>
                <w:u w:val="single"/>
              </w:rPr>
              <w:t xml:space="preserve">не приймається </w:t>
            </w:r>
            <w:r w:rsidRPr="009B44D6">
              <w:rPr>
                <w:rFonts w:ascii="Times New Roman" w:eastAsia="Times New Roman" w:hAnsi="Times New Roman" w:cs="Times New Roman"/>
                <w:b/>
                <w:i/>
                <w:color w:val="000000" w:themeColor="text1"/>
                <w:sz w:val="24"/>
                <w:szCs w:val="24"/>
              </w:rPr>
              <w:t xml:space="preserve"> </w:t>
            </w:r>
            <w:r w:rsidRPr="009B44D6">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7565" w:rsidRPr="009B44D6" w:rsidRDefault="00F77565">
            <w:pPr>
              <w:widowControl w:val="0"/>
              <w:jc w:val="both"/>
              <w:rPr>
                <w:rFonts w:ascii="Times New Roman" w:eastAsia="Times New Roman" w:hAnsi="Times New Roman" w:cs="Times New Roman"/>
                <w:b/>
                <w:sz w:val="24"/>
                <w:szCs w:val="24"/>
              </w:rPr>
            </w:pPr>
            <w:r w:rsidRPr="009B44D6">
              <w:rPr>
                <w:rFonts w:ascii="Times New Roman" w:eastAsia="Times New Roman" w:hAnsi="Times New Roman" w:cs="Times New Roman"/>
                <w:b/>
                <w:sz w:val="24"/>
                <w:szCs w:val="24"/>
              </w:rPr>
              <w:t xml:space="preserve">Оцінка тендерних пропозицій здійснюється на основі критерію </w:t>
            </w:r>
            <w:proofErr w:type="spellStart"/>
            <w:r w:rsidRPr="009B44D6">
              <w:rPr>
                <w:rFonts w:ascii="Times New Roman" w:eastAsia="Times New Roman" w:hAnsi="Times New Roman" w:cs="Times New Roman"/>
                <w:b/>
                <w:sz w:val="24"/>
                <w:szCs w:val="24"/>
              </w:rPr>
              <w:t>„Ціна”</w:t>
            </w:r>
            <w:proofErr w:type="spellEnd"/>
            <w:r w:rsidRPr="009B44D6">
              <w:rPr>
                <w:rFonts w:ascii="Times New Roman" w:eastAsia="Times New Roman" w:hAnsi="Times New Roman" w:cs="Times New Roman"/>
                <w:b/>
                <w:sz w:val="24"/>
                <w:szCs w:val="24"/>
              </w:rPr>
              <w:t>. Питома вага – 100 %.</w:t>
            </w:r>
          </w:p>
          <w:p w:rsidR="00F77565" w:rsidRPr="00322F4A" w:rsidRDefault="00F7756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322F4A">
              <w:rPr>
                <w:rFonts w:ascii="Times New Roman" w:eastAsia="Times New Roman" w:hAnsi="Times New Roman" w:cs="Times New Roman"/>
                <w:color w:val="000000" w:themeColor="text1"/>
                <w:sz w:val="24"/>
                <w:szCs w:val="24"/>
              </w:rPr>
              <w:t>оподатковується.</w:t>
            </w:r>
          </w:p>
          <w:p w:rsidR="00F77565" w:rsidRPr="00322F4A" w:rsidRDefault="00F77565">
            <w:pPr>
              <w:widowControl w:val="0"/>
              <w:jc w:val="both"/>
              <w:rPr>
                <w:rFonts w:ascii="Times New Roman" w:eastAsia="Times New Roman" w:hAnsi="Times New Roman" w:cs="Times New Roman"/>
                <w:color w:val="000000" w:themeColor="text1"/>
                <w:sz w:val="24"/>
                <w:szCs w:val="24"/>
              </w:rPr>
            </w:pPr>
            <w:r w:rsidRPr="00322F4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77565" w:rsidRPr="00322F4A" w:rsidRDefault="00F77565">
            <w:pPr>
              <w:widowControl w:val="0"/>
              <w:jc w:val="both"/>
              <w:rPr>
                <w:rFonts w:ascii="Times New Roman" w:eastAsia="Times New Roman" w:hAnsi="Times New Roman" w:cs="Times New Roman"/>
                <w:color w:val="000000" w:themeColor="text1"/>
                <w:sz w:val="24"/>
                <w:szCs w:val="24"/>
              </w:rPr>
            </w:pPr>
            <w:r w:rsidRPr="00322F4A">
              <w:rPr>
                <w:rFonts w:ascii="Times New Roman" w:eastAsia="Times New Roman" w:hAnsi="Times New Roman" w:cs="Times New Roman"/>
                <w:color w:val="000000" w:themeColor="text1"/>
                <w:sz w:val="24"/>
                <w:szCs w:val="24"/>
              </w:rPr>
              <w:t xml:space="preserve">Учасник визначає ціни </w:t>
            </w:r>
            <w:r w:rsidRPr="00F77565">
              <w:rPr>
                <w:rFonts w:ascii="Times New Roman" w:eastAsia="Times New Roman" w:hAnsi="Times New Roman" w:cs="Times New Roman"/>
                <w:color w:val="000000" w:themeColor="text1"/>
                <w:sz w:val="24"/>
                <w:szCs w:val="24"/>
              </w:rPr>
              <w:t>на товар, що він пропонує поставити за договором про</w:t>
            </w:r>
            <w:r w:rsidRPr="00322F4A">
              <w:rPr>
                <w:rFonts w:ascii="Times New Roman" w:eastAsia="Times New Roman" w:hAnsi="Times New Roman" w:cs="Times New Roman"/>
                <w:color w:val="000000" w:themeColor="text1"/>
                <w:sz w:val="24"/>
                <w:szCs w:val="24"/>
              </w:rPr>
              <w:t xml:space="preserve">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77565">
              <w:rPr>
                <w:rFonts w:ascii="Times New Roman" w:eastAsia="Times New Roman" w:hAnsi="Times New Roman" w:cs="Times New Roman"/>
                <w:color w:val="000000" w:themeColor="text1"/>
                <w:sz w:val="24"/>
                <w:szCs w:val="24"/>
              </w:rPr>
              <w:t xml:space="preserve">товару </w:t>
            </w:r>
            <w:r w:rsidRPr="00322F4A">
              <w:rPr>
                <w:rFonts w:ascii="Times New Roman" w:eastAsia="Times New Roman" w:hAnsi="Times New Roman" w:cs="Times New Roman"/>
                <w:color w:val="000000" w:themeColor="text1"/>
                <w:sz w:val="24"/>
                <w:szCs w:val="24"/>
              </w:rPr>
              <w:t>даного виду.</w:t>
            </w:r>
          </w:p>
          <w:p w:rsidR="00F77565" w:rsidRPr="00322F4A" w:rsidRDefault="00F77565">
            <w:pPr>
              <w:widowControl w:val="0"/>
              <w:jc w:val="both"/>
              <w:rPr>
                <w:rFonts w:ascii="Times New Roman" w:eastAsia="Times New Roman" w:hAnsi="Times New Roman" w:cs="Times New Roman"/>
                <w:color w:val="000000" w:themeColor="text1"/>
                <w:sz w:val="24"/>
                <w:szCs w:val="24"/>
                <w:highlight w:val="yellow"/>
              </w:rPr>
            </w:pPr>
            <w:r w:rsidRPr="00322F4A">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0,5%.</w:t>
            </w:r>
          </w:p>
          <w:p w:rsidR="00F77565" w:rsidRPr="00322F4A" w:rsidRDefault="00F77565">
            <w:pPr>
              <w:shd w:val="clear" w:color="auto" w:fill="FFFFFF"/>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p>
          <w:p w:rsidR="00F77565" w:rsidRPr="00322F4A" w:rsidRDefault="00F77565">
            <w:pPr>
              <w:shd w:val="clear" w:color="auto" w:fill="FFFFFF"/>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w:t>
            </w:r>
            <w:r w:rsidR="005021E7">
              <w:rPr>
                <w:rFonts w:ascii="Times New Roman" w:eastAsia="Times New Roman" w:hAnsi="Times New Roman" w:cs="Times New Roman"/>
                <w:color w:val="000000" w:themeColor="text1"/>
                <w:sz w:val="24"/>
                <w:szCs w:val="24"/>
                <w:highlight w:val="white"/>
              </w:rPr>
              <w:t xml:space="preserve"> чи послуг тендерної пропозиції, </w:t>
            </w:r>
            <w:r w:rsidRPr="00322F4A">
              <w:rPr>
                <w:rFonts w:ascii="Times New Roman" w:eastAsia="Times New Roman" w:hAnsi="Times New Roman" w:cs="Times New Roman"/>
                <w:color w:val="000000" w:themeColor="text1"/>
                <w:sz w:val="24"/>
                <w:szCs w:val="24"/>
                <w:highlight w:val="white"/>
              </w:rPr>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77565" w:rsidRPr="00322F4A" w:rsidRDefault="00F77565">
            <w:pPr>
              <w:keepNext/>
              <w:shd w:val="clear" w:color="auto" w:fill="FFFFFF"/>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7565" w:rsidRPr="00322F4A" w:rsidRDefault="00F77565">
            <w:pPr>
              <w:keepNext/>
              <w:shd w:val="clear" w:color="auto" w:fill="FFFFFF"/>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7565" w:rsidRPr="00322F4A" w:rsidRDefault="00F77565">
            <w:pPr>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322F4A">
              <w:rPr>
                <w:rFonts w:ascii="Times New Roman" w:eastAsia="Times New Roman" w:hAnsi="Times New Roman" w:cs="Times New Roman"/>
                <w:color w:val="000000" w:themeColor="text1"/>
                <w:sz w:val="24"/>
                <w:szCs w:val="24"/>
                <w:highlight w:val="white"/>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7565" w:rsidRPr="00322F4A" w:rsidRDefault="00F77565">
            <w:pPr>
              <w:jc w:val="both"/>
              <w:rPr>
                <w:rFonts w:ascii="Times New Roman" w:eastAsia="Times New Roman" w:hAnsi="Times New Roman" w:cs="Times New Roman"/>
                <w:strike/>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w:t>
            </w:r>
            <w:r w:rsidR="00F76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w:t>
            </w:r>
            <w:r>
              <w:rPr>
                <w:rFonts w:ascii="Times New Roman" w:eastAsia="Times New Roman" w:hAnsi="Times New Roman" w:cs="Times New Roman"/>
                <w:sz w:val="24"/>
                <w:szCs w:val="24"/>
                <w:highlight w:val="white"/>
              </w:rPr>
              <w:t>лених невідповідностей.</w:t>
            </w:r>
          </w:p>
          <w:p w:rsidR="00F77565" w:rsidRPr="00322F4A" w:rsidRDefault="00F77565">
            <w:pPr>
              <w:widowControl w:val="0"/>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77565" w:rsidRPr="00322F4A" w:rsidRDefault="00F77565">
            <w:pPr>
              <w:widowControl w:val="0"/>
              <w:jc w:val="both"/>
              <w:rPr>
                <w:rFonts w:ascii="Times New Roman" w:eastAsia="Times New Roman" w:hAnsi="Times New Roman" w:cs="Times New Roman"/>
                <w:color w:val="000000" w:themeColor="text1"/>
                <w:sz w:val="24"/>
                <w:szCs w:val="24"/>
                <w:highlight w:val="white"/>
              </w:rPr>
            </w:pPr>
            <w:r w:rsidRPr="00322F4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77565" w:rsidRDefault="00F775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w:t>
            </w:r>
            <w:r>
              <w:rPr>
                <w:rFonts w:ascii="Times New Roman" w:eastAsia="Times New Roman" w:hAnsi="Times New Roman" w:cs="Times New Roman"/>
                <w:color w:val="000000"/>
                <w:sz w:val="24"/>
                <w:szCs w:val="24"/>
              </w:rPr>
              <w:lastRenderedPageBreak/>
              <w:t>не відбулися).</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w:t>
            </w:r>
            <w:r w:rsidR="00F76B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005021E7">
              <w:rPr>
                <w:rFonts w:ascii="Times New Roman" w:eastAsia="Times New Roman" w:hAnsi="Times New Roman" w:cs="Times New Roman"/>
                <w:b/>
                <w:i/>
                <w:color w:val="000000"/>
                <w:sz w:val="24"/>
                <w:szCs w:val="24"/>
              </w:rPr>
              <w:t>Додатком</w:t>
            </w:r>
            <w:r>
              <w:rPr>
                <w:rFonts w:ascii="Times New Roman" w:eastAsia="Times New Roman" w:hAnsi="Times New Roman" w:cs="Times New Roman"/>
                <w:b/>
                <w:i/>
                <w:color w:val="000000"/>
                <w:sz w:val="24"/>
                <w:szCs w:val="24"/>
              </w:rPr>
              <w:t> </w:t>
            </w:r>
            <w:r w:rsidRPr="00E50567">
              <w:rPr>
                <w:rFonts w:ascii="Times New Roman" w:eastAsia="Times New Roman" w:hAnsi="Times New Roman" w:cs="Times New Roman"/>
                <w:b/>
                <w:i/>
                <w:color w:val="FF0000"/>
                <w:sz w:val="24"/>
                <w:szCs w:val="24"/>
              </w:rPr>
              <w:t xml:space="preserve"> </w:t>
            </w:r>
            <w:r w:rsidRPr="00127F46">
              <w:rPr>
                <w:rFonts w:ascii="Times New Roman" w:eastAsia="Times New Roman" w:hAnsi="Times New Roman" w:cs="Times New Roman"/>
                <w:b/>
                <w:i/>
                <w:color w:val="000000" w:themeColor="text1"/>
                <w:sz w:val="24"/>
                <w:szCs w:val="24"/>
              </w:rPr>
              <w:t>3</w:t>
            </w:r>
            <w:r w:rsidRPr="00127F4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w:t>
            </w:r>
          </w:p>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F76BA3">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7565" w:rsidRDefault="00F775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7565" w:rsidRDefault="00F775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77565" w:rsidRDefault="00F775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7565" w:rsidRDefault="00F775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7565" w:rsidRDefault="00F7756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7565" w:rsidRDefault="00F7756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77565" w:rsidRDefault="00F77565">
            <w:pPr>
              <w:widowControl w:val="0"/>
              <w:jc w:val="both"/>
              <w:rPr>
                <w:rFonts w:ascii="Times New Roman" w:eastAsia="Times New Roman" w:hAnsi="Times New Roman" w:cs="Times New Roman"/>
                <w:i/>
                <w:sz w:val="20"/>
                <w:szCs w:val="20"/>
              </w:rPr>
            </w:pPr>
            <w:r w:rsidRPr="00D16746">
              <w:rPr>
                <w:rFonts w:ascii="Times New Roman" w:eastAsia="Times New Roman" w:hAnsi="Times New Roman" w:cs="Times New Roman"/>
                <w:color w:val="000000" w:themeColor="text1"/>
                <w:sz w:val="24"/>
                <w:szCs w:val="24"/>
              </w:rPr>
              <w:t xml:space="preserve">А також враховувати, що в Україні </w:t>
            </w:r>
            <w:r w:rsidRPr="00D16746">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D16746">
              <w:rPr>
                <w:rFonts w:ascii="Times New Roman" w:eastAsia="Times New Roman" w:hAnsi="Times New Roman" w:cs="Times New Roman"/>
                <w:color w:val="000000" w:themeColor="text1"/>
                <w:sz w:val="24"/>
                <w:szCs w:val="24"/>
                <w:highlight w:val="white"/>
              </w:rPr>
              <w:lastRenderedPageBreak/>
              <w:t xml:space="preserve">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6746">
              <w:rPr>
                <w:rFonts w:ascii="Times New Roman" w:eastAsia="Times New Roman" w:hAnsi="Times New Roman" w:cs="Times New Roman"/>
                <w:color w:val="000000" w:themeColor="text1"/>
                <w:sz w:val="24"/>
                <w:szCs w:val="24"/>
                <w:highlight w:val="white"/>
              </w:rPr>
              <w:t>бенефіціарним</w:t>
            </w:r>
            <w:proofErr w:type="spellEnd"/>
            <w:r w:rsidRPr="00D1674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77565" w:rsidRDefault="00F7756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77565" w:rsidRDefault="00F775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77565" w:rsidRPr="00D16746" w:rsidRDefault="00F7756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F77565" w:rsidRPr="00D16746" w:rsidRDefault="00F7756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77565" w:rsidRDefault="00F775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77565" w:rsidRDefault="00F775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7565" w:rsidRPr="00D16746" w:rsidRDefault="00F7756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77565" w:rsidRPr="00D16746" w:rsidRDefault="00F7756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77565" w:rsidRPr="00D16746" w:rsidRDefault="00F7756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16746">
              <w:rPr>
                <w:rFonts w:ascii="Times New Roman" w:eastAsia="Times New Roman" w:hAnsi="Times New Roman" w:cs="Times New Roman"/>
                <w:color w:val="000000" w:themeColor="text1"/>
                <w:sz w:val="24"/>
                <w:szCs w:val="24"/>
                <w:highlight w:val="white"/>
              </w:rPr>
              <w:t>бенефіціарним</w:t>
            </w:r>
            <w:proofErr w:type="spellEnd"/>
            <w:r w:rsidRPr="00D16746">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D16746">
              <w:rPr>
                <w:rFonts w:ascii="Times New Roman" w:eastAsia="Times New Roman" w:hAnsi="Times New Roman" w:cs="Times New Roman"/>
                <w:color w:val="000000" w:themeColor="text1"/>
                <w:sz w:val="24"/>
                <w:szCs w:val="24"/>
                <w:highlight w:val="white"/>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7565" w:rsidRDefault="00F775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77565" w:rsidRPr="00D16746" w:rsidRDefault="00F7756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16746">
                <w:rPr>
                  <w:rFonts w:ascii="Times New Roman" w:eastAsia="Times New Roman" w:hAnsi="Times New Roman" w:cs="Times New Roman"/>
                  <w:color w:val="000000" w:themeColor="text1"/>
                  <w:sz w:val="24"/>
                  <w:szCs w:val="24"/>
                  <w:highlight w:val="white"/>
                </w:rPr>
                <w:t>пункту 4</w:t>
              </w:r>
            </w:hyperlink>
            <w:r w:rsidRPr="00D16746">
              <w:rPr>
                <w:rFonts w:ascii="Times New Roman" w:eastAsia="Times New Roman" w:hAnsi="Times New Roman" w:cs="Times New Roman"/>
                <w:color w:val="000000" w:themeColor="text1"/>
                <w:sz w:val="24"/>
                <w:szCs w:val="24"/>
                <w:highlight w:val="white"/>
              </w:rPr>
              <w:t>3 цих особливостей;</w:t>
            </w:r>
          </w:p>
          <w:p w:rsidR="00F77565" w:rsidRPr="00D16746" w:rsidRDefault="00F7756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є такою, строк дії якої закінчився;</w:t>
            </w:r>
          </w:p>
          <w:p w:rsidR="00F77565" w:rsidRDefault="00F775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77565" w:rsidRDefault="00F775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77565" w:rsidRDefault="00F775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77565" w:rsidRDefault="00F775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77565" w:rsidRPr="00D16746" w:rsidRDefault="00F7756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77565" w:rsidRPr="00D16746" w:rsidRDefault="00F7756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F77565" w:rsidRPr="00D16746" w:rsidRDefault="00F7756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D16746">
              <w:rPr>
                <w:rFonts w:ascii="Times New Roman" w:eastAsia="Times New Roman" w:hAnsi="Times New Roman" w:cs="Times New Roman"/>
                <w:color w:val="000000" w:themeColor="text1"/>
                <w:sz w:val="24"/>
                <w:szCs w:val="24"/>
                <w:highlight w:val="white"/>
              </w:rPr>
              <w:lastRenderedPageBreak/>
              <w:t>цих особливостей.</w:t>
            </w:r>
          </w:p>
          <w:p w:rsidR="00F77565" w:rsidRDefault="00F7756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77565" w:rsidRDefault="00F7756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77565" w:rsidRDefault="00F7756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w:t>
            </w:r>
            <w:r w:rsidRPr="00D16746">
              <w:rPr>
                <w:rFonts w:ascii="Times New Roman" w:eastAsia="Times New Roman" w:hAnsi="Times New Roman" w:cs="Times New Roman"/>
                <w:color w:val="000000" w:themeColor="text1"/>
                <w:sz w:val="24"/>
                <w:szCs w:val="24"/>
                <w:highlight w:val="white"/>
              </w:rPr>
              <w:t xml:space="preserve">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7565" w:rsidRDefault="00F775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77565" w:rsidRDefault="00F775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77565">
        <w:trPr>
          <w:trHeight w:val="472"/>
          <w:jc w:val="center"/>
        </w:trPr>
        <w:tc>
          <w:tcPr>
            <w:tcW w:w="9960" w:type="dxa"/>
            <w:gridSpan w:val="3"/>
            <w:vAlign w:val="center"/>
          </w:tcPr>
          <w:p w:rsidR="00F77565" w:rsidRDefault="00F7756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77565" w:rsidRDefault="00F775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77565" w:rsidRDefault="00F7756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 xml:space="preserve">протягом одного </w:t>
            </w:r>
            <w:r>
              <w:rPr>
                <w:rFonts w:ascii="Times New Roman" w:eastAsia="Times New Roman" w:hAnsi="Times New Roman" w:cs="Times New Roman"/>
                <w:b/>
                <w:i/>
                <w:sz w:val="24"/>
                <w:szCs w:val="24"/>
                <w:highlight w:val="white"/>
              </w:rPr>
              <w:lastRenderedPageBreak/>
              <w:t>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77565" w:rsidRDefault="00F7756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77565" w:rsidRPr="00D16746" w:rsidRDefault="00F77565">
            <w:pPr>
              <w:widowControl w:val="0"/>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77565" w:rsidRPr="00D16746" w:rsidRDefault="00F77565">
            <w:pPr>
              <w:widowControl w:val="0"/>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F77565" w:rsidRDefault="00F77565">
            <w:pPr>
              <w:widowControl w:val="0"/>
              <w:jc w:val="both"/>
              <w:rPr>
                <w:rFonts w:ascii="Times New Roman" w:eastAsia="Times New Roman" w:hAnsi="Times New Roman" w:cs="Times New Roman"/>
                <w:sz w:val="24"/>
                <w:szCs w:val="24"/>
                <w:highlight w:val="white"/>
              </w:rPr>
            </w:pPr>
            <w:r w:rsidRPr="00D16746">
              <w:rPr>
                <w:rFonts w:ascii="Times New Roman" w:eastAsia="Times New Roman" w:hAnsi="Times New Roman" w:cs="Times New Roman"/>
                <w:color w:val="000000" w:themeColor="text1"/>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77565" w:rsidRDefault="00F775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77565" w:rsidRDefault="00525F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w:t>
            </w:r>
            <w:r w:rsidR="005021E7">
              <w:rPr>
                <w:rFonts w:ascii="Times New Roman" w:eastAsia="Times New Roman" w:hAnsi="Times New Roman" w:cs="Times New Roman"/>
                <w:b/>
                <w:color w:val="000000"/>
                <w:sz w:val="24"/>
                <w:szCs w:val="24"/>
              </w:rPr>
              <w:t>е</w:t>
            </w:r>
            <w:r w:rsidR="00F77565">
              <w:rPr>
                <w:rFonts w:ascii="Times New Roman" w:eastAsia="Times New Roman" w:hAnsi="Times New Roman" w:cs="Times New Roman"/>
                <w:b/>
                <w:color w:val="000000"/>
                <w:sz w:val="24"/>
                <w:szCs w:val="24"/>
              </w:rPr>
              <w:t>кт договору про закупівлю</w:t>
            </w:r>
          </w:p>
        </w:tc>
        <w:tc>
          <w:tcPr>
            <w:tcW w:w="6450" w:type="dxa"/>
            <w:vAlign w:val="center"/>
          </w:tcPr>
          <w:p w:rsidR="00F77565" w:rsidRDefault="00525F73">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0E1EA1">
              <w:rPr>
                <w:rFonts w:ascii="Times New Roman" w:eastAsia="Times New Roman" w:hAnsi="Times New Roman" w:cs="Times New Roman"/>
                <w:color w:val="000000"/>
                <w:sz w:val="24"/>
                <w:szCs w:val="24"/>
              </w:rPr>
              <w:t>е</w:t>
            </w:r>
            <w:r w:rsidR="00F77565">
              <w:rPr>
                <w:rFonts w:ascii="Times New Roman" w:eastAsia="Times New Roman" w:hAnsi="Times New Roman" w:cs="Times New Roman"/>
                <w:color w:val="000000"/>
                <w:sz w:val="24"/>
                <w:szCs w:val="24"/>
              </w:rPr>
              <w:t xml:space="preserve">кт </w:t>
            </w:r>
            <w:r w:rsidR="00F77565">
              <w:rPr>
                <w:rFonts w:ascii="Times New Roman" w:eastAsia="Times New Roman" w:hAnsi="Times New Roman" w:cs="Times New Roman"/>
                <w:sz w:val="24"/>
                <w:szCs w:val="24"/>
              </w:rPr>
              <w:t>д</w:t>
            </w:r>
            <w:r w:rsidR="00F77565">
              <w:rPr>
                <w:rFonts w:ascii="Times New Roman" w:eastAsia="Times New Roman" w:hAnsi="Times New Roman" w:cs="Times New Roman"/>
                <w:color w:val="000000"/>
                <w:sz w:val="24"/>
                <w:szCs w:val="24"/>
              </w:rPr>
              <w:t xml:space="preserve">оговору про закупівлю викладено в </w:t>
            </w:r>
            <w:r w:rsidR="00F77565">
              <w:rPr>
                <w:rFonts w:ascii="Times New Roman" w:eastAsia="Times New Roman" w:hAnsi="Times New Roman" w:cs="Times New Roman"/>
                <w:b/>
                <w:i/>
                <w:color w:val="000000"/>
                <w:sz w:val="24"/>
                <w:szCs w:val="24"/>
              </w:rPr>
              <w:t xml:space="preserve">Додатку </w:t>
            </w:r>
            <w:r w:rsidR="005021E7">
              <w:rPr>
                <w:rFonts w:ascii="Times New Roman" w:eastAsia="Times New Roman" w:hAnsi="Times New Roman" w:cs="Times New Roman"/>
                <w:b/>
                <w:i/>
                <w:color w:val="000000"/>
                <w:sz w:val="24"/>
                <w:szCs w:val="24"/>
              </w:rPr>
              <w:t xml:space="preserve">№4  </w:t>
            </w:r>
            <w:r w:rsidR="00F77565">
              <w:rPr>
                <w:rFonts w:ascii="Times New Roman" w:eastAsia="Times New Roman" w:hAnsi="Times New Roman" w:cs="Times New Roman"/>
                <w:color w:val="000000"/>
                <w:sz w:val="24"/>
                <w:szCs w:val="24"/>
              </w:rPr>
              <w:t>до цієї тендерної документації.</w:t>
            </w:r>
          </w:p>
          <w:p w:rsidR="00F77565" w:rsidRDefault="00F77565">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w:t>
            </w:r>
            <w:r w:rsidRPr="00D16746">
              <w:rPr>
                <w:rFonts w:ascii="Times New Roman" w:eastAsia="Times New Roman" w:hAnsi="Times New Roman" w:cs="Times New Roman"/>
                <w:color w:val="000000" w:themeColor="text1"/>
                <w:sz w:val="24"/>
                <w:szCs w:val="24"/>
              </w:rPr>
              <w:t xml:space="preserve">а. </w:t>
            </w:r>
          </w:p>
          <w:p w:rsidR="00F77565" w:rsidRDefault="00F77565">
            <w:pPr>
              <w:widowControl w:val="0"/>
              <w:ind w:right="120"/>
              <w:jc w:val="both"/>
              <w:rPr>
                <w:rFonts w:ascii="Times New Roman" w:eastAsia="Times New Roman" w:hAnsi="Times New Roman" w:cs="Times New Roman"/>
                <w:i/>
                <w:sz w:val="24"/>
                <w:szCs w:val="24"/>
                <w:highlight w:val="white"/>
              </w:rPr>
            </w:pPr>
            <w:r w:rsidRPr="00A74F6A">
              <w:rPr>
                <w:rFonts w:ascii="Times New Roman" w:eastAsia="Times New Roman" w:hAnsi="Times New Roman" w:cs="Times New Roman"/>
                <w:b/>
                <w:color w:val="000000" w:themeColor="text1"/>
                <w:sz w:val="24"/>
                <w:szCs w:val="24"/>
                <w:highlight w:val="white"/>
              </w:rPr>
              <w:t>Переможець</w:t>
            </w:r>
            <w:r w:rsidRPr="00D16746">
              <w:rPr>
                <w:rFonts w:ascii="Times New Roman" w:eastAsia="Times New Roman" w:hAnsi="Times New Roman" w:cs="Times New Roman"/>
                <w:color w:val="000000" w:themeColor="text1"/>
                <w:sz w:val="24"/>
                <w:szCs w:val="24"/>
                <w:highlight w:val="white"/>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77565">
        <w:trPr>
          <w:trHeight w:val="2100"/>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77565" w:rsidRPr="00D16746" w:rsidRDefault="00F77565">
            <w:pPr>
              <w:widowControl w:val="0"/>
              <w:jc w:val="both"/>
              <w:rPr>
                <w:rFonts w:ascii="Times New Roman" w:eastAsia="Times New Roman" w:hAnsi="Times New Roman" w:cs="Times New Roman"/>
                <w:color w:val="000000" w:themeColor="text1"/>
                <w:sz w:val="24"/>
                <w:szCs w:val="24"/>
                <w:highlight w:val="white"/>
              </w:rPr>
            </w:pPr>
            <w:r w:rsidRPr="00D16746">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77565" w:rsidRDefault="00F775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77565" w:rsidRPr="00D16746" w:rsidRDefault="00F77565">
            <w:pPr>
              <w:shd w:val="clear" w:color="auto" w:fill="FFFFFF"/>
              <w:spacing w:before="120"/>
              <w:jc w:val="both"/>
              <w:rPr>
                <w:rFonts w:ascii="Times New Roman" w:eastAsia="Times New Roman" w:hAnsi="Times New Roman" w:cs="Times New Roman"/>
                <w:color w:val="000000" w:themeColor="text1"/>
                <w:sz w:val="24"/>
                <w:szCs w:val="24"/>
              </w:rPr>
            </w:pPr>
            <w:r w:rsidRPr="00D16746">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77565" w:rsidRPr="00D16746" w:rsidRDefault="00F775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16746">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F77565" w:rsidRPr="00D16746" w:rsidRDefault="00F775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16746">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F77565" w:rsidRDefault="00F775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6746">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color w:val="000000" w:themeColor="text1"/>
                <w:sz w:val="24"/>
                <w:szCs w:val="24"/>
              </w:rPr>
              <w:t>.</w:t>
            </w:r>
          </w:p>
        </w:tc>
      </w:tr>
      <w:tr w:rsidR="00F77565">
        <w:trPr>
          <w:trHeight w:val="1119"/>
          <w:jc w:val="center"/>
        </w:trPr>
        <w:tc>
          <w:tcPr>
            <w:tcW w:w="705" w:type="dxa"/>
          </w:tcPr>
          <w:p w:rsidR="00F77565" w:rsidRDefault="00F775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77565" w:rsidRDefault="00F775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77565" w:rsidRPr="00D16746" w:rsidRDefault="00F77565">
            <w:pPr>
              <w:widowControl w:val="0"/>
              <w:ind w:right="120"/>
              <w:jc w:val="both"/>
              <w:rPr>
                <w:rFonts w:ascii="Times New Roman" w:eastAsia="Times New Roman" w:hAnsi="Times New Roman" w:cs="Times New Roman"/>
                <w:sz w:val="24"/>
                <w:szCs w:val="24"/>
              </w:rPr>
            </w:pPr>
            <w:r w:rsidRPr="00D16746">
              <w:rPr>
                <w:rFonts w:ascii="Times New Roman" w:eastAsia="Times New Roman" w:hAnsi="Times New Roman" w:cs="Times New Roman"/>
                <w:sz w:val="24"/>
                <w:szCs w:val="24"/>
              </w:rPr>
              <w:t>Забезпечення виконання договору про закупівлю не вимагається.</w:t>
            </w:r>
          </w:p>
          <w:p w:rsidR="00F77565" w:rsidRDefault="00F77565">
            <w:pPr>
              <w:widowControl w:val="0"/>
              <w:jc w:val="both"/>
              <w:rPr>
                <w:rFonts w:ascii="Times New Roman" w:eastAsia="Times New Roman" w:hAnsi="Times New Roman" w:cs="Times New Roman"/>
                <w:sz w:val="24"/>
                <w:szCs w:val="24"/>
              </w:rPr>
            </w:pPr>
          </w:p>
        </w:tc>
      </w:tr>
    </w:tbl>
    <w:p w:rsidR="00D25E8E" w:rsidRDefault="00D25E8E">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D16746" w:rsidRDefault="00D16746">
      <w:pPr>
        <w:widowControl w:val="0"/>
        <w:spacing w:after="0" w:line="240" w:lineRule="auto"/>
        <w:jc w:val="both"/>
        <w:rPr>
          <w:rFonts w:ascii="Times New Roman" w:eastAsia="Times New Roman" w:hAnsi="Times New Roman" w:cs="Times New Roman"/>
          <w:sz w:val="24"/>
          <w:szCs w:val="24"/>
        </w:rPr>
      </w:pPr>
    </w:p>
    <w:p w:rsidR="00D16746" w:rsidRDefault="00D16746">
      <w:pPr>
        <w:widowControl w:val="0"/>
        <w:spacing w:after="0" w:line="240" w:lineRule="auto"/>
        <w:jc w:val="both"/>
        <w:rPr>
          <w:rFonts w:ascii="Times New Roman" w:eastAsia="Times New Roman" w:hAnsi="Times New Roman" w:cs="Times New Roman"/>
          <w:sz w:val="24"/>
          <w:szCs w:val="24"/>
        </w:rPr>
      </w:pPr>
    </w:p>
    <w:p w:rsidR="00A74F6A" w:rsidRDefault="00A74F6A">
      <w:pPr>
        <w:widowControl w:val="0"/>
        <w:spacing w:after="0" w:line="240" w:lineRule="auto"/>
        <w:jc w:val="both"/>
        <w:rPr>
          <w:rFonts w:ascii="Times New Roman" w:eastAsia="Times New Roman" w:hAnsi="Times New Roman" w:cs="Times New Roman"/>
          <w:sz w:val="24"/>
          <w:szCs w:val="24"/>
        </w:rPr>
      </w:pPr>
    </w:p>
    <w:p w:rsidR="00A74F6A" w:rsidRDefault="00A74F6A">
      <w:pPr>
        <w:widowControl w:val="0"/>
        <w:spacing w:after="0" w:line="240" w:lineRule="auto"/>
        <w:jc w:val="both"/>
        <w:rPr>
          <w:rFonts w:ascii="Times New Roman" w:eastAsia="Times New Roman" w:hAnsi="Times New Roman" w:cs="Times New Roman"/>
          <w:sz w:val="24"/>
          <w:szCs w:val="24"/>
        </w:rPr>
      </w:pPr>
    </w:p>
    <w:p w:rsidR="00A74F6A" w:rsidRDefault="00A74F6A">
      <w:pPr>
        <w:widowControl w:val="0"/>
        <w:spacing w:after="0" w:line="240" w:lineRule="auto"/>
        <w:jc w:val="both"/>
        <w:rPr>
          <w:rFonts w:ascii="Times New Roman" w:eastAsia="Times New Roman" w:hAnsi="Times New Roman" w:cs="Times New Roman"/>
          <w:sz w:val="24"/>
          <w:szCs w:val="24"/>
        </w:rPr>
      </w:pPr>
    </w:p>
    <w:p w:rsidR="00D16746" w:rsidRDefault="00D16746">
      <w:pPr>
        <w:widowControl w:val="0"/>
        <w:spacing w:after="0" w:line="240" w:lineRule="auto"/>
        <w:jc w:val="both"/>
        <w:rPr>
          <w:rFonts w:ascii="Times New Roman" w:eastAsia="Times New Roman" w:hAnsi="Times New Roman" w:cs="Times New Roman"/>
          <w:sz w:val="24"/>
          <w:szCs w:val="24"/>
        </w:rPr>
      </w:pPr>
    </w:p>
    <w:p w:rsidR="005377EF" w:rsidRDefault="005377EF">
      <w:pPr>
        <w:widowControl w:val="0"/>
        <w:spacing w:after="0" w:line="240" w:lineRule="auto"/>
        <w:jc w:val="both"/>
        <w:rPr>
          <w:rFonts w:ascii="Times New Roman" w:eastAsia="Times New Roman" w:hAnsi="Times New Roman" w:cs="Times New Roman"/>
          <w:sz w:val="24"/>
          <w:szCs w:val="24"/>
        </w:rPr>
      </w:pPr>
    </w:p>
    <w:p w:rsidR="005377EF" w:rsidRDefault="005377EF">
      <w:pPr>
        <w:widowControl w:val="0"/>
        <w:spacing w:after="0" w:line="240" w:lineRule="auto"/>
        <w:jc w:val="both"/>
        <w:rPr>
          <w:rFonts w:ascii="Times New Roman" w:eastAsia="Times New Roman" w:hAnsi="Times New Roman" w:cs="Times New Roman"/>
          <w:sz w:val="24"/>
          <w:szCs w:val="24"/>
        </w:rPr>
      </w:pPr>
    </w:p>
    <w:p w:rsidR="005377EF" w:rsidRDefault="005377EF">
      <w:pPr>
        <w:widowControl w:val="0"/>
        <w:spacing w:after="0" w:line="240" w:lineRule="auto"/>
        <w:jc w:val="both"/>
        <w:rPr>
          <w:rFonts w:ascii="Times New Roman" w:eastAsia="Times New Roman" w:hAnsi="Times New Roman" w:cs="Times New Roman"/>
          <w:sz w:val="24"/>
          <w:szCs w:val="24"/>
        </w:rPr>
      </w:pPr>
    </w:p>
    <w:p w:rsidR="005377EF" w:rsidRDefault="005377EF">
      <w:pPr>
        <w:widowControl w:val="0"/>
        <w:spacing w:after="0" w:line="240" w:lineRule="auto"/>
        <w:jc w:val="both"/>
        <w:rPr>
          <w:rFonts w:ascii="Times New Roman" w:eastAsia="Times New Roman" w:hAnsi="Times New Roman" w:cs="Times New Roman"/>
          <w:sz w:val="24"/>
          <w:szCs w:val="24"/>
        </w:rPr>
      </w:pPr>
    </w:p>
    <w:p w:rsidR="005377EF" w:rsidRDefault="005377EF">
      <w:pPr>
        <w:widowControl w:val="0"/>
        <w:spacing w:after="0" w:line="240" w:lineRule="auto"/>
        <w:jc w:val="both"/>
        <w:rPr>
          <w:rFonts w:ascii="Times New Roman" w:eastAsia="Times New Roman" w:hAnsi="Times New Roman" w:cs="Times New Roman"/>
          <w:sz w:val="24"/>
          <w:szCs w:val="24"/>
        </w:rPr>
      </w:pPr>
    </w:p>
    <w:p w:rsidR="005377EF" w:rsidRDefault="005377EF">
      <w:pPr>
        <w:widowControl w:val="0"/>
        <w:spacing w:after="0" w:line="240" w:lineRule="auto"/>
        <w:jc w:val="both"/>
        <w:rPr>
          <w:rFonts w:ascii="Times New Roman" w:eastAsia="Times New Roman" w:hAnsi="Times New Roman" w:cs="Times New Roman"/>
          <w:sz w:val="24"/>
          <w:szCs w:val="24"/>
        </w:rPr>
      </w:pPr>
    </w:p>
    <w:p w:rsidR="00D16746" w:rsidRDefault="00D16746">
      <w:pPr>
        <w:widowControl w:val="0"/>
        <w:spacing w:after="0" w:line="240" w:lineRule="auto"/>
        <w:jc w:val="both"/>
        <w:rPr>
          <w:rFonts w:ascii="Times New Roman" w:eastAsia="Times New Roman" w:hAnsi="Times New Roman" w:cs="Times New Roman"/>
          <w:sz w:val="24"/>
          <w:szCs w:val="24"/>
        </w:rPr>
      </w:pPr>
    </w:p>
    <w:p w:rsidR="00793DBE" w:rsidRDefault="006A3C35" w:rsidP="006A3C35">
      <w:pPr>
        <w:widowControl w:val="0"/>
        <w:spacing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                                                                                                                                  </w:t>
      </w:r>
    </w:p>
    <w:p w:rsidR="006560FB" w:rsidRDefault="00793DBE" w:rsidP="006A3C35">
      <w:pPr>
        <w:widowControl w:val="0"/>
        <w:spacing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                                                                                                                                </w:t>
      </w:r>
    </w:p>
    <w:p w:rsidR="006560FB" w:rsidRDefault="006560FB" w:rsidP="006A3C35">
      <w:pPr>
        <w:widowControl w:val="0"/>
        <w:spacing w:line="240" w:lineRule="auto"/>
        <w:contextualSpacing/>
        <w:jc w:val="center"/>
        <w:rPr>
          <w:rFonts w:ascii="Times New Roman" w:hAnsi="Times New Roman"/>
          <w:b/>
          <w:color w:val="000000"/>
          <w:sz w:val="24"/>
          <w:szCs w:val="24"/>
        </w:rPr>
      </w:pPr>
    </w:p>
    <w:p w:rsidR="006560FB" w:rsidRDefault="006560FB" w:rsidP="006A3C35">
      <w:pPr>
        <w:widowControl w:val="0"/>
        <w:spacing w:line="240" w:lineRule="auto"/>
        <w:contextualSpacing/>
        <w:jc w:val="center"/>
        <w:rPr>
          <w:rFonts w:ascii="Times New Roman" w:hAnsi="Times New Roman"/>
          <w:b/>
          <w:color w:val="000000"/>
          <w:sz w:val="24"/>
          <w:szCs w:val="24"/>
        </w:rPr>
      </w:pPr>
    </w:p>
    <w:p w:rsidR="006560FB" w:rsidRDefault="006560FB" w:rsidP="006A3C35">
      <w:pPr>
        <w:widowControl w:val="0"/>
        <w:spacing w:line="240" w:lineRule="auto"/>
        <w:contextualSpacing/>
        <w:jc w:val="center"/>
        <w:rPr>
          <w:rFonts w:ascii="Times New Roman" w:hAnsi="Times New Roman"/>
          <w:b/>
          <w:color w:val="000000"/>
          <w:sz w:val="24"/>
          <w:szCs w:val="24"/>
        </w:rPr>
      </w:pPr>
    </w:p>
    <w:p w:rsidR="006560FB" w:rsidRDefault="006560FB" w:rsidP="006A3C35">
      <w:pPr>
        <w:widowControl w:val="0"/>
        <w:spacing w:line="240" w:lineRule="auto"/>
        <w:contextualSpacing/>
        <w:jc w:val="center"/>
        <w:rPr>
          <w:rFonts w:ascii="Times New Roman" w:hAnsi="Times New Roman"/>
          <w:b/>
          <w:color w:val="000000"/>
          <w:sz w:val="24"/>
          <w:szCs w:val="24"/>
        </w:rPr>
      </w:pPr>
    </w:p>
    <w:p w:rsidR="006560FB" w:rsidRDefault="006560FB" w:rsidP="006A3C35">
      <w:pPr>
        <w:widowControl w:val="0"/>
        <w:spacing w:line="240" w:lineRule="auto"/>
        <w:contextualSpacing/>
        <w:jc w:val="center"/>
        <w:rPr>
          <w:rFonts w:ascii="Times New Roman" w:hAnsi="Times New Roman"/>
          <w:b/>
          <w:color w:val="000000"/>
          <w:sz w:val="24"/>
          <w:szCs w:val="24"/>
        </w:rPr>
      </w:pPr>
    </w:p>
    <w:p w:rsidR="006560FB" w:rsidRDefault="006560FB" w:rsidP="006A3C35">
      <w:pPr>
        <w:widowControl w:val="0"/>
        <w:spacing w:line="240" w:lineRule="auto"/>
        <w:contextualSpacing/>
        <w:jc w:val="center"/>
        <w:rPr>
          <w:rFonts w:ascii="Times New Roman" w:hAnsi="Times New Roman"/>
          <w:b/>
          <w:color w:val="000000"/>
          <w:sz w:val="24"/>
          <w:szCs w:val="24"/>
        </w:rPr>
      </w:pPr>
    </w:p>
    <w:p w:rsidR="006560FB" w:rsidRDefault="006560FB" w:rsidP="006560FB">
      <w:pPr>
        <w:widowControl w:val="0"/>
        <w:spacing w:line="240" w:lineRule="auto"/>
        <w:contextualSpacing/>
        <w:rPr>
          <w:rFonts w:ascii="Times New Roman" w:hAnsi="Times New Roman"/>
          <w:b/>
          <w:color w:val="000000"/>
          <w:sz w:val="24"/>
          <w:szCs w:val="24"/>
        </w:rPr>
      </w:pPr>
    </w:p>
    <w:p w:rsidR="006560FB" w:rsidRDefault="006560FB" w:rsidP="006560FB">
      <w:pPr>
        <w:widowControl w:val="0"/>
        <w:spacing w:line="240" w:lineRule="auto"/>
        <w:contextualSpacing/>
        <w:rPr>
          <w:rFonts w:ascii="Times New Roman" w:hAnsi="Times New Roman"/>
          <w:b/>
          <w:color w:val="000000"/>
          <w:sz w:val="24"/>
          <w:szCs w:val="24"/>
        </w:rPr>
      </w:pPr>
    </w:p>
    <w:p w:rsidR="00CA1C46" w:rsidRDefault="00CA1C46" w:rsidP="006560FB">
      <w:pPr>
        <w:widowControl w:val="0"/>
        <w:spacing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                                                                                                                                   </w:t>
      </w:r>
    </w:p>
    <w:p w:rsidR="00CA1C46" w:rsidRDefault="00CA1C46" w:rsidP="006560FB">
      <w:pPr>
        <w:widowControl w:val="0"/>
        <w:spacing w:line="240" w:lineRule="auto"/>
        <w:contextualSpacing/>
        <w:rPr>
          <w:rFonts w:ascii="Times New Roman" w:hAnsi="Times New Roman"/>
          <w:b/>
          <w:color w:val="000000"/>
          <w:sz w:val="24"/>
          <w:szCs w:val="24"/>
        </w:rPr>
      </w:pPr>
    </w:p>
    <w:p w:rsidR="00CA1C46" w:rsidRDefault="00CA1C46" w:rsidP="006560FB">
      <w:pPr>
        <w:widowControl w:val="0"/>
        <w:spacing w:line="240" w:lineRule="auto"/>
        <w:contextualSpacing/>
        <w:rPr>
          <w:rFonts w:ascii="Times New Roman" w:hAnsi="Times New Roman"/>
          <w:b/>
          <w:color w:val="000000"/>
          <w:sz w:val="24"/>
          <w:szCs w:val="24"/>
        </w:rPr>
      </w:pPr>
    </w:p>
    <w:p w:rsidR="00CA1C46" w:rsidRDefault="00CA1C46" w:rsidP="006560FB">
      <w:pPr>
        <w:widowControl w:val="0"/>
        <w:spacing w:line="240" w:lineRule="auto"/>
        <w:contextualSpacing/>
        <w:rPr>
          <w:rFonts w:ascii="Times New Roman" w:hAnsi="Times New Roman"/>
          <w:b/>
          <w:color w:val="000000"/>
          <w:sz w:val="24"/>
          <w:szCs w:val="24"/>
        </w:rPr>
      </w:pPr>
    </w:p>
    <w:p w:rsidR="00E759C5" w:rsidRDefault="00CA1C46" w:rsidP="006560FB">
      <w:pPr>
        <w:widowControl w:val="0"/>
        <w:spacing w:line="240" w:lineRule="auto"/>
        <w:contextualSpacing/>
        <w:rPr>
          <w:rFonts w:ascii="Times New Roman" w:hAnsi="Times New Roman"/>
          <w:b/>
          <w:color w:val="000000"/>
          <w:sz w:val="24"/>
          <w:szCs w:val="24"/>
        </w:rPr>
      </w:pPr>
      <w:r>
        <w:rPr>
          <w:rFonts w:ascii="Times New Roman" w:hAnsi="Times New Roman"/>
          <w:b/>
          <w:color w:val="000000"/>
          <w:sz w:val="24"/>
          <w:szCs w:val="24"/>
        </w:rPr>
        <w:lastRenderedPageBreak/>
        <w:t xml:space="preserve">                                                                                                                                 </w:t>
      </w:r>
    </w:p>
    <w:p w:rsidR="00E759C5" w:rsidRDefault="00E759C5" w:rsidP="006560FB">
      <w:pPr>
        <w:widowControl w:val="0"/>
        <w:spacing w:line="240" w:lineRule="auto"/>
        <w:contextualSpacing/>
        <w:rPr>
          <w:rFonts w:ascii="Times New Roman" w:hAnsi="Times New Roman"/>
          <w:b/>
          <w:color w:val="000000"/>
          <w:sz w:val="24"/>
          <w:szCs w:val="24"/>
        </w:rPr>
      </w:pPr>
    </w:p>
    <w:p w:rsidR="00D16746" w:rsidRPr="00D16746" w:rsidRDefault="00E759C5" w:rsidP="006560FB">
      <w:pPr>
        <w:widowControl w:val="0"/>
        <w:spacing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                                                                                                                                    </w:t>
      </w:r>
      <w:r w:rsidR="006A3C35">
        <w:rPr>
          <w:rFonts w:ascii="Times New Roman" w:hAnsi="Times New Roman"/>
          <w:b/>
          <w:color w:val="000000"/>
          <w:sz w:val="24"/>
          <w:szCs w:val="24"/>
        </w:rPr>
        <w:t xml:space="preserve"> </w:t>
      </w:r>
      <w:r w:rsidR="00D16746" w:rsidRPr="00D16746">
        <w:rPr>
          <w:rFonts w:ascii="Times New Roman" w:hAnsi="Times New Roman"/>
          <w:b/>
          <w:color w:val="000000"/>
          <w:sz w:val="24"/>
          <w:szCs w:val="24"/>
        </w:rPr>
        <w:t>ДОДАТОК №1</w:t>
      </w:r>
    </w:p>
    <w:p w:rsidR="00D16746" w:rsidRPr="005021E7" w:rsidRDefault="00D16746" w:rsidP="00D16746">
      <w:pPr>
        <w:widowControl w:val="0"/>
        <w:spacing w:line="240" w:lineRule="auto"/>
        <w:contextualSpacing/>
        <w:jc w:val="right"/>
        <w:rPr>
          <w:rFonts w:ascii="Times New Roman" w:hAnsi="Times New Roman"/>
          <w:i/>
          <w:color w:val="000000"/>
          <w:sz w:val="24"/>
          <w:szCs w:val="24"/>
        </w:rPr>
      </w:pPr>
      <w:r w:rsidRPr="005021E7">
        <w:rPr>
          <w:rFonts w:ascii="Times New Roman" w:hAnsi="Times New Roman"/>
          <w:i/>
          <w:color w:val="000000"/>
          <w:sz w:val="24"/>
          <w:szCs w:val="24"/>
        </w:rPr>
        <w:t>ДО ТЕНДЕРНОЇ ДОКУМЕНТАЦІЇ</w:t>
      </w:r>
    </w:p>
    <w:p w:rsidR="00D16746" w:rsidRPr="00D16746" w:rsidRDefault="00D16746" w:rsidP="00D16746">
      <w:pPr>
        <w:suppressAutoHyphens/>
        <w:spacing w:after="0" w:line="240" w:lineRule="auto"/>
        <w:ind w:right="196"/>
        <w:jc w:val="right"/>
        <w:rPr>
          <w:rFonts w:ascii="Times New Roman" w:hAnsi="Times New Roman"/>
          <w:i/>
          <w:iCs/>
          <w:color w:val="000000"/>
          <w:lang w:eastAsia="zh-CN"/>
        </w:rPr>
      </w:pPr>
      <w:r w:rsidRPr="00D16746">
        <w:rPr>
          <w:rFonts w:ascii="Times New Roman" w:hAnsi="Times New Roman"/>
          <w:i/>
          <w:iCs/>
          <w:color w:val="000000"/>
          <w:lang w:eastAsia="zh-CN"/>
        </w:rPr>
        <w:t>Форма «Тендерна пропозиція» подається у вигляді, наведеному нижче.</w:t>
      </w:r>
    </w:p>
    <w:p w:rsidR="00D16746" w:rsidRPr="00D16746" w:rsidRDefault="00D16746" w:rsidP="00D16746">
      <w:pPr>
        <w:suppressAutoHyphens/>
        <w:spacing w:after="0" w:line="240" w:lineRule="auto"/>
        <w:ind w:right="196"/>
        <w:jc w:val="right"/>
        <w:rPr>
          <w:rFonts w:ascii="Times New Roman" w:hAnsi="Times New Roman"/>
          <w:i/>
          <w:color w:val="000000"/>
          <w:lang w:eastAsia="zh-CN"/>
        </w:rPr>
      </w:pPr>
      <w:r w:rsidRPr="00D16746">
        <w:rPr>
          <w:rFonts w:ascii="Times New Roman" w:hAnsi="Times New Roman"/>
          <w:i/>
          <w:iCs/>
          <w:color w:val="000000"/>
          <w:lang w:eastAsia="zh-CN"/>
        </w:rPr>
        <w:t>Учасник не повинен відступати від даної форми.</w:t>
      </w:r>
    </w:p>
    <w:p w:rsidR="00D16746" w:rsidRPr="00D16746" w:rsidRDefault="00D16746" w:rsidP="00D16746">
      <w:pPr>
        <w:spacing w:after="0" w:line="233" w:lineRule="auto"/>
        <w:ind w:right="196"/>
        <w:jc w:val="right"/>
        <w:rPr>
          <w:rFonts w:ascii="Times New Roman" w:eastAsia="Times New Roman" w:hAnsi="Times New Roman"/>
          <w:b/>
          <w:bCs/>
          <w:color w:val="000000"/>
        </w:rPr>
      </w:pPr>
      <w:r w:rsidRPr="00D16746">
        <w:rPr>
          <w:rFonts w:ascii="Times New Roman" w:hAnsi="Times New Roman"/>
          <w:i/>
          <w:color w:val="000000"/>
          <w:lang w:eastAsia="zh-CN"/>
        </w:rPr>
        <w:t>Юридичною особою форма подається на фірмовому бланку.</w:t>
      </w:r>
    </w:p>
    <w:p w:rsidR="00965947" w:rsidRPr="00965947" w:rsidRDefault="00D16746" w:rsidP="00965947">
      <w:pPr>
        <w:spacing w:after="0" w:line="233" w:lineRule="auto"/>
        <w:outlineLvl w:val="0"/>
        <w:rPr>
          <w:rFonts w:ascii="Times New Roman" w:eastAsia="Times New Roman" w:hAnsi="Times New Roman"/>
          <w:b/>
          <w:bCs/>
          <w:color w:val="FF0000"/>
          <w:sz w:val="24"/>
          <w:szCs w:val="24"/>
        </w:rPr>
      </w:pPr>
      <w:r w:rsidRPr="00D16746">
        <w:rPr>
          <w:rFonts w:ascii="Times New Roman" w:eastAsia="Times New Roman" w:hAnsi="Times New Roman"/>
          <w:b/>
          <w:bCs/>
          <w:color w:val="FF0000"/>
          <w:sz w:val="24"/>
          <w:szCs w:val="24"/>
          <w:lang w:val="ru-RU"/>
        </w:rPr>
        <w:t xml:space="preserve"> </w:t>
      </w:r>
      <w:r w:rsidR="00965947" w:rsidRPr="00D73381">
        <w:rPr>
          <w:rFonts w:ascii="Times New Roman" w:eastAsia="Times New Roman" w:hAnsi="Times New Roman" w:cs="Times New Roman"/>
          <w:i/>
          <w:iCs/>
          <w:lang w:eastAsia="en-US"/>
        </w:rPr>
        <w:t xml:space="preserve"> </w:t>
      </w:r>
    </w:p>
    <w:p w:rsidR="00B27CA2" w:rsidRDefault="00B27CA2" w:rsidP="00965947">
      <w:pPr>
        <w:spacing w:line="240" w:lineRule="auto"/>
        <w:jc w:val="center"/>
        <w:rPr>
          <w:rFonts w:ascii="Times New Roman" w:eastAsia="Times New Roman" w:hAnsi="Times New Roman" w:cs="Times New Roman"/>
          <w:b/>
          <w:lang w:eastAsia="en-US"/>
        </w:rPr>
      </w:pPr>
    </w:p>
    <w:p w:rsidR="00B27CA2" w:rsidRPr="00AD12BA" w:rsidRDefault="00B27CA2" w:rsidP="00B27CA2">
      <w:pPr>
        <w:spacing w:after="0" w:line="240" w:lineRule="auto"/>
        <w:contextualSpacing/>
        <w:jc w:val="center"/>
        <w:rPr>
          <w:rFonts w:ascii="Times New Roman" w:hAnsi="Times New Roman"/>
          <w:b/>
          <w:bCs/>
        </w:rPr>
      </w:pPr>
    </w:p>
    <w:p w:rsidR="00B27CA2" w:rsidRPr="00AD12BA" w:rsidRDefault="00B27CA2" w:rsidP="00B27CA2">
      <w:pPr>
        <w:spacing w:after="0" w:line="240" w:lineRule="auto"/>
        <w:contextualSpacing/>
        <w:jc w:val="center"/>
        <w:rPr>
          <w:rFonts w:ascii="Times New Roman" w:hAnsi="Times New Roman"/>
          <w:b/>
          <w:bCs/>
        </w:rPr>
      </w:pPr>
      <w:r w:rsidRPr="00AD12BA">
        <w:rPr>
          <w:rFonts w:ascii="Times New Roman" w:hAnsi="Times New Roman"/>
          <w:b/>
          <w:bCs/>
        </w:rPr>
        <w:t>ТЕНДЕРНА ПРОПОЗИЦІЯ</w:t>
      </w:r>
    </w:p>
    <w:p w:rsidR="00B27CA2" w:rsidRPr="00AD12BA" w:rsidRDefault="00B27CA2" w:rsidP="00B27CA2">
      <w:pPr>
        <w:widowControl w:val="0"/>
        <w:numPr>
          <w:ilvl w:val="0"/>
          <w:numId w:val="16"/>
        </w:numPr>
        <w:suppressAutoHyphens/>
        <w:spacing w:after="0" w:line="240" w:lineRule="auto"/>
        <w:contextualSpacing/>
        <w:rPr>
          <w:rFonts w:ascii="Times New Roman" w:hAnsi="Times New Roman"/>
        </w:rPr>
      </w:pPr>
      <w:r w:rsidRPr="00AD12BA">
        <w:rPr>
          <w:rFonts w:ascii="Times New Roman" w:hAnsi="Times New Roman"/>
        </w:rPr>
        <w:t>Повне найменування Учасника ___________________________________________________</w:t>
      </w:r>
    </w:p>
    <w:p w:rsidR="00B27CA2" w:rsidRPr="00AD12BA" w:rsidRDefault="00B27CA2" w:rsidP="00B27CA2">
      <w:pPr>
        <w:widowControl w:val="0"/>
        <w:numPr>
          <w:ilvl w:val="0"/>
          <w:numId w:val="16"/>
        </w:numPr>
        <w:suppressAutoHyphens/>
        <w:spacing w:after="0" w:line="240" w:lineRule="auto"/>
        <w:contextualSpacing/>
        <w:rPr>
          <w:rFonts w:ascii="Times New Roman" w:hAnsi="Times New Roman"/>
        </w:rPr>
      </w:pPr>
      <w:r w:rsidRPr="00AD12BA">
        <w:rPr>
          <w:rFonts w:ascii="Times New Roman" w:hAnsi="Times New Roman"/>
        </w:rPr>
        <w:t>Код за ЄДРПОУ: _______________________________________________________________</w:t>
      </w:r>
    </w:p>
    <w:p w:rsidR="00B27CA2" w:rsidRPr="00AD12BA" w:rsidRDefault="00B27CA2" w:rsidP="00B27CA2">
      <w:pPr>
        <w:widowControl w:val="0"/>
        <w:numPr>
          <w:ilvl w:val="0"/>
          <w:numId w:val="16"/>
        </w:numPr>
        <w:suppressAutoHyphens/>
        <w:spacing w:after="0" w:line="240" w:lineRule="auto"/>
        <w:ind w:left="0" w:firstLine="426"/>
        <w:contextualSpacing/>
        <w:rPr>
          <w:rFonts w:ascii="Times New Roman" w:hAnsi="Times New Roman"/>
        </w:rPr>
      </w:pPr>
      <w:r w:rsidRPr="00AD12BA">
        <w:rPr>
          <w:rFonts w:ascii="Times New Roman" w:hAnsi="Times New Roman"/>
        </w:rPr>
        <w:t>ІПН, № свідоцтва платника ПДВ або № витягу з реєстру платників ПДВ________________</w:t>
      </w:r>
    </w:p>
    <w:p w:rsidR="00B27CA2" w:rsidRPr="00AD12BA" w:rsidRDefault="00B27CA2" w:rsidP="00B27CA2">
      <w:pPr>
        <w:numPr>
          <w:ilvl w:val="0"/>
          <w:numId w:val="16"/>
        </w:numPr>
        <w:spacing w:after="0" w:line="240" w:lineRule="auto"/>
        <w:contextualSpacing/>
        <w:rPr>
          <w:rFonts w:ascii="Times New Roman" w:hAnsi="Times New Roman"/>
        </w:rPr>
      </w:pPr>
      <w:r w:rsidRPr="00AD12BA">
        <w:rPr>
          <w:rFonts w:ascii="Times New Roman" w:hAnsi="Times New Roman"/>
        </w:rPr>
        <w:t>Юридична адреса:_________________________________________________________</w:t>
      </w:r>
    </w:p>
    <w:p w:rsidR="00B27CA2" w:rsidRPr="00AD12BA" w:rsidRDefault="00B27CA2" w:rsidP="00B27CA2">
      <w:pPr>
        <w:numPr>
          <w:ilvl w:val="0"/>
          <w:numId w:val="16"/>
        </w:numPr>
        <w:spacing w:after="0" w:line="240" w:lineRule="auto"/>
        <w:contextualSpacing/>
        <w:rPr>
          <w:rFonts w:ascii="Times New Roman" w:hAnsi="Times New Roman"/>
        </w:rPr>
      </w:pPr>
      <w:r w:rsidRPr="00AD12BA">
        <w:rPr>
          <w:rFonts w:ascii="Times New Roman" w:hAnsi="Times New Roman"/>
        </w:rPr>
        <w:t>Фактична адреса:__________________________________________________________</w:t>
      </w:r>
    </w:p>
    <w:p w:rsidR="00B27CA2" w:rsidRPr="00AD12BA" w:rsidRDefault="00B27CA2" w:rsidP="00B27CA2">
      <w:pPr>
        <w:widowControl w:val="0"/>
        <w:numPr>
          <w:ilvl w:val="0"/>
          <w:numId w:val="16"/>
        </w:numPr>
        <w:suppressAutoHyphens/>
        <w:spacing w:after="0" w:line="240" w:lineRule="auto"/>
        <w:contextualSpacing/>
        <w:rPr>
          <w:rFonts w:ascii="Times New Roman" w:hAnsi="Times New Roman"/>
        </w:rPr>
      </w:pPr>
      <w:r w:rsidRPr="00AD12BA">
        <w:rPr>
          <w:rFonts w:ascii="Times New Roman" w:hAnsi="Times New Roman"/>
        </w:rPr>
        <w:t>Телефон/факс, електронна пошта  ___________________________________________</w:t>
      </w:r>
    </w:p>
    <w:p w:rsidR="00B27CA2" w:rsidRPr="00AD12BA" w:rsidRDefault="00B27CA2" w:rsidP="00B27CA2">
      <w:pPr>
        <w:widowControl w:val="0"/>
        <w:numPr>
          <w:ilvl w:val="0"/>
          <w:numId w:val="16"/>
        </w:numPr>
        <w:suppressAutoHyphens/>
        <w:spacing w:after="0" w:line="240" w:lineRule="auto"/>
        <w:ind w:left="0" w:firstLine="426"/>
        <w:contextualSpacing/>
        <w:rPr>
          <w:rFonts w:ascii="Times New Roman" w:hAnsi="Times New Roman"/>
        </w:rPr>
      </w:pPr>
      <w:r w:rsidRPr="00AD12BA">
        <w:rPr>
          <w:rFonts w:ascii="Times New Roman" w:hAnsi="Times New Roman"/>
        </w:rPr>
        <w:t>Уповноважена особа Учасника процедури закупівлі щодо підпису договору (посада, прізвище, ім’я по батькові, телефон ________________________________________________</w:t>
      </w:r>
    </w:p>
    <w:p w:rsidR="00B27CA2" w:rsidRPr="00AD12BA" w:rsidRDefault="00B27CA2" w:rsidP="00B27CA2">
      <w:pPr>
        <w:widowControl w:val="0"/>
        <w:numPr>
          <w:ilvl w:val="0"/>
          <w:numId w:val="16"/>
        </w:numPr>
        <w:suppressAutoHyphens/>
        <w:spacing w:after="0" w:line="240" w:lineRule="auto"/>
        <w:ind w:left="0" w:firstLine="426"/>
        <w:contextualSpacing/>
        <w:rPr>
          <w:rFonts w:ascii="Times New Roman" w:hAnsi="Times New Roman"/>
        </w:rPr>
      </w:pPr>
      <w:r w:rsidRPr="00AD12BA">
        <w:rPr>
          <w:rFonts w:ascii="Times New Roman" w:hAnsi="Times New Roman"/>
        </w:rPr>
        <w:t>Документ, на  підставі якого діє уповноважена особа та  підписує договори (статут та/або довіреність, тощо): _________________________________________________________________</w:t>
      </w:r>
    </w:p>
    <w:p w:rsidR="00B27CA2" w:rsidRPr="00AD12BA" w:rsidRDefault="00B27CA2" w:rsidP="00B27CA2">
      <w:pPr>
        <w:widowControl w:val="0"/>
        <w:numPr>
          <w:ilvl w:val="0"/>
          <w:numId w:val="16"/>
        </w:numPr>
        <w:suppressAutoHyphens/>
        <w:spacing w:after="0" w:line="240" w:lineRule="auto"/>
        <w:ind w:left="0" w:firstLine="426"/>
        <w:contextualSpacing/>
        <w:rPr>
          <w:rFonts w:ascii="Times New Roman" w:hAnsi="Times New Roman"/>
        </w:rPr>
      </w:pPr>
      <w:r w:rsidRPr="00AD12BA">
        <w:rPr>
          <w:rFonts w:ascii="Times New Roman" w:hAnsi="Times New Roman"/>
        </w:rPr>
        <w:t>Інформація про реквізити банківського рахунку, за якими буде здійснюватися оплата за договором:____________________________________________________________________</w:t>
      </w:r>
    </w:p>
    <w:p w:rsidR="00B27CA2" w:rsidRPr="00AD12BA" w:rsidRDefault="00B27CA2" w:rsidP="00B27CA2">
      <w:pPr>
        <w:widowControl w:val="0"/>
        <w:numPr>
          <w:ilvl w:val="0"/>
          <w:numId w:val="16"/>
        </w:numPr>
        <w:suppressAutoHyphens/>
        <w:spacing w:after="0" w:line="240" w:lineRule="auto"/>
        <w:contextualSpacing/>
        <w:rPr>
          <w:rFonts w:ascii="Times New Roman" w:hAnsi="Times New Roman"/>
        </w:rPr>
      </w:pPr>
      <w:r w:rsidRPr="00AD12BA">
        <w:rPr>
          <w:rFonts w:ascii="Times New Roman" w:hAnsi="Times New Roman"/>
        </w:rPr>
        <w:t>Контактна особа Учасника процедури закупівлі щодо процедури закупівлі (посада, прізвище, ім’я по батькові, телефон): _________________________________________________________________________</w:t>
      </w:r>
    </w:p>
    <w:p w:rsidR="00B27CA2" w:rsidRPr="00AD12BA" w:rsidRDefault="00B27CA2" w:rsidP="00B27CA2">
      <w:pPr>
        <w:pBdr>
          <w:top w:val="none" w:sz="0" w:space="0" w:color="000000"/>
          <w:left w:val="none" w:sz="0" w:space="0" w:color="000000"/>
          <w:bottom w:val="none" w:sz="0" w:space="0" w:color="000000"/>
          <w:right w:val="none" w:sz="0" w:space="0" w:color="000000"/>
        </w:pBdr>
        <w:spacing w:after="0" w:line="240" w:lineRule="auto"/>
        <w:ind w:firstLine="709"/>
        <w:contextualSpacing/>
        <w:jc w:val="both"/>
        <w:rPr>
          <w:rFonts w:ascii="Times New Roman" w:hAnsi="Times New Roman"/>
          <w:color w:val="000000"/>
          <w:szCs w:val="20"/>
          <w:lang w:bidi="en-US"/>
        </w:rPr>
      </w:pPr>
    </w:p>
    <w:p w:rsidR="00B27CA2" w:rsidRPr="00F76BA3" w:rsidRDefault="00B27CA2" w:rsidP="00F76BA3">
      <w:pPr>
        <w:jc w:val="center"/>
        <w:rPr>
          <w:rFonts w:ascii="Times New Roman" w:hAnsi="Times New Roman" w:cs="Times New Roman"/>
          <w:bCs/>
          <w:sz w:val="24"/>
          <w:szCs w:val="24"/>
        </w:rPr>
      </w:pPr>
      <w:r w:rsidRPr="00AD12BA">
        <w:rPr>
          <w:rFonts w:ascii="Times New Roman" w:hAnsi="Times New Roman"/>
          <w:sz w:val="24"/>
          <w:szCs w:val="24"/>
        </w:rPr>
        <w:t xml:space="preserve">Ми, (назва Учасника), надаємо свою пропозицію щодо участі у торгах на закупівлю: </w:t>
      </w:r>
      <w:proofErr w:type="spellStart"/>
      <w:r w:rsidR="00F76BA3" w:rsidRPr="00164231">
        <w:rPr>
          <w:rFonts w:ascii="Times New Roman" w:hAnsi="Times New Roman"/>
          <w:bCs/>
          <w:sz w:val="24"/>
          <w:szCs w:val="24"/>
        </w:rPr>
        <w:t>ДК</w:t>
      </w:r>
      <w:proofErr w:type="spellEnd"/>
      <w:r w:rsidR="00F76BA3" w:rsidRPr="00164231">
        <w:rPr>
          <w:rFonts w:ascii="Times New Roman" w:hAnsi="Times New Roman"/>
          <w:bCs/>
          <w:sz w:val="24"/>
          <w:szCs w:val="24"/>
        </w:rPr>
        <w:t xml:space="preserve"> 021:2015 – 09120000-6 - Газове паливо</w:t>
      </w:r>
      <w:r w:rsidR="00F76BA3" w:rsidRPr="00F77565">
        <w:rPr>
          <w:rFonts w:ascii="Times New Roman" w:hAnsi="Times New Roman" w:cs="Times New Roman"/>
          <w:bCs/>
          <w:sz w:val="24"/>
          <w:szCs w:val="24"/>
        </w:rPr>
        <w:t>: Природний газ</w:t>
      </w:r>
      <w:r w:rsidR="00F76BA3">
        <w:rPr>
          <w:rFonts w:ascii="Times New Roman" w:hAnsi="Times New Roman" w:cs="Times New Roman"/>
          <w:bCs/>
          <w:sz w:val="24"/>
          <w:szCs w:val="24"/>
        </w:rPr>
        <w:t xml:space="preserve">  </w:t>
      </w:r>
      <w:r w:rsidR="00F76BA3" w:rsidRPr="00F77565">
        <w:rPr>
          <w:rFonts w:ascii="Times New Roman" w:hAnsi="Times New Roman" w:cs="Times New Roman"/>
          <w:bCs/>
          <w:sz w:val="24"/>
          <w:szCs w:val="24"/>
        </w:rPr>
        <w:t xml:space="preserve">з 01 січня </w:t>
      </w:r>
      <w:r w:rsidR="00F76BA3">
        <w:rPr>
          <w:rFonts w:ascii="Times New Roman" w:hAnsi="Times New Roman" w:cs="Times New Roman"/>
          <w:bCs/>
          <w:sz w:val="24"/>
          <w:szCs w:val="24"/>
        </w:rPr>
        <w:t>по 15 квітня  2024 року включно</w:t>
      </w:r>
      <w:r w:rsidRPr="00AD12BA">
        <w:rPr>
          <w:rFonts w:ascii="Times New Roman" w:hAnsi="Times New Roman"/>
          <w:sz w:val="24"/>
          <w:szCs w:val="24"/>
        </w:rPr>
        <w:t>, згідно з технічними та іншими вимогами Замовника торгів.</w:t>
      </w:r>
    </w:p>
    <w:p w:rsidR="00B27CA2" w:rsidRPr="00AD12BA" w:rsidRDefault="00B27CA2" w:rsidP="00B27CA2">
      <w:pPr>
        <w:spacing w:after="0" w:line="240" w:lineRule="auto"/>
        <w:ind w:firstLine="708"/>
        <w:contextualSpacing/>
        <w:jc w:val="both"/>
        <w:rPr>
          <w:rFonts w:ascii="Times New Roman" w:hAnsi="Times New Roman"/>
        </w:rPr>
      </w:pPr>
      <w:r w:rsidRPr="00AD12BA">
        <w:rPr>
          <w:rFonts w:ascii="Times New Roman" w:hAnsi="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909" w:type="dxa"/>
        <w:tblBorders>
          <w:top w:val="single" w:sz="4" w:space="0" w:color="auto"/>
          <w:left w:val="single" w:sz="4" w:space="0" w:color="auto"/>
          <w:bottom w:val="single" w:sz="4" w:space="0" w:color="auto"/>
          <w:right w:val="single" w:sz="4" w:space="0" w:color="auto"/>
        </w:tblBorders>
        <w:tblLayout w:type="fixed"/>
        <w:tblLook w:val="0000"/>
      </w:tblPr>
      <w:tblGrid>
        <w:gridCol w:w="723"/>
        <w:gridCol w:w="2561"/>
        <w:gridCol w:w="1750"/>
        <w:gridCol w:w="1423"/>
        <w:gridCol w:w="1528"/>
        <w:gridCol w:w="1924"/>
      </w:tblGrid>
      <w:tr w:rsidR="00B27CA2" w:rsidRPr="00AD12BA" w:rsidTr="00E759C5">
        <w:trPr>
          <w:trHeight w:val="995"/>
        </w:trPr>
        <w:tc>
          <w:tcPr>
            <w:tcW w:w="723" w:type="dxa"/>
            <w:tcBorders>
              <w:top w:val="single" w:sz="6" w:space="0" w:color="auto"/>
              <w:left w:val="single" w:sz="6" w:space="0" w:color="auto"/>
              <w:bottom w:val="single" w:sz="6" w:space="0" w:color="auto"/>
              <w:right w:val="single" w:sz="4" w:space="0" w:color="auto"/>
            </w:tcBorders>
          </w:tcPr>
          <w:p w:rsidR="00B27CA2" w:rsidRPr="00AD12BA" w:rsidRDefault="00B27CA2" w:rsidP="00E759C5">
            <w:pPr>
              <w:spacing w:after="0" w:line="240" w:lineRule="auto"/>
              <w:contextualSpacing/>
              <w:rPr>
                <w:rFonts w:ascii="Times New Roman" w:hAnsi="Times New Roman"/>
                <w:b/>
                <w:bCs/>
                <w:i/>
              </w:rPr>
            </w:pPr>
            <w:r w:rsidRPr="00AD12BA">
              <w:rPr>
                <w:rFonts w:ascii="Times New Roman" w:hAnsi="Times New Roman"/>
                <w:b/>
                <w:bCs/>
                <w:i/>
              </w:rPr>
              <w:t>№ п/п</w:t>
            </w:r>
          </w:p>
        </w:tc>
        <w:tc>
          <w:tcPr>
            <w:tcW w:w="2561" w:type="dxa"/>
            <w:tcBorders>
              <w:top w:val="single" w:sz="6" w:space="0" w:color="auto"/>
              <w:left w:val="single" w:sz="4" w:space="0" w:color="auto"/>
              <w:bottom w:val="single" w:sz="6" w:space="0" w:color="auto"/>
              <w:right w:val="single" w:sz="6" w:space="0" w:color="auto"/>
            </w:tcBorders>
          </w:tcPr>
          <w:p w:rsidR="00B27CA2" w:rsidRPr="00AD12BA" w:rsidRDefault="00B27CA2" w:rsidP="00E759C5">
            <w:pPr>
              <w:spacing w:after="0" w:line="240" w:lineRule="auto"/>
              <w:ind w:left="252"/>
              <w:contextualSpacing/>
              <w:jc w:val="center"/>
              <w:rPr>
                <w:rFonts w:ascii="Times New Roman" w:hAnsi="Times New Roman"/>
                <w:b/>
                <w:bCs/>
                <w:i/>
              </w:rPr>
            </w:pPr>
            <w:r w:rsidRPr="00AD12BA">
              <w:rPr>
                <w:rFonts w:ascii="Times New Roman" w:hAnsi="Times New Roman"/>
                <w:b/>
                <w:bCs/>
                <w:i/>
              </w:rPr>
              <w:t>Найменування товару</w:t>
            </w:r>
          </w:p>
        </w:tc>
        <w:tc>
          <w:tcPr>
            <w:tcW w:w="1750" w:type="dxa"/>
            <w:tcBorders>
              <w:top w:val="single" w:sz="6" w:space="0" w:color="auto"/>
              <w:left w:val="single" w:sz="6" w:space="0" w:color="auto"/>
              <w:bottom w:val="single" w:sz="6" w:space="0" w:color="auto"/>
              <w:right w:val="single" w:sz="6" w:space="0" w:color="auto"/>
            </w:tcBorders>
          </w:tcPr>
          <w:p w:rsidR="005602F9" w:rsidRDefault="005602F9" w:rsidP="00E759C5">
            <w:pPr>
              <w:spacing w:after="0" w:line="240" w:lineRule="auto"/>
              <w:contextualSpacing/>
              <w:jc w:val="center"/>
              <w:rPr>
                <w:rFonts w:ascii="Times New Roman" w:hAnsi="Times New Roman"/>
                <w:b/>
                <w:bCs/>
                <w:i/>
              </w:rPr>
            </w:pPr>
            <w:r>
              <w:rPr>
                <w:rFonts w:ascii="Times New Roman" w:hAnsi="Times New Roman"/>
                <w:b/>
                <w:bCs/>
                <w:i/>
              </w:rPr>
              <w:t>Кількість</w:t>
            </w:r>
          </w:p>
          <w:p w:rsidR="00B27CA2" w:rsidRPr="00AD12BA" w:rsidRDefault="005602F9" w:rsidP="00E759C5">
            <w:pPr>
              <w:spacing w:after="0" w:line="240" w:lineRule="auto"/>
              <w:contextualSpacing/>
              <w:jc w:val="center"/>
              <w:rPr>
                <w:rFonts w:ascii="Times New Roman" w:hAnsi="Times New Roman"/>
                <w:b/>
                <w:bCs/>
                <w:i/>
              </w:rPr>
            </w:pPr>
            <w:r>
              <w:rPr>
                <w:rFonts w:ascii="Times New Roman" w:hAnsi="Times New Roman"/>
                <w:b/>
                <w:bCs/>
                <w:i/>
              </w:rPr>
              <w:t xml:space="preserve"> м куб.</w:t>
            </w:r>
          </w:p>
        </w:tc>
        <w:tc>
          <w:tcPr>
            <w:tcW w:w="1423" w:type="dxa"/>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r w:rsidRPr="00AD12BA">
              <w:rPr>
                <w:rFonts w:ascii="Times New Roman" w:hAnsi="Times New Roman"/>
                <w:b/>
                <w:bCs/>
                <w:i/>
              </w:rPr>
              <w:t>Ціна за одиницю,</w:t>
            </w:r>
          </w:p>
          <w:p w:rsidR="00B27CA2" w:rsidRPr="00AD12BA" w:rsidRDefault="00B27CA2" w:rsidP="00E759C5">
            <w:pPr>
              <w:spacing w:after="0" w:line="240" w:lineRule="auto"/>
              <w:contextualSpacing/>
              <w:jc w:val="center"/>
              <w:rPr>
                <w:rFonts w:ascii="Times New Roman" w:hAnsi="Times New Roman"/>
                <w:b/>
                <w:bCs/>
                <w:i/>
              </w:rPr>
            </w:pPr>
            <w:r w:rsidRPr="00AD12BA">
              <w:rPr>
                <w:rFonts w:ascii="Times New Roman" w:hAnsi="Times New Roman"/>
                <w:b/>
                <w:bCs/>
                <w:i/>
              </w:rPr>
              <w:t>грн., без ПДВ</w:t>
            </w:r>
          </w:p>
        </w:tc>
        <w:tc>
          <w:tcPr>
            <w:tcW w:w="1526" w:type="dxa"/>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r w:rsidRPr="00AD12BA">
              <w:rPr>
                <w:rFonts w:ascii="Times New Roman" w:hAnsi="Times New Roman"/>
                <w:b/>
                <w:bCs/>
                <w:i/>
              </w:rPr>
              <w:t>Ціна за одиницю, грн., з ПДВ*</w:t>
            </w:r>
          </w:p>
        </w:tc>
        <w:tc>
          <w:tcPr>
            <w:tcW w:w="1924" w:type="dxa"/>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r w:rsidRPr="00AD12BA">
              <w:rPr>
                <w:rFonts w:ascii="Times New Roman" w:hAnsi="Times New Roman"/>
                <w:b/>
                <w:bCs/>
                <w:i/>
              </w:rPr>
              <w:t>Загальна вартість, грн., з ПДВ*</w:t>
            </w:r>
          </w:p>
        </w:tc>
      </w:tr>
      <w:tr w:rsidR="00B27CA2" w:rsidRPr="00AD12BA" w:rsidTr="00E759C5">
        <w:trPr>
          <w:trHeight w:val="688"/>
        </w:trPr>
        <w:tc>
          <w:tcPr>
            <w:tcW w:w="723" w:type="dxa"/>
            <w:tcBorders>
              <w:top w:val="single" w:sz="6" w:space="0" w:color="auto"/>
              <w:left w:val="single" w:sz="6" w:space="0" w:color="auto"/>
              <w:bottom w:val="single" w:sz="6" w:space="0" w:color="auto"/>
              <w:right w:val="single" w:sz="4" w:space="0" w:color="auto"/>
            </w:tcBorders>
          </w:tcPr>
          <w:p w:rsidR="00B27CA2" w:rsidRPr="00AD12BA" w:rsidRDefault="00B27CA2" w:rsidP="00E759C5">
            <w:pPr>
              <w:spacing w:after="0" w:line="240" w:lineRule="auto"/>
              <w:contextualSpacing/>
              <w:rPr>
                <w:rFonts w:ascii="Times New Roman" w:hAnsi="Times New Roman"/>
                <w:b/>
                <w:bCs/>
                <w:i/>
              </w:rPr>
            </w:pPr>
            <w:r w:rsidRPr="00AD12BA">
              <w:rPr>
                <w:rFonts w:ascii="Times New Roman" w:hAnsi="Times New Roman"/>
                <w:b/>
                <w:bCs/>
                <w:i/>
              </w:rPr>
              <w:t>1.</w:t>
            </w:r>
          </w:p>
        </w:tc>
        <w:tc>
          <w:tcPr>
            <w:tcW w:w="2561" w:type="dxa"/>
            <w:tcBorders>
              <w:top w:val="single" w:sz="6" w:space="0" w:color="auto"/>
              <w:left w:val="single" w:sz="4" w:space="0" w:color="auto"/>
              <w:bottom w:val="single" w:sz="6" w:space="0" w:color="auto"/>
              <w:right w:val="single" w:sz="6" w:space="0" w:color="auto"/>
            </w:tcBorders>
          </w:tcPr>
          <w:p w:rsidR="005021E7" w:rsidRDefault="005602F9" w:rsidP="00E759C5">
            <w:pPr>
              <w:spacing w:after="0" w:line="240" w:lineRule="auto"/>
              <w:contextualSpacing/>
              <w:rPr>
                <w:rFonts w:ascii="Times New Roman" w:hAnsi="Times New Roman"/>
                <w:b/>
                <w:sz w:val="24"/>
                <w:szCs w:val="24"/>
              </w:rPr>
            </w:pPr>
            <w:r>
              <w:rPr>
                <w:rFonts w:ascii="Times New Roman" w:hAnsi="Times New Roman"/>
                <w:b/>
                <w:sz w:val="24"/>
                <w:szCs w:val="24"/>
              </w:rPr>
              <w:t xml:space="preserve"> </w:t>
            </w:r>
            <w:r w:rsidR="00B27CA2" w:rsidRPr="00AD12BA">
              <w:rPr>
                <w:rFonts w:ascii="Times New Roman" w:hAnsi="Times New Roman"/>
                <w:b/>
                <w:sz w:val="24"/>
                <w:szCs w:val="24"/>
              </w:rPr>
              <w:t>09120000-6 - Газове паливо</w:t>
            </w:r>
            <w:r>
              <w:rPr>
                <w:rFonts w:ascii="Times New Roman" w:hAnsi="Times New Roman"/>
                <w:b/>
                <w:sz w:val="24"/>
                <w:szCs w:val="24"/>
              </w:rPr>
              <w:t xml:space="preserve"> : </w:t>
            </w:r>
          </w:p>
          <w:p w:rsidR="00B27CA2" w:rsidRPr="00AD12BA" w:rsidRDefault="005602F9" w:rsidP="00E759C5">
            <w:pPr>
              <w:spacing w:after="0" w:line="240" w:lineRule="auto"/>
              <w:contextualSpacing/>
              <w:rPr>
                <w:rFonts w:ascii="Times New Roman" w:hAnsi="Times New Roman"/>
                <w:b/>
              </w:rPr>
            </w:pPr>
            <w:r>
              <w:rPr>
                <w:rFonts w:ascii="Times New Roman" w:hAnsi="Times New Roman"/>
                <w:b/>
                <w:sz w:val="24"/>
                <w:szCs w:val="24"/>
              </w:rPr>
              <w:t>Природний газ</w:t>
            </w:r>
          </w:p>
        </w:tc>
        <w:tc>
          <w:tcPr>
            <w:tcW w:w="1750" w:type="dxa"/>
            <w:tcBorders>
              <w:top w:val="single" w:sz="6" w:space="0" w:color="auto"/>
              <w:left w:val="single" w:sz="6" w:space="0" w:color="auto"/>
              <w:bottom w:val="single" w:sz="6" w:space="0" w:color="auto"/>
              <w:right w:val="single" w:sz="6" w:space="0" w:color="auto"/>
            </w:tcBorders>
          </w:tcPr>
          <w:p w:rsidR="00B27CA2" w:rsidRPr="005602F9" w:rsidRDefault="006B6D20" w:rsidP="00E759C5">
            <w:pPr>
              <w:spacing w:after="0" w:line="240" w:lineRule="auto"/>
              <w:contextualSpacing/>
              <w:jc w:val="center"/>
              <w:rPr>
                <w:rFonts w:ascii="Times New Roman" w:hAnsi="Times New Roman" w:cs="Times New Roman"/>
                <w:b/>
                <w:bCs/>
                <w:sz w:val="36"/>
                <w:szCs w:val="36"/>
                <w:highlight w:val="yellow"/>
                <w:vertAlign w:val="superscript"/>
              </w:rPr>
            </w:pPr>
            <w:r>
              <w:rPr>
                <w:rFonts w:ascii="Times New Roman" w:hAnsi="Times New Roman" w:cs="Times New Roman"/>
                <w:b/>
                <w:bCs/>
                <w:sz w:val="36"/>
                <w:szCs w:val="36"/>
                <w:vertAlign w:val="superscript"/>
              </w:rPr>
              <w:t>80</w:t>
            </w:r>
            <w:r w:rsidR="009B44D6">
              <w:rPr>
                <w:rFonts w:ascii="Times New Roman" w:hAnsi="Times New Roman" w:cs="Times New Roman"/>
                <w:b/>
                <w:bCs/>
                <w:sz w:val="36"/>
                <w:szCs w:val="36"/>
                <w:vertAlign w:val="superscript"/>
              </w:rPr>
              <w:t> </w:t>
            </w:r>
            <w:r>
              <w:rPr>
                <w:rFonts w:ascii="Times New Roman" w:hAnsi="Times New Roman" w:cs="Times New Roman"/>
                <w:b/>
                <w:bCs/>
                <w:sz w:val="36"/>
                <w:szCs w:val="36"/>
                <w:vertAlign w:val="superscript"/>
              </w:rPr>
              <w:t>000</w:t>
            </w:r>
            <w:r w:rsidR="009B44D6">
              <w:rPr>
                <w:rFonts w:ascii="Times New Roman" w:hAnsi="Times New Roman" w:cs="Times New Roman"/>
                <w:b/>
                <w:bCs/>
                <w:sz w:val="36"/>
                <w:szCs w:val="36"/>
                <w:vertAlign w:val="superscript"/>
              </w:rPr>
              <w:t>,0</w:t>
            </w:r>
          </w:p>
        </w:tc>
        <w:tc>
          <w:tcPr>
            <w:tcW w:w="1423" w:type="dxa"/>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p>
        </w:tc>
        <w:tc>
          <w:tcPr>
            <w:tcW w:w="1526" w:type="dxa"/>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p>
        </w:tc>
        <w:tc>
          <w:tcPr>
            <w:tcW w:w="1924" w:type="dxa"/>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p>
        </w:tc>
      </w:tr>
      <w:tr w:rsidR="00B27CA2" w:rsidRPr="00AD12BA" w:rsidTr="00E759C5">
        <w:trPr>
          <w:trHeight w:val="1537"/>
        </w:trPr>
        <w:tc>
          <w:tcPr>
            <w:tcW w:w="7985" w:type="dxa"/>
            <w:gridSpan w:val="5"/>
            <w:tcBorders>
              <w:top w:val="single" w:sz="6" w:space="0" w:color="auto"/>
              <w:left w:val="single" w:sz="6" w:space="0" w:color="auto"/>
              <w:bottom w:val="single" w:sz="6" w:space="0" w:color="auto"/>
              <w:right w:val="single" w:sz="6" w:space="0" w:color="auto"/>
            </w:tcBorders>
          </w:tcPr>
          <w:p w:rsidR="00B27CA2" w:rsidRPr="00AD12BA" w:rsidRDefault="00B27CA2" w:rsidP="00E759C5">
            <w:pPr>
              <w:spacing w:after="0" w:line="240" w:lineRule="auto"/>
              <w:contextualSpacing/>
              <w:rPr>
                <w:rFonts w:ascii="Times New Roman" w:hAnsi="Times New Roman"/>
                <w:b/>
                <w:bCs/>
              </w:rPr>
            </w:pPr>
            <w:r w:rsidRPr="00AD12BA">
              <w:rPr>
                <w:rFonts w:ascii="Times New Roman" w:hAnsi="Times New Roman"/>
                <w:b/>
                <w:bCs/>
              </w:rPr>
              <w:t>Вартість пропозиції                                                                                                                                        Σ __________________________________грн (зазначається з ПДВ або без ПДВ*)</w:t>
            </w:r>
          </w:p>
          <w:p w:rsidR="00B27CA2" w:rsidRPr="00AD12BA" w:rsidRDefault="00B27CA2" w:rsidP="00E759C5">
            <w:pPr>
              <w:spacing w:after="0" w:line="240" w:lineRule="auto"/>
              <w:contextualSpacing/>
              <w:rPr>
                <w:rFonts w:ascii="Times New Roman" w:hAnsi="Times New Roman"/>
                <w:b/>
                <w:bCs/>
                <w:i/>
              </w:rPr>
            </w:pPr>
            <w:r w:rsidRPr="00AD12BA">
              <w:rPr>
                <w:rFonts w:ascii="Times New Roman" w:hAnsi="Times New Roman"/>
                <w:b/>
                <w:bCs/>
              </w:rPr>
              <w:t xml:space="preserve">                         </w:t>
            </w:r>
            <w:r w:rsidRPr="00AD12BA">
              <w:rPr>
                <w:rFonts w:ascii="Times New Roman" w:hAnsi="Times New Roman"/>
                <w:b/>
                <w:bCs/>
                <w:i/>
              </w:rPr>
              <w:t>(Цифрами та словами)</w:t>
            </w:r>
          </w:p>
        </w:tc>
        <w:tc>
          <w:tcPr>
            <w:tcW w:w="1924" w:type="dxa"/>
            <w:tcBorders>
              <w:top w:val="single" w:sz="6" w:space="0" w:color="auto"/>
              <w:left w:val="single" w:sz="6" w:space="0" w:color="auto"/>
              <w:bottom w:val="single" w:sz="4" w:space="0" w:color="auto"/>
              <w:right w:val="single" w:sz="6" w:space="0" w:color="auto"/>
            </w:tcBorders>
          </w:tcPr>
          <w:p w:rsidR="00B27CA2" w:rsidRPr="00AD12BA" w:rsidRDefault="00B27CA2" w:rsidP="00E759C5">
            <w:pPr>
              <w:spacing w:after="0" w:line="240" w:lineRule="auto"/>
              <w:contextualSpacing/>
              <w:jc w:val="center"/>
              <w:rPr>
                <w:rFonts w:ascii="Times New Roman" w:hAnsi="Times New Roman"/>
                <w:b/>
                <w:bCs/>
                <w:i/>
              </w:rPr>
            </w:pPr>
          </w:p>
        </w:tc>
      </w:tr>
    </w:tbl>
    <w:p w:rsidR="00B27CA2" w:rsidRDefault="00B27CA2" w:rsidP="00B27CA2">
      <w:pPr>
        <w:tabs>
          <w:tab w:val="left" w:pos="426"/>
          <w:tab w:val="left" w:pos="567"/>
        </w:tabs>
        <w:spacing w:after="0" w:line="240" w:lineRule="auto"/>
        <w:contextualSpacing/>
        <w:jc w:val="both"/>
        <w:rPr>
          <w:rFonts w:ascii="Times New Roman" w:hAnsi="Times New Roman"/>
        </w:rPr>
      </w:pPr>
    </w:p>
    <w:p w:rsidR="00B27CA2" w:rsidRPr="00AD12BA" w:rsidRDefault="00B27CA2" w:rsidP="00B27CA2">
      <w:pPr>
        <w:tabs>
          <w:tab w:val="left" w:pos="426"/>
          <w:tab w:val="left" w:pos="567"/>
        </w:tabs>
        <w:spacing w:after="0" w:line="240" w:lineRule="auto"/>
        <w:contextualSpacing/>
        <w:jc w:val="both"/>
        <w:rPr>
          <w:rFonts w:ascii="Times New Roman" w:hAnsi="Times New Roman"/>
        </w:rPr>
      </w:pPr>
      <w:r w:rsidRPr="00AD12BA">
        <w:rPr>
          <w:rFonts w:ascii="Times New Roman" w:hAnsi="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27CA2" w:rsidRPr="00AD12BA" w:rsidRDefault="00B27CA2" w:rsidP="00B27CA2">
      <w:pPr>
        <w:tabs>
          <w:tab w:val="left" w:pos="426"/>
          <w:tab w:val="left" w:pos="567"/>
        </w:tabs>
        <w:spacing w:after="0" w:line="240" w:lineRule="auto"/>
        <w:contextualSpacing/>
        <w:jc w:val="both"/>
        <w:rPr>
          <w:rFonts w:ascii="Times New Roman" w:hAnsi="Times New Roman"/>
        </w:rPr>
      </w:pPr>
      <w:r w:rsidRPr="00AD12BA">
        <w:rPr>
          <w:rFonts w:ascii="Times New Roman" w:hAnsi="Times New Roman"/>
        </w:rPr>
        <w:t>2. Ми погоджуємося дотримуватися у</w:t>
      </w:r>
      <w:r w:rsidR="00E759C5">
        <w:rPr>
          <w:rFonts w:ascii="Times New Roman" w:hAnsi="Times New Roman"/>
        </w:rPr>
        <w:t>мов цієї пропозиції протягом 90</w:t>
      </w:r>
      <w:r w:rsidRPr="00AD12BA">
        <w:rPr>
          <w:rFonts w:ascii="Times New Roman" w:hAnsi="Times New Roman"/>
        </w:rPr>
        <w:t xml:space="preserve"> календарних днів з дати розкриття тендерних пропозицій.</w:t>
      </w:r>
    </w:p>
    <w:p w:rsidR="00B27CA2" w:rsidRPr="00AD12BA" w:rsidRDefault="00B27CA2" w:rsidP="00B27CA2">
      <w:pPr>
        <w:tabs>
          <w:tab w:val="left" w:pos="426"/>
          <w:tab w:val="left" w:pos="567"/>
        </w:tabs>
        <w:spacing w:after="0" w:line="240" w:lineRule="auto"/>
        <w:contextualSpacing/>
        <w:jc w:val="both"/>
        <w:rPr>
          <w:rFonts w:ascii="Times New Roman" w:hAnsi="Times New Roman"/>
        </w:rPr>
      </w:pPr>
      <w:r w:rsidRPr="00AD12BA">
        <w:rPr>
          <w:rFonts w:ascii="Times New Roman" w:hAnsi="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27CA2" w:rsidRPr="00AD12BA" w:rsidRDefault="00B27CA2" w:rsidP="00B27CA2">
      <w:pPr>
        <w:tabs>
          <w:tab w:val="left" w:pos="426"/>
          <w:tab w:val="left" w:pos="567"/>
        </w:tabs>
        <w:spacing w:after="0" w:line="240" w:lineRule="auto"/>
        <w:contextualSpacing/>
        <w:jc w:val="both"/>
        <w:rPr>
          <w:rFonts w:ascii="Times New Roman" w:hAnsi="Times New Roman"/>
        </w:rPr>
      </w:pPr>
      <w:r w:rsidRPr="00AD12BA">
        <w:rPr>
          <w:rFonts w:ascii="Times New Roman" w:hAnsi="Times New Roman"/>
        </w:rPr>
        <w:lastRenderedPageBreak/>
        <w:t xml:space="preserve">4. Ми розуміємо та погоджуємося, що Ви можете відмінити процедуру закупівлі у разі наявності обставин для цього згідно із Законом. </w:t>
      </w:r>
    </w:p>
    <w:p w:rsidR="00B27CA2" w:rsidRPr="00F677F4" w:rsidRDefault="00B27CA2" w:rsidP="00B27CA2">
      <w:pPr>
        <w:widowControl w:val="0"/>
        <w:tabs>
          <w:tab w:val="left" w:pos="-720"/>
        </w:tabs>
        <w:spacing w:after="0" w:line="274" w:lineRule="exact"/>
        <w:jc w:val="both"/>
        <w:rPr>
          <w:rStyle w:val="20"/>
          <w:lang w:eastAsia="en-US"/>
        </w:rPr>
      </w:pPr>
      <w:r w:rsidRPr="00AD12BA">
        <w:rPr>
          <w:rFonts w:ascii="Times New Roman" w:hAnsi="Times New Roman"/>
        </w:rPr>
        <w:t xml:space="preserve">5. </w:t>
      </w:r>
      <w:r w:rsidRPr="00F677F4">
        <w:rPr>
          <w:rStyle w:val="20"/>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на </w:t>
      </w:r>
      <w:proofErr w:type="spellStart"/>
      <w:r w:rsidRPr="00F677F4">
        <w:rPr>
          <w:rStyle w:val="20"/>
        </w:rPr>
        <w:t>веб-порталі</w:t>
      </w:r>
      <w:proofErr w:type="spellEnd"/>
      <w:r w:rsidRPr="00F677F4">
        <w:rPr>
          <w:rStyle w:val="20"/>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B27CA2" w:rsidRPr="00AD12BA" w:rsidRDefault="00B27CA2" w:rsidP="00B27CA2">
      <w:pPr>
        <w:tabs>
          <w:tab w:val="left" w:pos="426"/>
          <w:tab w:val="left" w:pos="567"/>
        </w:tabs>
        <w:spacing w:after="0" w:line="240" w:lineRule="auto"/>
        <w:contextualSpacing/>
        <w:jc w:val="both"/>
        <w:rPr>
          <w:rFonts w:ascii="Times New Roman" w:hAnsi="Times New Roman"/>
        </w:rPr>
      </w:pPr>
      <w:r w:rsidRPr="00AD12BA">
        <w:rPr>
          <w:rFonts w:ascii="Times New Roman" w:hAnsi="Times New Roman"/>
          <w:color w:val="000000"/>
        </w:rPr>
        <w:t xml:space="preserve">6. </w:t>
      </w:r>
      <w:r w:rsidRPr="00AD12BA">
        <w:rPr>
          <w:rFonts w:ascii="Times New Roman" w:hAnsi="Times New Roman"/>
        </w:rPr>
        <w:t xml:space="preserve">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w:t>
      </w:r>
      <w:proofErr w:type="spellStart"/>
      <w:r w:rsidRPr="00AD12BA">
        <w:rPr>
          <w:rFonts w:ascii="Times New Roman" w:hAnsi="Times New Roman"/>
        </w:rPr>
        <w:t>Веб</w:t>
      </w:r>
      <w:proofErr w:type="spellEnd"/>
      <w:r w:rsidRPr="00AD12BA">
        <w:rPr>
          <w:rFonts w:ascii="Times New Roman" w:hAnsi="Times New Roman"/>
        </w:rPr>
        <w:t xml:space="preserve"> </w:t>
      </w:r>
      <w:proofErr w:type="spellStart"/>
      <w:r w:rsidRPr="00AD12BA">
        <w:rPr>
          <w:rFonts w:ascii="Times New Roman" w:hAnsi="Times New Roman"/>
        </w:rPr>
        <w:t>-порталі</w:t>
      </w:r>
      <w:proofErr w:type="spellEnd"/>
      <w:r w:rsidRPr="00AD12BA">
        <w:rPr>
          <w:rFonts w:ascii="Times New Roman" w:hAnsi="Times New Roman"/>
        </w:rPr>
        <w:t xml:space="preserve"> Уповноваженого органу) з метою проведення процедури закупівель на виконання умов Закону України «Про публічні закупівлі». </w:t>
      </w:r>
    </w:p>
    <w:p w:rsidR="00B27CA2" w:rsidRPr="00B27CA2" w:rsidRDefault="00B27CA2" w:rsidP="00B27CA2">
      <w:pPr>
        <w:suppressAutoHyphens/>
        <w:spacing w:after="0" w:line="240" w:lineRule="auto"/>
        <w:ind w:right="102"/>
        <w:jc w:val="both"/>
        <w:rPr>
          <w:rFonts w:ascii="Times New Roman" w:hAnsi="Times New Roman"/>
          <w:b/>
          <w:sz w:val="24"/>
          <w:szCs w:val="24"/>
          <w:lang w:eastAsia="ar-SA"/>
        </w:rPr>
      </w:pPr>
      <w:r w:rsidRPr="00AD12BA">
        <w:rPr>
          <w:rFonts w:ascii="Times New Roman" w:hAnsi="Times New Roman"/>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27CA2" w:rsidRPr="00BF2BF0" w:rsidRDefault="00B27CA2" w:rsidP="00B27CA2">
      <w:pPr>
        <w:suppressAutoHyphens/>
        <w:spacing w:after="0" w:line="240" w:lineRule="auto"/>
        <w:ind w:right="102"/>
        <w:jc w:val="both"/>
        <w:rPr>
          <w:rFonts w:ascii="Times New Roman" w:hAnsi="Times New Roman"/>
          <w:b/>
          <w:sz w:val="24"/>
          <w:szCs w:val="24"/>
          <w:lang w:eastAsia="ar-SA"/>
        </w:rPr>
      </w:pPr>
      <w:r>
        <w:rPr>
          <w:rFonts w:ascii="Times New Roman" w:hAnsi="Times New Roman"/>
        </w:rPr>
        <w:t xml:space="preserve">8. </w:t>
      </w:r>
      <w:r w:rsidRPr="00BF2BF0">
        <w:rPr>
          <w:rFonts w:ascii="Times New Roman" w:hAnsi="Times New Roman"/>
          <w:b/>
          <w:sz w:val="24"/>
          <w:szCs w:val="24"/>
          <w:lang w:eastAsia="ar-SA"/>
        </w:rPr>
        <w:t xml:space="preserve">Строк постачання товару: </w:t>
      </w:r>
      <w:r w:rsidR="00AF4904" w:rsidRPr="00AF4904">
        <w:rPr>
          <w:rFonts w:ascii="Times New Roman" w:hAnsi="Times New Roman"/>
          <w:b/>
          <w:sz w:val="24"/>
          <w:szCs w:val="24"/>
          <w:lang w:eastAsia="ar-SA"/>
        </w:rPr>
        <w:t xml:space="preserve">з 01 січня 2024р по  </w:t>
      </w:r>
      <w:r w:rsidR="00AF4904" w:rsidRPr="00AF4904">
        <w:rPr>
          <w:rFonts w:ascii="Times New Roman" w:hAnsi="Times New Roman"/>
          <w:b/>
          <w:sz w:val="24"/>
          <w:szCs w:val="24"/>
          <w:lang w:val="ru-RU" w:eastAsia="ar-SA"/>
        </w:rPr>
        <w:t xml:space="preserve">15 </w:t>
      </w:r>
      <w:proofErr w:type="spellStart"/>
      <w:r w:rsidR="00AF4904" w:rsidRPr="00AF4904">
        <w:rPr>
          <w:rFonts w:ascii="Times New Roman" w:hAnsi="Times New Roman"/>
          <w:b/>
          <w:sz w:val="24"/>
          <w:szCs w:val="24"/>
          <w:lang w:val="ru-RU" w:eastAsia="ar-SA"/>
        </w:rPr>
        <w:t>кв</w:t>
      </w:r>
      <w:r w:rsidR="00AF4904" w:rsidRPr="00AF4904">
        <w:rPr>
          <w:rFonts w:ascii="Times New Roman" w:hAnsi="Times New Roman"/>
          <w:b/>
          <w:sz w:val="24"/>
          <w:szCs w:val="24"/>
          <w:lang w:eastAsia="ar-SA"/>
        </w:rPr>
        <w:t>іт</w:t>
      </w:r>
      <w:r w:rsidR="00AF4904" w:rsidRPr="00AF4904">
        <w:rPr>
          <w:rFonts w:ascii="Times New Roman" w:hAnsi="Times New Roman"/>
          <w:b/>
          <w:sz w:val="24"/>
          <w:szCs w:val="24"/>
          <w:lang w:val="ru-RU" w:eastAsia="ar-SA"/>
        </w:rPr>
        <w:t>ня</w:t>
      </w:r>
      <w:proofErr w:type="spellEnd"/>
      <w:r w:rsidR="00AF4904" w:rsidRPr="00AF4904">
        <w:rPr>
          <w:rFonts w:ascii="Times New Roman" w:hAnsi="Times New Roman"/>
          <w:b/>
          <w:sz w:val="24"/>
          <w:szCs w:val="24"/>
          <w:lang w:val="ru-RU" w:eastAsia="ar-SA"/>
        </w:rPr>
        <w:t xml:space="preserve"> 2024</w:t>
      </w:r>
      <w:r w:rsidR="005021E7">
        <w:rPr>
          <w:rFonts w:ascii="Times New Roman" w:hAnsi="Times New Roman"/>
          <w:b/>
          <w:sz w:val="24"/>
          <w:szCs w:val="24"/>
          <w:lang w:val="ru-RU" w:eastAsia="ar-SA"/>
        </w:rPr>
        <w:t xml:space="preserve"> </w:t>
      </w:r>
      <w:r w:rsidR="00AF4904" w:rsidRPr="00AF4904">
        <w:rPr>
          <w:rFonts w:ascii="Times New Roman" w:hAnsi="Times New Roman"/>
          <w:b/>
          <w:sz w:val="24"/>
          <w:szCs w:val="24"/>
          <w:lang w:val="ru-RU" w:eastAsia="ar-SA"/>
        </w:rPr>
        <w:t>р</w:t>
      </w:r>
      <w:r w:rsidR="00F76BA3">
        <w:rPr>
          <w:rFonts w:ascii="Times New Roman" w:hAnsi="Times New Roman"/>
          <w:b/>
          <w:sz w:val="24"/>
          <w:szCs w:val="24"/>
          <w:lang w:val="ru-RU" w:eastAsia="ar-SA"/>
        </w:rPr>
        <w:t xml:space="preserve">оку </w:t>
      </w:r>
      <w:r w:rsidR="00AF4904" w:rsidRPr="00AF4904">
        <w:rPr>
          <w:rFonts w:ascii="Times New Roman" w:hAnsi="Times New Roman"/>
          <w:b/>
          <w:sz w:val="24"/>
          <w:szCs w:val="24"/>
          <w:lang w:val="ru-RU" w:eastAsia="ar-SA"/>
        </w:rPr>
        <w:t xml:space="preserve"> </w:t>
      </w:r>
      <w:proofErr w:type="spellStart"/>
      <w:r w:rsidR="00AF4904" w:rsidRPr="00AF4904">
        <w:rPr>
          <w:rFonts w:ascii="Times New Roman" w:hAnsi="Times New Roman"/>
          <w:b/>
          <w:sz w:val="24"/>
          <w:szCs w:val="24"/>
          <w:lang w:val="ru-RU" w:eastAsia="ar-SA"/>
        </w:rPr>
        <w:t>включно</w:t>
      </w:r>
      <w:proofErr w:type="spellEnd"/>
      <w:r w:rsidR="00AF4904">
        <w:rPr>
          <w:rFonts w:ascii="Times New Roman" w:hAnsi="Times New Roman"/>
          <w:b/>
          <w:sz w:val="24"/>
          <w:szCs w:val="24"/>
          <w:lang w:val="ru-RU" w:eastAsia="ar-SA"/>
        </w:rPr>
        <w:t>.</w:t>
      </w:r>
    </w:p>
    <w:p w:rsidR="00B27CA2" w:rsidRPr="00AD12BA" w:rsidRDefault="00B27CA2" w:rsidP="00B27CA2">
      <w:pPr>
        <w:tabs>
          <w:tab w:val="left" w:pos="426"/>
          <w:tab w:val="left" w:pos="567"/>
        </w:tabs>
        <w:spacing w:after="0" w:line="240" w:lineRule="auto"/>
        <w:contextualSpacing/>
        <w:jc w:val="both"/>
        <w:rPr>
          <w:rFonts w:ascii="Times New Roman" w:hAnsi="Times New Roman"/>
        </w:rPr>
      </w:pPr>
    </w:p>
    <w:p w:rsidR="00B27CA2" w:rsidRPr="00AD12BA" w:rsidRDefault="00B27CA2" w:rsidP="00B27CA2">
      <w:pPr>
        <w:spacing w:after="0" w:line="240" w:lineRule="auto"/>
        <w:contextualSpacing/>
        <w:jc w:val="center"/>
        <w:rPr>
          <w:rFonts w:ascii="Times New Roman" w:hAnsi="Times New Roman"/>
        </w:rPr>
      </w:pPr>
    </w:p>
    <w:p w:rsidR="00B27CA2" w:rsidRPr="00AD12BA" w:rsidRDefault="00B27CA2" w:rsidP="00B27CA2">
      <w:pPr>
        <w:spacing w:after="0" w:line="240" w:lineRule="auto"/>
        <w:contextualSpacing/>
        <w:jc w:val="center"/>
        <w:rPr>
          <w:rFonts w:ascii="Times New Roman" w:hAnsi="Times New Roman"/>
          <w:i/>
          <w:iCs/>
          <w:lang w:eastAsia="ar-SA"/>
        </w:rPr>
      </w:pPr>
      <w:r w:rsidRPr="00AD12BA">
        <w:rPr>
          <w:rFonts w:ascii="Times New Roman" w:hAnsi="Times New Roman"/>
          <w:i/>
          <w:iCs/>
          <w:lang w:eastAsia="ar-SA"/>
        </w:rPr>
        <w:t>Посада, прізвище, ініціали, власноручний підпис уповноваженої особи Учасника, завірений печаткою (за наявності).</w:t>
      </w:r>
    </w:p>
    <w:p w:rsidR="00B27CA2" w:rsidRPr="00AD12BA" w:rsidRDefault="00B27CA2" w:rsidP="00B27CA2">
      <w:pPr>
        <w:spacing w:after="0" w:line="240" w:lineRule="auto"/>
        <w:contextualSpacing/>
        <w:jc w:val="both"/>
        <w:rPr>
          <w:rFonts w:ascii="Times New Roman" w:hAnsi="Times New Roman"/>
          <w:i/>
          <w:iCs/>
          <w:lang w:eastAsia="ar-SA"/>
        </w:rPr>
      </w:pPr>
    </w:p>
    <w:p w:rsidR="00B27CA2" w:rsidRPr="00AD12BA" w:rsidRDefault="00B27CA2" w:rsidP="00B27CA2">
      <w:pPr>
        <w:suppressAutoHyphens/>
        <w:spacing w:after="0" w:line="240" w:lineRule="auto"/>
        <w:ind w:firstLine="709"/>
        <w:contextualSpacing/>
        <w:jc w:val="both"/>
        <w:outlineLvl w:val="0"/>
        <w:rPr>
          <w:rFonts w:ascii="Times New Roman" w:hAnsi="Times New Roman"/>
          <w:b/>
          <w:i/>
          <w:iCs/>
          <w:u w:val="single"/>
          <w:lang w:eastAsia="ar-SA"/>
        </w:rPr>
      </w:pPr>
      <w:r w:rsidRPr="00AD12BA">
        <w:rPr>
          <w:rFonts w:ascii="Times New Roman" w:hAnsi="Times New Roman"/>
          <w:b/>
          <w:i/>
          <w:iCs/>
          <w:u w:val="single"/>
          <w:lang w:eastAsia="ar-SA"/>
        </w:rPr>
        <w:t>Увага!!!</w:t>
      </w:r>
    </w:p>
    <w:p w:rsidR="00B27CA2" w:rsidRDefault="00B27CA2" w:rsidP="00B27CA2">
      <w:pPr>
        <w:shd w:val="clear" w:color="auto" w:fill="FFFFFF"/>
        <w:jc w:val="both"/>
        <w:rPr>
          <w:rFonts w:ascii="Times New Roman" w:eastAsia="Times New Roman" w:hAnsi="Times New Roman"/>
          <w:color w:val="000000"/>
          <w:sz w:val="24"/>
          <w:szCs w:val="24"/>
        </w:rPr>
      </w:pPr>
      <w:r w:rsidRPr="00AD12BA">
        <w:rPr>
          <w:rFonts w:ascii="Times New Roman" w:hAnsi="Times New Roman"/>
          <w:b/>
          <w:i/>
          <w:iCs/>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рядку «Вартість пропозиції» зазначається ціна без ПДВ, про що Учасником робиться відповідна позначка</w:t>
      </w: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B27CA2" w:rsidRDefault="00B27CA2" w:rsidP="00965947">
      <w:pPr>
        <w:spacing w:line="240" w:lineRule="auto"/>
        <w:jc w:val="center"/>
        <w:rPr>
          <w:rFonts w:ascii="Times New Roman" w:eastAsia="Times New Roman" w:hAnsi="Times New Roman" w:cs="Times New Roman"/>
          <w:b/>
          <w:lang w:eastAsia="en-US"/>
        </w:rPr>
      </w:pPr>
    </w:p>
    <w:p w:rsidR="00965947" w:rsidRPr="001D244D" w:rsidRDefault="00965947" w:rsidP="00965947">
      <w:pPr>
        <w:shd w:val="clear" w:color="auto" w:fill="FFFFFF"/>
        <w:jc w:val="both"/>
        <w:rPr>
          <w:rFonts w:ascii="Times New Roman" w:eastAsia="Times New Roman" w:hAnsi="Times New Roman" w:cs="Times New Roman"/>
          <w:color w:val="000000"/>
          <w:sz w:val="24"/>
          <w:szCs w:val="24"/>
          <w:lang w:eastAsia="en-US"/>
        </w:rPr>
      </w:pPr>
    </w:p>
    <w:p w:rsidR="00965947" w:rsidRPr="001D244D" w:rsidRDefault="00965947" w:rsidP="00965947">
      <w:pPr>
        <w:shd w:val="clear" w:color="auto" w:fill="FFFFFF"/>
        <w:jc w:val="both"/>
        <w:rPr>
          <w:rFonts w:ascii="Times New Roman" w:eastAsia="Times New Roman" w:hAnsi="Times New Roman" w:cs="Times New Roman"/>
          <w:color w:val="000000"/>
          <w:sz w:val="24"/>
          <w:szCs w:val="24"/>
          <w:lang w:eastAsia="en-US"/>
        </w:rPr>
      </w:pPr>
    </w:p>
    <w:p w:rsidR="00965947" w:rsidRPr="001D244D" w:rsidRDefault="00965947" w:rsidP="00965947">
      <w:pPr>
        <w:shd w:val="clear" w:color="auto" w:fill="FFFFFF"/>
        <w:jc w:val="both"/>
        <w:rPr>
          <w:rFonts w:ascii="Times New Roman" w:eastAsia="Times New Roman" w:hAnsi="Times New Roman" w:cs="Times New Roman"/>
          <w:color w:val="000000"/>
          <w:sz w:val="24"/>
          <w:szCs w:val="24"/>
          <w:lang w:eastAsia="en-US"/>
        </w:rPr>
      </w:pPr>
    </w:p>
    <w:p w:rsidR="00965947" w:rsidRPr="001D244D" w:rsidRDefault="00965947" w:rsidP="00965947">
      <w:pPr>
        <w:shd w:val="clear" w:color="auto" w:fill="FFFFFF"/>
        <w:jc w:val="both"/>
        <w:rPr>
          <w:rFonts w:ascii="Times New Roman" w:eastAsia="Times New Roman" w:hAnsi="Times New Roman" w:cs="Times New Roman"/>
          <w:color w:val="000000"/>
          <w:sz w:val="24"/>
          <w:szCs w:val="24"/>
          <w:lang w:eastAsia="en-US"/>
        </w:rPr>
      </w:pPr>
    </w:p>
    <w:p w:rsidR="00965947" w:rsidRPr="001D244D" w:rsidRDefault="00965947" w:rsidP="00965947">
      <w:pPr>
        <w:shd w:val="clear" w:color="auto" w:fill="FFFFFF"/>
        <w:jc w:val="both"/>
        <w:rPr>
          <w:rFonts w:ascii="Times New Roman" w:eastAsia="Times New Roman" w:hAnsi="Times New Roman" w:cs="Times New Roman"/>
          <w:color w:val="000000"/>
          <w:sz w:val="24"/>
          <w:szCs w:val="24"/>
          <w:lang w:eastAsia="en-US"/>
        </w:rPr>
      </w:pPr>
    </w:p>
    <w:p w:rsidR="00965947" w:rsidRPr="001D244D" w:rsidRDefault="00965947" w:rsidP="00965947">
      <w:pPr>
        <w:shd w:val="clear" w:color="auto" w:fill="FFFFFF"/>
        <w:jc w:val="both"/>
        <w:rPr>
          <w:rFonts w:ascii="Times New Roman" w:eastAsia="Times New Roman" w:hAnsi="Times New Roman" w:cs="Times New Roman"/>
          <w:color w:val="000000"/>
          <w:sz w:val="24"/>
          <w:szCs w:val="24"/>
          <w:lang w:eastAsia="en-US"/>
        </w:rPr>
      </w:pPr>
    </w:p>
    <w:p w:rsidR="00965947" w:rsidRPr="000328ED" w:rsidRDefault="00965947" w:rsidP="00965947">
      <w:pPr>
        <w:tabs>
          <w:tab w:val="left" w:pos="3135"/>
          <w:tab w:val="center" w:pos="4819"/>
        </w:tabs>
        <w:autoSpaceDE w:val="0"/>
        <w:contextualSpacing/>
        <w:rPr>
          <w:rFonts w:ascii="Times New Roman" w:eastAsia="Arial" w:hAnsi="Times New Roman" w:cs="Times New Roman"/>
          <w:b/>
          <w:sz w:val="24"/>
          <w:szCs w:val="24"/>
          <w:lang w:eastAsia="en-US" w:bidi="en-US"/>
        </w:rPr>
      </w:pPr>
      <w:r w:rsidRPr="000328ED">
        <w:rPr>
          <w:rFonts w:ascii="Times New Roman" w:eastAsia="Arial" w:hAnsi="Times New Roman" w:cs="Times New Roman"/>
          <w:b/>
          <w:sz w:val="24"/>
          <w:szCs w:val="24"/>
          <w:lang w:eastAsia="en-US" w:bidi="en-US"/>
        </w:rPr>
        <w:tab/>
      </w:r>
    </w:p>
    <w:p w:rsidR="00D16746" w:rsidRPr="00D16746" w:rsidRDefault="00D16746" w:rsidP="00D16746">
      <w:pPr>
        <w:pStyle w:val="af9"/>
        <w:jc w:val="right"/>
        <w:rPr>
          <w:rFonts w:ascii="Times New Roman" w:hAnsi="Times New Roman"/>
          <w:b/>
          <w:color w:val="000000"/>
          <w:sz w:val="24"/>
          <w:szCs w:val="24"/>
          <w:highlight w:val="yellow"/>
        </w:rPr>
      </w:pPr>
    </w:p>
    <w:p w:rsidR="00CA1C46" w:rsidRDefault="00CA1C46" w:rsidP="00D16746">
      <w:pPr>
        <w:pStyle w:val="af9"/>
        <w:jc w:val="right"/>
        <w:rPr>
          <w:rFonts w:ascii="Times New Roman" w:hAnsi="Times New Roman"/>
          <w:b/>
          <w:color w:val="000000"/>
          <w:sz w:val="24"/>
          <w:szCs w:val="24"/>
        </w:rPr>
      </w:pPr>
    </w:p>
    <w:p w:rsidR="00CA1C46" w:rsidRDefault="00CA1C46" w:rsidP="00F76BA3">
      <w:pPr>
        <w:pStyle w:val="af9"/>
        <w:rPr>
          <w:rFonts w:ascii="Times New Roman" w:hAnsi="Times New Roman"/>
          <w:b/>
          <w:color w:val="000000"/>
          <w:sz w:val="24"/>
          <w:szCs w:val="24"/>
        </w:rPr>
      </w:pPr>
    </w:p>
    <w:p w:rsidR="00D16746" w:rsidRPr="008D7F1D" w:rsidRDefault="00D16746" w:rsidP="00D16746">
      <w:pPr>
        <w:pStyle w:val="af9"/>
        <w:jc w:val="right"/>
        <w:rPr>
          <w:rFonts w:ascii="Times New Roman" w:hAnsi="Times New Roman"/>
          <w:b/>
          <w:color w:val="000000"/>
          <w:sz w:val="24"/>
          <w:szCs w:val="24"/>
        </w:rPr>
      </w:pPr>
      <w:r w:rsidRPr="008D7F1D">
        <w:rPr>
          <w:rFonts w:ascii="Times New Roman" w:hAnsi="Times New Roman"/>
          <w:b/>
          <w:color w:val="000000"/>
          <w:sz w:val="24"/>
          <w:szCs w:val="24"/>
        </w:rPr>
        <w:t xml:space="preserve">ДОДАТОК  </w:t>
      </w:r>
      <w:r w:rsidR="005021E7">
        <w:rPr>
          <w:rFonts w:ascii="Times New Roman" w:hAnsi="Times New Roman"/>
          <w:b/>
          <w:color w:val="000000"/>
          <w:sz w:val="24"/>
          <w:szCs w:val="24"/>
        </w:rPr>
        <w:t>№</w:t>
      </w:r>
      <w:r w:rsidRPr="008D7F1D">
        <w:rPr>
          <w:rFonts w:ascii="Times New Roman" w:hAnsi="Times New Roman"/>
          <w:b/>
          <w:color w:val="000000"/>
          <w:sz w:val="24"/>
          <w:szCs w:val="24"/>
        </w:rPr>
        <w:t>2</w:t>
      </w:r>
    </w:p>
    <w:p w:rsidR="00D16746" w:rsidRPr="005021E7" w:rsidRDefault="0095579E" w:rsidP="0095579E">
      <w:pPr>
        <w:pStyle w:val="af9"/>
        <w:jc w:val="center"/>
        <w:rPr>
          <w:rFonts w:ascii="Times New Roman" w:hAnsi="Times New Roman"/>
          <w:i/>
          <w:color w:val="000000"/>
          <w:sz w:val="24"/>
          <w:szCs w:val="24"/>
        </w:rPr>
      </w:pPr>
      <w:r>
        <w:rPr>
          <w:rFonts w:ascii="Times New Roman" w:hAnsi="Times New Roman"/>
          <w:b/>
          <w:i/>
          <w:color w:val="000000"/>
          <w:sz w:val="24"/>
          <w:szCs w:val="24"/>
        </w:rPr>
        <w:t xml:space="preserve">                                                                                               </w:t>
      </w:r>
      <w:r w:rsidR="00D16746" w:rsidRPr="005021E7">
        <w:rPr>
          <w:rFonts w:ascii="Times New Roman" w:hAnsi="Times New Roman"/>
          <w:i/>
          <w:color w:val="000000"/>
          <w:sz w:val="24"/>
          <w:szCs w:val="24"/>
        </w:rPr>
        <w:t>ДО ТЕНДЕРНОЇ ДОКУМЕНТАЦ</w:t>
      </w:r>
      <w:r w:rsidRPr="005021E7">
        <w:rPr>
          <w:rFonts w:ascii="Times New Roman" w:hAnsi="Times New Roman"/>
          <w:i/>
          <w:color w:val="000000"/>
          <w:sz w:val="24"/>
          <w:szCs w:val="24"/>
        </w:rPr>
        <w:t>ІЇ</w:t>
      </w:r>
    </w:p>
    <w:p w:rsidR="00852944" w:rsidRPr="005B7944" w:rsidRDefault="00852944" w:rsidP="00852944">
      <w:pPr>
        <w:spacing w:line="240" w:lineRule="auto"/>
        <w:jc w:val="center"/>
        <w:rPr>
          <w:rFonts w:ascii="Times New Roman" w:hAnsi="Times New Roman"/>
          <w:b/>
          <w:sz w:val="24"/>
          <w:szCs w:val="24"/>
          <w:lang w:eastAsia="zh-CN"/>
        </w:rPr>
      </w:pPr>
      <w:r w:rsidRPr="005B7944">
        <w:rPr>
          <w:rFonts w:ascii="Times New Roman" w:hAnsi="Times New Roman"/>
          <w:b/>
          <w:sz w:val="24"/>
          <w:szCs w:val="24"/>
        </w:rPr>
        <w:t>ТЕХНІЧНІ ВИМОГИ</w:t>
      </w:r>
    </w:p>
    <w:p w:rsidR="00852944" w:rsidRPr="005B7944" w:rsidRDefault="00852944" w:rsidP="00852944">
      <w:pPr>
        <w:spacing w:after="0" w:line="240" w:lineRule="auto"/>
        <w:jc w:val="center"/>
        <w:rPr>
          <w:rFonts w:ascii="Times New Roman" w:hAnsi="Times New Roman"/>
          <w:b/>
          <w:sz w:val="24"/>
          <w:szCs w:val="24"/>
        </w:rPr>
      </w:pPr>
      <w:r w:rsidRPr="005B7944">
        <w:rPr>
          <w:rFonts w:ascii="Times New Roman" w:hAnsi="Times New Roman"/>
          <w:b/>
          <w:sz w:val="24"/>
          <w:szCs w:val="24"/>
        </w:rPr>
        <w:t>(інформація про необхідні технічні, якісні та кількісні характеристики</w:t>
      </w:r>
    </w:p>
    <w:p w:rsidR="00852944" w:rsidRPr="005F731E" w:rsidRDefault="00852944" w:rsidP="00852944">
      <w:pPr>
        <w:spacing w:line="240" w:lineRule="auto"/>
        <w:jc w:val="center"/>
        <w:rPr>
          <w:b/>
          <w:bCs/>
          <w:sz w:val="28"/>
          <w:szCs w:val="28"/>
        </w:rPr>
      </w:pPr>
      <w:r w:rsidRPr="005B7944">
        <w:rPr>
          <w:rFonts w:ascii="Times New Roman" w:hAnsi="Times New Roman"/>
          <w:b/>
          <w:sz w:val="24"/>
          <w:szCs w:val="24"/>
        </w:rPr>
        <w:t>предмета закупівлі)</w:t>
      </w:r>
    </w:p>
    <w:p w:rsidR="00852944" w:rsidRPr="00C14D38" w:rsidRDefault="00852944" w:rsidP="00852944">
      <w:pPr>
        <w:spacing w:after="0" w:line="240" w:lineRule="auto"/>
        <w:jc w:val="both"/>
        <w:rPr>
          <w:rFonts w:ascii="Times New Roman" w:hAnsi="Times New Roman"/>
          <w:color w:val="121212"/>
        </w:rPr>
      </w:pPr>
    </w:p>
    <w:tbl>
      <w:tblPr>
        <w:tblW w:w="10206" w:type="dxa"/>
        <w:tblInd w:w="-572" w:type="dxa"/>
        <w:tblLayout w:type="fixed"/>
        <w:tblLook w:val="0000"/>
      </w:tblPr>
      <w:tblGrid>
        <w:gridCol w:w="560"/>
        <w:gridCol w:w="3722"/>
        <w:gridCol w:w="1842"/>
        <w:gridCol w:w="1985"/>
        <w:gridCol w:w="2097"/>
      </w:tblGrid>
      <w:tr w:rsidR="00852944" w:rsidRPr="00C14D38" w:rsidTr="00852944">
        <w:tc>
          <w:tcPr>
            <w:tcW w:w="560" w:type="dxa"/>
            <w:tcBorders>
              <w:top w:val="single" w:sz="4" w:space="0" w:color="000000"/>
              <w:left w:val="single" w:sz="4" w:space="0" w:color="000000"/>
              <w:bottom w:val="single" w:sz="4" w:space="0" w:color="000000"/>
            </w:tcBorders>
          </w:tcPr>
          <w:p w:rsidR="00852944" w:rsidRPr="00C14D38" w:rsidRDefault="00852944" w:rsidP="00852944">
            <w:pPr>
              <w:spacing w:after="0" w:line="240" w:lineRule="auto"/>
              <w:rPr>
                <w:rFonts w:ascii="Times New Roman" w:hAnsi="Times New Roman"/>
                <w:b/>
                <w:bCs/>
              </w:rPr>
            </w:pPr>
            <w:r w:rsidRPr="00C14D38">
              <w:rPr>
                <w:rFonts w:ascii="Times New Roman" w:hAnsi="Times New Roman"/>
                <w:b/>
                <w:bCs/>
              </w:rPr>
              <w:t>№ п/п</w:t>
            </w:r>
          </w:p>
        </w:tc>
        <w:tc>
          <w:tcPr>
            <w:tcW w:w="3722" w:type="dxa"/>
            <w:tcBorders>
              <w:top w:val="single" w:sz="4" w:space="0" w:color="000000"/>
              <w:left w:val="single" w:sz="4" w:space="0" w:color="000000"/>
              <w:bottom w:val="single" w:sz="4" w:space="0" w:color="000000"/>
            </w:tcBorders>
            <w:vAlign w:val="center"/>
          </w:tcPr>
          <w:p w:rsidR="00852944" w:rsidRPr="00C14D38" w:rsidRDefault="00852944" w:rsidP="00852944">
            <w:pPr>
              <w:spacing w:after="0" w:line="240" w:lineRule="auto"/>
              <w:jc w:val="center"/>
              <w:rPr>
                <w:rFonts w:ascii="Times New Roman" w:hAnsi="Times New Roman"/>
                <w:b/>
                <w:bCs/>
              </w:rPr>
            </w:pPr>
            <w:r w:rsidRPr="00C14D38">
              <w:rPr>
                <w:rFonts w:ascii="Times New Roman" w:hAnsi="Times New Roman"/>
                <w:b/>
                <w:bCs/>
              </w:rPr>
              <w:t>Найменування предмета закупівлі</w:t>
            </w:r>
          </w:p>
        </w:tc>
        <w:tc>
          <w:tcPr>
            <w:tcW w:w="1842" w:type="dxa"/>
            <w:tcBorders>
              <w:top w:val="single" w:sz="4" w:space="0" w:color="000000"/>
              <w:left w:val="single" w:sz="4" w:space="0" w:color="000000"/>
              <w:bottom w:val="single" w:sz="4" w:space="0" w:color="000000"/>
            </w:tcBorders>
            <w:vAlign w:val="center"/>
          </w:tcPr>
          <w:p w:rsidR="00852944" w:rsidRPr="00C14D38" w:rsidRDefault="00852944" w:rsidP="00852944">
            <w:pPr>
              <w:spacing w:after="0" w:line="240" w:lineRule="auto"/>
              <w:jc w:val="center"/>
              <w:rPr>
                <w:rFonts w:ascii="Times New Roman" w:hAnsi="Times New Roman"/>
                <w:b/>
                <w:bCs/>
              </w:rPr>
            </w:pPr>
            <w:r w:rsidRPr="00C14D38">
              <w:rPr>
                <w:rFonts w:ascii="Times New Roman" w:hAnsi="Times New Roman"/>
                <w:b/>
                <w:bCs/>
              </w:rPr>
              <w:t>Обсяг у разі закупівлі</w:t>
            </w:r>
          </w:p>
        </w:tc>
        <w:tc>
          <w:tcPr>
            <w:tcW w:w="1985" w:type="dxa"/>
            <w:tcBorders>
              <w:top w:val="single" w:sz="4" w:space="0" w:color="000000"/>
              <w:left w:val="single" w:sz="4" w:space="0" w:color="000000"/>
              <w:bottom w:val="single" w:sz="4" w:space="0" w:color="000000"/>
            </w:tcBorders>
          </w:tcPr>
          <w:p w:rsidR="00852944" w:rsidRPr="00C14D38" w:rsidRDefault="00852944" w:rsidP="00852944">
            <w:pPr>
              <w:spacing w:after="0" w:line="240" w:lineRule="auto"/>
              <w:jc w:val="center"/>
              <w:rPr>
                <w:rFonts w:ascii="Times New Roman" w:hAnsi="Times New Roman"/>
                <w:b/>
                <w:bCs/>
              </w:rPr>
            </w:pPr>
            <w:r w:rsidRPr="00C14D38">
              <w:rPr>
                <w:rFonts w:ascii="Times New Roman" w:hAnsi="Times New Roman"/>
                <w:b/>
                <w:bCs/>
              </w:rPr>
              <w:t>Спосіб поставки товарів (надання послуг)</w:t>
            </w:r>
          </w:p>
        </w:tc>
        <w:tc>
          <w:tcPr>
            <w:tcW w:w="2097" w:type="dxa"/>
            <w:tcBorders>
              <w:top w:val="single" w:sz="4" w:space="0" w:color="000000"/>
              <w:left w:val="single" w:sz="4" w:space="0" w:color="000000"/>
              <w:bottom w:val="single" w:sz="4" w:space="0" w:color="000000"/>
              <w:right w:val="single" w:sz="4" w:space="0" w:color="000000"/>
            </w:tcBorders>
            <w:vAlign w:val="center"/>
          </w:tcPr>
          <w:p w:rsidR="00852944" w:rsidRPr="00AE4F43" w:rsidRDefault="00852944" w:rsidP="00852944">
            <w:pPr>
              <w:spacing w:after="0" w:line="240" w:lineRule="auto"/>
              <w:jc w:val="center"/>
            </w:pPr>
            <w:r w:rsidRPr="00C14D38">
              <w:rPr>
                <w:rFonts w:ascii="Times New Roman" w:hAnsi="Times New Roman"/>
                <w:b/>
                <w:bCs/>
              </w:rPr>
              <w:t xml:space="preserve">Період поставки </w:t>
            </w:r>
          </w:p>
        </w:tc>
      </w:tr>
      <w:tr w:rsidR="00852944" w:rsidRPr="00C14D38" w:rsidTr="00852944">
        <w:tc>
          <w:tcPr>
            <w:tcW w:w="560" w:type="dxa"/>
            <w:tcBorders>
              <w:top w:val="single" w:sz="4" w:space="0" w:color="000000"/>
              <w:left w:val="single" w:sz="4" w:space="0" w:color="000000"/>
              <w:bottom w:val="single" w:sz="4" w:space="0" w:color="000000"/>
            </w:tcBorders>
          </w:tcPr>
          <w:p w:rsidR="00852944" w:rsidRPr="0066354E" w:rsidRDefault="00852944" w:rsidP="00852944">
            <w:pPr>
              <w:spacing w:after="0" w:line="240" w:lineRule="auto"/>
              <w:rPr>
                <w:rFonts w:ascii="Times New Roman" w:hAnsi="Times New Roman"/>
                <w:b/>
                <w:bCs/>
              </w:rPr>
            </w:pPr>
          </w:p>
        </w:tc>
        <w:tc>
          <w:tcPr>
            <w:tcW w:w="3722" w:type="dxa"/>
            <w:tcBorders>
              <w:top w:val="single" w:sz="4" w:space="0" w:color="000000"/>
              <w:left w:val="single" w:sz="4" w:space="0" w:color="000000"/>
              <w:bottom w:val="single" w:sz="4" w:space="0" w:color="000000"/>
            </w:tcBorders>
            <w:vAlign w:val="center"/>
          </w:tcPr>
          <w:p w:rsidR="00852944" w:rsidRPr="00C14D38" w:rsidRDefault="00852944" w:rsidP="00852944">
            <w:pPr>
              <w:spacing w:after="0" w:line="240" w:lineRule="auto"/>
              <w:jc w:val="center"/>
              <w:rPr>
                <w:rFonts w:ascii="Times New Roman" w:hAnsi="Times New Roman"/>
                <w:b/>
                <w:bCs/>
              </w:rPr>
            </w:pPr>
          </w:p>
        </w:tc>
        <w:tc>
          <w:tcPr>
            <w:tcW w:w="1842" w:type="dxa"/>
            <w:tcBorders>
              <w:top w:val="single" w:sz="4" w:space="0" w:color="000000"/>
              <w:left w:val="single" w:sz="4" w:space="0" w:color="000000"/>
              <w:bottom w:val="single" w:sz="4" w:space="0" w:color="000000"/>
            </w:tcBorders>
            <w:vAlign w:val="center"/>
          </w:tcPr>
          <w:p w:rsidR="00852944" w:rsidRPr="00C14D38" w:rsidRDefault="00852944" w:rsidP="00852944">
            <w:pPr>
              <w:spacing w:after="0" w:line="240" w:lineRule="auto"/>
              <w:jc w:val="center"/>
              <w:rPr>
                <w:rFonts w:ascii="Times New Roman" w:hAnsi="Times New Roman"/>
                <w:b/>
                <w:bCs/>
              </w:rPr>
            </w:pPr>
          </w:p>
        </w:tc>
        <w:tc>
          <w:tcPr>
            <w:tcW w:w="1985" w:type="dxa"/>
            <w:tcBorders>
              <w:top w:val="single" w:sz="4" w:space="0" w:color="000000"/>
              <w:left w:val="single" w:sz="4" w:space="0" w:color="000000"/>
              <w:bottom w:val="single" w:sz="4" w:space="0" w:color="000000"/>
            </w:tcBorders>
          </w:tcPr>
          <w:p w:rsidR="00852944" w:rsidRPr="00C14D38" w:rsidRDefault="00852944" w:rsidP="00852944">
            <w:pPr>
              <w:spacing w:after="0" w:line="240" w:lineRule="auto"/>
              <w:jc w:val="center"/>
              <w:rPr>
                <w:rFonts w:ascii="Times New Roman" w:hAnsi="Times New Roman"/>
                <w:b/>
                <w:bCs/>
              </w:rPr>
            </w:pPr>
          </w:p>
        </w:tc>
        <w:tc>
          <w:tcPr>
            <w:tcW w:w="2097" w:type="dxa"/>
            <w:tcBorders>
              <w:top w:val="single" w:sz="4" w:space="0" w:color="000000"/>
              <w:left w:val="single" w:sz="4" w:space="0" w:color="000000"/>
              <w:bottom w:val="single" w:sz="4" w:space="0" w:color="000000"/>
              <w:right w:val="single" w:sz="4" w:space="0" w:color="000000"/>
            </w:tcBorders>
            <w:vAlign w:val="center"/>
          </w:tcPr>
          <w:p w:rsidR="00852944" w:rsidRPr="00C14D38" w:rsidRDefault="00852944" w:rsidP="00852944">
            <w:pPr>
              <w:spacing w:after="0" w:line="240" w:lineRule="auto"/>
              <w:jc w:val="center"/>
              <w:rPr>
                <w:rFonts w:ascii="Times New Roman" w:hAnsi="Times New Roman"/>
                <w:b/>
                <w:bCs/>
              </w:rPr>
            </w:pPr>
          </w:p>
        </w:tc>
      </w:tr>
      <w:tr w:rsidR="00852944" w:rsidRPr="00C14D38" w:rsidTr="00852944">
        <w:trPr>
          <w:trHeight w:val="150"/>
        </w:trPr>
        <w:tc>
          <w:tcPr>
            <w:tcW w:w="560" w:type="dxa"/>
            <w:tcBorders>
              <w:top w:val="single" w:sz="4" w:space="0" w:color="000000"/>
              <w:left w:val="single" w:sz="4" w:space="0" w:color="000000"/>
              <w:bottom w:val="single" w:sz="4" w:space="0" w:color="000000"/>
            </w:tcBorders>
            <w:vAlign w:val="center"/>
          </w:tcPr>
          <w:p w:rsidR="00852944" w:rsidRPr="00C14D38" w:rsidRDefault="00852944" w:rsidP="00852944">
            <w:pPr>
              <w:spacing w:after="0" w:line="240" w:lineRule="auto"/>
              <w:rPr>
                <w:rFonts w:ascii="Times New Roman" w:hAnsi="Times New Roman"/>
                <w:b/>
                <w:bCs/>
                <w:color w:val="000000"/>
              </w:rPr>
            </w:pPr>
            <w:r w:rsidRPr="00C14D38">
              <w:rPr>
                <w:rFonts w:ascii="Times New Roman" w:hAnsi="Times New Roman"/>
              </w:rPr>
              <w:t>1.</w:t>
            </w:r>
          </w:p>
        </w:tc>
        <w:tc>
          <w:tcPr>
            <w:tcW w:w="3722" w:type="dxa"/>
            <w:tcBorders>
              <w:top w:val="single" w:sz="4" w:space="0" w:color="000000"/>
              <w:left w:val="single" w:sz="4" w:space="0" w:color="000000"/>
              <w:bottom w:val="single" w:sz="4" w:space="0" w:color="000000"/>
            </w:tcBorders>
            <w:vAlign w:val="center"/>
          </w:tcPr>
          <w:p w:rsidR="00852944" w:rsidRPr="00C14D38" w:rsidRDefault="00852944" w:rsidP="00852944">
            <w:pPr>
              <w:spacing w:after="0" w:line="240" w:lineRule="auto"/>
              <w:rPr>
                <w:rFonts w:ascii="Times New Roman" w:hAnsi="Times New Roman"/>
                <w:b/>
                <w:bCs/>
              </w:rPr>
            </w:pPr>
            <w:r w:rsidRPr="00EC3D1A">
              <w:rPr>
                <w:rFonts w:ascii="Times New Roman" w:hAnsi="Times New Roman"/>
                <w:b/>
                <w:sz w:val="24"/>
                <w:szCs w:val="24"/>
              </w:rPr>
              <w:t>Природний газ ДК 021:2015 – 09120000-6 - Газове паливо</w:t>
            </w:r>
          </w:p>
        </w:tc>
        <w:tc>
          <w:tcPr>
            <w:tcW w:w="1842" w:type="dxa"/>
            <w:tcBorders>
              <w:top w:val="single" w:sz="4" w:space="0" w:color="000000"/>
              <w:left w:val="single" w:sz="4" w:space="0" w:color="000000"/>
              <w:bottom w:val="single" w:sz="4" w:space="0" w:color="000000"/>
            </w:tcBorders>
            <w:vAlign w:val="center"/>
          </w:tcPr>
          <w:p w:rsidR="00852944" w:rsidRPr="00B97BA2" w:rsidRDefault="006B6D20" w:rsidP="00852944">
            <w:pPr>
              <w:spacing w:after="0" w:line="240" w:lineRule="auto"/>
              <w:ind w:left="-108" w:right="-108"/>
              <w:jc w:val="center"/>
              <w:rPr>
                <w:rFonts w:ascii="Times New Roman" w:hAnsi="Times New Roman"/>
                <w:b/>
                <w:bCs/>
              </w:rPr>
            </w:pPr>
            <w:r>
              <w:rPr>
                <w:rFonts w:ascii="Times New Roman" w:hAnsi="Times New Roman"/>
                <w:b/>
                <w:bCs/>
              </w:rPr>
              <w:t>80,0</w:t>
            </w:r>
            <w:r w:rsidR="009B44D6">
              <w:rPr>
                <w:rFonts w:ascii="Times New Roman" w:hAnsi="Times New Roman"/>
                <w:b/>
                <w:bCs/>
              </w:rPr>
              <w:t xml:space="preserve"> </w:t>
            </w:r>
            <w:r w:rsidR="00E759C5" w:rsidRPr="00B97BA2">
              <w:rPr>
                <w:rFonts w:ascii="Times New Roman" w:hAnsi="Times New Roman"/>
                <w:b/>
                <w:bCs/>
              </w:rPr>
              <w:t>тис.</w:t>
            </w:r>
            <w:r w:rsidR="00852944" w:rsidRPr="00B97BA2">
              <w:rPr>
                <w:rFonts w:ascii="Times New Roman" w:hAnsi="Times New Roman"/>
                <w:b/>
                <w:bCs/>
              </w:rPr>
              <w:t xml:space="preserve"> м. куб.</w:t>
            </w:r>
          </w:p>
          <w:p w:rsidR="00852944" w:rsidRPr="00B97BA2" w:rsidRDefault="00852944" w:rsidP="00852944">
            <w:pPr>
              <w:spacing w:after="0" w:line="240" w:lineRule="auto"/>
              <w:ind w:left="-108" w:right="-108"/>
              <w:jc w:val="center"/>
              <w:rPr>
                <w:rFonts w:ascii="Times New Roman" w:hAnsi="Times New Roman"/>
                <w:b/>
                <w:bCs/>
              </w:rPr>
            </w:pPr>
          </w:p>
        </w:tc>
        <w:tc>
          <w:tcPr>
            <w:tcW w:w="1985" w:type="dxa"/>
            <w:tcBorders>
              <w:top w:val="single" w:sz="4" w:space="0" w:color="000000"/>
              <w:left w:val="single" w:sz="4" w:space="0" w:color="000000"/>
              <w:bottom w:val="single" w:sz="4" w:space="0" w:color="000000"/>
            </w:tcBorders>
            <w:vAlign w:val="center"/>
          </w:tcPr>
          <w:p w:rsidR="00852944" w:rsidRPr="00B97BA2" w:rsidRDefault="00852944" w:rsidP="00852944">
            <w:pPr>
              <w:spacing w:after="0" w:line="240" w:lineRule="auto"/>
              <w:jc w:val="center"/>
              <w:rPr>
                <w:rFonts w:ascii="Times New Roman" w:hAnsi="Times New Roman"/>
                <w:color w:val="000000"/>
              </w:rPr>
            </w:pPr>
            <w:r w:rsidRPr="00B97BA2">
              <w:rPr>
                <w:rFonts w:ascii="Times New Roman" w:hAnsi="Times New Roman"/>
                <w:b/>
                <w:bCs/>
                <w:color w:val="000000"/>
              </w:rPr>
              <w:t>Силами постачальника</w:t>
            </w:r>
          </w:p>
        </w:tc>
        <w:tc>
          <w:tcPr>
            <w:tcW w:w="2097" w:type="dxa"/>
            <w:tcBorders>
              <w:top w:val="single" w:sz="4" w:space="0" w:color="000000"/>
              <w:left w:val="single" w:sz="4" w:space="0" w:color="000000"/>
              <w:bottom w:val="single" w:sz="4" w:space="0" w:color="000000"/>
              <w:right w:val="single" w:sz="4" w:space="0" w:color="000000"/>
            </w:tcBorders>
            <w:vAlign w:val="center"/>
          </w:tcPr>
          <w:p w:rsidR="00852944" w:rsidRPr="00796838" w:rsidRDefault="00AF4904" w:rsidP="00852944">
            <w:pPr>
              <w:spacing w:after="0" w:line="240" w:lineRule="auto"/>
            </w:pPr>
            <w:r w:rsidRPr="00AF4904">
              <w:rPr>
                <w:rFonts w:ascii="Times New Roman" w:hAnsi="Times New Roman"/>
                <w:b/>
                <w:color w:val="000000"/>
              </w:rPr>
              <w:t xml:space="preserve">з 01 січня 2024р по  </w:t>
            </w:r>
            <w:r w:rsidRPr="00AF4904">
              <w:rPr>
                <w:rFonts w:ascii="Times New Roman" w:hAnsi="Times New Roman"/>
                <w:b/>
                <w:color w:val="000000"/>
                <w:lang w:val="ru-RU"/>
              </w:rPr>
              <w:t xml:space="preserve">15 </w:t>
            </w:r>
            <w:proofErr w:type="spellStart"/>
            <w:r w:rsidRPr="00AF4904">
              <w:rPr>
                <w:rFonts w:ascii="Times New Roman" w:hAnsi="Times New Roman"/>
                <w:b/>
                <w:color w:val="000000"/>
                <w:lang w:val="ru-RU"/>
              </w:rPr>
              <w:t>кв</w:t>
            </w:r>
            <w:r w:rsidRPr="00AF4904">
              <w:rPr>
                <w:rFonts w:ascii="Times New Roman" w:hAnsi="Times New Roman"/>
                <w:b/>
                <w:color w:val="000000"/>
              </w:rPr>
              <w:t>іт</w:t>
            </w:r>
            <w:r w:rsidRPr="00AF4904">
              <w:rPr>
                <w:rFonts w:ascii="Times New Roman" w:hAnsi="Times New Roman"/>
                <w:b/>
                <w:color w:val="000000"/>
                <w:lang w:val="ru-RU"/>
              </w:rPr>
              <w:t>ня</w:t>
            </w:r>
            <w:proofErr w:type="spellEnd"/>
            <w:r w:rsidRPr="00AF4904">
              <w:rPr>
                <w:rFonts w:ascii="Times New Roman" w:hAnsi="Times New Roman"/>
                <w:b/>
                <w:color w:val="000000"/>
                <w:lang w:val="ru-RU"/>
              </w:rPr>
              <w:t xml:space="preserve"> 2024р</w:t>
            </w:r>
            <w:r w:rsidR="00F76BA3">
              <w:rPr>
                <w:rFonts w:ascii="Times New Roman" w:hAnsi="Times New Roman"/>
                <w:b/>
                <w:color w:val="000000"/>
                <w:lang w:val="ru-RU"/>
              </w:rPr>
              <w:t>оку</w:t>
            </w:r>
            <w:r w:rsidRPr="00AF4904">
              <w:rPr>
                <w:rFonts w:ascii="Times New Roman" w:hAnsi="Times New Roman"/>
                <w:b/>
                <w:color w:val="000000"/>
                <w:lang w:val="ru-RU"/>
              </w:rPr>
              <w:t xml:space="preserve"> </w:t>
            </w:r>
            <w:proofErr w:type="spellStart"/>
            <w:r w:rsidRPr="00AF4904">
              <w:rPr>
                <w:rFonts w:ascii="Times New Roman" w:hAnsi="Times New Roman"/>
                <w:b/>
                <w:color w:val="000000"/>
                <w:lang w:val="ru-RU"/>
              </w:rPr>
              <w:t>включно</w:t>
            </w:r>
            <w:proofErr w:type="spellEnd"/>
          </w:p>
        </w:tc>
      </w:tr>
    </w:tbl>
    <w:p w:rsidR="00852944" w:rsidRPr="00C14D38" w:rsidRDefault="00852944" w:rsidP="00852944">
      <w:pPr>
        <w:pStyle w:val="Default"/>
        <w:jc w:val="center"/>
        <w:rPr>
          <w:color w:val="auto"/>
          <w:sz w:val="12"/>
          <w:szCs w:val="12"/>
        </w:rPr>
      </w:pPr>
    </w:p>
    <w:p w:rsidR="00852944" w:rsidRPr="00C14D38" w:rsidRDefault="00852944" w:rsidP="00852944">
      <w:pPr>
        <w:pStyle w:val="Default"/>
        <w:ind w:left="-567" w:firstLine="709"/>
        <w:jc w:val="both"/>
        <w:rPr>
          <w:color w:val="auto"/>
        </w:rPr>
      </w:pPr>
      <w:r w:rsidRPr="00C14D38">
        <w:rPr>
          <w:b/>
          <w:bCs/>
          <w:color w:val="auto"/>
          <w:u w:val="single"/>
        </w:rPr>
        <w:t>Учасник-Переможець торгів:</w:t>
      </w:r>
    </w:p>
    <w:p w:rsidR="00852944" w:rsidRPr="00BD06E6" w:rsidRDefault="00852944" w:rsidP="00852944">
      <w:pPr>
        <w:pStyle w:val="Default"/>
        <w:numPr>
          <w:ilvl w:val="0"/>
          <w:numId w:val="15"/>
        </w:numPr>
        <w:suppressAutoHyphens/>
        <w:autoSpaceDN/>
        <w:adjustRightInd/>
        <w:ind w:left="-567" w:firstLine="709"/>
        <w:jc w:val="both"/>
        <w:rPr>
          <w:color w:val="auto"/>
          <w:sz w:val="12"/>
          <w:szCs w:val="12"/>
        </w:rPr>
      </w:pPr>
      <w:r w:rsidRPr="00BD06E6">
        <w:rPr>
          <w:color w:val="auto"/>
        </w:rPr>
        <w:t xml:space="preserve"> </w:t>
      </w:r>
      <w:r w:rsidRPr="00BD06E6">
        <w:rPr>
          <w:color w:val="auto"/>
          <w:lang w:eastAsia="uk-UA"/>
        </w:rPr>
        <w:t>Повинен мати договірні відносини з оператором газотранспортної системи  протягом усього періоду що визначений в рамках проведення даної закупівлі.</w:t>
      </w:r>
    </w:p>
    <w:p w:rsidR="00852944" w:rsidRPr="00C14D38" w:rsidRDefault="00852944" w:rsidP="00852944">
      <w:pPr>
        <w:pStyle w:val="Default"/>
        <w:ind w:left="-567" w:firstLine="709"/>
        <w:jc w:val="both"/>
        <w:rPr>
          <w:color w:val="auto"/>
          <w:sz w:val="12"/>
          <w:szCs w:val="12"/>
        </w:rPr>
      </w:pPr>
    </w:p>
    <w:p w:rsidR="00852944" w:rsidRPr="00C14D38" w:rsidRDefault="00852944" w:rsidP="00852944">
      <w:pPr>
        <w:pStyle w:val="Default"/>
        <w:ind w:left="-567" w:firstLine="709"/>
        <w:jc w:val="both"/>
        <w:rPr>
          <w:b/>
          <w:bCs/>
          <w:color w:val="auto"/>
          <w:u w:val="single"/>
        </w:rPr>
      </w:pPr>
    </w:p>
    <w:p w:rsidR="00852944" w:rsidRPr="00C14D38" w:rsidRDefault="002873A3" w:rsidP="00852944">
      <w:pPr>
        <w:pStyle w:val="Default"/>
        <w:tabs>
          <w:tab w:val="left" w:pos="3686"/>
        </w:tabs>
        <w:spacing w:line="276" w:lineRule="auto"/>
        <w:ind w:left="-567" w:firstLine="709"/>
        <w:jc w:val="both"/>
        <w:rPr>
          <w:color w:val="auto"/>
        </w:rPr>
      </w:pPr>
      <w:r>
        <w:rPr>
          <w:b/>
          <w:bCs/>
          <w:color w:val="auto"/>
          <w:u w:val="single"/>
        </w:rPr>
        <w:t xml:space="preserve"> </w:t>
      </w:r>
      <w:r w:rsidR="00852944" w:rsidRPr="00C14D38">
        <w:rPr>
          <w:b/>
          <w:bCs/>
          <w:color w:val="auto"/>
          <w:u w:val="single"/>
        </w:rPr>
        <w:t>Технічні та якісні характеристики:</w:t>
      </w:r>
    </w:p>
    <w:p w:rsidR="00852944" w:rsidRPr="00B97BA2" w:rsidRDefault="00852944" w:rsidP="00852944">
      <w:pPr>
        <w:ind w:left="-567"/>
        <w:jc w:val="both"/>
        <w:rPr>
          <w:rFonts w:ascii="Times New Roman" w:hAnsi="Times New Roman"/>
          <w:b/>
          <w:bCs/>
          <w:sz w:val="24"/>
          <w:szCs w:val="24"/>
        </w:rPr>
      </w:pPr>
      <w:r w:rsidRPr="00C14D38">
        <w:rPr>
          <w:rFonts w:ascii="Times New Roman" w:hAnsi="Times New Roman"/>
          <w:sz w:val="24"/>
          <w:szCs w:val="24"/>
        </w:rPr>
        <w:t>Постачальник здійснює</w:t>
      </w:r>
      <w:r w:rsidR="00E759C5">
        <w:rPr>
          <w:rFonts w:ascii="Times New Roman" w:hAnsi="Times New Roman"/>
          <w:sz w:val="24"/>
          <w:szCs w:val="24"/>
        </w:rPr>
        <w:t xml:space="preserve"> </w:t>
      </w:r>
      <w:r w:rsidRPr="00C14D38">
        <w:rPr>
          <w:rFonts w:ascii="Times New Roman" w:hAnsi="Times New Roman"/>
          <w:sz w:val="24"/>
          <w:szCs w:val="24"/>
        </w:rPr>
        <w:t xml:space="preserve"> </w:t>
      </w:r>
      <w:r w:rsidR="00E759C5" w:rsidRPr="00C14D38">
        <w:rPr>
          <w:rFonts w:ascii="Times New Roman" w:hAnsi="Times New Roman"/>
          <w:sz w:val="24"/>
          <w:szCs w:val="24"/>
        </w:rPr>
        <w:t>постачання природного газу</w:t>
      </w:r>
      <w:r>
        <w:rPr>
          <w:rFonts w:ascii="Times New Roman" w:hAnsi="Times New Roman"/>
          <w:b/>
          <w:sz w:val="24"/>
          <w:szCs w:val="24"/>
        </w:rPr>
        <w:t xml:space="preserve"> </w:t>
      </w:r>
      <w:r w:rsidR="00AF4904" w:rsidRPr="00AF4904">
        <w:rPr>
          <w:rFonts w:ascii="Times New Roman" w:hAnsi="Times New Roman"/>
          <w:b/>
          <w:sz w:val="24"/>
          <w:szCs w:val="24"/>
        </w:rPr>
        <w:t xml:space="preserve">з 01 січня 2024р по  </w:t>
      </w:r>
      <w:r w:rsidR="00AF4904" w:rsidRPr="00AF4904">
        <w:rPr>
          <w:rFonts w:ascii="Times New Roman" w:hAnsi="Times New Roman"/>
          <w:b/>
          <w:sz w:val="24"/>
          <w:szCs w:val="24"/>
          <w:lang w:val="ru-RU"/>
        </w:rPr>
        <w:t xml:space="preserve">15 </w:t>
      </w:r>
      <w:proofErr w:type="spellStart"/>
      <w:r w:rsidR="00AF4904" w:rsidRPr="00AF4904">
        <w:rPr>
          <w:rFonts w:ascii="Times New Roman" w:hAnsi="Times New Roman"/>
          <w:b/>
          <w:sz w:val="24"/>
          <w:szCs w:val="24"/>
          <w:lang w:val="ru-RU"/>
        </w:rPr>
        <w:t>кв</w:t>
      </w:r>
      <w:r w:rsidR="00AF4904" w:rsidRPr="00AF4904">
        <w:rPr>
          <w:rFonts w:ascii="Times New Roman" w:hAnsi="Times New Roman"/>
          <w:b/>
          <w:sz w:val="24"/>
          <w:szCs w:val="24"/>
        </w:rPr>
        <w:t>іт</w:t>
      </w:r>
      <w:r w:rsidR="00AF4904" w:rsidRPr="00AF4904">
        <w:rPr>
          <w:rFonts w:ascii="Times New Roman" w:hAnsi="Times New Roman"/>
          <w:b/>
          <w:sz w:val="24"/>
          <w:szCs w:val="24"/>
          <w:lang w:val="ru-RU"/>
        </w:rPr>
        <w:t>ня</w:t>
      </w:r>
      <w:proofErr w:type="spellEnd"/>
      <w:r w:rsidR="00AF4904" w:rsidRPr="00AF4904">
        <w:rPr>
          <w:rFonts w:ascii="Times New Roman" w:hAnsi="Times New Roman"/>
          <w:b/>
          <w:sz w:val="24"/>
          <w:szCs w:val="24"/>
          <w:lang w:val="ru-RU"/>
        </w:rPr>
        <w:t xml:space="preserve"> 2024</w:t>
      </w:r>
      <w:r w:rsidR="002873A3">
        <w:rPr>
          <w:rFonts w:ascii="Times New Roman" w:hAnsi="Times New Roman"/>
          <w:b/>
          <w:sz w:val="24"/>
          <w:szCs w:val="24"/>
          <w:lang w:val="ru-RU"/>
        </w:rPr>
        <w:t xml:space="preserve"> </w:t>
      </w:r>
      <w:r w:rsidR="00AF4904" w:rsidRPr="00AF4904">
        <w:rPr>
          <w:rFonts w:ascii="Times New Roman" w:hAnsi="Times New Roman"/>
          <w:b/>
          <w:sz w:val="24"/>
          <w:szCs w:val="24"/>
          <w:lang w:val="ru-RU"/>
        </w:rPr>
        <w:t>р</w:t>
      </w:r>
      <w:r w:rsidR="002873A3">
        <w:rPr>
          <w:rFonts w:ascii="Times New Roman" w:hAnsi="Times New Roman"/>
          <w:b/>
          <w:sz w:val="24"/>
          <w:szCs w:val="24"/>
          <w:lang w:val="ru-RU"/>
        </w:rPr>
        <w:t>оку</w:t>
      </w:r>
      <w:r w:rsidR="00AF4904" w:rsidRPr="00AF4904">
        <w:rPr>
          <w:rFonts w:ascii="Times New Roman" w:hAnsi="Times New Roman"/>
          <w:b/>
          <w:sz w:val="24"/>
          <w:szCs w:val="24"/>
          <w:lang w:val="ru-RU"/>
        </w:rPr>
        <w:t xml:space="preserve"> </w:t>
      </w:r>
      <w:proofErr w:type="spellStart"/>
      <w:r w:rsidR="00AF4904" w:rsidRPr="00AF4904">
        <w:rPr>
          <w:rFonts w:ascii="Times New Roman" w:hAnsi="Times New Roman"/>
          <w:b/>
          <w:sz w:val="24"/>
          <w:szCs w:val="24"/>
          <w:lang w:val="ru-RU"/>
        </w:rPr>
        <w:t>включно</w:t>
      </w:r>
      <w:proofErr w:type="spellEnd"/>
      <w:r w:rsidR="00B860C6">
        <w:rPr>
          <w:rFonts w:ascii="Times New Roman" w:hAnsi="Times New Roman"/>
          <w:b/>
          <w:sz w:val="24"/>
          <w:szCs w:val="24"/>
          <w:lang w:val="ru-RU"/>
        </w:rPr>
        <w:t xml:space="preserve">, </w:t>
      </w:r>
      <w:r w:rsidR="00AF4904" w:rsidRPr="00AF4904">
        <w:rPr>
          <w:rFonts w:ascii="Times New Roman" w:hAnsi="Times New Roman"/>
          <w:b/>
          <w:sz w:val="24"/>
          <w:szCs w:val="24"/>
        </w:rPr>
        <w:t xml:space="preserve"> </w:t>
      </w:r>
      <w:r w:rsidRPr="00C14D38">
        <w:rPr>
          <w:rFonts w:ascii="Times New Roman" w:hAnsi="Times New Roman"/>
          <w:sz w:val="24"/>
          <w:szCs w:val="24"/>
        </w:rPr>
        <w:t xml:space="preserve">Споживачу для власного споживання в </w:t>
      </w:r>
      <w:r w:rsidRPr="00B97BA2">
        <w:rPr>
          <w:rFonts w:ascii="Times New Roman" w:hAnsi="Times New Roman"/>
          <w:sz w:val="24"/>
          <w:szCs w:val="24"/>
        </w:rPr>
        <w:t>обсязі</w:t>
      </w:r>
      <w:r w:rsidRPr="00B97BA2">
        <w:rPr>
          <w:rFonts w:ascii="Times New Roman" w:hAnsi="Times New Roman"/>
          <w:b/>
          <w:bCs/>
          <w:sz w:val="24"/>
          <w:szCs w:val="24"/>
          <w:u w:val="single"/>
        </w:rPr>
        <w:t xml:space="preserve"> </w:t>
      </w:r>
      <w:r w:rsidR="006B6D20">
        <w:rPr>
          <w:rFonts w:ascii="Times New Roman" w:hAnsi="Times New Roman"/>
          <w:b/>
          <w:bCs/>
          <w:sz w:val="24"/>
          <w:szCs w:val="24"/>
          <w:u w:val="single"/>
        </w:rPr>
        <w:t>80 </w:t>
      </w:r>
      <w:r w:rsidR="00B860C6">
        <w:rPr>
          <w:rFonts w:ascii="Times New Roman" w:hAnsi="Times New Roman"/>
          <w:b/>
          <w:bCs/>
          <w:sz w:val="24"/>
          <w:szCs w:val="24"/>
          <w:u w:val="single"/>
        </w:rPr>
        <w:t>000</w:t>
      </w:r>
      <w:r w:rsidR="006B6D20">
        <w:rPr>
          <w:rFonts w:ascii="Times New Roman" w:hAnsi="Times New Roman"/>
          <w:b/>
          <w:bCs/>
          <w:sz w:val="24"/>
          <w:szCs w:val="24"/>
          <w:u w:val="single"/>
        </w:rPr>
        <w:t>,0</w:t>
      </w:r>
      <w:r w:rsidRPr="00B97BA2">
        <w:rPr>
          <w:rFonts w:ascii="Times New Roman" w:hAnsi="Times New Roman"/>
          <w:b/>
          <w:bCs/>
          <w:sz w:val="24"/>
          <w:szCs w:val="24"/>
          <w:u w:val="single"/>
        </w:rPr>
        <w:t xml:space="preserve"> м. куб., </w:t>
      </w:r>
      <w:r w:rsidRPr="00B97BA2">
        <w:rPr>
          <w:rFonts w:ascii="Times New Roman" w:hAnsi="Times New Roman"/>
          <w:sz w:val="24"/>
          <w:szCs w:val="24"/>
        </w:rPr>
        <w:t xml:space="preserve">а саме (орієнтовно):  </w:t>
      </w:r>
    </w:p>
    <w:tbl>
      <w:tblPr>
        <w:tblW w:w="0" w:type="auto"/>
        <w:tblInd w:w="108" w:type="dxa"/>
        <w:tblLayout w:type="fixed"/>
        <w:tblLook w:val="0000"/>
      </w:tblPr>
      <w:tblGrid>
        <w:gridCol w:w="5239"/>
        <w:gridCol w:w="2489"/>
      </w:tblGrid>
      <w:tr w:rsidR="00852944" w:rsidRPr="00B97BA2" w:rsidTr="00852944">
        <w:tc>
          <w:tcPr>
            <w:tcW w:w="5239" w:type="dxa"/>
            <w:tcBorders>
              <w:top w:val="single" w:sz="4" w:space="0" w:color="000000"/>
              <w:left w:val="single" w:sz="4" w:space="0" w:color="000000"/>
              <w:bottom w:val="single" w:sz="4" w:space="0" w:color="000000"/>
            </w:tcBorders>
          </w:tcPr>
          <w:p w:rsidR="00852944" w:rsidRPr="00B97BA2" w:rsidRDefault="00852944" w:rsidP="00852944">
            <w:pPr>
              <w:tabs>
                <w:tab w:val="left" w:pos="8789"/>
              </w:tabs>
              <w:spacing w:after="0"/>
              <w:ind w:left="-567"/>
              <w:jc w:val="center"/>
              <w:rPr>
                <w:rFonts w:ascii="Times New Roman" w:hAnsi="Times New Roman"/>
                <w:b/>
                <w:bCs/>
                <w:sz w:val="24"/>
                <w:szCs w:val="24"/>
              </w:rPr>
            </w:pPr>
            <w:r w:rsidRPr="00B97BA2">
              <w:rPr>
                <w:rFonts w:ascii="Times New Roman" w:hAnsi="Times New Roman"/>
                <w:b/>
                <w:bCs/>
                <w:sz w:val="24"/>
                <w:szCs w:val="24"/>
              </w:rPr>
              <w:t>Місяць</w:t>
            </w:r>
          </w:p>
        </w:tc>
        <w:tc>
          <w:tcPr>
            <w:tcW w:w="2489" w:type="dxa"/>
            <w:tcBorders>
              <w:top w:val="single" w:sz="4" w:space="0" w:color="000000"/>
              <w:left w:val="single" w:sz="4" w:space="0" w:color="000000"/>
              <w:bottom w:val="single" w:sz="4" w:space="0" w:color="000000"/>
              <w:right w:val="single" w:sz="4" w:space="0" w:color="000000"/>
            </w:tcBorders>
          </w:tcPr>
          <w:p w:rsidR="00852944" w:rsidRPr="00B97BA2" w:rsidRDefault="00852944" w:rsidP="00852944">
            <w:pPr>
              <w:tabs>
                <w:tab w:val="left" w:pos="8789"/>
              </w:tabs>
              <w:spacing w:after="0"/>
              <w:ind w:left="-567"/>
              <w:jc w:val="center"/>
            </w:pPr>
            <w:r w:rsidRPr="00B97BA2">
              <w:rPr>
                <w:rFonts w:ascii="Times New Roman" w:hAnsi="Times New Roman"/>
                <w:b/>
                <w:bCs/>
                <w:sz w:val="24"/>
                <w:szCs w:val="24"/>
              </w:rPr>
              <w:t xml:space="preserve">Обсяг, м3 </w:t>
            </w:r>
          </w:p>
        </w:tc>
      </w:tr>
      <w:tr w:rsidR="00852944" w:rsidRPr="00B97BA2" w:rsidTr="00852944">
        <w:tc>
          <w:tcPr>
            <w:tcW w:w="5239" w:type="dxa"/>
            <w:tcBorders>
              <w:top w:val="single" w:sz="4" w:space="0" w:color="000000"/>
              <w:left w:val="single" w:sz="4" w:space="0" w:color="000000"/>
              <w:bottom w:val="single" w:sz="4" w:space="0" w:color="000000"/>
            </w:tcBorders>
          </w:tcPr>
          <w:p w:rsidR="00852944" w:rsidRPr="00B97BA2" w:rsidRDefault="00AF4904" w:rsidP="00AF4904">
            <w:pPr>
              <w:tabs>
                <w:tab w:val="left" w:pos="8789"/>
              </w:tabs>
              <w:spacing w:after="0"/>
              <w:ind w:left="58"/>
              <w:rPr>
                <w:rFonts w:ascii="Times New Roman" w:hAnsi="Times New Roman"/>
                <w:sz w:val="24"/>
                <w:szCs w:val="24"/>
              </w:rPr>
            </w:pPr>
            <w:r>
              <w:rPr>
                <w:rFonts w:ascii="Times New Roman" w:hAnsi="Times New Roman"/>
                <w:sz w:val="24"/>
                <w:szCs w:val="24"/>
              </w:rPr>
              <w:t>Січень  2024</w:t>
            </w:r>
            <w:r w:rsidR="00852944" w:rsidRPr="00B97BA2">
              <w:rPr>
                <w:rFonts w:ascii="Times New Roman" w:hAnsi="Times New Roman"/>
                <w:sz w:val="24"/>
                <w:szCs w:val="24"/>
              </w:rPr>
              <w:t>р.</w:t>
            </w:r>
          </w:p>
        </w:tc>
        <w:tc>
          <w:tcPr>
            <w:tcW w:w="2489" w:type="dxa"/>
            <w:tcBorders>
              <w:top w:val="single" w:sz="4" w:space="0" w:color="000000"/>
              <w:left w:val="single" w:sz="4" w:space="0" w:color="000000"/>
              <w:bottom w:val="single" w:sz="4" w:space="0" w:color="000000"/>
              <w:right w:val="single" w:sz="4" w:space="0" w:color="000000"/>
            </w:tcBorders>
          </w:tcPr>
          <w:p w:rsidR="00852944" w:rsidRPr="00B97BA2" w:rsidRDefault="006B6D20" w:rsidP="00B97BA2">
            <w:pPr>
              <w:spacing w:after="0"/>
              <w:ind w:left="-567"/>
              <w:jc w:val="center"/>
            </w:pPr>
            <w:r>
              <w:rPr>
                <w:rFonts w:ascii="Times New Roman" w:hAnsi="Times New Roman"/>
                <w:sz w:val="24"/>
                <w:szCs w:val="24"/>
              </w:rPr>
              <w:t>25000,0</w:t>
            </w:r>
          </w:p>
        </w:tc>
      </w:tr>
      <w:tr w:rsidR="00852944" w:rsidRPr="00B97BA2" w:rsidTr="00852944">
        <w:tc>
          <w:tcPr>
            <w:tcW w:w="5239" w:type="dxa"/>
            <w:tcBorders>
              <w:top w:val="single" w:sz="4" w:space="0" w:color="000000"/>
              <w:left w:val="single" w:sz="4" w:space="0" w:color="000000"/>
              <w:bottom w:val="single" w:sz="4" w:space="0" w:color="000000"/>
            </w:tcBorders>
          </w:tcPr>
          <w:p w:rsidR="00852944" w:rsidRPr="00B97BA2" w:rsidRDefault="00852944" w:rsidP="00AF4904">
            <w:pPr>
              <w:tabs>
                <w:tab w:val="left" w:pos="8789"/>
              </w:tabs>
              <w:spacing w:after="0"/>
              <w:ind w:left="58"/>
              <w:rPr>
                <w:rFonts w:ascii="Times New Roman" w:hAnsi="Times New Roman"/>
                <w:sz w:val="24"/>
                <w:szCs w:val="24"/>
              </w:rPr>
            </w:pPr>
            <w:r w:rsidRPr="00B97BA2">
              <w:rPr>
                <w:rFonts w:ascii="Times New Roman" w:hAnsi="Times New Roman"/>
                <w:sz w:val="24"/>
                <w:szCs w:val="24"/>
              </w:rPr>
              <w:t>Л</w:t>
            </w:r>
            <w:r w:rsidR="00AF4904">
              <w:rPr>
                <w:rFonts w:ascii="Times New Roman" w:hAnsi="Times New Roman"/>
                <w:sz w:val="24"/>
                <w:szCs w:val="24"/>
              </w:rPr>
              <w:t>ютий</w:t>
            </w:r>
            <w:r w:rsidRPr="00B97BA2">
              <w:rPr>
                <w:rFonts w:ascii="Times New Roman" w:hAnsi="Times New Roman"/>
                <w:sz w:val="24"/>
                <w:szCs w:val="24"/>
              </w:rPr>
              <w:t xml:space="preserve">  202</w:t>
            </w:r>
            <w:r w:rsidR="00AF4904">
              <w:rPr>
                <w:rFonts w:ascii="Times New Roman" w:hAnsi="Times New Roman"/>
                <w:sz w:val="24"/>
                <w:szCs w:val="24"/>
              </w:rPr>
              <w:t>4</w:t>
            </w:r>
            <w:r w:rsidRPr="00B97BA2">
              <w:rPr>
                <w:rFonts w:ascii="Times New Roman" w:hAnsi="Times New Roman"/>
                <w:sz w:val="24"/>
                <w:szCs w:val="24"/>
              </w:rPr>
              <w:t xml:space="preserve"> р.</w:t>
            </w:r>
          </w:p>
        </w:tc>
        <w:tc>
          <w:tcPr>
            <w:tcW w:w="2489" w:type="dxa"/>
            <w:tcBorders>
              <w:top w:val="single" w:sz="4" w:space="0" w:color="000000"/>
              <w:left w:val="single" w:sz="4" w:space="0" w:color="000000"/>
              <w:bottom w:val="single" w:sz="4" w:space="0" w:color="000000"/>
              <w:right w:val="single" w:sz="4" w:space="0" w:color="000000"/>
            </w:tcBorders>
          </w:tcPr>
          <w:p w:rsidR="00852944" w:rsidRPr="00B97BA2" w:rsidRDefault="006B6D20" w:rsidP="00AF4904">
            <w:pPr>
              <w:spacing w:after="0"/>
              <w:ind w:left="-567"/>
              <w:jc w:val="center"/>
            </w:pPr>
            <w:r>
              <w:rPr>
                <w:rFonts w:ascii="Times New Roman" w:hAnsi="Times New Roman"/>
                <w:sz w:val="24"/>
                <w:szCs w:val="24"/>
              </w:rPr>
              <w:t>25000,0</w:t>
            </w:r>
          </w:p>
        </w:tc>
      </w:tr>
      <w:tr w:rsidR="00852944" w:rsidRPr="00B97BA2" w:rsidTr="00852944">
        <w:tc>
          <w:tcPr>
            <w:tcW w:w="5239" w:type="dxa"/>
            <w:tcBorders>
              <w:top w:val="single" w:sz="4" w:space="0" w:color="000000"/>
              <w:left w:val="single" w:sz="4" w:space="0" w:color="000000"/>
              <w:bottom w:val="single" w:sz="4" w:space="0" w:color="000000"/>
            </w:tcBorders>
          </w:tcPr>
          <w:p w:rsidR="00852944" w:rsidRPr="00B97BA2" w:rsidRDefault="00AF4904" w:rsidP="00AF4904">
            <w:pPr>
              <w:tabs>
                <w:tab w:val="left" w:pos="8789"/>
              </w:tabs>
              <w:spacing w:after="0"/>
              <w:ind w:left="58"/>
              <w:rPr>
                <w:rFonts w:ascii="Times New Roman" w:hAnsi="Times New Roman"/>
                <w:sz w:val="24"/>
                <w:szCs w:val="24"/>
              </w:rPr>
            </w:pPr>
            <w:r>
              <w:rPr>
                <w:rFonts w:ascii="Times New Roman" w:hAnsi="Times New Roman"/>
                <w:sz w:val="24"/>
                <w:szCs w:val="24"/>
              </w:rPr>
              <w:t>Берез</w:t>
            </w:r>
            <w:r w:rsidR="00852944" w:rsidRPr="00B97BA2">
              <w:rPr>
                <w:rFonts w:ascii="Times New Roman" w:hAnsi="Times New Roman"/>
                <w:sz w:val="24"/>
                <w:szCs w:val="24"/>
              </w:rPr>
              <w:t>ень  202</w:t>
            </w:r>
            <w:r>
              <w:rPr>
                <w:rFonts w:ascii="Times New Roman" w:hAnsi="Times New Roman"/>
                <w:sz w:val="24"/>
                <w:szCs w:val="24"/>
              </w:rPr>
              <w:t>4</w:t>
            </w:r>
            <w:r w:rsidR="00852944" w:rsidRPr="00B97BA2">
              <w:rPr>
                <w:rFonts w:ascii="Times New Roman" w:hAnsi="Times New Roman"/>
                <w:sz w:val="24"/>
                <w:szCs w:val="24"/>
              </w:rPr>
              <w:t>р.</w:t>
            </w:r>
          </w:p>
        </w:tc>
        <w:tc>
          <w:tcPr>
            <w:tcW w:w="2489" w:type="dxa"/>
            <w:tcBorders>
              <w:top w:val="single" w:sz="4" w:space="0" w:color="000000"/>
              <w:left w:val="single" w:sz="4" w:space="0" w:color="000000"/>
              <w:bottom w:val="single" w:sz="4" w:space="0" w:color="000000"/>
              <w:right w:val="single" w:sz="4" w:space="0" w:color="000000"/>
            </w:tcBorders>
          </w:tcPr>
          <w:p w:rsidR="00852944" w:rsidRPr="00B97BA2" w:rsidRDefault="006B6D20" w:rsidP="00B97BA2">
            <w:pPr>
              <w:spacing w:after="0"/>
              <w:ind w:left="-567"/>
              <w:jc w:val="center"/>
              <w:rPr>
                <w:rFonts w:ascii="Times New Roman" w:hAnsi="Times New Roman"/>
                <w:sz w:val="24"/>
                <w:szCs w:val="24"/>
              </w:rPr>
            </w:pPr>
            <w:r>
              <w:rPr>
                <w:rFonts w:ascii="Times New Roman" w:hAnsi="Times New Roman"/>
                <w:sz w:val="24"/>
                <w:szCs w:val="24"/>
              </w:rPr>
              <w:t>25000,0</w:t>
            </w:r>
          </w:p>
        </w:tc>
      </w:tr>
      <w:tr w:rsidR="00AF4904" w:rsidRPr="00B97BA2" w:rsidTr="00852944">
        <w:tc>
          <w:tcPr>
            <w:tcW w:w="5239" w:type="dxa"/>
            <w:tcBorders>
              <w:top w:val="single" w:sz="4" w:space="0" w:color="000000"/>
              <w:left w:val="single" w:sz="4" w:space="0" w:color="000000"/>
              <w:bottom w:val="single" w:sz="4" w:space="0" w:color="000000"/>
            </w:tcBorders>
          </w:tcPr>
          <w:p w:rsidR="00AF4904" w:rsidRDefault="00AF4904" w:rsidP="00AF4904">
            <w:pPr>
              <w:tabs>
                <w:tab w:val="left" w:pos="8789"/>
              </w:tabs>
              <w:spacing w:after="0"/>
              <w:ind w:left="58"/>
              <w:rPr>
                <w:rFonts w:ascii="Times New Roman" w:hAnsi="Times New Roman"/>
                <w:sz w:val="24"/>
                <w:szCs w:val="24"/>
              </w:rPr>
            </w:pPr>
            <w:r>
              <w:rPr>
                <w:rFonts w:ascii="Times New Roman" w:hAnsi="Times New Roman"/>
                <w:sz w:val="24"/>
                <w:szCs w:val="24"/>
              </w:rPr>
              <w:t>Квітень 2024р.</w:t>
            </w:r>
          </w:p>
        </w:tc>
        <w:tc>
          <w:tcPr>
            <w:tcW w:w="2489" w:type="dxa"/>
            <w:tcBorders>
              <w:top w:val="single" w:sz="4" w:space="0" w:color="000000"/>
              <w:left w:val="single" w:sz="4" w:space="0" w:color="000000"/>
              <w:bottom w:val="single" w:sz="4" w:space="0" w:color="000000"/>
              <w:right w:val="single" w:sz="4" w:space="0" w:color="000000"/>
            </w:tcBorders>
          </w:tcPr>
          <w:p w:rsidR="00AF4904" w:rsidRDefault="006B6D20" w:rsidP="00AF4904">
            <w:pPr>
              <w:spacing w:after="0"/>
              <w:ind w:left="-567"/>
              <w:jc w:val="center"/>
              <w:rPr>
                <w:rFonts w:ascii="Times New Roman" w:hAnsi="Times New Roman"/>
                <w:sz w:val="24"/>
                <w:szCs w:val="24"/>
              </w:rPr>
            </w:pPr>
            <w:r>
              <w:rPr>
                <w:rFonts w:ascii="Times New Roman" w:hAnsi="Times New Roman"/>
                <w:sz w:val="24"/>
                <w:szCs w:val="24"/>
              </w:rPr>
              <w:t>5000,0</w:t>
            </w:r>
          </w:p>
        </w:tc>
      </w:tr>
      <w:tr w:rsidR="00852944" w:rsidRPr="00C14D38" w:rsidTr="00852944">
        <w:tc>
          <w:tcPr>
            <w:tcW w:w="5239" w:type="dxa"/>
            <w:tcBorders>
              <w:top w:val="single" w:sz="4" w:space="0" w:color="000000"/>
              <w:left w:val="single" w:sz="4" w:space="0" w:color="000000"/>
              <w:bottom w:val="single" w:sz="4" w:space="0" w:color="000000"/>
            </w:tcBorders>
          </w:tcPr>
          <w:p w:rsidR="00852944" w:rsidRPr="00B97BA2" w:rsidRDefault="00852944" w:rsidP="00852944">
            <w:pPr>
              <w:tabs>
                <w:tab w:val="left" w:pos="8789"/>
              </w:tabs>
              <w:spacing w:after="0"/>
              <w:ind w:left="-567"/>
              <w:jc w:val="center"/>
              <w:rPr>
                <w:rFonts w:ascii="Times New Roman" w:hAnsi="Times New Roman"/>
                <w:b/>
                <w:bCs/>
                <w:sz w:val="24"/>
                <w:szCs w:val="24"/>
              </w:rPr>
            </w:pPr>
            <w:r w:rsidRPr="00B97BA2">
              <w:rPr>
                <w:rFonts w:ascii="Times New Roman" w:hAnsi="Times New Roman"/>
                <w:b/>
                <w:bCs/>
                <w:sz w:val="24"/>
                <w:szCs w:val="24"/>
              </w:rPr>
              <w:t>Загальна кількість</w:t>
            </w:r>
          </w:p>
        </w:tc>
        <w:tc>
          <w:tcPr>
            <w:tcW w:w="2489" w:type="dxa"/>
            <w:tcBorders>
              <w:top w:val="single" w:sz="4" w:space="0" w:color="000000"/>
              <w:left w:val="single" w:sz="4" w:space="0" w:color="000000"/>
              <w:bottom w:val="single" w:sz="4" w:space="0" w:color="000000"/>
              <w:right w:val="single" w:sz="4" w:space="0" w:color="000000"/>
            </w:tcBorders>
          </w:tcPr>
          <w:p w:rsidR="00852944" w:rsidRPr="00B97BA2" w:rsidRDefault="006B6D20" w:rsidP="00AF4904">
            <w:pPr>
              <w:tabs>
                <w:tab w:val="left" w:pos="8789"/>
              </w:tabs>
              <w:spacing w:after="0"/>
              <w:ind w:left="-567"/>
              <w:jc w:val="center"/>
            </w:pPr>
            <w:bookmarkStart w:id="6" w:name="_GoBack"/>
            <w:bookmarkEnd w:id="6"/>
            <w:r>
              <w:rPr>
                <w:rFonts w:ascii="Times New Roman" w:hAnsi="Times New Roman"/>
                <w:b/>
                <w:bCs/>
                <w:sz w:val="24"/>
                <w:szCs w:val="24"/>
              </w:rPr>
              <w:t xml:space="preserve">80 000,0 </w:t>
            </w:r>
            <w:proofErr w:type="spellStart"/>
            <w:r w:rsidR="0099622A" w:rsidRPr="00B97BA2">
              <w:rPr>
                <w:rFonts w:ascii="Times New Roman" w:hAnsi="Times New Roman"/>
                <w:b/>
                <w:bCs/>
                <w:sz w:val="24"/>
                <w:szCs w:val="24"/>
              </w:rPr>
              <w:t>м.куб</w:t>
            </w:r>
            <w:proofErr w:type="spellEnd"/>
            <w:r w:rsidR="0099622A" w:rsidRPr="00B97BA2">
              <w:rPr>
                <w:rFonts w:ascii="Times New Roman" w:hAnsi="Times New Roman"/>
                <w:b/>
                <w:bCs/>
                <w:sz w:val="24"/>
                <w:szCs w:val="24"/>
              </w:rPr>
              <w:t>.</w:t>
            </w:r>
          </w:p>
        </w:tc>
      </w:tr>
    </w:tbl>
    <w:p w:rsidR="00852944" w:rsidRDefault="00852944" w:rsidP="00852944">
      <w:pPr>
        <w:tabs>
          <w:tab w:val="left" w:pos="6113"/>
        </w:tabs>
        <w:spacing w:after="0" w:line="240" w:lineRule="auto"/>
        <w:jc w:val="right"/>
        <w:rPr>
          <w:rFonts w:ascii="Times New Roman" w:hAnsi="Times New Roman"/>
          <w:b/>
          <w:bCs/>
          <w:color w:val="000000"/>
          <w:sz w:val="24"/>
          <w:szCs w:val="24"/>
        </w:rPr>
      </w:pPr>
    </w:p>
    <w:p w:rsidR="00852944" w:rsidRDefault="00852944" w:rsidP="00852944">
      <w:pPr>
        <w:tabs>
          <w:tab w:val="left" w:pos="6113"/>
        </w:tabs>
        <w:spacing w:after="0" w:line="240" w:lineRule="auto"/>
        <w:jc w:val="right"/>
        <w:rPr>
          <w:rFonts w:ascii="Times New Roman" w:hAnsi="Times New Roman"/>
          <w:b/>
          <w:bCs/>
          <w:color w:val="000000"/>
          <w:sz w:val="24"/>
          <w:szCs w:val="24"/>
        </w:rPr>
      </w:pPr>
    </w:p>
    <w:p w:rsidR="004608F7" w:rsidRPr="002873A3" w:rsidRDefault="002873A3" w:rsidP="004608F7">
      <w:pPr>
        <w:numPr>
          <w:ilvl w:val="0"/>
          <w:numId w:val="17"/>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4608F7" w:rsidRPr="002873A3">
        <w:rPr>
          <w:rFonts w:ascii="Times New Roman" w:eastAsia="Times New Roman" w:hAnsi="Times New Roman" w:cs="Times New Roman"/>
          <w:b/>
          <w:sz w:val="24"/>
          <w:szCs w:val="24"/>
        </w:rPr>
        <w:t>Постачання природного газу, його технічні та якісні характеристики повинні відповідати  нормам чинного законодавства України:</w:t>
      </w:r>
    </w:p>
    <w:p w:rsidR="004608F7" w:rsidRPr="006A28A1"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6A28A1">
        <w:rPr>
          <w:rFonts w:ascii="Times New Roman" w:eastAsia="Times New Roman" w:hAnsi="Times New Roman" w:cs="Times New Roman"/>
          <w:sz w:val="24"/>
          <w:szCs w:val="24"/>
        </w:rPr>
        <w:t>Закону України «Про ринок природного газу» № 329-VIII від 09.04.2015;</w:t>
      </w:r>
    </w:p>
    <w:p w:rsidR="004608F7" w:rsidRPr="006A28A1"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6A28A1">
        <w:rPr>
          <w:rFonts w:ascii="Times New Roman" w:eastAsia="Times New Roman" w:hAnsi="Times New Roman" w:cs="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4608F7" w:rsidRPr="006A28A1"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6A28A1">
        <w:rPr>
          <w:rFonts w:ascii="Times New Roman" w:eastAsia="Times New Roman" w:hAnsi="Times New Roman" w:cs="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4608F7" w:rsidRPr="006A28A1"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6A28A1">
        <w:rPr>
          <w:rFonts w:ascii="Times New Roman" w:eastAsia="Times New Roman" w:hAnsi="Times New Roman" w:cs="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4608F7" w:rsidRPr="006A28A1" w:rsidRDefault="004608F7" w:rsidP="004608F7">
      <w:pPr>
        <w:numPr>
          <w:ilvl w:val="0"/>
          <w:numId w:val="18"/>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sz w:val="24"/>
          <w:szCs w:val="24"/>
        </w:rPr>
      </w:pPr>
      <w:r w:rsidRPr="006A28A1">
        <w:rPr>
          <w:rFonts w:ascii="Times New Roman" w:eastAsia="Times New Roman" w:hAnsi="Times New Roman" w:cs="Times New Roman"/>
          <w:sz w:val="24"/>
          <w:szCs w:val="24"/>
        </w:rPr>
        <w:t>іншим нормативно-правовим актам, прийнятим на виконання Закону України «Про ринок природного газу».</w:t>
      </w:r>
    </w:p>
    <w:p w:rsidR="004608F7" w:rsidRPr="006A28A1" w:rsidRDefault="004608F7" w:rsidP="004608F7">
      <w:pPr>
        <w:pBdr>
          <w:top w:val="nil"/>
          <w:left w:val="nil"/>
          <w:bottom w:val="nil"/>
          <w:right w:val="nil"/>
          <w:between w:val="nil"/>
        </w:pBdr>
        <w:ind w:hanging="2"/>
        <w:rPr>
          <w:rFonts w:ascii="Times New Roman" w:eastAsia="Times New Roman" w:hAnsi="Times New Roman" w:cs="Times New Roman"/>
          <w:sz w:val="24"/>
          <w:szCs w:val="24"/>
        </w:rPr>
      </w:pPr>
    </w:p>
    <w:p w:rsidR="004608F7" w:rsidRPr="006A28A1" w:rsidRDefault="002873A3" w:rsidP="002873A3">
      <w:pPr>
        <w:pBdr>
          <w:top w:val="nil"/>
          <w:left w:val="nil"/>
          <w:bottom w:val="nil"/>
          <w:right w:val="nil"/>
          <w:between w:val="nil"/>
        </w:pBdr>
        <w:tabs>
          <w:tab w:val="left" w:pos="993"/>
        </w:tabs>
        <w:suppressAutoHyphens/>
        <w:spacing w:after="0"/>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4608F7" w:rsidRPr="006A28A1">
        <w:rPr>
          <w:rFonts w:ascii="Times New Roman" w:eastAsia="Times New Roman" w:hAnsi="Times New Roman" w:cs="Times New Roman"/>
          <w:b/>
          <w:sz w:val="24"/>
          <w:szCs w:val="24"/>
        </w:rPr>
        <w:t xml:space="preserve">Вимоги щодо якості предмета закупівлі. </w:t>
      </w:r>
    </w:p>
    <w:p w:rsidR="004608F7" w:rsidRPr="006A28A1" w:rsidRDefault="004608F7" w:rsidP="004608F7">
      <w:pPr>
        <w:shd w:val="clear" w:color="auto" w:fill="FFFFFF"/>
        <w:spacing w:after="0"/>
        <w:ind w:hanging="2"/>
        <w:jc w:val="both"/>
        <w:rPr>
          <w:rFonts w:ascii="Times New Roman" w:eastAsia="Times New Roman" w:hAnsi="Times New Roman" w:cs="Times New Roman"/>
          <w:sz w:val="24"/>
          <w:szCs w:val="24"/>
        </w:rPr>
      </w:pPr>
      <w:r w:rsidRPr="006A28A1">
        <w:rPr>
          <w:rFonts w:ascii="Times New Roman" w:eastAsia="Times New Roman" w:hAnsi="Times New Roman" w:cs="Times New Roman"/>
          <w:sz w:val="24"/>
          <w:szCs w:val="24"/>
        </w:rPr>
        <w:t xml:space="preserve">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w:t>
      </w:r>
      <w:r w:rsidRPr="006A28A1">
        <w:rPr>
          <w:rFonts w:ascii="Times New Roman" w:eastAsia="Times New Roman" w:hAnsi="Times New Roman" w:cs="Times New Roman"/>
          <w:sz w:val="24"/>
          <w:szCs w:val="24"/>
        </w:rPr>
        <w:lastRenderedPageBreak/>
        <w:t>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4608F7" w:rsidRPr="006A28A1" w:rsidRDefault="004608F7" w:rsidP="004608F7">
      <w:pPr>
        <w:shd w:val="clear" w:color="auto" w:fill="FFFFFF"/>
        <w:spacing w:after="0"/>
        <w:ind w:hanging="2"/>
        <w:jc w:val="both"/>
        <w:rPr>
          <w:rFonts w:ascii="Times New Roman" w:eastAsia="Times New Roman" w:hAnsi="Times New Roman" w:cs="Times New Roman"/>
          <w:sz w:val="24"/>
          <w:szCs w:val="24"/>
        </w:rPr>
      </w:pPr>
      <w:r w:rsidRPr="006A28A1">
        <w:rPr>
          <w:rFonts w:ascii="Times New Roman" w:eastAsia="Times New Roman" w:hAnsi="Times New Roman" w:cs="Times New Roman"/>
          <w:sz w:val="24"/>
          <w:szCs w:val="24"/>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sidRPr="006A28A1">
        <w:rPr>
          <w:rFonts w:ascii="Times New Roman" w:eastAsia="Times New Roman" w:hAnsi="Times New Roman" w:cs="Times New Roman"/>
          <w:sz w:val="24"/>
          <w:szCs w:val="24"/>
        </w:rPr>
        <w:t>кПа</w:t>
      </w:r>
      <w:proofErr w:type="spellEnd"/>
      <w:r w:rsidRPr="006A28A1">
        <w:rPr>
          <w:rFonts w:ascii="Times New Roman" w:eastAsia="Times New Roman" w:hAnsi="Times New Roman" w:cs="Times New Roman"/>
          <w:sz w:val="24"/>
          <w:szCs w:val="24"/>
        </w:rPr>
        <w:t>).</w:t>
      </w:r>
    </w:p>
    <w:p w:rsidR="004608F7" w:rsidRPr="006A28A1" w:rsidRDefault="004608F7" w:rsidP="004608F7">
      <w:pPr>
        <w:pBdr>
          <w:top w:val="nil"/>
          <w:left w:val="nil"/>
          <w:bottom w:val="nil"/>
          <w:right w:val="nil"/>
          <w:between w:val="nil"/>
        </w:pBdr>
        <w:spacing w:after="0"/>
        <w:ind w:hanging="2"/>
        <w:jc w:val="both"/>
        <w:rPr>
          <w:rFonts w:ascii="Times New Roman" w:eastAsia="Times New Roman" w:hAnsi="Times New Roman" w:cs="Times New Roman"/>
          <w:sz w:val="24"/>
          <w:szCs w:val="24"/>
        </w:rPr>
      </w:pPr>
    </w:p>
    <w:p w:rsidR="004608F7" w:rsidRPr="006A28A1" w:rsidRDefault="002873A3" w:rsidP="002873A3">
      <w:pPr>
        <w:tabs>
          <w:tab w:val="left" w:pos="284"/>
          <w:tab w:val="left" w:pos="993"/>
          <w:tab w:val="left" w:pos="1560"/>
        </w:tabs>
        <w:suppressAutoHyphens/>
        <w:spacing w:after="0"/>
        <w:textDirection w:val="btLr"/>
        <w:textAlignment w:val="top"/>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4608F7" w:rsidRPr="006A28A1">
        <w:rPr>
          <w:rFonts w:ascii="Times New Roman" w:eastAsia="Times New Roman" w:hAnsi="Times New Roman" w:cs="Times New Roman"/>
          <w:b/>
          <w:sz w:val="24"/>
          <w:szCs w:val="24"/>
        </w:rPr>
        <w:t>Особливі вимоги до предмета закупівлі.</w:t>
      </w:r>
    </w:p>
    <w:p w:rsidR="004608F7" w:rsidRPr="006A28A1" w:rsidRDefault="002873A3" w:rsidP="004608F7">
      <w:pPr>
        <w:tabs>
          <w:tab w:val="left" w:pos="284"/>
          <w:tab w:val="left" w:pos="993"/>
          <w:tab w:val="left" w:pos="1560"/>
        </w:tabs>
        <w:spacing w:after="0"/>
        <w:ind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004608F7" w:rsidRPr="006A28A1">
        <w:rPr>
          <w:rFonts w:ascii="Times New Roman" w:eastAsia="Times New Roman" w:hAnsi="Times New Roman" w:cs="Times New Roman"/>
          <w:sz w:val="24"/>
          <w:szCs w:val="24"/>
        </w:rPr>
        <w:t>.1.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4608F7" w:rsidRPr="006A28A1" w:rsidRDefault="004608F7" w:rsidP="004608F7">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r w:rsidRPr="006A28A1">
        <w:rPr>
          <w:rFonts w:ascii="Times New Roman" w:eastAsia="Times New Roman" w:hAnsi="Times New Roman" w:cs="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sidRPr="006A28A1">
        <w:rPr>
          <w:rFonts w:ascii="Times New Roman" w:eastAsia="Times New Roman" w:hAnsi="Times New Roman" w:cs="Times New Roman"/>
          <w:b/>
          <w:sz w:val="24"/>
          <w:szCs w:val="24"/>
          <w:highlight w:val="white"/>
        </w:rPr>
        <w:t>послуг, пов’язаних з транспортуванням газу</w:t>
      </w:r>
      <w:r w:rsidRPr="006A28A1">
        <w:rPr>
          <w:rFonts w:ascii="Times New Roman" w:eastAsia="Times New Roman" w:hAnsi="Times New Roman" w:cs="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4608F7" w:rsidRDefault="004608F7" w:rsidP="004608F7">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sidRPr="006A28A1">
        <w:rPr>
          <w:rFonts w:ascii="Times New Roman" w:eastAsia="Times New Roman" w:hAnsi="Times New Roman" w:cs="Times New Roman"/>
          <w:sz w:val="24"/>
          <w:szCs w:val="24"/>
          <w:highlight w:val="white"/>
        </w:rPr>
        <w:t xml:space="preserve">При цьому до ціни газу </w:t>
      </w:r>
      <w:r w:rsidRPr="006A28A1">
        <w:rPr>
          <w:rFonts w:ascii="Times New Roman" w:eastAsia="Times New Roman" w:hAnsi="Times New Roman" w:cs="Times New Roman"/>
          <w:b/>
          <w:sz w:val="24"/>
          <w:szCs w:val="24"/>
          <w:highlight w:val="white"/>
        </w:rPr>
        <w:t>не включається вартість послуг з розподілу природного газу</w:t>
      </w:r>
      <w:r w:rsidRPr="006A28A1">
        <w:rPr>
          <w:rFonts w:ascii="Times New Roman" w:eastAsia="Times New Roman" w:hAnsi="Times New Roman" w:cs="Times New Roman"/>
          <w:sz w:val="24"/>
          <w:szCs w:val="24"/>
          <w:highlight w:val="white"/>
        </w:rPr>
        <w:t>, що є предметом регулювання окремого договору між Замовником та Оператором газорозподільної системи.</w:t>
      </w:r>
    </w:p>
    <w:p w:rsidR="002873A3" w:rsidRPr="006A28A1" w:rsidRDefault="002873A3" w:rsidP="004608F7">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p>
    <w:p w:rsidR="004608F7" w:rsidRPr="006A28A1" w:rsidRDefault="004608F7" w:rsidP="004608F7">
      <w:pPr>
        <w:tabs>
          <w:tab w:val="left" w:pos="284"/>
          <w:tab w:val="left" w:pos="993"/>
          <w:tab w:val="left" w:pos="1560"/>
        </w:tabs>
        <w:spacing w:after="0" w:line="276" w:lineRule="auto"/>
        <w:ind w:hanging="2"/>
        <w:jc w:val="both"/>
        <w:rPr>
          <w:rFonts w:ascii="Times New Roman" w:eastAsia="Times New Roman" w:hAnsi="Times New Roman" w:cs="Times New Roman"/>
          <w:b/>
          <w:sz w:val="24"/>
          <w:szCs w:val="24"/>
          <w:highlight w:val="white"/>
        </w:rPr>
      </w:pPr>
      <w:r w:rsidRPr="006A28A1">
        <w:rPr>
          <w:rFonts w:ascii="Times New Roman" w:eastAsia="Times New Roman" w:hAnsi="Times New Roman" w:cs="Times New Roman"/>
          <w:sz w:val="24"/>
          <w:szCs w:val="24"/>
          <w:highlight w:val="white"/>
        </w:rPr>
        <w:t xml:space="preserve"> </w:t>
      </w:r>
      <w:r w:rsidR="002873A3">
        <w:rPr>
          <w:rFonts w:ascii="Times New Roman" w:eastAsia="Times New Roman" w:hAnsi="Times New Roman" w:cs="Times New Roman"/>
          <w:b/>
          <w:sz w:val="24"/>
          <w:szCs w:val="24"/>
          <w:highlight w:val="white"/>
        </w:rPr>
        <w:t>4</w:t>
      </w:r>
      <w:r w:rsidRPr="006A28A1">
        <w:rPr>
          <w:rFonts w:ascii="Times New Roman" w:eastAsia="Times New Roman" w:hAnsi="Times New Roman" w:cs="Times New Roman"/>
          <w:b/>
          <w:sz w:val="24"/>
          <w:szCs w:val="24"/>
          <w:highlight w:val="white"/>
        </w:rPr>
        <w:t>.</w:t>
      </w:r>
      <w:r w:rsidRPr="006A28A1">
        <w:rPr>
          <w:rFonts w:ascii="Times New Roman" w:eastAsia="Times New Roman" w:hAnsi="Times New Roman" w:cs="Times New Roman"/>
          <w:sz w:val="14"/>
          <w:szCs w:val="14"/>
          <w:highlight w:val="white"/>
        </w:rPr>
        <w:t xml:space="preserve">   </w:t>
      </w:r>
      <w:r w:rsidRPr="006A28A1">
        <w:rPr>
          <w:rFonts w:ascii="Times New Roman" w:eastAsia="Times New Roman" w:hAnsi="Times New Roman" w:cs="Times New Roman"/>
          <w:b/>
          <w:sz w:val="24"/>
          <w:szCs w:val="24"/>
          <w:highlight w:val="white"/>
        </w:rPr>
        <w:t>Умови постачання.</w:t>
      </w:r>
    </w:p>
    <w:p w:rsidR="004608F7" w:rsidRPr="006A28A1" w:rsidRDefault="002873A3" w:rsidP="004608F7">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4</w:t>
      </w:r>
      <w:r w:rsidR="004608F7" w:rsidRPr="006A28A1">
        <w:rPr>
          <w:rFonts w:ascii="Times New Roman" w:eastAsia="Times New Roman" w:hAnsi="Times New Roman" w:cs="Times New Roman"/>
          <w:sz w:val="24"/>
          <w:szCs w:val="24"/>
          <w:highlight w:val="white"/>
        </w:rPr>
        <w:t>.1.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4608F7" w:rsidRPr="006A28A1" w:rsidRDefault="002873A3" w:rsidP="004608F7">
      <w:pPr>
        <w:tabs>
          <w:tab w:val="left" w:pos="284"/>
          <w:tab w:val="left" w:pos="993"/>
          <w:tab w:val="left" w:pos="1560"/>
        </w:tabs>
        <w:spacing w:after="0" w:line="276" w:lineRule="auto"/>
        <w:ind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4</w:t>
      </w:r>
      <w:r w:rsidR="004608F7" w:rsidRPr="006A28A1">
        <w:rPr>
          <w:rFonts w:ascii="Times New Roman" w:eastAsia="Times New Roman" w:hAnsi="Times New Roman" w:cs="Times New Roman"/>
          <w:sz w:val="24"/>
          <w:szCs w:val="24"/>
          <w:highlight w:val="white"/>
        </w:rPr>
        <w:t xml:space="preserve">.2.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4608F7" w:rsidRPr="006A28A1" w:rsidRDefault="004608F7" w:rsidP="004608F7">
      <w:pPr>
        <w:tabs>
          <w:tab w:val="left" w:pos="284"/>
          <w:tab w:val="left" w:pos="993"/>
          <w:tab w:val="left" w:pos="1560"/>
        </w:tabs>
        <w:spacing w:after="0"/>
        <w:ind w:hanging="2"/>
        <w:jc w:val="both"/>
        <w:rPr>
          <w:rFonts w:ascii="Times New Roman" w:eastAsia="Times New Roman" w:hAnsi="Times New Roman" w:cs="Times New Roman"/>
          <w:b/>
          <w:sz w:val="24"/>
          <w:szCs w:val="24"/>
          <w:highlight w:val="white"/>
        </w:rPr>
      </w:pPr>
    </w:p>
    <w:p w:rsidR="004608F7" w:rsidRPr="006A28A1" w:rsidRDefault="004608F7" w:rsidP="004608F7">
      <w:pPr>
        <w:tabs>
          <w:tab w:val="left" w:pos="284"/>
          <w:tab w:val="left" w:pos="993"/>
          <w:tab w:val="left" w:pos="1560"/>
        </w:tabs>
        <w:ind w:hanging="2"/>
        <w:rPr>
          <w:rFonts w:ascii="Times New Roman" w:eastAsia="Times New Roman" w:hAnsi="Times New Roman" w:cs="Times New Roman"/>
          <w:sz w:val="24"/>
          <w:szCs w:val="24"/>
        </w:rPr>
      </w:pPr>
      <w:r w:rsidRPr="006A28A1">
        <w:rPr>
          <w:rFonts w:ascii="Times New Roman" w:eastAsia="Times New Roman" w:hAnsi="Times New Roman" w:cs="Times New Roman"/>
          <w:sz w:val="24"/>
          <w:szCs w:val="24"/>
        </w:rPr>
        <w:tab/>
      </w:r>
    </w:p>
    <w:p w:rsidR="006A28A1" w:rsidRDefault="00852944" w:rsidP="00852944">
      <w:pPr>
        <w:tabs>
          <w:tab w:val="left" w:pos="6113"/>
          <w:tab w:val="left" w:pos="8550"/>
          <w:tab w:val="right" w:pos="10063"/>
        </w:tabs>
        <w:spacing w:after="0" w:line="240" w:lineRule="auto"/>
        <w:rPr>
          <w:rFonts w:ascii="Times New Roman" w:hAnsi="Times New Roman"/>
          <w:b/>
          <w:bCs/>
          <w:sz w:val="24"/>
          <w:szCs w:val="24"/>
        </w:rPr>
      </w:pPr>
      <w:r w:rsidRPr="006A28A1">
        <w:rPr>
          <w:rFonts w:ascii="Times New Roman" w:hAnsi="Times New Roman"/>
          <w:b/>
          <w:bCs/>
          <w:sz w:val="24"/>
          <w:szCs w:val="24"/>
        </w:rPr>
        <w:tab/>
      </w:r>
    </w:p>
    <w:p w:rsidR="006A28A1" w:rsidRDefault="006A28A1" w:rsidP="00852944">
      <w:pPr>
        <w:tabs>
          <w:tab w:val="left" w:pos="6113"/>
          <w:tab w:val="left" w:pos="8550"/>
          <w:tab w:val="right" w:pos="10063"/>
        </w:tabs>
        <w:spacing w:after="0" w:line="240" w:lineRule="auto"/>
        <w:rPr>
          <w:rFonts w:ascii="Times New Roman" w:hAnsi="Times New Roman"/>
          <w:b/>
          <w:bCs/>
          <w:sz w:val="24"/>
          <w:szCs w:val="24"/>
        </w:rPr>
      </w:pPr>
    </w:p>
    <w:p w:rsidR="006A28A1" w:rsidRDefault="006A28A1" w:rsidP="00852944">
      <w:pPr>
        <w:tabs>
          <w:tab w:val="left" w:pos="6113"/>
          <w:tab w:val="left" w:pos="8550"/>
          <w:tab w:val="right" w:pos="10063"/>
        </w:tabs>
        <w:spacing w:after="0" w:line="240" w:lineRule="auto"/>
        <w:rPr>
          <w:rFonts w:ascii="Times New Roman" w:hAnsi="Times New Roman"/>
          <w:b/>
          <w:bCs/>
          <w:sz w:val="24"/>
          <w:szCs w:val="24"/>
        </w:rPr>
      </w:pPr>
    </w:p>
    <w:p w:rsidR="006A28A1" w:rsidRDefault="006A28A1" w:rsidP="00852944">
      <w:pPr>
        <w:tabs>
          <w:tab w:val="left" w:pos="6113"/>
          <w:tab w:val="left" w:pos="8550"/>
          <w:tab w:val="right" w:pos="10063"/>
        </w:tabs>
        <w:spacing w:after="0" w:line="240" w:lineRule="auto"/>
        <w:rPr>
          <w:rFonts w:ascii="Times New Roman" w:hAnsi="Times New Roman"/>
          <w:b/>
          <w:bCs/>
          <w:sz w:val="24"/>
          <w:szCs w:val="24"/>
        </w:rPr>
      </w:pPr>
    </w:p>
    <w:p w:rsidR="006A28A1" w:rsidRDefault="006A28A1" w:rsidP="00852944">
      <w:pPr>
        <w:tabs>
          <w:tab w:val="left" w:pos="6113"/>
          <w:tab w:val="left" w:pos="8550"/>
          <w:tab w:val="right" w:pos="10063"/>
        </w:tabs>
        <w:spacing w:after="0" w:line="240" w:lineRule="auto"/>
        <w:rPr>
          <w:rFonts w:ascii="Times New Roman" w:hAnsi="Times New Roman"/>
          <w:b/>
          <w:bCs/>
          <w:sz w:val="24"/>
          <w:szCs w:val="24"/>
        </w:rPr>
      </w:pPr>
    </w:p>
    <w:p w:rsidR="006A28A1" w:rsidRDefault="006A28A1" w:rsidP="00852944">
      <w:pPr>
        <w:tabs>
          <w:tab w:val="left" w:pos="6113"/>
          <w:tab w:val="left" w:pos="8550"/>
          <w:tab w:val="right" w:pos="10063"/>
        </w:tabs>
        <w:spacing w:after="0" w:line="240" w:lineRule="auto"/>
        <w:rPr>
          <w:rFonts w:ascii="Times New Roman" w:hAnsi="Times New Roman"/>
          <w:b/>
          <w:bCs/>
          <w:sz w:val="24"/>
          <w:szCs w:val="24"/>
        </w:rPr>
      </w:pPr>
    </w:p>
    <w:p w:rsidR="006A28A1" w:rsidRDefault="006A28A1" w:rsidP="00852944">
      <w:pPr>
        <w:tabs>
          <w:tab w:val="left" w:pos="6113"/>
          <w:tab w:val="left" w:pos="8550"/>
          <w:tab w:val="right" w:pos="10063"/>
        </w:tabs>
        <w:spacing w:after="0" w:line="240" w:lineRule="auto"/>
        <w:rPr>
          <w:rFonts w:ascii="Times New Roman" w:hAnsi="Times New Roman"/>
          <w:b/>
          <w:bCs/>
          <w:sz w:val="24"/>
          <w:szCs w:val="24"/>
        </w:rPr>
      </w:pPr>
    </w:p>
    <w:p w:rsidR="006A28A1" w:rsidRDefault="006A28A1" w:rsidP="00852944">
      <w:pPr>
        <w:tabs>
          <w:tab w:val="left" w:pos="6113"/>
          <w:tab w:val="left" w:pos="8550"/>
          <w:tab w:val="right" w:pos="10063"/>
        </w:tabs>
        <w:spacing w:after="0" w:line="240" w:lineRule="auto"/>
        <w:rPr>
          <w:rFonts w:ascii="Times New Roman" w:hAnsi="Times New Roman"/>
          <w:b/>
          <w:bCs/>
          <w:sz w:val="24"/>
          <w:szCs w:val="24"/>
        </w:rPr>
      </w:pPr>
    </w:p>
    <w:p w:rsidR="006A28A1" w:rsidRDefault="006A28A1" w:rsidP="00852944">
      <w:pPr>
        <w:tabs>
          <w:tab w:val="left" w:pos="6113"/>
          <w:tab w:val="left" w:pos="8550"/>
          <w:tab w:val="right" w:pos="10063"/>
        </w:tabs>
        <w:spacing w:after="0" w:line="240" w:lineRule="auto"/>
        <w:rPr>
          <w:rFonts w:ascii="Times New Roman" w:hAnsi="Times New Roman"/>
          <w:b/>
          <w:bCs/>
          <w:sz w:val="24"/>
          <w:szCs w:val="24"/>
        </w:rPr>
      </w:pPr>
    </w:p>
    <w:p w:rsidR="006A28A1" w:rsidRDefault="006A28A1" w:rsidP="00852944">
      <w:pPr>
        <w:tabs>
          <w:tab w:val="left" w:pos="6113"/>
          <w:tab w:val="left" w:pos="8550"/>
          <w:tab w:val="right" w:pos="10063"/>
        </w:tabs>
        <w:spacing w:after="0" w:line="240" w:lineRule="auto"/>
        <w:rPr>
          <w:rFonts w:ascii="Times New Roman" w:hAnsi="Times New Roman"/>
          <w:b/>
          <w:bCs/>
          <w:sz w:val="24"/>
          <w:szCs w:val="24"/>
        </w:rPr>
      </w:pPr>
    </w:p>
    <w:p w:rsidR="006A28A1" w:rsidRDefault="006A28A1" w:rsidP="00852944">
      <w:pPr>
        <w:tabs>
          <w:tab w:val="left" w:pos="6113"/>
          <w:tab w:val="left" w:pos="8550"/>
          <w:tab w:val="right" w:pos="10063"/>
        </w:tabs>
        <w:spacing w:after="0" w:line="240" w:lineRule="auto"/>
        <w:rPr>
          <w:rFonts w:ascii="Times New Roman" w:hAnsi="Times New Roman"/>
          <w:b/>
          <w:bCs/>
          <w:sz w:val="24"/>
          <w:szCs w:val="24"/>
        </w:rPr>
      </w:pPr>
    </w:p>
    <w:p w:rsidR="006A28A1" w:rsidRDefault="006A28A1" w:rsidP="00852944">
      <w:pPr>
        <w:tabs>
          <w:tab w:val="left" w:pos="6113"/>
          <w:tab w:val="left" w:pos="8550"/>
          <w:tab w:val="right" w:pos="10063"/>
        </w:tabs>
        <w:spacing w:after="0" w:line="240" w:lineRule="auto"/>
        <w:rPr>
          <w:rFonts w:ascii="Times New Roman" w:hAnsi="Times New Roman"/>
          <w:b/>
          <w:bCs/>
          <w:sz w:val="24"/>
          <w:szCs w:val="24"/>
        </w:rPr>
      </w:pPr>
    </w:p>
    <w:p w:rsidR="006A28A1" w:rsidRDefault="006A28A1" w:rsidP="00852944">
      <w:pPr>
        <w:tabs>
          <w:tab w:val="left" w:pos="6113"/>
          <w:tab w:val="left" w:pos="8550"/>
          <w:tab w:val="right" w:pos="10063"/>
        </w:tabs>
        <w:spacing w:after="0" w:line="240" w:lineRule="auto"/>
        <w:rPr>
          <w:rFonts w:ascii="Times New Roman" w:hAnsi="Times New Roman"/>
          <w:b/>
          <w:bCs/>
          <w:sz w:val="24"/>
          <w:szCs w:val="24"/>
        </w:rPr>
      </w:pPr>
    </w:p>
    <w:p w:rsidR="00852944" w:rsidRPr="006A28A1" w:rsidRDefault="00852944" w:rsidP="00852944">
      <w:pPr>
        <w:tabs>
          <w:tab w:val="left" w:pos="6113"/>
          <w:tab w:val="left" w:pos="8550"/>
          <w:tab w:val="right" w:pos="10063"/>
        </w:tabs>
        <w:spacing w:after="0" w:line="240" w:lineRule="auto"/>
        <w:rPr>
          <w:rFonts w:ascii="Times New Roman" w:hAnsi="Times New Roman"/>
          <w:b/>
          <w:bCs/>
          <w:sz w:val="24"/>
          <w:szCs w:val="24"/>
        </w:rPr>
      </w:pPr>
      <w:r w:rsidRPr="006A28A1">
        <w:rPr>
          <w:rFonts w:ascii="Times New Roman" w:hAnsi="Times New Roman"/>
          <w:b/>
          <w:bCs/>
          <w:sz w:val="24"/>
          <w:szCs w:val="24"/>
        </w:rPr>
        <w:tab/>
      </w:r>
    </w:p>
    <w:p w:rsidR="00852944" w:rsidRPr="006A28A1" w:rsidRDefault="00852944" w:rsidP="00852944">
      <w:pPr>
        <w:tabs>
          <w:tab w:val="left" w:pos="6113"/>
          <w:tab w:val="left" w:pos="8550"/>
          <w:tab w:val="right" w:pos="10063"/>
        </w:tabs>
        <w:spacing w:after="0" w:line="240" w:lineRule="auto"/>
        <w:rPr>
          <w:rFonts w:ascii="Times New Roman" w:hAnsi="Times New Roman"/>
          <w:b/>
          <w:bCs/>
          <w:sz w:val="24"/>
          <w:szCs w:val="24"/>
        </w:rPr>
      </w:pPr>
    </w:p>
    <w:p w:rsidR="00B90F8F" w:rsidRDefault="00B90F8F" w:rsidP="00B90F8F">
      <w:pPr>
        <w:spacing w:after="0" w:line="240" w:lineRule="auto"/>
        <w:jc w:val="center"/>
        <w:rPr>
          <w:rFonts w:ascii="Times New Roman" w:hAnsi="Times New Roman"/>
          <w:b/>
          <w:color w:val="000000"/>
          <w:sz w:val="24"/>
          <w:szCs w:val="24"/>
        </w:rPr>
      </w:pPr>
    </w:p>
    <w:p w:rsidR="00F76BA3" w:rsidRDefault="00CA1C46" w:rsidP="006A3C35">
      <w:pPr>
        <w:tabs>
          <w:tab w:val="left" w:pos="6113"/>
          <w:tab w:val="left" w:pos="8550"/>
          <w:tab w:val="right" w:pos="10063"/>
        </w:tabs>
        <w:spacing w:after="0" w:line="240" w:lineRule="auto"/>
        <w:rPr>
          <w:rFonts w:ascii="Times New Roman" w:hAnsi="Times New Roman" w:cs="Times New Roman"/>
          <w:b/>
          <w:bCs/>
          <w:sz w:val="24"/>
          <w:szCs w:val="24"/>
          <w:lang w:val="ru-RU" w:eastAsia="en-US"/>
        </w:rPr>
      </w:pPr>
      <w:r>
        <w:rPr>
          <w:rFonts w:ascii="Times New Roman" w:hAnsi="Times New Roman" w:cs="Times New Roman"/>
          <w:b/>
          <w:bCs/>
          <w:sz w:val="24"/>
          <w:szCs w:val="24"/>
          <w:lang w:val="ru-RU" w:eastAsia="en-US"/>
        </w:rPr>
        <w:t xml:space="preserve">                                                                                                                                  </w:t>
      </w:r>
    </w:p>
    <w:p w:rsidR="00F76BA3" w:rsidRDefault="00F76BA3" w:rsidP="006A3C35">
      <w:pPr>
        <w:tabs>
          <w:tab w:val="left" w:pos="6113"/>
          <w:tab w:val="left" w:pos="8550"/>
          <w:tab w:val="right" w:pos="10063"/>
        </w:tabs>
        <w:spacing w:after="0" w:line="240" w:lineRule="auto"/>
        <w:rPr>
          <w:rFonts w:ascii="Times New Roman" w:hAnsi="Times New Roman" w:cs="Times New Roman"/>
          <w:b/>
          <w:bCs/>
          <w:sz w:val="24"/>
          <w:szCs w:val="24"/>
          <w:lang w:val="ru-RU" w:eastAsia="en-US"/>
        </w:rPr>
      </w:pPr>
    </w:p>
    <w:p w:rsidR="00F76BA3" w:rsidRDefault="00F76BA3" w:rsidP="006A3C35">
      <w:pPr>
        <w:tabs>
          <w:tab w:val="left" w:pos="6113"/>
          <w:tab w:val="left" w:pos="8550"/>
          <w:tab w:val="right" w:pos="10063"/>
        </w:tabs>
        <w:spacing w:after="0" w:line="240" w:lineRule="auto"/>
        <w:rPr>
          <w:rFonts w:ascii="Times New Roman" w:hAnsi="Times New Roman" w:cs="Times New Roman"/>
          <w:b/>
          <w:bCs/>
          <w:sz w:val="24"/>
          <w:szCs w:val="24"/>
          <w:lang w:val="ru-RU" w:eastAsia="en-US"/>
        </w:rPr>
      </w:pPr>
    </w:p>
    <w:p w:rsidR="008D7F1D" w:rsidRPr="006A3C35" w:rsidRDefault="000E1EA1" w:rsidP="006A3C35">
      <w:pPr>
        <w:tabs>
          <w:tab w:val="left" w:pos="6113"/>
          <w:tab w:val="left" w:pos="8550"/>
          <w:tab w:val="right" w:pos="10063"/>
        </w:tabs>
        <w:spacing w:after="0" w:line="240" w:lineRule="auto"/>
        <w:rPr>
          <w:rFonts w:ascii="Times New Roman" w:hAnsi="Times New Roman" w:cs="Times New Roman"/>
          <w:b/>
          <w:bCs/>
          <w:sz w:val="24"/>
          <w:szCs w:val="24"/>
          <w:lang w:val="ru-RU" w:eastAsia="en-US"/>
        </w:rPr>
      </w:pPr>
      <w:r w:rsidRPr="000E1EA1">
        <w:rPr>
          <w:rFonts w:ascii="Times New Roman" w:hAnsi="Times New Roman" w:cs="Times New Roman"/>
          <w:b/>
          <w:bCs/>
          <w:sz w:val="24"/>
          <w:szCs w:val="24"/>
          <w:lang w:val="ru-RU" w:eastAsia="en-US"/>
        </w:rPr>
        <w:t xml:space="preserve"> </w:t>
      </w:r>
      <w:r w:rsidRPr="00E50080">
        <w:rPr>
          <w:rFonts w:ascii="Times New Roman" w:hAnsi="Times New Roman" w:cs="Times New Roman"/>
          <w:b/>
          <w:bCs/>
          <w:sz w:val="24"/>
          <w:szCs w:val="24"/>
          <w:lang w:val="ru-RU" w:eastAsia="en-US"/>
        </w:rPr>
        <w:t xml:space="preserve">                                                                                                     </w:t>
      </w:r>
      <w:r w:rsidR="00CA1C46">
        <w:rPr>
          <w:rFonts w:ascii="Times New Roman" w:hAnsi="Times New Roman" w:cs="Times New Roman"/>
          <w:b/>
          <w:bCs/>
          <w:sz w:val="24"/>
          <w:szCs w:val="24"/>
          <w:lang w:val="ru-RU" w:eastAsia="en-US"/>
        </w:rPr>
        <w:t xml:space="preserve"> </w:t>
      </w:r>
      <w:r w:rsidR="00CA1C46">
        <w:rPr>
          <w:rFonts w:ascii="Times New Roman" w:hAnsi="Times New Roman"/>
          <w:b/>
          <w:color w:val="000000"/>
          <w:sz w:val="24"/>
          <w:szCs w:val="24"/>
        </w:rPr>
        <w:t xml:space="preserve">ДОДАТОК </w:t>
      </w:r>
      <w:r w:rsidR="008D7F1D" w:rsidRPr="009E0D61">
        <w:rPr>
          <w:rFonts w:ascii="Times New Roman" w:hAnsi="Times New Roman"/>
          <w:b/>
          <w:color w:val="000000"/>
          <w:sz w:val="24"/>
          <w:szCs w:val="24"/>
        </w:rPr>
        <w:t>№3</w:t>
      </w:r>
    </w:p>
    <w:p w:rsidR="008D7F1D" w:rsidRPr="009E0D61" w:rsidRDefault="008D7F1D" w:rsidP="008D7F1D">
      <w:pPr>
        <w:widowControl w:val="0"/>
        <w:spacing w:line="240" w:lineRule="auto"/>
        <w:contextualSpacing/>
        <w:jc w:val="right"/>
        <w:rPr>
          <w:rFonts w:ascii="Times New Roman" w:hAnsi="Times New Roman"/>
          <w:i/>
          <w:color w:val="000000"/>
          <w:sz w:val="24"/>
          <w:szCs w:val="24"/>
        </w:rPr>
      </w:pPr>
      <w:r w:rsidRPr="009E0D61">
        <w:rPr>
          <w:rFonts w:ascii="Times New Roman" w:hAnsi="Times New Roman"/>
          <w:i/>
          <w:color w:val="000000"/>
          <w:sz w:val="24"/>
          <w:szCs w:val="24"/>
        </w:rPr>
        <w:t>ДО ТЕНДЕРНОЇ ДОКУМЕНТАЦІЇ</w:t>
      </w:r>
    </w:p>
    <w:p w:rsidR="008D7F1D" w:rsidRPr="009E0D61" w:rsidRDefault="008D7F1D" w:rsidP="008D7F1D">
      <w:pPr>
        <w:spacing w:after="0" w:line="240" w:lineRule="auto"/>
        <w:ind w:left="5660" w:firstLine="700"/>
        <w:jc w:val="right"/>
        <w:rPr>
          <w:rFonts w:ascii="Times New Roman" w:eastAsia="Times New Roman" w:hAnsi="Times New Roman" w:cs="Times New Roman"/>
          <w:b/>
          <w:color w:val="000000"/>
          <w:sz w:val="20"/>
          <w:szCs w:val="20"/>
        </w:rPr>
      </w:pPr>
    </w:p>
    <w:p w:rsidR="00933656" w:rsidRDefault="00933656" w:rsidP="00933656">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1. </w:t>
      </w:r>
      <w:r w:rsidR="00B27CA2" w:rsidRPr="00056808">
        <w:rPr>
          <w:rFonts w:ascii="Times New Roman" w:hAnsi="Times New Roman"/>
          <w:b/>
          <w:bCs/>
          <w:color w:val="000000"/>
          <w:sz w:val="24"/>
          <w:szCs w:val="24"/>
        </w:rPr>
        <w:t>Кваліфікаційні критерії до учасник</w:t>
      </w:r>
      <w:r w:rsidR="00B27CA2">
        <w:rPr>
          <w:rFonts w:ascii="Times New Roman" w:hAnsi="Times New Roman"/>
          <w:b/>
          <w:bCs/>
          <w:color w:val="000000"/>
          <w:sz w:val="24"/>
          <w:szCs w:val="24"/>
        </w:rPr>
        <w:t>ів</w:t>
      </w:r>
      <w:r w:rsidR="00B27CA2" w:rsidRPr="00056808">
        <w:rPr>
          <w:rFonts w:ascii="Times New Roman" w:hAnsi="Times New Roman"/>
          <w:b/>
          <w:bCs/>
          <w:color w:val="000000"/>
          <w:sz w:val="24"/>
          <w:szCs w:val="24"/>
        </w:rPr>
        <w:t xml:space="preserve"> відповідно до статті 16 Закону</w:t>
      </w:r>
      <w:r>
        <w:rPr>
          <w:rFonts w:ascii="Times New Roman" w:hAnsi="Times New Roman"/>
          <w:b/>
          <w:bCs/>
          <w:color w:val="000000"/>
          <w:sz w:val="24"/>
          <w:szCs w:val="24"/>
        </w:rPr>
        <w:t xml:space="preserve"> </w:t>
      </w:r>
      <w:r w:rsidR="00B27CA2" w:rsidRPr="00056808">
        <w:rPr>
          <w:rFonts w:ascii="Times New Roman" w:hAnsi="Times New Roman"/>
          <w:b/>
          <w:bCs/>
          <w:color w:val="000000"/>
          <w:sz w:val="24"/>
          <w:szCs w:val="24"/>
        </w:rPr>
        <w:t xml:space="preserve">та спосіб їх </w:t>
      </w:r>
      <w:r>
        <w:rPr>
          <w:rFonts w:ascii="Times New Roman" w:hAnsi="Times New Roman"/>
          <w:b/>
          <w:bCs/>
          <w:color w:val="000000"/>
          <w:sz w:val="24"/>
          <w:szCs w:val="24"/>
        </w:rPr>
        <w:t xml:space="preserve">       </w:t>
      </w:r>
    </w:p>
    <w:p w:rsidR="00B27CA2" w:rsidRPr="00056808" w:rsidRDefault="00933656" w:rsidP="00933656">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B27CA2" w:rsidRPr="00056808">
        <w:rPr>
          <w:rFonts w:ascii="Times New Roman" w:hAnsi="Times New Roman"/>
          <w:b/>
          <w:bCs/>
          <w:color w:val="000000"/>
          <w:sz w:val="24"/>
          <w:szCs w:val="24"/>
        </w:rPr>
        <w:t>документального підтвердження</w:t>
      </w:r>
      <w:r>
        <w:rPr>
          <w:rFonts w:ascii="Times New Roman" w:hAnsi="Times New Roman"/>
          <w:b/>
          <w:bCs/>
          <w:color w:val="000000"/>
          <w:sz w:val="24"/>
          <w:szCs w:val="24"/>
        </w:rPr>
        <w:t>:</w:t>
      </w:r>
    </w:p>
    <w:p w:rsidR="00B27CA2" w:rsidRPr="00056808" w:rsidRDefault="00B27CA2" w:rsidP="00B27CA2">
      <w:pPr>
        <w:spacing w:after="0" w:line="240" w:lineRule="auto"/>
        <w:jc w:val="center"/>
        <w:rPr>
          <w:rFonts w:ascii="Times New Roman" w:hAnsi="Times New Roman"/>
          <w:b/>
          <w:bCs/>
          <w:color w:val="000000"/>
          <w:sz w:val="24"/>
          <w:szCs w:val="24"/>
        </w:rPr>
      </w:pPr>
    </w:p>
    <w:p w:rsidR="00B27CA2" w:rsidRPr="00933656" w:rsidRDefault="00933656" w:rsidP="00933656">
      <w:pPr>
        <w:tabs>
          <w:tab w:val="left" w:pos="210"/>
        </w:tabs>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5386"/>
      </w:tblGrid>
      <w:tr w:rsidR="00B27CA2" w:rsidRPr="00BF39D6" w:rsidTr="00E759C5">
        <w:tc>
          <w:tcPr>
            <w:tcW w:w="534" w:type="dxa"/>
            <w:vAlign w:val="center"/>
          </w:tcPr>
          <w:p w:rsidR="00B27CA2" w:rsidRPr="00BF39D6" w:rsidRDefault="00B27CA2" w:rsidP="00E759C5">
            <w:pPr>
              <w:snapToGrid w:val="0"/>
              <w:spacing w:after="0" w:line="240" w:lineRule="auto"/>
              <w:ind w:right="-110"/>
              <w:jc w:val="center"/>
              <w:rPr>
                <w:rFonts w:ascii="Times New Roman" w:hAnsi="Times New Roman"/>
                <w:b/>
                <w:bCs/>
                <w:color w:val="000000"/>
                <w:sz w:val="24"/>
                <w:szCs w:val="24"/>
              </w:rPr>
            </w:pPr>
            <w:r w:rsidRPr="00BF39D6">
              <w:rPr>
                <w:rFonts w:ascii="Times New Roman" w:hAnsi="Times New Roman"/>
                <w:b/>
                <w:bCs/>
                <w:color w:val="000000"/>
                <w:sz w:val="24"/>
                <w:szCs w:val="24"/>
              </w:rPr>
              <w:t>№п /п</w:t>
            </w:r>
          </w:p>
        </w:tc>
        <w:tc>
          <w:tcPr>
            <w:tcW w:w="3827" w:type="dxa"/>
            <w:vAlign w:val="center"/>
          </w:tcPr>
          <w:p w:rsidR="00B27CA2" w:rsidRPr="00BF39D6" w:rsidRDefault="00B27CA2" w:rsidP="00E759C5">
            <w:pPr>
              <w:snapToGrid w:val="0"/>
              <w:spacing w:after="0" w:line="240" w:lineRule="auto"/>
              <w:jc w:val="center"/>
              <w:rPr>
                <w:rFonts w:ascii="Times New Roman" w:hAnsi="Times New Roman"/>
                <w:b/>
                <w:bCs/>
                <w:color w:val="000000"/>
                <w:sz w:val="24"/>
                <w:szCs w:val="24"/>
              </w:rPr>
            </w:pPr>
            <w:r w:rsidRPr="00BF39D6">
              <w:rPr>
                <w:rFonts w:ascii="Times New Roman" w:hAnsi="Times New Roman"/>
                <w:b/>
                <w:bCs/>
                <w:color w:val="000000"/>
                <w:sz w:val="24"/>
                <w:szCs w:val="24"/>
              </w:rPr>
              <w:t>Кваліфікаційна вимога</w:t>
            </w:r>
          </w:p>
        </w:tc>
        <w:tc>
          <w:tcPr>
            <w:tcW w:w="5386" w:type="dxa"/>
            <w:vAlign w:val="center"/>
          </w:tcPr>
          <w:p w:rsidR="00B27CA2" w:rsidRDefault="00B27CA2" w:rsidP="00E759C5">
            <w:pPr>
              <w:snapToGri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Спосіб підтвердження</w:t>
            </w:r>
          </w:p>
          <w:p w:rsidR="00B27CA2" w:rsidRPr="00BF39D6" w:rsidRDefault="00B27CA2" w:rsidP="00E759C5">
            <w:pPr>
              <w:snapToGrid w:val="0"/>
              <w:spacing w:after="0" w:line="240" w:lineRule="auto"/>
              <w:jc w:val="center"/>
              <w:rPr>
                <w:rFonts w:ascii="Times New Roman" w:hAnsi="Times New Roman"/>
                <w:b/>
                <w:bCs/>
                <w:color w:val="000000"/>
                <w:sz w:val="24"/>
                <w:szCs w:val="24"/>
              </w:rPr>
            </w:pPr>
          </w:p>
        </w:tc>
      </w:tr>
      <w:tr w:rsidR="00B27CA2" w:rsidRPr="00BF39D6" w:rsidTr="00B860C6">
        <w:trPr>
          <w:trHeight w:val="1807"/>
        </w:trPr>
        <w:tc>
          <w:tcPr>
            <w:tcW w:w="534" w:type="dxa"/>
          </w:tcPr>
          <w:p w:rsidR="00B27CA2" w:rsidRPr="00BF39D6" w:rsidRDefault="00B27CA2" w:rsidP="00E759C5">
            <w:pPr>
              <w:snapToGrid w:val="0"/>
              <w:spacing w:after="0" w:line="240" w:lineRule="auto"/>
              <w:rPr>
                <w:rFonts w:ascii="Times New Roman" w:hAnsi="Times New Roman"/>
                <w:bCs/>
                <w:color w:val="000000"/>
                <w:sz w:val="24"/>
                <w:szCs w:val="24"/>
              </w:rPr>
            </w:pPr>
            <w:r>
              <w:rPr>
                <w:rFonts w:ascii="Times New Roman" w:hAnsi="Times New Roman"/>
                <w:bCs/>
                <w:color w:val="000000"/>
                <w:sz w:val="24"/>
                <w:szCs w:val="24"/>
              </w:rPr>
              <w:t>1</w:t>
            </w:r>
          </w:p>
        </w:tc>
        <w:tc>
          <w:tcPr>
            <w:tcW w:w="3827" w:type="dxa"/>
          </w:tcPr>
          <w:p w:rsidR="00B27CA2" w:rsidRPr="00BF39D6" w:rsidRDefault="00B27CA2" w:rsidP="00E759C5">
            <w:pPr>
              <w:pStyle w:val="afd"/>
              <w:snapToGrid w:val="0"/>
              <w:ind w:right="-108"/>
              <w:rPr>
                <w:rFonts w:ascii="Times New Roman" w:hAnsi="Times New Roman"/>
                <w:color w:val="000000"/>
              </w:rPr>
            </w:pPr>
            <w:r>
              <w:rPr>
                <w:rFonts w:ascii="Times New Roman" w:hAnsi="Times New Roman"/>
                <w:sz w:val="24"/>
                <w:szCs w:val="24"/>
              </w:rPr>
              <w:t>Н</w:t>
            </w:r>
            <w:r w:rsidRPr="00F84E56">
              <w:rPr>
                <w:rFonts w:ascii="Times New Roman" w:hAnsi="Times New Roman"/>
                <w:sz w:val="24"/>
                <w:szCs w:val="24"/>
              </w:rPr>
              <w:t>аявність документально підтвердженого досвіду виконання аналогічного (аналогічних) за предметом закупівлі договору (договорів)</w:t>
            </w:r>
            <w:r w:rsidRPr="00BF39D6">
              <w:rPr>
                <w:rFonts w:ascii="Times New Roman" w:hAnsi="Times New Roman"/>
                <w:color w:val="000000"/>
              </w:rPr>
              <w:t>.</w:t>
            </w:r>
          </w:p>
        </w:tc>
        <w:tc>
          <w:tcPr>
            <w:tcW w:w="5386" w:type="dxa"/>
          </w:tcPr>
          <w:p w:rsidR="00B27CA2" w:rsidRPr="00BF39D6" w:rsidRDefault="00B27CA2" w:rsidP="00E759C5">
            <w:pPr>
              <w:spacing w:after="0" w:line="240" w:lineRule="auto"/>
              <w:ind w:firstLine="38"/>
              <w:jc w:val="both"/>
              <w:rPr>
                <w:rFonts w:ascii="Times New Roman" w:hAnsi="Times New Roman"/>
                <w:color w:val="000000"/>
                <w:sz w:val="24"/>
                <w:szCs w:val="24"/>
              </w:rPr>
            </w:pPr>
            <w:r>
              <w:rPr>
                <w:rFonts w:ascii="Times New Roman" w:hAnsi="Times New Roman"/>
                <w:sz w:val="24"/>
                <w:szCs w:val="24"/>
              </w:rPr>
              <w:t>1.1 Д</w:t>
            </w:r>
            <w:r w:rsidRPr="008028E8">
              <w:rPr>
                <w:rFonts w:ascii="Times New Roman" w:hAnsi="Times New Roman"/>
                <w:sz w:val="24"/>
                <w:szCs w:val="24"/>
              </w:rPr>
              <w:t>ля підтвердження виконання аналогічн</w:t>
            </w:r>
            <w:r>
              <w:rPr>
                <w:rFonts w:ascii="Times New Roman" w:hAnsi="Times New Roman"/>
                <w:sz w:val="24"/>
                <w:szCs w:val="24"/>
              </w:rPr>
              <w:t>ого (аналогічних) договору (договорів)</w:t>
            </w:r>
            <w:r w:rsidRPr="008028E8">
              <w:rPr>
                <w:rFonts w:ascii="Times New Roman" w:hAnsi="Times New Roman"/>
                <w:sz w:val="24"/>
                <w:szCs w:val="24"/>
              </w:rPr>
              <w:t xml:space="preserve"> необхідно надати в складі тендерної пропозиції </w:t>
            </w:r>
            <w:r>
              <w:rPr>
                <w:rFonts w:ascii="Times New Roman" w:hAnsi="Times New Roman"/>
                <w:sz w:val="24"/>
                <w:szCs w:val="24"/>
              </w:rPr>
              <w:t>копію аналогічного договору з додатками</w:t>
            </w:r>
            <w:r w:rsidR="00B860C6">
              <w:rPr>
                <w:rFonts w:ascii="Times New Roman" w:hAnsi="Times New Roman"/>
                <w:sz w:val="24"/>
                <w:szCs w:val="24"/>
              </w:rPr>
              <w:t xml:space="preserve"> за 2022 , або 2023 роки.</w:t>
            </w:r>
          </w:p>
        </w:tc>
      </w:tr>
    </w:tbl>
    <w:p w:rsidR="00B27CA2" w:rsidRDefault="00B27CA2" w:rsidP="00B860C6">
      <w:pPr>
        <w:shd w:val="clear" w:color="auto" w:fill="FFFFFF"/>
        <w:spacing w:after="0" w:line="240" w:lineRule="auto"/>
        <w:jc w:val="both"/>
        <w:rPr>
          <w:rFonts w:ascii="Times New Roman" w:eastAsia="Times New Roman" w:hAnsi="Times New Roman" w:cs="Times New Roman"/>
          <w:b/>
          <w:color w:val="000000"/>
          <w:sz w:val="24"/>
          <w:szCs w:val="24"/>
        </w:rPr>
      </w:pPr>
    </w:p>
    <w:p w:rsidR="008D7F1D" w:rsidRPr="009E0D61" w:rsidRDefault="008D7F1D" w:rsidP="008D7F1D">
      <w:pPr>
        <w:spacing w:before="240" w:after="0" w:line="240" w:lineRule="auto"/>
        <w:ind w:firstLine="720"/>
        <w:jc w:val="both"/>
        <w:rPr>
          <w:rFonts w:ascii="Times New Roman" w:eastAsia="Times New Roman" w:hAnsi="Times New Roman" w:cs="Times New Roman"/>
          <w:sz w:val="20"/>
          <w:szCs w:val="20"/>
        </w:rPr>
      </w:pPr>
      <w:r w:rsidRPr="009E0D6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7F1D" w:rsidRPr="009E0D61" w:rsidRDefault="008D7F1D" w:rsidP="008D7F1D">
      <w:pPr>
        <w:spacing w:before="20" w:after="20" w:line="240" w:lineRule="auto"/>
        <w:jc w:val="both"/>
        <w:rPr>
          <w:rFonts w:ascii="Times New Roman" w:eastAsia="Times New Roman" w:hAnsi="Times New Roman" w:cs="Times New Roman"/>
          <w:b/>
          <w:sz w:val="20"/>
          <w:szCs w:val="20"/>
        </w:rPr>
      </w:pPr>
    </w:p>
    <w:p w:rsidR="008D7F1D" w:rsidRDefault="008D7F1D" w:rsidP="008D7F1D">
      <w:pPr>
        <w:spacing w:before="20" w:after="20" w:line="240" w:lineRule="auto"/>
        <w:jc w:val="both"/>
        <w:rPr>
          <w:rFonts w:ascii="Times New Roman" w:eastAsia="Times New Roman" w:hAnsi="Times New Roman" w:cs="Times New Roman"/>
          <w:b/>
          <w:color w:val="000000" w:themeColor="text1"/>
          <w:sz w:val="24"/>
          <w:szCs w:val="24"/>
          <w:highlight w:val="white"/>
        </w:rPr>
      </w:pPr>
      <w:r w:rsidRPr="008D7F1D">
        <w:rPr>
          <w:rFonts w:ascii="Times New Roman" w:eastAsia="Times New Roman" w:hAnsi="Times New Roman" w:cs="Times New Roman"/>
          <w:b/>
          <w:sz w:val="24"/>
          <w:szCs w:val="24"/>
        </w:rPr>
        <w:t xml:space="preserve">2. </w:t>
      </w:r>
      <w:r w:rsidRPr="008D7F1D">
        <w:rPr>
          <w:rFonts w:ascii="Times New Roman" w:eastAsia="Times New Roman" w:hAnsi="Times New Roman" w:cs="Times New Roman"/>
          <w:b/>
          <w:color w:val="000000"/>
          <w:sz w:val="24"/>
          <w:szCs w:val="24"/>
        </w:rPr>
        <w:t xml:space="preserve">Підтвердження відповідності УЧАСНИКА </w:t>
      </w:r>
      <w:r w:rsidRPr="008D7F1D">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8D7F1D">
        <w:rPr>
          <w:rFonts w:ascii="Times New Roman" w:eastAsia="Times New Roman" w:hAnsi="Times New Roman" w:cs="Times New Roman"/>
          <w:b/>
          <w:sz w:val="24"/>
          <w:szCs w:val="24"/>
          <w:highlight w:val="white"/>
        </w:rPr>
        <w:t xml:space="preserve">м у пункті </w:t>
      </w:r>
      <w:r w:rsidRPr="008D7F1D">
        <w:rPr>
          <w:rFonts w:ascii="Times New Roman" w:eastAsia="Times New Roman" w:hAnsi="Times New Roman" w:cs="Times New Roman"/>
          <w:b/>
          <w:color w:val="000000" w:themeColor="text1"/>
          <w:sz w:val="24"/>
          <w:szCs w:val="24"/>
          <w:highlight w:val="white"/>
        </w:rPr>
        <w:t>47 Особливостей.</w:t>
      </w:r>
    </w:p>
    <w:p w:rsidR="00933656" w:rsidRPr="008D7F1D" w:rsidRDefault="00933656" w:rsidP="008D7F1D">
      <w:pPr>
        <w:spacing w:before="20" w:after="20" w:line="240" w:lineRule="auto"/>
        <w:jc w:val="both"/>
        <w:rPr>
          <w:rFonts w:ascii="Times New Roman" w:eastAsia="Times New Roman" w:hAnsi="Times New Roman" w:cs="Times New Roman"/>
          <w:b/>
          <w:sz w:val="24"/>
          <w:szCs w:val="24"/>
          <w:highlight w:val="white"/>
        </w:rPr>
      </w:pPr>
    </w:p>
    <w:p w:rsidR="008D7F1D" w:rsidRPr="008D7F1D" w:rsidRDefault="008D7F1D" w:rsidP="008D7F1D">
      <w:pPr>
        <w:spacing w:after="0"/>
        <w:ind w:firstLine="567"/>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D7F1D" w:rsidRPr="008D7F1D" w:rsidRDefault="008D7F1D" w:rsidP="008D7F1D">
      <w:pPr>
        <w:spacing w:after="0"/>
        <w:ind w:firstLine="567"/>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D7F1D" w:rsidRPr="008D7F1D" w:rsidRDefault="008D7F1D" w:rsidP="008D7F1D">
      <w:pPr>
        <w:spacing w:after="0"/>
        <w:ind w:firstLine="567"/>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D7F1D" w:rsidRPr="008D7F1D" w:rsidRDefault="008D7F1D" w:rsidP="008D7F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D7F1D">
        <w:rPr>
          <w:rFonts w:ascii="Times New Roman" w:eastAsia="Times New Roman" w:hAnsi="Times New Roman" w:cs="Times New Roman"/>
          <w:sz w:val="24"/>
          <w:szCs w:val="24"/>
        </w:rPr>
        <w:t xml:space="preserve">Учасник  повинен надати </w:t>
      </w:r>
      <w:r w:rsidRPr="008D7F1D">
        <w:rPr>
          <w:rFonts w:ascii="Times New Roman" w:eastAsia="Times New Roman" w:hAnsi="Times New Roman" w:cs="Times New Roman"/>
          <w:b/>
          <w:sz w:val="24"/>
          <w:szCs w:val="24"/>
        </w:rPr>
        <w:t>довідку у довільній формі</w:t>
      </w:r>
      <w:r w:rsidRPr="008D7F1D">
        <w:rPr>
          <w:rFonts w:ascii="Times New Roman" w:eastAsia="Times New Roman" w:hAnsi="Times New Roman" w:cs="Times New Roman"/>
          <w:sz w:val="24"/>
          <w:szCs w:val="24"/>
        </w:rPr>
        <w:t xml:space="preserve"> щодо відсутності підстави для  </w:t>
      </w:r>
      <w:r w:rsidRPr="008D7F1D">
        <w:rPr>
          <w:rFonts w:ascii="Times New Roman" w:eastAsia="Times New Roman" w:hAnsi="Times New Roman" w:cs="Times New Roman"/>
          <w:color w:val="000000" w:themeColor="text1"/>
          <w:sz w:val="24"/>
          <w:szCs w:val="24"/>
        </w:rPr>
        <w:t xml:space="preserve">відмови учаснику процедури закупівлі в участі у відкритих торгах, встановленої в абзаці 14 пункту </w:t>
      </w:r>
      <w:r w:rsidRPr="008D7F1D">
        <w:rPr>
          <w:rFonts w:ascii="Times New Roman" w:eastAsia="Times New Roman" w:hAnsi="Times New Roman" w:cs="Times New Roman"/>
          <w:color w:val="000000" w:themeColor="text1"/>
          <w:sz w:val="24"/>
          <w:szCs w:val="24"/>
          <w:highlight w:val="white"/>
        </w:rPr>
        <w:t xml:space="preserve">47 </w:t>
      </w:r>
      <w:r w:rsidRPr="008D7F1D">
        <w:rPr>
          <w:rFonts w:ascii="Times New Roman" w:eastAsia="Times New Roman" w:hAnsi="Times New Roman" w:cs="Times New Roman"/>
          <w:color w:val="000000" w:themeColor="text1"/>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F1D" w:rsidRPr="009B44D6" w:rsidRDefault="008D7F1D" w:rsidP="008D7F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rPr>
      </w:pPr>
      <w:r w:rsidRPr="009B44D6">
        <w:rPr>
          <w:rFonts w:ascii="Times New Roman" w:eastAsia="Times New Roman" w:hAnsi="Times New Roman" w:cs="Times New Roman"/>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D7F1D" w:rsidRDefault="008D7F1D" w:rsidP="008D7F1D">
      <w:pPr>
        <w:spacing w:after="80"/>
        <w:jc w:val="both"/>
        <w:rPr>
          <w:rFonts w:ascii="Times New Roman" w:eastAsia="Times New Roman" w:hAnsi="Times New Roman" w:cs="Times New Roman"/>
          <w:color w:val="00B050"/>
          <w:sz w:val="20"/>
          <w:szCs w:val="20"/>
          <w:highlight w:val="yellow"/>
        </w:rPr>
      </w:pPr>
    </w:p>
    <w:p w:rsidR="008D7F1D" w:rsidRPr="008D7F1D" w:rsidRDefault="008D7F1D" w:rsidP="008D7F1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D7F1D">
        <w:rPr>
          <w:rFonts w:ascii="Times New Roman" w:eastAsia="Times New Roman" w:hAnsi="Times New Roman" w:cs="Times New Roman"/>
          <w:b/>
          <w:color w:val="000000" w:themeColor="text1"/>
          <w:sz w:val="24"/>
          <w:szCs w:val="24"/>
        </w:rPr>
        <w:lastRenderedPageBreak/>
        <w:t>3. Перелік документів та інформації  для підтвердження відповідності ПЕРЕМОЖЦЯ вимогам, визначеним у пун</w:t>
      </w:r>
      <w:r w:rsidRPr="008D7F1D">
        <w:rPr>
          <w:rFonts w:ascii="Times New Roman" w:eastAsia="Times New Roman" w:hAnsi="Times New Roman" w:cs="Times New Roman"/>
          <w:b/>
          <w:color w:val="000000" w:themeColor="text1"/>
          <w:sz w:val="24"/>
          <w:szCs w:val="24"/>
          <w:highlight w:val="white"/>
        </w:rPr>
        <w:t xml:space="preserve">кті </w:t>
      </w:r>
      <w:r w:rsidRPr="008D7F1D">
        <w:rPr>
          <w:rFonts w:ascii="Times New Roman" w:eastAsia="Times New Roman" w:hAnsi="Times New Roman" w:cs="Times New Roman"/>
          <w:color w:val="000000" w:themeColor="text1"/>
          <w:sz w:val="24"/>
          <w:szCs w:val="24"/>
          <w:highlight w:val="white"/>
        </w:rPr>
        <w:t>47</w:t>
      </w:r>
      <w:r w:rsidRPr="008D7F1D">
        <w:rPr>
          <w:rFonts w:ascii="Times New Roman" w:eastAsia="Times New Roman" w:hAnsi="Times New Roman" w:cs="Times New Roman"/>
          <w:b/>
          <w:color w:val="000000" w:themeColor="text1"/>
          <w:sz w:val="24"/>
          <w:szCs w:val="24"/>
          <w:highlight w:val="white"/>
        </w:rPr>
        <w:t xml:space="preserve"> Особливостей:</w:t>
      </w:r>
    </w:p>
    <w:p w:rsidR="008D7F1D" w:rsidRPr="008D7F1D" w:rsidRDefault="008D7F1D" w:rsidP="008D7F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8D7F1D">
        <w:rPr>
          <w:rFonts w:ascii="Times New Roman" w:eastAsia="Times New Roman" w:hAnsi="Times New Roman" w:cs="Times New Roman"/>
          <w:color w:val="000000" w:themeColor="text1"/>
          <w:sz w:val="24"/>
          <w:szCs w:val="24"/>
          <w:highlight w:val="white"/>
        </w:rPr>
        <w:t xml:space="preserve">Переможець процедури закупівлі у строк, що </w:t>
      </w:r>
      <w:r w:rsidRPr="008D7F1D">
        <w:rPr>
          <w:rFonts w:ascii="Times New Roman" w:eastAsia="Times New Roman" w:hAnsi="Times New Roman" w:cs="Times New Roman"/>
          <w:b/>
          <w:i/>
          <w:color w:val="000000" w:themeColor="text1"/>
          <w:sz w:val="24"/>
          <w:szCs w:val="24"/>
          <w:highlight w:val="white"/>
        </w:rPr>
        <w:t xml:space="preserve">не перевищує чотири дні </w:t>
      </w:r>
      <w:r w:rsidRPr="008D7F1D">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sidRPr="008D7F1D">
        <w:rPr>
          <w:rFonts w:ascii="Times New Roman" w:eastAsia="Times New Roman" w:hAnsi="Times New Roman" w:cs="Times New Roman"/>
          <w:color w:val="000000" w:themeColor="text1"/>
          <w:sz w:val="24"/>
          <w:szCs w:val="24"/>
        </w:rPr>
        <w:t xml:space="preserve">абзаці чотирнадцятому пункту 47 Особливостей. </w:t>
      </w:r>
    </w:p>
    <w:p w:rsidR="008D7F1D" w:rsidRDefault="008D7F1D" w:rsidP="00D2257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highlight w:val="white"/>
        </w:rPr>
      </w:pPr>
      <w:r w:rsidRPr="008D7F1D">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7F1D" w:rsidRPr="008D7F1D" w:rsidRDefault="008D7F1D" w:rsidP="008D7F1D">
      <w:pPr>
        <w:spacing w:after="0" w:line="240" w:lineRule="auto"/>
        <w:rPr>
          <w:rFonts w:ascii="Times New Roman" w:eastAsia="Times New Roman" w:hAnsi="Times New Roman" w:cs="Times New Roman"/>
          <w:b/>
          <w:color w:val="000000"/>
          <w:sz w:val="24"/>
          <w:szCs w:val="24"/>
          <w:highlight w:val="white"/>
        </w:rPr>
      </w:pPr>
      <w:r w:rsidRPr="008D7F1D">
        <w:rPr>
          <w:rFonts w:ascii="Times New Roman" w:eastAsia="Times New Roman" w:hAnsi="Times New Roman" w:cs="Times New Roman"/>
          <w:color w:val="000000"/>
          <w:sz w:val="24"/>
          <w:szCs w:val="24"/>
          <w:highlight w:val="white"/>
        </w:rPr>
        <w:t> </w:t>
      </w:r>
      <w:r w:rsidRPr="008D7F1D">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8D7F1D" w:rsidRPr="008D7F1D" w:rsidTr="00481B8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left="100"/>
              <w:jc w:val="center"/>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w:t>
            </w:r>
          </w:p>
          <w:p w:rsidR="008D7F1D" w:rsidRPr="008D7F1D" w:rsidRDefault="008D7F1D" w:rsidP="00481B8A">
            <w:pPr>
              <w:spacing w:after="0" w:line="240" w:lineRule="auto"/>
              <w:ind w:left="100"/>
              <w:jc w:val="center"/>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left="100"/>
              <w:jc w:val="center"/>
              <w:rPr>
                <w:rFonts w:ascii="Times New Roman" w:eastAsia="Times New Roman" w:hAnsi="Times New Roman" w:cs="Times New Roman"/>
                <w:b/>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 xml:space="preserve">Вимоги згідно п. </w:t>
            </w:r>
            <w:r w:rsidRPr="008D7F1D">
              <w:rPr>
                <w:rFonts w:ascii="Times New Roman" w:eastAsia="Times New Roman" w:hAnsi="Times New Roman" w:cs="Times New Roman"/>
                <w:color w:val="000000" w:themeColor="text1"/>
                <w:sz w:val="24"/>
                <w:szCs w:val="24"/>
                <w:highlight w:val="white"/>
              </w:rPr>
              <w:t>47</w:t>
            </w:r>
            <w:r w:rsidRPr="008D7F1D">
              <w:rPr>
                <w:rFonts w:ascii="Times New Roman" w:eastAsia="Times New Roman" w:hAnsi="Times New Roman" w:cs="Times New Roman"/>
                <w:b/>
                <w:color w:val="000000" w:themeColor="text1"/>
                <w:sz w:val="24"/>
                <w:szCs w:val="24"/>
                <w:highlight w:val="white"/>
              </w:rPr>
              <w:t xml:space="preserve"> Особливостей</w:t>
            </w:r>
          </w:p>
          <w:p w:rsidR="008D7F1D" w:rsidRPr="008D7F1D" w:rsidRDefault="008D7F1D" w:rsidP="00481B8A">
            <w:pPr>
              <w:spacing w:after="0" w:line="240" w:lineRule="auto"/>
              <w:ind w:left="100"/>
              <w:jc w:val="center"/>
              <w:rPr>
                <w:rFonts w:ascii="Times New Roman" w:eastAsia="Times New Roman" w:hAnsi="Times New Roman" w:cs="Times New Roman"/>
                <w:b/>
                <w:color w:val="000000" w:themeColor="text1"/>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left="100"/>
              <w:jc w:val="center"/>
              <w:rPr>
                <w:rFonts w:ascii="Times New Roman" w:eastAsia="Times New Roman" w:hAnsi="Times New Roman" w:cs="Times New Roman"/>
                <w:b/>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 xml:space="preserve">Переможець торгів на виконання вимоги згідно п. </w:t>
            </w:r>
            <w:r w:rsidRPr="008D7F1D">
              <w:rPr>
                <w:rFonts w:ascii="Times New Roman" w:eastAsia="Times New Roman" w:hAnsi="Times New Roman" w:cs="Times New Roman"/>
                <w:color w:val="000000" w:themeColor="text1"/>
                <w:sz w:val="24"/>
                <w:szCs w:val="24"/>
                <w:highlight w:val="white"/>
              </w:rPr>
              <w:t>47</w:t>
            </w:r>
            <w:r w:rsidRPr="008D7F1D">
              <w:rPr>
                <w:rFonts w:ascii="Times New Roman" w:eastAsia="Times New Roman" w:hAnsi="Times New Roman" w:cs="Times New Roman"/>
                <w:b/>
                <w:color w:val="000000" w:themeColor="text1"/>
                <w:sz w:val="24"/>
                <w:szCs w:val="24"/>
                <w:highlight w:val="white"/>
              </w:rPr>
              <w:t xml:space="preserve"> Особливостей (підтвердження відсутності підстав) повинен надати таку інформацію:</w:t>
            </w:r>
          </w:p>
        </w:tc>
      </w:tr>
      <w:tr w:rsidR="008D7F1D" w:rsidRPr="008D7F1D" w:rsidTr="006B6D2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left="100"/>
              <w:jc w:val="center"/>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7F1D" w:rsidRPr="008D7F1D" w:rsidRDefault="008D7F1D" w:rsidP="00481B8A">
            <w:pPr>
              <w:spacing w:after="0" w:line="240" w:lineRule="auto"/>
              <w:jc w:val="both"/>
              <w:rPr>
                <w:rFonts w:ascii="Times New Roman" w:eastAsia="Times New Roman" w:hAnsi="Times New Roman" w:cs="Times New Roman"/>
                <w:b/>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right="140"/>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32661">
              <w:rPr>
                <w:rFonts w:ascii="Times New Roman" w:eastAsia="Times New Roman" w:hAnsi="Times New Roman" w:cs="Times New Roman"/>
                <w:b/>
                <w:color w:val="000000" w:themeColor="text1"/>
                <w:sz w:val="24"/>
                <w:szCs w:val="24"/>
                <w:highlight w:val="white"/>
              </w:rPr>
              <w:t>керівника</w:t>
            </w:r>
            <w:r w:rsidRPr="008D7F1D">
              <w:rPr>
                <w:rFonts w:ascii="Times New Roman" w:eastAsia="Times New Roman" w:hAnsi="Times New Roman" w:cs="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D7F1D">
              <w:rPr>
                <w:rFonts w:ascii="Times New Roman" w:eastAsia="Times New Roman" w:hAnsi="Times New Roman" w:cs="Times New Roman"/>
                <w:b/>
                <w:color w:val="000000" w:themeColor="text1"/>
                <w:sz w:val="24"/>
                <w:szCs w:val="24"/>
                <w:highlight w:val="white"/>
              </w:rPr>
              <w:t>вебресурсі</w:t>
            </w:r>
            <w:proofErr w:type="spellEnd"/>
            <w:r w:rsidRPr="008D7F1D">
              <w:rPr>
                <w:rFonts w:ascii="Times New Roman" w:eastAsia="Times New Roman" w:hAnsi="Times New Roman" w:cs="Times New Roman"/>
                <w:b/>
                <w:color w:val="000000" w:themeColor="text1"/>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22575" w:rsidRPr="008D7F1D" w:rsidTr="004A31C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2575" w:rsidRPr="008D7F1D" w:rsidRDefault="00D22575" w:rsidP="00481B8A">
            <w:pPr>
              <w:spacing w:after="0" w:line="240" w:lineRule="auto"/>
              <w:ind w:left="100"/>
              <w:jc w:val="center"/>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2575" w:rsidRPr="008D7F1D" w:rsidRDefault="00D22575" w:rsidP="00481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2575" w:rsidRPr="008D7F1D" w:rsidRDefault="00D22575" w:rsidP="00481B8A">
            <w:pPr>
              <w:spacing w:after="0" w:line="240" w:lineRule="auto"/>
              <w:ind w:right="140"/>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color w:val="000000" w:themeColor="text1"/>
                <w:sz w:val="24"/>
                <w:szCs w:val="24"/>
                <w:highlight w:val="white"/>
              </w:rPr>
              <w:t>(підпункт 6 пункт</w:t>
            </w:r>
            <w:r w:rsidRPr="008D7F1D">
              <w:rPr>
                <w:rFonts w:ascii="Times New Roman" w:eastAsia="Times New Roman" w:hAnsi="Times New Roman" w:cs="Times New Roman"/>
                <w:b/>
                <w:color w:val="000000" w:themeColor="text1"/>
                <w:sz w:val="24"/>
                <w:szCs w:val="24"/>
                <w:highlight w:val="white"/>
              </w:rPr>
              <w:t xml:space="preserve"> 47</w:t>
            </w:r>
            <w:r w:rsidRPr="008D7F1D">
              <w:rPr>
                <w:rFonts w:ascii="Times New Roman" w:eastAsia="Times New Roman" w:hAnsi="Times New Roman" w:cs="Times New Roman"/>
                <w:color w:val="000000" w:themeColor="text1"/>
                <w:sz w:val="24"/>
                <w:szCs w:val="24"/>
                <w:highlight w:val="white"/>
              </w:rPr>
              <w:t xml:space="preserve"> Особливостей)</w:t>
            </w:r>
          </w:p>
        </w:tc>
        <w:tc>
          <w:tcPr>
            <w:tcW w:w="4503" w:type="dxa"/>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rsidR="00D22575" w:rsidRPr="008D7F1D" w:rsidRDefault="00D22575" w:rsidP="00481B8A">
            <w:pPr>
              <w:spacing w:after="0" w:line="240" w:lineRule="auto"/>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p>
          <w:p w:rsidR="00D22575" w:rsidRPr="008D7F1D" w:rsidRDefault="00D22575" w:rsidP="00481B8A">
            <w:pPr>
              <w:spacing w:after="0" w:line="240" w:lineRule="auto"/>
              <w:jc w:val="both"/>
              <w:rPr>
                <w:rFonts w:ascii="Times New Roman" w:eastAsia="Times New Roman" w:hAnsi="Times New Roman" w:cs="Times New Roman"/>
                <w:b/>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 xml:space="preserve"> </w:t>
            </w:r>
            <w:r w:rsidRPr="00D22575">
              <w:rPr>
                <w:rFonts w:ascii="Times New Roman" w:eastAsia="Times New Roman" w:hAnsi="Times New Roman" w:cs="Times New Roman"/>
                <w:b/>
                <w:color w:val="000000" w:themeColor="text1"/>
                <w:sz w:val="24"/>
                <w:szCs w:val="24"/>
                <w:highlight w:val="white"/>
              </w:rPr>
              <w:t>керівника</w:t>
            </w:r>
            <w:r w:rsidRPr="008D7F1D">
              <w:rPr>
                <w:rFonts w:ascii="Times New Roman" w:eastAsia="Times New Roman" w:hAnsi="Times New Roman" w:cs="Times New Roman"/>
                <w:b/>
                <w:color w:val="000000" w:themeColor="text1"/>
                <w:sz w:val="24"/>
                <w:szCs w:val="24"/>
                <w:highlight w:val="white"/>
              </w:rPr>
              <w:t xml:space="preserve"> учасника процедури закупівлі. </w:t>
            </w:r>
          </w:p>
          <w:p w:rsidR="00D22575" w:rsidRPr="008D7F1D" w:rsidRDefault="00D22575" w:rsidP="00481B8A">
            <w:pPr>
              <w:spacing w:after="0" w:line="240" w:lineRule="auto"/>
              <w:jc w:val="both"/>
              <w:rPr>
                <w:rFonts w:ascii="Times New Roman" w:eastAsia="Times New Roman" w:hAnsi="Times New Roman" w:cs="Times New Roman"/>
                <w:b/>
                <w:color w:val="000000" w:themeColor="text1"/>
                <w:sz w:val="24"/>
                <w:szCs w:val="24"/>
                <w:highlight w:val="white"/>
              </w:rPr>
            </w:pPr>
          </w:p>
          <w:p w:rsidR="00D22575" w:rsidRPr="008D7F1D" w:rsidRDefault="00D22575" w:rsidP="00481B8A">
            <w:pPr>
              <w:spacing w:after="0" w:line="240" w:lineRule="auto"/>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 xml:space="preserve">Документ повинен бути не більше </w:t>
            </w:r>
            <w:proofErr w:type="spellStart"/>
            <w:r w:rsidRPr="008D7F1D">
              <w:rPr>
                <w:rFonts w:ascii="Times New Roman" w:eastAsia="Times New Roman" w:hAnsi="Times New Roman" w:cs="Times New Roman"/>
                <w:b/>
                <w:color w:val="000000" w:themeColor="text1"/>
                <w:sz w:val="24"/>
                <w:szCs w:val="24"/>
                <w:highlight w:val="white"/>
              </w:rPr>
              <w:t>тридцятиденної</w:t>
            </w:r>
            <w:proofErr w:type="spellEnd"/>
            <w:r w:rsidRPr="008D7F1D">
              <w:rPr>
                <w:rFonts w:ascii="Times New Roman" w:eastAsia="Times New Roman" w:hAnsi="Times New Roman" w:cs="Times New Roman"/>
                <w:b/>
                <w:color w:val="000000" w:themeColor="text1"/>
                <w:sz w:val="24"/>
                <w:szCs w:val="24"/>
                <w:highlight w:val="white"/>
              </w:rPr>
              <w:t xml:space="preserve"> давнини від дати подання документа.</w:t>
            </w:r>
            <w:r w:rsidRPr="008D7F1D">
              <w:rPr>
                <w:rFonts w:ascii="Times New Roman" w:eastAsia="Times New Roman" w:hAnsi="Times New Roman" w:cs="Times New Roman"/>
                <w:color w:val="000000" w:themeColor="text1"/>
                <w:sz w:val="24"/>
                <w:szCs w:val="24"/>
                <w:highlight w:val="white"/>
              </w:rPr>
              <w:t> </w:t>
            </w:r>
          </w:p>
        </w:tc>
      </w:tr>
      <w:tr w:rsidR="00D22575" w:rsidRPr="008D7F1D" w:rsidTr="00D2257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2575" w:rsidRPr="008D7F1D" w:rsidRDefault="00D22575" w:rsidP="00481B8A">
            <w:pPr>
              <w:spacing w:after="0" w:line="240" w:lineRule="auto"/>
              <w:ind w:left="100"/>
              <w:jc w:val="center"/>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2575" w:rsidRPr="008D7F1D" w:rsidRDefault="00D22575" w:rsidP="00481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2575" w:rsidRPr="008D7F1D" w:rsidRDefault="00D22575" w:rsidP="00481B8A">
            <w:pPr>
              <w:spacing w:after="0" w:line="240" w:lineRule="auto"/>
              <w:jc w:val="both"/>
              <w:rPr>
                <w:rFonts w:ascii="Times New Roman" w:eastAsia="Times New Roman" w:hAnsi="Times New Roman" w:cs="Times New Roman"/>
                <w:b/>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4503"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rsidR="00D22575" w:rsidRPr="008D7F1D" w:rsidRDefault="00D22575" w:rsidP="00481B8A">
            <w:pPr>
              <w:spacing w:after="0" w:line="240" w:lineRule="auto"/>
              <w:jc w:val="both"/>
              <w:rPr>
                <w:rFonts w:ascii="Times New Roman" w:eastAsia="Times New Roman" w:hAnsi="Times New Roman" w:cs="Times New Roman"/>
                <w:b/>
                <w:color w:val="000000" w:themeColor="text1"/>
                <w:sz w:val="24"/>
                <w:szCs w:val="24"/>
              </w:rPr>
            </w:pPr>
          </w:p>
        </w:tc>
      </w:tr>
      <w:tr w:rsidR="008D7F1D" w:rsidRPr="008D7F1D" w:rsidTr="00481B8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left="100"/>
              <w:jc w:val="center"/>
              <w:rPr>
                <w:rFonts w:ascii="Times New Roman" w:eastAsia="Times New Roman" w:hAnsi="Times New Roman" w:cs="Times New Roman"/>
                <w:b/>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7F1D" w:rsidRPr="008D7F1D" w:rsidRDefault="008D7F1D" w:rsidP="00481B8A">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Довідка в довільній формі</w:t>
            </w:r>
            <w:r w:rsidRPr="008D7F1D">
              <w:rPr>
                <w:rFonts w:ascii="Times New Roman" w:eastAsia="Times New Roman" w:hAnsi="Times New Roman" w:cs="Times New Roman"/>
                <w:color w:val="000000" w:themeColor="text1"/>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7F1D" w:rsidRDefault="008D7F1D" w:rsidP="008D7F1D">
      <w:pPr>
        <w:spacing w:after="0" w:line="240" w:lineRule="auto"/>
        <w:rPr>
          <w:rFonts w:ascii="Times New Roman" w:eastAsia="Times New Roman" w:hAnsi="Times New Roman" w:cs="Times New Roman"/>
          <w:b/>
          <w:color w:val="000000"/>
          <w:sz w:val="20"/>
          <w:szCs w:val="20"/>
        </w:rPr>
      </w:pPr>
    </w:p>
    <w:p w:rsidR="008D7F1D" w:rsidRPr="008D7F1D" w:rsidRDefault="008D7F1D" w:rsidP="008D7F1D">
      <w:pPr>
        <w:spacing w:before="240" w:after="0" w:line="240" w:lineRule="auto"/>
        <w:jc w:val="center"/>
        <w:rPr>
          <w:rFonts w:ascii="Times New Roman" w:eastAsia="Times New Roman" w:hAnsi="Times New Roman" w:cs="Times New Roman"/>
          <w:sz w:val="24"/>
          <w:szCs w:val="24"/>
        </w:rPr>
      </w:pPr>
      <w:r w:rsidRPr="008D7F1D">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8D7F1D">
        <w:rPr>
          <w:rFonts w:ascii="Times New Roman" w:eastAsia="Times New Roman" w:hAnsi="Times New Roman" w:cs="Times New Roman"/>
          <w:b/>
          <w:sz w:val="24"/>
          <w:szCs w:val="24"/>
        </w:rPr>
        <w:t xml:space="preserve"> — </w:t>
      </w:r>
      <w:r w:rsidRPr="008D7F1D">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8D7F1D" w:rsidRPr="008D7F1D" w:rsidTr="00481B8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left="100"/>
              <w:jc w:val="center"/>
              <w:rPr>
                <w:rFonts w:ascii="Times New Roman" w:eastAsia="Times New Roman" w:hAnsi="Times New Roman" w:cs="Times New Roman"/>
                <w:color w:val="000000" w:themeColor="text1"/>
                <w:sz w:val="24"/>
                <w:szCs w:val="24"/>
              </w:rPr>
            </w:pPr>
            <w:r w:rsidRPr="008D7F1D">
              <w:rPr>
                <w:rFonts w:ascii="Times New Roman" w:eastAsia="Times New Roman" w:hAnsi="Times New Roman" w:cs="Times New Roman"/>
                <w:b/>
                <w:color w:val="000000" w:themeColor="text1"/>
                <w:sz w:val="24"/>
                <w:szCs w:val="24"/>
              </w:rPr>
              <w:t>№</w:t>
            </w:r>
          </w:p>
          <w:p w:rsidR="008D7F1D" w:rsidRPr="008D7F1D" w:rsidRDefault="008D7F1D" w:rsidP="00481B8A">
            <w:pPr>
              <w:spacing w:after="0" w:line="240" w:lineRule="auto"/>
              <w:ind w:left="100"/>
              <w:jc w:val="center"/>
              <w:rPr>
                <w:rFonts w:ascii="Times New Roman" w:eastAsia="Times New Roman" w:hAnsi="Times New Roman" w:cs="Times New Roman"/>
                <w:color w:val="000000" w:themeColor="text1"/>
                <w:sz w:val="24"/>
                <w:szCs w:val="24"/>
              </w:rPr>
            </w:pPr>
            <w:r w:rsidRPr="008D7F1D">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left="100"/>
              <w:jc w:val="center"/>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 xml:space="preserve">Вимоги </w:t>
            </w:r>
            <w:r w:rsidRPr="008D7F1D">
              <w:rPr>
                <w:rFonts w:ascii="Times New Roman" w:eastAsia="Times New Roman" w:hAnsi="Times New Roman" w:cs="Times New Roman"/>
                <w:color w:val="000000" w:themeColor="text1"/>
                <w:sz w:val="24"/>
                <w:szCs w:val="24"/>
                <w:highlight w:val="white"/>
              </w:rPr>
              <w:t xml:space="preserve">згідно пункту </w:t>
            </w:r>
            <w:r w:rsidRPr="008D7F1D">
              <w:rPr>
                <w:rFonts w:ascii="Times New Roman" w:eastAsia="Times New Roman" w:hAnsi="Times New Roman" w:cs="Times New Roman"/>
                <w:b/>
                <w:color w:val="000000" w:themeColor="text1"/>
                <w:sz w:val="24"/>
                <w:szCs w:val="24"/>
                <w:highlight w:val="white"/>
              </w:rPr>
              <w:t>47</w:t>
            </w:r>
            <w:r w:rsidRPr="008D7F1D">
              <w:rPr>
                <w:rFonts w:ascii="Times New Roman" w:eastAsia="Times New Roman" w:hAnsi="Times New Roman" w:cs="Times New Roman"/>
                <w:color w:val="000000" w:themeColor="text1"/>
                <w:sz w:val="24"/>
                <w:szCs w:val="24"/>
                <w:highlight w:val="white"/>
              </w:rPr>
              <w:t xml:space="preserve"> Особливостей</w:t>
            </w:r>
          </w:p>
          <w:p w:rsidR="008D7F1D" w:rsidRPr="008D7F1D" w:rsidRDefault="008D7F1D" w:rsidP="00481B8A">
            <w:pPr>
              <w:spacing w:after="0" w:line="240" w:lineRule="auto"/>
              <w:ind w:left="100"/>
              <w:jc w:val="center"/>
              <w:rPr>
                <w:rFonts w:ascii="Times New Roman" w:eastAsia="Times New Roman" w:hAnsi="Times New Roman" w:cs="Times New Roman"/>
                <w:color w:val="000000" w:themeColor="text1"/>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left="100"/>
              <w:jc w:val="center"/>
              <w:rPr>
                <w:rFonts w:ascii="Times New Roman" w:eastAsia="Times New Roman" w:hAnsi="Times New Roman" w:cs="Times New Roman"/>
                <w:color w:val="000000" w:themeColor="text1"/>
                <w:sz w:val="24"/>
                <w:szCs w:val="24"/>
              </w:rPr>
            </w:pPr>
            <w:r w:rsidRPr="008D7F1D">
              <w:rPr>
                <w:rFonts w:ascii="Times New Roman" w:eastAsia="Times New Roman" w:hAnsi="Times New Roman" w:cs="Times New Roman"/>
                <w:b/>
                <w:color w:val="000000" w:themeColor="text1"/>
                <w:sz w:val="24"/>
                <w:szCs w:val="24"/>
              </w:rPr>
              <w:t xml:space="preserve">Переможець </w:t>
            </w:r>
            <w:r w:rsidRPr="008D7F1D">
              <w:rPr>
                <w:rFonts w:ascii="Times New Roman" w:eastAsia="Times New Roman" w:hAnsi="Times New Roman" w:cs="Times New Roman"/>
                <w:b/>
                <w:color w:val="000000" w:themeColor="text1"/>
                <w:sz w:val="24"/>
                <w:szCs w:val="24"/>
                <w:highlight w:val="white"/>
              </w:rPr>
              <w:t xml:space="preserve">торгів на виконання вимоги </w:t>
            </w:r>
            <w:r w:rsidRPr="00D22575">
              <w:rPr>
                <w:rFonts w:ascii="Times New Roman" w:eastAsia="Times New Roman" w:hAnsi="Times New Roman" w:cs="Times New Roman"/>
                <w:b/>
                <w:color w:val="000000" w:themeColor="text1"/>
                <w:sz w:val="24"/>
                <w:szCs w:val="24"/>
                <w:highlight w:val="white"/>
              </w:rPr>
              <w:t>згідно пункту 47 Особ</w:t>
            </w:r>
            <w:r w:rsidRPr="00D22575">
              <w:rPr>
                <w:rFonts w:ascii="Times New Roman" w:eastAsia="Times New Roman" w:hAnsi="Times New Roman" w:cs="Times New Roman"/>
                <w:b/>
                <w:color w:val="000000" w:themeColor="text1"/>
                <w:sz w:val="24"/>
                <w:szCs w:val="24"/>
              </w:rPr>
              <w:t>ливостей</w:t>
            </w:r>
            <w:r w:rsidRPr="008D7F1D">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8D7F1D" w:rsidRPr="008D7F1D" w:rsidTr="00481B8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left="100"/>
              <w:jc w:val="center"/>
              <w:rPr>
                <w:rFonts w:ascii="Times New Roman" w:eastAsia="Times New Roman" w:hAnsi="Times New Roman" w:cs="Times New Roman"/>
                <w:color w:val="000000" w:themeColor="text1"/>
                <w:sz w:val="24"/>
                <w:szCs w:val="24"/>
              </w:rPr>
            </w:pPr>
            <w:r w:rsidRPr="008D7F1D">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7F1D" w:rsidRPr="008D7F1D" w:rsidRDefault="008D7F1D" w:rsidP="00481B8A">
            <w:pPr>
              <w:spacing w:after="0" w:line="240" w:lineRule="auto"/>
              <w:jc w:val="both"/>
              <w:rPr>
                <w:rFonts w:ascii="Times New Roman" w:eastAsia="Times New Roman" w:hAnsi="Times New Roman" w:cs="Times New Roman"/>
                <w:b/>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right="140"/>
              <w:jc w:val="both"/>
              <w:rPr>
                <w:rFonts w:ascii="Times New Roman" w:eastAsia="Times New Roman" w:hAnsi="Times New Roman" w:cs="Times New Roman"/>
                <w:color w:val="000000" w:themeColor="text1"/>
                <w:sz w:val="24"/>
                <w:szCs w:val="24"/>
              </w:rPr>
            </w:pPr>
            <w:r w:rsidRPr="008D7F1D">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D7F1D">
              <w:rPr>
                <w:rFonts w:ascii="Times New Roman" w:eastAsia="Times New Roman" w:hAnsi="Times New Roman" w:cs="Times New Roman"/>
                <w:b/>
                <w:color w:val="000000" w:themeColor="text1"/>
                <w:sz w:val="24"/>
                <w:szCs w:val="24"/>
              </w:rPr>
              <w:t>вебресурсі</w:t>
            </w:r>
            <w:proofErr w:type="spellEnd"/>
            <w:r w:rsidRPr="008D7F1D">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D7F1D" w:rsidRPr="008D7F1D" w:rsidTr="00481B8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left="100"/>
              <w:jc w:val="center"/>
              <w:rPr>
                <w:rFonts w:ascii="Times New Roman" w:eastAsia="Times New Roman" w:hAnsi="Times New Roman" w:cs="Times New Roman"/>
                <w:color w:val="000000" w:themeColor="text1"/>
                <w:sz w:val="24"/>
                <w:szCs w:val="24"/>
              </w:rPr>
            </w:pPr>
            <w:r w:rsidRPr="008D7F1D">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7F1D" w:rsidRPr="008D7F1D" w:rsidRDefault="008D7F1D" w:rsidP="00481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jc w:val="both"/>
              <w:rPr>
                <w:rFonts w:ascii="Times New Roman" w:eastAsia="Times New Roman" w:hAnsi="Times New Roman" w:cs="Times New Roman"/>
                <w:b/>
                <w:color w:val="000000" w:themeColor="text1"/>
                <w:sz w:val="24"/>
                <w:szCs w:val="24"/>
              </w:rPr>
            </w:pPr>
            <w:r w:rsidRPr="008D7F1D">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D7F1D" w:rsidRPr="008D7F1D" w:rsidRDefault="008D7F1D" w:rsidP="00481B8A">
            <w:pPr>
              <w:spacing w:after="0" w:line="240" w:lineRule="auto"/>
              <w:jc w:val="both"/>
              <w:rPr>
                <w:rFonts w:ascii="Times New Roman" w:eastAsia="Times New Roman" w:hAnsi="Times New Roman" w:cs="Times New Roman"/>
                <w:b/>
                <w:color w:val="000000" w:themeColor="text1"/>
                <w:sz w:val="24"/>
                <w:szCs w:val="24"/>
              </w:rPr>
            </w:pPr>
          </w:p>
          <w:p w:rsidR="008D7F1D" w:rsidRPr="008D7F1D" w:rsidRDefault="008D7F1D" w:rsidP="00481B8A">
            <w:pPr>
              <w:spacing w:after="0" w:line="240" w:lineRule="auto"/>
              <w:jc w:val="both"/>
              <w:rPr>
                <w:rFonts w:ascii="Times New Roman" w:eastAsia="Times New Roman" w:hAnsi="Times New Roman" w:cs="Times New Roman"/>
                <w:color w:val="000000" w:themeColor="text1"/>
                <w:sz w:val="24"/>
                <w:szCs w:val="24"/>
              </w:rPr>
            </w:pPr>
            <w:r w:rsidRPr="008D7F1D">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sidRPr="008D7F1D">
              <w:rPr>
                <w:rFonts w:ascii="Times New Roman" w:eastAsia="Times New Roman" w:hAnsi="Times New Roman" w:cs="Times New Roman"/>
                <w:b/>
                <w:color w:val="000000" w:themeColor="text1"/>
                <w:sz w:val="24"/>
                <w:szCs w:val="24"/>
              </w:rPr>
              <w:t>тридцятиденної</w:t>
            </w:r>
            <w:proofErr w:type="spellEnd"/>
            <w:r w:rsidRPr="008D7F1D">
              <w:rPr>
                <w:rFonts w:ascii="Times New Roman" w:eastAsia="Times New Roman" w:hAnsi="Times New Roman" w:cs="Times New Roman"/>
                <w:b/>
                <w:color w:val="000000" w:themeColor="text1"/>
                <w:sz w:val="24"/>
                <w:szCs w:val="24"/>
              </w:rPr>
              <w:t xml:space="preserve"> давнини від дати подання документа.</w:t>
            </w:r>
            <w:r w:rsidRPr="008D7F1D">
              <w:rPr>
                <w:rFonts w:ascii="Times New Roman" w:eastAsia="Times New Roman" w:hAnsi="Times New Roman" w:cs="Times New Roman"/>
                <w:color w:val="000000" w:themeColor="text1"/>
                <w:sz w:val="24"/>
                <w:szCs w:val="24"/>
              </w:rPr>
              <w:t> </w:t>
            </w:r>
          </w:p>
        </w:tc>
      </w:tr>
      <w:tr w:rsidR="008D7F1D" w:rsidRPr="008D7F1D" w:rsidTr="00481B8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left="100"/>
              <w:jc w:val="center"/>
              <w:rPr>
                <w:rFonts w:ascii="Times New Roman" w:eastAsia="Times New Roman" w:hAnsi="Times New Roman" w:cs="Times New Roman"/>
                <w:color w:val="000000" w:themeColor="text1"/>
                <w:sz w:val="24"/>
                <w:szCs w:val="24"/>
              </w:rPr>
            </w:pPr>
            <w:r w:rsidRPr="008D7F1D">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7F1D" w:rsidRPr="008D7F1D" w:rsidRDefault="008D7F1D" w:rsidP="00481B8A">
            <w:pPr>
              <w:spacing w:after="0" w:line="240" w:lineRule="auto"/>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7F1D" w:rsidRPr="008D7F1D" w:rsidRDefault="008D7F1D" w:rsidP="00481B8A">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8D7F1D" w:rsidRPr="008D7F1D" w:rsidTr="008D7F1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spacing w:after="0" w:line="240" w:lineRule="auto"/>
              <w:ind w:left="100"/>
              <w:jc w:val="center"/>
              <w:rPr>
                <w:rFonts w:ascii="Times New Roman" w:eastAsia="Times New Roman" w:hAnsi="Times New Roman" w:cs="Times New Roman"/>
                <w:b/>
                <w:color w:val="000000" w:themeColor="text1"/>
                <w:sz w:val="24"/>
                <w:szCs w:val="24"/>
              </w:rPr>
            </w:pPr>
            <w:r w:rsidRPr="008D7F1D">
              <w:rPr>
                <w:rFonts w:ascii="Times New Roman" w:eastAsia="Times New Roman" w:hAnsi="Times New Roman" w:cs="Times New Roman"/>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highlight w:val="white"/>
              </w:rPr>
            </w:pPr>
            <w:r w:rsidRPr="008D7F1D">
              <w:rPr>
                <w:rFonts w:ascii="Times New Roman" w:eastAsia="Times New Roman" w:hAnsi="Times New Roman" w:cs="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8D7F1D">
              <w:rPr>
                <w:rFonts w:ascii="Times New Roman" w:eastAsia="Times New Roman" w:hAnsi="Times New Roman" w:cs="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D7F1D" w:rsidRPr="008D7F1D" w:rsidRDefault="008D7F1D" w:rsidP="00481B8A">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8D7F1D">
              <w:rPr>
                <w:rFonts w:ascii="Times New Roman" w:eastAsia="Times New Roman" w:hAnsi="Times New Roman" w:cs="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F1D" w:rsidRPr="008D7F1D" w:rsidRDefault="008D7F1D" w:rsidP="00481B8A">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r w:rsidRPr="008D7F1D">
              <w:rPr>
                <w:rFonts w:ascii="Times New Roman" w:eastAsia="Times New Roman" w:hAnsi="Times New Roman" w:cs="Times New Roman"/>
                <w:b/>
                <w:color w:val="000000" w:themeColor="text1"/>
                <w:sz w:val="24"/>
                <w:szCs w:val="24"/>
              </w:rPr>
              <w:t>Довідка в довільній формі</w:t>
            </w:r>
            <w:r w:rsidRPr="008D7F1D">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D7F1D" w:rsidRDefault="008D7F1D" w:rsidP="008D7F1D">
      <w:pPr>
        <w:shd w:val="clear" w:color="auto" w:fill="FFFFFF"/>
        <w:spacing w:after="0" w:line="240" w:lineRule="auto"/>
        <w:rPr>
          <w:rFonts w:ascii="Times New Roman" w:eastAsia="Times New Roman" w:hAnsi="Times New Roman" w:cs="Times New Roman"/>
          <w:sz w:val="20"/>
          <w:szCs w:val="20"/>
        </w:rPr>
      </w:pPr>
    </w:p>
    <w:p w:rsidR="002F1FDB" w:rsidRDefault="002F1FDB" w:rsidP="008D7F1D">
      <w:pPr>
        <w:shd w:val="clear" w:color="auto" w:fill="FFFFFF"/>
        <w:spacing w:after="0" w:line="240" w:lineRule="auto"/>
        <w:rPr>
          <w:rFonts w:ascii="Times New Roman" w:eastAsia="Times New Roman" w:hAnsi="Times New Roman" w:cs="Times New Roman"/>
          <w:sz w:val="20"/>
          <w:szCs w:val="20"/>
        </w:rPr>
      </w:pPr>
    </w:p>
    <w:p w:rsidR="00933656" w:rsidRPr="00AD12BA" w:rsidRDefault="00933656" w:rsidP="00933656">
      <w:pPr>
        <w:autoSpaceDE w:val="0"/>
        <w:contextualSpacing/>
        <w:rPr>
          <w:rFonts w:ascii="Times New Roman" w:eastAsia="Arial" w:hAnsi="Times New Roman"/>
          <w:b/>
          <w:sz w:val="24"/>
          <w:szCs w:val="24"/>
          <w:lang w:bidi="en-US"/>
        </w:rPr>
      </w:pPr>
      <w:r w:rsidRPr="00933656">
        <w:rPr>
          <w:rFonts w:ascii="Times New Roman" w:eastAsia="Times New Roman" w:hAnsi="Times New Roman" w:cs="Times New Roman"/>
          <w:b/>
          <w:color w:val="000000"/>
          <w:sz w:val="24"/>
          <w:szCs w:val="24"/>
          <w:lang w:val="ru-RU" w:eastAsia="en-US"/>
        </w:rPr>
        <w:t>3.3.</w:t>
      </w:r>
      <w:r w:rsidRPr="00933656">
        <w:rPr>
          <w:rFonts w:ascii="Times New Roman" w:eastAsia="Arial" w:hAnsi="Times New Roman"/>
          <w:b/>
          <w:sz w:val="24"/>
          <w:szCs w:val="24"/>
          <w:lang w:bidi="en-US"/>
        </w:rPr>
        <w:t xml:space="preserve"> </w:t>
      </w:r>
      <w:r>
        <w:rPr>
          <w:rFonts w:ascii="Times New Roman" w:eastAsia="Arial" w:hAnsi="Times New Roman"/>
          <w:b/>
          <w:sz w:val="24"/>
          <w:szCs w:val="24"/>
          <w:lang w:bidi="en-US"/>
        </w:rPr>
        <w:t xml:space="preserve">   Д</w:t>
      </w:r>
      <w:r w:rsidRPr="00AD12BA">
        <w:rPr>
          <w:rFonts w:ascii="Times New Roman" w:eastAsia="Arial" w:hAnsi="Times New Roman"/>
          <w:b/>
          <w:sz w:val="24"/>
          <w:szCs w:val="24"/>
          <w:lang w:bidi="en-US"/>
        </w:rPr>
        <w:t>окументи, які повинен подати Учасник для підтвердження того, що</w:t>
      </w:r>
    </w:p>
    <w:p w:rsidR="0095579E" w:rsidRDefault="00933656" w:rsidP="00933656">
      <w:pPr>
        <w:spacing w:after="0" w:line="240" w:lineRule="auto"/>
        <w:rPr>
          <w:rFonts w:ascii="Times New Roman" w:eastAsia="Arial" w:hAnsi="Times New Roman"/>
          <w:b/>
          <w:sz w:val="24"/>
          <w:szCs w:val="24"/>
          <w:lang w:bidi="en-US"/>
        </w:rPr>
      </w:pPr>
      <w:r w:rsidRPr="00AD12BA">
        <w:rPr>
          <w:rFonts w:ascii="Times New Roman" w:eastAsia="Arial" w:hAnsi="Times New Roman"/>
          <w:b/>
          <w:sz w:val="24"/>
          <w:szCs w:val="24"/>
          <w:lang w:bidi="en-US"/>
        </w:rPr>
        <w:t>він здійснює господарську діяльність відповідно до чинного законодавства</w:t>
      </w:r>
      <w:r>
        <w:rPr>
          <w:rFonts w:ascii="Times New Roman" w:eastAsia="Arial" w:hAnsi="Times New Roman"/>
          <w:b/>
          <w:sz w:val="24"/>
          <w:szCs w:val="24"/>
          <w:lang w:bidi="en-US"/>
        </w:rPr>
        <w:t>:</w:t>
      </w:r>
    </w:p>
    <w:p w:rsidR="00933656" w:rsidRPr="00933656" w:rsidRDefault="00933656" w:rsidP="00933656">
      <w:pPr>
        <w:spacing w:after="0" w:line="240" w:lineRule="auto"/>
        <w:rPr>
          <w:rFonts w:ascii="Times New Roman" w:eastAsia="Times New Roman" w:hAnsi="Times New Roman" w:cs="Times New Roman"/>
          <w:b/>
          <w:color w:val="000000"/>
          <w:sz w:val="24"/>
          <w:szCs w:val="24"/>
          <w:lang w:val="ru-RU" w:eastAsia="en-US"/>
        </w:rPr>
      </w:pPr>
    </w:p>
    <w:p w:rsidR="00793DBE" w:rsidRPr="0095579E" w:rsidRDefault="00793DBE" w:rsidP="008D7F1D">
      <w:pPr>
        <w:pStyle w:val="af9"/>
        <w:tabs>
          <w:tab w:val="left" w:pos="426"/>
        </w:tabs>
        <w:jc w:val="both"/>
        <w:rPr>
          <w:rFonts w:ascii="Times New Roman" w:hAnsi="Times New Roman"/>
          <w:b/>
          <w:color w:val="000000"/>
          <w:sz w:val="24"/>
          <w:szCs w:val="24"/>
          <w:lang w:val="ru-RU"/>
        </w:rPr>
      </w:pPr>
    </w:p>
    <w:tbl>
      <w:tblPr>
        <w:tblW w:w="9437" w:type="dxa"/>
        <w:tblInd w:w="108" w:type="dxa"/>
        <w:tblLayout w:type="fixed"/>
        <w:tblLook w:val="0000"/>
      </w:tblPr>
      <w:tblGrid>
        <w:gridCol w:w="9437"/>
      </w:tblGrid>
      <w:tr w:rsidR="00B27CA2" w:rsidRPr="00AD12BA" w:rsidTr="00933656">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B27CA2" w:rsidRPr="00AD12BA" w:rsidRDefault="00933656" w:rsidP="00E759C5">
            <w:pPr>
              <w:autoSpaceDE w:val="0"/>
              <w:contextualSpacing/>
              <w:jc w:val="both"/>
              <w:rPr>
                <w:rFonts w:ascii="Times New Roman" w:hAnsi="Times New Roman"/>
                <w:sz w:val="24"/>
                <w:szCs w:val="24"/>
              </w:rPr>
            </w:pPr>
            <w:r>
              <w:rPr>
                <w:rFonts w:ascii="Times New Roman" w:eastAsia="Arial" w:hAnsi="Times New Roman"/>
                <w:color w:val="000000"/>
                <w:sz w:val="24"/>
                <w:szCs w:val="24"/>
                <w:lang w:bidi="en-US"/>
              </w:rPr>
              <w:t xml:space="preserve">1. </w:t>
            </w:r>
            <w:r w:rsidR="00B27CA2" w:rsidRPr="00AD12BA">
              <w:rPr>
                <w:rFonts w:ascii="Times New Roman" w:eastAsia="Arial" w:hAnsi="Times New Roman"/>
                <w:color w:val="000000"/>
                <w:sz w:val="24"/>
                <w:szCs w:val="24"/>
                <w:lang w:bidi="en-US"/>
              </w:rPr>
              <w:t xml:space="preserve">Інформаційна довідка, складена у довільній формі, з відомостями про учасника (реквізити, адреса юридична, фактична та електронна, телефон, факс), керівництво (посада, ПІБ, телефон для контактів), форму власності та юридичний статус, </w:t>
            </w:r>
            <w:r w:rsidR="00B27CA2" w:rsidRPr="00AD12BA">
              <w:rPr>
                <w:rFonts w:ascii="Times New Roman" w:eastAsia="Arial" w:hAnsi="Times New Roman"/>
                <w:color w:val="000000"/>
                <w:sz w:val="24"/>
                <w:szCs w:val="24"/>
                <w:lang w:bidi="en-US"/>
              </w:rPr>
              <w:lastRenderedPageBreak/>
              <w:t>організаційно-правова форма (для юридичних осіб).</w:t>
            </w:r>
          </w:p>
        </w:tc>
      </w:tr>
      <w:tr w:rsidR="00B27CA2" w:rsidRPr="00AD12BA" w:rsidTr="00933656">
        <w:trPr>
          <w:trHeight w:val="553"/>
        </w:trPr>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B27CA2" w:rsidRPr="00AD12BA" w:rsidRDefault="00933656" w:rsidP="00E759C5">
            <w:pPr>
              <w:contextualSpacing/>
              <w:jc w:val="both"/>
              <w:rPr>
                <w:rFonts w:ascii="Times New Roman" w:hAnsi="Times New Roman"/>
                <w:sz w:val="24"/>
                <w:szCs w:val="24"/>
              </w:rPr>
            </w:pPr>
            <w:r>
              <w:rPr>
                <w:rFonts w:ascii="Times New Roman" w:hAnsi="Times New Roman"/>
                <w:sz w:val="24"/>
                <w:szCs w:val="24"/>
              </w:rPr>
              <w:lastRenderedPageBreak/>
              <w:t xml:space="preserve">2. </w:t>
            </w:r>
            <w:r w:rsidR="006A28A1">
              <w:rPr>
                <w:rFonts w:ascii="Times New Roman" w:hAnsi="Times New Roman"/>
                <w:sz w:val="24"/>
                <w:szCs w:val="24"/>
              </w:rPr>
              <w:t xml:space="preserve"> Витяг </w:t>
            </w:r>
            <w:r w:rsidR="00B27CA2" w:rsidRPr="00AD12BA">
              <w:rPr>
                <w:rFonts w:ascii="Times New Roman" w:hAnsi="Times New Roman"/>
                <w:sz w:val="24"/>
                <w:szCs w:val="24"/>
              </w:rPr>
              <w:t xml:space="preserve">з реєстру платників податків України </w:t>
            </w:r>
            <w:r w:rsidR="006A28A1">
              <w:rPr>
                <w:rFonts w:ascii="Times New Roman" w:hAnsi="Times New Roman"/>
                <w:sz w:val="24"/>
                <w:szCs w:val="24"/>
              </w:rPr>
              <w:t>/ або Виписка з ЄДР</w:t>
            </w:r>
          </w:p>
        </w:tc>
      </w:tr>
      <w:tr w:rsidR="00B27CA2" w:rsidRPr="00AD12BA" w:rsidTr="00933656">
        <w:tc>
          <w:tcPr>
            <w:tcW w:w="9437" w:type="dxa"/>
            <w:tcBorders>
              <w:top w:val="single" w:sz="4" w:space="0" w:color="000000"/>
              <w:left w:val="single" w:sz="4" w:space="0" w:color="000000"/>
              <w:bottom w:val="single" w:sz="4" w:space="0" w:color="000000"/>
              <w:right w:val="single" w:sz="4" w:space="0" w:color="000000"/>
            </w:tcBorders>
            <w:shd w:val="clear" w:color="auto" w:fill="auto"/>
          </w:tcPr>
          <w:p w:rsidR="00B27CA2" w:rsidRPr="00AD12BA" w:rsidRDefault="00933656" w:rsidP="00E759C5">
            <w:pPr>
              <w:autoSpaceDE w:val="0"/>
              <w:contextualSpacing/>
              <w:jc w:val="both"/>
              <w:rPr>
                <w:rFonts w:ascii="Times New Roman" w:hAnsi="Times New Roman"/>
                <w:sz w:val="24"/>
                <w:szCs w:val="24"/>
              </w:rPr>
            </w:pPr>
            <w:r w:rsidRPr="00933656">
              <w:rPr>
                <w:rFonts w:ascii="Times New Roman" w:eastAsia="Times New Roman" w:hAnsi="Times New Roman" w:cs="Times New Roman"/>
                <w:color w:val="000000"/>
                <w:sz w:val="24"/>
                <w:szCs w:val="24"/>
              </w:rPr>
              <w:t xml:space="preserve">3. </w:t>
            </w:r>
            <w:r w:rsidR="004608F7" w:rsidRPr="00933656">
              <w:rPr>
                <w:rFonts w:ascii="Times New Roman" w:eastAsia="Times New Roman" w:hAnsi="Times New Roman" w:cs="Times New Roman"/>
                <w:color w:val="000000"/>
                <w:sz w:val="24"/>
                <w:szCs w:val="24"/>
              </w:rPr>
              <w:t>Достовірна інформація у вигляді довідки довільної форми,</w:t>
            </w:r>
            <w:r w:rsidR="004608F7" w:rsidRPr="004608F7">
              <w:rPr>
                <w:rFonts w:ascii="Times New Roman" w:eastAsia="Times New Roman" w:hAnsi="Times New Roman" w:cs="Times New Roman"/>
                <w:b/>
                <w:color w:val="000000"/>
                <w:sz w:val="24"/>
                <w:szCs w:val="24"/>
              </w:rPr>
              <w:t xml:space="preserve"> </w:t>
            </w:r>
            <w:r w:rsidR="004608F7" w:rsidRPr="004608F7">
              <w:rPr>
                <w:rFonts w:ascii="Times New Roman" w:eastAsia="Times New Roman" w:hAnsi="Times New Roman" w:cs="Times New Roman"/>
                <w:sz w:val="24"/>
                <w:szCs w:val="24"/>
              </w:rPr>
              <w:t>у</w:t>
            </w:r>
            <w:r w:rsidR="004608F7" w:rsidRPr="004608F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4608F7" w:rsidRPr="004608F7">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004608F7">
              <w:rPr>
                <w:rFonts w:ascii="Times New Roman" w:eastAsia="Times New Roman" w:hAnsi="Times New Roman" w:cs="Times New Roman"/>
                <w:i/>
                <w:color w:val="000000"/>
                <w:sz w:val="20"/>
                <w:szCs w:val="20"/>
              </w:rPr>
              <w:t>.</w:t>
            </w:r>
          </w:p>
        </w:tc>
      </w:tr>
    </w:tbl>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793DBE" w:rsidRDefault="00793DBE" w:rsidP="008D7F1D">
      <w:pPr>
        <w:pStyle w:val="af9"/>
        <w:tabs>
          <w:tab w:val="left" w:pos="426"/>
        </w:tabs>
        <w:jc w:val="both"/>
        <w:rPr>
          <w:rFonts w:ascii="Times New Roman" w:hAnsi="Times New Roman"/>
          <w:b/>
          <w:color w:val="000000"/>
          <w:sz w:val="24"/>
          <w:szCs w:val="24"/>
        </w:rPr>
      </w:pPr>
    </w:p>
    <w:p w:rsidR="008D7F1D" w:rsidRPr="00793DBE" w:rsidRDefault="008D7F1D" w:rsidP="008D7F1D">
      <w:pPr>
        <w:pStyle w:val="af9"/>
        <w:jc w:val="both"/>
        <w:rPr>
          <w:rFonts w:ascii="Times New Roman" w:hAnsi="Times New Roman"/>
          <w:color w:val="FF0000"/>
          <w:sz w:val="24"/>
          <w:szCs w:val="24"/>
          <w:lang w:eastAsia="zh-CN"/>
        </w:rPr>
      </w:pPr>
    </w:p>
    <w:sectPr w:rsidR="008D7F1D" w:rsidRPr="00793DBE" w:rsidSect="0075759E">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52C" w:rsidRDefault="00A0052C">
      <w:pPr>
        <w:spacing w:after="0" w:line="240" w:lineRule="auto"/>
      </w:pPr>
      <w:r>
        <w:separator/>
      </w:r>
    </w:p>
  </w:endnote>
  <w:endnote w:type="continuationSeparator" w:id="0">
    <w:p w:rsidR="00A0052C" w:rsidRDefault="00A00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Symbol">
    <w:altName w:val="Times New Roman"/>
    <w:charset w:val="01"/>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D6" w:rsidRDefault="009B44D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22575">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52C" w:rsidRDefault="00A0052C">
      <w:pPr>
        <w:spacing w:after="0" w:line="240" w:lineRule="auto"/>
      </w:pPr>
      <w:r>
        <w:separator/>
      </w:r>
    </w:p>
  </w:footnote>
  <w:footnote w:type="continuationSeparator" w:id="0">
    <w:p w:rsidR="00A0052C" w:rsidRDefault="00A00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D6" w:rsidRDefault="009B44D6">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E621C18"/>
    <w:name w:val="WW8Num2"/>
    <w:lvl w:ilvl="0">
      <w:start w:val="1"/>
      <w:numFmt w:val="decimal"/>
      <w:lvlText w:val="%1."/>
      <w:lvlJc w:val="left"/>
      <w:pPr>
        <w:tabs>
          <w:tab w:val="num" w:pos="720"/>
        </w:tabs>
        <w:ind w:left="720" w:hanging="360"/>
      </w:pPr>
      <w:rPr>
        <w:rFonts w:ascii="Times New Roman" w:eastAsia="Batang" w:hAnsi="Times New Roman" w:cs="Times New Roman"/>
        <w:color w:val="000000"/>
        <w:sz w:val="24"/>
        <w:szCs w:val="24"/>
        <w:lang w:val="uk-UA"/>
      </w:rPr>
    </w:lvl>
    <w:lvl w:ilvl="1">
      <w:start w:val="1"/>
      <w:numFmt w:val="bullet"/>
      <w:lvlText w:val="◦"/>
      <w:lvlJc w:val="left"/>
      <w:pPr>
        <w:tabs>
          <w:tab w:val="num" w:pos="1080"/>
        </w:tabs>
        <w:ind w:left="1080" w:hanging="360"/>
      </w:pPr>
      <w:rPr>
        <w:rFonts w:ascii="OpenSymbol" w:hAnsi="OpenSymbol" w:cs="Times New Roman"/>
        <w:color w:val="000000"/>
        <w:sz w:val="24"/>
        <w:szCs w:val="24"/>
        <w:lang w:val="uk-UA"/>
      </w:rPr>
    </w:lvl>
    <w:lvl w:ilvl="2">
      <w:start w:val="1"/>
      <w:numFmt w:val="bullet"/>
      <w:lvlText w:val="▪"/>
      <w:lvlJc w:val="left"/>
      <w:pPr>
        <w:tabs>
          <w:tab w:val="num" w:pos="1440"/>
        </w:tabs>
        <w:ind w:left="1440" w:hanging="360"/>
      </w:pPr>
      <w:rPr>
        <w:rFonts w:ascii="OpenSymbol" w:hAnsi="OpenSymbol" w:cs="Times New Roman"/>
        <w:color w:val="000000"/>
        <w:sz w:val="24"/>
        <w:szCs w:val="24"/>
        <w:lang w:val="uk-UA"/>
      </w:rPr>
    </w:lvl>
    <w:lvl w:ilvl="3">
      <w:start w:val="1"/>
      <w:numFmt w:val="bullet"/>
      <w:lvlText w:val=""/>
      <w:lvlJc w:val="left"/>
      <w:pPr>
        <w:tabs>
          <w:tab w:val="num" w:pos="1800"/>
        </w:tabs>
        <w:ind w:left="1800" w:hanging="360"/>
      </w:pPr>
      <w:rPr>
        <w:rFonts w:ascii="Symbol" w:hAnsi="Symbol" w:cs="Times New Roman"/>
        <w:color w:val="000000"/>
        <w:sz w:val="24"/>
        <w:szCs w:val="24"/>
        <w:lang w:val="uk-UA"/>
      </w:rPr>
    </w:lvl>
    <w:lvl w:ilvl="4">
      <w:start w:val="1"/>
      <w:numFmt w:val="bullet"/>
      <w:lvlText w:val="◦"/>
      <w:lvlJc w:val="left"/>
      <w:pPr>
        <w:tabs>
          <w:tab w:val="num" w:pos="2160"/>
        </w:tabs>
        <w:ind w:left="2160" w:hanging="360"/>
      </w:pPr>
      <w:rPr>
        <w:rFonts w:ascii="OpenSymbol" w:hAnsi="OpenSymbol" w:cs="Times New Roman"/>
        <w:color w:val="000000"/>
        <w:sz w:val="24"/>
        <w:szCs w:val="24"/>
        <w:lang w:val="uk-UA"/>
      </w:rPr>
    </w:lvl>
    <w:lvl w:ilvl="5">
      <w:start w:val="1"/>
      <w:numFmt w:val="bullet"/>
      <w:lvlText w:val="▪"/>
      <w:lvlJc w:val="left"/>
      <w:pPr>
        <w:tabs>
          <w:tab w:val="num" w:pos="2520"/>
        </w:tabs>
        <w:ind w:left="2520" w:hanging="360"/>
      </w:pPr>
      <w:rPr>
        <w:rFonts w:ascii="OpenSymbol" w:hAnsi="OpenSymbol" w:cs="Times New Roman"/>
        <w:color w:val="000000"/>
        <w:sz w:val="24"/>
        <w:szCs w:val="24"/>
        <w:lang w:val="uk-UA"/>
      </w:rPr>
    </w:lvl>
    <w:lvl w:ilvl="6">
      <w:start w:val="1"/>
      <w:numFmt w:val="bullet"/>
      <w:lvlText w:val=""/>
      <w:lvlJc w:val="left"/>
      <w:pPr>
        <w:tabs>
          <w:tab w:val="num" w:pos="2880"/>
        </w:tabs>
        <w:ind w:left="2880" w:hanging="360"/>
      </w:pPr>
      <w:rPr>
        <w:rFonts w:ascii="Symbol" w:hAnsi="Symbol" w:cs="Times New Roman"/>
        <w:color w:val="000000"/>
        <w:sz w:val="24"/>
        <w:szCs w:val="24"/>
        <w:lang w:val="uk-UA"/>
      </w:rPr>
    </w:lvl>
    <w:lvl w:ilvl="7">
      <w:start w:val="1"/>
      <w:numFmt w:val="bullet"/>
      <w:lvlText w:val="◦"/>
      <w:lvlJc w:val="left"/>
      <w:pPr>
        <w:tabs>
          <w:tab w:val="num" w:pos="3240"/>
        </w:tabs>
        <w:ind w:left="3240" w:hanging="360"/>
      </w:pPr>
      <w:rPr>
        <w:rFonts w:ascii="OpenSymbol" w:hAnsi="OpenSymbol" w:cs="Times New Roman"/>
        <w:color w:val="000000"/>
        <w:sz w:val="24"/>
        <w:szCs w:val="24"/>
        <w:lang w:val="uk-UA"/>
      </w:rPr>
    </w:lvl>
    <w:lvl w:ilvl="8">
      <w:start w:val="1"/>
      <w:numFmt w:val="bullet"/>
      <w:lvlText w:val="▪"/>
      <w:lvlJc w:val="left"/>
      <w:pPr>
        <w:tabs>
          <w:tab w:val="num" w:pos="3600"/>
        </w:tabs>
        <w:ind w:left="3600" w:hanging="360"/>
      </w:pPr>
      <w:rPr>
        <w:rFonts w:ascii="OpenSymbol" w:hAnsi="OpenSymbol" w:cs="Times New Roman"/>
        <w:color w:val="000000"/>
        <w:sz w:val="24"/>
        <w:szCs w:val="24"/>
        <w:lang w:val="uk-UA"/>
      </w:rPr>
    </w:lvl>
  </w:abstractNum>
  <w:abstractNum w:abstractNumId="1">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32BC1F51"/>
    <w:multiLevelType w:val="hybridMultilevel"/>
    <w:tmpl w:val="4CAA97DA"/>
    <w:lvl w:ilvl="0" w:tplc="1DF0DF52">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4E9135A"/>
    <w:multiLevelType w:val="multilevel"/>
    <w:tmpl w:val="1012F6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6C860D6"/>
    <w:multiLevelType w:val="multilevel"/>
    <w:tmpl w:val="5C0A6D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B8D3DE2"/>
    <w:multiLevelType w:val="multilevel"/>
    <w:tmpl w:val="7178A4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BFD62A5"/>
    <w:multiLevelType w:val="multilevel"/>
    <w:tmpl w:val="E1C85706"/>
    <w:lvl w:ilvl="0">
      <w:start w:val="3"/>
      <w:numFmt w:val="decimal"/>
      <w:lvlText w:val="%1."/>
      <w:lvlJc w:val="left"/>
      <w:pPr>
        <w:ind w:left="899" w:hanging="360"/>
      </w:pPr>
      <w:rPr>
        <w:rFonts w:eastAsia="SimSun"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315" w:hanging="720"/>
      </w:pPr>
      <w:rPr>
        <w:rFonts w:hint="default"/>
      </w:rPr>
    </w:lvl>
    <w:lvl w:ilvl="3">
      <w:start w:val="1"/>
      <w:numFmt w:val="decimal"/>
      <w:isLgl/>
      <w:lvlText w:val="%1.%2.%3.%4."/>
      <w:lvlJc w:val="left"/>
      <w:pPr>
        <w:ind w:left="1343" w:hanging="720"/>
      </w:pPr>
      <w:rPr>
        <w:rFonts w:hint="default"/>
      </w:rPr>
    </w:lvl>
    <w:lvl w:ilvl="4">
      <w:start w:val="1"/>
      <w:numFmt w:val="decimal"/>
      <w:isLgl/>
      <w:lvlText w:val="%1.%2.%3.%4.%5."/>
      <w:lvlJc w:val="left"/>
      <w:pPr>
        <w:ind w:left="1731" w:hanging="1080"/>
      </w:pPr>
      <w:rPr>
        <w:rFonts w:hint="default"/>
      </w:rPr>
    </w:lvl>
    <w:lvl w:ilvl="5">
      <w:start w:val="1"/>
      <w:numFmt w:val="decimal"/>
      <w:isLgl/>
      <w:lvlText w:val="%1.%2.%3.%4.%5.%6."/>
      <w:lvlJc w:val="left"/>
      <w:pPr>
        <w:ind w:left="1759" w:hanging="1080"/>
      </w:pPr>
      <w:rPr>
        <w:rFonts w:hint="default"/>
      </w:rPr>
    </w:lvl>
    <w:lvl w:ilvl="6">
      <w:start w:val="1"/>
      <w:numFmt w:val="decimal"/>
      <w:isLgl/>
      <w:lvlText w:val="%1.%2.%3.%4.%5.%6.%7."/>
      <w:lvlJc w:val="left"/>
      <w:pPr>
        <w:ind w:left="2147"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63" w:hanging="1800"/>
      </w:pPr>
      <w:rPr>
        <w:rFonts w:hint="default"/>
      </w:rPr>
    </w:lvl>
  </w:abstractNum>
  <w:abstractNum w:abstractNumId="7">
    <w:nsid w:val="4F4C6F3A"/>
    <w:multiLevelType w:val="hybridMultilevel"/>
    <w:tmpl w:val="D99A8084"/>
    <w:lvl w:ilvl="0" w:tplc="E1AC21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26E8B"/>
    <w:multiLevelType w:val="multilevel"/>
    <w:tmpl w:val="C7BE3B5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EC3A35"/>
    <w:multiLevelType w:val="hybridMultilevel"/>
    <w:tmpl w:val="4F2CA2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578A9"/>
    <w:multiLevelType w:val="multilevel"/>
    <w:tmpl w:val="9DAAF9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653F7076"/>
    <w:multiLevelType w:val="multilevel"/>
    <w:tmpl w:val="94F60E1A"/>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854" w:hanging="720"/>
      </w:pPr>
      <w:rPr>
        <w:rFonts w:hint="default"/>
        <w:color w:val="auto"/>
      </w:rPr>
    </w:lvl>
    <w:lvl w:ilvl="4">
      <w:start w:val="1"/>
      <w:numFmt w:val="decimal"/>
      <w:isLgl/>
      <w:lvlText w:val="%1.%2.%3.%4.%5"/>
      <w:lvlJc w:val="left"/>
      <w:pPr>
        <w:ind w:left="2214" w:hanging="1080"/>
      </w:pPr>
      <w:rPr>
        <w:rFonts w:hint="default"/>
        <w:color w:val="auto"/>
      </w:rPr>
    </w:lvl>
    <w:lvl w:ilvl="5">
      <w:start w:val="1"/>
      <w:numFmt w:val="decimal"/>
      <w:isLgl/>
      <w:lvlText w:val="%1.%2.%3.%4.%5.%6"/>
      <w:lvlJc w:val="left"/>
      <w:pPr>
        <w:ind w:left="2214" w:hanging="1080"/>
      </w:pPr>
      <w:rPr>
        <w:rFonts w:hint="default"/>
        <w:color w:val="auto"/>
      </w:rPr>
    </w:lvl>
    <w:lvl w:ilvl="6">
      <w:start w:val="1"/>
      <w:numFmt w:val="decimal"/>
      <w:isLgl/>
      <w:lvlText w:val="%1.%2.%3.%4.%5.%6.%7"/>
      <w:lvlJc w:val="left"/>
      <w:pPr>
        <w:ind w:left="2574" w:hanging="1440"/>
      </w:pPr>
      <w:rPr>
        <w:rFonts w:hint="default"/>
        <w:color w:val="auto"/>
      </w:rPr>
    </w:lvl>
    <w:lvl w:ilvl="7">
      <w:start w:val="1"/>
      <w:numFmt w:val="decimal"/>
      <w:isLgl/>
      <w:lvlText w:val="%1.%2.%3.%4.%5.%6.%7.%8"/>
      <w:lvlJc w:val="left"/>
      <w:pPr>
        <w:ind w:left="2574" w:hanging="1440"/>
      </w:pPr>
      <w:rPr>
        <w:rFonts w:hint="default"/>
        <w:color w:val="auto"/>
      </w:rPr>
    </w:lvl>
    <w:lvl w:ilvl="8">
      <w:start w:val="1"/>
      <w:numFmt w:val="decimal"/>
      <w:isLgl/>
      <w:lvlText w:val="%1.%2.%3.%4.%5.%6.%7.%8.%9"/>
      <w:lvlJc w:val="left"/>
      <w:pPr>
        <w:ind w:left="2934" w:hanging="1800"/>
      </w:pPr>
      <w:rPr>
        <w:rFonts w:hint="default"/>
        <w:color w:val="auto"/>
      </w:rPr>
    </w:lvl>
  </w:abstractNum>
  <w:abstractNum w:abstractNumId="14">
    <w:nsid w:val="684A272E"/>
    <w:multiLevelType w:val="hybridMultilevel"/>
    <w:tmpl w:val="5D9A6862"/>
    <w:lvl w:ilvl="0" w:tplc="F578854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043B2E"/>
    <w:multiLevelType w:val="multilevel"/>
    <w:tmpl w:val="06509F84"/>
    <w:lvl w:ilvl="0">
      <w:start w:val="1"/>
      <w:numFmt w:val="decimal"/>
      <w:lvlText w:val="%1."/>
      <w:lvlJc w:val="left"/>
      <w:pPr>
        <w:ind w:left="1319" w:hanging="360"/>
      </w:pPr>
      <w:rPr>
        <w:rFonts w:hint="default"/>
      </w:rPr>
    </w:lvl>
    <w:lvl w:ilvl="1">
      <w:start w:val="1"/>
      <w:numFmt w:val="decimal"/>
      <w:isLgl/>
      <w:lvlText w:val="%1.%2."/>
      <w:lvlJc w:val="left"/>
      <w:pPr>
        <w:ind w:left="1319" w:hanging="360"/>
      </w:pPr>
      <w:rPr>
        <w:rFonts w:hint="default"/>
        <w:b/>
      </w:rPr>
    </w:lvl>
    <w:lvl w:ilvl="2">
      <w:start w:val="1"/>
      <w:numFmt w:val="decimal"/>
      <w:isLgl/>
      <w:lvlText w:val="%1.%2.%3."/>
      <w:lvlJc w:val="left"/>
      <w:pPr>
        <w:ind w:left="1679" w:hanging="720"/>
      </w:pPr>
      <w:rPr>
        <w:rFonts w:hint="default"/>
        <w:b/>
      </w:rPr>
    </w:lvl>
    <w:lvl w:ilvl="3">
      <w:start w:val="1"/>
      <w:numFmt w:val="decimal"/>
      <w:isLgl/>
      <w:lvlText w:val="%1.%2.%3.%4."/>
      <w:lvlJc w:val="left"/>
      <w:pPr>
        <w:ind w:left="1679" w:hanging="720"/>
      </w:pPr>
      <w:rPr>
        <w:rFonts w:hint="default"/>
        <w:b/>
      </w:rPr>
    </w:lvl>
    <w:lvl w:ilvl="4">
      <w:start w:val="1"/>
      <w:numFmt w:val="decimal"/>
      <w:isLgl/>
      <w:lvlText w:val="%1.%2.%3.%4.%5."/>
      <w:lvlJc w:val="left"/>
      <w:pPr>
        <w:ind w:left="2039" w:hanging="1080"/>
      </w:pPr>
      <w:rPr>
        <w:rFonts w:hint="default"/>
        <w:b/>
      </w:rPr>
    </w:lvl>
    <w:lvl w:ilvl="5">
      <w:start w:val="1"/>
      <w:numFmt w:val="decimal"/>
      <w:isLgl/>
      <w:lvlText w:val="%1.%2.%3.%4.%5.%6."/>
      <w:lvlJc w:val="left"/>
      <w:pPr>
        <w:ind w:left="2039" w:hanging="1080"/>
      </w:pPr>
      <w:rPr>
        <w:rFonts w:hint="default"/>
        <w:b/>
      </w:rPr>
    </w:lvl>
    <w:lvl w:ilvl="6">
      <w:start w:val="1"/>
      <w:numFmt w:val="decimal"/>
      <w:isLgl/>
      <w:lvlText w:val="%1.%2.%3.%4.%5.%6.%7."/>
      <w:lvlJc w:val="left"/>
      <w:pPr>
        <w:ind w:left="2399" w:hanging="1440"/>
      </w:pPr>
      <w:rPr>
        <w:rFonts w:hint="default"/>
        <w:b/>
      </w:rPr>
    </w:lvl>
    <w:lvl w:ilvl="7">
      <w:start w:val="1"/>
      <w:numFmt w:val="decimal"/>
      <w:isLgl/>
      <w:lvlText w:val="%1.%2.%3.%4.%5.%6.%7.%8."/>
      <w:lvlJc w:val="left"/>
      <w:pPr>
        <w:ind w:left="2399" w:hanging="1440"/>
      </w:pPr>
      <w:rPr>
        <w:rFonts w:hint="default"/>
        <w:b/>
      </w:rPr>
    </w:lvl>
    <w:lvl w:ilvl="8">
      <w:start w:val="1"/>
      <w:numFmt w:val="decimal"/>
      <w:isLgl/>
      <w:lvlText w:val="%1.%2.%3.%4.%5.%6.%7.%8.%9."/>
      <w:lvlJc w:val="left"/>
      <w:pPr>
        <w:ind w:left="2759" w:hanging="1800"/>
      </w:pPr>
      <w:rPr>
        <w:rFonts w:hint="default"/>
        <w:b/>
      </w:rPr>
    </w:lvl>
  </w:abstractNum>
  <w:abstractNum w:abstractNumId="16">
    <w:nsid w:val="70041512"/>
    <w:multiLevelType w:val="multilevel"/>
    <w:tmpl w:val="0EBA6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8">
    <w:nsid w:val="786507A9"/>
    <w:multiLevelType w:val="hybridMultilevel"/>
    <w:tmpl w:val="DD06C9BE"/>
    <w:lvl w:ilvl="0" w:tplc="25FE0264">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2"/>
  </w:num>
  <w:num w:numId="5">
    <w:abstractNumId w:val="18"/>
  </w:num>
  <w:num w:numId="6">
    <w:abstractNumId w:val="0"/>
  </w:num>
  <w:num w:numId="7">
    <w:abstractNumId w:val="6"/>
  </w:num>
  <w:num w:numId="8">
    <w:abstractNumId w:val="15"/>
  </w:num>
  <w:num w:numId="9">
    <w:abstractNumId w:val="5"/>
  </w:num>
  <w:num w:numId="10">
    <w:abstractNumId w:val="17"/>
  </w:num>
  <w:num w:numId="11">
    <w:abstractNumId w:val="10"/>
  </w:num>
  <w:num w:numId="12">
    <w:abstractNumId w:val="9"/>
  </w:num>
  <w:num w:numId="13">
    <w:abstractNumId w:val="14"/>
  </w:num>
  <w:num w:numId="14">
    <w:abstractNumId w:val="13"/>
  </w:num>
  <w:num w:numId="15">
    <w:abstractNumId w:val="1"/>
  </w:num>
  <w:num w:numId="16">
    <w:abstractNumId w:val="12"/>
  </w:num>
  <w:num w:numId="17">
    <w:abstractNumId w:val="8"/>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D25E8E"/>
    <w:rsid w:val="000274B5"/>
    <w:rsid w:val="00084EBA"/>
    <w:rsid w:val="00096C29"/>
    <w:rsid w:val="000D0A51"/>
    <w:rsid w:val="000E1EA1"/>
    <w:rsid w:val="000E541C"/>
    <w:rsid w:val="000F1397"/>
    <w:rsid w:val="00105011"/>
    <w:rsid w:val="00107F86"/>
    <w:rsid w:val="001116F8"/>
    <w:rsid w:val="00125016"/>
    <w:rsid w:val="00127F46"/>
    <w:rsid w:val="00180056"/>
    <w:rsid w:val="00192EAE"/>
    <w:rsid w:val="002873A3"/>
    <w:rsid w:val="002F1FDB"/>
    <w:rsid w:val="002F5BA6"/>
    <w:rsid w:val="0031621F"/>
    <w:rsid w:val="00322F4A"/>
    <w:rsid w:val="00332257"/>
    <w:rsid w:val="00346732"/>
    <w:rsid w:val="00352B26"/>
    <w:rsid w:val="003612B3"/>
    <w:rsid w:val="003727E3"/>
    <w:rsid w:val="00374BAA"/>
    <w:rsid w:val="00395765"/>
    <w:rsid w:val="003A30DC"/>
    <w:rsid w:val="003A71C5"/>
    <w:rsid w:val="003A7DF3"/>
    <w:rsid w:val="003D4B40"/>
    <w:rsid w:val="00425078"/>
    <w:rsid w:val="00436AA8"/>
    <w:rsid w:val="004608F7"/>
    <w:rsid w:val="00481B8A"/>
    <w:rsid w:val="004976FA"/>
    <w:rsid w:val="004C09DD"/>
    <w:rsid w:val="004D57D5"/>
    <w:rsid w:val="004F03CC"/>
    <w:rsid w:val="004F289A"/>
    <w:rsid w:val="005021E7"/>
    <w:rsid w:val="00503511"/>
    <w:rsid w:val="00525F73"/>
    <w:rsid w:val="005377EF"/>
    <w:rsid w:val="005602F9"/>
    <w:rsid w:val="0057580D"/>
    <w:rsid w:val="0058738A"/>
    <w:rsid w:val="005A6588"/>
    <w:rsid w:val="005A70BD"/>
    <w:rsid w:val="006100CC"/>
    <w:rsid w:val="00621F37"/>
    <w:rsid w:val="00630693"/>
    <w:rsid w:val="006560FB"/>
    <w:rsid w:val="00664131"/>
    <w:rsid w:val="00671279"/>
    <w:rsid w:val="006A28A1"/>
    <w:rsid w:val="006A3C35"/>
    <w:rsid w:val="006B6D20"/>
    <w:rsid w:val="007279E3"/>
    <w:rsid w:val="007325C7"/>
    <w:rsid w:val="00753CC9"/>
    <w:rsid w:val="0075759E"/>
    <w:rsid w:val="007608FB"/>
    <w:rsid w:val="00762129"/>
    <w:rsid w:val="00787B2A"/>
    <w:rsid w:val="007911FC"/>
    <w:rsid w:val="00793DBE"/>
    <w:rsid w:val="007E0DE8"/>
    <w:rsid w:val="007F5628"/>
    <w:rsid w:val="00806176"/>
    <w:rsid w:val="00813459"/>
    <w:rsid w:val="00852944"/>
    <w:rsid w:val="00854010"/>
    <w:rsid w:val="00862407"/>
    <w:rsid w:val="008745D7"/>
    <w:rsid w:val="00891891"/>
    <w:rsid w:val="008B171E"/>
    <w:rsid w:val="008C725B"/>
    <w:rsid w:val="008D7F1D"/>
    <w:rsid w:val="008F17BF"/>
    <w:rsid w:val="00917FE0"/>
    <w:rsid w:val="009335F7"/>
    <w:rsid w:val="00933656"/>
    <w:rsid w:val="009525A8"/>
    <w:rsid w:val="0095579E"/>
    <w:rsid w:val="00963EA0"/>
    <w:rsid w:val="00965947"/>
    <w:rsid w:val="0099622A"/>
    <w:rsid w:val="009976AD"/>
    <w:rsid w:val="009B44D6"/>
    <w:rsid w:val="009C79BA"/>
    <w:rsid w:val="009E3EB9"/>
    <w:rsid w:val="00A00401"/>
    <w:rsid w:val="00A0052C"/>
    <w:rsid w:val="00A34019"/>
    <w:rsid w:val="00A74F6A"/>
    <w:rsid w:val="00AA5759"/>
    <w:rsid w:val="00AC04C6"/>
    <w:rsid w:val="00AD6B73"/>
    <w:rsid w:val="00AE03F3"/>
    <w:rsid w:val="00AF4904"/>
    <w:rsid w:val="00B05B29"/>
    <w:rsid w:val="00B11F81"/>
    <w:rsid w:val="00B1324E"/>
    <w:rsid w:val="00B27CA2"/>
    <w:rsid w:val="00B40C4F"/>
    <w:rsid w:val="00B4723D"/>
    <w:rsid w:val="00B860C6"/>
    <w:rsid w:val="00B90E65"/>
    <w:rsid w:val="00B90F8F"/>
    <w:rsid w:val="00B97BA2"/>
    <w:rsid w:val="00BB7ED7"/>
    <w:rsid w:val="00BD5810"/>
    <w:rsid w:val="00BE287B"/>
    <w:rsid w:val="00C72877"/>
    <w:rsid w:val="00C8072B"/>
    <w:rsid w:val="00C96CA4"/>
    <w:rsid w:val="00CA1C46"/>
    <w:rsid w:val="00CA52F7"/>
    <w:rsid w:val="00CB449C"/>
    <w:rsid w:val="00CB76A1"/>
    <w:rsid w:val="00CC08CC"/>
    <w:rsid w:val="00CC47AE"/>
    <w:rsid w:val="00D00417"/>
    <w:rsid w:val="00D15453"/>
    <w:rsid w:val="00D16746"/>
    <w:rsid w:val="00D22575"/>
    <w:rsid w:val="00D25E8E"/>
    <w:rsid w:val="00D276FC"/>
    <w:rsid w:val="00D47D78"/>
    <w:rsid w:val="00D7410F"/>
    <w:rsid w:val="00D74FDE"/>
    <w:rsid w:val="00DB4A90"/>
    <w:rsid w:val="00DC509C"/>
    <w:rsid w:val="00DC5891"/>
    <w:rsid w:val="00E3097E"/>
    <w:rsid w:val="00E32661"/>
    <w:rsid w:val="00E50080"/>
    <w:rsid w:val="00E50567"/>
    <w:rsid w:val="00E759C5"/>
    <w:rsid w:val="00EB1444"/>
    <w:rsid w:val="00EB626B"/>
    <w:rsid w:val="00ED467C"/>
    <w:rsid w:val="00EF4C75"/>
    <w:rsid w:val="00F05A73"/>
    <w:rsid w:val="00F20063"/>
    <w:rsid w:val="00F6221F"/>
    <w:rsid w:val="00F74B93"/>
    <w:rsid w:val="00F74E28"/>
    <w:rsid w:val="00F76BA3"/>
    <w:rsid w:val="00F77565"/>
    <w:rsid w:val="00F84953"/>
    <w:rsid w:val="00F85E8A"/>
    <w:rsid w:val="00FF4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B4723D"/>
    <w:pPr>
      <w:keepNext/>
      <w:keepLines/>
      <w:spacing w:before="480" w:after="120"/>
      <w:outlineLvl w:val="0"/>
    </w:pPr>
    <w:rPr>
      <w:b/>
      <w:sz w:val="48"/>
      <w:szCs w:val="48"/>
    </w:rPr>
  </w:style>
  <w:style w:type="paragraph" w:styleId="2">
    <w:name w:val="heading 2"/>
    <w:basedOn w:val="a"/>
    <w:next w:val="a"/>
    <w:uiPriority w:val="9"/>
    <w:semiHidden/>
    <w:unhideWhenUsed/>
    <w:qFormat/>
    <w:rsid w:val="00B4723D"/>
    <w:pPr>
      <w:keepNext/>
      <w:keepLines/>
      <w:spacing w:before="360" w:after="80"/>
      <w:outlineLvl w:val="1"/>
    </w:pPr>
    <w:rPr>
      <w:b/>
      <w:sz w:val="36"/>
      <w:szCs w:val="36"/>
    </w:rPr>
  </w:style>
  <w:style w:type="paragraph" w:styleId="3">
    <w:name w:val="heading 3"/>
    <w:basedOn w:val="a"/>
    <w:next w:val="a"/>
    <w:uiPriority w:val="9"/>
    <w:semiHidden/>
    <w:unhideWhenUsed/>
    <w:qFormat/>
    <w:rsid w:val="00B4723D"/>
    <w:pPr>
      <w:keepNext/>
      <w:keepLines/>
      <w:spacing w:before="280" w:after="80"/>
      <w:outlineLvl w:val="2"/>
    </w:pPr>
    <w:rPr>
      <w:b/>
      <w:sz w:val="28"/>
      <w:szCs w:val="28"/>
    </w:rPr>
  </w:style>
  <w:style w:type="paragraph" w:styleId="4">
    <w:name w:val="heading 4"/>
    <w:basedOn w:val="a"/>
    <w:next w:val="a"/>
    <w:uiPriority w:val="9"/>
    <w:semiHidden/>
    <w:unhideWhenUsed/>
    <w:qFormat/>
    <w:rsid w:val="00B4723D"/>
    <w:pPr>
      <w:keepNext/>
      <w:keepLines/>
      <w:spacing w:before="240" w:after="40"/>
      <w:outlineLvl w:val="3"/>
    </w:pPr>
    <w:rPr>
      <w:b/>
      <w:sz w:val="24"/>
      <w:szCs w:val="24"/>
    </w:rPr>
  </w:style>
  <w:style w:type="paragraph" w:styleId="5">
    <w:name w:val="heading 5"/>
    <w:basedOn w:val="a"/>
    <w:next w:val="a"/>
    <w:uiPriority w:val="9"/>
    <w:semiHidden/>
    <w:unhideWhenUsed/>
    <w:qFormat/>
    <w:rsid w:val="00B4723D"/>
    <w:pPr>
      <w:keepNext/>
      <w:keepLines/>
      <w:spacing w:before="220" w:after="40"/>
      <w:outlineLvl w:val="4"/>
    </w:pPr>
    <w:rPr>
      <w:b/>
    </w:rPr>
  </w:style>
  <w:style w:type="paragraph" w:styleId="6">
    <w:name w:val="heading 6"/>
    <w:basedOn w:val="a"/>
    <w:next w:val="a"/>
    <w:uiPriority w:val="9"/>
    <w:semiHidden/>
    <w:unhideWhenUsed/>
    <w:qFormat/>
    <w:rsid w:val="00B472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4723D"/>
    <w:tblPr>
      <w:tblCellMar>
        <w:top w:w="0" w:type="dxa"/>
        <w:left w:w="0" w:type="dxa"/>
        <w:bottom w:w="0" w:type="dxa"/>
        <w:right w:w="0" w:type="dxa"/>
      </w:tblCellMar>
    </w:tblPr>
  </w:style>
  <w:style w:type="paragraph" w:styleId="a3">
    <w:name w:val="Title"/>
    <w:basedOn w:val="a"/>
    <w:next w:val="a"/>
    <w:uiPriority w:val="10"/>
    <w:qFormat/>
    <w:rsid w:val="00B4723D"/>
    <w:pPr>
      <w:keepNext/>
      <w:keepLines/>
      <w:spacing w:before="480" w:after="120"/>
    </w:pPr>
    <w:rPr>
      <w:b/>
      <w:sz w:val="72"/>
      <w:szCs w:val="72"/>
    </w:rPr>
  </w:style>
  <w:style w:type="table" w:customStyle="1" w:styleId="TableNormal0">
    <w:name w:val="Table Normal"/>
    <w:rsid w:val="00B4723D"/>
    <w:tblPr>
      <w:tblCellMar>
        <w:top w:w="0" w:type="dxa"/>
        <w:left w:w="0" w:type="dxa"/>
        <w:bottom w:w="0" w:type="dxa"/>
        <w:right w:w="0" w:type="dxa"/>
      </w:tblCellMar>
    </w:tblPr>
  </w:style>
  <w:style w:type="table" w:customStyle="1" w:styleId="TableNormal1">
    <w:name w:val="Table Normal"/>
    <w:rsid w:val="00B4723D"/>
    <w:tblPr>
      <w:tblCellMar>
        <w:top w:w="0" w:type="dxa"/>
        <w:left w:w="0" w:type="dxa"/>
        <w:bottom w:w="0" w:type="dxa"/>
        <w:right w:w="0" w:type="dxa"/>
      </w:tblCellMar>
    </w:tblPr>
  </w:style>
  <w:style w:type="table" w:customStyle="1" w:styleId="TableNormal2">
    <w:name w:val="Table Normal"/>
    <w:rsid w:val="00B4723D"/>
    <w:tblPr>
      <w:tblCellMar>
        <w:top w:w="0" w:type="dxa"/>
        <w:left w:w="0" w:type="dxa"/>
        <w:bottom w:w="0" w:type="dxa"/>
        <w:right w:w="0" w:type="dxa"/>
      </w:tblCellMar>
    </w:tblPr>
  </w:style>
  <w:style w:type="table" w:customStyle="1" w:styleId="TableNormal3">
    <w:name w:val="Table Normal"/>
    <w:rsid w:val="00B4723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Знак17 Знак3,Знак18 Знак Знак2,Знак17 Знак1 Знак2,Normal (Web) Char Знак Знак,Normal (Web) Char Знак,Normal (Web) Char,Знак17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B4723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B4723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B4723D"/>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B4723D"/>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B4723D"/>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B4723D"/>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uiPriority w:val="99"/>
    <w:rsid w:val="00EB1444"/>
    <w:pPr>
      <w:suppressAutoHyphens/>
      <w:spacing w:after="200" w:line="276" w:lineRule="auto"/>
      <w:textAlignment w:val="baseline"/>
    </w:pPr>
    <w:rPr>
      <w:kern w:val="2"/>
      <w:lang w:val="ru-RU" w:eastAsia="zh-CN"/>
    </w:rPr>
  </w:style>
  <w:style w:type="paragraph" w:customStyle="1" w:styleId="af8">
    <w:name w:val="Без інтервалів"/>
    <w:uiPriority w:val="1"/>
    <w:qFormat/>
    <w:rsid w:val="00D16746"/>
    <w:pPr>
      <w:spacing w:after="0" w:line="240" w:lineRule="auto"/>
    </w:pPr>
    <w:rPr>
      <w:rFonts w:cs="Times New Roman"/>
      <w:lang w:eastAsia="en-US"/>
    </w:rPr>
  </w:style>
  <w:style w:type="character" w:customStyle="1" w:styleId="ab">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Знак17 Знак Знак Знак"/>
    <w:link w:val="aa"/>
    <w:uiPriority w:val="99"/>
    <w:locked/>
    <w:rsid w:val="00D16746"/>
    <w:rPr>
      <w:rFonts w:ascii="Times New Roman" w:eastAsia="Times New Roman" w:hAnsi="Times New Roman" w:cs="Times New Roman"/>
      <w:sz w:val="24"/>
      <w:szCs w:val="24"/>
      <w:lang w:eastAsia="uk-UA"/>
    </w:rPr>
  </w:style>
  <w:style w:type="character" w:customStyle="1" w:styleId="a6">
    <w:name w:val="Абзац списка Знак"/>
    <w:link w:val="a5"/>
    <w:uiPriority w:val="34"/>
    <w:locked/>
    <w:rsid w:val="00D16746"/>
  </w:style>
  <w:style w:type="paragraph" w:styleId="af9">
    <w:name w:val="No Spacing"/>
    <w:link w:val="afa"/>
    <w:qFormat/>
    <w:rsid w:val="00D16746"/>
    <w:pPr>
      <w:spacing w:after="0" w:line="240" w:lineRule="auto"/>
    </w:pPr>
    <w:rPr>
      <w:rFonts w:cs="Times New Roman"/>
      <w:lang w:eastAsia="en-US"/>
    </w:rPr>
  </w:style>
  <w:style w:type="character" w:customStyle="1" w:styleId="afa">
    <w:name w:val="Без интервала Знак"/>
    <w:link w:val="af9"/>
    <w:locked/>
    <w:rsid w:val="00D16746"/>
    <w:rPr>
      <w:rFonts w:cs="Times New Roman"/>
      <w:lang w:eastAsia="en-US"/>
    </w:rPr>
  </w:style>
  <w:style w:type="paragraph" w:styleId="afb">
    <w:name w:val="Body Text"/>
    <w:basedOn w:val="a"/>
    <w:link w:val="afc"/>
    <w:rsid w:val="00963EA0"/>
    <w:pPr>
      <w:spacing w:after="0" w:line="240" w:lineRule="auto"/>
    </w:pPr>
    <w:rPr>
      <w:rFonts w:ascii="Times New Roman" w:eastAsia="Times New Roman" w:hAnsi="Times New Roman" w:cs="Times New Roman"/>
      <w:b/>
      <w:bCs/>
      <w:sz w:val="32"/>
      <w:szCs w:val="24"/>
      <w:lang w:val="ru-RU"/>
    </w:rPr>
  </w:style>
  <w:style w:type="character" w:customStyle="1" w:styleId="afc">
    <w:name w:val="Основной текст Знак"/>
    <w:basedOn w:val="a0"/>
    <w:link w:val="afb"/>
    <w:rsid w:val="00963EA0"/>
    <w:rPr>
      <w:rFonts w:ascii="Times New Roman" w:eastAsia="Times New Roman" w:hAnsi="Times New Roman" w:cs="Times New Roman"/>
      <w:b/>
      <w:bCs/>
      <w:sz w:val="32"/>
      <w:szCs w:val="24"/>
      <w:lang w:val="ru-RU"/>
    </w:rPr>
  </w:style>
  <w:style w:type="character" w:customStyle="1" w:styleId="qaclassifierdescrcode">
    <w:name w:val="qa_classifier_descr_code"/>
    <w:basedOn w:val="a0"/>
    <w:rsid w:val="00963EA0"/>
  </w:style>
  <w:style w:type="character" w:customStyle="1" w:styleId="qaclassifierdescrprimary">
    <w:name w:val="qa_classifier_descr_primary"/>
    <w:basedOn w:val="a0"/>
    <w:rsid w:val="00963EA0"/>
  </w:style>
  <w:style w:type="character" w:customStyle="1" w:styleId="20">
    <w:name w:val="Основной текст (2)"/>
    <w:rsid w:val="00965947"/>
    <w:rPr>
      <w:rFonts w:ascii="Times New Roman" w:hAnsi="Times New Roman" w:cs="Times New Roman"/>
      <w:color w:val="000000"/>
      <w:spacing w:val="0"/>
      <w:w w:val="100"/>
      <w:position w:val="0"/>
      <w:sz w:val="24"/>
      <w:szCs w:val="24"/>
      <w:u w:val="none"/>
      <w:lang w:val="uk-UA" w:eastAsia="uk-UA"/>
    </w:rPr>
  </w:style>
  <w:style w:type="paragraph" w:styleId="afd">
    <w:name w:val="header"/>
    <w:basedOn w:val="a"/>
    <w:link w:val="afe"/>
    <w:unhideWhenUsed/>
    <w:rsid w:val="00B90F8F"/>
    <w:pPr>
      <w:tabs>
        <w:tab w:val="center" w:pos="4819"/>
        <w:tab w:val="right" w:pos="9639"/>
      </w:tabs>
      <w:spacing w:after="0" w:line="240" w:lineRule="auto"/>
    </w:pPr>
  </w:style>
  <w:style w:type="character" w:customStyle="1" w:styleId="afe">
    <w:name w:val="Верхний колонтитул Знак"/>
    <w:basedOn w:val="a0"/>
    <w:link w:val="afd"/>
    <w:rsid w:val="00B90F8F"/>
  </w:style>
  <w:style w:type="paragraph" w:styleId="aff">
    <w:name w:val="footer"/>
    <w:basedOn w:val="a"/>
    <w:link w:val="aff0"/>
    <w:uiPriority w:val="99"/>
    <w:semiHidden/>
    <w:unhideWhenUsed/>
    <w:rsid w:val="00B90F8F"/>
    <w:pPr>
      <w:tabs>
        <w:tab w:val="center" w:pos="4819"/>
        <w:tab w:val="right" w:pos="9639"/>
      </w:tabs>
      <w:spacing w:after="0" w:line="240" w:lineRule="auto"/>
    </w:pPr>
  </w:style>
  <w:style w:type="character" w:customStyle="1" w:styleId="aff0">
    <w:name w:val="Нижний колонтитул Знак"/>
    <w:basedOn w:val="a0"/>
    <w:link w:val="aff"/>
    <w:uiPriority w:val="99"/>
    <w:semiHidden/>
    <w:rsid w:val="00B90F8F"/>
  </w:style>
  <w:style w:type="paragraph" w:customStyle="1" w:styleId="LO-normal">
    <w:name w:val="LO-normal"/>
    <w:qFormat/>
    <w:rsid w:val="0095579E"/>
    <w:pPr>
      <w:spacing w:after="0" w:line="276" w:lineRule="auto"/>
    </w:pPr>
    <w:rPr>
      <w:rFonts w:ascii="Arial" w:eastAsia="Times New Roman" w:hAnsi="Arial" w:cs="Arial"/>
      <w:color w:val="000000"/>
      <w:lang w:val="ru-RU" w:eastAsia="zh-CN"/>
    </w:rPr>
  </w:style>
  <w:style w:type="paragraph" w:customStyle="1" w:styleId="Default">
    <w:name w:val="Default"/>
    <w:rsid w:val="00852944"/>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rvts0">
    <w:name w:val="rvts0"/>
    <w:basedOn w:val="a0"/>
    <w:rsid w:val="00B27CA2"/>
  </w:style>
  <w:style w:type="character" w:styleId="aff1">
    <w:name w:val="Strong"/>
    <w:basedOn w:val="a0"/>
    <w:uiPriority w:val="22"/>
    <w:qFormat/>
    <w:rsid w:val="00F77565"/>
    <w:rPr>
      <w:rFonts w:cs="Times New Roman"/>
      <w:b/>
    </w:rPr>
  </w:style>
  <w:style w:type="paragraph" w:customStyle="1" w:styleId="11">
    <w:name w:val="Обычный1"/>
    <w:rsid w:val="00F77565"/>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Знак17 Знак3,Знак18 Знак Знак2,Знак17 Знак1 Знак2,Normal (Web) Char Знак Знак,Normal (Web) Char Знак,Normal (Web) Char,Знак17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Standard">
    <w:name w:val="Standard"/>
    <w:rsid w:val="00EB1444"/>
    <w:pPr>
      <w:suppressAutoHyphens/>
      <w:spacing w:after="200" w:line="276" w:lineRule="auto"/>
      <w:textAlignment w:val="baseline"/>
    </w:pPr>
    <w:rPr>
      <w:kern w:val="2"/>
      <w:lang w:val="ru-RU" w:eastAsia="zh-CN"/>
    </w:rPr>
  </w:style>
  <w:style w:type="paragraph" w:customStyle="1" w:styleId="af8">
    <w:name w:val="Без інтервалів"/>
    <w:uiPriority w:val="1"/>
    <w:qFormat/>
    <w:rsid w:val="00D16746"/>
    <w:pPr>
      <w:spacing w:after="0" w:line="240" w:lineRule="auto"/>
    </w:pPr>
    <w:rPr>
      <w:rFonts w:cs="Times New Roman"/>
      <w:lang w:eastAsia="en-US"/>
    </w:rPr>
  </w:style>
  <w:style w:type="character" w:customStyle="1" w:styleId="ab">
    <w:name w:val="Обычный (веб) Знак"/>
    <w:aliases w:val="Знак17 Знак,Знак18 Знак Знак,Знак17 Знак1 Знак,Знак17 Знак3 Знак,Знак18 Знак Знак2 Знак,Знак17 Знак1 Знак2 Знак,Normal (Web) Char Знак Знак Знак,Normal (Web) Char Знак Знак1,Normal (Web) Char Знак1,Знак17 Знак Знак Знак"/>
    <w:link w:val="aa"/>
    <w:uiPriority w:val="99"/>
    <w:locked/>
    <w:rsid w:val="00D16746"/>
    <w:rPr>
      <w:rFonts w:ascii="Times New Roman" w:eastAsia="Times New Roman" w:hAnsi="Times New Roman" w:cs="Times New Roman"/>
      <w:sz w:val="24"/>
      <w:szCs w:val="24"/>
      <w:lang w:eastAsia="uk-UA"/>
    </w:rPr>
  </w:style>
  <w:style w:type="character" w:customStyle="1" w:styleId="a6">
    <w:name w:val="Абзац списка Знак"/>
    <w:link w:val="a5"/>
    <w:uiPriority w:val="34"/>
    <w:locked/>
    <w:rsid w:val="00D16746"/>
  </w:style>
  <w:style w:type="paragraph" w:styleId="af9">
    <w:name w:val="No Spacing"/>
    <w:link w:val="afa"/>
    <w:qFormat/>
    <w:rsid w:val="00D16746"/>
    <w:pPr>
      <w:spacing w:after="0" w:line="240" w:lineRule="auto"/>
    </w:pPr>
    <w:rPr>
      <w:rFonts w:cs="Times New Roman"/>
      <w:lang w:eastAsia="en-US"/>
    </w:rPr>
  </w:style>
  <w:style w:type="character" w:customStyle="1" w:styleId="afa">
    <w:name w:val="Без интервала Знак"/>
    <w:link w:val="af9"/>
    <w:locked/>
    <w:rsid w:val="00D16746"/>
    <w:rPr>
      <w:rFonts w:cs="Times New Roman"/>
      <w:lang w:eastAsia="en-US"/>
    </w:rPr>
  </w:style>
  <w:style w:type="paragraph" w:styleId="afb">
    <w:name w:val="Body Text"/>
    <w:basedOn w:val="a"/>
    <w:link w:val="afc"/>
    <w:rsid w:val="00963EA0"/>
    <w:pPr>
      <w:spacing w:after="0" w:line="240" w:lineRule="auto"/>
    </w:pPr>
    <w:rPr>
      <w:rFonts w:ascii="Times New Roman" w:eastAsia="Times New Roman" w:hAnsi="Times New Roman" w:cs="Times New Roman"/>
      <w:b/>
      <w:bCs/>
      <w:sz w:val="32"/>
      <w:szCs w:val="24"/>
      <w:lang w:val="ru-RU"/>
    </w:rPr>
  </w:style>
  <w:style w:type="character" w:customStyle="1" w:styleId="afc">
    <w:name w:val="Основной текст Знак"/>
    <w:basedOn w:val="a0"/>
    <w:link w:val="afb"/>
    <w:rsid w:val="00963EA0"/>
    <w:rPr>
      <w:rFonts w:ascii="Times New Roman" w:eastAsia="Times New Roman" w:hAnsi="Times New Roman" w:cs="Times New Roman"/>
      <w:b/>
      <w:bCs/>
      <w:sz w:val="32"/>
      <w:szCs w:val="24"/>
      <w:lang w:val="ru-RU"/>
    </w:rPr>
  </w:style>
  <w:style w:type="character" w:customStyle="1" w:styleId="qaclassifierdescrcode">
    <w:name w:val="qa_classifier_descr_code"/>
    <w:basedOn w:val="a0"/>
    <w:rsid w:val="00963EA0"/>
  </w:style>
  <w:style w:type="character" w:customStyle="1" w:styleId="qaclassifierdescrprimary">
    <w:name w:val="qa_classifier_descr_primary"/>
    <w:basedOn w:val="a0"/>
    <w:rsid w:val="00963EA0"/>
  </w:style>
  <w:style w:type="character" w:customStyle="1" w:styleId="20">
    <w:name w:val="Основной текст (2)"/>
    <w:rsid w:val="00965947"/>
    <w:rPr>
      <w:rFonts w:ascii="Times New Roman" w:hAnsi="Times New Roman" w:cs="Times New Roman"/>
      <w:color w:val="000000"/>
      <w:spacing w:val="0"/>
      <w:w w:val="100"/>
      <w:position w:val="0"/>
      <w:sz w:val="24"/>
      <w:szCs w:val="24"/>
      <w:u w:val="none"/>
      <w:lang w:val="uk-UA" w:eastAsia="uk-UA"/>
    </w:rPr>
  </w:style>
  <w:style w:type="paragraph" w:styleId="afd">
    <w:name w:val="header"/>
    <w:basedOn w:val="a"/>
    <w:link w:val="afe"/>
    <w:unhideWhenUsed/>
    <w:rsid w:val="00B90F8F"/>
    <w:pPr>
      <w:tabs>
        <w:tab w:val="center" w:pos="4819"/>
        <w:tab w:val="right" w:pos="9639"/>
      </w:tabs>
      <w:spacing w:after="0" w:line="240" w:lineRule="auto"/>
    </w:pPr>
  </w:style>
  <w:style w:type="character" w:customStyle="1" w:styleId="afe">
    <w:name w:val="Верхний колонтитул Знак"/>
    <w:basedOn w:val="a0"/>
    <w:link w:val="afd"/>
    <w:rsid w:val="00B90F8F"/>
  </w:style>
  <w:style w:type="paragraph" w:styleId="aff">
    <w:name w:val="footer"/>
    <w:basedOn w:val="a"/>
    <w:link w:val="aff0"/>
    <w:uiPriority w:val="99"/>
    <w:semiHidden/>
    <w:unhideWhenUsed/>
    <w:rsid w:val="00B90F8F"/>
    <w:pPr>
      <w:tabs>
        <w:tab w:val="center" w:pos="4819"/>
        <w:tab w:val="right" w:pos="9639"/>
      </w:tabs>
      <w:spacing w:after="0" w:line="240" w:lineRule="auto"/>
    </w:pPr>
  </w:style>
  <w:style w:type="character" w:customStyle="1" w:styleId="aff0">
    <w:name w:val="Нижний колонтитул Знак"/>
    <w:basedOn w:val="a0"/>
    <w:link w:val="aff"/>
    <w:uiPriority w:val="99"/>
    <w:semiHidden/>
    <w:rsid w:val="00B90F8F"/>
  </w:style>
  <w:style w:type="paragraph" w:customStyle="1" w:styleId="LO-normal">
    <w:name w:val="LO-normal"/>
    <w:qFormat/>
    <w:rsid w:val="0095579E"/>
    <w:pPr>
      <w:spacing w:after="0" w:line="276" w:lineRule="auto"/>
    </w:pPr>
    <w:rPr>
      <w:rFonts w:ascii="Arial" w:eastAsia="Times New Roman" w:hAnsi="Arial" w:cs="Arial"/>
      <w:color w:val="000000"/>
      <w:lang w:val="ru-RU" w:eastAsia="zh-CN"/>
    </w:rPr>
  </w:style>
  <w:style w:type="paragraph" w:customStyle="1" w:styleId="Default">
    <w:name w:val="Default"/>
    <w:rsid w:val="00852944"/>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rvts0">
    <w:name w:val="rvts0"/>
    <w:basedOn w:val="a0"/>
    <w:rsid w:val="00B27CA2"/>
  </w:style>
</w:styles>
</file>

<file path=word/webSettings.xml><?xml version="1.0" encoding="utf-8"?>
<w:webSettings xmlns:r="http://schemas.openxmlformats.org/officeDocument/2006/relationships" xmlns:w="http://schemas.openxmlformats.org/wordprocessingml/2006/main">
  <w:divs>
    <w:div w:id="204562461">
      <w:bodyDiv w:val="1"/>
      <w:marLeft w:val="0"/>
      <w:marRight w:val="0"/>
      <w:marTop w:val="0"/>
      <w:marBottom w:val="0"/>
      <w:divBdr>
        <w:top w:val="none" w:sz="0" w:space="0" w:color="auto"/>
        <w:left w:val="none" w:sz="0" w:space="0" w:color="auto"/>
        <w:bottom w:val="none" w:sz="0" w:space="0" w:color="auto"/>
        <w:right w:val="none" w:sz="0" w:space="0" w:color="auto"/>
      </w:divBdr>
    </w:div>
    <w:div w:id="1030296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uoperechrl@ukr.net" TargetMode="External"/><Relationship Id="rId14" Type="http://schemas.openxmlformats.org/officeDocument/2006/relationships/hyperlink" Target="http://zakon4.rada.gov.ua/laws/show/2289-1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CEE554-5462-4652-B213-BE8B93E9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11021</Words>
  <Characters>62823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cp:lastPrinted>2023-08-09T07:53:00Z</cp:lastPrinted>
  <dcterms:created xsi:type="dcterms:W3CDTF">2023-09-07T11:44:00Z</dcterms:created>
  <dcterms:modified xsi:type="dcterms:W3CDTF">2023-12-06T16:07:00Z</dcterms:modified>
</cp:coreProperties>
</file>