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B5" w:rsidRPr="006D1F71" w:rsidRDefault="009075B5" w:rsidP="009075B5">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9075B5" w:rsidRPr="006D1F71" w:rsidRDefault="009075B5" w:rsidP="009075B5">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9075B5" w:rsidRPr="006D1F71" w:rsidRDefault="009075B5" w:rsidP="009075B5">
      <w:pPr>
        <w:spacing w:after="0" w:line="240" w:lineRule="auto"/>
        <w:ind w:firstLine="540"/>
        <w:jc w:val="both"/>
        <w:rPr>
          <w:rFonts w:ascii="Times New Roman" w:hAnsi="Times New Roman"/>
          <w:i/>
          <w:sz w:val="24"/>
          <w:szCs w:val="24"/>
          <w:lang w:val="uk-UA"/>
        </w:rPr>
      </w:pPr>
    </w:p>
    <w:p w:rsidR="009075B5" w:rsidRPr="009072E8" w:rsidRDefault="009075B5" w:rsidP="009075B5">
      <w:pPr>
        <w:spacing w:after="0"/>
        <w:ind w:left="-567" w:firstLine="851"/>
        <w:jc w:val="center"/>
        <w:rPr>
          <w:rFonts w:ascii="Times New Roman" w:hAnsi="Times New Roman"/>
          <w:b/>
          <w:bCs/>
          <w:sz w:val="24"/>
          <w:szCs w:val="24"/>
          <w:lang w:val="uk-UA"/>
        </w:rPr>
      </w:pPr>
      <w:r w:rsidRPr="00AD7E28">
        <w:rPr>
          <w:rFonts w:ascii="Times New Roman" w:hAnsi="Times New Roman"/>
          <w:b/>
          <w:sz w:val="24"/>
          <w:szCs w:val="24"/>
          <w:lang w:val="uk-UA"/>
        </w:rPr>
        <w:t>ДОГОВІР №__________________</w:t>
      </w:r>
    </w:p>
    <w:p w:rsidR="009075B5" w:rsidRPr="00AD7E28" w:rsidRDefault="009075B5" w:rsidP="009075B5">
      <w:pPr>
        <w:spacing w:after="0"/>
        <w:ind w:left="-567" w:firstLine="851"/>
        <w:jc w:val="center"/>
        <w:rPr>
          <w:rFonts w:ascii="Times New Roman" w:hAnsi="Times New Roman"/>
          <w:b/>
          <w:sz w:val="24"/>
          <w:szCs w:val="24"/>
          <w:lang w:val="uk-UA"/>
        </w:rPr>
      </w:pPr>
      <w:r w:rsidRPr="00AD7E28">
        <w:rPr>
          <w:rFonts w:ascii="Times New Roman" w:hAnsi="Times New Roman"/>
          <w:b/>
          <w:sz w:val="24"/>
          <w:szCs w:val="24"/>
          <w:lang w:val="uk-UA"/>
        </w:rPr>
        <w:t>про надання послуг</w:t>
      </w:r>
    </w:p>
    <w:tbl>
      <w:tblPr>
        <w:tblW w:w="10598" w:type="dxa"/>
        <w:tblInd w:w="-567" w:type="dxa"/>
        <w:tblLook w:val="04A0" w:firstRow="1" w:lastRow="0" w:firstColumn="1" w:lastColumn="0" w:noHBand="0" w:noVBand="1"/>
      </w:tblPr>
      <w:tblGrid>
        <w:gridCol w:w="4301"/>
        <w:gridCol w:w="6297"/>
      </w:tblGrid>
      <w:tr w:rsidR="009075B5" w:rsidRPr="00AD7E28" w:rsidTr="00EC563A">
        <w:trPr>
          <w:trHeight w:val="346"/>
        </w:trPr>
        <w:tc>
          <w:tcPr>
            <w:tcW w:w="4301" w:type="dxa"/>
            <w:hideMark/>
          </w:tcPr>
          <w:p w:rsidR="009075B5" w:rsidRPr="00AD7E28" w:rsidRDefault="009075B5" w:rsidP="00EC563A">
            <w:pPr>
              <w:spacing w:after="0"/>
              <w:ind w:left="-567" w:firstLine="851"/>
              <w:rPr>
                <w:rFonts w:ascii="Times New Roman" w:hAnsi="Times New Roman"/>
                <w:b/>
                <w:bCs/>
                <w:sz w:val="24"/>
                <w:szCs w:val="24"/>
                <w:lang w:val="uk-UA"/>
              </w:rPr>
            </w:pPr>
            <w:r w:rsidRPr="00AD7E28">
              <w:rPr>
                <w:rFonts w:ascii="Times New Roman" w:hAnsi="Times New Roman"/>
                <w:bCs/>
                <w:sz w:val="24"/>
                <w:szCs w:val="24"/>
                <w:lang w:val="uk-UA"/>
              </w:rPr>
              <w:t xml:space="preserve">м. </w:t>
            </w:r>
            <w:r>
              <w:rPr>
                <w:rFonts w:ascii="Times New Roman" w:hAnsi="Times New Roman"/>
                <w:bCs/>
                <w:sz w:val="24"/>
                <w:szCs w:val="24"/>
                <w:lang w:val="uk-UA"/>
              </w:rPr>
              <w:t>Лубни</w:t>
            </w:r>
          </w:p>
        </w:tc>
        <w:tc>
          <w:tcPr>
            <w:tcW w:w="6297" w:type="dxa"/>
            <w:hideMark/>
          </w:tcPr>
          <w:p w:rsidR="009075B5" w:rsidRPr="00AD7E28" w:rsidRDefault="009075B5" w:rsidP="00EC563A">
            <w:pPr>
              <w:spacing w:after="0"/>
              <w:ind w:left="-567" w:firstLine="851"/>
              <w:rPr>
                <w:rFonts w:ascii="Times New Roman" w:hAnsi="Times New Roman"/>
                <w:bCs/>
                <w:sz w:val="24"/>
                <w:szCs w:val="24"/>
                <w:lang w:val="uk-UA"/>
              </w:rPr>
            </w:pPr>
            <w:r w:rsidRPr="00AD7E28">
              <w:rPr>
                <w:rFonts w:ascii="Times New Roman" w:hAnsi="Times New Roman"/>
                <w:bCs/>
                <w:sz w:val="24"/>
                <w:szCs w:val="24"/>
                <w:lang w:val="uk-UA"/>
              </w:rPr>
              <w:t xml:space="preserve">                                </w:t>
            </w:r>
            <w:r>
              <w:rPr>
                <w:rFonts w:ascii="Times New Roman" w:hAnsi="Times New Roman"/>
                <w:bCs/>
                <w:sz w:val="24"/>
                <w:szCs w:val="24"/>
                <w:lang w:val="uk-UA"/>
              </w:rPr>
              <w:t xml:space="preserve">           «_____»________</w:t>
            </w:r>
            <w:r w:rsidRPr="00AD7E28">
              <w:rPr>
                <w:rFonts w:ascii="Times New Roman" w:hAnsi="Times New Roman"/>
                <w:bCs/>
                <w:sz w:val="24"/>
                <w:szCs w:val="24"/>
                <w:lang w:val="uk-UA"/>
              </w:rPr>
              <w:t xml:space="preserve"> 202</w:t>
            </w:r>
            <w:r>
              <w:rPr>
                <w:rFonts w:ascii="Times New Roman" w:hAnsi="Times New Roman"/>
                <w:bCs/>
                <w:sz w:val="24"/>
                <w:szCs w:val="24"/>
                <w:lang w:val="uk-UA"/>
              </w:rPr>
              <w:t>4</w:t>
            </w:r>
            <w:r w:rsidRPr="00AD7E28">
              <w:rPr>
                <w:rFonts w:ascii="Times New Roman" w:hAnsi="Times New Roman"/>
                <w:bCs/>
                <w:sz w:val="24"/>
                <w:szCs w:val="24"/>
                <w:lang w:val="uk-UA"/>
              </w:rPr>
              <w:t xml:space="preserve"> р.</w:t>
            </w:r>
          </w:p>
        </w:tc>
      </w:tr>
    </w:tbl>
    <w:p w:rsidR="009075B5" w:rsidRDefault="009075B5" w:rsidP="009075B5">
      <w:pPr>
        <w:spacing w:after="0"/>
        <w:ind w:left="-567" w:firstLine="851"/>
        <w:jc w:val="both"/>
        <w:rPr>
          <w:rFonts w:ascii="Times New Roman" w:hAnsi="Times New Roman"/>
          <w:sz w:val="24"/>
          <w:szCs w:val="24"/>
          <w:lang w:val="uk-UA"/>
        </w:rPr>
      </w:pPr>
      <w:r w:rsidRPr="00AD7E28">
        <w:rPr>
          <w:rFonts w:ascii="Times New Roman" w:hAnsi="Times New Roman"/>
          <w:b/>
          <w:sz w:val="24"/>
          <w:szCs w:val="24"/>
          <w:lang w:val="uk-UA"/>
        </w:rPr>
        <w:t xml:space="preserve">ОБЛАСНЕ КОМУНАЛЬНЕ ВИРОБНИЧЕ ПІДПРИЄМСТВО ТЕПЛОВОГО ГОСПОДАРСТВА «ЛУБНИТЕПЛОЕНЕРГО» в особі </w:t>
      </w:r>
      <w:r>
        <w:rPr>
          <w:rFonts w:ascii="Times New Roman" w:hAnsi="Times New Roman"/>
          <w:b/>
          <w:sz w:val="24"/>
          <w:szCs w:val="24"/>
          <w:lang w:val="uk-UA"/>
        </w:rPr>
        <w:t>____________________________________________</w:t>
      </w:r>
      <w:r w:rsidRPr="00AD7E28">
        <w:rPr>
          <w:rFonts w:ascii="Times New Roman" w:hAnsi="Times New Roman"/>
          <w:b/>
          <w:sz w:val="24"/>
          <w:szCs w:val="24"/>
          <w:lang w:val="uk-UA"/>
        </w:rPr>
        <w:t xml:space="preserve">, який діє на підставі </w:t>
      </w:r>
      <w:r>
        <w:rPr>
          <w:rFonts w:ascii="Times New Roman" w:hAnsi="Times New Roman"/>
          <w:b/>
          <w:sz w:val="24"/>
          <w:szCs w:val="24"/>
          <w:lang w:val="uk-UA"/>
        </w:rPr>
        <w:t>____________________</w:t>
      </w:r>
      <w:r w:rsidRPr="00AD7E28">
        <w:rPr>
          <w:rFonts w:ascii="Times New Roman" w:hAnsi="Times New Roman"/>
          <w:b/>
          <w:sz w:val="24"/>
          <w:szCs w:val="24"/>
          <w:lang w:val="uk-UA"/>
        </w:rPr>
        <w:t xml:space="preserve"> </w:t>
      </w:r>
      <w:r>
        <w:rPr>
          <w:rFonts w:ascii="Times New Roman" w:hAnsi="Times New Roman"/>
          <w:b/>
          <w:sz w:val="24"/>
          <w:szCs w:val="24"/>
          <w:lang w:val="uk-UA"/>
        </w:rPr>
        <w:t>(</w:t>
      </w:r>
      <w:r w:rsidRPr="00AD7E28">
        <w:rPr>
          <w:rFonts w:ascii="Times New Roman" w:hAnsi="Times New Roman"/>
          <w:sz w:val="24"/>
          <w:szCs w:val="24"/>
          <w:lang w:val="uk-UA"/>
        </w:rPr>
        <w:t>далі – Замовник</w:t>
      </w:r>
      <w:r>
        <w:rPr>
          <w:rFonts w:ascii="Times New Roman" w:hAnsi="Times New Roman"/>
          <w:sz w:val="24"/>
          <w:szCs w:val="24"/>
          <w:lang w:val="uk-UA"/>
        </w:rPr>
        <w:t>)</w:t>
      </w:r>
      <w:r w:rsidRPr="00AD7E28">
        <w:rPr>
          <w:rFonts w:ascii="Times New Roman" w:hAnsi="Times New Roman"/>
          <w:sz w:val="24"/>
          <w:szCs w:val="24"/>
          <w:lang w:val="uk-UA"/>
        </w:rPr>
        <w:t>, з однієї сторони, та</w:t>
      </w:r>
      <w:r w:rsidRPr="00AD7E28">
        <w:rPr>
          <w:rFonts w:ascii="Times New Roman" w:hAnsi="Times New Roman"/>
          <w:b/>
          <w:sz w:val="24"/>
          <w:szCs w:val="24"/>
          <w:lang w:val="uk-UA"/>
        </w:rPr>
        <w:t xml:space="preserve">__________________________________ </w:t>
      </w:r>
      <w:r w:rsidRPr="00AD7E28">
        <w:rPr>
          <w:rFonts w:ascii="Times New Roman" w:hAnsi="Times New Roman"/>
          <w:i/>
          <w:sz w:val="24"/>
          <w:szCs w:val="24"/>
          <w:lang w:val="uk-UA"/>
        </w:rPr>
        <w:t>(повна назва контрагента)</w:t>
      </w:r>
      <w:r w:rsidRPr="00AD7E28">
        <w:rPr>
          <w:rFonts w:ascii="Times New Roman" w:hAnsi="Times New Roman"/>
          <w:b/>
          <w:sz w:val="24"/>
          <w:szCs w:val="24"/>
          <w:lang w:val="uk-UA"/>
        </w:rPr>
        <w:t>,</w:t>
      </w:r>
      <w:r w:rsidRPr="00AD7E28">
        <w:rPr>
          <w:rFonts w:ascii="Times New Roman" w:hAnsi="Times New Roman"/>
          <w:sz w:val="24"/>
          <w:szCs w:val="24"/>
          <w:lang w:val="uk-UA"/>
        </w:rPr>
        <w:t xml:space="preserve"> в особі ______________________________________ </w:t>
      </w:r>
      <w:r w:rsidRPr="00AD7E28">
        <w:rPr>
          <w:rFonts w:ascii="Times New Roman" w:hAnsi="Times New Roman"/>
          <w:i/>
          <w:sz w:val="24"/>
          <w:szCs w:val="24"/>
          <w:lang w:val="uk-UA"/>
        </w:rPr>
        <w:t>(посада, прізвище, ім’я, по батькові в родовому відмінку)</w:t>
      </w:r>
      <w:r w:rsidRPr="00AD7E28">
        <w:rPr>
          <w:rFonts w:ascii="Times New Roman" w:hAnsi="Times New Roman"/>
          <w:sz w:val="24"/>
          <w:szCs w:val="24"/>
          <w:lang w:val="uk-UA"/>
        </w:rPr>
        <w:t>, який(а) діє на підставі _____________, далі – Виконавець, з іншої сторони, які разом у подальшому іменуються Сторони, а Замовник і Виконавець іменуються окремо Сторона, уклали цей Договір про надання послуг, далі – Договір, про наступне:</w:t>
      </w:r>
    </w:p>
    <w:p w:rsidR="009075B5" w:rsidRPr="00AD7E28" w:rsidRDefault="009075B5" w:rsidP="009075B5">
      <w:pPr>
        <w:spacing w:after="0"/>
        <w:ind w:left="-567" w:firstLine="851"/>
        <w:jc w:val="both"/>
        <w:rPr>
          <w:rFonts w:ascii="Times New Roman" w:hAnsi="Times New Roman"/>
          <w:sz w:val="24"/>
          <w:szCs w:val="24"/>
          <w:lang w:val="uk-UA"/>
        </w:rPr>
      </w:pPr>
    </w:p>
    <w:p w:rsidR="009075B5" w:rsidRPr="00AD7E28" w:rsidRDefault="009075B5" w:rsidP="009075B5">
      <w:pPr>
        <w:spacing w:after="0"/>
        <w:ind w:left="-567" w:firstLine="851"/>
        <w:jc w:val="center"/>
        <w:rPr>
          <w:rFonts w:ascii="Times New Roman" w:hAnsi="Times New Roman"/>
          <w:b/>
          <w:sz w:val="24"/>
          <w:szCs w:val="24"/>
          <w:lang w:val="uk-UA"/>
        </w:rPr>
      </w:pPr>
      <w:r w:rsidRPr="00AD7E28">
        <w:rPr>
          <w:rFonts w:ascii="Times New Roman" w:hAnsi="Times New Roman"/>
          <w:b/>
          <w:sz w:val="24"/>
          <w:szCs w:val="24"/>
          <w:lang w:val="uk-UA"/>
        </w:rPr>
        <w:t xml:space="preserve">1. </w:t>
      </w:r>
      <w:r>
        <w:rPr>
          <w:rFonts w:ascii="Times New Roman" w:hAnsi="Times New Roman"/>
          <w:b/>
          <w:sz w:val="24"/>
          <w:szCs w:val="24"/>
          <w:lang w:val="uk-UA"/>
        </w:rPr>
        <w:t>ПРЕДМЕТ ДОГОВОРУ</w:t>
      </w:r>
    </w:p>
    <w:p w:rsidR="009075B5" w:rsidRPr="003C27BA" w:rsidRDefault="009075B5" w:rsidP="009075B5">
      <w:pPr>
        <w:suppressAutoHyphens/>
        <w:spacing w:after="0" w:line="283" w:lineRule="exact"/>
        <w:ind w:left="-567" w:firstLine="284"/>
        <w:jc w:val="both"/>
        <w:rPr>
          <w:rFonts w:ascii="Times New Roman" w:eastAsia="Times New Roman" w:hAnsi="Times New Roman"/>
          <w:sz w:val="24"/>
          <w:szCs w:val="24"/>
          <w:lang w:val="uk-UA" w:eastAsia="ar-SA"/>
        </w:rPr>
      </w:pPr>
      <w:r w:rsidRPr="00AD7E28">
        <w:rPr>
          <w:rFonts w:ascii="Times New Roman" w:hAnsi="Times New Roman"/>
          <w:sz w:val="24"/>
          <w:szCs w:val="24"/>
          <w:lang w:val="uk-UA"/>
        </w:rPr>
        <w:t>1.1. </w:t>
      </w:r>
      <w:r w:rsidRPr="00354C17">
        <w:rPr>
          <w:rFonts w:ascii="Times New Roman" w:hAnsi="Times New Roman"/>
          <w:sz w:val="24"/>
          <w:szCs w:val="24"/>
          <w:lang w:val="uk-UA"/>
        </w:rPr>
        <w:t>Виконавець зобов’язується своїми силами, засобами, а також необхідними матеріалами надати</w:t>
      </w:r>
      <w:r>
        <w:rPr>
          <w:rFonts w:ascii="Times New Roman" w:hAnsi="Times New Roman"/>
          <w:sz w:val="24"/>
          <w:szCs w:val="24"/>
          <w:lang w:val="uk-UA"/>
        </w:rPr>
        <w:t>:</w:t>
      </w:r>
      <w:r>
        <w:rPr>
          <w:rFonts w:ascii="Times New Roman" w:hAnsi="Times New Roman"/>
          <w:b/>
          <w:sz w:val="24"/>
          <w:szCs w:val="24"/>
          <w:lang w:val="uk-UA"/>
        </w:rPr>
        <w:t xml:space="preserve">____________________________________________________________, </w:t>
      </w:r>
      <w:r w:rsidRPr="00575E2C">
        <w:rPr>
          <w:rFonts w:ascii="Times New Roman" w:hAnsi="Times New Roman"/>
          <w:b/>
          <w:sz w:val="24"/>
          <w:szCs w:val="24"/>
          <w:lang w:val="uk-UA"/>
        </w:rPr>
        <w:t>Код  ДК 021:2015- 50110000-9 - Послуги з ремонту і технічного обслуговування мототранспортних за</w:t>
      </w:r>
      <w:r>
        <w:rPr>
          <w:rFonts w:ascii="Times New Roman" w:hAnsi="Times New Roman"/>
          <w:b/>
          <w:sz w:val="24"/>
          <w:szCs w:val="24"/>
          <w:lang w:val="uk-UA"/>
        </w:rPr>
        <w:t>собів і супутнього обладнання (</w:t>
      </w:r>
      <w:r>
        <w:rPr>
          <w:rFonts w:ascii="Times New Roman" w:hAnsi="Times New Roman"/>
          <w:sz w:val="24"/>
          <w:szCs w:val="24"/>
          <w:lang w:val="uk-UA"/>
        </w:rPr>
        <w:t xml:space="preserve">далі – Послуги), </w:t>
      </w:r>
      <w:r w:rsidRPr="00905891">
        <w:rPr>
          <w:rFonts w:ascii="Times New Roman" w:eastAsia="Times New Roman" w:hAnsi="Times New Roman"/>
          <w:sz w:val="24"/>
          <w:szCs w:val="24"/>
          <w:lang w:val="uk-UA" w:eastAsia="ar-SA"/>
        </w:rPr>
        <w:t>зазначені в пункті 1.2. Договору, а Замовник - прийняти і оплатити належним чином  якісно надані послуги згідно з умовами цього Договору.</w:t>
      </w:r>
    </w:p>
    <w:p w:rsidR="009075B5" w:rsidRDefault="009075B5" w:rsidP="009075B5">
      <w:pPr>
        <w:suppressAutoHyphens/>
        <w:spacing w:after="0" w:line="283" w:lineRule="exact"/>
        <w:ind w:left="-567" w:firstLine="284"/>
        <w:jc w:val="both"/>
        <w:rPr>
          <w:rFonts w:ascii="Times New Roman" w:eastAsia="Times New Roman" w:hAnsi="Times New Roman"/>
          <w:color w:val="000000"/>
          <w:spacing w:val="1"/>
          <w:sz w:val="24"/>
          <w:szCs w:val="24"/>
          <w:lang w:val="uk-UA" w:eastAsia="ar-SA"/>
        </w:rPr>
      </w:pPr>
      <w:r w:rsidRPr="003C27BA">
        <w:rPr>
          <w:rFonts w:ascii="Times New Roman" w:eastAsia="Times New Roman" w:hAnsi="Times New Roman"/>
          <w:color w:val="000000"/>
          <w:sz w:val="24"/>
          <w:szCs w:val="24"/>
          <w:lang w:val="uk-UA" w:eastAsia="ar-SA"/>
        </w:rPr>
        <w:t xml:space="preserve">1.2. </w:t>
      </w:r>
      <w:r w:rsidRPr="00905891">
        <w:rPr>
          <w:rFonts w:ascii="Times New Roman" w:eastAsia="Times New Roman" w:hAnsi="Times New Roman"/>
          <w:color w:val="000000"/>
          <w:sz w:val="24"/>
          <w:szCs w:val="24"/>
          <w:lang w:val="uk-UA" w:eastAsia="ar-SA"/>
        </w:rPr>
        <w:t>Найменування послуг, місце та кількісні характеристики послуг за цим Договором визначені в Додатку №1 «Інформація про необхідні технічні та кількісні характеристики закупівлі» (Технічне завдання)» (далі – Технічне завдання), що є неві</w:t>
      </w:r>
      <w:r>
        <w:rPr>
          <w:rFonts w:ascii="Times New Roman" w:eastAsia="Times New Roman" w:hAnsi="Times New Roman"/>
          <w:color w:val="000000"/>
          <w:sz w:val="24"/>
          <w:szCs w:val="24"/>
          <w:lang w:val="uk-UA" w:eastAsia="ar-SA"/>
        </w:rPr>
        <w:t>д`ємною частиною цього Договору</w:t>
      </w:r>
      <w:r w:rsidRPr="003C27BA">
        <w:rPr>
          <w:rFonts w:ascii="Times New Roman" w:eastAsia="Times New Roman" w:hAnsi="Times New Roman"/>
          <w:color w:val="000000"/>
          <w:spacing w:val="1"/>
          <w:sz w:val="24"/>
          <w:szCs w:val="24"/>
          <w:lang w:val="uk-UA" w:eastAsia="ar-SA"/>
        </w:rPr>
        <w:t>.</w:t>
      </w:r>
    </w:p>
    <w:p w:rsidR="009075B5" w:rsidRDefault="009075B5" w:rsidP="009075B5">
      <w:pPr>
        <w:suppressAutoHyphens/>
        <w:spacing w:after="0" w:line="283" w:lineRule="exact"/>
        <w:ind w:left="-567" w:firstLine="284"/>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 xml:space="preserve">1.3. </w:t>
      </w:r>
      <w:r w:rsidRPr="00905891">
        <w:rPr>
          <w:rFonts w:ascii="Times New Roman" w:eastAsia="Times New Roman" w:hAnsi="Times New Roman"/>
          <w:color w:val="000000"/>
          <w:spacing w:val="1"/>
          <w:sz w:val="24"/>
          <w:szCs w:val="24"/>
          <w:lang w:val="uk-UA" w:eastAsia="ar-SA"/>
        </w:rPr>
        <w:t>Обсяги закупівлі послуг можуть бути зменшені залежно від реального фінансування видатків Замовника</w:t>
      </w:r>
      <w:r>
        <w:rPr>
          <w:rFonts w:ascii="Times New Roman" w:eastAsia="Times New Roman" w:hAnsi="Times New Roman"/>
          <w:color w:val="000000"/>
          <w:spacing w:val="1"/>
          <w:sz w:val="24"/>
          <w:szCs w:val="24"/>
          <w:lang w:val="uk-UA" w:eastAsia="ar-SA"/>
        </w:rPr>
        <w:t>.</w:t>
      </w:r>
    </w:p>
    <w:p w:rsidR="009075B5" w:rsidRPr="00AD7E28" w:rsidRDefault="009075B5" w:rsidP="009075B5">
      <w:pPr>
        <w:spacing w:after="0"/>
        <w:jc w:val="both"/>
        <w:rPr>
          <w:rFonts w:ascii="Times New Roman" w:hAnsi="Times New Roman"/>
          <w:sz w:val="24"/>
          <w:szCs w:val="24"/>
          <w:lang w:val="uk-UA"/>
        </w:rPr>
      </w:pPr>
    </w:p>
    <w:p w:rsidR="009075B5" w:rsidRPr="00AD7E28" w:rsidRDefault="009075B5" w:rsidP="009075B5">
      <w:pPr>
        <w:spacing w:after="0"/>
        <w:ind w:left="-567" w:firstLine="851"/>
        <w:jc w:val="center"/>
        <w:rPr>
          <w:rFonts w:ascii="Times New Roman" w:hAnsi="Times New Roman"/>
          <w:b/>
          <w:sz w:val="24"/>
          <w:szCs w:val="24"/>
          <w:lang w:val="uk-UA"/>
        </w:rPr>
      </w:pPr>
      <w:r w:rsidRPr="00AD7E28">
        <w:rPr>
          <w:rFonts w:ascii="Times New Roman" w:hAnsi="Times New Roman"/>
          <w:b/>
          <w:sz w:val="24"/>
          <w:szCs w:val="24"/>
          <w:lang w:val="uk-UA"/>
        </w:rPr>
        <w:t xml:space="preserve">2. </w:t>
      </w:r>
      <w:r>
        <w:rPr>
          <w:rFonts w:ascii="Times New Roman" w:hAnsi="Times New Roman"/>
          <w:b/>
          <w:sz w:val="24"/>
          <w:szCs w:val="24"/>
          <w:lang w:val="uk-UA"/>
        </w:rPr>
        <w:t>ЯКІСТЬ ПОСЛУГ</w:t>
      </w:r>
    </w:p>
    <w:p w:rsidR="009075B5" w:rsidRPr="00AD7E28" w:rsidRDefault="009075B5" w:rsidP="009075B5">
      <w:pPr>
        <w:spacing w:after="0"/>
        <w:ind w:left="-567" w:firstLine="851"/>
        <w:jc w:val="both"/>
        <w:rPr>
          <w:rFonts w:ascii="Times New Roman" w:hAnsi="Times New Roman"/>
          <w:sz w:val="24"/>
          <w:szCs w:val="24"/>
          <w:lang w:val="uk-UA"/>
        </w:rPr>
      </w:pPr>
      <w:r w:rsidRPr="00AD7E28">
        <w:rPr>
          <w:rFonts w:ascii="Times New Roman" w:hAnsi="Times New Roman"/>
          <w:sz w:val="24"/>
          <w:szCs w:val="24"/>
          <w:lang w:val="uk-UA"/>
        </w:rPr>
        <w:t xml:space="preserve">2.1. </w:t>
      </w:r>
      <w:r>
        <w:rPr>
          <w:rFonts w:ascii="Times New Roman" w:hAnsi="Times New Roman"/>
          <w:sz w:val="24"/>
          <w:szCs w:val="24"/>
          <w:lang w:val="uk-UA"/>
        </w:rPr>
        <w:t xml:space="preserve">Виконавець </w:t>
      </w:r>
      <w:r w:rsidRPr="00575E2C">
        <w:rPr>
          <w:rFonts w:ascii="Times New Roman" w:hAnsi="Times New Roman"/>
          <w:sz w:val="24"/>
          <w:szCs w:val="24"/>
          <w:lang w:val="uk-UA"/>
        </w:rPr>
        <w:t xml:space="preserve">гарантує, що якість наданих послуг відповідає </w:t>
      </w:r>
      <w:r w:rsidRPr="005915D0">
        <w:rPr>
          <w:rFonts w:ascii="Times New Roman" w:eastAsia="Times New Roman" w:hAnsi="Times New Roman"/>
          <w:sz w:val="24"/>
          <w:lang w:val="uk-UA" w:eastAsia="uk-UA" w:bidi="uk-UA"/>
        </w:rPr>
        <w:t>„Правилам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інструкцій заводів - виробників автомобілів</w:t>
      </w:r>
      <w:r w:rsidRPr="00575E2C">
        <w:rPr>
          <w:rFonts w:ascii="Times New Roman" w:hAnsi="Times New Roman"/>
          <w:sz w:val="24"/>
          <w:szCs w:val="24"/>
          <w:lang w:val="uk-UA"/>
        </w:rPr>
        <w:t>.</w:t>
      </w:r>
    </w:p>
    <w:p w:rsidR="009075B5" w:rsidRDefault="009075B5" w:rsidP="009075B5">
      <w:pPr>
        <w:spacing w:after="0"/>
        <w:ind w:left="-567" w:firstLine="851"/>
        <w:jc w:val="both"/>
        <w:rPr>
          <w:rFonts w:ascii="Times New Roman" w:hAnsi="Times New Roman"/>
          <w:sz w:val="24"/>
          <w:szCs w:val="24"/>
          <w:lang w:val="uk-UA"/>
        </w:rPr>
      </w:pPr>
      <w:r w:rsidRPr="00AD7E28">
        <w:rPr>
          <w:rFonts w:ascii="Times New Roman" w:hAnsi="Times New Roman"/>
          <w:sz w:val="24"/>
          <w:szCs w:val="24"/>
          <w:lang w:val="uk-UA"/>
        </w:rPr>
        <w:t>2.2. Під час надання Послуг Виконавець повинен забезпечити дотримання вимог безпеки праці, пожежної безпеки, санітарних норм та правил.</w:t>
      </w:r>
    </w:p>
    <w:p w:rsidR="009075B5" w:rsidRPr="00AD7E28" w:rsidRDefault="009075B5" w:rsidP="009075B5">
      <w:pPr>
        <w:spacing w:after="0"/>
        <w:ind w:left="-567" w:firstLine="851"/>
        <w:jc w:val="both"/>
        <w:rPr>
          <w:rFonts w:ascii="Times New Roman" w:hAnsi="Times New Roman"/>
          <w:sz w:val="24"/>
          <w:szCs w:val="24"/>
          <w:lang w:val="uk-UA"/>
        </w:rPr>
      </w:pPr>
    </w:p>
    <w:p w:rsidR="009075B5" w:rsidRPr="00AD7E28" w:rsidRDefault="009075B5" w:rsidP="009075B5">
      <w:pPr>
        <w:spacing w:after="0"/>
        <w:ind w:left="-567" w:firstLine="851"/>
        <w:jc w:val="center"/>
        <w:rPr>
          <w:rFonts w:ascii="Times New Roman" w:hAnsi="Times New Roman"/>
          <w:b/>
          <w:sz w:val="24"/>
          <w:szCs w:val="24"/>
          <w:lang w:val="uk-UA"/>
        </w:rPr>
      </w:pPr>
      <w:r w:rsidRPr="00AD7E28">
        <w:rPr>
          <w:rFonts w:ascii="Times New Roman" w:hAnsi="Times New Roman"/>
          <w:b/>
          <w:sz w:val="24"/>
          <w:szCs w:val="24"/>
          <w:lang w:val="uk-UA"/>
        </w:rPr>
        <w:t xml:space="preserve">3. </w:t>
      </w:r>
      <w:r>
        <w:rPr>
          <w:rFonts w:ascii="Times New Roman" w:hAnsi="Times New Roman"/>
          <w:b/>
          <w:sz w:val="24"/>
          <w:szCs w:val="24"/>
          <w:lang w:val="uk-UA"/>
        </w:rPr>
        <w:t>ЦІНА ДОГОВОРУ ТА ПОРЯДОК РОЗРАХУНКІВ</w:t>
      </w:r>
    </w:p>
    <w:p w:rsidR="009075B5" w:rsidRPr="00AD7E28" w:rsidRDefault="009075B5" w:rsidP="009075B5">
      <w:pPr>
        <w:spacing w:after="0"/>
        <w:ind w:left="-567" w:firstLine="851"/>
        <w:jc w:val="both"/>
        <w:rPr>
          <w:rFonts w:ascii="Times New Roman" w:hAnsi="Times New Roman"/>
          <w:sz w:val="24"/>
          <w:szCs w:val="24"/>
          <w:lang w:val="uk-UA"/>
        </w:rPr>
      </w:pPr>
      <w:r w:rsidRPr="00AD7E28">
        <w:rPr>
          <w:rFonts w:ascii="Times New Roman" w:hAnsi="Times New Roman"/>
          <w:sz w:val="24"/>
          <w:szCs w:val="24"/>
          <w:lang w:val="uk-UA"/>
        </w:rPr>
        <w:t xml:space="preserve">3.1. Вартість Послуг (ціна Договору) </w:t>
      </w:r>
      <w:r>
        <w:rPr>
          <w:rFonts w:ascii="Times New Roman" w:hAnsi="Times New Roman"/>
          <w:sz w:val="24"/>
          <w:szCs w:val="24"/>
          <w:lang w:val="uk-UA"/>
        </w:rPr>
        <w:t xml:space="preserve"> становить ________________________________________________________________________________</w:t>
      </w:r>
    </w:p>
    <w:p w:rsidR="009075B5" w:rsidRPr="00AD7E28" w:rsidRDefault="009075B5" w:rsidP="009075B5">
      <w:pPr>
        <w:spacing w:after="0"/>
        <w:ind w:left="-567" w:firstLine="851"/>
        <w:jc w:val="both"/>
        <w:rPr>
          <w:rFonts w:ascii="Times New Roman" w:hAnsi="Times New Roman"/>
          <w:sz w:val="24"/>
          <w:szCs w:val="24"/>
          <w:lang w:val="uk-UA"/>
        </w:rPr>
      </w:pPr>
      <w:r w:rsidRPr="00AD7E28">
        <w:rPr>
          <w:rFonts w:ascii="Times New Roman" w:hAnsi="Times New Roman"/>
          <w:sz w:val="24"/>
          <w:szCs w:val="24"/>
          <w:lang w:val="uk-UA"/>
        </w:rPr>
        <w:t xml:space="preserve">3.2. Оплата наданих Виконавцем Послуг здійснюється Замовником у національній валюті у безготівковій формі шляхом перерахування грошових коштів на розрахунковий рахунок Виконавця протягом </w:t>
      </w:r>
      <w:r>
        <w:rPr>
          <w:rFonts w:ascii="Times New Roman" w:hAnsi="Times New Roman"/>
          <w:sz w:val="24"/>
          <w:szCs w:val="24"/>
          <w:lang w:val="uk-UA"/>
        </w:rPr>
        <w:t xml:space="preserve">20 </w:t>
      </w:r>
      <w:r w:rsidRPr="00AD7E28">
        <w:rPr>
          <w:rFonts w:ascii="Times New Roman" w:hAnsi="Times New Roman"/>
          <w:sz w:val="24"/>
          <w:szCs w:val="24"/>
          <w:lang w:val="uk-UA"/>
        </w:rPr>
        <w:t>(</w:t>
      </w:r>
      <w:r>
        <w:rPr>
          <w:rFonts w:ascii="Times New Roman" w:hAnsi="Times New Roman"/>
          <w:sz w:val="24"/>
          <w:szCs w:val="24"/>
          <w:lang w:val="uk-UA"/>
        </w:rPr>
        <w:t>двадцяти</w:t>
      </w:r>
      <w:r w:rsidRPr="00AD7E28">
        <w:rPr>
          <w:rFonts w:ascii="Times New Roman" w:hAnsi="Times New Roman"/>
          <w:sz w:val="24"/>
          <w:szCs w:val="24"/>
          <w:lang w:val="uk-UA"/>
        </w:rPr>
        <w:t xml:space="preserve">) календарних днів після підписання Сторонами </w:t>
      </w:r>
      <w:r>
        <w:rPr>
          <w:rFonts w:ascii="Times New Roman" w:hAnsi="Times New Roman"/>
          <w:sz w:val="24"/>
          <w:szCs w:val="24"/>
          <w:lang w:val="uk-UA"/>
        </w:rPr>
        <w:t>Договору</w:t>
      </w:r>
      <w:r w:rsidRPr="00AD7E28">
        <w:rPr>
          <w:rFonts w:ascii="Times New Roman" w:hAnsi="Times New Roman"/>
          <w:sz w:val="24"/>
          <w:szCs w:val="24"/>
          <w:lang w:val="uk-UA"/>
        </w:rPr>
        <w:t>.</w:t>
      </w:r>
    </w:p>
    <w:p w:rsidR="009075B5"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3.3.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rsidR="009075B5" w:rsidRDefault="009075B5" w:rsidP="009075B5">
      <w:pPr>
        <w:spacing w:after="0"/>
        <w:jc w:val="both"/>
        <w:rPr>
          <w:rFonts w:ascii="Times New Roman" w:hAnsi="Times New Roman"/>
          <w:sz w:val="24"/>
          <w:szCs w:val="24"/>
          <w:lang w:val="uk-UA"/>
        </w:rPr>
      </w:pPr>
    </w:p>
    <w:p w:rsidR="009075B5" w:rsidRPr="00AE5405" w:rsidRDefault="009075B5" w:rsidP="009075B5">
      <w:pPr>
        <w:spacing w:after="0"/>
        <w:jc w:val="center"/>
        <w:rPr>
          <w:rFonts w:ascii="Times New Roman" w:hAnsi="Times New Roman"/>
          <w:sz w:val="24"/>
          <w:szCs w:val="24"/>
          <w:lang w:val="uk-UA"/>
        </w:rPr>
      </w:pPr>
      <w:r w:rsidRPr="00AD7E28">
        <w:rPr>
          <w:rFonts w:ascii="Times New Roman" w:hAnsi="Times New Roman"/>
          <w:b/>
          <w:sz w:val="24"/>
          <w:szCs w:val="24"/>
          <w:lang w:val="uk-UA"/>
        </w:rPr>
        <w:t xml:space="preserve">4. </w:t>
      </w:r>
      <w:r>
        <w:rPr>
          <w:rFonts w:ascii="Times New Roman" w:hAnsi="Times New Roman"/>
          <w:b/>
          <w:sz w:val="24"/>
          <w:szCs w:val="24"/>
          <w:lang w:val="uk-UA"/>
        </w:rPr>
        <w:t>ПОРЯДОК НАДАННЯ ПОСЛУГ</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 xml:space="preserve">4.1. Строк надання Послуг: </w:t>
      </w:r>
      <w:r>
        <w:rPr>
          <w:rFonts w:ascii="Times New Roman" w:hAnsi="Times New Roman"/>
          <w:sz w:val="24"/>
          <w:szCs w:val="24"/>
          <w:lang w:val="uk-UA"/>
        </w:rPr>
        <w:t>до 05.05.2024 року.</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4.2. Місце надання Послуг: на виробничих площах Виконавця за адресю:______________________</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lastRenderedPageBreak/>
        <w:t> 4.</w:t>
      </w:r>
      <w:r>
        <w:rPr>
          <w:rFonts w:ascii="Times New Roman" w:hAnsi="Times New Roman"/>
          <w:sz w:val="24"/>
          <w:szCs w:val="24"/>
          <w:lang w:val="uk-UA"/>
        </w:rPr>
        <w:t>3</w:t>
      </w:r>
      <w:r w:rsidRPr="00AD7E28">
        <w:rPr>
          <w:rFonts w:ascii="Times New Roman" w:hAnsi="Times New Roman"/>
          <w:sz w:val="24"/>
          <w:szCs w:val="24"/>
          <w:lang w:val="uk-UA"/>
        </w:rPr>
        <w:t xml:space="preserve">. Передача Виконавцем та прийняття Замовником результатів наданих Послуг здійснюється шляхом підписання Сторонами Акту наданих послуг. </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4.</w:t>
      </w:r>
      <w:r>
        <w:rPr>
          <w:rFonts w:ascii="Times New Roman" w:hAnsi="Times New Roman"/>
          <w:sz w:val="24"/>
          <w:szCs w:val="24"/>
          <w:lang w:val="uk-UA"/>
        </w:rPr>
        <w:t>4</w:t>
      </w:r>
      <w:r w:rsidRPr="00AD7E28">
        <w:rPr>
          <w:rFonts w:ascii="Times New Roman" w:hAnsi="Times New Roman"/>
          <w:sz w:val="24"/>
          <w:szCs w:val="24"/>
          <w:lang w:val="uk-UA"/>
        </w:rPr>
        <w:t>. У випадку, якщо Замовник має претензії чи зауваження стосовно наданих Виконавцем Послуг, то він вправі викласти такі претензії чи зауваження письмово, та протягом 5 (п’яти) робочих днів з дати отримання Акту наданих послуг надати (направити) такі претензії Виконавцю.</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4.</w:t>
      </w:r>
      <w:r>
        <w:rPr>
          <w:rFonts w:ascii="Times New Roman" w:hAnsi="Times New Roman"/>
          <w:sz w:val="24"/>
          <w:szCs w:val="24"/>
          <w:lang w:val="uk-UA"/>
        </w:rPr>
        <w:t>5</w:t>
      </w:r>
      <w:r w:rsidRPr="00AD7E28">
        <w:rPr>
          <w:rFonts w:ascii="Times New Roman" w:hAnsi="Times New Roman"/>
          <w:sz w:val="24"/>
          <w:szCs w:val="24"/>
          <w:lang w:val="uk-UA"/>
        </w:rPr>
        <w:t>. Виконавець за власний рахунок протягом 2 (двох) робочих днів усуває виявлені недоліки.</w:t>
      </w:r>
    </w:p>
    <w:p w:rsidR="009075B5" w:rsidRDefault="009075B5" w:rsidP="009075B5">
      <w:pPr>
        <w:spacing w:after="0"/>
        <w:jc w:val="both"/>
        <w:rPr>
          <w:rFonts w:ascii="Times New Roman" w:hAnsi="Times New Roman"/>
          <w:b/>
          <w:sz w:val="24"/>
          <w:szCs w:val="24"/>
          <w:lang w:val="uk-UA"/>
        </w:rPr>
      </w:pPr>
    </w:p>
    <w:p w:rsidR="009075B5" w:rsidRPr="00AD7E28" w:rsidRDefault="009075B5" w:rsidP="009075B5">
      <w:pPr>
        <w:spacing w:after="0"/>
        <w:jc w:val="center"/>
        <w:rPr>
          <w:rFonts w:ascii="Times New Roman" w:hAnsi="Times New Roman"/>
          <w:b/>
          <w:sz w:val="24"/>
          <w:szCs w:val="24"/>
          <w:lang w:val="uk-UA"/>
        </w:rPr>
      </w:pPr>
      <w:r w:rsidRPr="00AD7E28">
        <w:rPr>
          <w:rFonts w:ascii="Times New Roman" w:hAnsi="Times New Roman"/>
          <w:b/>
          <w:sz w:val="24"/>
          <w:szCs w:val="24"/>
          <w:lang w:val="uk-UA"/>
        </w:rPr>
        <w:t xml:space="preserve">5. </w:t>
      </w:r>
      <w:r>
        <w:rPr>
          <w:rFonts w:ascii="Times New Roman" w:hAnsi="Times New Roman"/>
          <w:b/>
          <w:sz w:val="24"/>
          <w:szCs w:val="24"/>
          <w:lang w:val="uk-UA"/>
        </w:rPr>
        <w:t>ПРАВА ТА ОБОВ’ЯЗКИ СТОРІН</w:t>
      </w:r>
    </w:p>
    <w:p w:rsidR="009075B5" w:rsidRPr="00AD7E28" w:rsidRDefault="009075B5" w:rsidP="009075B5">
      <w:pPr>
        <w:spacing w:after="0"/>
        <w:jc w:val="both"/>
        <w:rPr>
          <w:rFonts w:ascii="Times New Roman" w:hAnsi="Times New Roman"/>
          <w:b/>
          <w:sz w:val="24"/>
          <w:szCs w:val="24"/>
          <w:lang w:val="uk-UA"/>
        </w:rPr>
      </w:pPr>
      <w:r w:rsidRPr="00AD7E28">
        <w:rPr>
          <w:rFonts w:ascii="Times New Roman" w:hAnsi="Times New Roman"/>
          <w:b/>
          <w:sz w:val="24"/>
          <w:szCs w:val="24"/>
          <w:lang w:val="uk-UA"/>
        </w:rPr>
        <w:t>5.1. Замовник зобов’язаний:</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5.1.1. Надати Виконавцю всю необхідну для надання Послуг інформацію;</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5.1.2. Вчасно прийняти Послуги по закінченню строку надання Послуги і, у разі відсутності зауважень, підписати Акт наданих послуг;</w:t>
      </w:r>
    </w:p>
    <w:p w:rsidR="009075B5"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5.1.3. Вчасно оплатити Послуги у порядку, встановленому Договором.</w:t>
      </w:r>
    </w:p>
    <w:p w:rsidR="009075B5" w:rsidRPr="00AD7E28" w:rsidRDefault="009075B5" w:rsidP="009075B5">
      <w:pPr>
        <w:spacing w:after="0"/>
        <w:jc w:val="both"/>
        <w:rPr>
          <w:rFonts w:ascii="Times New Roman" w:hAnsi="Times New Roman"/>
          <w:sz w:val="24"/>
          <w:szCs w:val="24"/>
          <w:lang w:val="uk-UA"/>
        </w:rPr>
      </w:pPr>
    </w:p>
    <w:p w:rsidR="009075B5" w:rsidRPr="00AD7E28" w:rsidRDefault="009075B5" w:rsidP="009075B5">
      <w:pPr>
        <w:spacing w:after="0"/>
        <w:jc w:val="both"/>
        <w:rPr>
          <w:rFonts w:ascii="Times New Roman" w:hAnsi="Times New Roman"/>
          <w:b/>
          <w:sz w:val="24"/>
          <w:szCs w:val="24"/>
          <w:lang w:val="uk-UA"/>
        </w:rPr>
      </w:pPr>
      <w:r w:rsidRPr="00AD7E28">
        <w:rPr>
          <w:rFonts w:ascii="Times New Roman" w:hAnsi="Times New Roman"/>
          <w:b/>
          <w:sz w:val="24"/>
          <w:szCs w:val="24"/>
          <w:lang w:val="uk-UA"/>
        </w:rPr>
        <w:t>5.2. Замовник має право:</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5.2.1. Достроково розірвати Договір у разі невиконання зобов’язань Виконавцем, повідомивши про це його не пізніше 20 (двадцяти) календарних днів до дати розірвання. Договір вважається розірваним з дати вказаної Замовником в повідомленні про розірвання Договору.</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5.2.2. Контролювати  хід, якість та обсяги надання Послуг у строки, встановлені Договором;</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5.2.3. Відмовитись від Договору в односторонньому порядку та вимагати відшкодування збитків, якщо з вини Виконавця не розпочато Послуги;</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5.2.4. Вимагати своєчасне та повне оформлення всіх супровідних документів, що стосуються цього Договору.</w:t>
      </w:r>
    </w:p>
    <w:p w:rsidR="009075B5" w:rsidRPr="00AD7E28" w:rsidRDefault="009075B5" w:rsidP="009075B5">
      <w:pPr>
        <w:spacing w:after="0"/>
        <w:jc w:val="both"/>
        <w:rPr>
          <w:rFonts w:ascii="Times New Roman" w:hAnsi="Times New Roman"/>
          <w:b/>
          <w:sz w:val="24"/>
          <w:szCs w:val="24"/>
          <w:lang w:val="uk-UA"/>
        </w:rPr>
      </w:pPr>
      <w:r w:rsidRPr="00AD7E28">
        <w:rPr>
          <w:rFonts w:ascii="Times New Roman" w:hAnsi="Times New Roman"/>
          <w:b/>
          <w:sz w:val="24"/>
          <w:szCs w:val="24"/>
          <w:lang w:val="uk-UA"/>
        </w:rPr>
        <w:t>5.3. Виконавець зобов’язаний:</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5.3.1. Надавати Замовнику Послуги на умовах, в порядку та строки, визначені цим Договором.</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5.3.2. При неможливості у передбачений цим Договором термін надати Послуги з незалежних від Виконавця обставин, негайно повідомити про це Замовника шляхом надсилання факсу або електронного листа уповноваженим представникам Замовника.</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5.3.3. Оформляти належним чином супровідну документацію;</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5.3.4. Своєчасно за власний рахунок виправити недоліки, виявлені під час прийняття Послуг у порядку та строки, обумовлені цим Договором;</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rPr>
        <w:t>5</w:t>
      </w:r>
      <w:r w:rsidRPr="00AD7E28">
        <w:rPr>
          <w:rFonts w:ascii="Times New Roman" w:hAnsi="Times New Roman"/>
          <w:sz w:val="24"/>
          <w:szCs w:val="24"/>
          <w:lang w:val="uk-UA"/>
        </w:rPr>
        <w:t>.3.5. Відшкодувати завдані Замовнику збитки, зумовлені порушенням умов Договору, відповідно до законодавства України та Договору;</w:t>
      </w:r>
    </w:p>
    <w:p w:rsidR="009075B5" w:rsidRPr="00AD7E28" w:rsidRDefault="009075B5" w:rsidP="009075B5">
      <w:pPr>
        <w:spacing w:after="0"/>
        <w:jc w:val="both"/>
        <w:rPr>
          <w:rFonts w:ascii="Times New Roman" w:hAnsi="Times New Roman"/>
          <w:sz w:val="24"/>
          <w:szCs w:val="24"/>
          <w:lang w:val="uk-UA"/>
        </w:rPr>
      </w:pPr>
      <w:r>
        <w:rPr>
          <w:rFonts w:ascii="Times New Roman" w:hAnsi="Times New Roman"/>
          <w:sz w:val="24"/>
          <w:szCs w:val="24"/>
          <w:lang w:val="uk-UA"/>
        </w:rPr>
        <w:t>5.3.6</w:t>
      </w:r>
      <w:r w:rsidRPr="00AD7E28">
        <w:rPr>
          <w:rFonts w:ascii="Times New Roman" w:hAnsi="Times New Roman"/>
          <w:sz w:val="24"/>
          <w:szCs w:val="24"/>
          <w:lang w:val="uk-UA"/>
        </w:rPr>
        <w:t xml:space="preserve">. Усувати дефекти, виявлені протягом гарантійного строку, якщо дефекти виникли не в результаті порушення Замовником правил з експлуатації техніки. Строк здійснення гарантійного ремонту не повинен перевищувати 10 (десяти) календарних днів з дати складання дефектного акту. </w:t>
      </w:r>
    </w:p>
    <w:p w:rsidR="009075B5" w:rsidRPr="00AD7E28" w:rsidRDefault="009075B5" w:rsidP="009075B5">
      <w:pPr>
        <w:spacing w:after="0"/>
        <w:jc w:val="both"/>
        <w:rPr>
          <w:rFonts w:ascii="Times New Roman" w:hAnsi="Times New Roman"/>
          <w:sz w:val="24"/>
          <w:szCs w:val="24"/>
          <w:lang w:val="uk-UA"/>
        </w:rPr>
      </w:pPr>
      <w:r>
        <w:rPr>
          <w:rFonts w:ascii="Times New Roman" w:hAnsi="Times New Roman"/>
          <w:sz w:val="24"/>
          <w:szCs w:val="24"/>
          <w:lang w:val="uk-UA"/>
        </w:rPr>
        <w:t>5.3.7</w:t>
      </w:r>
      <w:r w:rsidRPr="00AD7E28">
        <w:rPr>
          <w:rFonts w:ascii="Times New Roman" w:hAnsi="Times New Roman"/>
          <w:sz w:val="24"/>
          <w:szCs w:val="24"/>
          <w:lang w:val="uk-UA"/>
        </w:rPr>
        <w:t>. Приймати для виконання дефектні акти, підписані не менш ніж трьома уповноваженими представниками Замовника.</w:t>
      </w:r>
    </w:p>
    <w:p w:rsidR="009075B5" w:rsidRPr="00575E2C" w:rsidRDefault="009075B5" w:rsidP="009075B5">
      <w:pPr>
        <w:spacing w:after="0"/>
        <w:jc w:val="both"/>
        <w:rPr>
          <w:rFonts w:ascii="Times New Roman" w:hAnsi="Times New Roman"/>
          <w:sz w:val="24"/>
          <w:szCs w:val="24"/>
          <w:lang w:val="uk-UA"/>
        </w:rPr>
      </w:pPr>
      <w:r>
        <w:rPr>
          <w:rFonts w:ascii="Times New Roman" w:hAnsi="Times New Roman"/>
          <w:sz w:val="24"/>
          <w:szCs w:val="24"/>
          <w:lang w:val="uk-UA"/>
        </w:rPr>
        <w:t>5.3.8</w:t>
      </w:r>
      <w:r w:rsidRPr="00AD7E28">
        <w:rPr>
          <w:rFonts w:ascii="Times New Roman" w:hAnsi="Times New Roman"/>
          <w:sz w:val="24"/>
          <w:szCs w:val="24"/>
          <w:lang w:val="uk-UA"/>
        </w:rPr>
        <w:t>. Складати акти про усунення неполадок, які підписуються Сторонами, після їх усунення на підставі дефектного акту.</w:t>
      </w:r>
    </w:p>
    <w:p w:rsidR="009075B5" w:rsidRDefault="009075B5" w:rsidP="009075B5">
      <w:pPr>
        <w:spacing w:after="0"/>
        <w:jc w:val="both"/>
        <w:rPr>
          <w:rFonts w:ascii="Times New Roman" w:hAnsi="Times New Roman"/>
          <w:b/>
          <w:sz w:val="24"/>
          <w:szCs w:val="24"/>
          <w:lang w:val="uk-UA"/>
        </w:rPr>
      </w:pPr>
    </w:p>
    <w:p w:rsidR="009075B5" w:rsidRPr="00AD7E28" w:rsidRDefault="009075B5" w:rsidP="009075B5">
      <w:pPr>
        <w:spacing w:after="0"/>
        <w:jc w:val="both"/>
        <w:rPr>
          <w:rFonts w:ascii="Times New Roman" w:hAnsi="Times New Roman"/>
          <w:b/>
          <w:sz w:val="24"/>
          <w:szCs w:val="24"/>
          <w:lang w:val="uk-UA"/>
        </w:rPr>
      </w:pPr>
      <w:r w:rsidRPr="00AD7E28">
        <w:rPr>
          <w:rFonts w:ascii="Times New Roman" w:hAnsi="Times New Roman"/>
          <w:b/>
          <w:sz w:val="24"/>
          <w:szCs w:val="24"/>
          <w:lang w:val="uk-UA"/>
        </w:rPr>
        <w:t>5.4. Виконавець має право:</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5.4.1. Своєчасно та в повному обсязі отримувати оплату за Послуги;</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5.4.2. У разі невиконання зобов’язань Замовником Виконавець має право достроково розірвати Договір, повідомивши про це Замовника не пізніше 20 (двадцяти) календарних днів до дати його розірвання. Договір вважається розірваним з дати вказаної Виконавцем в повідомленні про розірвання Договору.</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lastRenderedPageBreak/>
        <w:t>5.4.3. Вимагати своєчасне та повне оформлення всіх супровідних документів, що стосуються цього Договору;</w:t>
      </w:r>
    </w:p>
    <w:p w:rsidR="009075B5"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5.4.4. Вимагати від Замовника вчасного та належного виконання умов цього Договору.</w:t>
      </w:r>
    </w:p>
    <w:p w:rsidR="009075B5" w:rsidRPr="00AD7E28" w:rsidRDefault="009075B5" w:rsidP="009075B5">
      <w:pPr>
        <w:spacing w:after="0"/>
        <w:jc w:val="both"/>
        <w:rPr>
          <w:rFonts w:ascii="Times New Roman" w:hAnsi="Times New Roman"/>
          <w:sz w:val="24"/>
          <w:szCs w:val="24"/>
          <w:lang w:val="uk-UA"/>
        </w:rPr>
      </w:pPr>
    </w:p>
    <w:p w:rsidR="009075B5" w:rsidRPr="00AD7E28" w:rsidRDefault="009075B5" w:rsidP="009075B5">
      <w:pPr>
        <w:spacing w:after="0"/>
        <w:jc w:val="center"/>
        <w:rPr>
          <w:rFonts w:ascii="Times New Roman" w:hAnsi="Times New Roman"/>
          <w:sz w:val="24"/>
          <w:szCs w:val="24"/>
          <w:lang w:val="uk-UA"/>
        </w:rPr>
      </w:pPr>
      <w:r w:rsidRPr="00AD7E28">
        <w:rPr>
          <w:rFonts w:ascii="Times New Roman" w:hAnsi="Times New Roman"/>
          <w:b/>
          <w:sz w:val="24"/>
          <w:szCs w:val="24"/>
          <w:lang w:val="uk-UA"/>
        </w:rPr>
        <w:t xml:space="preserve">6. </w:t>
      </w:r>
      <w:r>
        <w:rPr>
          <w:rFonts w:ascii="Times New Roman" w:hAnsi="Times New Roman"/>
          <w:b/>
          <w:sz w:val="24"/>
          <w:szCs w:val="24"/>
          <w:lang w:val="uk-UA"/>
        </w:rPr>
        <w:t>ВІДПОВІДАЛЬНІСТЬ СТОРІН</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6.2. У разі прострочення строку надання Послуг, Виконавець сплачує Замовнику пеню у розмірі подвійної облікової ставки НБУ, що діяла у період, за який нараховується пеня, від ціни Договору, за кожний день прострочення. Пеня нараховується до моменту виконання Виконавцем зобов’язань за цим Договором. Сума пені сплачується на підставі окремо виставленого Замовником рахунку.</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6.3. У разі затримки оплати за Договором, Замовник сплачує Виконавцю пеню в розмірі подвійної облікової ставки Національного банку України, що діяла на період прострочення, від суми заборгованості за кожний день прострочення.</w:t>
      </w:r>
    </w:p>
    <w:p w:rsidR="009075B5" w:rsidRPr="00AD7E28" w:rsidRDefault="009075B5" w:rsidP="009075B5">
      <w:pPr>
        <w:spacing w:after="0"/>
        <w:jc w:val="both"/>
        <w:rPr>
          <w:rFonts w:ascii="Times New Roman" w:hAnsi="Times New Roman"/>
          <w:sz w:val="24"/>
          <w:szCs w:val="24"/>
          <w:lang w:val="uk-UA"/>
        </w:rPr>
      </w:pPr>
      <w:r w:rsidRPr="00AD7E28">
        <w:rPr>
          <w:rFonts w:ascii="Times New Roman" w:hAnsi="Times New Roman"/>
          <w:sz w:val="24"/>
          <w:szCs w:val="24"/>
          <w:lang w:val="uk-UA"/>
        </w:rPr>
        <w:t>6.4. Сплата пені не звільняє Сторони від виконання зобов’язань за цим Договором.</w:t>
      </w:r>
    </w:p>
    <w:p w:rsidR="009075B5" w:rsidRDefault="009075B5" w:rsidP="009075B5">
      <w:pPr>
        <w:spacing w:after="0"/>
        <w:jc w:val="both"/>
        <w:rPr>
          <w:rFonts w:ascii="Times New Roman" w:hAnsi="Times New Roman"/>
          <w:b/>
          <w:sz w:val="24"/>
          <w:szCs w:val="24"/>
          <w:lang w:val="uk-UA"/>
        </w:rPr>
      </w:pPr>
    </w:p>
    <w:p w:rsidR="009075B5" w:rsidRPr="009C2459" w:rsidRDefault="009075B5" w:rsidP="009075B5">
      <w:pPr>
        <w:pStyle w:val="a0"/>
        <w:spacing w:after="0"/>
        <w:jc w:val="center"/>
        <w:rPr>
          <w:b/>
          <w:lang w:val="uk-UA"/>
        </w:rPr>
      </w:pPr>
      <w:r>
        <w:rPr>
          <w:b/>
          <w:lang w:val="uk-UA"/>
        </w:rPr>
        <w:t>7</w:t>
      </w:r>
      <w:r w:rsidRPr="009C2459">
        <w:rPr>
          <w:b/>
          <w:lang w:val="uk-UA"/>
        </w:rPr>
        <w:t>. ФОРС-МАЖОРНІ ОБСТАВИНИ</w:t>
      </w:r>
    </w:p>
    <w:p w:rsidR="009075B5" w:rsidRPr="009C2459" w:rsidRDefault="009075B5" w:rsidP="009075B5">
      <w:pPr>
        <w:pStyle w:val="a0"/>
        <w:spacing w:after="0"/>
        <w:ind w:firstLine="851"/>
        <w:jc w:val="both"/>
        <w:rPr>
          <w:lang w:val="uk-UA"/>
        </w:rPr>
      </w:pPr>
      <w:r>
        <w:rPr>
          <w:lang w:val="uk-UA"/>
        </w:rPr>
        <w:t>7</w:t>
      </w:r>
      <w:r w:rsidRPr="009C2459">
        <w:rPr>
          <w:lang w:val="uk-UA"/>
        </w:rPr>
        <w:t>.1.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9075B5" w:rsidRPr="009C2459" w:rsidRDefault="009075B5" w:rsidP="009075B5">
      <w:pPr>
        <w:pStyle w:val="a0"/>
        <w:spacing w:after="0"/>
        <w:ind w:firstLine="851"/>
        <w:jc w:val="both"/>
        <w:rPr>
          <w:lang w:val="uk-UA"/>
        </w:rPr>
      </w:pPr>
      <w:r>
        <w:rPr>
          <w:lang w:val="uk-UA"/>
        </w:rPr>
        <w:t>7</w:t>
      </w:r>
      <w:r w:rsidRPr="009C2459">
        <w:rPr>
          <w:lang w:val="uk-UA"/>
        </w:rPr>
        <w:t>.2.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9075B5" w:rsidRPr="009C2459" w:rsidRDefault="009075B5" w:rsidP="009075B5">
      <w:pPr>
        <w:pStyle w:val="a0"/>
        <w:spacing w:after="0"/>
        <w:ind w:firstLine="851"/>
        <w:jc w:val="both"/>
        <w:rPr>
          <w:lang w:val="uk-UA"/>
        </w:rPr>
      </w:pPr>
      <w:r>
        <w:rPr>
          <w:lang w:val="uk-UA"/>
        </w:rPr>
        <w:t>7</w:t>
      </w:r>
      <w:r w:rsidRPr="009C2459">
        <w:rPr>
          <w:lang w:val="uk-UA"/>
        </w:rPr>
        <w:t>.3.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9075B5" w:rsidRPr="009C2459" w:rsidRDefault="009075B5" w:rsidP="009075B5">
      <w:pPr>
        <w:pStyle w:val="a0"/>
        <w:spacing w:after="0"/>
        <w:ind w:firstLine="851"/>
        <w:jc w:val="both"/>
        <w:rPr>
          <w:lang w:val="uk-UA"/>
        </w:rPr>
      </w:pPr>
      <w:r>
        <w:rPr>
          <w:lang w:val="uk-UA"/>
        </w:rPr>
        <w:t>7</w:t>
      </w:r>
      <w:r w:rsidRPr="009C2459">
        <w:rPr>
          <w:lang w:val="uk-UA"/>
        </w:rPr>
        <w:t xml:space="preserve">.4.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9075B5" w:rsidRPr="009C2459" w:rsidRDefault="009075B5" w:rsidP="009075B5">
      <w:pPr>
        <w:pStyle w:val="a0"/>
        <w:spacing w:after="0"/>
        <w:ind w:firstLine="851"/>
        <w:jc w:val="both"/>
        <w:rPr>
          <w:lang w:val="uk-UA"/>
        </w:rPr>
      </w:pPr>
      <w:r>
        <w:rPr>
          <w:lang w:val="uk-UA"/>
        </w:rPr>
        <w:t>7</w:t>
      </w:r>
      <w:r w:rsidRPr="009C2459">
        <w:rPr>
          <w:lang w:val="uk-UA"/>
        </w:rPr>
        <w:t>.5.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9075B5" w:rsidRPr="009C2459" w:rsidRDefault="009075B5" w:rsidP="009075B5">
      <w:pPr>
        <w:pStyle w:val="a0"/>
        <w:spacing w:after="0"/>
        <w:ind w:firstLine="851"/>
        <w:jc w:val="both"/>
        <w:rPr>
          <w:lang w:val="uk-UA"/>
        </w:rPr>
      </w:pPr>
      <w:r>
        <w:rPr>
          <w:lang w:val="uk-UA"/>
        </w:rPr>
        <w:t>7</w:t>
      </w:r>
      <w:r w:rsidRPr="009C2459">
        <w:rPr>
          <w:lang w:val="uk-UA"/>
        </w:rPr>
        <w:t>.6.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9075B5" w:rsidRPr="009C2459" w:rsidRDefault="009075B5" w:rsidP="009075B5">
      <w:pPr>
        <w:pStyle w:val="a0"/>
        <w:spacing w:after="0"/>
        <w:ind w:firstLine="851"/>
        <w:jc w:val="both"/>
        <w:rPr>
          <w:lang w:val="uk-UA"/>
        </w:rPr>
      </w:pPr>
    </w:p>
    <w:p w:rsidR="009075B5" w:rsidRPr="009C2459" w:rsidRDefault="009075B5" w:rsidP="009075B5">
      <w:pPr>
        <w:pStyle w:val="a0"/>
        <w:suppressAutoHyphens w:val="0"/>
        <w:spacing w:after="0"/>
        <w:ind w:left="3403" w:hanging="1560"/>
        <w:jc w:val="center"/>
        <w:rPr>
          <w:b/>
          <w:lang w:val="uk-UA"/>
        </w:rPr>
      </w:pPr>
      <w:r>
        <w:rPr>
          <w:b/>
          <w:lang w:val="uk-UA"/>
        </w:rPr>
        <w:t xml:space="preserve">8. </w:t>
      </w:r>
      <w:r w:rsidRPr="009C2459">
        <w:rPr>
          <w:b/>
          <w:lang w:val="uk-UA"/>
        </w:rPr>
        <w:t>АНТИКОРУПЦІЙНІ ЗАСТЕРЕЖЕННЯ</w:t>
      </w:r>
    </w:p>
    <w:p w:rsidR="009075B5" w:rsidRPr="009C2459" w:rsidRDefault="009075B5" w:rsidP="009075B5">
      <w:pPr>
        <w:pStyle w:val="a0"/>
        <w:suppressAutoHyphens w:val="0"/>
        <w:spacing w:after="0"/>
        <w:ind w:firstLine="851"/>
        <w:jc w:val="both"/>
        <w:rPr>
          <w:lang w:val="uk-UA"/>
        </w:rPr>
      </w:pPr>
      <w:r>
        <w:rPr>
          <w:lang w:val="uk-UA"/>
        </w:rPr>
        <w:t xml:space="preserve">8.1. </w:t>
      </w: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9075B5" w:rsidRPr="009C2459" w:rsidRDefault="009075B5" w:rsidP="009075B5">
      <w:pPr>
        <w:pStyle w:val="a0"/>
        <w:suppressAutoHyphens w:val="0"/>
        <w:spacing w:after="0"/>
        <w:ind w:firstLine="851"/>
        <w:jc w:val="both"/>
        <w:rPr>
          <w:lang w:val="uk-UA"/>
        </w:rPr>
      </w:pPr>
      <w:r>
        <w:rPr>
          <w:lang w:val="uk-UA"/>
        </w:rPr>
        <w:t xml:space="preserve">8.2. </w:t>
      </w: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075B5" w:rsidRPr="009C2459" w:rsidRDefault="009075B5" w:rsidP="009075B5">
      <w:pPr>
        <w:pStyle w:val="a0"/>
        <w:suppressAutoHyphens w:val="0"/>
        <w:spacing w:after="0"/>
        <w:ind w:firstLine="851"/>
        <w:jc w:val="both"/>
        <w:rPr>
          <w:lang w:val="uk-UA"/>
        </w:rPr>
      </w:pPr>
      <w:r>
        <w:rPr>
          <w:lang w:val="uk-UA"/>
        </w:rPr>
        <w:t xml:space="preserve">8.3. </w:t>
      </w:r>
      <w:r w:rsidRPr="009C2459">
        <w:rPr>
          <w:lang w:val="uk-UA"/>
        </w:rPr>
        <w:t xml:space="preserve">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w:t>
      </w:r>
      <w:r w:rsidRPr="009C2459">
        <w:rPr>
          <w:lang w:val="uk-UA"/>
        </w:rPr>
        <w:lastRenderedPageBreak/>
        <w:t>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9075B5" w:rsidRPr="009C2459" w:rsidRDefault="009075B5" w:rsidP="009075B5">
      <w:pPr>
        <w:pStyle w:val="a0"/>
        <w:suppressAutoHyphens w:val="0"/>
        <w:spacing w:after="0"/>
        <w:ind w:firstLine="851"/>
        <w:jc w:val="both"/>
        <w:rPr>
          <w:lang w:val="uk-UA"/>
        </w:rPr>
      </w:pPr>
      <w:r>
        <w:rPr>
          <w:lang w:val="uk-UA"/>
        </w:rPr>
        <w:t xml:space="preserve">8.4. </w:t>
      </w: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9075B5" w:rsidRPr="009C2459" w:rsidRDefault="009075B5" w:rsidP="009075B5">
      <w:pPr>
        <w:pStyle w:val="a0"/>
        <w:suppressAutoHyphens w:val="0"/>
        <w:spacing w:after="0"/>
        <w:ind w:firstLine="851"/>
        <w:jc w:val="both"/>
        <w:rPr>
          <w:lang w:val="uk-UA"/>
        </w:rPr>
      </w:pPr>
      <w:r>
        <w:rPr>
          <w:lang w:val="uk-UA"/>
        </w:rPr>
        <w:t xml:space="preserve">8.5. </w:t>
      </w: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9075B5" w:rsidRPr="009C2459" w:rsidRDefault="009075B5" w:rsidP="009075B5">
      <w:pPr>
        <w:pStyle w:val="a0"/>
        <w:suppressAutoHyphens w:val="0"/>
        <w:spacing w:after="0"/>
        <w:ind w:firstLine="851"/>
        <w:jc w:val="both"/>
        <w:rPr>
          <w:lang w:val="uk-UA"/>
        </w:rPr>
      </w:pPr>
      <w:r>
        <w:rPr>
          <w:lang w:val="uk-UA"/>
        </w:rPr>
        <w:t xml:space="preserve">8.6. </w:t>
      </w: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9075B5" w:rsidRPr="009C2459" w:rsidRDefault="009075B5" w:rsidP="009075B5">
      <w:pPr>
        <w:pStyle w:val="a0"/>
        <w:suppressAutoHyphens w:val="0"/>
        <w:spacing w:after="0"/>
        <w:ind w:firstLine="851"/>
        <w:jc w:val="both"/>
        <w:rPr>
          <w:lang w:val="uk-UA"/>
        </w:rPr>
      </w:pPr>
      <w:r>
        <w:rPr>
          <w:lang w:val="uk-UA"/>
        </w:rPr>
        <w:t xml:space="preserve">8.7. </w:t>
      </w: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9075B5" w:rsidRPr="009C2459" w:rsidRDefault="009075B5" w:rsidP="009075B5">
      <w:pPr>
        <w:pStyle w:val="a0"/>
        <w:suppressAutoHyphens w:val="0"/>
        <w:spacing w:after="0"/>
        <w:ind w:firstLine="851"/>
        <w:jc w:val="both"/>
        <w:rPr>
          <w:lang w:val="uk-UA"/>
        </w:rPr>
      </w:pPr>
      <w:r>
        <w:rPr>
          <w:lang w:val="uk-UA"/>
        </w:rPr>
        <w:t xml:space="preserve">8.8. </w:t>
      </w: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9075B5" w:rsidRPr="009C2459" w:rsidRDefault="009075B5" w:rsidP="009075B5">
      <w:pPr>
        <w:pStyle w:val="a0"/>
        <w:suppressAutoHyphens w:val="0"/>
        <w:spacing w:after="0"/>
        <w:ind w:firstLine="851"/>
        <w:jc w:val="both"/>
        <w:rPr>
          <w:lang w:val="uk-UA"/>
        </w:rPr>
      </w:pPr>
      <w:r>
        <w:rPr>
          <w:lang w:val="uk-UA"/>
        </w:rPr>
        <w:t xml:space="preserve">8.9. </w:t>
      </w: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075B5" w:rsidRPr="009C2459" w:rsidRDefault="009075B5" w:rsidP="009075B5">
      <w:pPr>
        <w:pStyle w:val="a0"/>
        <w:spacing w:after="0"/>
        <w:ind w:firstLine="851"/>
        <w:jc w:val="center"/>
        <w:rPr>
          <w:b/>
          <w:lang w:val="uk-UA"/>
        </w:rPr>
      </w:pPr>
    </w:p>
    <w:p w:rsidR="009075B5" w:rsidRPr="009C2459" w:rsidRDefault="009075B5" w:rsidP="009075B5">
      <w:pPr>
        <w:pStyle w:val="a0"/>
        <w:spacing w:after="0"/>
        <w:ind w:firstLine="851"/>
        <w:jc w:val="center"/>
        <w:rPr>
          <w:b/>
          <w:lang w:val="uk-UA"/>
        </w:rPr>
      </w:pPr>
      <w:r>
        <w:rPr>
          <w:b/>
          <w:lang w:val="uk-UA"/>
        </w:rPr>
        <w:t>9</w:t>
      </w:r>
      <w:r w:rsidRPr="009C2459">
        <w:rPr>
          <w:b/>
          <w:lang w:val="uk-UA"/>
        </w:rPr>
        <w:t>. ВИРІШЕННЯ СПОРІВ</w:t>
      </w:r>
    </w:p>
    <w:p w:rsidR="009075B5" w:rsidRPr="009C2459" w:rsidRDefault="009075B5" w:rsidP="009075B5">
      <w:pPr>
        <w:pStyle w:val="a0"/>
        <w:spacing w:after="0"/>
        <w:ind w:firstLine="851"/>
        <w:jc w:val="both"/>
        <w:rPr>
          <w:lang w:val="uk-UA"/>
        </w:rPr>
      </w:pPr>
      <w:r>
        <w:rPr>
          <w:lang w:val="uk-UA"/>
        </w:rPr>
        <w:t>9</w:t>
      </w:r>
      <w:r w:rsidRPr="009C2459">
        <w:rPr>
          <w:lang w:val="uk-UA"/>
        </w:rPr>
        <w:t>.1. У випадку виникнення спорів або розбіжностей Сторони зобов'язуються вирішувати їх шляхом взаємних переговорів та консультацій.</w:t>
      </w:r>
    </w:p>
    <w:p w:rsidR="009075B5" w:rsidRPr="009C2459" w:rsidRDefault="009075B5" w:rsidP="009075B5">
      <w:pPr>
        <w:pStyle w:val="a0"/>
        <w:spacing w:after="0"/>
        <w:ind w:firstLine="851"/>
        <w:jc w:val="both"/>
        <w:rPr>
          <w:lang w:val="uk-UA"/>
        </w:rPr>
      </w:pPr>
      <w:r>
        <w:rPr>
          <w:lang w:val="uk-UA"/>
        </w:rPr>
        <w:t>9</w:t>
      </w:r>
      <w:r w:rsidRPr="009C2459">
        <w:rPr>
          <w:lang w:val="uk-UA"/>
        </w:rPr>
        <w:t>.2. У разі недосягнення Сторонами згоди спори (розбіжності) вирішуються у судовому порядку згідно чинного законодавства.</w:t>
      </w:r>
    </w:p>
    <w:p w:rsidR="009075B5" w:rsidRPr="009C2459" w:rsidRDefault="009075B5" w:rsidP="009075B5">
      <w:pPr>
        <w:pStyle w:val="a0"/>
        <w:tabs>
          <w:tab w:val="left" w:pos="7860"/>
        </w:tabs>
        <w:spacing w:after="0"/>
        <w:ind w:firstLine="851"/>
        <w:jc w:val="center"/>
        <w:rPr>
          <w:b/>
          <w:lang w:val="uk-UA"/>
        </w:rPr>
      </w:pPr>
    </w:p>
    <w:p w:rsidR="009075B5" w:rsidRPr="009C2459" w:rsidRDefault="009075B5" w:rsidP="009075B5">
      <w:pPr>
        <w:pStyle w:val="a0"/>
        <w:tabs>
          <w:tab w:val="left" w:pos="7860"/>
        </w:tabs>
        <w:spacing w:after="0"/>
        <w:jc w:val="center"/>
        <w:rPr>
          <w:b/>
          <w:lang w:val="uk-UA"/>
        </w:rPr>
      </w:pPr>
      <w:r>
        <w:rPr>
          <w:b/>
          <w:lang w:val="uk-UA"/>
        </w:rPr>
        <w:t>10</w:t>
      </w:r>
      <w:r w:rsidRPr="009C2459">
        <w:rPr>
          <w:b/>
          <w:lang w:val="uk-UA"/>
        </w:rPr>
        <w:t>. СТРОК ДІЇ ДОГОВОРУ</w:t>
      </w:r>
    </w:p>
    <w:p w:rsidR="009075B5" w:rsidRPr="009C2459" w:rsidRDefault="009075B5" w:rsidP="009075B5">
      <w:pPr>
        <w:pStyle w:val="a0"/>
        <w:spacing w:after="0"/>
        <w:ind w:firstLine="851"/>
        <w:jc w:val="both"/>
        <w:rPr>
          <w:lang w:val="uk-UA"/>
        </w:rPr>
      </w:pPr>
      <w:r>
        <w:rPr>
          <w:lang w:val="uk-UA"/>
        </w:rPr>
        <w:t>10</w:t>
      </w:r>
      <w:r w:rsidRPr="009C2459">
        <w:rPr>
          <w:lang w:val="uk-UA"/>
        </w:rPr>
        <w:t>.1.Цей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9075B5" w:rsidRPr="009C2459" w:rsidRDefault="009075B5" w:rsidP="009075B5">
      <w:pPr>
        <w:pStyle w:val="a0"/>
        <w:spacing w:after="0"/>
        <w:rPr>
          <w:b/>
          <w:lang w:val="uk-UA"/>
        </w:rPr>
      </w:pPr>
    </w:p>
    <w:p w:rsidR="009075B5" w:rsidRPr="009C2459" w:rsidRDefault="009075B5" w:rsidP="009075B5">
      <w:pPr>
        <w:pStyle w:val="a0"/>
        <w:spacing w:after="0"/>
        <w:jc w:val="center"/>
        <w:rPr>
          <w:b/>
          <w:lang w:val="uk-UA"/>
        </w:rPr>
      </w:pPr>
      <w:r>
        <w:rPr>
          <w:b/>
          <w:lang w:val="uk-UA"/>
        </w:rPr>
        <w:t>11</w:t>
      </w:r>
      <w:r w:rsidRPr="009C2459">
        <w:rPr>
          <w:b/>
          <w:lang w:val="uk-UA"/>
        </w:rPr>
        <w:t>. ПРИКІНЦЕВІ ПОЛОЖЕННЯ</w:t>
      </w:r>
    </w:p>
    <w:p w:rsidR="009075B5" w:rsidRPr="009C2459" w:rsidRDefault="009075B5" w:rsidP="009075B5">
      <w:pPr>
        <w:pStyle w:val="a0"/>
        <w:spacing w:after="0"/>
        <w:ind w:firstLine="851"/>
        <w:jc w:val="both"/>
        <w:rPr>
          <w:lang w:val="uk-UA"/>
        </w:rPr>
      </w:pPr>
      <w:r>
        <w:rPr>
          <w:lang w:val="uk-UA"/>
        </w:rPr>
        <w:t>11</w:t>
      </w:r>
      <w:r w:rsidRPr="009C2459">
        <w:rPr>
          <w:lang w:val="uk-UA"/>
        </w:rPr>
        <w:t>.1.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9075B5" w:rsidRPr="009C2459" w:rsidRDefault="009075B5" w:rsidP="009075B5">
      <w:pPr>
        <w:pStyle w:val="a0"/>
        <w:spacing w:after="0"/>
        <w:ind w:firstLine="851"/>
        <w:jc w:val="both"/>
        <w:rPr>
          <w:lang w:val="uk-UA"/>
        </w:rPr>
      </w:pPr>
      <w:r>
        <w:rPr>
          <w:lang w:val="uk-UA"/>
        </w:rPr>
        <w:t>11</w:t>
      </w:r>
      <w:r w:rsidRPr="009C2459">
        <w:rPr>
          <w:lang w:val="uk-UA"/>
        </w:rPr>
        <w:t>.2. Питання, не врегульовані цим Договором, регулюються відповідно до чинного законодавства України.</w:t>
      </w:r>
    </w:p>
    <w:p w:rsidR="009075B5" w:rsidRPr="009C2459" w:rsidRDefault="009075B5" w:rsidP="009075B5">
      <w:pPr>
        <w:pStyle w:val="a0"/>
        <w:spacing w:after="0"/>
        <w:ind w:firstLine="851"/>
        <w:jc w:val="both"/>
        <w:rPr>
          <w:lang w:val="uk-UA"/>
        </w:rPr>
      </w:pPr>
      <w:r>
        <w:rPr>
          <w:lang w:val="uk-UA"/>
        </w:rPr>
        <w:t>11</w:t>
      </w:r>
      <w:r w:rsidRPr="009C2459">
        <w:rPr>
          <w:lang w:val="uk-UA"/>
        </w:rPr>
        <w:t>.3.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9075B5" w:rsidRPr="009C2459" w:rsidRDefault="009075B5" w:rsidP="009075B5">
      <w:pPr>
        <w:pStyle w:val="a0"/>
        <w:spacing w:after="0"/>
        <w:ind w:firstLine="851"/>
        <w:jc w:val="both"/>
        <w:rPr>
          <w:lang w:val="uk-UA"/>
        </w:rPr>
      </w:pPr>
      <w:r>
        <w:rPr>
          <w:lang w:val="uk-UA"/>
        </w:rPr>
        <w:t>11</w:t>
      </w:r>
      <w:r w:rsidRPr="009C2459">
        <w:rPr>
          <w:lang w:val="uk-UA"/>
        </w:rPr>
        <w:t>.4.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9075B5" w:rsidRPr="009C2459" w:rsidRDefault="009075B5" w:rsidP="009075B5">
      <w:pPr>
        <w:pStyle w:val="a0"/>
        <w:spacing w:after="0"/>
        <w:ind w:firstLine="851"/>
        <w:jc w:val="both"/>
        <w:rPr>
          <w:lang w:val="uk-UA"/>
        </w:rPr>
      </w:pPr>
      <w:r>
        <w:rPr>
          <w:lang w:val="uk-UA"/>
        </w:rPr>
        <w:lastRenderedPageBreak/>
        <w:t>11</w:t>
      </w:r>
      <w:r w:rsidRPr="009C2459">
        <w:rPr>
          <w:lang w:val="uk-UA"/>
        </w:rPr>
        <w:t>.5.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9075B5" w:rsidRPr="009C2459" w:rsidRDefault="009075B5" w:rsidP="009075B5">
      <w:pPr>
        <w:spacing w:after="0" w:line="240" w:lineRule="atLeast"/>
        <w:ind w:firstLine="851"/>
        <w:jc w:val="both"/>
        <w:rPr>
          <w:rFonts w:ascii="Times New Roman" w:hAnsi="Times New Roman"/>
          <w:sz w:val="24"/>
          <w:szCs w:val="24"/>
          <w:lang w:val="uk-UA"/>
        </w:rPr>
      </w:pPr>
      <w:r>
        <w:rPr>
          <w:rFonts w:ascii="Times New Roman" w:hAnsi="Times New Roman"/>
          <w:sz w:val="24"/>
          <w:szCs w:val="24"/>
          <w:lang w:val="uk-UA"/>
        </w:rPr>
        <w:t>11</w:t>
      </w:r>
      <w:r w:rsidRPr="009C2459">
        <w:rPr>
          <w:rFonts w:ascii="Times New Roman" w:hAnsi="Times New Roman"/>
          <w:sz w:val="24"/>
          <w:szCs w:val="24"/>
          <w:lang w:val="uk-UA"/>
        </w:rPr>
        <w:t>.6.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9075B5" w:rsidRPr="009C2459" w:rsidRDefault="009075B5" w:rsidP="009075B5">
      <w:pPr>
        <w:pStyle w:val="a0"/>
        <w:spacing w:after="0"/>
        <w:ind w:firstLine="851"/>
        <w:jc w:val="both"/>
        <w:rPr>
          <w:lang w:val="uk-UA"/>
        </w:rPr>
      </w:pPr>
      <w:r>
        <w:rPr>
          <w:lang w:val="uk-UA"/>
        </w:rPr>
        <w:t>11</w:t>
      </w:r>
      <w:r w:rsidRPr="009C2459">
        <w:rPr>
          <w:lang w:val="uk-UA"/>
        </w:rPr>
        <w:t>.7. Замовник є платником податку на прибуток на загальних підставах.</w:t>
      </w:r>
    </w:p>
    <w:p w:rsidR="009075B5" w:rsidRPr="009C2459" w:rsidRDefault="009075B5" w:rsidP="009075B5">
      <w:pPr>
        <w:pStyle w:val="a0"/>
        <w:spacing w:after="0"/>
        <w:ind w:firstLine="851"/>
        <w:jc w:val="both"/>
        <w:rPr>
          <w:lang w:val="uk-UA"/>
        </w:rPr>
      </w:pPr>
      <w:r>
        <w:rPr>
          <w:lang w:val="uk-UA"/>
        </w:rPr>
        <w:t>11</w:t>
      </w:r>
      <w:r w:rsidRPr="009C2459">
        <w:rPr>
          <w:lang w:val="uk-UA"/>
        </w:rPr>
        <w:t>.8. Учасник є платником податку _______________________________________.</w:t>
      </w:r>
    </w:p>
    <w:p w:rsidR="009075B5" w:rsidRPr="009C2459" w:rsidRDefault="009075B5" w:rsidP="009075B5">
      <w:pPr>
        <w:pStyle w:val="a0"/>
        <w:spacing w:after="0"/>
        <w:ind w:firstLine="851"/>
        <w:jc w:val="both"/>
        <w:rPr>
          <w:lang w:val="uk-UA"/>
        </w:rPr>
      </w:pPr>
      <w:r>
        <w:rPr>
          <w:lang w:val="uk-UA"/>
        </w:rPr>
        <w:t>11</w:t>
      </w:r>
      <w:r w:rsidRPr="009C2459">
        <w:rPr>
          <w:lang w:val="uk-UA"/>
        </w:rPr>
        <w:t>.9. Сторони гарантують, що на момент укладання цього Договору:</w:t>
      </w:r>
    </w:p>
    <w:p w:rsidR="009075B5" w:rsidRPr="009C2459" w:rsidRDefault="009075B5" w:rsidP="009075B5">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9075B5" w:rsidRPr="009C2459" w:rsidRDefault="009075B5" w:rsidP="009075B5">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9075B5" w:rsidRPr="009C2459" w:rsidRDefault="009075B5" w:rsidP="009075B5">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9075B5" w:rsidRPr="009C2459" w:rsidRDefault="009075B5" w:rsidP="009075B5">
      <w:pPr>
        <w:pStyle w:val="a0"/>
        <w:spacing w:after="0"/>
        <w:ind w:firstLine="851"/>
        <w:jc w:val="both"/>
        <w:rPr>
          <w:lang w:val="uk-UA"/>
        </w:rPr>
      </w:pPr>
      <w:r>
        <w:rPr>
          <w:lang w:val="uk-UA"/>
        </w:rPr>
        <w:t>11</w:t>
      </w:r>
      <w:r w:rsidRPr="009C2459">
        <w:rPr>
          <w:lang w:val="uk-UA"/>
        </w:rPr>
        <w:t>.10.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075B5" w:rsidRPr="009C2459" w:rsidRDefault="009075B5" w:rsidP="009075B5">
      <w:pPr>
        <w:pStyle w:val="a0"/>
        <w:spacing w:after="0"/>
        <w:ind w:firstLine="851"/>
        <w:jc w:val="both"/>
        <w:rPr>
          <w:lang w:val="uk-UA"/>
        </w:rPr>
      </w:pPr>
      <w:r>
        <w:rPr>
          <w:lang w:val="uk-UA"/>
        </w:rPr>
        <w:t>11</w:t>
      </w:r>
      <w:r w:rsidRPr="009C2459">
        <w:rPr>
          <w:lang w:val="uk-UA"/>
        </w:rPr>
        <w:t>.11.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9075B5" w:rsidRPr="009C2459" w:rsidRDefault="009075B5" w:rsidP="009075B5">
      <w:pPr>
        <w:pStyle w:val="a0"/>
        <w:spacing w:after="0"/>
        <w:ind w:firstLine="851"/>
        <w:jc w:val="center"/>
        <w:rPr>
          <w:b/>
          <w:lang w:val="ru-RU"/>
        </w:rPr>
      </w:pPr>
      <w:r>
        <w:rPr>
          <w:b/>
          <w:lang w:val="ru-RU"/>
        </w:rPr>
        <w:t>12</w:t>
      </w:r>
      <w:r w:rsidRPr="009C2459">
        <w:rPr>
          <w:b/>
          <w:lang w:val="ru-RU"/>
        </w:rPr>
        <w:t>. ПОРЯДОК ВНЕСЕННЯ ЗМІН ДО ДОГОВОРУ</w:t>
      </w:r>
    </w:p>
    <w:p w:rsidR="009075B5" w:rsidRPr="009C2459" w:rsidRDefault="009075B5" w:rsidP="009075B5">
      <w:pPr>
        <w:pStyle w:val="a0"/>
        <w:spacing w:after="0"/>
        <w:ind w:firstLine="851"/>
        <w:jc w:val="both"/>
        <w:rPr>
          <w:lang w:val="ru-RU"/>
        </w:rPr>
      </w:pPr>
      <w:r>
        <w:rPr>
          <w:lang w:val="ru-RU"/>
        </w:rPr>
        <w:t>12</w:t>
      </w:r>
      <w:r w:rsidRPr="009C2459">
        <w:rPr>
          <w:lang w:val="ru-RU"/>
        </w:rPr>
        <w:t>.1 Внесення змін до договору здійснюється шляхом укладання між Замовником та Учасником додаткової угоди до нього.</w:t>
      </w:r>
    </w:p>
    <w:p w:rsidR="009075B5" w:rsidRPr="009C2459" w:rsidRDefault="009075B5" w:rsidP="009075B5">
      <w:pPr>
        <w:pStyle w:val="a0"/>
        <w:spacing w:after="0"/>
        <w:ind w:firstLine="851"/>
        <w:jc w:val="both"/>
        <w:rPr>
          <w:lang w:val="ru-RU"/>
        </w:rPr>
      </w:pPr>
      <w:r>
        <w:rPr>
          <w:lang w:val="ru-RU"/>
        </w:rPr>
        <w:t>12</w:t>
      </w:r>
      <w:r w:rsidRPr="009C2459">
        <w:rPr>
          <w:lang w:val="ru-RU"/>
        </w:rPr>
        <w:t>.2 Істотні умови цього Договору, не можуть змінюватися після його підписання до виконання зобов’язань сторонами в повному обсязі, крім випадків:</w:t>
      </w:r>
    </w:p>
    <w:p w:rsidR="009075B5" w:rsidRPr="009C2459" w:rsidRDefault="009075B5" w:rsidP="009075B5">
      <w:pPr>
        <w:pStyle w:val="a0"/>
        <w:spacing w:after="0"/>
        <w:ind w:firstLine="851"/>
        <w:jc w:val="both"/>
        <w:rPr>
          <w:lang w:val="ru-RU"/>
        </w:rPr>
      </w:pPr>
      <w:r w:rsidRPr="009C2459">
        <w:rPr>
          <w:lang w:val="ru-RU"/>
        </w:rPr>
        <w:t>1) зменшення обсягів закупівлі, зокрема з урахуванням фактичного обсягу видатків замовника;</w:t>
      </w:r>
    </w:p>
    <w:p w:rsidR="009075B5" w:rsidRPr="009C2459" w:rsidRDefault="009075B5" w:rsidP="009075B5">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75B5" w:rsidRPr="009C2459" w:rsidRDefault="009075B5" w:rsidP="009075B5">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9075B5" w:rsidRPr="009C2459" w:rsidRDefault="009075B5" w:rsidP="009075B5">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75B5" w:rsidRPr="009C2459" w:rsidRDefault="009075B5" w:rsidP="009075B5">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9075B5" w:rsidRPr="009C2459" w:rsidRDefault="009075B5" w:rsidP="009075B5">
      <w:pPr>
        <w:pStyle w:val="a0"/>
        <w:spacing w:after="0"/>
        <w:ind w:firstLine="851"/>
        <w:jc w:val="both"/>
        <w:rPr>
          <w:lang w:val="ru-RU"/>
        </w:rPr>
      </w:pPr>
      <w:r w:rsidRPr="009C2459">
        <w:rPr>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075B5" w:rsidRPr="009C2459" w:rsidRDefault="009075B5" w:rsidP="009075B5">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75B5" w:rsidRPr="009C2459" w:rsidRDefault="009075B5" w:rsidP="009075B5">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9075B5" w:rsidRPr="009C2459" w:rsidRDefault="009075B5" w:rsidP="009075B5">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075B5" w:rsidRPr="009C2459" w:rsidRDefault="009075B5" w:rsidP="009075B5">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075B5" w:rsidRPr="009C2459" w:rsidRDefault="009075B5" w:rsidP="009075B5">
      <w:pPr>
        <w:pStyle w:val="a0"/>
        <w:spacing w:after="0"/>
        <w:ind w:firstLine="851"/>
        <w:jc w:val="both"/>
        <w:rPr>
          <w:lang w:val="ru-RU"/>
        </w:rPr>
      </w:pPr>
      <w:r>
        <w:rPr>
          <w:lang w:val="ru-RU"/>
        </w:rPr>
        <w:t>12</w:t>
      </w:r>
      <w:r w:rsidRPr="009C2459">
        <w:rPr>
          <w:lang w:val="ru-RU"/>
        </w:rPr>
        <w:t>.3 Право внесення пропозицій стосовно змін умов договору має будь-яка із сторін договору.</w:t>
      </w:r>
    </w:p>
    <w:p w:rsidR="009075B5" w:rsidRPr="009C2459" w:rsidRDefault="009075B5" w:rsidP="009075B5">
      <w:pPr>
        <w:pStyle w:val="a0"/>
        <w:spacing w:after="0"/>
        <w:ind w:firstLine="851"/>
        <w:jc w:val="both"/>
        <w:rPr>
          <w:lang w:val="ru-RU"/>
        </w:rPr>
      </w:pPr>
      <w:r>
        <w:rPr>
          <w:lang w:val="ru-RU"/>
        </w:rPr>
        <w:t>12</w:t>
      </w:r>
      <w:r w:rsidRPr="009C2459">
        <w:rPr>
          <w:lang w:val="ru-RU"/>
        </w:rPr>
        <w:t>.4. Пропозиції щодо внесення змін до договору повідомляються стороною не пізніше ніж за 2 робочі дні до моменту внесення змін.</w:t>
      </w:r>
    </w:p>
    <w:p w:rsidR="009075B5" w:rsidRDefault="009075B5" w:rsidP="009075B5">
      <w:pPr>
        <w:pStyle w:val="a0"/>
        <w:spacing w:after="0"/>
        <w:ind w:firstLine="851"/>
        <w:jc w:val="both"/>
        <w:rPr>
          <w:lang w:val="ru-RU"/>
        </w:rPr>
      </w:pPr>
      <w:r>
        <w:rPr>
          <w:lang w:val="ru-RU"/>
        </w:rPr>
        <w:t>12</w:t>
      </w:r>
      <w:r w:rsidRPr="009C2459">
        <w:rPr>
          <w:lang w:val="ru-RU"/>
        </w:rPr>
        <w:t>.5.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9075B5" w:rsidRPr="009C2459" w:rsidRDefault="009075B5" w:rsidP="009075B5">
      <w:pPr>
        <w:pStyle w:val="a0"/>
        <w:spacing w:after="0"/>
        <w:ind w:firstLine="851"/>
        <w:jc w:val="both"/>
        <w:rPr>
          <w:lang w:val="ru-RU"/>
        </w:rPr>
      </w:pPr>
    </w:p>
    <w:p w:rsidR="009075B5" w:rsidRPr="009C2459" w:rsidRDefault="009075B5" w:rsidP="009075B5">
      <w:pPr>
        <w:pStyle w:val="a0"/>
        <w:spacing w:after="0"/>
        <w:jc w:val="center"/>
        <w:rPr>
          <w:b/>
          <w:lang w:val="uk-UA"/>
        </w:rPr>
      </w:pPr>
      <w:r>
        <w:rPr>
          <w:b/>
          <w:lang w:val="uk-UA"/>
        </w:rPr>
        <w:t>13</w:t>
      </w:r>
      <w:r w:rsidRPr="009C2459">
        <w:rPr>
          <w:b/>
          <w:lang w:val="uk-UA"/>
        </w:rPr>
        <w:t>. ДОДАТКИ ДО ДОГОВОРУ</w:t>
      </w:r>
    </w:p>
    <w:p w:rsidR="009075B5" w:rsidRPr="00B65057" w:rsidRDefault="009075B5" w:rsidP="009075B5">
      <w:pPr>
        <w:pStyle w:val="HTML1"/>
        <w:spacing w:line="276" w:lineRule="auto"/>
        <w:ind w:left="-360" w:firstLine="720"/>
        <w:rPr>
          <w:rFonts w:ascii="Times New Roman" w:hAnsi="Times New Roman" w:cs="Times New Roman"/>
          <w:color w:val="auto"/>
          <w:sz w:val="24"/>
          <w:szCs w:val="24"/>
          <w:lang w:val="uk-UA"/>
        </w:rPr>
      </w:pPr>
      <w:r w:rsidRPr="00B65057">
        <w:rPr>
          <w:rFonts w:ascii="Times New Roman" w:hAnsi="Times New Roman" w:cs="Times New Roman"/>
          <w:color w:val="auto"/>
          <w:sz w:val="24"/>
          <w:szCs w:val="24"/>
          <w:lang w:val="uk-UA"/>
        </w:rPr>
        <w:t>Невід'ємною частиною цього Договору є:</w:t>
      </w:r>
    </w:p>
    <w:p w:rsidR="009075B5" w:rsidRPr="00B65057" w:rsidRDefault="009075B5" w:rsidP="009075B5">
      <w:pPr>
        <w:ind w:left="-360" w:firstLine="720"/>
        <w:rPr>
          <w:rFonts w:ascii="Times New Roman" w:hAnsi="Times New Roman"/>
          <w:lang w:val="uk-UA"/>
        </w:rPr>
      </w:pPr>
      <w:r w:rsidRPr="00B65057">
        <w:rPr>
          <w:rFonts w:ascii="Times New Roman" w:hAnsi="Times New Roman"/>
          <w:lang w:val="uk-UA"/>
        </w:rPr>
        <w:t>1. Додатку №1 «Інформація про необхідні технічні та кількісні характеристики закупівлі» (Технічне завдання)»</w:t>
      </w:r>
      <w:r w:rsidRPr="00B65057">
        <w:rPr>
          <w:rStyle w:val="afff2"/>
          <w:rFonts w:ascii="Times New Roman" w:hAnsi="Times New Roman"/>
          <w:b w:val="0"/>
          <w:lang w:val="uk-UA"/>
        </w:rPr>
        <w:t xml:space="preserve">. </w:t>
      </w:r>
    </w:p>
    <w:p w:rsidR="009075B5" w:rsidRPr="00B65057" w:rsidRDefault="009075B5" w:rsidP="009075B5">
      <w:pPr>
        <w:ind w:left="-360" w:firstLine="720"/>
        <w:jc w:val="both"/>
        <w:rPr>
          <w:rFonts w:ascii="Times New Roman" w:hAnsi="Times New Roman"/>
          <w:lang w:val="uk-UA"/>
        </w:rPr>
      </w:pPr>
      <w:r w:rsidRPr="00B65057">
        <w:rPr>
          <w:rFonts w:ascii="Times New Roman" w:hAnsi="Times New Roman"/>
          <w:lang w:val="uk-UA"/>
        </w:rPr>
        <w:t>2.Додаток №2 «Зведений розрахунок вартості послуг».</w:t>
      </w:r>
    </w:p>
    <w:p w:rsidR="009075B5" w:rsidRPr="006D1F71" w:rsidRDefault="009075B5" w:rsidP="009075B5">
      <w:pPr>
        <w:pStyle w:val="a0"/>
        <w:spacing w:after="0"/>
        <w:jc w:val="center"/>
        <w:rPr>
          <w:b/>
          <w:lang w:val="uk-UA"/>
        </w:rPr>
      </w:pPr>
    </w:p>
    <w:p w:rsidR="009075B5" w:rsidRPr="006D1F71" w:rsidRDefault="009075B5" w:rsidP="009075B5">
      <w:pPr>
        <w:pStyle w:val="a0"/>
        <w:spacing w:after="0"/>
        <w:jc w:val="center"/>
        <w:rPr>
          <w:b/>
          <w:lang w:val="uk-UA"/>
        </w:rPr>
      </w:pPr>
      <w:r>
        <w:rPr>
          <w:b/>
          <w:lang w:val="uk-UA"/>
        </w:rPr>
        <w:t>14</w:t>
      </w:r>
      <w:r w:rsidRPr="006D1F71">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9075B5" w:rsidRPr="006D1F71" w:rsidTr="00EC563A">
        <w:tc>
          <w:tcPr>
            <w:tcW w:w="5097" w:type="dxa"/>
            <w:shd w:val="clear" w:color="auto" w:fill="auto"/>
          </w:tcPr>
          <w:p w:rsidR="009075B5" w:rsidRPr="006D1F71" w:rsidRDefault="009075B5" w:rsidP="00EC563A">
            <w:pPr>
              <w:pStyle w:val="1fb"/>
              <w:jc w:val="center"/>
              <w:rPr>
                <w:sz w:val="24"/>
                <w:lang w:val="uk-UA"/>
              </w:rPr>
            </w:pPr>
            <w:r w:rsidRPr="006D1F71">
              <w:rPr>
                <w:sz w:val="24"/>
                <w:lang w:val="uk-UA"/>
              </w:rPr>
              <w:t>УЧАСНИК</w:t>
            </w:r>
          </w:p>
        </w:tc>
        <w:tc>
          <w:tcPr>
            <w:tcW w:w="5210" w:type="dxa"/>
            <w:shd w:val="clear" w:color="auto" w:fill="auto"/>
          </w:tcPr>
          <w:p w:rsidR="009075B5" w:rsidRPr="006D1F71" w:rsidRDefault="009075B5" w:rsidP="00EC563A">
            <w:pPr>
              <w:pStyle w:val="1fb"/>
              <w:jc w:val="center"/>
              <w:rPr>
                <w:sz w:val="24"/>
                <w:lang w:val="uk-UA"/>
              </w:rPr>
            </w:pPr>
            <w:r w:rsidRPr="006D1F71">
              <w:rPr>
                <w:sz w:val="24"/>
                <w:lang w:val="uk-UA"/>
              </w:rPr>
              <w:t>ЗАМОВНИК</w:t>
            </w:r>
          </w:p>
          <w:p w:rsidR="009075B5" w:rsidRPr="006D1F71" w:rsidRDefault="009075B5" w:rsidP="00EC563A">
            <w:pPr>
              <w:pStyle w:val="1fb"/>
              <w:jc w:val="center"/>
              <w:rPr>
                <w:sz w:val="24"/>
                <w:lang w:val="uk-UA"/>
              </w:rPr>
            </w:pPr>
            <w:r w:rsidRPr="006D1F71">
              <w:rPr>
                <w:b/>
                <w:sz w:val="24"/>
                <w:lang w:val="uk-UA"/>
              </w:rPr>
              <w:t>Обласне комунальне виробниче підприємство теплового господарства «Лубнитеплоенерго»</w:t>
            </w:r>
          </w:p>
        </w:tc>
      </w:tr>
      <w:tr w:rsidR="009075B5" w:rsidRPr="006D1F71" w:rsidTr="00EC563A">
        <w:tc>
          <w:tcPr>
            <w:tcW w:w="5097" w:type="dxa"/>
            <w:shd w:val="clear" w:color="auto" w:fill="auto"/>
          </w:tcPr>
          <w:p w:rsidR="009075B5" w:rsidRPr="006D1F71" w:rsidRDefault="009075B5" w:rsidP="00EC563A">
            <w:pPr>
              <w:pStyle w:val="1fb"/>
              <w:jc w:val="both"/>
              <w:rPr>
                <w:sz w:val="24"/>
                <w:lang w:val="uk-UA"/>
              </w:rPr>
            </w:pPr>
          </w:p>
          <w:p w:rsidR="009075B5" w:rsidRPr="006D1F71" w:rsidRDefault="009075B5" w:rsidP="00EC563A">
            <w:pPr>
              <w:pStyle w:val="1fb"/>
              <w:pBdr>
                <w:top w:val="single" w:sz="12" w:space="1" w:color="auto"/>
                <w:bottom w:val="single" w:sz="12" w:space="1" w:color="auto"/>
              </w:pBdr>
              <w:jc w:val="both"/>
              <w:rPr>
                <w:sz w:val="24"/>
                <w:lang w:val="uk-UA"/>
              </w:rPr>
            </w:pPr>
          </w:p>
          <w:p w:rsidR="009075B5" w:rsidRPr="006D1F71" w:rsidRDefault="009075B5" w:rsidP="00EC563A">
            <w:pPr>
              <w:pStyle w:val="1fb"/>
              <w:pBdr>
                <w:bottom w:val="single" w:sz="12" w:space="1" w:color="auto"/>
                <w:between w:val="single" w:sz="12" w:space="1" w:color="auto"/>
              </w:pBdr>
              <w:jc w:val="both"/>
              <w:rPr>
                <w:sz w:val="24"/>
                <w:lang w:val="uk-UA"/>
              </w:rPr>
            </w:pPr>
          </w:p>
          <w:p w:rsidR="009075B5" w:rsidRPr="006D1F71" w:rsidRDefault="009075B5" w:rsidP="00EC563A">
            <w:pPr>
              <w:pStyle w:val="1fb"/>
              <w:pBdr>
                <w:bottom w:val="single" w:sz="12" w:space="1" w:color="auto"/>
                <w:between w:val="single" w:sz="12" w:space="1" w:color="auto"/>
              </w:pBdr>
              <w:jc w:val="both"/>
              <w:rPr>
                <w:sz w:val="24"/>
                <w:lang w:val="uk-UA"/>
              </w:rPr>
            </w:pPr>
          </w:p>
          <w:p w:rsidR="009075B5" w:rsidRPr="006D1F71" w:rsidRDefault="009075B5" w:rsidP="00EC563A">
            <w:pPr>
              <w:pStyle w:val="1fb"/>
              <w:pBdr>
                <w:bottom w:val="single" w:sz="12" w:space="1" w:color="auto"/>
                <w:between w:val="single" w:sz="12" w:space="1" w:color="auto"/>
              </w:pBdr>
              <w:jc w:val="both"/>
              <w:rPr>
                <w:sz w:val="24"/>
                <w:lang w:val="uk-UA"/>
              </w:rPr>
            </w:pPr>
          </w:p>
          <w:p w:rsidR="009075B5" w:rsidRPr="006D1F71" w:rsidRDefault="009075B5" w:rsidP="00EC563A">
            <w:pPr>
              <w:pStyle w:val="1fb"/>
              <w:jc w:val="both"/>
              <w:rPr>
                <w:sz w:val="24"/>
                <w:lang w:val="uk-UA"/>
              </w:rPr>
            </w:pPr>
          </w:p>
        </w:tc>
        <w:tc>
          <w:tcPr>
            <w:tcW w:w="5210" w:type="dxa"/>
            <w:shd w:val="clear" w:color="auto" w:fill="auto"/>
          </w:tcPr>
          <w:p w:rsidR="009075B5" w:rsidRPr="006D1F71" w:rsidRDefault="009075B5" w:rsidP="00EC563A">
            <w:pPr>
              <w:pStyle w:val="1fb"/>
              <w:jc w:val="both"/>
              <w:rPr>
                <w:sz w:val="24"/>
                <w:lang w:val="uk-UA"/>
              </w:rPr>
            </w:pPr>
            <w:r w:rsidRPr="006D1F71">
              <w:rPr>
                <w:sz w:val="24"/>
                <w:lang w:val="uk-UA"/>
              </w:rPr>
              <w:t xml:space="preserve">37500, Полтавська обл., </w:t>
            </w:r>
          </w:p>
          <w:p w:rsidR="009075B5" w:rsidRPr="006D1F71" w:rsidRDefault="009075B5" w:rsidP="00EC563A">
            <w:pPr>
              <w:pStyle w:val="1fb"/>
              <w:jc w:val="both"/>
              <w:rPr>
                <w:sz w:val="24"/>
                <w:lang w:val="uk-UA"/>
              </w:rPr>
            </w:pPr>
            <w:r w:rsidRPr="006D1F71">
              <w:rPr>
                <w:sz w:val="24"/>
                <w:lang w:val="uk-UA"/>
              </w:rPr>
              <w:t>м. Лубни, вул. Захисників України, 17</w:t>
            </w:r>
          </w:p>
          <w:p w:rsidR="009075B5" w:rsidRPr="006D1F71" w:rsidRDefault="009075B5" w:rsidP="00EC563A">
            <w:pPr>
              <w:pStyle w:val="1fb"/>
              <w:jc w:val="both"/>
              <w:rPr>
                <w:sz w:val="24"/>
                <w:lang w:val="uk-UA"/>
              </w:rPr>
            </w:pPr>
            <w:r w:rsidRPr="006D1F71">
              <w:rPr>
                <w:sz w:val="24"/>
                <w:lang w:val="uk-UA"/>
              </w:rPr>
              <w:t>п/р №UA 493052990000026006011207565 в ПГРУ КБ «ПриватБанк»,</w:t>
            </w:r>
          </w:p>
          <w:p w:rsidR="009075B5" w:rsidRPr="006D1F71" w:rsidRDefault="009075B5" w:rsidP="00EC563A">
            <w:pPr>
              <w:pStyle w:val="1fb"/>
              <w:jc w:val="both"/>
              <w:rPr>
                <w:sz w:val="24"/>
                <w:lang w:val="uk-UA"/>
              </w:rPr>
            </w:pPr>
            <w:r w:rsidRPr="006D1F71">
              <w:rPr>
                <w:sz w:val="24"/>
                <w:lang w:val="uk-UA"/>
              </w:rPr>
              <w:t>Свідоцтво ПДВ № 23561227,</w:t>
            </w:r>
          </w:p>
          <w:p w:rsidR="009075B5" w:rsidRPr="006D1F71" w:rsidRDefault="009075B5" w:rsidP="00EC563A">
            <w:pPr>
              <w:pStyle w:val="1fb"/>
              <w:jc w:val="both"/>
              <w:rPr>
                <w:sz w:val="24"/>
                <w:lang w:val="uk-UA"/>
              </w:rPr>
            </w:pPr>
            <w:r w:rsidRPr="006D1F71">
              <w:rPr>
                <w:sz w:val="24"/>
                <w:lang w:val="uk-UA"/>
              </w:rPr>
              <w:t>ІПН 055410816040, код ЄДРПОУ 05541083</w:t>
            </w:r>
          </w:p>
          <w:p w:rsidR="009075B5" w:rsidRPr="006D1F71" w:rsidRDefault="009075B5" w:rsidP="00EC563A">
            <w:pPr>
              <w:pStyle w:val="1fb"/>
              <w:jc w:val="both"/>
              <w:rPr>
                <w:sz w:val="24"/>
                <w:lang w:val="uk-UA"/>
              </w:rPr>
            </w:pPr>
            <w:r w:rsidRPr="006D1F71">
              <w:rPr>
                <w:sz w:val="24"/>
                <w:lang w:val="uk-UA"/>
              </w:rPr>
              <w:t>тел. (05361) 78008</w:t>
            </w:r>
          </w:p>
          <w:p w:rsidR="009075B5" w:rsidRPr="006D1F71" w:rsidRDefault="009075B5" w:rsidP="00EC563A">
            <w:pPr>
              <w:pStyle w:val="1fb"/>
              <w:jc w:val="both"/>
              <w:rPr>
                <w:sz w:val="24"/>
                <w:lang w:val="uk-UA"/>
              </w:rPr>
            </w:pPr>
          </w:p>
        </w:tc>
      </w:tr>
      <w:tr w:rsidR="009075B5" w:rsidRPr="00910443" w:rsidTr="00EC563A">
        <w:tc>
          <w:tcPr>
            <w:tcW w:w="5097" w:type="dxa"/>
            <w:shd w:val="clear" w:color="auto" w:fill="auto"/>
          </w:tcPr>
          <w:p w:rsidR="009075B5" w:rsidRPr="006D1F71" w:rsidRDefault="009075B5" w:rsidP="00EC563A">
            <w:pPr>
              <w:pStyle w:val="1fb"/>
              <w:ind w:firstLine="34"/>
              <w:jc w:val="both"/>
              <w:rPr>
                <w:sz w:val="24"/>
                <w:szCs w:val="24"/>
                <w:lang w:val="uk-UA"/>
              </w:rPr>
            </w:pPr>
            <w:r w:rsidRPr="006D1F71">
              <w:rPr>
                <w:sz w:val="24"/>
                <w:szCs w:val="24"/>
                <w:lang w:val="uk-UA"/>
              </w:rPr>
              <w:t>________________________ /_______________/</w:t>
            </w:r>
          </w:p>
          <w:p w:rsidR="009075B5" w:rsidRPr="006D1F71" w:rsidRDefault="009075B5" w:rsidP="00EC563A">
            <w:pPr>
              <w:pStyle w:val="1fb"/>
              <w:ind w:firstLine="1026"/>
              <w:jc w:val="both"/>
              <w:rPr>
                <w:sz w:val="16"/>
                <w:szCs w:val="16"/>
                <w:lang w:val="uk-UA"/>
              </w:rPr>
            </w:pPr>
            <w:r w:rsidRPr="006D1F71">
              <w:rPr>
                <w:sz w:val="16"/>
                <w:szCs w:val="16"/>
                <w:lang w:val="uk-UA"/>
              </w:rPr>
              <w:t xml:space="preserve">     (підпис)</w:t>
            </w:r>
          </w:p>
          <w:p w:rsidR="009075B5" w:rsidRPr="006D1F71" w:rsidRDefault="009075B5" w:rsidP="00EC563A">
            <w:pPr>
              <w:pStyle w:val="1fb"/>
              <w:ind w:firstLine="1026"/>
              <w:jc w:val="both"/>
              <w:rPr>
                <w:sz w:val="16"/>
                <w:szCs w:val="16"/>
                <w:lang w:val="uk-UA"/>
              </w:rPr>
            </w:pPr>
          </w:p>
          <w:p w:rsidR="009075B5" w:rsidRPr="006D1F71" w:rsidRDefault="009075B5" w:rsidP="00EC563A">
            <w:pPr>
              <w:pStyle w:val="1fb"/>
              <w:ind w:firstLine="1026"/>
              <w:jc w:val="both"/>
              <w:rPr>
                <w:sz w:val="24"/>
                <w:szCs w:val="24"/>
                <w:lang w:val="uk-UA"/>
              </w:rPr>
            </w:pPr>
            <w:r w:rsidRPr="006D1F71">
              <w:rPr>
                <w:sz w:val="24"/>
                <w:szCs w:val="24"/>
                <w:lang w:val="uk-UA"/>
              </w:rPr>
              <w:lastRenderedPageBreak/>
              <w:t>М.П.</w:t>
            </w:r>
          </w:p>
        </w:tc>
        <w:tc>
          <w:tcPr>
            <w:tcW w:w="5210" w:type="dxa"/>
            <w:shd w:val="clear" w:color="auto" w:fill="auto"/>
          </w:tcPr>
          <w:p w:rsidR="009075B5" w:rsidRPr="006D1F71" w:rsidRDefault="009075B5" w:rsidP="00EC563A">
            <w:pPr>
              <w:pStyle w:val="1fb"/>
              <w:jc w:val="both"/>
              <w:rPr>
                <w:sz w:val="24"/>
                <w:lang w:val="uk-UA"/>
              </w:rPr>
            </w:pPr>
            <w:r w:rsidRPr="006D1F71">
              <w:rPr>
                <w:sz w:val="24"/>
                <w:lang w:val="uk-UA"/>
              </w:rPr>
              <w:lastRenderedPageBreak/>
              <w:t>______________________</w:t>
            </w:r>
          </w:p>
          <w:p w:rsidR="009075B5" w:rsidRPr="006D1F71" w:rsidRDefault="009075B5" w:rsidP="00EC563A">
            <w:pPr>
              <w:pStyle w:val="1fb"/>
              <w:ind w:firstLine="720"/>
              <w:jc w:val="both"/>
              <w:rPr>
                <w:sz w:val="16"/>
                <w:szCs w:val="16"/>
                <w:lang w:val="uk-UA"/>
              </w:rPr>
            </w:pPr>
            <w:r w:rsidRPr="006D1F71">
              <w:rPr>
                <w:sz w:val="16"/>
                <w:szCs w:val="16"/>
                <w:lang w:val="uk-UA"/>
              </w:rPr>
              <w:t xml:space="preserve">      (підпис)</w:t>
            </w:r>
          </w:p>
          <w:p w:rsidR="009075B5" w:rsidRPr="006D1F71" w:rsidRDefault="009075B5" w:rsidP="00EC563A">
            <w:pPr>
              <w:pStyle w:val="1fb"/>
              <w:ind w:firstLine="720"/>
              <w:jc w:val="both"/>
              <w:rPr>
                <w:sz w:val="24"/>
                <w:szCs w:val="24"/>
                <w:lang w:val="uk-UA"/>
              </w:rPr>
            </w:pPr>
          </w:p>
          <w:p w:rsidR="009075B5" w:rsidRPr="006D1F71" w:rsidRDefault="009075B5" w:rsidP="00EC563A">
            <w:pPr>
              <w:pStyle w:val="1fb"/>
              <w:ind w:firstLine="720"/>
              <w:jc w:val="both"/>
              <w:rPr>
                <w:sz w:val="24"/>
                <w:szCs w:val="24"/>
                <w:lang w:val="uk-UA"/>
              </w:rPr>
            </w:pPr>
            <w:r w:rsidRPr="006D1F71">
              <w:rPr>
                <w:sz w:val="24"/>
                <w:szCs w:val="24"/>
                <w:lang w:val="uk-UA"/>
              </w:rPr>
              <w:t>М.П.</w:t>
            </w:r>
          </w:p>
        </w:tc>
      </w:tr>
    </w:tbl>
    <w:p w:rsidR="009075B5" w:rsidRDefault="009075B5" w:rsidP="009075B5">
      <w:pPr>
        <w:pStyle w:val="1fb"/>
        <w:ind w:left="600"/>
        <w:jc w:val="right"/>
        <w:rPr>
          <w:sz w:val="24"/>
          <w:lang w:val="uk-UA"/>
        </w:rPr>
      </w:pPr>
    </w:p>
    <w:p w:rsidR="009075B5" w:rsidRPr="003C27BA" w:rsidRDefault="009075B5" w:rsidP="009075B5">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r>
        <w:rPr>
          <w:rFonts w:ascii="Times New Roman" w:eastAsia="Times New Roman" w:hAnsi="Times New Roman"/>
          <w:i/>
          <w:color w:val="000000"/>
          <w:sz w:val="24"/>
          <w:szCs w:val="24"/>
          <w:lang w:val="uk-UA" w:eastAsia="ar-SA"/>
        </w:rPr>
        <w:t xml:space="preserve"> №1</w:t>
      </w:r>
    </w:p>
    <w:p w:rsidR="009075B5" w:rsidRPr="003C27BA" w:rsidRDefault="009075B5" w:rsidP="009075B5">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9075B5" w:rsidRDefault="009075B5" w:rsidP="009075B5">
      <w:pPr>
        <w:suppressAutoHyphens/>
        <w:spacing w:after="24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24</w:t>
      </w:r>
      <w:r w:rsidRPr="003C27BA">
        <w:rPr>
          <w:rFonts w:ascii="Times New Roman" w:eastAsia="Times New Roman" w:hAnsi="Times New Roman"/>
          <w:i/>
          <w:color w:val="000000"/>
          <w:sz w:val="24"/>
          <w:szCs w:val="24"/>
          <w:lang w:val="uk-UA" w:eastAsia="ar-SA"/>
        </w:rPr>
        <w:t xml:space="preserve"> року</w:t>
      </w:r>
    </w:p>
    <w:p w:rsidR="009075B5" w:rsidRPr="009C2459" w:rsidRDefault="009075B5" w:rsidP="009075B5">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w:t>
      </w:r>
      <w:r>
        <w:rPr>
          <w:rFonts w:ascii="Times New Roman" w:hAnsi="Times New Roman"/>
          <w:b/>
          <w:bCs/>
          <w:caps/>
          <w:sz w:val="24"/>
          <w:szCs w:val="24"/>
          <w:lang w:val="uk-UA"/>
        </w:rPr>
        <w:t>пецифікація (ТЕХНІЧНЕ ЗАВДАННЯ)</w:t>
      </w:r>
    </w:p>
    <w:p w:rsidR="009075B5" w:rsidRPr="009C2459" w:rsidRDefault="009075B5" w:rsidP="009075B5">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 xml:space="preserve">код за ДК 021:2015: </w:t>
      </w:r>
      <w:r w:rsidRPr="006D1F71">
        <w:rPr>
          <w:rFonts w:ascii="Times New Roman" w:hAnsi="Times New Roman"/>
          <w:b/>
          <w:sz w:val="24"/>
          <w:szCs w:val="24"/>
          <w:lang w:val="uk-UA"/>
        </w:rPr>
        <w:t>:</w:t>
      </w:r>
      <w:r w:rsidRPr="007748F1">
        <w:rPr>
          <w:rFonts w:ascii="Times New Roman" w:hAnsi="Times New Roman"/>
          <w:b/>
          <w:sz w:val="24"/>
          <w:szCs w:val="24"/>
          <w:lang w:val="uk-UA"/>
        </w:rPr>
        <w:t xml:space="preserve"> </w:t>
      </w:r>
      <w:r w:rsidRPr="00EE05D0">
        <w:rPr>
          <w:rFonts w:ascii="Times New Roman" w:hAnsi="Times New Roman"/>
          <w:b/>
          <w:sz w:val="24"/>
          <w:szCs w:val="24"/>
          <w:lang w:val="uk-UA"/>
        </w:rPr>
        <w:t>50110000-9 - Послуги з ремонту і технічного обслуговування мототранспортних засобів і супутнього обладнання.  (50112000-3 - Послуги з ремонту і технічного обслуговування автомобілів)</w:t>
      </w:r>
    </w:p>
    <w:p w:rsidR="009075B5" w:rsidRDefault="009075B5" w:rsidP="009075B5">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ТЕХНІЧНІ ВИМОГИ І ЯКІСНІ ХАРАКТЕРИСТИКИ ТА ОСНОВНІ УМОВИ</w:t>
      </w:r>
    </w:p>
    <w:p w:rsidR="009075B5" w:rsidRPr="00CB3F61" w:rsidRDefault="009075B5" w:rsidP="009075B5">
      <w:pPr>
        <w:shd w:val="clear" w:color="auto" w:fill="FFFFFF"/>
        <w:spacing w:after="0" w:line="240" w:lineRule="auto"/>
        <w:ind w:left="34" w:right="1"/>
        <w:contextualSpacing/>
        <w:jc w:val="center"/>
        <w:rPr>
          <w:rFonts w:ascii="Times New Roman" w:hAnsi="Times New Roman"/>
          <w:b/>
          <w:sz w:val="24"/>
          <w:szCs w:val="24"/>
          <w:lang w:val="uk-UA"/>
        </w:rPr>
      </w:pPr>
    </w:p>
    <w:tbl>
      <w:tblPr>
        <w:tblW w:w="9646" w:type="dxa"/>
        <w:jc w:val="center"/>
        <w:tblLayout w:type="fixed"/>
        <w:tblLook w:val="04A0" w:firstRow="1" w:lastRow="0" w:firstColumn="1" w:lastColumn="0" w:noHBand="0" w:noVBand="1"/>
      </w:tblPr>
      <w:tblGrid>
        <w:gridCol w:w="3692"/>
        <w:gridCol w:w="3544"/>
        <w:gridCol w:w="1418"/>
        <w:gridCol w:w="992"/>
      </w:tblGrid>
      <w:tr w:rsidR="009075B5" w:rsidRPr="00D02579" w:rsidTr="00EC563A">
        <w:trPr>
          <w:trHeight w:val="630"/>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075B5" w:rsidRPr="00D02579" w:rsidRDefault="009075B5" w:rsidP="00EC563A">
            <w:pPr>
              <w:spacing w:line="240" w:lineRule="auto"/>
              <w:jc w:val="center"/>
              <w:rPr>
                <w:rFonts w:ascii="Times New Roman" w:eastAsia="Times New Roman" w:hAnsi="Times New Roman"/>
                <w:b/>
                <w:bCs/>
                <w:sz w:val="20"/>
                <w:szCs w:val="20"/>
                <w:lang w:val="uk-UA" w:eastAsia="ru-RU"/>
              </w:rPr>
            </w:pPr>
            <w:r w:rsidRPr="006970E6">
              <w:rPr>
                <w:rFonts w:ascii="Times New Roman" w:eastAsia="Times New Roman" w:hAnsi="Times New Roman"/>
                <w:b/>
                <w:bCs/>
                <w:sz w:val="20"/>
                <w:szCs w:val="20"/>
                <w:lang w:val="uk-UA" w:eastAsia="ru-RU"/>
              </w:rPr>
              <w:t>Найменування послуг</w:t>
            </w:r>
          </w:p>
        </w:tc>
        <w:tc>
          <w:tcPr>
            <w:tcW w:w="3544" w:type="dxa"/>
            <w:tcBorders>
              <w:top w:val="single" w:sz="4" w:space="0" w:color="000000"/>
              <w:left w:val="single" w:sz="4" w:space="0" w:color="000000"/>
              <w:bottom w:val="single" w:sz="4" w:space="0" w:color="000000"/>
              <w:right w:val="single" w:sz="4" w:space="0" w:color="000000"/>
            </w:tcBorders>
          </w:tcPr>
          <w:p w:rsidR="009075B5" w:rsidRPr="00D02579" w:rsidRDefault="009075B5" w:rsidP="00EC563A">
            <w:pPr>
              <w:spacing w:line="240" w:lineRule="auto"/>
              <w:jc w:val="center"/>
              <w:rPr>
                <w:rFonts w:ascii="Times New Roman" w:eastAsia="Times New Roman" w:hAnsi="Times New Roman"/>
                <w:b/>
                <w:bCs/>
                <w:sz w:val="20"/>
                <w:szCs w:val="20"/>
                <w:lang w:val="uk-UA" w:eastAsia="ru-RU"/>
              </w:rPr>
            </w:pPr>
            <w:r w:rsidRPr="006970E6">
              <w:rPr>
                <w:rFonts w:ascii="Times New Roman" w:eastAsia="Times New Roman" w:hAnsi="Times New Roman"/>
                <w:b/>
                <w:bCs/>
                <w:sz w:val="20"/>
                <w:szCs w:val="20"/>
                <w:lang w:val="uk-UA" w:eastAsia="ru-RU"/>
              </w:rPr>
              <w:t>Перелік ремонтних робіт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75B5" w:rsidRPr="00D02579" w:rsidRDefault="009075B5" w:rsidP="00EC563A">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075B5" w:rsidRPr="00D02579" w:rsidRDefault="009075B5" w:rsidP="00EC563A">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9075B5" w:rsidRPr="00D02579" w:rsidTr="00EC563A">
        <w:trPr>
          <w:trHeight w:val="630"/>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noWrap/>
          </w:tcPr>
          <w:p w:rsidR="009075B5" w:rsidRDefault="009075B5" w:rsidP="00EC563A">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p>
          <w:p w:rsidR="009075B5" w:rsidRDefault="009075B5" w:rsidP="00EC563A">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Послуги з ремонту екскаватора </w:t>
            </w:r>
            <w:r w:rsidRPr="00476B12">
              <w:rPr>
                <w:rFonts w:ascii="Times New Roman" w:eastAsia="Times New Roman" w:hAnsi="Times New Roman"/>
                <w:b/>
                <w:sz w:val="24"/>
                <w:szCs w:val="24"/>
                <w:lang w:val="uk-UA" w:eastAsia="ru-RU"/>
              </w:rPr>
              <w:t>ЕО 2621 23069 НО</w:t>
            </w:r>
          </w:p>
          <w:p w:rsidR="009075B5" w:rsidRPr="008B0573" w:rsidRDefault="009075B5" w:rsidP="00EC563A">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tc>
        <w:tc>
          <w:tcPr>
            <w:tcW w:w="3544" w:type="dxa"/>
            <w:tcBorders>
              <w:top w:val="single" w:sz="4" w:space="0" w:color="000000"/>
              <w:left w:val="single" w:sz="4" w:space="0" w:color="000000"/>
              <w:bottom w:val="single" w:sz="4" w:space="0" w:color="000000"/>
              <w:right w:val="single" w:sz="4" w:space="0" w:color="000000"/>
            </w:tcBorders>
          </w:tcPr>
          <w:p w:rsidR="009075B5" w:rsidRPr="00354C17" w:rsidRDefault="009075B5" w:rsidP="00EC563A">
            <w:pPr>
              <w:rPr>
                <w:rFonts w:ascii="Times New Roman" w:hAnsi="Times New Roman"/>
                <w:lang w:val="uk-UA"/>
              </w:rPr>
            </w:pPr>
            <w:r w:rsidRPr="006970E6">
              <w:rPr>
                <w:rFonts w:ascii="Times New Roman" w:hAnsi="Times New Roman"/>
                <w:b/>
                <w:lang w:val="uk-UA"/>
              </w:rPr>
              <w:t xml:space="preserve">- </w:t>
            </w:r>
            <w:r w:rsidRPr="00354C17">
              <w:rPr>
                <w:rFonts w:ascii="Times New Roman" w:hAnsi="Times New Roman"/>
                <w:lang w:val="uk-UA"/>
              </w:rPr>
              <w:t>Демонтаж ковша переднього;</w:t>
            </w:r>
          </w:p>
          <w:p w:rsidR="009075B5" w:rsidRPr="00354C17" w:rsidRDefault="009075B5" w:rsidP="00EC563A">
            <w:pPr>
              <w:rPr>
                <w:rFonts w:ascii="Times New Roman" w:hAnsi="Times New Roman"/>
                <w:lang w:val="uk-UA"/>
              </w:rPr>
            </w:pPr>
            <w:r w:rsidRPr="00354C17">
              <w:rPr>
                <w:rFonts w:ascii="Times New Roman" w:hAnsi="Times New Roman"/>
                <w:lang w:val="uk-UA"/>
              </w:rPr>
              <w:t>-Заміна щеплення (диск, корзина, вижимний);</w:t>
            </w:r>
          </w:p>
          <w:p w:rsidR="009075B5" w:rsidRDefault="009075B5" w:rsidP="00EC563A">
            <w:pPr>
              <w:rPr>
                <w:rFonts w:ascii="Times New Roman" w:hAnsi="Times New Roman"/>
                <w:b/>
                <w:lang w:val="uk-UA"/>
              </w:rPr>
            </w:pPr>
            <w:r w:rsidRPr="00354C17">
              <w:rPr>
                <w:rFonts w:ascii="Times New Roman" w:hAnsi="Times New Roman"/>
                <w:lang w:val="uk-UA"/>
              </w:rPr>
              <w:t>-Монтаж ковша переднього.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075B5" w:rsidRPr="009C45C8" w:rsidRDefault="009075B5" w:rsidP="00EC563A">
            <w:pPr>
              <w:jc w:val="center"/>
              <w:rPr>
                <w:rFonts w:ascii="Times New Roman" w:hAnsi="Times New Roman"/>
                <w:b/>
                <w:lang w:val="uk-UA"/>
              </w:rPr>
            </w:pPr>
            <w:r>
              <w:rPr>
                <w:rFonts w:ascii="Times New Roman" w:hAnsi="Times New Roman"/>
                <w:b/>
                <w:lang w:val="uk-UA"/>
              </w:rPr>
              <w:t>послуга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Pr>
          <w:p w:rsidR="009075B5" w:rsidRPr="009C45C8" w:rsidRDefault="009075B5" w:rsidP="00EC563A">
            <w:pPr>
              <w:jc w:val="center"/>
              <w:rPr>
                <w:rFonts w:ascii="Times New Roman" w:hAnsi="Times New Roman"/>
                <w:b/>
                <w:color w:val="000000"/>
                <w:lang w:val="uk-UA"/>
              </w:rPr>
            </w:pPr>
            <w:r>
              <w:rPr>
                <w:rFonts w:ascii="Times New Roman" w:hAnsi="Times New Roman"/>
                <w:b/>
                <w:color w:val="000000"/>
                <w:lang w:val="uk-UA"/>
              </w:rPr>
              <w:t>1</w:t>
            </w:r>
          </w:p>
        </w:tc>
      </w:tr>
    </w:tbl>
    <w:p w:rsidR="009075B5" w:rsidRPr="005915D0" w:rsidRDefault="009075B5" w:rsidP="009075B5">
      <w:pPr>
        <w:widowControl w:val="0"/>
        <w:tabs>
          <w:tab w:val="left" w:pos="0"/>
        </w:tabs>
        <w:autoSpaceDE w:val="0"/>
        <w:autoSpaceDN w:val="0"/>
        <w:spacing w:after="0" w:line="240" w:lineRule="auto"/>
        <w:ind w:right="155"/>
        <w:jc w:val="both"/>
        <w:rPr>
          <w:rFonts w:ascii="Times New Roman" w:eastAsia="Times New Roman" w:hAnsi="Times New Roman"/>
          <w:sz w:val="24"/>
          <w:lang w:val="uk-UA" w:eastAsia="uk-UA" w:bidi="uk-UA"/>
        </w:rPr>
      </w:pPr>
      <w:r>
        <w:rPr>
          <w:rFonts w:ascii="Times New Roman" w:eastAsia="Times New Roman" w:hAnsi="Times New Roman"/>
          <w:sz w:val="24"/>
          <w:lang w:val="uk-UA" w:eastAsia="uk-UA" w:bidi="uk-UA"/>
        </w:rPr>
        <w:t xml:space="preserve">1. </w:t>
      </w:r>
      <w:r w:rsidRPr="00F273E5">
        <w:rPr>
          <w:rFonts w:ascii="Times New Roman" w:eastAsia="Times New Roman" w:hAnsi="Times New Roman"/>
          <w:sz w:val="24"/>
          <w:lang w:val="uk-UA" w:eastAsia="uk-UA" w:bidi="uk-UA"/>
        </w:rPr>
        <w:t xml:space="preserve">Послуги з поточного технічного обслуговування , ремонту двигуна, ходової частини та інші види ремонтів  автотранспортних засобів </w:t>
      </w:r>
      <w:r w:rsidRPr="005915D0">
        <w:rPr>
          <w:rFonts w:ascii="Times New Roman" w:eastAsia="Times New Roman" w:hAnsi="Times New Roman"/>
          <w:sz w:val="24"/>
          <w:lang w:val="uk-UA" w:eastAsia="uk-UA" w:bidi="uk-UA"/>
        </w:rPr>
        <w:t xml:space="preserve"> Замовника повинні відповідати вимогам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інструкцій заводів - виробників автомобілів.</w:t>
      </w:r>
    </w:p>
    <w:p w:rsidR="009075B5" w:rsidRPr="005915D0" w:rsidRDefault="009075B5" w:rsidP="009075B5">
      <w:pPr>
        <w:widowControl w:val="0"/>
        <w:tabs>
          <w:tab w:val="left" w:pos="0"/>
          <w:tab w:val="left" w:pos="513"/>
        </w:tabs>
        <w:autoSpaceDE w:val="0"/>
        <w:autoSpaceDN w:val="0"/>
        <w:spacing w:after="0" w:line="240" w:lineRule="auto"/>
        <w:ind w:left="-112" w:right="155" w:firstLine="112"/>
        <w:jc w:val="both"/>
        <w:rPr>
          <w:rFonts w:ascii="Times New Roman" w:eastAsia="Times New Roman" w:hAnsi="Times New Roman"/>
          <w:sz w:val="24"/>
          <w:lang w:val="uk-UA" w:eastAsia="uk-UA" w:bidi="uk-UA"/>
        </w:rPr>
      </w:pPr>
      <w:r>
        <w:rPr>
          <w:rFonts w:ascii="Times New Roman" w:eastAsia="Times New Roman" w:hAnsi="Times New Roman"/>
          <w:sz w:val="24"/>
          <w:szCs w:val="24"/>
          <w:lang w:val="uk-UA" w:eastAsia="uk-UA"/>
        </w:rPr>
        <w:t xml:space="preserve">2. </w:t>
      </w:r>
      <w:r w:rsidRPr="005915D0">
        <w:rPr>
          <w:rFonts w:ascii="Times New Roman" w:eastAsia="Times New Roman" w:hAnsi="Times New Roman"/>
          <w:sz w:val="24"/>
          <w:szCs w:val="24"/>
          <w:lang w:val="uk-UA" w:eastAsia="uk-UA"/>
        </w:rPr>
        <w:t>Виконавець послуг повинен мати:</w:t>
      </w:r>
    </w:p>
    <w:p w:rsidR="009075B5" w:rsidRDefault="009075B5" w:rsidP="009075B5">
      <w:pPr>
        <w:tabs>
          <w:tab w:val="left" w:pos="0"/>
        </w:tabs>
        <w:spacing w:after="0" w:line="240" w:lineRule="auto"/>
        <w:jc w:val="both"/>
        <w:rPr>
          <w:rFonts w:ascii="Times New Roman" w:eastAsia="Times New Roman" w:hAnsi="Times New Roman"/>
          <w:sz w:val="24"/>
          <w:szCs w:val="24"/>
          <w:lang w:val="uk-UA" w:eastAsia="uk-UA"/>
        </w:rPr>
      </w:pPr>
      <w:r w:rsidRPr="005915D0">
        <w:rPr>
          <w:rFonts w:ascii="Times New Roman" w:eastAsia="Times New Roman" w:hAnsi="Times New Roman"/>
          <w:sz w:val="24"/>
          <w:szCs w:val="24"/>
          <w:lang w:val="uk-UA" w:eastAsia="uk-UA"/>
        </w:rPr>
        <w:t>- відповідних спеціалістів по ремонту і технічному обслуговуванню автомобілів (автослю</w:t>
      </w:r>
      <w:r>
        <w:rPr>
          <w:rFonts w:ascii="Times New Roman" w:eastAsia="Times New Roman" w:hAnsi="Times New Roman"/>
          <w:sz w:val="24"/>
          <w:szCs w:val="24"/>
          <w:lang w:val="uk-UA" w:eastAsia="uk-UA"/>
        </w:rPr>
        <w:t xml:space="preserve">сарі, механіки, приймальники); </w:t>
      </w:r>
    </w:p>
    <w:p w:rsidR="009075B5" w:rsidRPr="005915D0" w:rsidRDefault="009075B5" w:rsidP="009075B5">
      <w:pPr>
        <w:tabs>
          <w:tab w:val="left" w:pos="0"/>
        </w:tabs>
        <w:spacing w:after="0" w:line="240" w:lineRule="auto"/>
        <w:jc w:val="both"/>
        <w:rPr>
          <w:rFonts w:ascii="Times New Roman" w:eastAsia="Times New Roman" w:hAnsi="Times New Roman"/>
          <w:sz w:val="24"/>
          <w:szCs w:val="24"/>
          <w:lang w:val="uk-UA" w:eastAsia="uk-UA"/>
        </w:rPr>
      </w:pPr>
      <w:r w:rsidRPr="005915D0">
        <w:rPr>
          <w:rFonts w:ascii="Times New Roman" w:eastAsia="Times New Roman" w:hAnsi="Times New Roman"/>
          <w:sz w:val="24"/>
          <w:szCs w:val="24"/>
          <w:lang w:val="uk-UA"/>
        </w:rPr>
        <w:t>- спеціалізоване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w:t>
      </w:r>
    </w:p>
    <w:p w:rsidR="009075B5" w:rsidRPr="005915D0" w:rsidRDefault="009075B5" w:rsidP="009075B5">
      <w:pPr>
        <w:widowControl w:val="0"/>
        <w:shd w:val="clear" w:color="auto" w:fill="FFFFFF"/>
        <w:tabs>
          <w:tab w:val="left" w:pos="0"/>
          <w:tab w:val="left" w:pos="426"/>
          <w:tab w:val="left" w:pos="709"/>
        </w:tabs>
        <w:overflowPunct w:val="0"/>
        <w:spacing w:after="0" w:line="240" w:lineRule="auto"/>
        <w:jc w:val="both"/>
        <w:rPr>
          <w:rFonts w:ascii="Times New Roman" w:eastAsia="Times New Roman" w:hAnsi="Times New Roman"/>
          <w:i/>
          <w:sz w:val="24"/>
          <w:szCs w:val="24"/>
          <w:lang w:val="uk-UA"/>
        </w:rPr>
      </w:pPr>
      <w:r>
        <w:rPr>
          <w:rFonts w:ascii="Times New Roman" w:eastAsia="Times New Roman" w:hAnsi="Times New Roman"/>
          <w:sz w:val="24"/>
          <w:szCs w:val="24"/>
          <w:lang w:val="uk-UA"/>
        </w:rPr>
        <w:t xml:space="preserve">3. </w:t>
      </w:r>
      <w:r w:rsidRPr="005915D0">
        <w:rPr>
          <w:rFonts w:ascii="Times New Roman" w:eastAsia="Times New Roman" w:hAnsi="Times New Roman"/>
          <w:sz w:val="24"/>
          <w:szCs w:val="24"/>
          <w:lang w:val="uk-UA"/>
        </w:rPr>
        <w:t>Учасник повинен організувати безпечне зберігання автомобіля Замовника на території СТО.</w:t>
      </w:r>
    </w:p>
    <w:p w:rsidR="009075B5" w:rsidRPr="005915D0" w:rsidRDefault="009075B5" w:rsidP="009075B5">
      <w:pPr>
        <w:shd w:val="clear" w:color="auto" w:fill="FFFFFF"/>
        <w:tabs>
          <w:tab w:val="left" w:pos="0"/>
          <w:tab w:val="left" w:pos="851"/>
        </w:tabs>
        <w:spacing w:after="0" w:line="240" w:lineRule="auto"/>
        <w:contextualSpacing/>
        <w:jc w:val="both"/>
        <w:rPr>
          <w:rFonts w:ascii="Times New Roman" w:eastAsia="Times New Roman" w:hAnsi="Times New Roman"/>
          <w:sz w:val="24"/>
          <w:szCs w:val="24"/>
          <w:lang w:val="uk-UA" w:eastAsia="uk-UA"/>
        </w:rPr>
      </w:pPr>
      <w:r w:rsidRPr="00B85457">
        <w:rPr>
          <w:rFonts w:ascii="Times New Roman" w:eastAsia="Times New Roman" w:hAnsi="Times New Roman"/>
          <w:b/>
          <w:sz w:val="24"/>
          <w:szCs w:val="24"/>
          <w:lang w:val="uk-UA" w:eastAsia="uk-UA"/>
        </w:rPr>
        <w:t>Послуги здійснюється з використанням матеріалів Виконавця</w:t>
      </w:r>
      <w:r>
        <w:rPr>
          <w:rFonts w:ascii="Times New Roman" w:eastAsia="Times New Roman" w:hAnsi="Times New Roman"/>
          <w:sz w:val="24"/>
          <w:szCs w:val="24"/>
          <w:lang w:val="uk-UA" w:eastAsia="uk-UA"/>
        </w:rPr>
        <w:t xml:space="preserve">. </w:t>
      </w:r>
      <w:r w:rsidRPr="005915D0">
        <w:rPr>
          <w:rFonts w:ascii="Times New Roman" w:eastAsia="Times New Roman" w:hAnsi="Times New Roman"/>
          <w:sz w:val="24"/>
          <w:szCs w:val="24"/>
          <w:lang w:val="uk-UA" w:eastAsia="uk-UA"/>
        </w:rPr>
        <w:t xml:space="preserve">Фактична ціна запасних частин та матеріалів не повинна бути більшою, ніж роздрібна ціна у офіційних дилерів (на оригінальні запасні частини) та офіційних імпортерів (дистриб’юторів) автомобільних запасних частин (на еквівалентні (ліцензійні) запасні частини). </w:t>
      </w:r>
    </w:p>
    <w:p w:rsidR="009075B5" w:rsidRPr="005915D0" w:rsidRDefault="009075B5" w:rsidP="009075B5">
      <w:pPr>
        <w:tabs>
          <w:tab w:val="left" w:pos="0"/>
        </w:tabs>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b/>
          <w:sz w:val="24"/>
          <w:szCs w:val="24"/>
          <w:lang w:val="uk-UA" w:eastAsia="uk-UA"/>
        </w:rPr>
        <w:t xml:space="preserve">4. </w:t>
      </w:r>
      <w:r w:rsidRPr="00822D24">
        <w:rPr>
          <w:rFonts w:ascii="Times New Roman" w:eastAsia="Times New Roman" w:hAnsi="Times New Roman"/>
          <w:b/>
          <w:sz w:val="24"/>
          <w:szCs w:val="24"/>
          <w:lang w:val="uk-UA" w:eastAsia="uk-UA"/>
        </w:rPr>
        <w:t>Місце надання послуг: м. Лубни, на території Виконавця.</w:t>
      </w:r>
      <w:r w:rsidRPr="00F273E5">
        <w:rPr>
          <w:rFonts w:ascii="Times New Roman" w:eastAsia="Times New Roman" w:hAnsi="Times New Roman"/>
          <w:sz w:val="24"/>
          <w:szCs w:val="24"/>
          <w:lang w:val="uk-UA" w:eastAsia="uk-UA"/>
        </w:rPr>
        <w:t xml:space="preserve"> </w:t>
      </w:r>
      <w:r w:rsidRPr="00822D24">
        <w:rPr>
          <w:rFonts w:ascii="Times New Roman" w:eastAsia="Times New Roman" w:hAnsi="Times New Roman"/>
          <w:b/>
          <w:sz w:val="24"/>
          <w:szCs w:val="24"/>
          <w:lang w:val="uk-UA" w:eastAsia="uk-UA"/>
        </w:rPr>
        <w:t xml:space="preserve">З метою раціонального використання часових та фінансових ресурсів Замовника СТО Учасника повинні бути розташовані в межах м.Лубни. </w:t>
      </w:r>
      <w:r w:rsidRPr="005915D0">
        <w:rPr>
          <w:rFonts w:ascii="Times New Roman" w:eastAsia="Times New Roman" w:hAnsi="Times New Roman"/>
          <w:sz w:val="24"/>
          <w:szCs w:val="24"/>
          <w:lang w:val="uk-UA" w:eastAsia="uk-UA"/>
        </w:rPr>
        <w:t>Доставка автотранспорту до місця надання послуг та у зворотному напрямку здійснюється силами Замовника.</w:t>
      </w:r>
    </w:p>
    <w:p w:rsidR="009075B5" w:rsidRPr="005915D0" w:rsidRDefault="009075B5" w:rsidP="009075B5">
      <w:pPr>
        <w:tabs>
          <w:tab w:val="left" w:pos="0"/>
        </w:tabs>
        <w:spacing w:after="0" w:line="240" w:lineRule="auto"/>
        <w:contextualSpacing/>
        <w:jc w:val="both"/>
        <w:rPr>
          <w:rFonts w:ascii="Times New Roman" w:eastAsia="Times New Roman" w:hAnsi="Times New Roman"/>
          <w:bCs/>
          <w:sz w:val="24"/>
          <w:szCs w:val="24"/>
          <w:lang w:val="uk-UA" w:eastAsia="ar-SA"/>
        </w:rPr>
      </w:pPr>
      <w:r>
        <w:rPr>
          <w:rFonts w:ascii="Times New Roman" w:eastAsia="Times New Roman" w:hAnsi="Times New Roman"/>
          <w:spacing w:val="-3"/>
          <w:sz w:val="24"/>
          <w:szCs w:val="24"/>
          <w:lang w:val="uk-UA"/>
        </w:rPr>
        <w:t xml:space="preserve">5. </w:t>
      </w:r>
      <w:r w:rsidRPr="005915D0">
        <w:rPr>
          <w:rFonts w:ascii="Times New Roman" w:eastAsia="Times New Roman" w:hAnsi="Times New Roman"/>
          <w:bCs/>
          <w:sz w:val="24"/>
          <w:szCs w:val="24"/>
          <w:lang w:val="uk-UA" w:eastAsia="ar-SA"/>
        </w:rPr>
        <w:t xml:space="preserve">За результатами виконання робіт Виконавець має надати акт виконаних робіт з зазначення вартості послуг та вартості </w:t>
      </w:r>
      <w:r>
        <w:rPr>
          <w:rFonts w:ascii="Times New Roman" w:eastAsia="Times New Roman" w:hAnsi="Times New Roman"/>
          <w:bCs/>
          <w:sz w:val="24"/>
          <w:szCs w:val="24"/>
          <w:lang w:val="uk-UA" w:eastAsia="ar-SA"/>
        </w:rPr>
        <w:t>матеріалів</w:t>
      </w:r>
      <w:r w:rsidRPr="005915D0">
        <w:rPr>
          <w:rFonts w:ascii="Times New Roman" w:eastAsia="Times New Roman" w:hAnsi="Times New Roman"/>
          <w:bCs/>
          <w:sz w:val="24"/>
          <w:szCs w:val="24"/>
          <w:lang w:val="uk-UA" w:eastAsia="ar-SA"/>
        </w:rPr>
        <w:t>.</w:t>
      </w:r>
    </w:p>
    <w:p w:rsidR="009075B5" w:rsidRPr="005915D0" w:rsidRDefault="009075B5" w:rsidP="009075B5">
      <w:pPr>
        <w:widowControl w:val="0"/>
        <w:tabs>
          <w:tab w:val="left" w:pos="0"/>
          <w:tab w:val="left" w:pos="5103"/>
          <w:tab w:val="left" w:pos="6096"/>
        </w:tabs>
        <w:spacing w:after="0" w:line="240" w:lineRule="auto"/>
        <w:ind w:right="-1"/>
        <w:jc w:val="both"/>
        <w:rPr>
          <w:rFonts w:ascii="Times New Roman" w:eastAsia="Courier New" w:hAnsi="Times New Roman"/>
          <w:sz w:val="24"/>
          <w:szCs w:val="24"/>
          <w:lang w:val="uk-UA"/>
        </w:rPr>
      </w:pPr>
      <w:r w:rsidRPr="005915D0">
        <w:rPr>
          <w:rFonts w:ascii="Times New Roman" w:eastAsia="Courier New" w:hAnsi="Times New Roman"/>
          <w:bCs/>
          <w:sz w:val="24"/>
          <w:szCs w:val="24"/>
          <w:lang w:val="uk-UA" w:eastAsia="uk-UA"/>
        </w:rPr>
        <w:t xml:space="preserve">Послуги повинні виконуватися відповідно </w:t>
      </w:r>
      <w:r w:rsidRPr="005915D0">
        <w:rPr>
          <w:rFonts w:ascii="Times New Roman" w:eastAsia="Courier New" w:hAnsi="Times New Roman"/>
          <w:bCs/>
          <w:sz w:val="24"/>
          <w:szCs w:val="24"/>
          <w:lang w:val="uk-UA"/>
        </w:rPr>
        <w:t>до технічних рекомендацій та переліку обов’язкових робіт, визначених виробником у відповідних нормативних (експлуатаційних) документах.</w:t>
      </w:r>
    </w:p>
    <w:p w:rsidR="009075B5" w:rsidRPr="00B85457" w:rsidRDefault="009075B5" w:rsidP="009075B5">
      <w:pPr>
        <w:shd w:val="clear" w:color="auto" w:fill="FFFFFF"/>
        <w:tabs>
          <w:tab w:val="left" w:pos="0"/>
        </w:tabs>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6. </w:t>
      </w:r>
      <w:r w:rsidRPr="00B85457">
        <w:rPr>
          <w:rFonts w:ascii="Times New Roman" w:eastAsia="Times New Roman" w:hAnsi="Times New Roman"/>
          <w:sz w:val="24"/>
          <w:szCs w:val="24"/>
          <w:lang w:val="uk-UA"/>
        </w:rPr>
        <w:t xml:space="preserve">Надання (виконання) послуг пов’язаних з предметом закупівлі має бути виконано з урахуванням екологічних вимог чинного законодавства та з передбаченням усіх заходів із захисту довкілля. </w:t>
      </w:r>
    </w:p>
    <w:p w:rsidR="009075B5" w:rsidRPr="00B85457" w:rsidRDefault="009075B5" w:rsidP="009075B5">
      <w:pPr>
        <w:shd w:val="clear" w:color="auto" w:fill="FFFFFF"/>
        <w:tabs>
          <w:tab w:val="left" w:pos="0"/>
        </w:tabs>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7. </w:t>
      </w:r>
      <w:r w:rsidRPr="00B85457">
        <w:rPr>
          <w:rFonts w:ascii="Times New Roman" w:eastAsia="Times New Roman" w:hAnsi="Times New Roman"/>
          <w:sz w:val="24"/>
          <w:szCs w:val="24"/>
        </w:rPr>
        <w:t> </w:t>
      </w:r>
      <w:r w:rsidRPr="00B85457">
        <w:rPr>
          <w:rFonts w:ascii="Times New Roman" w:eastAsia="Times New Roman" w:hAnsi="Times New Roman"/>
          <w:sz w:val="24"/>
          <w:szCs w:val="24"/>
          <w:lang w:val="uk-UA"/>
        </w:rPr>
        <w:t xml:space="preserve">Надання (виконання) послуг пов’язаних з предметом закупівлі </w:t>
      </w:r>
      <w:r w:rsidRPr="00B85457">
        <w:rPr>
          <w:rFonts w:ascii="Times New Roman" w:eastAsia="Times New Roman" w:hAnsi="Times New Roman"/>
          <w:bCs/>
          <w:sz w:val="24"/>
          <w:szCs w:val="24"/>
          <w:lang w:val="uk-UA"/>
        </w:rPr>
        <w:t xml:space="preserve">має </w:t>
      </w:r>
      <w:r w:rsidRPr="00B85457">
        <w:rPr>
          <w:rFonts w:ascii="Times New Roman" w:eastAsia="Times New Roman" w:hAnsi="Times New Roman"/>
          <w:bCs/>
          <w:sz w:val="24"/>
          <w:szCs w:val="24"/>
        </w:rPr>
        <w:t>відповіда</w:t>
      </w:r>
      <w:r w:rsidRPr="00B85457">
        <w:rPr>
          <w:rFonts w:ascii="Times New Roman" w:eastAsia="Times New Roman" w:hAnsi="Times New Roman"/>
          <w:bCs/>
          <w:sz w:val="24"/>
          <w:szCs w:val="24"/>
          <w:lang w:val="uk-UA"/>
        </w:rPr>
        <w:t>ти</w:t>
      </w:r>
      <w:r w:rsidRPr="00B85457">
        <w:rPr>
          <w:rFonts w:ascii="Times New Roman" w:eastAsia="Times New Roman" w:hAnsi="Times New Roman"/>
          <w:sz w:val="24"/>
          <w:szCs w:val="24"/>
        </w:rPr>
        <w:t> нормам із захисту довкілля та не спричинить негативного впливу на навколишнє середовище</w:t>
      </w:r>
      <w:r w:rsidRPr="00B85457">
        <w:rPr>
          <w:rFonts w:ascii="Times New Roman" w:eastAsia="Times New Roman" w:hAnsi="Times New Roman"/>
          <w:sz w:val="24"/>
          <w:szCs w:val="24"/>
          <w:lang w:val="uk-UA"/>
        </w:rPr>
        <w:t>.</w:t>
      </w:r>
    </w:p>
    <w:p w:rsidR="009075B5" w:rsidRPr="00B85457" w:rsidRDefault="009075B5" w:rsidP="009075B5">
      <w:pPr>
        <w:tabs>
          <w:tab w:val="left" w:pos="0"/>
        </w:tabs>
        <w:spacing w:after="0" w:line="240" w:lineRule="auto"/>
        <w:contextualSpacing/>
        <w:rPr>
          <w:rFonts w:ascii="Times New Roman" w:hAnsi="Times New Roman"/>
          <w:sz w:val="24"/>
          <w:szCs w:val="24"/>
          <w:lang w:val="uk-UA"/>
        </w:rPr>
      </w:pPr>
      <w:r>
        <w:rPr>
          <w:rFonts w:ascii="Times New Roman" w:hAnsi="Times New Roman"/>
          <w:sz w:val="24"/>
          <w:szCs w:val="24"/>
          <w:lang w:val="uk-UA"/>
        </w:rPr>
        <w:t>8.</w:t>
      </w:r>
      <w:r w:rsidRPr="00B85457">
        <w:rPr>
          <w:rFonts w:ascii="Times New Roman" w:hAnsi="Times New Roman"/>
          <w:sz w:val="24"/>
          <w:szCs w:val="24"/>
          <w:lang w:val="uk-UA"/>
        </w:rPr>
        <w:t xml:space="preserve">Термін надання послуг до </w:t>
      </w:r>
      <w:r>
        <w:rPr>
          <w:rFonts w:ascii="Times New Roman" w:hAnsi="Times New Roman"/>
          <w:sz w:val="24"/>
          <w:szCs w:val="24"/>
          <w:lang w:val="uk-UA"/>
        </w:rPr>
        <w:t>05.05</w:t>
      </w:r>
      <w:r w:rsidRPr="00B85457">
        <w:rPr>
          <w:rFonts w:ascii="Times New Roman" w:hAnsi="Times New Roman"/>
          <w:sz w:val="24"/>
          <w:szCs w:val="24"/>
          <w:lang w:val="uk-UA"/>
        </w:rPr>
        <w:t>.2024р.</w:t>
      </w:r>
    </w:p>
    <w:p w:rsidR="009075B5" w:rsidRPr="003C27BA" w:rsidRDefault="009075B5" w:rsidP="009075B5">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9075B5" w:rsidRPr="003C27BA" w:rsidRDefault="009075B5" w:rsidP="009075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9075B5" w:rsidRPr="003C27BA" w:rsidTr="00EC563A">
        <w:tc>
          <w:tcPr>
            <w:tcW w:w="4925" w:type="dxa"/>
            <w:shd w:val="clear" w:color="auto" w:fill="auto"/>
          </w:tcPr>
          <w:p w:rsidR="009075B5" w:rsidRPr="003C27BA" w:rsidRDefault="009075B5" w:rsidP="00EC563A">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9075B5" w:rsidRPr="003C27BA" w:rsidRDefault="009075B5" w:rsidP="00EC563A">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tc>
        <w:tc>
          <w:tcPr>
            <w:tcW w:w="5106" w:type="dxa"/>
            <w:shd w:val="clear" w:color="auto" w:fill="auto"/>
          </w:tcPr>
          <w:p w:rsidR="009075B5" w:rsidRPr="003C27BA" w:rsidRDefault="009075B5" w:rsidP="00EC563A">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9075B5" w:rsidRPr="003C27BA" w:rsidRDefault="009075B5" w:rsidP="00EC563A">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9075B5" w:rsidRPr="003C27BA" w:rsidRDefault="009075B5" w:rsidP="009075B5">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r>
        <w:rPr>
          <w:rFonts w:ascii="Times New Roman" w:eastAsia="Times New Roman" w:hAnsi="Times New Roman"/>
          <w:i/>
          <w:color w:val="000000"/>
          <w:sz w:val="24"/>
          <w:szCs w:val="24"/>
          <w:lang w:val="uk-UA" w:eastAsia="ar-SA"/>
        </w:rPr>
        <w:t xml:space="preserve"> №2</w:t>
      </w:r>
    </w:p>
    <w:p w:rsidR="009075B5" w:rsidRPr="003C27BA" w:rsidRDefault="009075B5" w:rsidP="009075B5">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9075B5" w:rsidRPr="00B65057" w:rsidRDefault="009075B5" w:rsidP="009075B5">
      <w:pPr>
        <w:suppressAutoHyphens/>
        <w:spacing w:after="240" w:line="283" w:lineRule="exact"/>
        <w:ind w:left="5670"/>
        <w:jc w:val="center"/>
        <w:rPr>
          <w:rFonts w:ascii="Times New Roman" w:eastAsia="Times New Roman" w:hAnsi="Times New Roman"/>
          <w:color w:val="000000"/>
          <w:sz w:val="24"/>
          <w:szCs w:val="24"/>
          <w:lang w:val="uk-UA" w:eastAsia="ar-SA"/>
        </w:rPr>
      </w:pPr>
      <w:r w:rsidRPr="00B65057">
        <w:rPr>
          <w:rFonts w:ascii="Times New Roman" w:eastAsia="Times New Roman" w:hAnsi="Times New Roman"/>
          <w:i/>
          <w:color w:val="000000"/>
          <w:sz w:val="24"/>
          <w:szCs w:val="24"/>
          <w:lang w:val="uk-UA" w:eastAsia="ar-SA"/>
        </w:rPr>
        <w:t>від    _____  __________ 2024 року</w:t>
      </w:r>
    </w:p>
    <w:p w:rsidR="009075B5" w:rsidRPr="00B65057" w:rsidRDefault="009075B5" w:rsidP="009075B5">
      <w:pPr>
        <w:ind w:left="-540"/>
        <w:jc w:val="center"/>
        <w:rPr>
          <w:rFonts w:ascii="Times New Roman" w:hAnsi="Times New Roman"/>
          <w:b/>
          <w:caps/>
          <w:sz w:val="24"/>
          <w:szCs w:val="24"/>
          <w:lang w:val="uk-UA"/>
        </w:rPr>
      </w:pPr>
      <w:r w:rsidRPr="00B65057">
        <w:rPr>
          <w:rFonts w:ascii="Times New Roman" w:hAnsi="Times New Roman"/>
          <w:b/>
          <w:sz w:val="24"/>
          <w:szCs w:val="24"/>
          <w:lang w:val="uk-UA"/>
        </w:rPr>
        <w:t>Зведений розрахунок</w:t>
      </w:r>
      <w:r w:rsidRPr="00B65057">
        <w:rPr>
          <w:rStyle w:val="afff2"/>
          <w:rFonts w:ascii="Times New Roman" w:hAnsi="Times New Roman"/>
          <w:sz w:val="24"/>
          <w:szCs w:val="24"/>
          <w:lang w:val="uk-UA"/>
        </w:rPr>
        <w:t xml:space="preserve">  </w:t>
      </w:r>
      <w:r w:rsidRPr="00B65057">
        <w:rPr>
          <w:rFonts w:ascii="Times New Roman" w:hAnsi="Times New Roman"/>
          <w:b/>
          <w:sz w:val="24"/>
          <w:szCs w:val="24"/>
          <w:lang w:val="uk-UA"/>
        </w:rPr>
        <w:t xml:space="preserve">вартості послуг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92"/>
        <w:gridCol w:w="1817"/>
        <w:gridCol w:w="1845"/>
        <w:gridCol w:w="1559"/>
      </w:tblGrid>
      <w:tr w:rsidR="009075B5" w:rsidRPr="00B65057" w:rsidTr="00EC563A">
        <w:tc>
          <w:tcPr>
            <w:tcW w:w="851" w:type="dxa"/>
            <w:vAlign w:val="center"/>
          </w:tcPr>
          <w:p w:rsidR="009075B5" w:rsidRPr="00B65057" w:rsidRDefault="009075B5" w:rsidP="00EC563A">
            <w:pPr>
              <w:jc w:val="center"/>
              <w:rPr>
                <w:rFonts w:ascii="Times New Roman" w:hAnsi="Times New Roman"/>
                <w:b/>
                <w:bCs/>
                <w:sz w:val="24"/>
                <w:szCs w:val="24"/>
                <w:lang w:val="uk-UA"/>
              </w:rPr>
            </w:pPr>
            <w:r w:rsidRPr="00B65057">
              <w:rPr>
                <w:rFonts w:ascii="Times New Roman" w:hAnsi="Times New Roman"/>
                <w:b/>
                <w:bCs/>
                <w:sz w:val="24"/>
                <w:szCs w:val="24"/>
                <w:lang w:val="uk-UA"/>
              </w:rPr>
              <w:t>№ п/п</w:t>
            </w:r>
          </w:p>
        </w:tc>
        <w:tc>
          <w:tcPr>
            <w:tcW w:w="3992" w:type="dxa"/>
            <w:vAlign w:val="center"/>
          </w:tcPr>
          <w:p w:rsidR="009075B5" w:rsidRPr="00B65057" w:rsidRDefault="009075B5" w:rsidP="00EC563A">
            <w:pPr>
              <w:jc w:val="center"/>
              <w:rPr>
                <w:rFonts w:ascii="Times New Roman" w:hAnsi="Times New Roman"/>
                <w:b/>
                <w:bCs/>
                <w:sz w:val="24"/>
                <w:szCs w:val="24"/>
                <w:lang w:val="uk-UA"/>
              </w:rPr>
            </w:pPr>
            <w:r w:rsidRPr="00B65057">
              <w:rPr>
                <w:rFonts w:ascii="Times New Roman" w:hAnsi="Times New Roman"/>
                <w:b/>
                <w:bCs/>
                <w:sz w:val="24"/>
                <w:szCs w:val="24"/>
                <w:lang w:val="uk-UA"/>
              </w:rPr>
              <w:t>Найменування Послуги</w:t>
            </w:r>
          </w:p>
        </w:tc>
        <w:tc>
          <w:tcPr>
            <w:tcW w:w="1817" w:type="dxa"/>
            <w:vAlign w:val="center"/>
          </w:tcPr>
          <w:p w:rsidR="009075B5" w:rsidRPr="00B65057" w:rsidRDefault="009075B5" w:rsidP="00EC563A">
            <w:pPr>
              <w:jc w:val="center"/>
              <w:rPr>
                <w:rFonts w:ascii="Times New Roman" w:hAnsi="Times New Roman"/>
                <w:b/>
                <w:bCs/>
                <w:sz w:val="24"/>
                <w:szCs w:val="24"/>
                <w:lang w:val="uk-UA"/>
              </w:rPr>
            </w:pPr>
            <w:r>
              <w:rPr>
                <w:rFonts w:ascii="Times New Roman" w:hAnsi="Times New Roman"/>
                <w:b/>
                <w:bCs/>
                <w:sz w:val="24"/>
                <w:szCs w:val="24"/>
                <w:lang w:val="uk-UA"/>
              </w:rPr>
              <w:t>Кіль</w:t>
            </w:r>
            <w:r w:rsidRPr="00B65057">
              <w:rPr>
                <w:rFonts w:ascii="Times New Roman" w:hAnsi="Times New Roman"/>
                <w:b/>
                <w:bCs/>
                <w:sz w:val="24"/>
                <w:szCs w:val="24"/>
                <w:lang w:val="uk-UA"/>
              </w:rPr>
              <w:t>кість</w:t>
            </w:r>
          </w:p>
        </w:tc>
        <w:tc>
          <w:tcPr>
            <w:tcW w:w="1845" w:type="dxa"/>
            <w:vAlign w:val="center"/>
          </w:tcPr>
          <w:p w:rsidR="009075B5" w:rsidRPr="00B65057" w:rsidRDefault="009075B5" w:rsidP="00EC563A">
            <w:pPr>
              <w:ind w:right="-113" w:hanging="110"/>
              <w:jc w:val="center"/>
              <w:rPr>
                <w:rFonts w:ascii="Times New Roman" w:hAnsi="Times New Roman"/>
                <w:b/>
                <w:bCs/>
                <w:sz w:val="24"/>
                <w:szCs w:val="24"/>
                <w:lang w:val="uk-UA"/>
              </w:rPr>
            </w:pPr>
            <w:r w:rsidRPr="00B65057">
              <w:rPr>
                <w:rFonts w:ascii="Times New Roman" w:hAnsi="Times New Roman"/>
                <w:b/>
                <w:bCs/>
                <w:sz w:val="24"/>
                <w:szCs w:val="24"/>
                <w:lang w:val="uk-UA"/>
              </w:rPr>
              <w:t xml:space="preserve">Ціна </w:t>
            </w:r>
          </w:p>
          <w:p w:rsidR="009075B5" w:rsidRPr="00B65057" w:rsidRDefault="009075B5" w:rsidP="00EC563A">
            <w:pPr>
              <w:ind w:right="-113" w:hanging="110"/>
              <w:jc w:val="center"/>
              <w:rPr>
                <w:rFonts w:ascii="Times New Roman" w:hAnsi="Times New Roman"/>
                <w:b/>
                <w:bCs/>
                <w:sz w:val="24"/>
                <w:szCs w:val="24"/>
                <w:lang w:val="uk-UA"/>
              </w:rPr>
            </w:pPr>
            <w:r>
              <w:rPr>
                <w:rFonts w:ascii="Times New Roman" w:hAnsi="Times New Roman"/>
                <w:b/>
                <w:bCs/>
                <w:sz w:val="24"/>
                <w:szCs w:val="24"/>
                <w:lang w:val="uk-UA"/>
              </w:rPr>
              <w:t>без ПДВ (грн.)</w:t>
            </w:r>
          </w:p>
        </w:tc>
        <w:tc>
          <w:tcPr>
            <w:tcW w:w="1559" w:type="dxa"/>
            <w:vAlign w:val="center"/>
          </w:tcPr>
          <w:p w:rsidR="009075B5" w:rsidRPr="00B65057" w:rsidRDefault="009075B5" w:rsidP="00EC563A">
            <w:pPr>
              <w:jc w:val="center"/>
              <w:rPr>
                <w:rFonts w:ascii="Times New Roman" w:hAnsi="Times New Roman"/>
                <w:b/>
                <w:bCs/>
                <w:sz w:val="24"/>
                <w:szCs w:val="24"/>
                <w:lang w:val="uk-UA"/>
              </w:rPr>
            </w:pPr>
            <w:r w:rsidRPr="00B65057">
              <w:rPr>
                <w:rFonts w:ascii="Times New Roman" w:hAnsi="Times New Roman"/>
                <w:b/>
                <w:bCs/>
                <w:sz w:val="24"/>
                <w:szCs w:val="24"/>
                <w:lang w:val="uk-UA"/>
              </w:rPr>
              <w:t xml:space="preserve">Сума </w:t>
            </w:r>
          </w:p>
          <w:p w:rsidR="009075B5" w:rsidRPr="00B65057" w:rsidRDefault="009075B5" w:rsidP="00EC563A">
            <w:pPr>
              <w:jc w:val="center"/>
              <w:rPr>
                <w:rFonts w:ascii="Times New Roman" w:hAnsi="Times New Roman"/>
                <w:b/>
                <w:bCs/>
                <w:sz w:val="24"/>
                <w:szCs w:val="24"/>
                <w:lang w:val="uk-UA"/>
              </w:rPr>
            </w:pPr>
            <w:r w:rsidRPr="00B65057">
              <w:rPr>
                <w:rFonts w:ascii="Times New Roman" w:hAnsi="Times New Roman"/>
                <w:b/>
                <w:bCs/>
                <w:sz w:val="24"/>
                <w:szCs w:val="24"/>
                <w:lang w:val="uk-UA"/>
              </w:rPr>
              <w:t>з ПДВ (грн.)</w:t>
            </w:r>
          </w:p>
        </w:tc>
      </w:tr>
      <w:tr w:rsidR="009075B5" w:rsidRPr="00B65057" w:rsidTr="00EC563A">
        <w:trPr>
          <w:trHeight w:val="1005"/>
        </w:trPr>
        <w:tc>
          <w:tcPr>
            <w:tcW w:w="851" w:type="dxa"/>
            <w:vAlign w:val="center"/>
          </w:tcPr>
          <w:p w:rsidR="009075B5" w:rsidRPr="00B65057" w:rsidRDefault="009075B5" w:rsidP="00EC563A">
            <w:pPr>
              <w:jc w:val="center"/>
              <w:rPr>
                <w:rFonts w:ascii="Times New Roman" w:hAnsi="Times New Roman"/>
                <w:sz w:val="24"/>
                <w:szCs w:val="24"/>
                <w:lang w:val="uk-UA" w:eastAsia="uk-UA"/>
              </w:rPr>
            </w:pPr>
            <w:r w:rsidRPr="00B65057">
              <w:rPr>
                <w:rFonts w:ascii="Times New Roman" w:hAnsi="Times New Roman"/>
                <w:sz w:val="24"/>
                <w:szCs w:val="24"/>
                <w:lang w:val="uk-UA" w:eastAsia="uk-UA"/>
              </w:rPr>
              <w:t>1</w:t>
            </w:r>
            <w:r>
              <w:rPr>
                <w:rFonts w:ascii="Times New Roman" w:hAnsi="Times New Roman"/>
                <w:sz w:val="24"/>
                <w:szCs w:val="24"/>
                <w:lang w:val="uk-UA" w:eastAsia="uk-UA"/>
              </w:rPr>
              <w:t>.</w:t>
            </w:r>
          </w:p>
        </w:tc>
        <w:tc>
          <w:tcPr>
            <w:tcW w:w="3992" w:type="dxa"/>
            <w:vAlign w:val="center"/>
          </w:tcPr>
          <w:p w:rsidR="009075B5" w:rsidRPr="00B65057" w:rsidRDefault="009075B5" w:rsidP="00EC563A">
            <w:pPr>
              <w:jc w:val="both"/>
              <w:rPr>
                <w:rFonts w:ascii="Times New Roman" w:hAnsi="Times New Roman"/>
                <w:b/>
                <w:sz w:val="24"/>
                <w:szCs w:val="24"/>
                <w:lang w:val="uk-UA"/>
              </w:rPr>
            </w:pPr>
          </w:p>
        </w:tc>
        <w:tc>
          <w:tcPr>
            <w:tcW w:w="1817" w:type="dxa"/>
            <w:vAlign w:val="center"/>
          </w:tcPr>
          <w:p w:rsidR="009075B5" w:rsidRPr="00B65057" w:rsidRDefault="009075B5" w:rsidP="00EC563A">
            <w:pPr>
              <w:jc w:val="center"/>
              <w:rPr>
                <w:rFonts w:ascii="Times New Roman" w:hAnsi="Times New Roman"/>
                <w:sz w:val="24"/>
                <w:szCs w:val="24"/>
                <w:lang w:val="uk-UA"/>
              </w:rPr>
            </w:pPr>
          </w:p>
        </w:tc>
        <w:tc>
          <w:tcPr>
            <w:tcW w:w="1845" w:type="dxa"/>
            <w:vAlign w:val="center"/>
          </w:tcPr>
          <w:p w:rsidR="009075B5" w:rsidRPr="00B65057" w:rsidRDefault="009075B5" w:rsidP="00EC563A">
            <w:pPr>
              <w:jc w:val="center"/>
              <w:rPr>
                <w:rFonts w:ascii="Times New Roman" w:hAnsi="Times New Roman"/>
                <w:sz w:val="24"/>
                <w:szCs w:val="24"/>
                <w:lang w:val="uk-UA"/>
              </w:rPr>
            </w:pPr>
          </w:p>
        </w:tc>
        <w:tc>
          <w:tcPr>
            <w:tcW w:w="1559" w:type="dxa"/>
            <w:vAlign w:val="center"/>
          </w:tcPr>
          <w:p w:rsidR="009075B5" w:rsidRPr="00B65057" w:rsidRDefault="009075B5" w:rsidP="00EC563A">
            <w:pPr>
              <w:jc w:val="center"/>
              <w:rPr>
                <w:rFonts w:ascii="Times New Roman" w:hAnsi="Times New Roman"/>
                <w:sz w:val="24"/>
                <w:szCs w:val="24"/>
                <w:lang w:val="uk-UA"/>
              </w:rPr>
            </w:pPr>
          </w:p>
        </w:tc>
      </w:tr>
      <w:tr w:rsidR="009075B5" w:rsidRPr="00B65057" w:rsidTr="00EC563A">
        <w:trPr>
          <w:trHeight w:val="1012"/>
        </w:trPr>
        <w:tc>
          <w:tcPr>
            <w:tcW w:w="851" w:type="dxa"/>
            <w:vAlign w:val="center"/>
          </w:tcPr>
          <w:p w:rsidR="009075B5" w:rsidRPr="00B65057" w:rsidRDefault="009075B5" w:rsidP="00EC563A">
            <w:pPr>
              <w:jc w:val="center"/>
              <w:rPr>
                <w:rFonts w:ascii="Times New Roman" w:hAnsi="Times New Roman"/>
                <w:sz w:val="24"/>
                <w:szCs w:val="24"/>
                <w:lang w:val="uk-UA" w:eastAsia="uk-UA"/>
              </w:rPr>
            </w:pPr>
            <w:r w:rsidRPr="00B65057">
              <w:rPr>
                <w:rFonts w:ascii="Times New Roman" w:hAnsi="Times New Roman"/>
                <w:sz w:val="24"/>
                <w:szCs w:val="24"/>
                <w:lang w:val="uk-UA" w:eastAsia="uk-UA"/>
              </w:rPr>
              <w:t>2.</w:t>
            </w:r>
          </w:p>
        </w:tc>
        <w:tc>
          <w:tcPr>
            <w:tcW w:w="3992" w:type="dxa"/>
            <w:vAlign w:val="center"/>
          </w:tcPr>
          <w:p w:rsidR="009075B5" w:rsidRPr="00B65057" w:rsidRDefault="009075B5" w:rsidP="00EC563A">
            <w:pPr>
              <w:jc w:val="both"/>
              <w:rPr>
                <w:rFonts w:ascii="Times New Roman" w:hAnsi="Times New Roman"/>
                <w:b/>
                <w:i/>
                <w:sz w:val="24"/>
                <w:szCs w:val="24"/>
                <w:lang w:val="uk-UA"/>
              </w:rPr>
            </w:pPr>
          </w:p>
        </w:tc>
        <w:tc>
          <w:tcPr>
            <w:tcW w:w="1817" w:type="dxa"/>
            <w:vAlign w:val="center"/>
          </w:tcPr>
          <w:p w:rsidR="009075B5" w:rsidRPr="00B65057" w:rsidRDefault="009075B5" w:rsidP="00EC563A">
            <w:pPr>
              <w:jc w:val="center"/>
              <w:rPr>
                <w:rFonts w:ascii="Times New Roman" w:hAnsi="Times New Roman"/>
                <w:sz w:val="24"/>
                <w:szCs w:val="24"/>
                <w:lang w:val="uk-UA"/>
              </w:rPr>
            </w:pPr>
          </w:p>
        </w:tc>
        <w:tc>
          <w:tcPr>
            <w:tcW w:w="1845" w:type="dxa"/>
            <w:vAlign w:val="center"/>
          </w:tcPr>
          <w:p w:rsidR="009075B5" w:rsidRPr="00B65057" w:rsidRDefault="009075B5" w:rsidP="00EC563A">
            <w:pPr>
              <w:jc w:val="center"/>
              <w:rPr>
                <w:rFonts w:ascii="Times New Roman" w:hAnsi="Times New Roman"/>
                <w:sz w:val="24"/>
                <w:szCs w:val="24"/>
                <w:lang w:val="uk-UA"/>
              </w:rPr>
            </w:pPr>
          </w:p>
        </w:tc>
        <w:tc>
          <w:tcPr>
            <w:tcW w:w="1559" w:type="dxa"/>
            <w:vAlign w:val="center"/>
          </w:tcPr>
          <w:p w:rsidR="009075B5" w:rsidRPr="00B65057" w:rsidRDefault="009075B5" w:rsidP="00EC563A">
            <w:pPr>
              <w:jc w:val="center"/>
              <w:rPr>
                <w:rFonts w:ascii="Times New Roman" w:hAnsi="Times New Roman"/>
                <w:sz w:val="24"/>
                <w:szCs w:val="24"/>
                <w:lang w:val="uk-UA"/>
              </w:rPr>
            </w:pPr>
          </w:p>
        </w:tc>
      </w:tr>
      <w:tr w:rsidR="009075B5" w:rsidRPr="00B65057" w:rsidTr="00EC563A">
        <w:trPr>
          <w:trHeight w:val="1012"/>
        </w:trPr>
        <w:tc>
          <w:tcPr>
            <w:tcW w:w="851" w:type="dxa"/>
            <w:vAlign w:val="center"/>
          </w:tcPr>
          <w:p w:rsidR="009075B5" w:rsidRPr="00B65057" w:rsidRDefault="009075B5" w:rsidP="00EC563A">
            <w:pPr>
              <w:jc w:val="center"/>
              <w:rPr>
                <w:rFonts w:ascii="Times New Roman" w:hAnsi="Times New Roman"/>
                <w:sz w:val="24"/>
                <w:szCs w:val="24"/>
                <w:lang w:val="uk-UA" w:eastAsia="uk-UA"/>
              </w:rPr>
            </w:pPr>
          </w:p>
        </w:tc>
        <w:tc>
          <w:tcPr>
            <w:tcW w:w="3992" w:type="dxa"/>
            <w:vAlign w:val="center"/>
          </w:tcPr>
          <w:p w:rsidR="009075B5" w:rsidRPr="00B65057" w:rsidRDefault="009075B5" w:rsidP="00EC563A">
            <w:pPr>
              <w:jc w:val="both"/>
              <w:rPr>
                <w:rFonts w:ascii="Times New Roman" w:hAnsi="Times New Roman"/>
                <w:b/>
                <w:i/>
                <w:sz w:val="24"/>
                <w:szCs w:val="24"/>
                <w:lang w:val="uk-UA"/>
              </w:rPr>
            </w:pPr>
          </w:p>
        </w:tc>
        <w:tc>
          <w:tcPr>
            <w:tcW w:w="1817" w:type="dxa"/>
            <w:vAlign w:val="center"/>
          </w:tcPr>
          <w:p w:rsidR="009075B5" w:rsidRPr="00B65057" w:rsidRDefault="009075B5" w:rsidP="00EC563A">
            <w:pPr>
              <w:jc w:val="center"/>
              <w:rPr>
                <w:rFonts w:ascii="Times New Roman" w:hAnsi="Times New Roman"/>
                <w:sz w:val="24"/>
                <w:szCs w:val="24"/>
                <w:lang w:val="uk-UA"/>
              </w:rPr>
            </w:pPr>
          </w:p>
        </w:tc>
        <w:tc>
          <w:tcPr>
            <w:tcW w:w="1845" w:type="dxa"/>
            <w:vAlign w:val="center"/>
          </w:tcPr>
          <w:p w:rsidR="009075B5" w:rsidRPr="00B65057" w:rsidRDefault="009075B5" w:rsidP="00EC563A">
            <w:pPr>
              <w:jc w:val="center"/>
              <w:rPr>
                <w:rFonts w:ascii="Times New Roman" w:hAnsi="Times New Roman"/>
                <w:sz w:val="24"/>
                <w:szCs w:val="24"/>
                <w:lang w:val="uk-UA"/>
              </w:rPr>
            </w:pPr>
          </w:p>
        </w:tc>
        <w:tc>
          <w:tcPr>
            <w:tcW w:w="1559" w:type="dxa"/>
            <w:vAlign w:val="center"/>
          </w:tcPr>
          <w:p w:rsidR="009075B5" w:rsidRPr="00B65057" w:rsidRDefault="009075B5" w:rsidP="00EC563A">
            <w:pPr>
              <w:jc w:val="center"/>
              <w:rPr>
                <w:rFonts w:ascii="Times New Roman" w:hAnsi="Times New Roman"/>
                <w:sz w:val="24"/>
                <w:szCs w:val="24"/>
                <w:lang w:val="uk-UA"/>
              </w:rPr>
            </w:pPr>
          </w:p>
        </w:tc>
      </w:tr>
      <w:tr w:rsidR="009075B5" w:rsidRPr="00B65057" w:rsidTr="00EC563A">
        <w:trPr>
          <w:trHeight w:val="1012"/>
        </w:trPr>
        <w:tc>
          <w:tcPr>
            <w:tcW w:w="851" w:type="dxa"/>
            <w:vAlign w:val="center"/>
          </w:tcPr>
          <w:p w:rsidR="009075B5" w:rsidRPr="00B65057" w:rsidRDefault="009075B5" w:rsidP="00EC563A">
            <w:pPr>
              <w:jc w:val="center"/>
              <w:rPr>
                <w:rFonts w:ascii="Times New Roman" w:hAnsi="Times New Roman"/>
                <w:sz w:val="24"/>
                <w:szCs w:val="24"/>
                <w:lang w:val="uk-UA" w:eastAsia="uk-UA"/>
              </w:rPr>
            </w:pPr>
          </w:p>
        </w:tc>
        <w:tc>
          <w:tcPr>
            <w:tcW w:w="3992" w:type="dxa"/>
            <w:vAlign w:val="center"/>
          </w:tcPr>
          <w:p w:rsidR="009075B5" w:rsidRPr="00B65057" w:rsidRDefault="009075B5" w:rsidP="00EC563A">
            <w:pPr>
              <w:jc w:val="both"/>
              <w:rPr>
                <w:rFonts w:ascii="Times New Roman" w:hAnsi="Times New Roman"/>
                <w:b/>
                <w:i/>
                <w:sz w:val="24"/>
                <w:szCs w:val="24"/>
                <w:lang w:val="uk-UA"/>
              </w:rPr>
            </w:pPr>
          </w:p>
        </w:tc>
        <w:tc>
          <w:tcPr>
            <w:tcW w:w="1817" w:type="dxa"/>
            <w:vAlign w:val="center"/>
          </w:tcPr>
          <w:p w:rsidR="009075B5" w:rsidRPr="00B65057" w:rsidRDefault="009075B5" w:rsidP="00EC563A">
            <w:pPr>
              <w:jc w:val="center"/>
              <w:rPr>
                <w:rFonts w:ascii="Times New Roman" w:hAnsi="Times New Roman"/>
                <w:sz w:val="24"/>
                <w:szCs w:val="24"/>
                <w:lang w:val="uk-UA"/>
              </w:rPr>
            </w:pPr>
          </w:p>
        </w:tc>
        <w:tc>
          <w:tcPr>
            <w:tcW w:w="1845" w:type="dxa"/>
            <w:vAlign w:val="center"/>
          </w:tcPr>
          <w:p w:rsidR="009075B5" w:rsidRPr="00B65057" w:rsidRDefault="009075B5" w:rsidP="00EC563A">
            <w:pPr>
              <w:jc w:val="center"/>
              <w:rPr>
                <w:rFonts w:ascii="Times New Roman" w:hAnsi="Times New Roman"/>
                <w:sz w:val="24"/>
                <w:szCs w:val="24"/>
                <w:lang w:val="uk-UA"/>
              </w:rPr>
            </w:pPr>
          </w:p>
        </w:tc>
        <w:tc>
          <w:tcPr>
            <w:tcW w:w="1559" w:type="dxa"/>
            <w:vAlign w:val="center"/>
          </w:tcPr>
          <w:p w:rsidR="009075B5" w:rsidRPr="00B65057" w:rsidRDefault="009075B5" w:rsidP="00EC563A">
            <w:pPr>
              <w:jc w:val="center"/>
              <w:rPr>
                <w:rFonts w:ascii="Times New Roman" w:hAnsi="Times New Roman"/>
                <w:sz w:val="24"/>
                <w:szCs w:val="24"/>
                <w:lang w:val="uk-UA"/>
              </w:rPr>
            </w:pPr>
          </w:p>
        </w:tc>
      </w:tr>
      <w:tr w:rsidR="009075B5" w:rsidRPr="00B65057" w:rsidTr="00EC563A">
        <w:trPr>
          <w:trHeight w:val="1012"/>
        </w:trPr>
        <w:tc>
          <w:tcPr>
            <w:tcW w:w="851" w:type="dxa"/>
            <w:vAlign w:val="center"/>
          </w:tcPr>
          <w:p w:rsidR="009075B5" w:rsidRPr="00B65057" w:rsidRDefault="009075B5" w:rsidP="00EC563A">
            <w:pPr>
              <w:jc w:val="center"/>
              <w:rPr>
                <w:rFonts w:ascii="Times New Roman" w:hAnsi="Times New Roman"/>
                <w:sz w:val="24"/>
                <w:szCs w:val="24"/>
                <w:lang w:val="uk-UA" w:eastAsia="uk-UA"/>
              </w:rPr>
            </w:pPr>
          </w:p>
        </w:tc>
        <w:tc>
          <w:tcPr>
            <w:tcW w:w="3992" w:type="dxa"/>
            <w:vAlign w:val="center"/>
          </w:tcPr>
          <w:p w:rsidR="009075B5" w:rsidRPr="00B65057" w:rsidRDefault="009075B5" w:rsidP="00EC563A">
            <w:pPr>
              <w:jc w:val="both"/>
              <w:rPr>
                <w:rFonts w:ascii="Times New Roman" w:hAnsi="Times New Roman"/>
                <w:b/>
                <w:i/>
                <w:sz w:val="24"/>
                <w:szCs w:val="24"/>
                <w:lang w:val="uk-UA"/>
              </w:rPr>
            </w:pPr>
          </w:p>
        </w:tc>
        <w:tc>
          <w:tcPr>
            <w:tcW w:w="1817" w:type="dxa"/>
            <w:vAlign w:val="center"/>
          </w:tcPr>
          <w:p w:rsidR="009075B5" w:rsidRPr="00B65057" w:rsidRDefault="009075B5" w:rsidP="00EC563A">
            <w:pPr>
              <w:jc w:val="center"/>
              <w:rPr>
                <w:rFonts w:ascii="Times New Roman" w:hAnsi="Times New Roman"/>
                <w:sz w:val="24"/>
                <w:szCs w:val="24"/>
                <w:lang w:val="uk-UA"/>
              </w:rPr>
            </w:pPr>
          </w:p>
        </w:tc>
        <w:tc>
          <w:tcPr>
            <w:tcW w:w="1845" w:type="dxa"/>
            <w:vAlign w:val="center"/>
          </w:tcPr>
          <w:p w:rsidR="009075B5" w:rsidRPr="00B65057" w:rsidRDefault="009075B5" w:rsidP="00EC563A">
            <w:pPr>
              <w:jc w:val="center"/>
              <w:rPr>
                <w:rFonts w:ascii="Times New Roman" w:hAnsi="Times New Roman"/>
                <w:sz w:val="24"/>
                <w:szCs w:val="24"/>
                <w:lang w:val="uk-UA"/>
              </w:rPr>
            </w:pPr>
          </w:p>
        </w:tc>
        <w:tc>
          <w:tcPr>
            <w:tcW w:w="1559" w:type="dxa"/>
            <w:vAlign w:val="center"/>
          </w:tcPr>
          <w:p w:rsidR="009075B5" w:rsidRPr="00B65057" w:rsidRDefault="009075B5" w:rsidP="00EC563A">
            <w:pPr>
              <w:jc w:val="center"/>
              <w:rPr>
                <w:rFonts w:ascii="Times New Roman" w:hAnsi="Times New Roman"/>
                <w:sz w:val="24"/>
                <w:szCs w:val="24"/>
                <w:lang w:val="uk-UA"/>
              </w:rPr>
            </w:pPr>
          </w:p>
        </w:tc>
      </w:tr>
      <w:tr w:rsidR="009075B5" w:rsidRPr="00B65057" w:rsidTr="00EC563A">
        <w:trPr>
          <w:trHeight w:val="375"/>
        </w:trPr>
        <w:tc>
          <w:tcPr>
            <w:tcW w:w="8505" w:type="dxa"/>
            <w:gridSpan w:val="4"/>
            <w:vAlign w:val="center"/>
          </w:tcPr>
          <w:p w:rsidR="009075B5" w:rsidRPr="00B65057" w:rsidRDefault="009075B5" w:rsidP="00EC563A">
            <w:pPr>
              <w:jc w:val="right"/>
              <w:rPr>
                <w:rFonts w:ascii="Times New Roman" w:hAnsi="Times New Roman"/>
                <w:b/>
                <w:sz w:val="24"/>
                <w:szCs w:val="24"/>
                <w:lang w:val="en-US"/>
              </w:rPr>
            </w:pPr>
            <w:r w:rsidRPr="00B65057">
              <w:rPr>
                <w:rFonts w:ascii="Times New Roman" w:hAnsi="Times New Roman"/>
                <w:b/>
                <w:sz w:val="24"/>
                <w:szCs w:val="24"/>
                <w:lang w:val="uk-UA"/>
              </w:rPr>
              <w:t xml:space="preserve">Всього  </w:t>
            </w:r>
          </w:p>
        </w:tc>
        <w:tc>
          <w:tcPr>
            <w:tcW w:w="1559" w:type="dxa"/>
            <w:vAlign w:val="center"/>
          </w:tcPr>
          <w:p w:rsidR="009075B5" w:rsidRPr="00B65057" w:rsidRDefault="009075B5" w:rsidP="00EC563A">
            <w:pPr>
              <w:jc w:val="center"/>
              <w:rPr>
                <w:rFonts w:ascii="Times New Roman" w:hAnsi="Times New Roman"/>
                <w:b/>
                <w:sz w:val="24"/>
                <w:szCs w:val="24"/>
                <w:lang w:val="uk-UA"/>
              </w:rPr>
            </w:pPr>
          </w:p>
        </w:tc>
      </w:tr>
      <w:tr w:rsidR="009075B5" w:rsidRPr="00B65057" w:rsidTr="00EC563A">
        <w:trPr>
          <w:trHeight w:val="409"/>
        </w:trPr>
        <w:tc>
          <w:tcPr>
            <w:tcW w:w="8505" w:type="dxa"/>
            <w:gridSpan w:val="4"/>
            <w:vAlign w:val="center"/>
          </w:tcPr>
          <w:p w:rsidR="009075B5" w:rsidRPr="00B65057" w:rsidRDefault="009075B5" w:rsidP="00EC563A">
            <w:pPr>
              <w:jc w:val="right"/>
              <w:rPr>
                <w:rFonts w:ascii="Times New Roman" w:hAnsi="Times New Roman"/>
                <w:sz w:val="24"/>
                <w:szCs w:val="24"/>
                <w:lang w:val="uk-UA"/>
              </w:rPr>
            </w:pPr>
            <w:r w:rsidRPr="00B65057">
              <w:rPr>
                <w:rFonts w:ascii="Times New Roman" w:hAnsi="Times New Roman"/>
                <w:b/>
                <w:bCs/>
                <w:sz w:val="24"/>
                <w:szCs w:val="24"/>
                <w:lang w:val="uk-UA"/>
              </w:rPr>
              <w:t>в т.ч. ПДВ:</w:t>
            </w:r>
          </w:p>
        </w:tc>
        <w:tc>
          <w:tcPr>
            <w:tcW w:w="1559" w:type="dxa"/>
            <w:vAlign w:val="center"/>
          </w:tcPr>
          <w:p w:rsidR="009075B5" w:rsidRPr="00B65057" w:rsidRDefault="009075B5" w:rsidP="00EC563A">
            <w:pPr>
              <w:jc w:val="center"/>
              <w:rPr>
                <w:rFonts w:ascii="Times New Roman" w:hAnsi="Times New Roman"/>
                <w:b/>
                <w:sz w:val="24"/>
                <w:szCs w:val="24"/>
                <w:lang w:val="uk-UA"/>
              </w:rPr>
            </w:pPr>
          </w:p>
        </w:tc>
      </w:tr>
    </w:tbl>
    <w:p w:rsidR="009075B5" w:rsidRDefault="009075B5" w:rsidP="009075B5">
      <w:pPr>
        <w:pStyle w:val="af5"/>
        <w:rPr>
          <w:rFonts w:ascii="Times New Roman" w:hAnsi="Times New Roman"/>
          <w:b/>
          <w:lang w:val="uk-UA"/>
        </w:rPr>
      </w:pPr>
    </w:p>
    <w:p w:rsidR="009075B5" w:rsidRPr="003C27BA" w:rsidRDefault="009075B5" w:rsidP="009075B5">
      <w:pPr>
        <w:suppressAutoHyphens/>
        <w:spacing w:after="0" w:line="283" w:lineRule="exact"/>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(_______________</w:t>
      </w:r>
      <w:r w:rsidRPr="003C27BA">
        <w:rPr>
          <w:rFonts w:ascii="Times New Roman" w:eastAsia="Times New Roman" w:hAnsi="Times New Roman"/>
          <w:color w:val="000000"/>
          <w:sz w:val="24"/>
          <w:szCs w:val="24"/>
          <w:lang w:val="uk-UA" w:eastAsia="ar-SA"/>
        </w:rPr>
        <w:t>гри</w:t>
      </w:r>
      <w:r>
        <w:rPr>
          <w:rFonts w:ascii="Times New Roman" w:eastAsia="Times New Roman" w:hAnsi="Times New Roman"/>
          <w:color w:val="000000"/>
          <w:sz w:val="24"/>
          <w:szCs w:val="24"/>
          <w:lang w:val="uk-UA" w:eastAsia="ar-SA"/>
        </w:rPr>
        <w:t>вень __ коп.), без ПДВ.</w:t>
      </w:r>
    </w:p>
    <w:p w:rsidR="009075B5" w:rsidRPr="003C27BA" w:rsidRDefault="009075B5" w:rsidP="009075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075B5" w:rsidRPr="003C27BA" w:rsidRDefault="009075B5" w:rsidP="009075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075B5" w:rsidRPr="003C27BA" w:rsidRDefault="009075B5" w:rsidP="009075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075B5" w:rsidRPr="003C27BA" w:rsidRDefault="009075B5" w:rsidP="009075B5">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9075B5" w:rsidRPr="003C27BA" w:rsidRDefault="009075B5" w:rsidP="009075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075B5" w:rsidRPr="003C27BA" w:rsidRDefault="009075B5" w:rsidP="009075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075B5" w:rsidRPr="003C27BA" w:rsidRDefault="009075B5" w:rsidP="009075B5">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9075B5" w:rsidRPr="003C27BA" w:rsidRDefault="009075B5" w:rsidP="009075B5">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9075B5" w:rsidRPr="003C27BA" w:rsidTr="00EC563A">
        <w:tc>
          <w:tcPr>
            <w:tcW w:w="4925" w:type="dxa"/>
            <w:shd w:val="clear" w:color="auto" w:fill="auto"/>
          </w:tcPr>
          <w:p w:rsidR="009075B5" w:rsidRPr="003C27BA" w:rsidRDefault="009075B5" w:rsidP="00EC563A">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9075B5" w:rsidRPr="003C27BA" w:rsidRDefault="009075B5" w:rsidP="00EC563A">
            <w:pPr>
              <w:suppressAutoHyphens/>
              <w:spacing w:after="0" w:line="240" w:lineRule="auto"/>
              <w:rPr>
                <w:rFonts w:ascii="Times New Roman" w:eastAsia="Times New Roman" w:hAnsi="Times New Roman"/>
                <w:color w:val="000000"/>
                <w:sz w:val="24"/>
                <w:szCs w:val="24"/>
                <w:lang w:val="uk-UA" w:eastAsia="ar-SA"/>
              </w:rPr>
            </w:pPr>
          </w:p>
          <w:p w:rsidR="009075B5" w:rsidRPr="003C27BA" w:rsidRDefault="009075B5" w:rsidP="00EC563A">
            <w:pPr>
              <w:suppressAutoHyphens/>
              <w:spacing w:after="0" w:line="240" w:lineRule="auto"/>
              <w:rPr>
                <w:rFonts w:ascii="Times New Roman" w:eastAsia="Times New Roman" w:hAnsi="Times New Roman"/>
                <w:color w:val="000000"/>
                <w:sz w:val="24"/>
                <w:szCs w:val="24"/>
                <w:lang w:val="uk-UA" w:eastAsia="ar-SA"/>
              </w:rPr>
            </w:pPr>
          </w:p>
          <w:p w:rsidR="009075B5" w:rsidRPr="003C27BA" w:rsidRDefault="009075B5" w:rsidP="00EC563A">
            <w:pPr>
              <w:suppressAutoHyphens/>
              <w:spacing w:after="0" w:line="240" w:lineRule="auto"/>
              <w:rPr>
                <w:rFonts w:ascii="Times New Roman" w:eastAsia="Times New Roman" w:hAnsi="Times New Roman"/>
                <w:color w:val="000000"/>
                <w:sz w:val="24"/>
                <w:szCs w:val="24"/>
                <w:lang w:val="uk-UA" w:eastAsia="ar-SA"/>
              </w:rPr>
            </w:pPr>
          </w:p>
          <w:p w:rsidR="009075B5" w:rsidRPr="003C27BA" w:rsidRDefault="009075B5" w:rsidP="00EC563A">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rsidR="009075B5" w:rsidRPr="003C27BA" w:rsidRDefault="009075B5" w:rsidP="00EC563A">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9075B5" w:rsidRPr="003C27BA" w:rsidRDefault="009075B5" w:rsidP="00EC563A">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9075B5" w:rsidRPr="003C27BA" w:rsidRDefault="009075B5" w:rsidP="00EC563A">
            <w:pPr>
              <w:widowControl w:val="0"/>
              <w:suppressAutoHyphens/>
              <w:spacing w:after="0" w:line="240" w:lineRule="auto"/>
              <w:ind w:firstLine="4"/>
              <w:rPr>
                <w:rFonts w:ascii="Times New Roman" w:eastAsia="Times New Roman" w:hAnsi="Times New Roman"/>
                <w:sz w:val="24"/>
                <w:szCs w:val="24"/>
                <w:lang w:val="uk-UA" w:eastAsia="zh-CN"/>
              </w:rPr>
            </w:pPr>
          </w:p>
          <w:p w:rsidR="009075B5" w:rsidRPr="003C27BA" w:rsidRDefault="009075B5" w:rsidP="00EC563A">
            <w:pPr>
              <w:widowControl w:val="0"/>
              <w:suppressAutoHyphens/>
              <w:spacing w:after="0" w:line="240" w:lineRule="auto"/>
              <w:ind w:firstLine="4"/>
              <w:rPr>
                <w:rFonts w:ascii="Times New Roman" w:eastAsia="Times New Roman" w:hAnsi="Times New Roman"/>
                <w:sz w:val="24"/>
                <w:szCs w:val="24"/>
                <w:lang w:val="uk-UA" w:eastAsia="zh-CN"/>
              </w:rPr>
            </w:pPr>
          </w:p>
          <w:p w:rsidR="009075B5" w:rsidRPr="003C27BA" w:rsidRDefault="009075B5" w:rsidP="00EC563A">
            <w:pPr>
              <w:widowControl w:val="0"/>
              <w:suppressAutoHyphens/>
              <w:spacing w:after="0" w:line="240" w:lineRule="auto"/>
              <w:ind w:firstLine="4"/>
              <w:rPr>
                <w:rFonts w:ascii="Times New Roman" w:eastAsia="Times New Roman" w:hAnsi="Times New Roman"/>
                <w:sz w:val="24"/>
                <w:szCs w:val="24"/>
                <w:lang w:val="uk-UA" w:eastAsia="zh-CN"/>
              </w:rPr>
            </w:pPr>
          </w:p>
          <w:p w:rsidR="009075B5" w:rsidRPr="003C27BA" w:rsidRDefault="009075B5" w:rsidP="00EC563A">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9075B5" w:rsidRPr="00B65057" w:rsidRDefault="009075B5" w:rsidP="009075B5">
      <w:pPr>
        <w:pStyle w:val="af5"/>
        <w:rPr>
          <w:rFonts w:ascii="Times New Roman" w:hAnsi="Times New Roman"/>
          <w:b/>
          <w:lang w:val="uk-UA"/>
        </w:rPr>
      </w:pPr>
    </w:p>
    <w:p w:rsidR="009075B5" w:rsidRPr="00131D9D" w:rsidRDefault="009075B5" w:rsidP="009075B5">
      <w:pPr>
        <w:pStyle w:val="af5"/>
        <w:jc w:val="right"/>
        <w:rPr>
          <w:rFonts w:ascii="Times New Roman" w:hAnsi="Times New Roman"/>
          <w:b/>
        </w:rPr>
      </w:pPr>
    </w:p>
    <w:p w:rsidR="009075B5" w:rsidRPr="009321CC" w:rsidRDefault="009075B5" w:rsidP="009075B5"/>
    <w:p w:rsidR="007420A7" w:rsidRPr="009075B5" w:rsidRDefault="007420A7" w:rsidP="009075B5">
      <w:bookmarkStart w:id="0" w:name="_GoBack"/>
      <w:bookmarkEnd w:id="0"/>
    </w:p>
    <w:sectPr w:rsidR="007420A7" w:rsidRPr="009075B5"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9075B5">
          <w:rPr>
            <w:noProof/>
          </w:rPr>
          <w:t>8</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2F51"/>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1BBE"/>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B61"/>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5B5"/>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2DC"/>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2549"/>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D85"/>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1"/>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paragraph" w:customStyle="1" w:styleId="HTML1">
    <w:name w:val="Стандартний HTML1"/>
    <w:basedOn w:val="a"/>
    <w:rsid w:val="0090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9886-04C6-4F50-82BC-0E295FCE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9</Pages>
  <Words>3686</Words>
  <Characters>21014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95</cp:revision>
  <cp:lastPrinted>2022-10-24T11:30:00Z</cp:lastPrinted>
  <dcterms:created xsi:type="dcterms:W3CDTF">2021-10-08T13:42:00Z</dcterms:created>
  <dcterms:modified xsi:type="dcterms:W3CDTF">2024-04-05T10:49:00Z</dcterms:modified>
</cp:coreProperties>
</file>