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91" w:rsidRDefault="00CB2791" w:rsidP="00CB2791">
      <w:pPr>
        <w:tabs>
          <w:tab w:val="left" w:pos="26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B16">
        <w:rPr>
          <w:rFonts w:ascii="Times New Roman" w:hAnsi="Times New Roman" w:cs="Times New Roman"/>
          <w:b/>
          <w:sz w:val="28"/>
          <w:szCs w:val="28"/>
        </w:rPr>
        <w:t xml:space="preserve">Опис змін до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тендерної документації на закупівлю згідно оголошення: </w:t>
      </w:r>
    </w:p>
    <w:p w:rsidR="00CB2791" w:rsidRPr="00AB66C7" w:rsidRDefault="00CB2791" w:rsidP="00CB2791">
      <w:pPr>
        <w:tabs>
          <w:tab w:val="left" w:pos="2621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-2024-02-08</w:t>
      </w:r>
      <w:r w:rsidRPr="00AB66C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009615</w:t>
      </w:r>
      <w:r w:rsidRPr="00AB66C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CB2791" w:rsidRDefault="00CB2791" w:rsidP="00CB2791">
      <w:pPr>
        <w:tabs>
          <w:tab w:val="left" w:pos="26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Сухий корм для дорослих собак</w:t>
      </w:r>
    </w:p>
    <w:p w:rsidR="00CB2791" w:rsidRDefault="00CB2791" w:rsidP="00CB2791">
      <w:pPr>
        <w:tabs>
          <w:tab w:val="left" w:pos="26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91" w:rsidRPr="00AB66C7" w:rsidRDefault="00CB2791" w:rsidP="00CB2791">
      <w:pPr>
        <w:tabs>
          <w:tab w:val="left" w:pos="26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ДК 021:2015 15710000-8 Готові корми для сільськогосподарських та інших тварин</w:t>
      </w:r>
    </w:p>
    <w:p w:rsidR="00CB2791" w:rsidRDefault="00CB2791" w:rsidP="00CB2791">
      <w:pPr>
        <w:tabs>
          <w:tab w:val="left" w:pos="262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в оголошення по процедурі відкриті торги з особливостями на закупівлю сухого корму для дорослих собак, а саме:</w:t>
      </w:r>
    </w:p>
    <w:p w:rsidR="001C4D2A" w:rsidRDefault="00CB2791" w:rsidP="00CB2791">
      <w:pPr>
        <w:tabs>
          <w:tab w:val="left" w:pos="262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додаток </w:t>
      </w:r>
      <w:r w:rsidR="001C4D2A">
        <w:rPr>
          <w:rFonts w:ascii="Times New Roman" w:hAnsi="Times New Roman" w:cs="Times New Roman"/>
          <w:sz w:val="28"/>
          <w:szCs w:val="28"/>
        </w:rPr>
        <w:t xml:space="preserve">1 та додаток </w:t>
      </w:r>
      <w:r>
        <w:rPr>
          <w:rFonts w:ascii="Times New Roman" w:hAnsi="Times New Roman" w:cs="Times New Roman"/>
          <w:sz w:val="28"/>
          <w:szCs w:val="28"/>
        </w:rPr>
        <w:t>2 до тендерної документації доповнено можливістю подавати декларацію виробника, а також зазначена подача документу, що засвідчує відносини між виробником та учасником у разі, якщо учасник не є виробником товару.</w:t>
      </w:r>
    </w:p>
    <w:p w:rsidR="00CB2791" w:rsidRDefault="00CB2791" w:rsidP="00CB2791">
      <w:pPr>
        <w:tabs>
          <w:tab w:val="left" w:pos="262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791" w:rsidRDefault="00CB2791" w:rsidP="00CB2791">
      <w:pPr>
        <w:tabs>
          <w:tab w:val="left" w:pos="262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Викласти вищевикладене в наступній редакції</w:t>
      </w:r>
      <w:r w:rsidR="001C4D2A">
        <w:rPr>
          <w:rFonts w:ascii="Times New Roman" w:hAnsi="Times New Roman" w:cs="Times New Roman"/>
          <w:sz w:val="28"/>
          <w:szCs w:val="28"/>
        </w:rPr>
        <w:t xml:space="preserve"> (додаток 2)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4D2A" w:rsidRDefault="00CB2791" w:rsidP="00CB2791">
      <w:pPr>
        <w:ind w:right="-36"/>
        <w:rPr>
          <w:rFonts w:ascii="Times New Roman" w:hAnsi="Times New Roman" w:cs="Times New Roman"/>
          <w:sz w:val="28"/>
          <w:szCs w:val="28"/>
        </w:rPr>
      </w:pPr>
      <w:r w:rsidRPr="00CB2791">
        <w:rPr>
          <w:rFonts w:ascii="Times New Roman" w:hAnsi="Times New Roman" w:cs="Times New Roman"/>
          <w:sz w:val="28"/>
          <w:szCs w:val="28"/>
        </w:rPr>
        <w:t>«Оцінка якості: сухий корм для дорослих собак щодо показників якості повинен відповідати вимогам, встановленим до неї загальнообов'язковими на території України нормами і правилами  та підтверджуватись дійсним станом на дату подачу тендерної пропозиції реєстраційним посвідченням або декларацією виробника в складі тендерної пропозиції. У випадку, якщо власником реєстраційного посвідчення є не учасник даної закупівлі, додатково подається документ, що засвідчує відносини учасника з власником реєстраційного посвідчення (договір, тощо). Якщо учасник не є виробником товару, додатково подається документ, що засвідчує відносини між виробником та учасником (договір, тощо).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4D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C4D2A" w:rsidRPr="001C4D2A" w:rsidRDefault="001C4D2A" w:rsidP="001C4D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Додаток1: в розділ 4. </w:t>
      </w:r>
      <w:r w:rsidRPr="001C4D2A">
        <w:rPr>
          <w:rFonts w:ascii="Times New Roman" w:hAnsi="Times New Roman" w:cs="Times New Roman"/>
          <w:sz w:val="28"/>
          <w:szCs w:val="28"/>
        </w:rPr>
        <w:t>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p w:rsidR="001C4D2A" w:rsidRPr="001C4D2A" w:rsidRDefault="001C4D2A" w:rsidP="001C4D2A">
      <w:pPr>
        <w:ind w:right="-36"/>
        <w:rPr>
          <w:rFonts w:ascii="Times New Roman" w:hAnsi="Times New Roman" w:cs="Times New Roman"/>
          <w:sz w:val="28"/>
          <w:szCs w:val="28"/>
        </w:rPr>
      </w:pPr>
      <w:r w:rsidRPr="001C4D2A">
        <w:rPr>
          <w:rFonts w:ascii="Times New Roman" w:hAnsi="Times New Roman" w:cs="Times New Roman"/>
          <w:sz w:val="28"/>
          <w:szCs w:val="28"/>
        </w:rPr>
        <w:t xml:space="preserve">доповнити: 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1C4D2A" w:rsidRPr="001C4D2A" w:rsidTr="00BA112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2A" w:rsidRPr="001C4D2A" w:rsidRDefault="001C4D2A" w:rsidP="00BA112E">
            <w:pPr>
              <w:spacing w:before="240"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2A" w:rsidRPr="001C4D2A" w:rsidRDefault="001C4D2A" w:rsidP="00BA1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2A">
              <w:rPr>
                <w:rFonts w:ascii="Times New Roman" w:hAnsi="Times New Roman" w:cs="Times New Roman"/>
                <w:sz w:val="28"/>
                <w:szCs w:val="28"/>
              </w:rPr>
              <w:t>Дійсне реєстраційне посвідчення або декларація виробника</w:t>
            </w:r>
          </w:p>
        </w:tc>
      </w:tr>
      <w:tr w:rsidR="001C4D2A" w:rsidRPr="001C4D2A" w:rsidTr="00BA112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2A" w:rsidRPr="001C4D2A" w:rsidRDefault="001C4D2A" w:rsidP="00BA112E">
            <w:pPr>
              <w:spacing w:before="240"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2A" w:rsidRPr="001C4D2A" w:rsidRDefault="001C4D2A" w:rsidP="00BA112E">
            <w:pPr>
              <w:ind w:righ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1C4D2A">
              <w:rPr>
                <w:rFonts w:ascii="Times New Roman" w:hAnsi="Times New Roman" w:cs="Times New Roman"/>
                <w:sz w:val="28"/>
                <w:szCs w:val="28"/>
              </w:rPr>
              <w:t>У випадку, якщо власником реєстраційного посвідчення є не учасник даної закупівлі, додатково подається документ, що засвідчує взаємовідносини учасника з власником реєстраційного посвідчення (договір, тощо). Якщо учасник не є виробником товару, додатково подається документ, що засвідчує відносини між виробником та учасником (договір, тощо).</w:t>
            </w:r>
          </w:p>
        </w:tc>
      </w:tr>
    </w:tbl>
    <w:p w:rsidR="00CB2791" w:rsidRPr="001C4D2A" w:rsidRDefault="00CB2791" w:rsidP="001C4D2A">
      <w:pPr>
        <w:ind w:right="-36"/>
        <w:rPr>
          <w:rFonts w:ascii="Times New Roman" w:hAnsi="Times New Roman" w:cs="Times New Roman"/>
          <w:sz w:val="28"/>
          <w:szCs w:val="28"/>
        </w:rPr>
      </w:pPr>
    </w:p>
    <w:sectPr w:rsidR="00CB2791" w:rsidRPr="001C4D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3D8"/>
    <w:multiLevelType w:val="hybridMultilevel"/>
    <w:tmpl w:val="FF6EB9CE"/>
    <w:lvl w:ilvl="0" w:tplc="B582F0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5"/>
    <w:rsid w:val="001C4D2A"/>
    <w:rsid w:val="002B16E0"/>
    <w:rsid w:val="00AE43F5"/>
    <w:rsid w:val="00B66972"/>
    <w:rsid w:val="00C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6CCA"/>
  <w15:chartTrackingRefBased/>
  <w15:docId w15:val="{C427C1CF-5550-4C88-983C-C09A5462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2024-02-09T10:14:00Z</cp:lastPrinted>
  <dcterms:created xsi:type="dcterms:W3CDTF">2024-02-09T09:33:00Z</dcterms:created>
  <dcterms:modified xsi:type="dcterms:W3CDTF">2024-02-09T10:14:00Z</dcterms:modified>
</cp:coreProperties>
</file>