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611E1" w14:textId="7C244609" w:rsidR="006025B7" w:rsidRDefault="006025B7" w:rsidP="006025B7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Додаток №3</w:t>
      </w:r>
    </w:p>
    <w:p w14:paraId="33F0E5D1" w14:textId="77777777" w:rsidR="00BF24F4" w:rsidRPr="00EA69F7" w:rsidRDefault="00BF24F4" w:rsidP="00BF24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EA69F7">
        <w:rPr>
          <w:rFonts w:ascii="Times New Roman" w:hAnsi="Times New Roman"/>
          <w:i/>
          <w:sz w:val="24"/>
          <w:szCs w:val="24"/>
          <w:lang w:eastAsia="ru-RU"/>
        </w:rPr>
        <w:t>*Проект договору подається Учасником у складі пропозиції та є її невід’ємною частиною.</w:t>
      </w:r>
    </w:p>
    <w:p w14:paraId="3BAD4A8F" w14:textId="77777777" w:rsidR="00BF24F4" w:rsidRPr="00EA69F7" w:rsidRDefault="00BF24F4" w:rsidP="00BF24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02121C4E" w14:textId="77777777" w:rsidR="00BF24F4" w:rsidRPr="00EA69F7" w:rsidRDefault="00BF24F4" w:rsidP="00BF2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  <w:lang w:eastAsia="ru-RU"/>
        </w:rPr>
        <w:t xml:space="preserve">ПРОЄКТ </w:t>
      </w:r>
      <w:r w:rsidRPr="00EA69F7">
        <w:rPr>
          <w:rFonts w:ascii="Times New Roman" w:hAnsi="Times New Roman"/>
          <w:b/>
          <w:sz w:val="24"/>
          <w:szCs w:val="24"/>
        </w:rPr>
        <w:t xml:space="preserve">ДОГОВОРУ ПРО ЗАКУПІВЛЮ ТОВАРІВ </w:t>
      </w:r>
    </w:p>
    <w:p w14:paraId="0BD49356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 xml:space="preserve">ЗА ДЕРЖАВНІ КОШТИ </w:t>
      </w:r>
    </w:p>
    <w:p w14:paraId="75250A28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69F7">
        <w:rPr>
          <w:rFonts w:ascii="Times New Roman" w:hAnsi="Times New Roman"/>
          <w:b/>
          <w:sz w:val="24"/>
          <w:szCs w:val="24"/>
          <w:lang w:eastAsia="ru-RU"/>
        </w:rPr>
        <w:t xml:space="preserve">Договір </w:t>
      </w:r>
      <w:r w:rsidRPr="00EA69F7">
        <w:rPr>
          <w:rFonts w:ascii="Times New Roman" w:hAnsi="Times New Roman"/>
          <w:b/>
          <w:sz w:val="24"/>
          <w:szCs w:val="24"/>
        </w:rPr>
        <w:t>№___________</w:t>
      </w:r>
    </w:p>
    <w:p w14:paraId="29038F0B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893608E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C4E5677" w14:textId="7BD9C018" w:rsidR="00FD6761" w:rsidRPr="00EA69F7" w:rsidRDefault="00FD6761" w:rsidP="00FD6761">
      <w:pPr>
        <w:tabs>
          <w:tab w:val="left" w:pos="718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             м. </w:t>
      </w:r>
      <w:r>
        <w:rPr>
          <w:rFonts w:ascii="Times New Roman" w:hAnsi="Times New Roman"/>
          <w:sz w:val="24"/>
          <w:szCs w:val="24"/>
        </w:rPr>
        <w:t>Луцьк</w:t>
      </w:r>
      <w:r w:rsidRPr="00EA69F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84718F">
        <w:rPr>
          <w:rFonts w:ascii="Times New Roman" w:hAnsi="Times New Roman"/>
          <w:sz w:val="24"/>
          <w:szCs w:val="24"/>
        </w:rPr>
        <w:t xml:space="preserve">        «____» _____________2024</w:t>
      </w:r>
      <w:r w:rsidRPr="00EA69F7">
        <w:rPr>
          <w:rFonts w:ascii="Times New Roman" w:hAnsi="Times New Roman"/>
          <w:sz w:val="24"/>
          <w:szCs w:val="24"/>
        </w:rPr>
        <w:t xml:space="preserve"> р.</w:t>
      </w:r>
    </w:p>
    <w:p w14:paraId="4457FEFA" w14:textId="77777777" w:rsidR="00FD6761" w:rsidRPr="00EA69F7" w:rsidRDefault="00FD6761" w:rsidP="00FD6761">
      <w:pPr>
        <w:tabs>
          <w:tab w:val="left" w:pos="718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DD9E4C" w14:textId="615807E6" w:rsidR="00FD6761" w:rsidRDefault="00FD6761" w:rsidP="00FD6761">
      <w:pPr>
        <w:widowControl w:val="0"/>
        <w:suppressLineNumbers/>
        <w:suppressAutoHyphens/>
        <w:autoSpaceDE w:val="0"/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ВІЙСЬКОВА ЧАСТИНА А4554</w:t>
      </w:r>
      <w:r w:rsidRPr="00EA69F7">
        <w:rPr>
          <w:rFonts w:ascii="Times New Roman" w:hAnsi="Times New Roman"/>
          <w:sz w:val="24"/>
          <w:szCs w:val="24"/>
        </w:rPr>
        <w:t xml:space="preserve">, в особі </w:t>
      </w:r>
      <w:r>
        <w:rPr>
          <w:rFonts w:ascii="Times New Roman" w:hAnsi="Times New Roman"/>
          <w:sz w:val="24"/>
          <w:szCs w:val="24"/>
        </w:rPr>
        <w:t>командира військової частини КРИВОРУЧКА Василя Олександровича</w:t>
      </w:r>
      <w:r w:rsidRPr="00EA69F7">
        <w:rPr>
          <w:rFonts w:ascii="Times New Roman" w:hAnsi="Times New Roman"/>
          <w:sz w:val="24"/>
          <w:szCs w:val="24"/>
        </w:rPr>
        <w:t>, що діє на під</w:t>
      </w:r>
      <w:r>
        <w:rPr>
          <w:rFonts w:ascii="Times New Roman" w:hAnsi="Times New Roman"/>
          <w:sz w:val="24"/>
          <w:szCs w:val="24"/>
        </w:rPr>
        <w:t>ставі Положення</w:t>
      </w:r>
      <w:r w:rsidR="00EF593B">
        <w:rPr>
          <w:rFonts w:ascii="Times New Roman" w:hAnsi="Times New Roman"/>
          <w:sz w:val="24"/>
          <w:szCs w:val="24"/>
        </w:rPr>
        <w:t xml:space="preserve"> затвердженого </w:t>
      </w:r>
      <w:r w:rsidR="000222C1">
        <w:rPr>
          <w:rFonts w:ascii="Times New Roman" w:hAnsi="Times New Roman"/>
          <w:sz w:val="24"/>
          <w:szCs w:val="24"/>
        </w:rPr>
        <w:t>н</w:t>
      </w:r>
      <w:r w:rsidR="00EF593B">
        <w:rPr>
          <w:rFonts w:ascii="Times New Roman" w:hAnsi="Times New Roman"/>
          <w:sz w:val="24"/>
          <w:szCs w:val="24"/>
        </w:rPr>
        <w:t>аказ</w:t>
      </w:r>
      <w:r w:rsidR="000222C1">
        <w:rPr>
          <w:rFonts w:ascii="Times New Roman" w:hAnsi="Times New Roman"/>
          <w:sz w:val="24"/>
          <w:szCs w:val="24"/>
        </w:rPr>
        <w:t>ом</w:t>
      </w:r>
      <w:r w:rsidR="00EF593B">
        <w:rPr>
          <w:rFonts w:ascii="Times New Roman" w:hAnsi="Times New Roman"/>
          <w:sz w:val="24"/>
          <w:szCs w:val="24"/>
        </w:rPr>
        <w:t xml:space="preserve"> </w:t>
      </w:r>
      <w:r w:rsidR="000222C1">
        <w:rPr>
          <w:rFonts w:ascii="Times New Roman" w:hAnsi="Times New Roman"/>
          <w:sz w:val="24"/>
          <w:szCs w:val="24"/>
        </w:rPr>
        <w:t xml:space="preserve">начальника </w:t>
      </w:r>
      <w:r w:rsidR="00EF593B">
        <w:rPr>
          <w:rFonts w:ascii="Times New Roman" w:hAnsi="Times New Roman"/>
          <w:sz w:val="24"/>
          <w:szCs w:val="24"/>
        </w:rPr>
        <w:t xml:space="preserve">ВМКЦ ЗР №420 04.11.21р.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69F7">
        <w:rPr>
          <w:rFonts w:ascii="Times New Roman" w:hAnsi="Times New Roman"/>
          <w:sz w:val="24"/>
          <w:szCs w:val="24"/>
        </w:rPr>
        <w:t>(далі - Замовник), з однієї сторони, та</w:t>
      </w:r>
      <w:r w:rsidRPr="00EA69F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_____________________________________________________</w:t>
      </w:r>
      <w:r w:rsidRPr="00EA69F7">
        <w:rPr>
          <w:rFonts w:ascii="Times New Roman" w:hAnsi="Times New Roman"/>
          <w:sz w:val="24"/>
          <w:szCs w:val="24"/>
        </w:rPr>
        <w:t xml:space="preserve"> (далі –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), в особі ______________________________________________________, що діє на підставі ___________________________, з </w:t>
      </w:r>
      <w:r w:rsidRPr="00583619">
        <w:rPr>
          <w:rFonts w:ascii="Times New Roman" w:hAnsi="Times New Roman"/>
          <w:sz w:val="24"/>
          <w:szCs w:val="24"/>
        </w:rPr>
        <w:t xml:space="preserve">іншої сторони, </w:t>
      </w:r>
      <w:r w:rsidRPr="00583619">
        <w:rPr>
          <w:rStyle w:val="docdata"/>
          <w:rFonts w:ascii="Times New Roman" w:hAnsi="Times New Roman"/>
          <w:color w:val="000000"/>
          <w:sz w:val="24"/>
          <w:szCs w:val="24"/>
        </w:rPr>
        <w:t xml:space="preserve">а разом по тексту іменовані – Сторони, відповідно до </w:t>
      </w:r>
      <w:r w:rsidRPr="00583619">
        <w:rPr>
          <w:rFonts w:ascii="Times New Roman" w:hAnsi="Times New Roman"/>
          <w:color w:val="000000"/>
          <w:sz w:val="24"/>
          <w:szCs w:val="24"/>
        </w:rPr>
        <w:t xml:space="preserve">Цивільного кодексу України, Господарського кодексу України та Закону України «Про публічні закупівлі», керуючись Указом Президента України від  24.02.2022  №  6 4/2022 </w:t>
      </w:r>
      <w:r w:rsidRPr="005836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«Про  введення  воєнного  стану  в  Україні», рішенням Торгово-промислової палати України від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28.02.2022 року № 2024/02.0-7.1</w:t>
      </w:r>
      <w:r w:rsidRPr="005836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постанови Кабміну від 12.10.2022 № 1178, </w:t>
      </w:r>
      <w:r w:rsidRPr="00583619">
        <w:rPr>
          <w:rStyle w:val="docdata"/>
          <w:rFonts w:ascii="Times New Roman" w:hAnsi="Times New Roman"/>
          <w:color w:val="000000"/>
          <w:sz w:val="24"/>
          <w:szCs w:val="24"/>
        </w:rPr>
        <w:t> </w:t>
      </w:r>
      <w:r w:rsidRPr="00583619">
        <w:rPr>
          <w:rFonts w:ascii="Times New Roman" w:hAnsi="Times New Roman"/>
          <w:color w:val="000000"/>
          <w:sz w:val="24"/>
          <w:szCs w:val="24"/>
        </w:rPr>
        <w:t>домовились укласти цей Договір про наступне:</w:t>
      </w:r>
    </w:p>
    <w:p w14:paraId="170ED5E1" w14:textId="77777777" w:rsidR="00FD6761" w:rsidRDefault="00FD6761" w:rsidP="00BF24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85BE35F" w14:textId="77777777" w:rsidR="00BF24F4" w:rsidRPr="00EA69F7" w:rsidRDefault="00BF24F4" w:rsidP="00BF24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І. Предмет договору</w:t>
      </w:r>
    </w:p>
    <w:p w14:paraId="782EA7F2" w14:textId="460FCAD7" w:rsidR="00BF24F4" w:rsidRPr="00EA69F7" w:rsidRDefault="00BF24F4" w:rsidP="00BF24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69F7">
        <w:rPr>
          <w:rFonts w:ascii="Times New Roman" w:hAnsi="Times New Roman"/>
          <w:sz w:val="24"/>
          <w:szCs w:val="24"/>
        </w:rPr>
        <w:t>1.1.</w:t>
      </w:r>
      <w:r w:rsidRPr="00EA69F7">
        <w:rPr>
          <w:rFonts w:ascii="Times New Roman" w:hAnsi="Times New Roman"/>
          <w:sz w:val="24"/>
          <w:szCs w:val="24"/>
        </w:rPr>
        <w:tab/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 зобов'язується у </w:t>
      </w:r>
      <w:r w:rsidRPr="004940EA">
        <w:rPr>
          <w:rFonts w:ascii="Times New Roman" w:hAnsi="Times New Roman"/>
          <w:sz w:val="24"/>
          <w:szCs w:val="24"/>
        </w:rPr>
        <w:t>202</w:t>
      </w:r>
      <w:r w:rsidR="00A444BD">
        <w:rPr>
          <w:rFonts w:ascii="Times New Roman" w:hAnsi="Times New Roman"/>
          <w:sz w:val="24"/>
          <w:szCs w:val="24"/>
        </w:rPr>
        <w:t>4</w:t>
      </w:r>
      <w:r w:rsidRPr="004940EA">
        <w:rPr>
          <w:rFonts w:ascii="Times New Roman" w:hAnsi="Times New Roman"/>
          <w:sz w:val="24"/>
          <w:szCs w:val="24"/>
        </w:rPr>
        <w:t xml:space="preserve"> році поставити Замовникові  </w:t>
      </w:r>
      <w:r w:rsidRPr="004940E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«ДК 021:2015: </w:t>
      </w:r>
      <w:r w:rsidR="000F798C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—  </w:t>
      </w:r>
      <w:r w:rsidR="000F798C" w:rsidRPr="000F798C">
        <w:rPr>
          <w:rFonts w:ascii="Times New Roman" w:eastAsia="SimSun" w:hAnsi="Times New Roman"/>
          <w:b/>
          <w:bCs/>
          <w:sz w:val="24"/>
          <w:szCs w:val="24"/>
          <w:lang w:eastAsia="zh-CN"/>
        </w:rPr>
        <w:t>33690000-3 Лікарські засоби різні (лабораторні реактиви)</w:t>
      </w:r>
      <w:r w:rsidRPr="000F798C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4940EA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4940EA">
        <w:rPr>
          <w:rFonts w:ascii="Times New Roman" w:hAnsi="Times New Roman"/>
          <w:sz w:val="24"/>
          <w:szCs w:val="24"/>
        </w:rPr>
        <w:t xml:space="preserve"> (далі</w:t>
      </w:r>
      <w:r w:rsidRPr="00EA69F7">
        <w:rPr>
          <w:rFonts w:ascii="Times New Roman" w:hAnsi="Times New Roman"/>
          <w:sz w:val="24"/>
          <w:szCs w:val="24"/>
        </w:rPr>
        <w:t xml:space="preserve"> – Товар), зазначені в</w:t>
      </w:r>
      <w:r w:rsidRPr="00EA69F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Специфікації,</w:t>
      </w:r>
      <w:r w:rsidRPr="00EA69F7">
        <w:rPr>
          <w:rFonts w:ascii="Times New Roman" w:hAnsi="Times New Roman"/>
          <w:sz w:val="24"/>
          <w:szCs w:val="24"/>
        </w:rPr>
        <w:t xml:space="preserve"> яка містить вказівку на найменування, одиницю виміру, кількість, ціну за одиницю та загальну суму і є невід'ємною частиною Договору, а Замовник - прийняти і оплатити такі товари.</w:t>
      </w:r>
      <w:bookmarkStart w:id="0" w:name="_GoBack"/>
      <w:bookmarkEnd w:id="0"/>
    </w:p>
    <w:p w14:paraId="30EDF99C" w14:textId="77777777" w:rsidR="00BF24F4" w:rsidRPr="00EA69F7" w:rsidRDefault="00BF24F4" w:rsidP="00BF24F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1.2.</w:t>
      </w:r>
      <w:r w:rsidRPr="00EA69F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ab/>
        <w:t>Найменування (номенклатура, асортимент) Товару:</w:t>
      </w:r>
      <w:r w:rsidRPr="00EA69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EA69F7">
        <w:rPr>
          <w:rFonts w:ascii="Times New Roman" w:hAnsi="Times New Roman"/>
          <w:b/>
          <w:sz w:val="24"/>
          <w:szCs w:val="24"/>
        </w:rPr>
        <w:t xml:space="preserve"> </w:t>
      </w:r>
      <w:r w:rsidRPr="00EA69F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____________________________</w:t>
      </w:r>
      <w:r w:rsidRPr="00EA69F7">
        <w:rPr>
          <w:rFonts w:ascii="Times New Roman" w:hAnsi="Times New Roman"/>
          <w:sz w:val="24"/>
          <w:szCs w:val="24"/>
        </w:rPr>
        <w:t xml:space="preserve"> </w:t>
      </w:r>
    </w:p>
    <w:p w14:paraId="348D918A" w14:textId="77777777" w:rsidR="00BF24F4" w:rsidRPr="00EA69F7" w:rsidRDefault="00BF24F4" w:rsidP="00BF24F4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1.3.</w:t>
      </w:r>
      <w:r w:rsidRPr="00EA69F7">
        <w:rPr>
          <w:rFonts w:ascii="Times New Roman" w:hAnsi="Times New Roman"/>
          <w:sz w:val="24"/>
          <w:szCs w:val="24"/>
        </w:rPr>
        <w:tab/>
        <w:t>Кількість товарів (за цим Договором)</w:t>
      </w:r>
      <w:r w:rsidRPr="00EA69F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згідно Специфікації</w:t>
      </w:r>
      <w:r w:rsidRPr="00EA69F7">
        <w:rPr>
          <w:rFonts w:ascii="Times New Roman" w:hAnsi="Times New Roman"/>
          <w:sz w:val="24"/>
          <w:szCs w:val="24"/>
        </w:rPr>
        <w:t xml:space="preserve"> (Додаток №1)</w:t>
      </w:r>
    </w:p>
    <w:p w14:paraId="361539FE" w14:textId="77777777" w:rsidR="00BF24F4" w:rsidRPr="00EA69F7" w:rsidRDefault="00BF24F4" w:rsidP="00BF24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1.4.</w:t>
      </w:r>
      <w:r w:rsidRPr="00EA69F7">
        <w:rPr>
          <w:rFonts w:ascii="Times New Roman" w:hAnsi="Times New Roman"/>
          <w:sz w:val="24"/>
          <w:szCs w:val="24"/>
        </w:rPr>
        <w:tab/>
        <w:t xml:space="preserve">Обсяги (кількість) закупівлі, окремі номенклатурні позиції Товару, що є предметом Договору, та ціна Договору можуть бути скориговані в залежності від реального фінансування видатків (виділених асигнувань), потреб </w:t>
      </w:r>
      <w:r w:rsidRPr="00EA69F7">
        <w:rPr>
          <w:rFonts w:ascii="Times New Roman" w:hAnsi="Times New Roman"/>
          <w:b/>
          <w:sz w:val="24"/>
          <w:szCs w:val="24"/>
        </w:rPr>
        <w:t xml:space="preserve">Замовника, </w:t>
      </w:r>
      <w:r w:rsidRPr="00EA69F7">
        <w:rPr>
          <w:rFonts w:ascii="Times New Roman" w:hAnsi="Times New Roman"/>
          <w:sz w:val="24"/>
          <w:szCs w:val="24"/>
        </w:rPr>
        <w:t>відповідно до вимог чинного законодавства України про  публічні закупівлі.</w:t>
      </w:r>
    </w:p>
    <w:p w14:paraId="675E9D76" w14:textId="77777777" w:rsidR="00BF24F4" w:rsidRPr="00EA69F7" w:rsidRDefault="00BF24F4" w:rsidP="00BF24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Бюджетні зобов’язання за даним договором виникають у разі наявності та в межах відповідних бюджетних асигнувань. </w:t>
      </w:r>
    </w:p>
    <w:p w14:paraId="33CBB00E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1.5.</w:t>
      </w:r>
      <w:r w:rsidRPr="00EA69F7">
        <w:rPr>
          <w:rFonts w:ascii="Times New Roman" w:hAnsi="Times New Roman"/>
          <w:sz w:val="24"/>
          <w:szCs w:val="24"/>
        </w:rPr>
        <w:tab/>
        <w:t xml:space="preserve">Асортимент та кількість кожної окремої поточної поставки визначається у заявці </w:t>
      </w:r>
      <w:r w:rsidRPr="00EA69F7">
        <w:rPr>
          <w:rFonts w:ascii="Times New Roman" w:hAnsi="Times New Roman"/>
          <w:b/>
          <w:sz w:val="24"/>
          <w:szCs w:val="24"/>
        </w:rPr>
        <w:t>Замовника</w:t>
      </w:r>
      <w:r w:rsidRPr="00EA69F7">
        <w:rPr>
          <w:rFonts w:ascii="Times New Roman" w:hAnsi="Times New Roman"/>
          <w:sz w:val="24"/>
          <w:szCs w:val="24"/>
        </w:rPr>
        <w:t xml:space="preserve"> та вказується в накладних (товаро-супровідних документах).</w:t>
      </w:r>
      <w:bookmarkStart w:id="1" w:name="37"/>
      <w:bookmarkEnd w:id="1"/>
    </w:p>
    <w:p w14:paraId="282DCA0D" w14:textId="77777777" w:rsidR="00BF24F4" w:rsidRPr="00EA69F7" w:rsidRDefault="00BF24F4" w:rsidP="00BF2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1.6.</w:t>
      </w:r>
      <w:r w:rsidRPr="00EA69F7">
        <w:rPr>
          <w:rFonts w:ascii="Times New Roman" w:hAnsi="Times New Roman"/>
          <w:sz w:val="24"/>
          <w:szCs w:val="24"/>
        </w:rPr>
        <w:tab/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 гарантує, що Товар є новий, не знаходиться в розшуку, під арештом, не обтяжений Договором застави чи іншими зобов’язаннями, пов’язаними з переходом права власності до </w:t>
      </w:r>
      <w:r w:rsidRPr="00EA69F7">
        <w:rPr>
          <w:rFonts w:ascii="Times New Roman" w:hAnsi="Times New Roman"/>
          <w:b/>
          <w:sz w:val="24"/>
          <w:szCs w:val="24"/>
        </w:rPr>
        <w:t>Замовника</w:t>
      </w:r>
      <w:r w:rsidRPr="00EA69F7">
        <w:rPr>
          <w:rFonts w:ascii="Times New Roman" w:hAnsi="Times New Roman"/>
          <w:sz w:val="24"/>
          <w:szCs w:val="24"/>
        </w:rPr>
        <w:t xml:space="preserve">.  </w:t>
      </w:r>
    </w:p>
    <w:p w14:paraId="7FAD1AB4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E65E42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II. Якість товарів, робіт чи послуг</w:t>
      </w:r>
    </w:p>
    <w:p w14:paraId="56BACEFC" w14:textId="77777777" w:rsidR="00BF24F4" w:rsidRPr="00EA69F7" w:rsidRDefault="00BF24F4" w:rsidP="00BF24F4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 повинен передати (поставити) </w:t>
      </w:r>
      <w:r w:rsidRPr="00EA69F7">
        <w:rPr>
          <w:rFonts w:ascii="Times New Roman" w:hAnsi="Times New Roman"/>
          <w:b/>
          <w:sz w:val="24"/>
          <w:szCs w:val="24"/>
        </w:rPr>
        <w:t>Замовнику</w:t>
      </w:r>
      <w:r w:rsidRPr="00EA69F7">
        <w:rPr>
          <w:rFonts w:ascii="Times New Roman" w:hAnsi="Times New Roman"/>
          <w:sz w:val="24"/>
          <w:szCs w:val="24"/>
        </w:rPr>
        <w:t xml:space="preserve"> Товар, якість якого відповідає загальнодержавним стандартам та підтверджується сертифікатами якості чи іншими документами, </w:t>
      </w:r>
      <w:r w:rsidRPr="00EA69F7">
        <w:rPr>
          <w:rFonts w:ascii="Times New Roman" w:hAnsi="Times New Roman"/>
          <w:sz w:val="24"/>
          <w:szCs w:val="24"/>
          <w:shd w:val="clear" w:color="auto" w:fill="FFFFFF"/>
        </w:rPr>
        <w:t>наявність яких передбачена чинними законодавчими та нормативно-правовими актами України</w:t>
      </w:r>
      <w:r w:rsidRPr="00EA69F7">
        <w:rPr>
          <w:rFonts w:ascii="Times New Roman" w:hAnsi="Times New Roman"/>
          <w:sz w:val="24"/>
          <w:szCs w:val="24"/>
        </w:rPr>
        <w:t xml:space="preserve">. </w:t>
      </w:r>
    </w:p>
    <w:p w14:paraId="57A37E8D" w14:textId="77777777" w:rsidR="00BF24F4" w:rsidRPr="00EA69F7" w:rsidRDefault="00BF24F4" w:rsidP="00BF24F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2.2.</w:t>
      </w:r>
      <w:r w:rsidRPr="00EA69F7">
        <w:rPr>
          <w:rFonts w:ascii="Times New Roman" w:hAnsi="Times New Roman"/>
          <w:sz w:val="24"/>
          <w:szCs w:val="24"/>
        </w:rPr>
        <w:tab/>
        <w:t xml:space="preserve">Товар повинен бути належним чином зареєстрований в Україні. </w:t>
      </w:r>
    </w:p>
    <w:p w14:paraId="363ABB5E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2.3.</w:t>
      </w:r>
      <w:r w:rsidRPr="00EA69F7">
        <w:rPr>
          <w:rFonts w:ascii="Times New Roman" w:hAnsi="Times New Roman"/>
          <w:sz w:val="24"/>
          <w:szCs w:val="24"/>
        </w:rPr>
        <w:tab/>
        <w:t xml:space="preserve">Під час зберігання та транспортування Товару </w:t>
      </w:r>
      <w:r w:rsidRPr="00EA69F7">
        <w:rPr>
          <w:rFonts w:ascii="Times New Roman" w:hAnsi="Times New Roman"/>
          <w:b/>
          <w:sz w:val="24"/>
          <w:szCs w:val="24"/>
        </w:rPr>
        <w:t>Постачальником</w:t>
      </w:r>
      <w:r w:rsidRPr="00EA69F7">
        <w:rPr>
          <w:rFonts w:ascii="Times New Roman" w:hAnsi="Times New Roman"/>
          <w:sz w:val="24"/>
          <w:szCs w:val="24"/>
        </w:rPr>
        <w:t xml:space="preserve"> до місця поставки повинен дотримуватись необхідний для даного Товару температурний режим. </w:t>
      </w:r>
    </w:p>
    <w:p w14:paraId="0632DE51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2.4.</w:t>
      </w:r>
      <w:r w:rsidRPr="00EA69F7">
        <w:rPr>
          <w:rFonts w:ascii="Times New Roman" w:hAnsi="Times New Roman"/>
          <w:sz w:val="24"/>
          <w:szCs w:val="24"/>
        </w:rPr>
        <w:tab/>
        <w:t xml:space="preserve">Якщо протягом строку придатності Товар виявиться дефектним або таким, що не відповідає умовам цього Договору,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 зобов’язаний замінити дефектний Товар на якісний протягом 30-ти календарних днів. Всі витрати, пов’язані із заміною Товару неналежної якості,  несе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>.</w:t>
      </w:r>
    </w:p>
    <w:p w14:paraId="688782BE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lastRenderedPageBreak/>
        <w:t>2.5.</w:t>
      </w:r>
      <w:r w:rsidRPr="00EA69F7">
        <w:rPr>
          <w:rFonts w:ascii="Times New Roman" w:hAnsi="Times New Roman"/>
          <w:sz w:val="24"/>
          <w:szCs w:val="24"/>
        </w:rPr>
        <w:tab/>
        <w:t>Пакування та маркування повинно бути у відповідності до стандартів та бути таким, що забезпечує можливість  завантаження, розвантаження та приймання.</w:t>
      </w:r>
    </w:p>
    <w:p w14:paraId="31AFB181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2.6.</w:t>
      </w:r>
      <w:r w:rsidRPr="00EA69F7">
        <w:rPr>
          <w:rFonts w:ascii="Times New Roman" w:hAnsi="Times New Roman"/>
          <w:sz w:val="24"/>
          <w:szCs w:val="24"/>
        </w:rPr>
        <w:tab/>
        <w:t>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14:paraId="3C396CB8" w14:textId="6238C1AE" w:rsidR="00BF24F4" w:rsidRDefault="00BF24F4" w:rsidP="00BF24F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2.7.</w:t>
      </w:r>
      <w:r w:rsidRPr="00EA69F7">
        <w:rPr>
          <w:rFonts w:ascii="Times New Roman" w:hAnsi="Times New Roman"/>
          <w:sz w:val="24"/>
          <w:szCs w:val="24"/>
        </w:rPr>
        <w:tab/>
      </w:r>
      <w:r w:rsidR="00E06640" w:rsidRPr="00D62213">
        <w:rPr>
          <w:rFonts w:ascii="Times New Roman" w:hAnsi="Times New Roman"/>
          <w:color w:val="000000"/>
          <w:sz w:val="24"/>
          <w:szCs w:val="24"/>
        </w:rPr>
        <w:t>Термін придатності</w:t>
      </w:r>
      <w:r w:rsidR="00E06640" w:rsidRPr="00D62213">
        <w:rPr>
          <w:rFonts w:ascii="Times New Roman" w:hAnsi="Times New Roman"/>
          <w:sz w:val="24"/>
          <w:szCs w:val="24"/>
        </w:rPr>
        <w:t xml:space="preserve"> на момент поставки повинен складати не менш, ніж 7</w:t>
      </w:r>
      <w:r w:rsidR="00E06640">
        <w:rPr>
          <w:rFonts w:ascii="Times New Roman" w:hAnsi="Times New Roman"/>
          <w:sz w:val="24"/>
          <w:szCs w:val="24"/>
        </w:rPr>
        <w:t>5</w:t>
      </w:r>
      <w:r w:rsidR="00E06640" w:rsidRPr="00D62213">
        <w:rPr>
          <w:rFonts w:ascii="Times New Roman" w:hAnsi="Times New Roman"/>
          <w:sz w:val="24"/>
          <w:szCs w:val="24"/>
        </w:rPr>
        <w:t>% від визначеного виробником для даної продукції</w:t>
      </w:r>
      <w:r w:rsidR="00E06640">
        <w:rPr>
          <w:rFonts w:ascii="Times New Roman" w:hAnsi="Times New Roman"/>
          <w:sz w:val="24"/>
          <w:szCs w:val="24"/>
        </w:rPr>
        <w:t>.</w:t>
      </w:r>
    </w:p>
    <w:p w14:paraId="0933F62C" w14:textId="77777777" w:rsidR="000222C1" w:rsidRPr="00EA69F7" w:rsidRDefault="000222C1" w:rsidP="00BF24F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93D712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III. Ціна договору</w:t>
      </w:r>
    </w:p>
    <w:p w14:paraId="3DAE9D91" w14:textId="77777777" w:rsidR="00BF24F4" w:rsidRPr="00EA69F7" w:rsidRDefault="00BF24F4" w:rsidP="00BF24F4">
      <w:pPr>
        <w:numPr>
          <w:ilvl w:val="1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iCs/>
          <w:sz w:val="24"/>
          <w:szCs w:val="24"/>
          <w:shd w:val="clear" w:color="auto" w:fill="FFFFFF"/>
        </w:rPr>
        <w:t>Загальна вартість Договору з ПДВ:</w:t>
      </w:r>
      <w:r w:rsidRPr="00EA69F7">
        <w:rPr>
          <w:rFonts w:ascii="Times New Roman" w:hAnsi="Times New Roman"/>
          <w:b/>
          <w:bCs/>
          <w:sz w:val="24"/>
          <w:szCs w:val="24"/>
        </w:rPr>
        <w:t xml:space="preserve">___________________________ грн. </w:t>
      </w:r>
      <w:r w:rsidRPr="00EA69F7">
        <w:rPr>
          <w:rFonts w:ascii="Times New Roman" w:hAnsi="Times New Roman"/>
          <w:bCs/>
          <w:sz w:val="24"/>
          <w:szCs w:val="24"/>
        </w:rPr>
        <w:t>(</w:t>
      </w:r>
      <w:r w:rsidRPr="00EA69F7">
        <w:rPr>
          <w:rFonts w:ascii="Times New Roman" w:hAnsi="Times New Roman"/>
          <w:bCs/>
          <w:i/>
          <w:sz w:val="24"/>
          <w:szCs w:val="24"/>
        </w:rPr>
        <w:t>вказати прописом)</w:t>
      </w:r>
      <w:r w:rsidRPr="00EA69F7">
        <w:rPr>
          <w:rFonts w:ascii="Times New Roman" w:hAnsi="Times New Roman"/>
          <w:sz w:val="24"/>
          <w:szCs w:val="24"/>
        </w:rPr>
        <w:t xml:space="preserve"> з  ПДВ </w:t>
      </w:r>
      <w:r w:rsidRPr="00EA69F7">
        <w:rPr>
          <w:rFonts w:ascii="Times New Roman" w:hAnsi="Times New Roman"/>
          <w:b/>
          <w:bCs/>
          <w:sz w:val="24"/>
          <w:szCs w:val="24"/>
        </w:rPr>
        <w:t xml:space="preserve">___________________________ грн. </w:t>
      </w:r>
      <w:r w:rsidRPr="00EA69F7">
        <w:rPr>
          <w:rFonts w:ascii="Times New Roman" w:hAnsi="Times New Roman"/>
          <w:bCs/>
          <w:sz w:val="24"/>
          <w:szCs w:val="24"/>
        </w:rPr>
        <w:t>(</w:t>
      </w:r>
      <w:r w:rsidRPr="00EA69F7">
        <w:rPr>
          <w:rFonts w:ascii="Times New Roman" w:hAnsi="Times New Roman"/>
          <w:bCs/>
          <w:i/>
          <w:sz w:val="24"/>
          <w:szCs w:val="24"/>
        </w:rPr>
        <w:t>вказати прописом)</w:t>
      </w:r>
      <w:r w:rsidRPr="00EA69F7">
        <w:rPr>
          <w:rFonts w:ascii="Times New Roman" w:hAnsi="Times New Roman"/>
          <w:sz w:val="24"/>
          <w:szCs w:val="24"/>
        </w:rPr>
        <w:t>. Джерело фінансування-кошти державного бюджету</w:t>
      </w:r>
    </w:p>
    <w:p w14:paraId="6EDF8DDA" w14:textId="77777777" w:rsidR="00BF24F4" w:rsidRPr="00EA69F7" w:rsidRDefault="00BF24F4" w:rsidP="00BF24F4">
      <w:pPr>
        <w:numPr>
          <w:ilvl w:val="1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Ціни зазначені в цьому Договорі про закупівлю не можуть змінюватися після його підписання до виконання зобов'язань сторонами в повному обсязі, крім випадків, передбачених цим договором та Законом України «Про публічні закупівлі» № 922-VIII від 25.12.2015 в редакції від 01.01.2023 р. зі змінами (далі – Закон) та Постанови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зі змінами (далі-Особливості). </w:t>
      </w:r>
    </w:p>
    <w:p w14:paraId="1151DDA8" w14:textId="35842217" w:rsidR="00BF24F4" w:rsidRPr="00EA69F7" w:rsidRDefault="00BF24F4" w:rsidP="00BF24F4">
      <w:pPr>
        <w:keepNext/>
        <w:keepLines/>
        <w:numPr>
          <w:ilvl w:val="1"/>
          <w:numId w:val="1"/>
        </w:num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Загальні обсяги та сума договору про закупівлю підлягають зменшенню у разі зменшення бюджетних призначень, у тому числі під час уточнення показників Державного бюджету України на 202</w:t>
      </w:r>
      <w:r w:rsidR="008F67BD">
        <w:rPr>
          <w:rFonts w:ascii="Times New Roman" w:hAnsi="Times New Roman"/>
          <w:sz w:val="24"/>
          <w:szCs w:val="24"/>
        </w:rPr>
        <w:t>4</w:t>
      </w:r>
      <w:r w:rsidRPr="00EA69F7">
        <w:rPr>
          <w:rFonts w:ascii="Times New Roman" w:hAnsi="Times New Roman"/>
          <w:sz w:val="24"/>
          <w:szCs w:val="24"/>
        </w:rPr>
        <w:t xml:space="preserve"> рік, а також у випадку обмеження або припинення бюджетного фінансування та узгодженого зменшення сторонами договору ціни договору про закупівлю. </w:t>
      </w:r>
    </w:p>
    <w:p w14:paraId="0CB13A72" w14:textId="77777777" w:rsidR="00BF24F4" w:rsidRPr="00EA69F7" w:rsidRDefault="00BF24F4" w:rsidP="00BF24F4">
      <w:pPr>
        <w:keepNext/>
        <w:keepLines/>
        <w:numPr>
          <w:ilvl w:val="1"/>
          <w:numId w:val="1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Ціна Товару, який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 поставляє за цим Договором, визначена з урахуванням податків і зборів (обов’язкових платежів), що сплачуються або мають бути сплачені у країні Постачальника та замовника, витрат на транспортування, страхування, навантаження, розвантаження, сплату митних тарифів, усіх інших витрат.</w:t>
      </w:r>
    </w:p>
    <w:p w14:paraId="061BD4AD" w14:textId="77777777" w:rsidR="00BF24F4" w:rsidRPr="00EA69F7" w:rsidRDefault="00BF24F4" w:rsidP="00BF24F4">
      <w:pPr>
        <w:keepNext/>
        <w:keepLines/>
        <w:numPr>
          <w:ilvl w:val="1"/>
          <w:numId w:val="1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Ціни встановлюються в національній валюті України.</w:t>
      </w:r>
    </w:p>
    <w:p w14:paraId="74BA993B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59568F7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IV. Порядок здійснення оплати</w:t>
      </w:r>
    </w:p>
    <w:p w14:paraId="3FE8A160" w14:textId="2AAE4542" w:rsidR="00BF24F4" w:rsidRPr="00EA69F7" w:rsidRDefault="00BF24F4" w:rsidP="00BF24F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4.1.</w:t>
      </w:r>
      <w:r w:rsidRPr="00EA69F7">
        <w:rPr>
          <w:rFonts w:ascii="Times New Roman" w:hAnsi="Times New Roman"/>
          <w:sz w:val="24"/>
          <w:szCs w:val="24"/>
        </w:rPr>
        <w:tab/>
        <w:t xml:space="preserve">Оплата Товару здійснюється </w:t>
      </w:r>
      <w:r w:rsidRPr="00EA69F7">
        <w:rPr>
          <w:rFonts w:ascii="Times New Roman" w:hAnsi="Times New Roman"/>
          <w:b/>
          <w:sz w:val="24"/>
          <w:szCs w:val="24"/>
        </w:rPr>
        <w:t xml:space="preserve">Замовником </w:t>
      </w:r>
      <w:r w:rsidRPr="00EA69F7">
        <w:rPr>
          <w:rFonts w:ascii="Times New Roman" w:hAnsi="Times New Roman"/>
          <w:sz w:val="24"/>
          <w:szCs w:val="24"/>
        </w:rPr>
        <w:t xml:space="preserve">за рахунок, при наявності та в межах відповідних бюджетних асигнувань, затверджених його кошторисом, у відповідності з вимогами Бюджетного кодексу України. </w:t>
      </w:r>
    </w:p>
    <w:p w14:paraId="5A83AAF4" w14:textId="2DF2AF61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4.2.</w:t>
      </w:r>
      <w:r w:rsidRPr="00EA69F7">
        <w:rPr>
          <w:rFonts w:ascii="Times New Roman" w:hAnsi="Times New Roman"/>
          <w:sz w:val="24"/>
          <w:szCs w:val="24"/>
        </w:rPr>
        <w:tab/>
        <w:t xml:space="preserve">Розрахунки за поставлений товар здійснюється по безготівковому перерахунку протягом  </w:t>
      </w:r>
      <w:r w:rsidR="00E06640">
        <w:rPr>
          <w:rFonts w:ascii="Times New Roman" w:hAnsi="Times New Roman"/>
          <w:sz w:val="24"/>
          <w:szCs w:val="24"/>
        </w:rPr>
        <w:t>5</w:t>
      </w:r>
      <w:r w:rsidRPr="00EA69F7">
        <w:rPr>
          <w:rFonts w:ascii="Times New Roman" w:hAnsi="Times New Roman"/>
          <w:sz w:val="24"/>
          <w:szCs w:val="24"/>
        </w:rPr>
        <w:t xml:space="preserve"> (</w:t>
      </w:r>
      <w:r w:rsidR="00E06640">
        <w:rPr>
          <w:rFonts w:ascii="Times New Roman" w:hAnsi="Times New Roman"/>
          <w:sz w:val="24"/>
          <w:szCs w:val="24"/>
        </w:rPr>
        <w:t>п</w:t>
      </w:r>
      <w:r w:rsidR="00E06640" w:rsidRPr="00E06640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="00E06640">
        <w:rPr>
          <w:rFonts w:ascii="Times New Roman" w:hAnsi="Times New Roman"/>
          <w:sz w:val="24"/>
          <w:szCs w:val="24"/>
        </w:rPr>
        <w:t>яти</w:t>
      </w:r>
      <w:proofErr w:type="spellEnd"/>
      <w:r w:rsidRPr="00EA69F7">
        <w:rPr>
          <w:rFonts w:ascii="Times New Roman" w:hAnsi="Times New Roman"/>
          <w:sz w:val="24"/>
          <w:szCs w:val="24"/>
        </w:rPr>
        <w:t xml:space="preserve">) календарних днів з моменту фактичного отримання </w:t>
      </w:r>
      <w:r w:rsidRPr="00EA69F7">
        <w:rPr>
          <w:rFonts w:ascii="Times New Roman" w:hAnsi="Times New Roman"/>
          <w:b/>
          <w:sz w:val="24"/>
          <w:szCs w:val="24"/>
        </w:rPr>
        <w:t>Замовником</w:t>
      </w:r>
      <w:r w:rsidRPr="00EA69F7">
        <w:rPr>
          <w:rFonts w:ascii="Times New Roman" w:hAnsi="Times New Roman"/>
          <w:sz w:val="24"/>
          <w:szCs w:val="24"/>
        </w:rPr>
        <w:t xml:space="preserve"> Товару та належно оформлених товаро-супровідних документів (накладної, рахунка-фактури, тощо) на розрахунковий рахунок Постачальника.</w:t>
      </w:r>
    </w:p>
    <w:p w14:paraId="08422CA2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4.3.</w:t>
      </w:r>
      <w:r w:rsidRPr="00EA69F7">
        <w:rPr>
          <w:rFonts w:ascii="Times New Roman" w:hAnsi="Times New Roman"/>
          <w:sz w:val="24"/>
          <w:szCs w:val="24"/>
        </w:rPr>
        <w:tab/>
        <w:t xml:space="preserve">У разі затримки (відсутності) бюджетного фінансування розрахунок за поставлений Товар здійснюється протягом 14 банківських днів з дати отримання </w:t>
      </w:r>
      <w:r w:rsidRPr="00EA69F7">
        <w:rPr>
          <w:rFonts w:ascii="Times New Roman" w:hAnsi="Times New Roman"/>
          <w:b/>
          <w:sz w:val="24"/>
          <w:szCs w:val="24"/>
        </w:rPr>
        <w:t>Замовником</w:t>
      </w:r>
      <w:r w:rsidRPr="00EA69F7">
        <w:rPr>
          <w:rFonts w:ascii="Times New Roman" w:hAnsi="Times New Roman"/>
          <w:sz w:val="24"/>
          <w:szCs w:val="24"/>
        </w:rPr>
        <w:t xml:space="preserve"> бюджетного призначення на фінансування закупівлі на свій реєстраційний рахунок. </w:t>
      </w:r>
    </w:p>
    <w:p w14:paraId="6DB6FC18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4.4.</w:t>
      </w:r>
      <w:r w:rsidRPr="00EA69F7">
        <w:rPr>
          <w:rFonts w:ascii="Times New Roman" w:hAnsi="Times New Roman"/>
          <w:sz w:val="24"/>
          <w:szCs w:val="24"/>
        </w:rPr>
        <w:tab/>
        <w:t>Порушення терміну оплати за поставлений Товар Замовником у разі затримки бюджетного фінансування не спричиняє накладення сплати неустойки (штрафу, пені), передбачених договором чи чинним законодавством України.</w:t>
      </w:r>
    </w:p>
    <w:p w14:paraId="1FF21C3B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2631D27C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V. Поставка товарів</w:t>
      </w:r>
    </w:p>
    <w:p w14:paraId="6064AAB9" w14:textId="4D71D51E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5.1.</w:t>
      </w:r>
      <w:r w:rsidRPr="00EA69F7">
        <w:rPr>
          <w:rFonts w:ascii="Times New Roman" w:hAnsi="Times New Roman"/>
          <w:sz w:val="24"/>
          <w:szCs w:val="24"/>
        </w:rPr>
        <w:tab/>
        <w:t>Поставка Товару на виконання цього Договору здійснюється згідно заявок (замовлень) Замовника.</w:t>
      </w:r>
      <w:r w:rsidR="00E06640">
        <w:rPr>
          <w:rFonts w:ascii="Times New Roman" w:hAnsi="Times New Roman"/>
          <w:sz w:val="24"/>
          <w:szCs w:val="24"/>
        </w:rPr>
        <w:t xml:space="preserve"> </w:t>
      </w:r>
      <w:r w:rsidR="00E06640" w:rsidRPr="00172387">
        <w:rPr>
          <w:rFonts w:ascii="Times New Roman" w:hAnsi="Times New Roman"/>
          <w:b/>
          <w:i/>
          <w:sz w:val="24"/>
          <w:szCs w:val="24"/>
        </w:rPr>
        <w:t xml:space="preserve">Термін поставки Товару – до </w:t>
      </w:r>
      <w:r w:rsidR="00E06640">
        <w:rPr>
          <w:rFonts w:ascii="Times New Roman" w:hAnsi="Times New Roman"/>
          <w:b/>
          <w:i/>
          <w:sz w:val="24"/>
          <w:szCs w:val="24"/>
        </w:rPr>
        <w:t>2</w:t>
      </w:r>
      <w:r w:rsidR="0084718F">
        <w:rPr>
          <w:rFonts w:ascii="Times New Roman" w:hAnsi="Times New Roman"/>
          <w:b/>
          <w:i/>
          <w:sz w:val="24"/>
          <w:szCs w:val="24"/>
        </w:rPr>
        <w:t>9</w:t>
      </w:r>
      <w:r w:rsidR="00E06640" w:rsidRPr="001723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4718F">
        <w:rPr>
          <w:rFonts w:ascii="Times New Roman" w:hAnsi="Times New Roman"/>
          <w:b/>
          <w:i/>
          <w:sz w:val="24"/>
          <w:szCs w:val="24"/>
        </w:rPr>
        <w:t>листопада</w:t>
      </w:r>
      <w:r w:rsidR="00E06640" w:rsidRPr="00172387">
        <w:rPr>
          <w:rFonts w:ascii="Times New Roman" w:hAnsi="Times New Roman"/>
          <w:b/>
          <w:i/>
          <w:sz w:val="24"/>
          <w:szCs w:val="24"/>
        </w:rPr>
        <w:t xml:space="preserve"> 202</w:t>
      </w:r>
      <w:r w:rsidR="00EF593B">
        <w:rPr>
          <w:rFonts w:ascii="Times New Roman" w:hAnsi="Times New Roman"/>
          <w:b/>
          <w:i/>
          <w:sz w:val="24"/>
          <w:szCs w:val="24"/>
        </w:rPr>
        <w:t>4</w:t>
      </w:r>
      <w:r w:rsidR="00E06640" w:rsidRPr="00172387">
        <w:rPr>
          <w:rFonts w:ascii="Times New Roman" w:hAnsi="Times New Roman"/>
          <w:b/>
          <w:i/>
          <w:sz w:val="24"/>
          <w:szCs w:val="24"/>
        </w:rPr>
        <w:t xml:space="preserve"> року</w:t>
      </w:r>
      <w:r w:rsidR="00E06640" w:rsidRPr="00DC54A4">
        <w:rPr>
          <w:rFonts w:ascii="Times New Roman" w:hAnsi="Times New Roman"/>
          <w:sz w:val="24"/>
          <w:szCs w:val="24"/>
        </w:rPr>
        <w:t>. У разі виникнення затримок не з вини Постачальника, Постачальник повідомляє про це Замовника</w:t>
      </w:r>
    </w:p>
    <w:p w14:paraId="10F66695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eastAsia="Times New Roman" w:hAnsi="Times New Roman"/>
          <w:sz w:val="24"/>
          <w:szCs w:val="24"/>
        </w:rPr>
        <w:t>При кожній поставці товару Постачальник повинен надавати копії сертифікатів (паспортів)  якості на Товар.</w:t>
      </w:r>
    </w:p>
    <w:p w14:paraId="57CA20C5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5.2.</w:t>
      </w:r>
      <w:r w:rsidRPr="00EA69F7">
        <w:rPr>
          <w:rFonts w:ascii="Times New Roman" w:hAnsi="Times New Roman"/>
          <w:sz w:val="24"/>
          <w:szCs w:val="24"/>
        </w:rPr>
        <w:tab/>
        <w:t xml:space="preserve">Товар доставляється Постачальником безкоштовно зі складу або торгової мережі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>а на адресу Замовника.</w:t>
      </w:r>
    </w:p>
    <w:p w14:paraId="0057F9B7" w14:textId="5648AAF2" w:rsidR="00BF24F4" w:rsidRPr="00EA69F7" w:rsidRDefault="008F67BD" w:rsidP="00BF24F4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60"/>
      <w:bookmarkEnd w:id="2"/>
      <w:r>
        <w:rPr>
          <w:rFonts w:ascii="Times New Roman" w:hAnsi="Times New Roman"/>
          <w:sz w:val="24"/>
          <w:szCs w:val="24"/>
        </w:rPr>
        <w:t xml:space="preserve">5.3.  </w:t>
      </w:r>
      <w:r w:rsidR="00BF24F4" w:rsidRPr="00EA69F7">
        <w:rPr>
          <w:rFonts w:ascii="Times New Roman" w:hAnsi="Times New Roman"/>
          <w:sz w:val="24"/>
          <w:szCs w:val="24"/>
        </w:rPr>
        <w:t>Місце  поставки  (передачі) товарів – за адресою Замовника</w:t>
      </w:r>
      <w:r w:rsidR="00BF24F4" w:rsidRPr="00EA69F7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BF24F4" w:rsidRPr="00EA69F7">
        <w:rPr>
          <w:rFonts w:ascii="Times New Roman" w:hAnsi="Times New Roman"/>
          <w:sz w:val="24"/>
          <w:szCs w:val="24"/>
        </w:rPr>
        <w:t xml:space="preserve">вул. </w:t>
      </w:r>
      <w:r w:rsidR="00EE456D">
        <w:rPr>
          <w:rFonts w:ascii="Times New Roman" w:hAnsi="Times New Roman"/>
          <w:sz w:val="24"/>
          <w:szCs w:val="24"/>
        </w:rPr>
        <w:t xml:space="preserve">Сенаторки </w:t>
      </w:r>
      <w:proofErr w:type="spellStart"/>
      <w:r w:rsidR="00EE456D">
        <w:rPr>
          <w:rFonts w:ascii="Times New Roman" w:hAnsi="Times New Roman"/>
          <w:sz w:val="24"/>
          <w:szCs w:val="24"/>
        </w:rPr>
        <w:t>Левчанівської</w:t>
      </w:r>
      <w:proofErr w:type="spellEnd"/>
      <w:r w:rsidR="00EE456D">
        <w:rPr>
          <w:rFonts w:ascii="Times New Roman" w:hAnsi="Times New Roman"/>
          <w:sz w:val="24"/>
          <w:szCs w:val="24"/>
        </w:rPr>
        <w:t xml:space="preserve">, 4, </w:t>
      </w:r>
      <w:proofErr w:type="spellStart"/>
      <w:r w:rsidR="00EE456D">
        <w:rPr>
          <w:rFonts w:ascii="Times New Roman" w:hAnsi="Times New Roman"/>
          <w:sz w:val="24"/>
          <w:szCs w:val="24"/>
        </w:rPr>
        <w:t>м.Луцьк</w:t>
      </w:r>
      <w:proofErr w:type="spellEnd"/>
      <w:r w:rsidR="00EE456D">
        <w:rPr>
          <w:rFonts w:ascii="Times New Roman" w:hAnsi="Times New Roman"/>
          <w:sz w:val="24"/>
          <w:szCs w:val="24"/>
        </w:rPr>
        <w:t>, 43016</w:t>
      </w:r>
      <w:r w:rsidR="00BF24F4" w:rsidRPr="00EA69F7">
        <w:rPr>
          <w:rFonts w:ascii="Times New Roman" w:hAnsi="Times New Roman"/>
          <w:sz w:val="24"/>
          <w:szCs w:val="24"/>
          <w:lang w:val="ru-RU"/>
        </w:rPr>
        <w:t>)</w:t>
      </w:r>
    </w:p>
    <w:p w14:paraId="4A139448" w14:textId="2F2FCD6A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5.4.</w:t>
      </w:r>
      <w:r w:rsidRPr="00EA69F7">
        <w:rPr>
          <w:rFonts w:ascii="Times New Roman" w:hAnsi="Times New Roman"/>
          <w:sz w:val="24"/>
          <w:szCs w:val="24"/>
        </w:rPr>
        <w:tab/>
        <w:t>Строк (термін) поставки товарів не більше 5 календарних днів з моменту замовлення товару. Товар поставляється на підставі заявки Замовника. Заявка передається в письмовій формі, по факсу, електронною поштою або в усній формі, по телефону.</w:t>
      </w:r>
    </w:p>
    <w:p w14:paraId="6C2C6DD7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  <w:lang w:val="ru-RU"/>
        </w:rPr>
        <w:t>5.5.</w:t>
      </w:r>
      <w:r w:rsidRPr="00EA69F7">
        <w:rPr>
          <w:rFonts w:ascii="Times New Roman" w:hAnsi="Times New Roman"/>
          <w:sz w:val="24"/>
          <w:szCs w:val="24"/>
          <w:lang w:val="ru-RU"/>
        </w:rPr>
        <w:tab/>
        <w:t xml:space="preserve">Датою поставки Товару є дата, коли товар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був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переданий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власність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Замовника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місці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поставки,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підтверджується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відповідними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накладними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товаро-супровідними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документами). </w:t>
      </w:r>
      <w:r w:rsidRPr="00EA69F7">
        <w:rPr>
          <w:rFonts w:ascii="Times New Roman" w:hAnsi="Times New Roman"/>
          <w:b/>
          <w:bCs/>
          <w:sz w:val="24"/>
          <w:szCs w:val="24"/>
        </w:rPr>
        <w:t xml:space="preserve">Замовник </w:t>
      </w:r>
      <w:r w:rsidRPr="00EA69F7">
        <w:rPr>
          <w:rFonts w:ascii="Times New Roman" w:hAnsi="Times New Roman"/>
          <w:sz w:val="24"/>
          <w:szCs w:val="24"/>
        </w:rPr>
        <w:t>приймає Товар: за кількістю - відповідно до накладної; за якістю - відповідно до документації передбаченої розділом 2 цього Договору.</w:t>
      </w:r>
    </w:p>
    <w:p w14:paraId="7F7EB79B" w14:textId="77777777" w:rsidR="00BF24F4" w:rsidRPr="00EA69F7" w:rsidRDefault="00BF24F4" w:rsidP="00BF24F4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5.6.</w:t>
      </w:r>
      <w:r w:rsidRPr="00EA69F7">
        <w:rPr>
          <w:rFonts w:ascii="Times New Roman" w:hAnsi="Times New Roman"/>
          <w:sz w:val="24"/>
          <w:szCs w:val="24"/>
        </w:rPr>
        <w:tab/>
        <w:t xml:space="preserve">Зобов’язання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>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(товаро-супровідних документів).</w:t>
      </w:r>
    </w:p>
    <w:p w14:paraId="3B56A1BB" w14:textId="77777777" w:rsidR="00BF24F4" w:rsidRPr="00EA69F7" w:rsidRDefault="00BF24F4" w:rsidP="00BF24F4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5.7.</w:t>
      </w:r>
      <w:r w:rsidRPr="00EA69F7">
        <w:rPr>
          <w:rFonts w:ascii="Times New Roman" w:hAnsi="Times New Roman"/>
          <w:sz w:val="24"/>
          <w:szCs w:val="24"/>
        </w:rPr>
        <w:tab/>
      </w:r>
      <w:proofErr w:type="spellStart"/>
      <w:r w:rsidRPr="00EA69F7">
        <w:rPr>
          <w:rFonts w:ascii="Times New Roman" w:hAnsi="Times New Roman"/>
          <w:sz w:val="24"/>
          <w:szCs w:val="24"/>
        </w:rPr>
        <w:t>Навантажувально</w:t>
      </w:r>
      <w:proofErr w:type="spellEnd"/>
      <w:r w:rsidRPr="00EA69F7">
        <w:rPr>
          <w:rFonts w:ascii="Times New Roman" w:hAnsi="Times New Roman"/>
          <w:sz w:val="24"/>
          <w:szCs w:val="24"/>
        </w:rPr>
        <w:t xml:space="preserve">-розвантажувальні роботи здійснюються </w:t>
      </w:r>
      <w:r w:rsidRPr="00EA69F7">
        <w:rPr>
          <w:rFonts w:ascii="Times New Roman" w:hAnsi="Times New Roman"/>
          <w:b/>
          <w:sz w:val="24"/>
          <w:szCs w:val="24"/>
        </w:rPr>
        <w:t>Постачальником</w:t>
      </w:r>
      <w:r w:rsidRPr="00EA69F7">
        <w:rPr>
          <w:rFonts w:ascii="Times New Roman" w:hAnsi="Times New Roman"/>
          <w:sz w:val="24"/>
          <w:szCs w:val="24"/>
        </w:rPr>
        <w:t xml:space="preserve"> за власні кошти.</w:t>
      </w:r>
    </w:p>
    <w:p w14:paraId="0587567C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5.8.</w:t>
      </w:r>
      <w:r w:rsidRPr="00EA69F7">
        <w:rPr>
          <w:rFonts w:ascii="Times New Roman" w:hAnsi="Times New Roman"/>
          <w:sz w:val="24"/>
          <w:szCs w:val="24"/>
        </w:rPr>
        <w:tab/>
        <w:t>Товар повинен передаватися Замовнику в упаковці підприємства-виробника.</w:t>
      </w:r>
    </w:p>
    <w:p w14:paraId="340D7477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Упаковка Товару повинна забезпечувати його від пошкодження під час транспортування та від псування під час зберігання в межах терміну придатності.</w:t>
      </w:r>
    </w:p>
    <w:p w14:paraId="0339D386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Товар, отриманий розпакованим або у неналежній упаковці, має бути замінений Постачальником за власний рахунок впродовж 2 днів з дати поставки.</w:t>
      </w:r>
    </w:p>
    <w:p w14:paraId="5C746A6F" w14:textId="2FC745D3" w:rsidR="00BF24F4" w:rsidRPr="00EA69F7" w:rsidRDefault="00BF24F4" w:rsidP="00BF24F4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5.9.</w:t>
      </w:r>
      <w:r w:rsidRPr="00EA69F7">
        <w:rPr>
          <w:rFonts w:ascii="Times New Roman" w:hAnsi="Times New Roman"/>
          <w:sz w:val="24"/>
          <w:szCs w:val="24"/>
        </w:rPr>
        <w:tab/>
        <w:t xml:space="preserve">Замовник має право пред’явити претензію Постачальнику по кількості, комплектності та якості Товару. Претензія готується і подається у письмовій формі і пред’являється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>у, по кількості – протягом 3 днів з моменту прийому-передачі Товару, по комплектності та якості –</w:t>
      </w:r>
      <w:r w:rsidR="0028538A">
        <w:rPr>
          <w:rFonts w:ascii="Times New Roman" w:hAnsi="Times New Roman"/>
          <w:sz w:val="24"/>
          <w:szCs w:val="24"/>
        </w:rPr>
        <w:t xml:space="preserve"> </w:t>
      </w:r>
      <w:r w:rsidRPr="00EA69F7">
        <w:rPr>
          <w:rFonts w:ascii="Times New Roman" w:hAnsi="Times New Roman"/>
          <w:sz w:val="24"/>
          <w:szCs w:val="24"/>
        </w:rPr>
        <w:t>при умові дотримання Замовником умов зберігання Товару.</w:t>
      </w:r>
    </w:p>
    <w:p w14:paraId="79240B5A" w14:textId="77777777" w:rsidR="00BF24F4" w:rsidRPr="00EA69F7" w:rsidRDefault="00BF24F4" w:rsidP="00BF24F4">
      <w:pPr>
        <w:tabs>
          <w:tab w:val="num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5.10.</w:t>
      </w:r>
      <w:r w:rsidRPr="00EA69F7">
        <w:rPr>
          <w:rFonts w:ascii="Times New Roman" w:hAnsi="Times New Roman"/>
          <w:sz w:val="24"/>
          <w:szCs w:val="24"/>
        </w:rPr>
        <w:tab/>
        <w:t xml:space="preserve">При виникненні претензій по кількості, комплектності чи якості Товару,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 повинен здійснити додаткову поставку, доукомплектування або заміну неякісного Товару протягом 2 днів з дати отримання претензії від Замовника. Всі витрати, пов’язані із додатковою поставкою, доукомплектуванням або заміною Товару несе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. </w:t>
      </w:r>
    </w:p>
    <w:p w14:paraId="76D4632B" w14:textId="77777777" w:rsidR="00BF24F4" w:rsidRPr="00EA69F7" w:rsidRDefault="00BF24F4" w:rsidP="00BF24F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eastAsia="Times New Roman" w:hAnsi="Times New Roman"/>
          <w:sz w:val="24"/>
          <w:szCs w:val="24"/>
        </w:rPr>
        <w:t>5.11.</w:t>
      </w:r>
      <w:r w:rsidRPr="00EA69F7">
        <w:rPr>
          <w:rFonts w:ascii="Times New Roman" w:eastAsia="Times New Roman" w:hAnsi="Times New Roman"/>
          <w:sz w:val="24"/>
          <w:szCs w:val="24"/>
        </w:rPr>
        <w:tab/>
        <w:t>Постачальник несе відповідальність за збереження цілісності та якості товару при транспортуванні.</w:t>
      </w:r>
    </w:p>
    <w:p w14:paraId="4CED62FB" w14:textId="77777777" w:rsidR="00BF24F4" w:rsidRPr="00EA69F7" w:rsidRDefault="00BF24F4" w:rsidP="00BF24F4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VI. Права та обов'язки сторін</w:t>
      </w:r>
    </w:p>
    <w:p w14:paraId="49FB027C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6.1.</w:t>
      </w:r>
      <w:r w:rsidRPr="00EA69F7">
        <w:rPr>
          <w:rFonts w:ascii="Times New Roman" w:hAnsi="Times New Roman"/>
          <w:sz w:val="24"/>
          <w:szCs w:val="24"/>
        </w:rPr>
        <w:tab/>
        <w:t>Замовник зобов'язаний:</w:t>
      </w:r>
    </w:p>
    <w:p w14:paraId="3D9B3DF1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6.1.1.</w:t>
      </w:r>
      <w:r w:rsidRPr="00EA69F7">
        <w:rPr>
          <w:rFonts w:ascii="Times New Roman" w:hAnsi="Times New Roman"/>
          <w:sz w:val="24"/>
          <w:szCs w:val="24"/>
        </w:rPr>
        <w:tab/>
        <w:t>Своєчасно та в повному обсязі сплачувати за поставлені товари;</w:t>
      </w:r>
    </w:p>
    <w:p w14:paraId="07A419CD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6.1.2.</w:t>
      </w:r>
      <w:r w:rsidRPr="00EA69F7">
        <w:rPr>
          <w:rFonts w:ascii="Times New Roman" w:hAnsi="Times New Roman"/>
          <w:sz w:val="24"/>
          <w:szCs w:val="24"/>
        </w:rPr>
        <w:tab/>
        <w:t xml:space="preserve">Приймати поставлені товари по кількості відповідно до </w:t>
      </w:r>
      <w:r w:rsidRPr="00EA69F7">
        <w:rPr>
          <w:rFonts w:ascii="Times New Roman" w:eastAsia="Times New Roman" w:hAnsi="Times New Roman"/>
          <w:sz w:val="24"/>
          <w:szCs w:val="24"/>
        </w:rPr>
        <w:t xml:space="preserve">належно оформлених </w:t>
      </w:r>
      <w:r w:rsidRPr="00EA69F7">
        <w:rPr>
          <w:rFonts w:ascii="Times New Roman" w:hAnsi="Times New Roman"/>
          <w:sz w:val="24"/>
          <w:szCs w:val="24"/>
        </w:rPr>
        <w:t>товарно-супровідних документів, по якості - відповідно до документів, що засвідчують якість товарів.</w:t>
      </w:r>
    </w:p>
    <w:p w14:paraId="3D7E7962" w14:textId="77777777" w:rsidR="00BF24F4" w:rsidRPr="00EA69F7" w:rsidRDefault="00BF24F4" w:rsidP="00BF24F4">
      <w:pPr>
        <w:numPr>
          <w:ilvl w:val="0"/>
          <w:numId w:val="2"/>
        </w:numPr>
        <w:tabs>
          <w:tab w:val="left" w:pos="7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Замовник має право:</w:t>
      </w:r>
    </w:p>
    <w:p w14:paraId="38036903" w14:textId="77777777" w:rsidR="00BF24F4" w:rsidRPr="00EA69F7" w:rsidRDefault="00BF24F4" w:rsidP="00BF24F4">
      <w:pPr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Достроково в односторонньому порядку  розірвати цей Договір у разі невиконання, чи не належного виконання зобов'язань Постачальником або через грубе порушення умов договору, повідомивши про це Постачальника у строк 10 робочих днів.</w:t>
      </w:r>
    </w:p>
    <w:p w14:paraId="75E06BB5" w14:textId="77777777" w:rsidR="00BF24F4" w:rsidRPr="00EA69F7" w:rsidRDefault="00BF24F4" w:rsidP="00BF24F4">
      <w:pPr>
        <w:widowControl w:val="0"/>
        <w:tabs>
          <w:tab w:val="left" w:pos="76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Грубим порушенням умов договору вважається :</w:t>
      </w:r>
    </w:p>
    <w:p w14:paraId="3D90F3DE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-</w:t>
      </w:r>
      <w:r w:rsidRPr="00EA69F7">
        <w:rPr>
          <w:rFonts w:ascii="Times New Roman" w:hAnsi="Times New Roman"/>
          <w:sz w:val="24"/>
          <w:szCs w:val="24"/>
        </w:rPr>
        <w:tab/>
        <w:t>порушення терміну поставки товару, що передбачено п.5.4. даного Договору.</w:t>
      </w:r>
    </w:p>
    <w:p w14:paraId="7CE861E3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-</w:t>
      </w:r>
      <w:r w:rsidRPr="00EA69F7">
        <w:rPr>
          <w:rFonts w:ascii="Times New Roman" w:hAnsi="Times New Roman"/>
          <w:sz w:val="24"/>
          <w:szCs w:val="24"/>
        </w:rPr>
        <w:tab/>
        <w:t xml:space="preserve">порушення умов поставки та збереження товарного вигляду товару. </w:t>
      </w:r>
    </w:p>
    <w:p w14:paraId="7A004449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-</w:t>
      </w:r>
      <w:r w:rsidRPr="00EA69F7">
        <w:rPr>
          <w:rFonts w:ascii="Times New Roman" w:hAnsi="Times New Roman"/>
          <w:sz w:val="24"/>
          <w:szCs w:val="24"/>
        </w:rPr>
        <w:tab/>
        <w:t>поставка товару з порушення терміну придатності, що передбачено п.2.7. даного Договору.</w:t>
      </w:r>
    </w:p>
    <w:p w14:paraId="7748AA6A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-</w:t>
      </w:r>
      <w:r w:rsidRPr="00EA69F7">
        <w:rPr>
          <w:rFonts w:ascii="Times New Roman" w:hAnsi="Times New Roman"/>
          <w:sz w:val="24"/>
          <w:szCs w:val="24"/>
        </w:rPr>
        <w:tab/>
        <w:t>здійснення поставки товару не в повному обсязі, асортименті, якості чи кількості, що не відповідає пропозиції постачальника та специфікації що є невід’ємною частиною даного договору.</w:t>
      </w:r>
    </w:p>
    <w:p w14:paraId="39BE9520" w14:textId="77777777" w:rsidR="00BF24F4" w:rsidRPr="00EA69F7" w:rsidRDefault="00BF24F4" w:rsidP="00BF24F4">
      <w:pPr>
        <w:widowControl w:val="0"/>
        <w:tabs>
          <w:tab w:val="left" w:pos="103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При виявленні порушення умов договору, що передбачені п. 6.2.1. даного Договору, складається Акт комісії про порушення умов договору.</w:t>
      </w:r>
    </w:p>
    <w:p w14:paraId="5F6BC6C3" w14:textId="77777777" w:rsidR="00BF24F4" w:rsidRPr="00EA69F7" w:rsidRDefault="00BF24F4" w:rsidP="00BF24F4">
      <w:pPr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Контролювати поставку товарів у строки, встановлені цим Договором;</w:t>
      </w:r>
    </w:p>
    <w:p w14:paraId="44B51463" w14:textId="77777777" w:rsidR="00BF24F4" w:rsidRPr="00EA69F7" w:rsidRDefault="00BF24F4" w:rsidP="00BF24F4">
      <w:pPr>
        <w:numPr>
          <w:ilvl w:val="0"/>
          <w:numId w:val="3"/>
        </w:numPr>
        <w:tabs>
          <w:tab w:val="left" w:pos="709"/>
          <w:tab w:val="left" w:pos="98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71DBE2DE" w14:textId="77777777" w:rsidR="00BF24F4" w:rsidRPr="00EA69F7" w:rsidRDefault="00BF24F4" w:rsidP="00BF24F4">
      <w:pPr>
        <w:numPr>
          <w:ilvl w:val="0"/>
          <w:numId w:val="3"/>
        </w:numPr>
        <w:tabs>
          <w:tab w:val="left" w:pos="709"/>
          <w:tab w:val="left" w:pos="10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Повернути товаросупровідні документи (накладні, рахунок-фактуру, тощо) Постачальнику без здійснення оплати в разі неналежного оформлення документів (відсутність печатки, підписів тощо);</w:t>
      </w:r>
    </w:p>
    <w:p w14:paraId="1B9B54BD" w14:textId="77777777" w:rsidR="00BF24F4" w:rsidRPr="00EA69F7" w:rsidRDefault="00BF24F4" w:rsidP="00BF24F4">
      <w:pPr>
        <w:numPr>
          <w:ilvl w:val="0"/>
          <w:numId w:val="2"/>
        </w:numPr>
        <w:tabs>
          <w:tab w:val="left" w:pos="709"/>
          <w:tab w:val="left" w:pos="75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Постачальник зобов'язаний:</w:t>
      </w:r>
    </w:p>
    <w:p w14:paraId="310E9454" w14:textId="77777777" w:rsidR="00BF24F4" w:rsidRPr="00EA69F7" w:rsidRDefault="00BF24F4" w:rsidP="00BF24F4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Забезпечити поставку товарів у строки, встановлені цим Договором;</w:t>
      </w:r>
    </w:p>
    <w:p w14:paraId="175D20CD" w14:textId="77777777" w:rsidR="00BF24F4" w:rsidRPr="00EA69F7" w:rsidRDefault="00BF24F4" w:rsidP="00BF24F4">
      <w:pPr>
        <w:widowControl w:val="0"/>
        <w:numPr>
          <w:ilvl w:val="0"/>
          <w:numId w:val="4"/>
        </w:numPr>
        <w:tabs>
          <w:tab w:val="left" w:pos="709"/>
          <w:tab w:val="left" w:pos="97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Забезпечити поставку товарів , якість та комплектність яких відповідає умовам, установленим розділом II цього Договору, а також медико-технічними вимогами, вказаними в тендерній документації та пропозиції </w:t>
      </w:r>
      <w:r w:rsidRPr="00EA69F7">
        <w:rPr>
          <w:rFonts w:ascii="Times New Roman" w:hAnsi="Times New Roman"/>
          <w:b/>
          <w:sz w:val="24"/>
          <w:szCs w:val="24"/>
        </w:rPr>
        <w:t>Постачальника</w:t>
      </w:r>
      <w:r w:rsidRPr="00EA69F7">
        <w:rPr>
          <w:rFonts w:ascii="Times New Roman" w:hAnsi="Times New Roman"/>
          <w:sz w:val="24"/>
          <w:szCs w:val="24"/>
        </w:rPr>
        <w:t xml:space="preserve"> по процедурі закупівлі даного Товару</w:t>
      </w:r>
      <w:r w:rsidRPr="00EA69F7">
        <w:rPr>
          <w:rFonts w:ascii="Times New Roman" w:eastAsia="Times New Roman" w:hAnsi="Times New Roman"/>
          <w:sz w:val="24"/>
          <w:szCs w:val="24"/>
        </w:rPr>
        <w:t>;</w:t>
      </w:r>
    </w:p>
    <w:p w14:paraId="6AC01A7B" w14:textId="77777777" w:rsidR="00BF24F4" w:rsidRPr="00EA69F7" w:rsidRDefault="00BF24F4" w:rsidP="00BF24F4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Доставляти товар спеціальним транспортом, що відповідає встановленим санітарним нормам для перевезення відповідного товару упакованим та промаркованим згідно умов цього Договору. </w:t>
      </w:r>
    </w:p>
    <w:p w14:paraId="66C4E1DC" w14:textId="77777777" w:rsidR="00BF24F4" w:rsidRPr="00EA69F7" w:rsidRDefault="00BF24F4" w:rsidP="00BF24F4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Оформляти необхідні товаросупровідні документи відповідно вимог </w:t>
      </w:r>
      <w:r w:rsidRPr="00EA69F7">
        <w:rPr>
          <w:rFonts w:ascii="Times New Roman" w:hAnsi="Times New Roman"/>
          <w:b/>
          <w:sz w:val="24"/>
          <w:szCs w:val="24"/>
        </w:rPr>
        <w:t>Замовника</w:t>
      </w:r>
      <w:r w:rsidRPr="00EA69F7">
        <w:rPr>
          <w:rFonts w:ascii="Times New Roman" w:hAnsi="Times New Roman"/>
          <w:sz w:val="24"/>
          <w:szCs w:val="24"/>
        </w:rPr>
        <w:t xml:space="preserve">. </w:t>
      </w:r>
    </w:p>
    <w:p w14:paraId="2A199475" w14:textId="77777777" w:rsidR="00BF24F4" w:rsidRPr="00EA69F7" w:rsidRDefault="00BF24F4" w:rsidP="00BF24F4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При поставці Товару надати </w:t>
      </w:r>
      <w:r w:rsidRPr="00EA69F7">
        <w:rPr>
          <w:rFonts w:ascii="Times New Roman" w:hAnsi="Times New Roman"/>
          <w:b/>
          <w:sz w:val="24"/>
          <w:szCs w:val="24"/>
        </w:rPr>
        <w:t>Замовнику</w:t>
      </w:r>
      <w:r w:rsidRPr="00EA69F7">
        <w:rPr>
          <w:rFonts w:ascii="Times New Roman" w:hAnsi="Times New Roman"/>
          <w:sz w:val="24"/>
          <w:szCs w:val="24"/>
        </w:rPr>
        <w:t xml:space="preserve"> усі технічні, інформативні документи по експлуатації Товару, документи, які підтверджують якість поставленого товару.</w:t>
      </w:r>
    </w:p>
    <w:p w14:paraId="326116AF" w14:textId="77777777" w:rsidR="00BF24F4" w:rsidRPr="00EA69F7" w:rsidRDefault="00BF24F4" w:rsidP="00BF24F4">
      <w:pPr>
        <w:numPr>
          <w:ilvl w:val="0"/>
          <w:numId w:val="2"/>
        </w:numPr>
        <w:tabs>
          <w:tab w:val="left" w:pos="709"/>
          <w:tab w:val="left" w:pos="7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Постачальник має право:</w:t>
      </w:r>
    </w:p>
    <w:p w14:paraId="51B00AAB" w14:textId="77777777" w:rsidR="00BF24F4" w:rsidRPr="00EA69F7" w:rsidRDefault="00BF24F4" w:rsidP="00BF24F4">
      <w:pPr>
        <w:numPr>
          <w:ilvl w:val="0"/>
          <w:numId w:val="5"/>
        </w:numPr>
        <w:tabs>
          <w:tab w:val="left" w:pos="709"/>
          <w:tab w:val="left" w:pos="94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Своєчасно та в повному обсязі отримувати плату за поставлені товари;</w:t>
      </w:r>
    </w:p>
    <w:p w14:paraId="69962CD1" w14:textId="77777777" w:rsidR="00BF24F4" w:rsidRPr="00EA69F7" w:rsidRDefault="00BF24F4" w:rsidP="00BF24F4">
      <w:pPr>
        <w:numPr>
          <w:ilvl w:val="0"/>
          <w:numId w:val="5"/>
        </w:numPr>
        <w:tabs>
          <w:tab w:val="left" w:pos="709"/>
          <w:tab w:val="left" w:pos="94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На дострокову поставку товарів за письмовим погодженням Замовника;</w:t>
      </w:r>
    </w:p>
    <w:p w14:paraId="414240F1" w14:textId="77777777" w:rsidR="00BF24F4" w:rsidRPr="00EA69F7" w:rsidRDefault="00BF24F4" w:rsidP="00BF24F4">
      <w:pPr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У разі невиконання зобов'язань Замовником Постачальник має право достроково розірвати цей Договір, повідомивши письмово про це Замовника у строк </w:t>
      </w:r>
      <w:r w:rsidRPr="00EA69F7">
        <w:rPr>
          <w:rFonts w:ascii="Times New Roman" w:eastAsia="Times New Roman" w:hAnsi="Times New Roman"/>
          <w:sz w:val="24"/>
          <w:szCs w:val="24"/>
        </w:rPr>
        <w:t xml:space="preserve">не менше </w:t>
      </w:r>
      <w:r w:rsidRPr="00EA69F7">
        <w:rPr>
          <w:rFonts w:ascii="Times New Roman" w:hAnsi="Times New Roman"/>
          <w:sz w:val="24"/>
          <w:szCs w:val="24"/>
        </w:rPr>
        <w:t>10 робочих днів.</w:t>
      </w:r>
    </w:p>
    <w:p w14:paraId="25C2306C" w14:textId="77777777" w:rsidR="00BF24F4" w:rsidRPr="00EA69F7" w:rsidRDefault="00BF24F4" w:rsidP="00BF24F4">
      <w:pPr>
        <w:pStyle w:val="a5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69F7">
        <w:t xml:space="preserve">У </w:t>
      </w:r>
      <w:proofErr w:type="spellStart"/>
      <w:r w:rsidRPr="00EA69F7">
        <w:t>разі</w:t>
      </w:r>
      <w:proofErr w:type="spellEnd"/>
      <w:r w:rsidRPr="00EA69F7">
        <w:t xml:space="preserve"> зміни ставок </w:t>
      </w:r>
      <w:proofErr w:type="spellStart"/>
      <w:r w:rsidRPr="00EA69F7">
        <w:t>податків</w:t>
      </w:r>
      <w:proofErr w:type="spellEnd"/>
      <w:r w:rsidRPr="00EA69F7">
        <w:t xml:space="preserve"> </w:t>
      </w:r>
      <w:proofErr w:type="spellStart"/>
      <w:r w:rsidRPr="00EA69F7">
        <w:t>чи</w:t>
      </w:r>
      <w:proofErr w:type="spellEnd"/>
      <w:r w:rsidRPr="00EA69F7">
        <w:t xml:space="preserve"> </w:t>
      </w:r>
      <w:proofErr w:type="spellStart"/>
      <w:r w:rsidRPr="00EA69F7">
        <w:t>зборів</w:t>
      </w:r>
      <w:proofErr w:type="spellEnd"/>
      <w:r w:rsidRPr="00EA69F7">
        <w:t xml:space="preserve"> </w:t>
      </w:r>
      <w:proofErr w:type="spellStart"/>
      <w:r w:rsidRPr="00EA69F7">
        <w:t>згідно</w:t>
      </w:r>
      <w:proofErr w:type="spellEnd"/>
      <w:r w:rsidRPr="00EA69F7">
        <w:t xml:space="preserve"> </w:t>
      </w:r>
      <w:proofErr w:type="spellStart"/>
      <w:r w:rsidRPr="00EA69F7">
        <w:t>законодавства</w:t>
      </w:r>
      <w:proofErr w:type="spellEnd"/>
      <w:r w:rsidRPr="00EA69F7">
        <w:t xml:space="preserve"> в </w:t>
      </w:r>
      <w:proofErr w:type="spellStart"/>
      <w:r w:rsidRPr="00EA69F7">
        <w:t>частині</w:t>
      </w:r>
      <w:proofErr w:type="spellEnd"/>
      <w:r w:rsidRPr="00EA69F7">
        <w:t xml:space="preserve"> </w:t>
      </w:r>
      <w:proofErr w:type="spellStart"/>
      <w:r w:rsidRPr="00EA69F7">
        <w:t>оподаткування</w:t>
      </w:r>
      <w:proofErr w:type="spellEnd"/>
      <w:r w:rsidRPr="00EA69F7">
        <w:t xml:space="preserve"> </w:t>
      </w:r>
      <w:proofErr w:type="spellStart"/>
      <w:r w:rsidRPr="00EA69F7">
        <w:t>Постачальник</w:t>
      </w:r>
      <w:proofErr w:type="spellEnd"/>
      <w:r w:rsidRPr="00EA69F7">
        <w:t xml:space="preserve"> повинен  </w:t>
      </w:r>
      <w:proofErr w:type="spellStart"/>
      <w:r w:rsidRPr="00EA69F7">
        <w:t>письмово</w:t>
      </w:r>
      <w:proofErr w:type="spellEnd"/>
      <w:r w:rsidRPr="00EA69F7">
        <w:t xml:space="preserve"> </w:t>
      </w:r>
      <w:proofErr w:type="spellStart"/>
      <w:r w:rsidRPr="00EA69F7">
        <w:t>повідомити</w:t>
      </w:r>
      <w:proofErr w:type="spellEnd"/>
      <w:r w:rsidRPr="00EA69F7">
        <w:t xml:space="preserve"> про </w:t>
      </w:r>
      <w:proofErr w:type="spellStart"/>
      <w:r w:rsidRPr="00EA69F7">
        <w:t>це</w:t>
      </w:r>
      <w:proofErr w:type="spellEnd"/>
      <w:r w:rsidRPr="00EA69F7">
        <w:t xml:space="preserve"> </w:t>
      </w:r>
      <w:proofErr w:type="spellStart"/>
      <w:r w:rsidRPr="00EA69F7">
        <w:t>Замовника</w:t>
      </w:r>
      <w:proofErr w:type="spellEnd"/>
      <w:r w:rsidRPr="00EA69F7">
        <w:t xml:space="preserve"> у строк  5 </w:t>
      </w:r>
      <w:proofErr w:type="spellStart"/>
      <w:r w:rsidRPr="00EA69F7">
        <w:t>робочих</w:t>
      </w:r>
      <w:proofErr w:type="spellEnd"/>
      <w:r w:rsidRPr="00EA69F7">
        <w:t xml:space="preserve"> </w:t>
      </w:r>
      <w:proofErr w:type="spellStart"/>
      <w:r w:rsidRPr="00EA69F7">
        <w:t>днів</w:t>
      </w:r>
      <w:proofErr w:type="spellEnd"/>
      <w:r w:rsidRPr="00EA69F7">
        <w:t xml:space="preserve">. Зміни </w:t>
      </w:r>
      <w:proofErr w:type="gramStart"/>
      <w:r w:rsidRPr="00EA69F7">
        <w:t>до</w:t>
      </w:r>
      <w:proofErr w:type="gramEnd"/>
      <w:r w:rsidRPr="00EA69F7">
        <w:t xml:space="preserve"> договору у </w:t>
      </w:r>
      <w:proofErr w:type="spellStart"/>
      <w:r w:rsidRPr="00EA69F7">
        <w:t>зв’язку</w:t>
      </w:r>
      <w:proofErr w:type="spellEnd"/>
      <w:r w:rsidRPr="00EA69F7">
        <w:t xml:space="preserve">  </w:t>
      </w:r>
      <w:proofErr w:type="spellStart"/>
      <w:r w:rsidRPr="00EA69F7">
        <w:t>зі</w:t>
      </w:r>
      <w:proofErr w:type="spellEnd"/>
      <w:r w:rsidRPr="00EA69F7">
        <w:t xml:space="preserve"> </w:t>
      </w:r>
      <w:proofErr w:type="spellStart"/>
      <w:r w:rsidRPr="00EA69F7">
        <w:t>зміною</w:t>
      </w:r>
      <w:proofErr w:type="spellEnd"/>
      <w:r w:rsidRPr="00EA69F7">
        <w:t xml:space="preserve"> </w:t>
      </w:r>
      <w:proofErr w:type="spellStart"/>
      <w:r w:rsidRPr="00EA69F7">
        <w:t>відповідних</w:t>
      </w:r>
      <w:proofErr w:type="spellEnd"/>
      <w:r w:rsidRPr="00EA69F7">
        <w:t xml:space="preserve"> </w:t>
      </w:r>
      <w:proofErr w:type="spellStart"/>
      <w:r w:rsidRPr="00EA69F7">
        <w:t>положень</w:t>
      </w:r>
      <w:proofErr w:type="spellEnd"/>
      <w:r w:rsidRPr="00EA69F7">
        <w:t xml:space="preserve"> </w:t>
      </w:r>
      <w:proofErr w:type="spellStart"/>
      <w:r w:rsidRPr="00EA69F7">
        <w:t>оформлюються</w:t>
      </w:r>
      <w:proofErr w:type="spellEnd"/>
      <w:r w:rsidRPr="00EA69F7">
        <w:t xml:space="preserve"> </w:t>
      </w:r>
      <w:proofErr w:type="spellStart"/>
      <w:r w:rsidRPr="00EA69F7">
        <w:t>додатковою</w:t>
      </w:r>
      <w:proofErr w:type="spellEnd"/>
      <w:r w:rsidRPr="00EA69F7">
        <w:t xml:space="preserve"> </w:t>
      </w:r>
      <w:proofErr w:type="spellStart"/>
      <w:r w:rsidRPr="00EA69F7">
        <w:t>угодою</w:t>
      </w:r>
      <w:proofErr w:type="spellEnd"/>
      <w:r w:rsidRPr="00EA69F7">
        <w:t>.</w:t>
      </w:r>
    </w:p>
    <w:p w14:paraId="25C87507" w14:textId="77777777" w:rsidR="00BF24F4" w:rsidRPr="00EA69F7" w:rsidRDefault="00BF24F4" w:rsidP="00BF24F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3E6690" w14:textId="77777777" w:rsidR="00BF24F4" w:rsidRPr="00EA69F7" w:rsidRDefault="00BF24F4" w:rsidP="00BF24F4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VII. Відповідальність сторін</w:t>
      </w:r>
    </w:p>
    <w:p w14:paraId="2E3E8606" w14:textId="77777777" w:rsidR="00BF24F4" w:rsidRPr="00EA69F7" w:rsidRDefault="00BF24F4" w:rsidP="00BF24F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7.1.</w:t>
      </w:r>
      <w:r w:rsidRPr="00EA69F7">
        <w:rPr>
          <w:rFonts w:ascii="Times New Roman" w:hAnsi="Times New Roman"/>
          <w:sz w:val="24"/>
          <w:szCs w:val="24"/>
        </w:rPr>
        <w:tab/>
        <w:t xml:space="preserve">У разі не виконання або не належного виконання своїх зобов'язань за Договором Сторони несуть відповідальність, передбачену чинним законодавством України та Договором. </w:t>
      </w:r>
    </w:p>
    <w:p w14:paraId="2FA85E6F" w14:textId="1E39A831" w:rsidR="00BF24F4" w:rsidRPr="00EA69F7" w:rsidRDefault="00BF24F4" w:rsidP="00BF24F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7.2.</w:t>
      </w:r>
      <w:r w:rsidRPr="00EA69F7">
        <w:rPr>
          <w:rFonts w:ascii="Times New Roman" w:hAnsi="Times New Roman"/>
          <w:sz w:val="24"/>
          <w:szCs w:val="24"/>
        </w:rPr>
        <w:tab/>
      </w:r>
      <w:r w:rsidR="00354923" w:rsidRPr="00DC54A4">
        <w:rPr>
          <w:rFonts w:ascii="Times New Roman" w:hAnsi="Times New Roman"/>
          <w:sz w:val="24"/>
          <w:szCs w:val="24"/>
        </w:rPr>
        <w:t>За порушення встановлених умовами Договору термінів виконання зобов’язань з поставки Товару, Постачальник на письмовому вимогу Замовника сплачує штраф у розмірі подвійної облікової ставки НБУ від вартості Договору за кожний день прострочення.</w:t>
      </w:r>
      <w:r w:rsidRPr="00EA69F7">
        <w:rPr>
          <w:rFonts w:ascii="Times New Roman" w:hAnsi="Times New Roman"/>
          <w:sz w:val="24"/>
          <w:szCs w:val="24"/>
        </w:rPr>
        <w:t>.</w:t>
      </w:r>
    </w:p>
    <w:p w14:paraId="693BA263" w14:textId="15E26C57" w:rsidR="00BF24F4" w:rsidRPr="00EA69F7" w:rsidRDefault="00BF24F4" w:rsidP="00BF24F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7.3.</w:t>
      </w:r>
      <w:r w:rsidRPr="00EA69F7">
        <w:rPr>
          <w:rFonts w:ascii="Times New Roman" w:hAnsi="Times New Roman"/>
          <w:sz w:val="24"/>
          <w:szCs w:val="24"/>
        </w:rPr>
        <w:tab/>
      </w:r>
      <w:r w:rsidR="00354923" w:rsidRPr="00DC54A4">
        <w:rPr>
          <w:rFonts w:ascii="Times New Roman" w:hAnsi="Times New Roman"/>
          <w:sz w:val="24"/>
          <w:szCs w:val="24"/>
        </w:rPr>
        <w:t>При простроченні проведення розрахунків за Договором, Замовник має сплатити пеню у розмірі подвійної облікової ставки НБУ від простроченої суми за кожен день прострочення оплати</w:t>
      </w:r>
      <w:r w:rsidRPr="00EA69F7">
        <w:rPr>
          <w:rFonts w:ascii="Times New Roman" w:hAnsi="Times New Roman"/>
          <w:sz w:val="24"/>
          <w:szCs w:val="24"/>
        </w:rPr>
        <w:t>.</w:t>
      </w:r>
    </w:p>
    <w:p w14:paraId="2FD1968B" w14:textId="475F6B09" w:rsidR="00BF24F4" w:rsidRPr="00EA69F7" w:rsidRDefault="00BF24F4" w:rsidP="00BF24F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7.4.</w:t>
      </w:r>
      <w:r w:rsidRPr="00EA69F7">
        <w:rPr>
          <w:rFonts w:ascii="Times New Roman" w:hAnsi="Times New Roman"/>
          <w:sz w:val="24"/>
          <w:szCs w:val="24"/>
        </w:rPr>
        <w:tab/>
      </w:r>
      <w:r w:rsidR="00354923">
        <w:rPr>
          <w:rFonts w:ascii="Times New Roman" w:hAnsi="Times New Roman"/>
          <w:sz w:val="24"/>
          <w:szCs w:val="24"/>
        </w:rPr>
        <w:t xml:space="preserve"> </w:t>
      </w:r>
      <w:r w:rsidR="00354923" w:rsidRPr="00EA69F7">
        <w:rPr>
          <w:rFonts w:ascii="Times New Roman" w:hAnsi="Times New Roman"/>
          <w:sz w:val="24"/>
          <w:szCs w:val="24"/>
        </w:rPr>
        <w:t>Сплата пені не звільняє Сторону від виконання прийнятих на себе зобов’язань.</w:t>
      </w:r>
    </w:p>
    <w:p w14:paraId="16891F86" w14:textId="5173D763" w:rsidR="00BF24F4" w:rsidRDefault="00BF24F4" w:rsidP="00BF24F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7.5.</w:t>
      </w:r>
      <w:r w:rsidRPr="00EA69F7">
        <w:rPr>
          <w:rFonts w:ascii="Times New Roman" w:hAnsi="Times New Roman"/>
          <w:sz w:val="24"/>
          <w:szCs w:val="24"/>
        </w:rPr>
        <w:tab/>
      </w:r>
      <w:r w:rsidR="00354923"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="00354923" w:rsidRPr="00EA69F7">
        <w:rPr>
          <w:rFonts w:ascii="Times New Roman" w:hAnsi="Times New Roman"/>
          <w:sz w:val="24"/>
          <w:szCs w:val="24"/>
        </w:rPr>
        <w:t xml:space="preserve"> несе відповідальність за достовірність інформації в частині оподаткування товару зазначеного в специфікації відповідно до вимог законодавства та у разі встановлення факту подання недостовірної інформації повинен відшкодувати </w:t>
      </w:r>
      <w:r w:rsidR="00354923" w:rsidRPr="00EA69F7">
        <w:rPr>
          <w:rFonts w:ascii="Times New Roman" w:hAnsi="Times New Roman"/>
          <w:b/>
          <w:sz w:val="24"/>
          <w:szCs w:val="24"/>
        </w:rPr>
        <w:t>Замовнику</w:t>
      </w:r>
      <w:r w:rsidR="00354923" w:rsidRPr="00EA69F7">
        <w:rPr>
          <w:rFonts w:ascii="Times New Roman" w:hAnsi="Times New Roman"/>
          <w:sz w:val="24"/>
          <w:szCs w:val="24"/>
        </w:rPr>
        <w:t xml:space="preserve"> нанесені збитки.</w:t>
      </w:r>
    </w:p>
    <w:p w14:paraId="519D710F" w14:textId="77777777" w:rsidR="00FD6761" w:rsidRDefault="00FD6761" w:rsidP="00FD676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2A0976" w14:textId="60417F69" w:rsidR="00FD6761" w:rsidRDefault="00BF24F4" w:rsidP="00FD6761">
      <w:pPr>
        <w:pStyle w:val="Standard"/>
        <w:keepNext/>
        <w:keepLines/>
        <w:tabs>
          <w:tab w:val="left" w:pos="338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A69F7">
        <w:rPr>
          <w:rFonts w:ascii="Times New Roman" w:hAnsi="Times New Roman"/>
          <w:b/>
          <w:sz w:val="24"/>
          <w:szCs w:val="24"/>
        </w:rPr>
        <w:t>VIII</w:t>
      </w:r>
      <w:r w:rsidRPr="00FC25F9">
        <w:rPr>
          <w:rFonts w:ascii="Times New Roman" w:hAnsi="Times New Roman"/>
          <w:b/>
          <w:sz w:val="24"/>
          <w:szCs w:val="24"/>
          <w:lang w:val="uk-UA"/>
        </w:rPr>
        <w:t>. Обставини непереборної сили</w:t>
      </w:r>
    </w:p>
    <w:p w14:paraId="6DC18C23" w14:textId="2881CEFE" w:rsidR="00FD6761" w:rsidRPr="00DC54A4" w:rsidRDefault="00354923" w:rsidP="00FD6761">
      <w:pPr>
        <w:pStyle w:val="Standard"/>
        <w:keepNext/>
        <w:keepLines/>
        <w:tabs>
          <w:tab w:val="left" w:pos="338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D676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D6761" w:rsidRPr="00354923">
        <w:rPr>
          <w:rFonts w:ascii="Times New Roman" w:hAnsi="Times New Roman" w:cs="Times New Roman"/>
          <w:sz w:val="24"/>
          <w:szCs w:val="24"/>
          <w:lang w:val="uk-UA"/>
        </w:rPr>
        <w:t>8.1</w:t>
      </w:r>
      <w:r w:rsidR="00C709F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D6761" w:rsidRPr="003549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6761" w:rsidRPr="0035492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Сторони не несуть відповідальності за невиконання або неналежне виконання будь-якого із положень даного Договору, якщо це невиконання або неналежне виконання є наслідком обставин, що перебувають поза контролем виконавчої Сторони, таких як пожежі, стихійні лиха, </w:t>
      </w:r>
      <w:r w:rsidR="00FD6761"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воєнні дії, торгове ембарго (далі — форс-мажорні обставини).</w:t>
      </w:r>
    </w:p>
    <w:p w14:paraId="5867E4C0" w14:textId="4446C9CF" w:rsidR="00FD6761" w:rsidRPr="00DC54A4" w:rsidRDefault="00FD6761" w:rsidP="00C709FF">
      <w:pPr>
        <w:pStyle w:val="Standard"/>
        <w:keepNext/>
        <w:keepLines/>
        <w:tabs>
          <w:tab w:val="left" w:pos="338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8.2</w:t>
      </w:r>
      <w:r w:rsidR="00C709FF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випадку настання форс-мажорних обставин строк виконання зобов’язань Сторонами за даним Договором продовжується відповідно до часу, протягом якого діють такі обставини.</w:t>
      </w:r>
      <w:r w:rsidR="00A444B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45D8A7D3" w14:textId="77777777" w:rsidR="00A444BD" w:rsidRPr="00DC54A4" w:rsidRDefault="00A444BD" w:rsidP="00A444BD">
      <w:pPr>
        <w:pStyle w:val="Standard"/>
        <w:keepNext/>
        <w:keepLines/>
        <w:tabs>
          <w:tab w:val="left" w:pos="338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8.3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Якщо форс-мажорні обставини триватимуть понад 6 місяців поспіль, даний Договір</w:t>
      </w:r>
      <w:r w:rsidRPr="00A444B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може бути розірвано в односторонньому порядку </w:t>
      </w:r>
      <w:r w:rsidRPr="00DC54A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Замовником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шляхом направлення</w:t>
      </w:r>
      <w:r w:rsidRPr="00A444B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письмового повідомлення про це другій Стороні на офіційну електронну пошту</w:t>
      </w:r>
      <w:r w:rsidRPr="00A444B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Сторони. Дата, зазначена в такому повідомленні, вважатиметься датою розірвання цього Договору.</w:t>
      </w:r>
    </w:p>
    <w:p w14:paraId="66651F18" w14:textId="1EE1A739" w:rsidR="00BF24F4" w:rsidRDefault="00BF24F4" w:rsidP="00A444B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18E209" w14:textId="4AEC60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8.4</w:t>
      </w:r>
      <w:r w:rsidR="00C709FF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Сторона, для якої створилася неможливість виконання зобов’язань за даним Договором, повинна негайно письмово сповістити другу Сторону про початок і припинення форс-мажорних обставин.</w:t>
      </w:r>
    </w:p>
    <w:p w14:paraId="77DB6934" w14:textId="693D931D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8.5</w:t>
      </w:r>
      <w:r w:rsidR="00C709FF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Наявність і тривалість форс-мажорних обставин підтверджується листом Торгово-промислової палати України, крім обставин, визначених пунктом 8.7 цього Договору.</w:t>
      </w:r>
    </w:p>
    <w:p w14:paraId="375FDBB7" w14:textId="7A41B039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8.6</w:t>
      </w:r>
      <w:r w:rsidR="00C709FF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Наявність форс-мажорних обставин не звільняє Сторони від виконання своїх обов’язків за Договором після закінчення дії цих форс-мажорних обставин.</w:t>
      </w:r>
    </w:p>
    <w:p w14:paraId="737CBDA4" w14:textId="4512821A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8.7</w:t>
      </w:r>
      <w:r w:rsidR="00C709FF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Форс-мажорними обставинами можуть рахуватися надзвичайні, невідворотні та об’єктивні обставини, а саме військова агресія Російської Федерації проти України, що стала підставою введення Воєнного стану, що підтверджені листом Торгово-промислової палати України від 28.02.2022 № 2024/02.0-7.1.</w:t>
      </w:r>
    </w:p>
    <w:p w14:paraId="13842555" w14:textId="77777777" w:rsidR="00354923" w:rsidRDefault="00354923" w:rsidP="00354923">
      <w:pPr>
        <w:pStyle w:val="21"/>
        <w:keepNext/>
        <w:keepLines/>
        <w:tabs>
          <w:tab w:val="left" w:pos="709"/>
          <w:tab w:val="left" w:pos="1134"/>
        </w:tabs>
        <w:suppressAutoHyphens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</w:rPr>
        <w:t>8.8. У разі неможливості виконання або неможливості належного виконання Сторонами будь-якого із положень цього Договору, якщо це невиконання або неналежне виконання є наслідком обставин, визначених пунктом 8.7 цього Договору, Сторона, яка не в змозі виконувати будь-яке із положень цього Договору внаслідок обставин, визначених пунктом 8.7 цього Договору, письмово повідомляє другу Сторону про неможливість виконання або неможливість належного виконання будь-якого із положень цього Договору внаслідок обставин, визначених пунктом 8.7 цього Договору.</w:t>
      </w:r>
    </w:p>
    <w:p w14:paraId="567E5414" w14:textId="77777777" w:rsidR="00354923" w:rsidRPr="00DC54A4" w:rsidRDefault="00354923" w:rsidP="00354923">
      <w:pPr>
        <w:pStyle w:val="21"/>
        <w:keepNext/>
        <w:keepLines/>
        <w:tabs>
          <w:tab w:val="left" w:pos="709"/>
          <w:tab w:val="left" w:pos="1134"/>
        </w:tabs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49ECEB01" w14:textId="77777777" w:rsidR="00354923" w:rsidRPr="00EA69F7" w:rsidRDefault="00354923" w:rsidP="00354923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IX. Вирішення спорів</w:t>
      </w:r>
    </w:p>
    <w:p w14:paraId="210069C5" w14:textId="77777777" w:rsidR="00354923" w:rsidRPr="00DC54A4" w:rsidRDefault="00354923" w:rsidP="00354923">
      <w:pPr>
        <w:pStyle w:val="21"/>
        <w:keepNext/>
        <w:keepLines/>
        <w:tabs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sz w:val="24"/>
          <w:szCs w:val="24"/>
        </w:rPr>
        <w:t>9.1. При виникненні розбіжностей під час виконання Умов Договору сторони вирішують їх за  взаємною згодою.</w:t>
      </w:r>
    </w:p>
    <w:p w14:paraId="27E66D54" w14:textId="77777777" w:rsidR="00354923" w:rsidRDefault="00354923" w:rsidP="00354923">
      <w:pPr>
        <w:pStyle w:val="21"/>
        <w:keepNext/>
        <w:keepLines/>
        <w:tabs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sz w:val="24"/>
          <w:szCs w:val="24"/>
        </w:rPr>
        <w:t>9.2. У разі недосягнення  взаємної згоди спори за цим Договором розглядаються згідно з чинним законодавством України.</w:t>
      </w:r>
    </w:p>
    <w:p w14:paraId="476C6FFD" w14:textId="77777777" w:rsidR="00354923" w:rsidRPr="00DC54A4" w:rsidRDefault="00354923" w:rsidP="00354923">
      <w:pPr>
        <w:pStyle w:val="21"/>
        <w:keepNext/>
        <w:keepLines/>
        <w:tabs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3A5841" w14:textId="77777777" w:rsidR="00354923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54A4">
        <w:rPr>
          <w:rFonts w:ascii="Times New Roman" w:hAnsi="Times New Roman"/>
          <w:b/>
          <w:sz w:val="24"/>
          <w:szCs w:val="24"/>
        </w:rPr>
        <w:t>Х. Антикорупційні застереження</w:t>
      </w:r>
    </w:p>
    <w:p w14:paraId="5C589CF0" w14:textId="721601F9" w:rsidR="00354923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>10.1</w:t>
      </w:r>
      <w:r w:rsidR="00C709FF">
        <w:rPr>
          <w:rFonts w:ascii="Times New Roman" w:hAnsi="Times New Roman"/>
          <w:sz w:val="24"/>
          <w:szCs w:val="24"/>
        </w:rPr>
        <w:t>.</w:t>
      </w:r>
      <w:r w:rsidRPr="00DC54A4">
        <w:rPr>
          <w:rFonts w:ascii="Times New Roman" w:hAnsi="Times New Roman"/>
          <w:sz w:val="24"/>
          <w:szCs w:val="24"/>
        </w:rPr>
        <w:t xml:space="preserve"> Сторони зобов’язуються дотримуватися вимог антикорупційного законодавства та не вживати ніяких дій, які можуть порушити норми антикорупційного законодавства, сприяють запобіганню корупції та зобов’язані негайно повідомляти один одного у письмовій формі про будь-які випадки порушення антикорупційного законодавства у зв’язку з виконанням своїх прав або зобов’язань за цим Договором, у тому числі (без обмежень) не робити пропозицію, не санкціонувати обіцянку, і не здійснювати незаконних платежів, включаючи (але не обмежуючись) </w:t>
      </w:r>
      <w:proofErr w:type="spellStart"/>
      <w:r w:rsidRPr="00DC54A4">
        <w:rPr>
          <w:rFonts w:ascii="Times New Roman" w:hAnsi="Times New Roman"/>
          <w:sz w:val="24"/>
          <w:szCs w:val="24"/>
        </w:rPr>
        <w:t>хабара</w:t>
      </w:r>
      <w:proofErr w:type="spellEnd"/>
      <w:r w:rsidRPr="00DC54A4">
        <w:rPr>
          <w:rFonts w:ascii="Times New Roman" w:hAnsi="Times New Roman"/>
          <w:sz w:val="24"/>
          <w:szCs w:val="24"/>
        </w:rPr>
        <w:t xml:space="preserve"> в грошовій чи будь-якій іншій формі, яким – небудь фізичним або юридичним особам, включаючи (але не обмежуючись) комерційні підприємства і організації, органи державної влади і місцевого самоврядування, установи, державних службовців, приватні підприємства і представників.</w:t>
      </w:r>
      <w:r w:rsidRPr="00B55488">
        <w:rPr>
          <w:rFonts w:ascii="Times New Roman" w:hAnsi="Times New Roman"/>
          <w:sz w:val="24"/>
          <w:szCs w:val="24"/>
        </w:rPr>
        <w:t xml:space="preserve"> </w:t>
      </w:r>
    </w:p>
    <w:p w14:paraId="4E898F89" w14:textId="5156A830" w:rsidR="00354923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>10.2</w:t>
      </w:r>
      <w:r w:rsidR="00C709FF">
        <w:rPr>
          <w:rFonts w:ascii="Times New Roman" w:hAnsi="Times New Roman"/>
          <w:sz w:val="24"/>
          <w:szCs w:val="24"/>
        </w:rPr>
        <w:t>.</w:t>
      </w:r>
      <w:r w:rsidRPr="00DC54A4">
        <w:rPr>
          <w:rFonts w:ascii="Times New Roman" w:hAnsi="Times New Roman"/>
          <w:sz w:val="24"/>
          <w:szCs w:val="24"/>
        </w:rPr>
        <w:t xml:space="preserve"> При виконанні своїх зобов'язань за Договором, Сторони, їх афілійовані особи, працівники або посередники не здійснюють і не будуть робити яких-небудь дій (відмовляються від бездіяльності), які суперечать вимогам Антикорупційного законодавства, в тому числі, утримуються від прямого чи непрямого, особисто або через третіх осіб пропозиції, обіцянки, дачі, вимагання, прохання, згоди отримати та отримання хабарів в будь-якій формі (у тому числі, у формі грошових коштів, інших цінностей, майна, майнових прав або іншої матеріальної</w:t>
      </w:r>
    </w:p>
    <w:p w14:paraId="0E544746" w14:textId="77777777" w:rsidR="00354923" w:rsidRPr="00DC54A4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>та / або нематеріальній вигоди) на користь або від будь-яких осіб з метою впливу на їх дії чи рішення з метою отримання будь-яких неправомірних переваг або з іншою неправомірною метою.</w:t>
      </w:r>
    </w:p>
    <w:p w14:paraId="523F0D5D" w14:textId="047F27A9" w:rsidR="00354923" w:rsidRPr="00DC54A4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>10.3</w:t>
      </w:r>
      <w:r w:rsidR="00C709FF">
        <w:rPr>
          <w:rFonts w:ascii="Times New Roman" w:hAnsi="Times New Roman"/>
          <w:sz w:val="24"/>
          <w:szCs w:val="24"/>
        </w:rPr>
        <w:t>.</w:t>
      </w:r>
      <w:r w:rsidRPr="00DC54A4">
        <w:rPr>
          <w:rFonts w:ascii="Times New Roman" w:hAnsi="Times New Roman"/>
          <w:sz w:val="24"/>
          <w:szCs w:val="24"/>
        </w:rPr>
        <w:t xml:space="preserve"> При виявленні однією із Сторін випадків порушення вказаних вище положень цього розділу Договору її афілійованими особами або працівниками, вона зобов'язується в письмовій формі повідомити про ці порушення іншу Сторону.</w:t>
      </w:r>
    </w:p>
    <w:p w14:paraId="57F086D2" w14:textId="1D21394A" w:rsidR="00354923" w:rsidRPr="00DC54A4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>10.4</w:t>
      </w:r>
      <w:r w:rsidR="00C709FF">
        <w:rPr>
          <w:rFonts w:ascii="Times New Roman" w:hAnsi="Times New Roman"/>
          <w:sz w:val="24"/>
          <w:szCs w:val="24"/>
        </w:rPr>
        <w:t>.</w:t>
      </w:r>
      <w:r w:rsidRPr="00DC54A4">
        <w:rPr>
          <w:rFonts w:ascii="Times New Roman" w:hAnsi="Times New Roman"/>
          <w:sz w:val="24"/>
          <w:szCs w:val="24"/>
        </w:rPr>
        <w:t xml:space="preserve"> Сторони гарантують  конфіденційність виконання антикорупційних умов і відсутність негативних наслідків для осіб, що звернулися з повідомленнями про факти антикорупційних правопорушень. </w:t>
      </w:r>
    </w:p>
    <w:p w14:paraId="4170FE8E" w14:textId="1E9F9CE2" w:rsidR="00354923" w:rsidRPr="00DC54A4" w:rsidRDefault="00354923" w:rsidP="00354923">
      <w:pPr>
        <w:pStyle w:val="-2"/>
        <w:keepNext/>
        <w:keepLines/>
        <w:numPr>
          <w:ilvl w:val="0"/>
          <w:numId w:val="0"/>
        </w:numPr>
        <w:tabs>
          <w:tab w:val="clear" w:pos="1276"/>
        </w:tabs>
        <w:suppressAutoHyphens/>
        <w:ind w:firstLine="540"/>
        <w:contextualSpacing/>
        <w:rPr>
          <w:lang w:val="ru-RU"/>
        </w:rPr>
      </w:pPr>
      <w:r w:rsidRPr="00DC54A4">
        <w:t>10.5</w:t>
      </w:r>
      <w:r w:rsidR="00C709FF">
        <w:t>.</w:t>
      </w:r>
      <w:r w:rsidRPr="00DC54A4">
        <w:t xml:space="preserve"> У разі порушення однією із Сторін зазначених вище зобов’язань друга Сторона має право в односторонньому позасудовому порядку відмовитися від виконання цього Договору – до повного виконання взятих на себе зобов’язань</w:t>
      </w:r>
      <w:r w:rsidRPr="00DC54A4">
        <w:rPr>
          <w:lang w:val="ru-RU"/>
        </w:rPr>
        <w:t>.</w:t>
      </w:r>
    </w:p>
    <w:p w14:paraId="26E26661" w14:textId="77777777" w:rsidR="00354923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58699F5" w14:textId="77777777" w:rsidR="00354923" w:rsidRPr="00DC54A4" w:rsidRDefault="00354923" w:rsidP="003549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b/>
          <w:sz w:val="24"/>
          <w:szCs w:val="24"/>
        </w:rPr>
        <w:t>XІ. Строк дії договору</w:t>
      </w:r>
    </w:p>
    <w:p w14:paraId="27CD3C19" w14:textId="7AEF9810" w:rsidR="00354923" w:rsidRPr="00DC54A4" w:rsidRDefault="00354923" w:rsidP="00354923">
      <w:pPr>
        <w:pStyle w:val="11"/>
        <w:keepNext/>
        <w:keepLines/>
        <w:numPr>
          <w:ilvl w:val="1"/>
          <w:numId w:val="9"/>
        </w:numPr>
        <w:tabs>
          <w:tab w:val="left" w:pos="0"/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color w:val="000000"/>
          <w:sz w:val="24"/>
          <w:szCs w:val="24"/>
        </w:rPr>
        <w:t xml:space="preserve">Цей договір набирає чинності з дня його підписання та діє до </w:t>
      </w:r>
      <w:r w:rsidR="00C709FF">
        <w:rPr>
          <w:rFonts w:ascii="Times New Roman" w:hAnsi="Times New Roman"/>
          <w:b/>
          <w:color w:val="000000"/>
          <w:sz w:val="24"/>
          <w:szCs w:val="24"/>
        </w:rPr>
        <w:t>29 листопада</w:t>
      </w:r>
      <w:r w:rsidRPr="00172387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C709FF">
        <w:rPr>
          <w:rFonts w:ascii="Times New Roman" w:hAnsi="Times New Roman"/>
          <w:b/>
          <w:color w:val="000000"/>
          <w:sz w:val="24"/>
          <w:szCs w:val="24"/>
        </w:rPr>
        <w:t xml:space="preserve">4 </w:t>
      </w:r>
      <w:r w:rsidRPr="00172387">
        <w:rPr>
          <w:rFonts w:ascii="Times New Roman" w:hAnsi="Times New Roman"/>
          <w:b/>
          <w:color w:val="000000"/>
          <w:sz w:val="24"/>
          <w:szCs w:val="24"/>
        </w:rPr>
        <w:t>року</w:t>
      </w:r>
      <w:r w:rsidRPr="00DC54A4">
        <w:rPr>
          <w:rFonts w:ascii="Times New Roman" w:hAnsi="Times New Roman"/>
          <w:color w:val="000000"/>
          <w:sz w:val="24"/>
          <w:szCs w:val="24"/>
        </w:rPr>
        <w:t>, а в частині оплати за поставлений товар — до повного виконання сторонами узятих на себе зобов’язань. </w:t>
      </w:r>
      <w:r w:rsidRPr="00DC54A4">
        <w:rPr>
          <w:rFonts w:ascii="Times New Roman" w:hAnsi="Times New Roman"/>
          <w:sz w:val="24"/>
          <w:szCs w:val="24"/>
        </w:rPr>
        <w:t xml:space="preserve"> </w:t>
      </w:r>
    </w:p>
    <w:p w14:paraId="07875ABC" w14:textId="77777777" w:rsidR="00354923" w:rsidRDefault="00354923" w:rsidP="00354923">
      <w:pPr>
        <w:pStyle w:val="11"/>
        <w:keepNext/>
        <w:keepLines/>
        <w:numPr>
          <w:ilvl w:val="1"/>
          <w:numId w:val="9"/>
        </w:numPr>
        <w:tabs>
          <w:tab w:val="left" w:pos="0"/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 xml:space="preserve"> Цей Договір складений українською мовою у двох автентичних примірниках, кожний з яких має однакову юридичну силу по одному для кожної із сторін.</w:t>
      </w:r>
    </w:p>
    <w:p w14:paraId="6EB094FE" w14:textId="77777777" w:rsidR="00354923" w:rsidRPr="00DC54A4" w:rsidRDefault="00354923" w:rsidP="003549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0C50B" w14:textId="77777777" w:rsidR="00354923" w:rsidRDefault="00354923" w:rsidP="003549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4A4">
        <w:rPr>
          <w:rFonts w:ascii="Times New Roman" w:hAnsi="Times New Roman" w:cs="Times New Roman"/>
          <w:b/>
          <w:sz w:val="24"/>
          <w:szCs w:val="24"/>
        </w:rPr>
        <w:t xml:space="preserve">XІІ. </w:t>
      </w:r>
      <w:r w:rsidRPr="00DC5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змін умов цього Договору</w:t>
      </w:r>
    </w:p>
    <w:p w14:paraId="6D891D0E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12.1. Зміни до цього Договору про закупівлю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невід’ємною частиною цього Договору. </w:t>
      </w:r>
    </w:p>
    <w:p w14:paraId="402C921B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12.2. Пропозицію щодо внесення змін до договору може зробити кожна із сторін Договору.</w:t>
      </w:r>
    </w:p>
    <w:p w14:paraId="08EDDE91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12.3. Пропозиція щодо внесення змін до цього Договору надсилається ініціатором на офіційну електронну та/або поштову адресу іншої Сторони. Пропозиція має містити обґрунтування 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формі. </w:t>
      </w:r>
    </w:p>
    <w:p w14:paraId="28802277" w14:textId="77777777" w:rsidR="00354923" w:rsidRPr="00DC54A4" w:rsidRDefault="00354923" w:rsidP="00354923">
      <w:pPr>
        <w:pStyle w:val="21"/>
        <w:keepNext/>
        <w:keepLines/>
        <w:tabs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</w:rPr>
        <w:t>12.4. Зміна договору допускається лише за згодою сторін, якщо інше не встановлено договором або законом.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14:paraId="56B6F523" w14:textId="77777777" w:rsidR="00354923" w:rsidRDefault="00354923" w:rsidP="003549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43E72B9D" w14:textId="77777777" w:rsidR="00354923" w:rsidRDefault="00354923" w:rsidP="003549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4A4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XІІІ. Інші умови</w:t>
      </w:r>
    </w:p>
    <w:p w14:paraId="6B612303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13.1 Дія Договору припиняється за згодою Сторін, крім випадків одностороннього розірвання договору, передбачених цим Договором, та інших випадків, передбачених чинним законодавством України.</w:t>
      </w:r>
    </w:p>
    <w:p w14:paraId="08892C3E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13.2 Усі повідомлення, заяви та претензії, що пов’язані із виконанням цього Договору, або такі, що витікають з нього, повинні надсилатися Сторонами безпосередньо один одному по зазначених у цьому Договорі адресах та телефонах Сторін. </w:t>
      </w:r>
    </w:p>
    <w:p w14:paraId="11730DA2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13.3 Цей Договір викладений українською мовою в двох примірниках, які мають однакову юридичну силу,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 одному для кожної із Сторін.</w:t>
      </w:r>
    </w:p>
    <w:p w14:paraId="05DEC1CB" w14:textId="77777777" w:rsidR="00354923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13.4 Усі Додатки до Договору набирають чинності з моменту їх підписання уповноваженими представниками Сторін і скріплення печатками Сторін (за наявності).</w:t>
      </w:r>
      <w:r w:rsidRPr="0017238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4DBD363A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13.5 Представники Сторін, уповноважені на укладання цього Договору, погодились, що їхні персональні дані, які стали відомі Сторонам у зв’язку з укладанням даного Договору, включаються до баз персональних даних Сторін. Підписуючи даний Договір, уповноважені представники Сторін дають згоду (дозвіл) на обробку їхніх персональних даних з метою</w:t>
      </w:r>
    </w:p>
    <w:p w14:paraId="6ED632B9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підтвердження повноважень на укладання даного Договору, забезпечення виконання даного Договору, а також у випадках та в порядку, передбачених чинним законодавством України.</w:t>
      </w:r>
    </w:p>
    <w:p w14:paraId="2A64D360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Представники Сторін підписанням даного Договору підтверджують, що вони повідомлені про свої права відповідно до ст.8 Закону України «Про захист персональних даних».</w:t>
      </w:r>
    </w:p>
    <w:p w14:paraId="33575D74" w14:textId="77777777" w:rsidR="00674875" w:rsidRPr="00DC54A4" w:rsidRDefault="00674875" w:rsidP="00674875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13.6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Кожна Сторона несе повну відповідальність за правильність указаних нею в Договорі реквізитів. Сторони зобов’язуються повідомляти в письмовій формі одна одну про зміну поштових, банківських та інших реквізитів протягом 2 (двох) робочих днів з моменту їх зміни, а в разі неповідомлення в установлений строк несуть ризик настання пов’язаних з цим несприятливих наслідків.</w:t>
      </w:r>
    </w:p>
    <w:p w14:paraId="39A905E1" w14:textId="77777777" w:rsidR="00674875" w:rsidRPr="00DC54A4" w:rsidRDefault="00674875" w:rsidP="00674875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13.7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Жодна із Сторін не має права передавати права та обов’язки за цим Договором третім особам без отримання письмової згоди другої Сторони.</w:t>
      </w:r>
    </w:p>
    <w:p w14:paraId="2453614E" w14:textId="77777777" w:rsidR="00674875" w:rsidRDefault="00674875" w:rsidP="00674875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13.8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всьому іншому, що не передбачено даним Договором, Сторони керуються чинним законодавством України.</w:t>
      </w:r>
    </w:p>
    <w:p w14:paraId="2DC8BBA3" w14:textId="77777777" w:rsidR="00674875" w:rsidRPr="00CD1797" w:rsidRDefault="00674875" w:rsidP="00674875">
      <w:pPr>
        <w:pStyle w:val="21"/>
        <w:keepNext/>
        <w:keepLines/>
        <w:shd w:val="clear" w:color="auto" w:fill="FFFFFF"/>
        <w:tabs>
          <w:tab w:val="left" w:pos="0"/>
          <w:tab w:val="left" w:pos="1134"/>
        </w:tabs>
        <w:suppressAutoHyphens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D1797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D1797">
        <w:rPr>
          <w:rFonts w:ascii="Times New Roman" w:hAnsi="Times New Roman" w:cs="Times New Roman"/>
          <w:sz w:val="24"/>
          <w:szCs w:val="24"/>
        </w:rPr>
        <w:t xml:space="preserve"> Статус платника податку:</w:t>
      </w:r>
    </w:p>
    <w:p w14:paraId="08D32EF0" w14:textId="77777777" w:rsidR="00674875" w:rsidRDefault="00674875" w:rsidP="00674875">
      <w:pPr>
        <w:pStyle w:val="21"/>
        <w:keepNext/>
        <w:keepLines/>
        <w:tabs>
          <w:tab w:val="left" w:pos="1134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797">
        <w:rPr>
          <w:rFonts w:ascii="Times New Roman" w:hAnsi="Times New Roman" w:cs="Times New Roman"/>
          <w:sz w:val="24"/>
          <w:szCs w:val="24"/>
        </w:rPr>
        <w:t>― «Замовник» - є платником податку;</w:t>
      </w:r>
    </w:p>
    <w:p w14:paraId="28BC750C" w14:textId="2FC38A28" w:rsidR="00674875" w:rsidRPr="00466408" w:rsidRDefault="00674875" w:rsidP="00674875">
      <w:pPr>
        <w:pStyle w:val="21"/>
        <w:keepNext/>
        <w:keepLines/>
        <w:tabs>
          <w:tab w:val="left" w:pos="1134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797">
        <w:rPr>
          <w:rFonts w:ascii="Times New Roman" w:hAnsi="Times New Roman" w:cs="Times New Roman"/>
          <w:sz w:val="24"/>
          <w:szCs w:val="24"/>
        </w:rPr>
        <w:t>― «Постачальник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75C0">
        <w:rPr>
          <w:rFonts w:ascii="Times New Roman" w:hAnsi="Times New Roman" w:cs="Times New Roman"/>
          <w:sz w:val="24"/>
          <w:szCs w:val="24"/>
        </w:rPr>
        <w:t xml:space="preserve"> </w:t>
      </w:r>
      <w:r w:rsidR="00781212" w:rsidRPr="00466408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14:paraId="60E30840" w14:textId="77777777" w:rsidR="00674875" w:rsidRDefault="00674875" w:rsidP="00674875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0C0769D" w14:textId="77777777" w:rsidR="00674875" w:rsidRDefault="00674875" w:rsidP="00674875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4A4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X</w:t>
      </w:r>
      <w:r w:rsidRPr="00CD179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І</w:t>
      </w:r>
      <w:r w:rsidRPr="00CD1797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val="en-US"/>
        </w:rPr>
        <w:t>V</w:t>
      </w:r>
      <w:r w:rsidRPr="00CD179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. Додатки до</w:t>
      </w:r>
      <w:r w:rsidRPr="00DC54A4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договору</w:t>
      </w:r>
    </w:p>
    <w:p w14:paraId="72932612" w14:textId="77777777" w:rsidR="00674875" w:rsidRPr="00EC75E5" w:rsidRDefault="00674875" w:rsidP="00674875">
      <w:pPr>
        <w:pStyle w:val="21"/>
        <w:keepNext/>
        <w:keepLines/>
        <w:tabs>
          <w:tab w:val="left" w:pos="0"/>
          <w:tab w:val="left" w:pos="795"/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75E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14.</w:t>
      </w:r>
      <w:r w:rsidRPr="00EC75E5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1</w:t>
      </w:r>
      <w:r w:rsidRPr="00EC75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5E5">
        <w:rPr>
          <w:rFonts w:ascii="Times New Roman" w:hAnsi="Times New Roman"/>
          <w:color w:val="000000"/>
          <w:sz w:val="24"/>
          <w:szCs w:val="24"/>
        </w:rPr>
        <w:t>Усі додатки до Договору набирають чинності з моменту їх підписання Сторонами, є невід’ємними частинами Договору та діють протягом строку його дії.</w:t>
      </w:r>
    </w:p>
    <w:p w14:paraId="122873DC" w14:textId="77777777" w:rsidR="00674875" w:rsidRPr="00EC75E5" w:rsidRDefault="00674875" w:rsidP="00674875">
      <w:pPr>
        <w:pStyle w:val="Style3"/>
        <w:keepNext/>
        <w:keepLines/>
        <w:widowControl/>
        <w:tabs>
          <w:tab w:val="left" w:pos="708"/>
        </w:tabs>
        <w:suppressAutoHyphens/>
        <w:spacing w:line="240" w:lineRule="auto"/>
        <w:ind w:firstLine="567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14</w:t>
      </w:r>
      <w:r w:rsidRPr="00EC75E5">
        <w:rPr>
          <w:rFonts w:ascii="Times New Roman" w:hAnsi="Times New Roman"/>
          <w:color w:val="000000"/>
          <w:lang w:val="uk-UA"/>
        </w:rPr>
        <w:t>.2. Додатками до Договору на момент його укладення є:</w:t>
      </w:r>
    </w:p>
    <w:p w14:paraId="34F16C8E" w14:textId="77777777" w:rsidR="00674875" w:rsidRPr="00EC75E5" w:rsidRDefault="00674875" w:rsidP="00674875">
      <w:pPr>
        <w:pStyle w:val="12"/>
        <w:keepNext/>
        <w:keepLines/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EC75E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C75E5">
        <w:rPr>
          <w:rFonts w:ascii="Times New Roman" w:hAnsi="Times New Roman"/>
          <w:sz w:val="24"/>
          <w:szCs w:val="24"/>
        </w:rPr>
        <w:t>Специфікація (</w:t>
      </w:r>
      <w:r>
        <w:rPr>
          <w:rFonts w:ascii="Times New Roman" w:hAnsi="Times New Roman"/>
          <w:sz w:val="24"/>
          <w:szCs w:val="24"/>
        </w:rPr>
        <w:t>Д</w:t>
      </w:r>
      <w:r w:rsidRPr="00EC75E5">
        <w:rPr>
          <w:rFonts w:ascii="Times New Roman" w:hAnsi="Times New Roman"/>
          <w:sz w:val="24"/>
          <w:szCs w:val="24"/>
        </w:rPr>
        <w:t>одаток 1)</w:t>
      </w:r>
      <w:r>
        <w:rPr>
          <w:rFonts w:ascii="Times New Roman" w:hAnsi="Times New Roman"/>
          <w:sz w:val="24"/>
          <w:szCs w:val="24"/>
        </w:rPr>
        <w:t>.</w:t>
      </w:r>
    </w:p>
    <w:p w14:paraId="3D136A95" w14:textId="77777777" w:rsidR="00BF24F4" w:rsidRPr="00674875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CECB9D3" w14:textId="1115B7C8" w:rsidR="00BF24F4" w:rsidRPr="00EA69F7" w:rsidRDefault="00BF24F4" w:rsidP="00BF24F4">
      <w:pPr>
        <w:keepNext/>
        <w:keepLines/>
        <w:tabs>
          <w:tab w:val="left" w:pos="4825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X</w:t>
      </w:r>
      <w:r w:rsidR="00674875" w:rsidRPr="00CD1797">
        <w:rPr>
          <w:rFonts w:ascii="Times New Roman" w:hAnsi="Times New Roman"/>
          <w:b/>
          <w:color w:val="000000"/>
          <w:sz w:val="24"/>
          <w:szCs w:val="24"/>
          <w:highlight w:val="white"/>
          <w:lang w:val="en-US"/>
        </w:rPr>
        <w:t>V</w:t>
      </w:r>
      <w:r w:rsidRPr="00EA69F7">
        <w:rPr>
          <w:rFonts w:ascii="Times New Roman" w:hAnsi="Times New Roman"/>
          <w:b/>
          <w:sz w:val="24"/>
          <w:szCs w:val="24"/>
        </w:rPr>
        <w:t>. Місцезнаходження та банківські реквізити сторін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F24F4" w:rsidRPr="00EA69F7" w14:paraId="50B77F36" w14:textId="77777777" w:rsidTr="00C72ED5">
        <w:tc>
          <w:tcPr>
            <w:tcW w:w="4926" w:type="dxa"/>
          </w:tcPr>
          <w:p w14:paraId="10A18DCD" w14:textId="77777777" w:rsidR="00BF24F4" w:rsidRPr="00EA69F7" w:rsidRDefault="00BF24F4" w:rsidP="00C72ED5">
            <w:pPr>
              <w:keepNext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bCs/>
                <w:sz w:val="24"/>
                <w:szCs w:val="24"/>
              </w:rPr>
              <w:t>Постачальник</w:t>
            </w:r>
          </w:p>
          <w:p w14:paraId="20C9A327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7284D30D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6CA1894A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0C1CC78F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47206D2D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420921FA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73694A5C" w14:textId="77777777" w:rsidR="00BF24F4" w:rsidRPr="00EA69F7" w:rsidRDefault="00BF24F4" w:rsidP="00EF45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2956A3C2" w14:textId="77777777" w:rsidR="00BF24F4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  <w:p w14:paraId="5FA3DCE6" w14:textId="7122C8CD" w:rsidR="00EF45EC" w:rsidRPr="00EA69F7" w:rsidRDefault="00EF45EC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5EC">
              <w:rPr>
                <w:rFonts w:ascii="Times New Roman" w:hAnsi="Times New Roman"/>
                <w:b/>
                <w:sz w:val="24"/>
                <w:szCs w:val="24"/>
              </w:rPr>
              <w:t>ВІЙСЬКОВА ЧАСТИНА А4554</w:t>
            </w:r>
          </w:p>
          <w:p w14:paraId="4EF4D75E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43016, Волинська область, м. Луцьк</w:t>
            </w:r>
          </w:p>
          <w:p w14:paraId="21F718A0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 xml:space="preserve">вул. Сенаторки </w:t>
            </w:r>
            <w:proofErr w:type="spellStart"/>
            <w:r w:rsidRPr="00EF45EC">
              <w:rPr>
                <w:rFonts w:ascii="Times New Roman" w:hAnsi="Times New Roman"/>
                <w:sz w:val="24"/>
                <w:szCs w:val="24"/>
              </w:rPr>
              <w:t>Левчанівської</w:t>
            </w:r>
            <w:proofErr w:type="spellEnd"/>
            <w:r w:rsidRPr="00EF45EC">
              <w:rPr>
                <w:rFonts w:ascii="Times New Roman" w:hAnsi="Times New Roman"/>
                <w:sz w:val="24"/>
                <w:szCs w:val="24"/>
              </w:rPr>
              <w:t>, буд.4</w:t>
            </w:r>
          </w:p>
          <w:p w14:paraId="1F78860C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код ЄДРПОУ 08495260</w:t>
            </w:r>
          </w:p>
          <w:p w14:paraId="6DBB3E9E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ІПН 084952603181</w:t>
            </w:r>
          </w:p>
          <w:p w14:paraId="0CE92F69" w14:textId="23158DA9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р/р</w:t>
            </w:r>
            <w:r w:rsidR="00FC2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5EC">
              <w:rPr>
                <w:rFonts w:ascii="Times New Roman" w:hAnsi="Times New Roman"/>
                <w:sz w:val="24"/>
                <w:szCs w:val="24"/>
              </w:rPr>
              <w:t>UA568201720343190001000004678</w:t>
            </w:r>
          </w:p>
          <w:p w14:paraId="68CC7E33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 xml:space="preserve">у ДКСУ </w:t>
            </w:r>
            <w:proofErr w:type="spellStart"/>
            <w:r w:rsidRPr="00EF45EC"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</w:p>
          <w:p w14:paraId="08124711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14:paraId="403D172A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5EC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EF45EC">
              <w:rPr>
                <w:rFonts w:ascii="Times New Roman" w:hAnsi="Times New Roman"/>
                <w:sz w:val="24"/>
                <w:szCs w:val="24"/>
              </w:rPr>
              <w:t>. (0332)-79-30-75</w:t>
            </w:r>
          </w:p>
          <w:p w14:paraId="02AE84BF" w14:textId="71554B9E" w:rsidR="00EF45EC" w:rsidRDefault="00EF45EC" w:rsidP="00EF4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EC">
              <w:rPr>
                <w:rFonts w:ascii="Times New Roman" w:hAnsi="Times New Roman"/>
                <w:b/>
                <w:sz w:val="24"/>
                <w:szCs w:val="24"/>
              </w:rPr>
              <w:t xml:space="preserve"> Командир військової частини</w:t>
            </w:r>
            <w:r w:rsidR="00CF4083">
              <w:rPr>
                <w:rFonts w:ascii="Times New Roman" w:hAnsi="Times New Roman"/>
                <w:b/>
                <w:sz w:val="24"/>
                <w:szCs w:val="24"/>
              </w:rPr>
              <w:t xml:space="preserve"> А4554</w:t>
            </w:r>
          </w:p>
          <w:p w14:paraId="5A693554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1ABC52" w14:textId="7C2748BB" w:rsidR="00BF24F4" w:rsidRPr="00EA69F7" w:rsidRDefault="00EF45EC" w:rsidP="00EF45EC">
            <w:pPr>
              <w:tabs>
                <w:tab w:val="num" w:pos="1202"/>
                <w:tab w:val="num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5EC">
              <w:rPr>
                <w:rFonts w:ascii="Times New Roman" w:hAnsi="Times New Roman"/>
                <w:b/>
                <w:sz w:val="24"/>
                <w:szCs w:val="24"/>
              </w:rPr>
              <w:t>_________________ В.О. КРИВОРУЧКО</w:t>
            </w:r>
          </w:p>
        </w:tc>
      </w:tr>
      <w:tr w:rsidR="00BF24F4" w:rsidRPr="00EA69F7" w14:paraId="134F34E5" w14:textId="77777777" w:rsidTr="00C72ED5">
        <w:tc>
          <w:tcPr>
            <w:tcW w:w="4926" w:type="dxa"/>
            <w:hideMark/>
          </w:tcPr>
          <w:p w14:paraId="2A982A43" w14:textId="5626A1EF" w:rsidR="00BF24F4" w:rsidRPr="00EA69F7" w:rsidRDefault="00EF45EC" w:rsidP="00C72E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BF24F4" w:rsidRPr="00EA69F7">
              <w:rPr>
                <w:rFonts w:ascii="Times New Roman" w:hAnsi="Times New Roman"/>
                <w:b/>
                <w:sz w:val="24"/>
                <w:szCs w:val="24"/>
              </w:rPr>
              <w:t xml:space="preserve">       _________________</w:t>
            </w:r>
          </w:p>
          <w:p w14:paraId="2A9A188B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927" w:type="dxa"/>
            <w:hideMark/>
          </w:tcPr>
          <w:p w14:paraId="74AC5BEB" w14:textId="56E99796" w:rsidR="00BF24F4" w:rsidRPr="00EA69F7" w:rsidRDefault="00BF24F4" w:rsidP="00C72E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 xml:space="preserve"> М.П.</w:t>
            </w:r>
          </w:p>
        </w:tc>
      </w:tr>
    </w:tbl>
    <w:p w14:paraId="60ACE5AB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3F3BEF7" w14:textId="77777777" w:rsidR="00BF24F4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FB96853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6E3F404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21542AE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4ABBF31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BD27432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3C08141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B2B3B10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31394C2" w14:textId="77777777" w:rsidR="00FC25F9" w:rsidRDefault="00FC25F9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4857AE1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C882D6B" w14:textId="77777777" w:rsidR="00CF4083" w:rsidRDefault="00CF4083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F4363F2" w14:textId="77777777" w:rsidR="00CF4083" w:rsidRDefault="00CF4083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75E2158" w14:textId="77777777" w:rsidR="00CF4083" w:rsidRDefault="00CF4083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31EC10" w14:textId="77777777" w:rsidR="00CF4083" w:rsidRDefault="00CF4083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339D30A" w14:textId="77777777" w:rsidR="00CF4083" w:rsidRDefault="00CF4083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FC7C7B4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E45268D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DE4A0C1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6F7C211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9DCB143" w14:textId="77777777" w:rsidR="00E03674" w:rsidRPr="00EA69F7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8F1EE83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457D6D5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B5AFA80" w14:textId="77777777" w:rsidR="00B87D74" w:rsidRDefault="00B87D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718A878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Додаток №1 </w:t>
      </w:r>
    </w:p>
    <w:p w14:paraId="6803DBDB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До Договору №__________ від___________</w:t>
      </w:r>
    </w:p>
    <w:p w14:paraId="77165FB5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062AC53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479B282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BC21492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F9BFBBB" w14:textId="77777777" w:rsidR="00BF24F4" w:rsidRPr="00EA69F7" w:rsidRDefault="00BF24F4" w:rsidP="00BF24F4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  <w:r w:rsidRPr="00EA69F7">
        <w:rPr>
          <w:sz w:val="24"/>
        </w:rPr>
        <w:t>Специфікація до Договору № _______</w:t>
      </w:r>
    </w:p>
    <w:p w14:paraId="5E1514D7" w14:textId="065FBC66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від ________________202</w:t>
      </w:r>
      <w:r w:rsidR="00C709FF">
        <w:rPr>
          <w:rFonts w:ascii="Times New Roman" w:hAnsi="Times New Roman"/>
          <w:b/>
          <w:sz w:val="24"/>
          <w:szCs w:val="24"/>
        </w:rPr>
        <w:t xml:space="preserve">4 </w:t>
      </w:r>
      <w:r w:rsidRPr="00EA69F7">
        <w:rPr>
          <w:rFonts w:ascii="Times New Roman" w:hAnsi="Times New Roman"/>
          <w:b/>
          <w:sz w:val="24"/>
          <w:szCs w:val="24"/>
        </w:rPr>
        <w:t xml:space="preserve">р. </w:t>
      </w:r>
    </w:p>
    <w:p w14:paraId="69CD6920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page" w:tblpXSpec="center" w:tblpY="13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127"/>
        <w:gridCol w:w="1702"/>
        <w:gridCol w:w="991"/>
        <w:gridCol w:w="851"/>
        <w:gridCol w:w="1134"/>
        <w:gridCol w:w="1275"/>
        <w:gridCol w:w="1140"/>
        <w:gridCol w:w="1135"/>
      </w:tblGrid>
      <w:tr w:rsidR="00BF24F4" w:rsidRPr="00EA69F7" w14:paraId="6C289B1B" w14:textId="77777777" w:rsidTr="00D81F4E">
        <w:trPr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D57B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07895E5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2D3C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 згідно з тендерною документацією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35BC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bCs/>
                <w:sz w:val="24"/>
                <w:szCs w:val="24"/>
              </w:rPr>
              <w:t>Торгова назва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2617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bCs/>
                <w:sz w:val="24"/>
                <w:szCs w:val="24"/>
              </w:rPr>
              <w:t>Країна походження (виробництва)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346B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D493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CDDD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Ціна за од., грн.</w:t>
            </w:r>
          </w:p>
          <w:p w14:paraId="271B758C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(без ПДВ)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42AA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Ціна за од., грн.</w:t>
            </w:r>
          </w:p>
          <w:p w14:paraId="3DFF668C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(з ПДВ)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ED31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Сума, грн.</w:t>
            </w:r>
          </w:p>
          <w:p w14:paraId="53512C98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 xml:space="preserve"> (з/без ПДВ)</w:t>
            </w:r>
          </w:p>
        </w:tc>
      </w:tr>
      <w:tr w:rsidR="00BF24F4" w:rsidRPr="00EA69F7" w14:paraId="278C7BCA" w14:textId="77777777" w:rsidTr="00D81F4E">
        <w:trPr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5D7B" w14:textId="77777777" w:rsidR="00BF24F4" w:rsidRPr="00EA69F7" w:rsidRDefault="00BF24F4" w:rsidP="00C72ED5">
            <w:pPr>
              <w:spacing w:after="0" w:line="240" w:lineRule="auto"/>
              <w:ind w:hanging="1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2F7F" w14:textId="77777777" w:rsidR="00BF24F4" w:rsidRPr="00EA69F7" w:rsidRDefault="00BF24F4" w:rsidP="00C7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DFB1" w14:textId="77777777" w:rsidR="00BF24F4" w:rsidRPr="00EA69F7" w:rsidRDefault="00BF24F4" w:rsidP="00C7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9139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FE5D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1AA3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CBEF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7F2A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6B77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75B9C4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66475AF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Загальна вартість  : _____________________________________грн з ПДВ., з них </w:t>
      </w:r>
      <w:proofErr w:type="spellStart"/>
      <w:r w:rsidRPr="00EA69F7">
        <w:rPr>
          <w:rFonts w:ascii="Times New Roman" w:hAnsi="Times New Roman"/>
          <w:sz w:val="24"/>
          <w:szCs w:val="24"/>
        </w:rPr>
        <w:t>ПДВ__________________________грн</w:t>
      </w:r>
      <w:proofErr w:type="spellEnd"/>
    </w:p>
    <w:p w14:paraId="3703A07A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130435C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94EE7F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Місцезнаходження та банківські реквізити сторін</w:t>
      </w:r>
    </w:p>
    <w:tbl>
      <w:tblPr>
        <w:tblW w:w="9959" w:type="dxa"/>
        <w:tblLook w:val="01E0" w:firstRow="1" w:lastRow="1" w:firstColumn="1" w:lastColumn="1" w:noHBand="0" w:noVBand="0"/>
      </w:tblPr>
      <w:tblGrid>
        <w:gridCol w:w="4979"/>
        <w:gridCol w:w="4980"/>
      </w:tblGrid>
      <w:tr w:rsidR="00BF24F4" w:rsidRPr="00EA69F7" w14:paraId="4FDEF851" w14:textId="77777777" w:rsidTr="00CE57E7">
        <w:trPr>
          <w:trHeight w:val="4993"/>
        </w:trPr>
        <w:tc>
          <w:tcPr>
            <w:tcW w:w="4979" w:type="dxa"/>
          </w:tcPr>
          <w:p w14:paraId="138E6252" w14:textId="77777777" w:rsidR="00BF24F4" w:rsidRPr="00EA69F7" w:rsidRDefault="00BF24F4" w:rsidP="00C72ED5">
            <w:pPr>
              <w:keepNext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85E91A5" w14:textId="77777777" w:rsidR="00BF24F4" w:rsidRPr="00EA69F7" w:rsidRDefault="00BF24F4" w:rsidP="00C72ED5">
            <w:pPr>
              <w:keepNext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064713" w14:textId="77777777" w:rsidR="00BF24F4" w:rsidRPr="00EA69F7" w:rsidRDefault="00BF24F4" w:rsidP="00C72ED5">
            <w:pPr>
              <w:keepNext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bCs/>
                <w:sz w:val="24"/>
                <w:szCs w:val="24"/>
              </w:rPr>
              <w:t>Постачальник</w:t>
            </w:r>
          </w:p>
          <w:p w14:paraId="6EE17F76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5BE3D0B8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4DCB109D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024934D9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4D7D2C31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561538F5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0736E1BB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7E646D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DF8ADC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DEC48F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2762FC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0D50DD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E3F6BD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7DA34E" w14:textId="77777777" w:rsidR="00BF24F4" w:rsidRPr="00EA69F7" w:rsidRDefault="00BF24F4" w:rsidP="00C72E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14:paraId="4AEE975D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980" w:type="dxa"/>
          </w:tcPr>
          <w:p w14:paraId="3E31B52F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00A338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825855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  <w:p w14:paraId="7A3A1BB6" w14:textId="77777777" w:rsidR="00EF45EC" w:rsidRPr="00EA69F7" w:rsidRDefault="00EF45EC" w:rsidP="00EF4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5EC">
              <w:rPr>
                <w:rFonts w:ascii="Times New Roman" w:hAnsi="Times New Roman"/>
                <w:b/>
                <w:sz w:val="24"/>
                <w:szCs w:val="24"/>
              </w:rPr>
              <w:t>ВІЙСЬКОВА ЧАСТИНА А4554</w:t>
            </w:r>
          </w:p>
          <w:p w14:paraId="22462090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43016, Волинська область, м. Луцьк</w:t>
            </w:r>
          </w:p>
          <w:p w14:paraId="775BE922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 xml:space="preserve">вул. Сенаторки </w:t>
            </w:r>
            <w:proofErr w:type="spellStart"/>
            <w:r w:rsidRPr="00EF45EC">
              <w:rPr>
                <w:rFonts w:ascii="Times New Roman" w:hAnsi="Times New Roman"/>
                <w:sz w:val="24"/>
                <w:szCs w:val="24"/>
              </w:rPr>
              <w:t>Левчанівської</w:t>
            </w:r>
            <w:proofErr w:type="spellEnd"/>
            <w:r w:rsidRPr="00EF45EC">
              <w:rPr>
                <w:rFonts w:ascii="Times New Roman" w:hAnsi="Times New Roman"/>
                <w:sz w:val="24"/>
                <w:szCs w:val="24"/>
              </w:rPr>
              <w:t>, буд.4</w:t>
            </w:r>
          </w:p>
          <w:p w14:paraId="1C0BBFBB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код ЄДРПОУ 08495260</w:t>
            </w:r>
          </w:p>
          <w:p w14:paraId="09C71E83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ІПН 084952603181</w:t>
            </w:r>
          </w:p>
          <w:p w14:paraId="522DF541" w14:textId="4714C698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р/р UA568201720343190001000004678</w:t>
            </w:r>
          </w:p>
          <w:p w14:paraId="48269754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 xml:space="preserve">у ДКСУ </w:t>
            </w:r>
            <w:proofErr w:type="spellStart"/>
            <w:r w:rsidRPr="00EF45EC"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</w:p>
          <w:p w14:paraId="0B884DC2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14:paraId="071BAF99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5EC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EF45EC">
              <w:rPr>
                <w:rFonts w:ascii="Times New Roman" w:hAnsi="Times New Roman"/>
                <w:sz w:val="24"/>
                <w:szCs w:val="24"/>
              </w:rPr>
              <w:t>. (0332)-79-30-75</w:t>
            </w:r>
          </w:p>
          <w:p w14:paraId="4C2C22D3" w14:textId="35FCCFF7" w:rsidR="00EF45EC" w:rsidRDefault="00EF45EC" w:rsidP="00EF4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EC">
              <w:rPr>
                <w:rFonts w:ascii="Times New Roman" w:hAnsi="Times New Roman"/>
                <w:b/>
                <w:sz w:val="24"/>
                <w:szCs w:val="24"/>
              </w:rPr>
              <w:t xml:space="preserve"> Командир військової частини</w:t>
            </w:r>
            <w:r w:rsidR="00CF4083">
              <w:rPr>
                <w:rFonts w:ascii="Times New Roman" w:hAnsi="Times New Roman"/>
                <w:b/>
                <w:sz w:val="24"/>
                <w:szCs w:val="24"/>
              </w:rPr>
              <w:t xml:space="preserve"> А4554</w:t>
            </w:r>
          </w:p>
          <w:p w14:paraId="5440D2DD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814272" w14:textId="55E65CCC" w:rsidR="00BF24F4" w:rsidRPr="00EA69F7" w:rsidRDefault="00EF45EC" w:rsidP="00EF45EC">
            <w:pPr>
              <w:tabs>
                <w:tab w:val="num" w:pos="1202"/>
                <w:tab w:val="num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5EC">
              <w:rPr>
                <w:rFonts w:ascii="Times New Roman" w:hAnsi="Times New Roman"/>
                <w:b/>
                <w:sz w:val="24"/>
                <w:szCs w:val="24"/>
              </w:rPr>
              <w:t>_________________ В.О. КРИВОРУЧКО</w:t>
            </w:r>
          </w:p>
        </w:tc>
      </w:tr>
      <w:tr w:rsidR="00BF24F4" w:rsidRPr="00EA69F7" w14:paraId="2DB18710" w14:textId="77777777" w:rsidTr="00CE57E7">
        <w:trPr>
          <w:trHeight w:val="78"/>
        </w:trPr>
        <w:tc>
          <w:tcPr>
            <w:tcW w:w="4979" w:type="dxa"/>
            <w:hideMark/>
          </w:tcPr>
          <w:p w14:paraId="37E9114B" w14:textId="77777777" w:rsidR="00BF24F4" w:rsidRPr="00EA69F7" w:rsidRDefault="00BF24F4" w:rsidP="00C72E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4980" w:type="dxa"/>
            <w:hideMark/>
          </w:tcPr>
          <w:p w14:paraId="03494A3C" w14:textId="77777777" w:rsidR="00BF24F4" w:rsidRPr="00EA69F7" w:rsidRDefault="00BF24F4" w:rsidP="00C72E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14:paraId="0E972B30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EA69F7">
        <w:rPr>
          <w:rFonts w:ascii="Times New Roman" w:hAnsi="Times New Roman"/>
          <w:b/>
          <w:bCs/>
          <w:i/>
          <w:iCs/>
          <w:sz w:val="24"/>
          <w:szCs w:val="24"/>
        </w:rPr>
        <w:t>*Примітка</w:t>
      </w:r>
      <w:r w:rsidRPr="00EA69F7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14:paraId="586087A9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EA69F7">
        <w:rPr>
          <w:rFonts w:ascii="Times New Roman" w:hAnsi="Times New Roman"/>
          <w:i/>
          <w:iCs/>
          <w:sz w:val="24"/>
          <w:szCs w:val="24"/>
        </w:rPr>
        <w:t>Договір та додатки до договору  заповнюються та узгоджуються сторонами при його укладенні</w:t>
      </w:r>
    </w:p>
    <w:p w14:paraId="0A413338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2569023" w14:textId="77777777" w:rsidR="00BF24F4" w:rsidRPr="00EA69F7" w:rsidRDefault="00BF24F4" w:rsidP="00BF24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B446CA" w14:textId="77777777" w:rsidR="00764190" w:rsidRDefault="00764190"/>
    <w:sectPr w:rsidR="007641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D92"/>
    <w:multiLevelType w:val="multilevel"/>
    <w:tmpl w:val="486A9F04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F1936E9"/>
    <w:multiLevelType w:val="multilevel"/>
    <w:tmpl w:val="7FDCB0DE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8B6767D"/>
    <w:multiLevelType w:val="multilevel"/>
    <w:tmpl w:val="F69A1D8C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6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5A123238"/>
    <w:multiLevelType w:val="singleLevel"/>
    <w:tmpl w:val="BB4E4962"/>
    <w:lvl w:ilvl="0">
      <w:numFmt w:val="bullet"/>
      <w:lvlText w:val="-"/>
      <w:lvlJc w:val="left"/>
      <w:pPr>
        <w:tabs>
          <w:tab w:val="num" w:pos="1620"/>
        </w:tabs>
        <w:ind w:left="1620" w:hanging="360"/>
      </w:pPr>
    </w:lvl>
  </w:abstractNum>
  <w:abstractNum w:abstractNumId="4">
    <w:nsid w:val="605C69C7"/>
    <w:multiLevelType w:val="multilevel"/>
    <w:tmpl w:val="A1BAEC66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62366D08"/>
    <w:multiLevelType w:val="multilevel"/>
    <w:tmpl w:val="14729B68"/>
    <w:lvl w:ilvl="0">
      <w:start w:val="1"/>
      <w:numFmt w:val="decimal"/>
      <w:lvlText w:val="6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678B045B"/>
    <w:multiLevelType w:val="multilevel"/>
    <w:tmpl w:val="410E08A6"/>
    <w:lvl w:ilvl="0">
      <w:start w:val="1"/>
      <w:numFmt w:val="decimal"/>
      <w:pStyle w:val="-1"/>
      <w:suff w:val="space"/>
      <w:lvlText w:val="%1."/>
      <w:lvlJc w:val="center"/>
      <w:pPr>
        <w:ind w:left="2880"/>
      </w:pPr>
      <w:rPr>
        <w:rFonts w:cs="Times New Roman" w:hint="default"/>
        <w:b/>
        <w:i w:val="0"/>
      </w:rPr>
    </w:lvl>
    <w:lvl w:ilvl="1">
      <w:start w:val="1"/>
      <w:numFmt w:val="decimal"/>
      <w:pStyle w:val="-2"/>
      <w:lvlText w:val="%1.%2."/>
      <w:lvlJc w:val="left"/>
      <w:pPr>
        <w:tabs>
          <w:tab w:val="num" w:pos="131"/>
        </w:tabs>
        <w:ind w:left="131" w:firstLine="709"/>
      </w:pPr>
      <w:rPr>
        <w:rFonts w:cs="Times New Roman" w:hint="default"/>
        <w:b w:val="0"/>
        <w:i w:val="0"/>
      </w:rPr>
    </w:lvl>
    <w:lvl w:ilvl="2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</w:abstractNum>
  <w:abstractNum w:abstractNumId="7">
    <w:nsid w:val="704E2B4D"/>
    <w:multiLevelType w:val="multilevel"/>
    <w:tmpl w:val="72AC9D44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8">
    <w:nsid w:val="73BD6F34"/>
    <w:multiLevelType w:val="multilevel"/>
    <w:tmpl w:val="FAF8C9BC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9F"/>
    <w:rsid w:val="000222C1"/>
    <w:rsid w:val="000C229F"/>
    <w:rsid w:val="000F798C"/>
    <w:rsid w:val="0022328B"/>
    <w:rsid w:val="00247E9E"/>
    <w:rsid w:val="0028538A"/>
    <w:rsid w:val="00292006"/>
    <w:rsid w:val="00354923"/>
    <w:rsid w:val="003C65E9"/>
    <w:rsid w:val="00453DF3"/>
    <w:rsid w:val="00466408"/>
    <w:rsid w:val="00583619"/>
    <w:rsid w:val="006025B7"/>
    <w:rsid w:val="00674875"/>
    <w:rsid w:val="00764190"/>
    <w:rsid w:val="00781212"/>
    <w:rsid w:val="0084718F"/>
    <w:rsid w:val="008F67BD"/>
    <w:rsid w:val="009D40C3"/>
    <w:rsid w:val="00A444BD"/>
    <w:rsid w:val="00AA3F7E"/>
    <w:rsid w:val="00B87D74"/>
    <w:rsid w:val="00BF24F4"/>
    <w:rsid w:val="00C709FF"/>
    <w:rsid w:val="00CC0A02"/>
    <w:rsid w:val="00CD27F2"/>
    <w:rsid w:val="00CE57E7"/>
    <w:rsid w:val="00CF4083"/>
    <w:rsid w:val="00D45837"/>
    <w:rsid w:val="00D81F4E"/>
    <w:rsid w:val="00E03674"/>
    <w:rsid w:val="00E06640"/>
    <w:rsid w:val="00EE456D"/>
    <w:rsid w:val="00EF45EC"/>
    <w:rsid w:val="00EF593B"/>
    <w:rsid w:val="00FC25F9"/>
    <w:rsid w:val="00FD4AAE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BF24F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4F4"/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semiHidden/>
    <w:unhideWhenUsed/>
    <w:rsid w:val="00BF2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semiHidden/>
    <w:rsid w:val="00BF24F4"/>
    <w:rPr>
      <w:rFonts w:ascii="Courier New" w:eastAsia="Calibri" w:hAnsi="Courier New" w:cs="Times New Roman"/>
      <w:kern w:val="0"/>
      <w:sz w:val="20"/>
      <w:szCs w:val="20"/>
      <w:lang w:eastAsia="uk-UA"/>
      <w14:ligatures w14:val="none"/>
    </w:rPr>
  </w:style>
  <w:style w:type="paragraph" w:styleId="2">
    <w:name w:val="Body Text Indent 2"/>
    <w:basedOn w:val="a"/>
    <w:link w:val="20"/>
    <w:semiHidden/>
    <w:unhideWhenUsed/>
    <w:rsid w:val="00BF24F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BF24F4"/>
    <w:rPr>
      <w:rFonts w:ascii="Times New Roman" w:eastAsia="Times New Roman" w:hAnsi="Times New Roman" w:cs="Times New Roman"/>
      <w:kern w:val="0"/>
      <w:sz w:val="24"/>
      <w:szCs w:val="20"/>
      <w:lang w:eastAsia="uk-UA"/>
      <w14:ligatures w14:val="none"/>
    </w:rPr>
  </w:style>
  <w:style w:type="paragraph" w:styleId="a3">
    <w:name w:val="No Spacing"/>
    <w:link w:val="a4"/>
    <w:qFormat/>
    <w:rsid w:val="00BF24F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basedOn w:val="a"/>
    <w:uiPriority w:val="34"/>
    <w:qFormat/>
    <w:rsid w:val="00BF24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rsid w:val="00BF24F4"/>
    <w:rPr>
      <w:rFonts w:ascii="Calibri" w:eastAsia="Calibri" w:hAnsi="Calibri" w:cs="Times New Roman"/>
      <w:kern w:val="0"/>
      <w14:ligatures w14:val="none"/>
    </w:rPr>
  </w:style>
  <w:style w:type="paragraph" w:customStyle="1" w:styleId="21">
    <w:name w:val="Обычный2"/>
    <w:rsid w:val="00354923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uk-UA"/>
      <w14:ligatures w14:val="none"/>
    </w:rPr>
  </w:style>
  <w:style w:type="paragraph" w:customStyle="1" w:styleId="Standard">
    <w:name w:val="Standard"/>
    <w:rsid w:val="00354923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/>
      <w14:ligatures w14:val="none"/>
    </w:rPr>
  </w:style>
  <w:style w:type="paragraph" w:customStyle="1" w:styleId="-1">
    <w:name w:val="ххх-1"/>
    <w:basedOn w:val="a"/>
    <w:rsid w:val="00354923"/>
    <w:pPr>
      <w:keepNext/>
      <w:keepLines/>
      <w:numPr>
        <w:numId w:val="8"/>
      </w:numPr>
      <w:spacing w:before="480" w:after="240" w:line="240" w:lineRule="auto"/>
      <w:ind w:left="0"/>
      <w:jc w:val="center"/>
    </w:pPr>
    <w:rPr>
      <w:rFonts w:ascii="Times New Roman" w:hAnsi="Times New Roman"/>
      <w:b/>
      <w:smallCaps/>
      <w:sz w:val="24"/>
      <w:szCs w:val="24"/>
      <w:lang w:eastAsia="en-GB"/>
    </w:rPr>
  </w:style>
  <w:style w:type="paragraph" w:customStyle="1" w:styleId="-2">
    <w:name w:val="ххх-2"/>
    <w:basedOn w:val="a"/>
    <w:rsid w:val="00354923"/>
    <w:pPr>
      <w:numPr>
        <w:ilvl w:val="1"/>
        <w:numId w:val="8"/>
      </w:numPr>
      <w:tabs>
        <w:tab w:val="left" w:pos="1276"/>
      </w:tabs>
      <w:spacing w:after="0" w:line="240" w:lineRule="auto"/>
      <w:ind w:left="0" w:firstLine="0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11">
    <w:name w:val="Абзац списка1"/>
    <w:basedOn w:val="a"/>
    <w:rsid w:val="00354923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link w:val="NoSpacingChar"/>
    <w:rsid w:val="00674875"/>
    <w:pPr>
      <w:spacing w:after="0" w:line="240" w:lineRule="auto"/>
    </w:pPr>
    <w:rPr>
      <w:rFonts w:ascii="Calibri" w:eastAsia="Calibri" w:hAnsi="Calibri" w:cs="Times New Roman"/>
      <w:kern w:val="0"/>
      <w:szCs w:val="20"/>
      <w14:ligatures w14:val="none"/>
    </w:rPr>
  </w:style>
  <w:style w:type="character" w:customStyle="1" w:styleId="NoSpacingChar">
    <w:name w:val="No Spacing Char"/>
    <w:link w:val="12"/>
    <w:locked/>
    <w:rsid w:val="00674875"/>
    <w:rPr>
      <w:rFonts w:ascii="Calibri" w:eastAsia="Calibri" w:hAnsi="Calibri" w:cs="Times New Roman"/>
      <w:kern w:val="0"/>
      <w:szCs w:val="20"/>
      <w14:ligatures w14:val="none"/>
    </w:rPr>
  </w:style>
  <w:style w:type="paragraph" w:customStyle="1" w:styleId="Style3">
    <w:name w:val="Style3"/>
    <w:basedOn w:val="a"/>
    <w:rsid w:val="00674875"/>
    <w:pPr>
      <w:widowControl w:val="0"/>
      <w:autoSpaceDE w:val="0"/>
      <w:autoSpaceDN w:val="0"/>
      <w:adjustRightInd w:val="0"/>
      <w:spacing w:after="0" w:line="256" w:lineRule="exact"/>
      <w:ind w:hanging="427"/>
      <w:jc w:val="both"/>
    </w:pPr>
    <w:rPr>
      <w:rFonts w:ascii="Arial" w:hAnsi="Arial"/>
      <w:sz w:val="24"/>
      <w:szCs w:val="24"/>
      <w:lang w:val="ru-RU" w:eastAsia="ru-RU"/>
    </w:rPr>
  </w:style>
  <w:style w:type="character" w:customStyle="1" w:styleId="docdata">
    <w:name w:val="docdata"/>
    <w:aliases w:val="docy,v5,2286,baiaagaaboqcaaadaayaaav2bgaaaaaaaaaaaaaaaaaaaaaaaaaaaaaaaaaaaaaaaaaaaaaaaaaaaaaaaaaaaaaaaaaaaaaaaaaaaaaaaaaaaaaaaaaaaaaaaaaaaaaaaaaaaaaaaaaaaaaaaaaaaaaaaaaaaaaaaaaaaaaaaaaaaaaaaaaaaaaaaaaaaaaaaaaaaaaaaaaaaaaaaaaaaaaaaaaaaaaaaaaaaaaa"/>
    <w:basedOn w:val="a0"/>
    <w:rsid w:val="00583619"/>
  </w:style>
  <w:style w:type="paragraph" w:styleId="a6">
    <w:name w:val="Balloon Text"/>
    <w:basedOn w:val="a"/>
    <w:link w:val="a7"/>
    <w:uiPriority w:val="99"/>
    <w:semiHidden/>
    <w:unhideWhenUsed/>
    <w:rsid w:val="0028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38A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BF24F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4F4"/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semiHidden/>
    <w:unhideWhenUsed/>
    <w:rsid w:val="00BF2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semiHidden/>
    <w:rsid w:val="00BF24F4"/>
    <w:rPr>
      <w:rFonts w:ascii="Courier New" w:eastAsia="Calibri" w:hAnsi="Courier New" w:cs="Times New Roman"/>
      <w:kern w:val="0"/>
      <w:sz w:val="20"/>
      <w:szCs w:val="20"/>
      <w:lang w:eastAsia="uk-UA"/>
      <w14:ligatures w14:val="none"/>
    </w:rPr>
  </w:style>
  <w:style w:type="paragraph" w:styleId="2">
    <w:name w:val="Body Text Indent 2"/>
    <w:basedOn w:val="a"/>
    <w:link w:val="20"/>
    <w:semiHidden/>
    <w:unhideWhenUsed/>
    <w:rsid w:val="00BF24F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BF24F4"/>
    <w:rPr>
      <w:rFonts w:ascii="Times New Roman" w:eastAsia="Times New Roman" w:hAnsi="Times New Roman" w:cs="Times New Roman"/>
      <w:kern w:val="0"/>
      <w:sz w:val="24"/>
      <w:szCs w:val="20"/>
      <w:lang w:eastAsia="uk-UA"/>
      <w14:ligatures w14:val="none"/>
    </w:rPr>
  </w:style>
  <w:style w:type="paragraph" w:styleId="a3">
    <w:name w:val="No Spacing"/>
    <w:link w:val="a4"/>
    <w:qFormat/>
    <w:rsid w:val="00BF24F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basedOn w:val="a"/>
    <w:uiPriority w:val="34"/>
    <w:qFormat/>
    <w:rsid w:val="00BF24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rsid w:val="00BF24F4"/>
    <w:rPr>
      <w:rFonts w:ascii="Calibri" w:eastAsia="Calibri" w:hAnsi="Calibri" w:cs="Times New Roman"/>
      <w:kern w:val="0"/>
      <w14:ligatures w14:val="none"/>
    </w:rPr>
  </w:style>
  <w:style w:type="paragraph" w:customStyle="1" w:styleId="21">
    <w:name w:val="Обычный2"/>
    <w:rsid w:val="00354923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uk-UA"/>
      <w14:ligatures w14:val="none"/>
    </w:rPr>
  </w:style>
  <w:style w:type="paragraph" w:customStyle="1" w:styleId="Standard">
    <w:name w:val="Standard"/>
    <w:rsid w:val="00354923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/>
      <w14:ligatures w14:val="none"/>
    </w:rPr>
  </w:style>
  <w:style w:type="paragraph" w:customStyle="1" w:styleId="-1">
    <w:name w:val="ххх-1"/>
    <w:basedOn w:val="a"/>
    <w:rsid w:val="00354923"/>
    <w:pPr>
      <w:keepNext/>
      <w:keepLines/>
      <w:numPr>
        <w:numId w:val="8"/>
      </w:numPr>
      <w:spacing w:before="480" w:after="240" w:line="240" w:lineRule="auto"/>
      <w:ind w:left="0"/>
      <w:jc w:val="center"/>
    </w:pPr>
    <w:rPr>
      <w:rFonts w:ascii="Times New Roman" w:hAnsi="Times New Roman"/>
      <w:b/>
      <w:smallCaps/>
      <w:sz w:val="24"/>
      <w:szCs w:val="24"/>
      <w:lang w:eastAsia="en-GB"/>
    </w:rPr>
  </w:style>
  <w:style w:type="paragraph" w:customStyle="1" w:styleId="-2">
    <w:name w:val="ххх-2"/>
    <w:basedOn w:val="a"/>
    <w:rsid w:val="00354923"/>
    <w:pPr>
      <w:numPr>
        <w:ilvl w:val="1"/>
        <w:numId w:val="8"/>
      </w:numPr>
      <w:tabs>
        <w:tab w:val="left" w:pos="1276"/>
      </w:tabs>
      <w:spacing w:after="0" w:line="240" w:lineRule="auto"/>
      <w:ind w:left="0" w:firstLine="0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11">
    <w:name w:val="Абзац списка1"/>
    <w:basedOn w:val="a"/>
    <w:rsid w:val="00354923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link w:val="NoSpacingChar"/>
    <w:rsid w:val="00674875"/>
    <w:pPr>
      <w:spacing w:after="0" w:line="240" w:lineRule="auto"/>
    </w:pPr>
    <w:rPr>
      <w:rFonts w:ascii="Calibri" w:eastAsia="Calibri" w:hAnsi="Calibri" w:cs="Times New Roman"/>
      <w:kern w:val="0"/>
      <w:szCs w:val="20"/>
      <w14:ligatures w14:val="none"/>
    </w:rPr>
  </w:style>
  <w:style w:type="character" w:customStyle="1" w:styleId="NoSpacingChar">
    <w:name w:val="No Spacing Char"/>
    <w:link w:val="12"/>
    <w:locked/>
    <w:rsid w:val="00674875"/>
    <w:rPr>
      <w:rFonts w:ascii="Calibri" w:eastAsia="Calibri" w:hAnsi="Calibri" w:cs="Times New Roman"/>
      <w:kern w:val="0"/>
      <w:szCs w:val="20"/>
      <w14:ligatures w14:val="none"/>
    </w:rPr>
  </w:style>
  <w:style w:type="paragraph" w:customStyle="1" w:styleId="Style3">
    <w:name w:val="Style3"/>
    <w:basedOn w:val="a"/>
    <w:rsid w:val="00674875"/>
    <w:pPr>
      <w:widowControl w:val="0"/>
      <w:autoSpaceDE w:val="0"/>
      <w:autoSpaceDN w:val="0"/>
      <w:adjustRightInd w:val="0"/>
      <w:spacing w:after="0" w:line="256" w:lineRule="exact"/>
      <w:ind w:hanging="427"/>
      <w:jc w:val="both"/>
    </w:pPr>
    <w:rPr>
      <w:rFonts w:ascii="Arial" w:hAnsi="Arial"/>
      <w:sz w:val="24"/>
      <w:szCs w:val="24"/>
      <w:lang w:val="ru-RU" w:eastAsia="ru-RU"/>
    </w:rPr>
  </w:style>
  <w:style w:type="character" w:customStyle="1" w:styleId="docdata">
    <w:name w:val="docdata"/>
    <w:aliases w:val="docy,v5,2286,baiaagaaboqcaaadaayaaav2bgaaaaaaaaaaaaaaaaaaaaaaaaaaaaaaaaaaaaaaaaaaaaaaaaaaaaaaaaaaaaaaaaaaaaaaaaaaaaaaaaaaaaaaaaaaaaaaaaaaaaaaaaaaaaaaaaaaaaaaaaaaaaaaaaaaaaaaaaaaaaaaaaaaaaaaaaaaaaaaaaaaaaaaaaaaaaaaaaaaaaaaaaaaaaaaaaaaaaaaaaaaaaaa"/>
    <w:basedOn w:val="a0"/>
    <w:rsid w:val="00583619"/>
  </w:style>
  <w:style w:type="paragraph" w:styleId="a6">
    <w:name w:val="Balloon Text"/>
    <w:basedOn w:val="a"/>
    <w:link w:val="a7"/>
    <w:uiPriority w:val="99"/>
    <w:semiHidden/>
    <w:unhideWhenUsed/>
    <w:rsid w:val="0028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38A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A4CB-14AB-4006-A7A5-13BB3AB5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3479</Words>
  <Characters>19833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    ЗА ДЕРЖАВНІ КОШТИ </vt:lpstr>
      <vt:lpstr>        Договір №___________</vt:lpstr>
      <vt:lpstr>        </vt:lpstr>
      <vt:lpstr>        </vt:lpstr>
      <vt:lpstr>    II. Якість товарів, робіт чи послуг</vt:lpstr>
      <vt:lpstr>    III. Ціна договору</vt:lpstr>
      <vt:lpstr>    Загальні обсяги та сума договору про закупівлю підлягають зменшенню у разі зменш</vt:lpstr>
      <vt:lpstr>    Ціна Товару, який Постачальник поставляє за цим Договором, визначена з урахуванн</vt:lpstr>
      <vt:lpstr>    Ціни встановлюються в національній валюті України.</vt:lpstr>
      <vt:lpstr>    IV. Порядок здійснення оплати</vt:lpstr>
      <vt:lpstr>    </vt:lpstr>
      <vt:lpstr>    V. Поставка товарів</vt:lpstr>
      <vt:lpstr>    VI. Права та обов'язки сторін</vt:lpstr>
      <vt:lpstr>    VII. Відповідальність сторін</vt:lpstr>
      <vt:lpstr>    IX. Вирішення спорів</vt:lpstr>
      <vt:lpstr>    XV. Місцезнаходження та банківські реквізити сторін</vt:lpstr>
      <vt:lpstr>Специфікація до Договору № _______</vt:lpstr>
    </vt:vector>
  </TitlesOfParts>
  <Company>Microsoft</Company>
  <LinksUpToDate>false</LinksUpToDate>
  <CharactersWithSpaces>23266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2023-11-30T10:28:00Z</cp:lastPrinted>
  <dcterms:created xsi:type="dcterms:W3CDTF">2023-11-16T21:06:00Z</dcterms:created>
  <dcterms:modified xsi:type="dcterms:W3CDTF">2024-02-15T09:21:00Z</dcterms:modified>
</cp:coreProperties>
</file>