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DA6B5" w14:textId="77777777" w:rsidR="00E41C46" w:rsidRDefault="00E41C46" w:rsidP="00E41C46">
      <w:pPr>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Затверджено </w:t>
      </w:r>
    </w:p>
    <w:p w14:paraId="048154A2" w14:textId="3339069E" w:rsidR="00E41C46" w:rsidRPr="00EF432B" w:rsidRDefault="00E41C46" w:rsidP="00E41C46">
      <w:pPr>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Протоколом Уповноваженої особи </w:t>
      </w:r>
      <w:r w:rsidRPr="00EF432B">
        <w:rPr>
          <w:rFonts w:ascii="Times New Roman" w:eastAsia="Times New Roman" w:hAnsi="Times New Roman" w:cs="Times New Roman"/>
          <w:b/>
          <w:bCs/>
          <w:color w:val="000000"/>
          <w:sz w:val="24"/>
          <w:szCs w:val="24"/>
        </w:rPr>
        <w:t xml:space="preserve">№ </w:t>
      </w:r>
      <w:r w:rsidR="00C97A99">
        <w:rPr>
          <w:rFonts w:ascii="Times New Roman" w:eastAsia="Times New Roman" w:hAnsi="Times New Roman" w:cs="Times New Roman"/>
          <w:b/>
          <w:bCs/>
          <w:color w:val="000000"/>
          <w:sz w:val="24"/>
          <w:szCs w:val="24"/>
        </w:rPr>
        <w:t>9</w:t>
      </w:r>
    </w:p>
    <w:p w14:paraId="70988D76" w14:textId="575C4933" w:rsidR="00E41C46" w:rsidRDefault="00E41C46" w:rsidP="00E41C46">
      <w:pPr>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від </w:t>
      </w:r>
      <w:r w:rsidR="00C97A99">
        <w:rPr>
          <w:rFonts w:ascii="Times New Roman" w:eastAsia="Times New Roman" w:hAnsi="Times New Roman" w:cs="Times New Roman"/>
          <w:b/>
          <w:bCs/>
          <w:color w:val="000000"/>
          <w:sz w:val="24"/>
          <w:szCs w:val="24"/>
        </w:rPr>
        <w:t>25</w:t>
      </w:r>
      <w:r>
        <w:rPr>
          <w:rFonts w:ascii="Times New Roman" w:eastAsia="Times New Roman" w:hAnsi="Times New Roman" w:cs="Times New Roman"/>
          <w:b/>
          <w:bCs/>
          <w:color w:val="000000"/>
          <w:sz w:val="24"/>
          <w:szCs w:val="24"/>
        </w:rPr>
        <w:t>.04.2024 року</w:t>
      </w:r>
    </w:p>
    <w:p w14:paraId="2777D411" w14:textId="77777777" w:rsidR="00E41C46" w:rsidRDefault="00E41C46" w:rsidP="00E41C46">
      <w:pPr>
        <w:jc w:val="right"/>
        <w:rPr>
          <w:rFonts w:ascii="Times New Roman" w:eastAsia="Times New Roman" w:hAnsi="Times New Roman" w:cs="Times New Roman"/>
          <w:b/>
          <w:bCs/>
          <w:color w:val="000000"/>
          <w:sz w:val="24"/>
          <w:szCs w:val="24"/>
        </w:rPr>
      </w:pPr>
    </w:p>
    <w:p w14:paraId="3B0F4EBE" w14:textId="77777777" w:rsidR="00E41C46" w:rsidRDefault="00E41C46" w:rsidP="00E41C46">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ПЕРЕЛІК ЗМІН, ЩО ВНОСЯТЬСЯ ДО ТЕНДЕРНОЇ ДОКУМЕНТАЦІЇ</w:t>
      </w:r>
    </w:p>
    <w:p w14:paraId="554C9C33" w14:textId="5D6DC630" w:rsidR="00E41C46" w:rsidRDefault="00E41C46" w:rsidP="00E41C46">
      <w:pPr>
        <w:pStyle w:val="a3"/>
        <w:numPr>
          <w:ilvl w:val="0"/>
          <w:numId w:val="2"/>
        </w:numPr>
        <w:rPr>
          <w:rFonts w:ascii="Times New Roman" w:eastAsia="Times New Roman" w:hAnsi="Times New Roman"/>
          <w:b/>
          <w:bCs/>
          <w:color w:val="000000"/>
          <w:sz w:val="24"/>
          <w:szCs w:val="24"/>
        </w:rPr>
      </w:pPr>
      <w:r w:rsidRPr="00EF432B">
        <w:rPr>
          <w:rFonts w:ascii="Times New Roman" w:eastAsia="Times New Roman" w:hAnsi="Times New Roman"/>
          <w:b/>
          <w:bCs/>
          <w:color w:val="000000"/>
          <w:sz w:val="24"/>
          <w:szCs w:val="24"/>
        </w:rPr>
        <w:t xml:space="preserve">Для процедури закупівлі-відкриті </w:t>
      </w:r>
      <w:proofErr w:type="spellStart"/>
      <w:r w:rsidRPr="00EF432B">
        <w:rPr>
          <w:rFonts w:ascii="Times New Roman" w:eastAsia="Times New Roman" w:hAnsi="Times New Roman"/>
          <w:b/>
          <w:bCs/>
          <w:color w:val="000000"/>
          <w:sz w:val="24"/>
          <w:szCs w:val="24"/>
        </w:rPr>
        <w:t>торгиз</w:t>
      </w:r>
      <w:proofErr w:type="spellEnd"/>
      <w:r w:rsidRPr="00EF432B">
        <w:rPr>
          <w:rFonts w:ascii="Times New Roman" w:eastAsia="Times New Roman" w:hAnsi="Times New Roman"/>
          <w:b/>
          <w:bCs/>
          <w:color w:val="000000"/>
          <w:sz w:val="24"/>
          <w:szCs w:val="24"/>
        </w:rPr>
        <w:t xml:space="preserve"> особливостями:  </w:t>
      </w:r>
      <w:r w:rsidRPr="00FA2045">
        <w:rPr>
          <w:rFonts w:ascii="Times New Roman" w:eastAsia="Times New Roman" w:hAnsi="Times New Roman"/>
          <w:bCs/>
          <w:sz w:val="24"/>
          <w:szCs w:val="24"/>
        </w:rPr>
        <w:t xml:space="preserve">«Експлуатаційне утримання автомобільних доріг загального користування місцевого значення Миколаївської області», ДК 021:2015: 45230000-8 Будівництво трубопроводів, ліній зв’язку та </w:t>
      </w:r>
      <w:proofErr w:type="spellStart"/>
      <w:r w:rsidRPr="00FA2045">
        <w:rPr>
          <w:rFonts w:ascii="Times New Roman" w:eastAsia="Times New Roman" w:hAnsi="Times New Roman"/>
          <w:bCs/>
          <w:sz w:val="24"/>
          <w:szCs w:val="24"/>
        </w:rPr>
        <w:t>електропередач</w:t>
      </w:r>
      <w:proofErr w:type="spellEnd"/>
      <w:r w:rsidRPr="00FA2045">
        <w:rPr>
          <w:rFonts w:ascii="Times New Roman" w:eastAsia="Times New Roman" w:hAnsi="Times New Roman"/>
          <w:bCs/>
          <w:sz w:val="24"/>
          <w:szCs w:val="24"/>
        </w:rPr>
        <w:t>, шосе, доріг, аеродромів і залізничних доріг; вирівнювання поверхонь», оголошення  в ЦБД  UA-2024-04-11-011486-a</w:t>
      </w:r>
      <w:r w:rsidRPr="00EF432B">
        <w:rPr>
          <w:rFonts w:ascii="Times New Roman" w:eastAsia="Times New Roman" w:hAnsi="Times New Roman"/>
          <w:b/>
          <w:bCs/>
          <w:color w:val="000000"/>
          <w:sz w:val="24"/>
          <w:szCs w:val="24"/>
        </w:rPr>
        <w:t>.</w:t>
      </w:r>
    </w:p>
    <w:p w14:paraId="77112DCF" w14:textId="77777777" w:rsidR="00E41C46" w:rsidRPr="00170C2F" w:rsidRDefault="00E41C46" w:rsidP="00E41C46">
      <w:pPr>
        <w:rPr>
          <w:rFonts w:ascii="Times New Roman" w:eastAsia="Times New Roman" w:hAnsi="Times New Roman"/>
          <w:iCs/>
          <w:sz w:val="24"/>
          <w:szCs w:val="24"/>
        </w:rPr>
      </w:pPr>
      <w:r>
        <w:rPr>
          <w:rFonts w:ascii="Times New Roman" w:hAnsi="Times New Roman"/>
          <w:b/>
          <w:bCs/>
          <w:sz w:val="24"/>
          <w:szCs w:val="24"/>
        </w:rPr>
        <w:t>1.</w:t>
      </w:r>
      <w:r w:rsidRPr="003643FE">
        <w:rPr>
          <w:rFonts w:ascii="Times New Roman" w:hAnsi="Times New Roman"/>
          <w:b/>
          <w:bCs/>
          <w:sz w:val="24"/>
          <w:szCs w:val="24"/>
        </w:rPr>
        <w:t xml:space="preserve">Внесено зміни </w:t>
      </w:r>
      <w:r w:rsidRPr="00170C2F">
        <w:rPr>
          <w:rFonts w:ascii="Times New Roman" w:eastAsia="Times New Roman" w:hAnsi="Times New Roman"/>
          <w:iCs/>
          <w:sz w:val="24"/>
          <w:szCs w:val="24"/>
        </w:rPr>
        <w:t xml:space="preserve"> </w:t>
      </w:r>
      <w:r>
        <w:rPr>
          <w:rFonts w:ascii="Times New Roman" w:eastAsia="Times New Roman" w:hAnsi="Times New Roman"/>
          <w:iCs/>
          <w:sz w:val="24"/>
          <w:szCs w:val="24"/>
        </w:rPr>
        <w:t>Пункт 3.5</w:t>
      </w:r>
      <w:r w:rsidRPr="00416613">
        <w:t xml:space="preserve"> </w:t>
      </w:r>
      <w:r w:rsidRPr="00416613">
        <w:rPr>
          <w:rFonts w:ascii="Times New Roman" w:eastAsia="Times New Roman" w:hAnsi="Times New Roman"/>
          <w:iCs/>
          <w:sz w:val="24"/>
          <w:szCs w:val="24"/>
        </w:rPr>
        <w:t>Підстави для відмови в участі у процедурі закупівлі</w:t>
      </w:r>
      <w:r w:rsidRPr="00A10C0F">
        <w:rPr>
          <w:rFonts w:ascii="Times New Roman" w:eastAsia="Times New Roman" w:hAnsi="Times New Roman"/>
          <w:iCs/>
          <w:sz w:val="24"/>
          <w:szCs w:val="24"/>
          <w:lang w:val="ru-RU"/>
        </w:rPr>
        <w:t xml:space="preserve"> </w:t>
      </w:r>
      <w:proofErr w:type="spellStart"/>
      <w:r w:rsidRPr="00416613">
        <w:rPr>
          <w:rFonts w:ascii="Times New Roman" w:eastAsia="Times New Roman" w:hAnsi="Times New Roman"/>
          <w:iCs/>
          <w:sz w:val="24"/>
          <w:szCs w:val="24"/>
          <w:lang w:val="ru-RU"/>
        </w:rPr>
        <w:t>Розділ</w:t>
      </w:r>
      <w:r>
        <w:rPr>
          <w:rFonts w:ascii="Times New Roman" w:eastAsia="Times New Roman" w:hAnsi="Times New Roman"/>
          <w:iCs/>
          <w:sz w:val="24"/>
          <w:szCs w:val="24"/>
          <w:lang w:val="ru-RU"/>
        </w:rPr>
        <w:t>у</w:t>
      </w:r>
      <w:proofErr w:type="spellEnd"/>
      <w:r w:rsidRPr="00416613">
        <w:rPr>
          <w:rFonts w:ascii="Times New Roman" w:eastAsia="Times New Roman" w:hAnsi="Times New Roman"/>
          <w:iCs/>
          <w:sz w:val="24"/>
          <w:szCs w:val="24"/>
          <w:lang w:val="ru-RU"/>
        </w:rPr>
        <w:t xml:space="preserve"> 3. </w:t>
      </w:r>
      <w:proofErr w:type="spellStart"/>
      <w:r w:rsidRPr="00416613">
        <w:rPr>
          <w:rFonts w:ascii="Times New Roman" w:eastAsia="Times New Roman" w:hAnsi="Times New Roman"/>
          <w:iCs/>
          <w:sz w:val="24"/>
          <w:szCs w:val="24"/>
          <w:lang w:val="ru-RU"/>
        </w:rPr>
        <w:t>Інструкція</w:t>
      </w:r>
      <w:proofErr w:type="spellEnd"/>
      <w:r w:rsidRPr="00416613">
        <w:rPr>
          <w:rFonts w:ascii="Times New Roman" w:eastAsia="Times New Roman" w:hAnsi="Times New Roman"/>
          <w:iCs/>
          <w:sz w:val="24"/>
          <w:szCs w:val="24"/>
          <w:lang w:val="ru-RU"/>
        </w:rPr>
        <w:t xml:space="preserve"> з </w:t>
      </w:r>
      <w:proofErr w:type="spellStart"/>
      <w:r w:rsidRPr="00416613">
        <w:rPr>
          <w:rFonts w:ascii="Times New Roman" w:eastAsia="Times New Roman" w:hAnsi="Times New Roman"/>
          <w:iCs/>
          <w:sz w:val="24"/>
          <w:szCs w:val="24"/>
          <w:lang w:val="ru-RU"/>
        </w:rPr>
        <w:t>підготовки</w:t>
      </w:r>
      <w:proofErr w:type="spellEnd"/>
      <w:r w:rsidRPr="00416613">
        <w:rPr>
          <w:rFonts w:ascii="Times New Roman" w:eastAsia="Times New Roman" w:hAnsi="Times New Roman"/>
          <w:iCs/>
          <w:sz w:val="24"/>
          <w:szCs w:val="24"/>
          <w:lang w:val="ru-RU"/>
        </w:rPr>
        <w:t xml:space="preserve"> </w:t>
      </w:r>
      <w:proofErr w:type="spellStart"/>
      <w:r w:rsidRPr="00416613">
        <w:rPr>
          <w:rFonts w:ascii="Times New Roman" w:eastAsia="Times New Roman" w:hAnsi="Times New Roman"/>
          <w:iCs/>
          <w:sz w:val="24"/>
          <w:szCs w:val="24"/>
          <w:lang w:val="ru-RU"/>
        </w:rPr>
        <w:t>тендерної</w:t>
      </w:r>
      <w:proofErr w:type="spellEnd"/>
      <w:r w:rsidRPr="00416613">
        <w:rPr>
          <w:rFonts w:ascii="Times New Roman" w:eastAsia="Times New Roman" w:hAnsi="Times New Roman"/>
          <w:iCs/>
          <w:sz w:val="24"/>
          <w:szCs w:val="24"/>
          <w:lang w:val="ru-RU"/>
        </w:rPr>
        <w:t xml:space="preserve"> </w:t>
      </w:r>
      <w:proofErr w:type="spellStart"/>
      <w:r w:rsidRPr="00416613">
        <w:rPr>
          <w:rFonts w:ascii="Times New Roman" w:eastAsia="Times New Roman" w:hAnsi="Times New Roman"/>
          <w:iCs/>
          <w:sz w:val="24"/>
          <w:szCs w:val="24"/>
          <w:lang w:val="ru-RU"/>
        </w:rPr>
        <w:t>пропозиції</w:t>
      </w:r>
      <w:proofErr w:type="spellEnd"/>
      <w:r w:rsidRPr="00416613">
        <w:rPr>
          <w:rFonts w:ascii="Times New Roman" w:eastAsia="Times New Roman" w:hAnsi="Times New Roman"/>
          <w:iCs/>
          <w:sz w:val="24"/>
          <w:szCs w:val="24"/>
          <w:lang w:val="ru-RU"/>
        </w:rPr>
        <w:t xml:space="preserve"> </w:t>
      </w:r>
      <w:r w:rsidRPr="00170C2F">
        <w:rPr>
          <w:rFonts w:ascii="Times New Roman" w:eastAsia="Times New Roman" w:hAnsi="Times New Roman"/>
          <w:iCs/>
          <w:sz w:val="24"/>
          <w:szCs w:val="24"/>
        </w:rPr>
        <w:t xml:space="preserve">Тендерної документації </w:t>
      </w:r>
      <w:proofErr w:type="spellStart"/>
      <w:r w:rsidRPr="00170C2F">
        <w:rPr>
          <w:rFonts w:ascii="Times New Roman" w:eastAsia="Times New Roman" w:hAnsi="Times New Roman"/>
          <w:iCs/>
          <w:sz w:val="24"/>
          <w:szCs w:val="24"/>
          <w:lang w:val="ru-RU"/>
        </w:rPr>
        <w:t>викла</w:t>
      </w:r>
      <w:r>
        <w:rPr>
          <w:rFonts w:ascii="Times New Roman" w:eastAsia="Times New Roman" w:hAnsi="Times New Roman"/>
          <w:iCs/>
          <w:sz w:val="24"/>
          <w:szCs w:val="24"/>
          <w:lang w:val="ru-RU"/>
        </w:rPr>
        <w:t>дено</w:t>
      </w:r>
      <w:proofErr w:type="spellEnd"/>
      <w:r w:rsidRPr="00170C2F">
        <w:rPr>
          <w:rFonts w:ascii="Times New Roman" w:eastAsia="Times New Roman" w:hAnsi="Times New Roman"/>
          <w:iCs/>
          <w:sz w:val="24"/>
          <w:szCs w:val="24"/>
          <w:lang w:val="ru-RU"/>
        </w:rPr>
        <w:t xml:space="preserve"> у </w:t>
      </w:r>
      <w:proofErr w:type="spellStart"/>
      <w:r w:rsidRPr="00170C2F">
        <w:rPr>
          <w:rFonts w:ascii="Times New Roman" w:eastAsia="Times New Roman" w:hAnsi="Times New Roman"/>
          <w:iCs/>
          <w:sz w:val="24"/>
          <w:szCs w:val="24"/>
          <w:lang w:val="ru-RU"/>
        </w:rPr>
        <w:t>наступн</w:t>
      </w:r>
      <w:r w:rsidRPr="00170C2F">
        <w:rPr>
          <w:rFonts w:ascii="Times New Roman" w:eastAsia="Times New Roman" w:hAnsi="Times New Roman"/>
          <w:iCs/>
          <w:sz w:val="24"/>
          <w:szCs w:val="24"/>
        </w:rPr>
        <w:t>ій</w:t>
      </w:r>
      <w:proofErr w:type="spellEnd"/>
      <w:r w:rsidRPr="00170C2F">
        <w:rPr>
          <w:rFonts w:ascii="Times New Roman" w:eastAsia="Times New Roman" w:hAnsi="Times New Roman"/>
          <w:iCs/>
          <w:sz w:val="24"/>
          <w:szCs w:val="24"/>
        </w:rPr>
        <w:t xml:space="preserve"> редакції:</w:t>
      </w:r>
    </w:p>
    <w:p w14:paraId="691763DE" w14:textId="77777777" w:rsidR="00E41C46" w:rsidRDefault="00E41C46" w:rsidP="00E41C46">
      <w:pPr>
        <w:spacing w:after="0" w:line="240" w:lineRule="auto"/>
        <w:jc w:val="right"/>
        <w:outlineLvl w:val="0"/>
        <w:rPr>
          <w:rFonts w:ascii="Times New Roman" w:eastAsia="Times New Roman" w:hAnsi="Times New Roman" w:cs="Times New Roman"/>
          <w:i/>
          <w:sz w:val="24"/>
          <w:szCs w:val="24"/>
        </w:rPr>
      </w:pPr>
    </w:p>
    <w:p w14:paraId="415F3DA6" w14:textId="77777777" w:rsidR="00E41C46" w:rsidRDefault="00E41C46" w:rsidP="00E41C46">
      <w:pPr>
        <w:spacing w:after="0" w:line="240" w:lineRule="auto"/>
        <w:jc w:val="right"/>
        <w:outlineLvl w:val="0"/>
        <w:rPr>
          <w:rFonts w:ascii="Times New Roman" w:eastAsia="Times New Roman" w:hAnsi="Times New Roman" w:cs="Times New Roman"/>
          <w:i/>
          <w:sz w:val="24"/>
          <w:szCs w:val="24"/>
        </w:rPr>
      </w:pPr>
    </w:p>
    <w:tbl>
      <w:tblPr>
        <w:tblW w:w="99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7"/>
        <w:gridCol w:w="2253"/>
        <w:gridCol w:w="6983"/>
      </w:tblGrid>
      <w:tr w:rsidR="00E41C46" w:rsidRPr="00416613" w14:paraId="3E5F67BB" w14:textId="77777777" w:rsidTr="00434998">
        <w:trPr>
          <w:trHeight w:val="422"/>
          <w:jc w:val="center"/>
        </w:trPr>
        <w:tc>
          <w:tcPr>
            <w:tcW w:w="676" w:type="dxa"/>
          </w:tcPr>
          <w:p w14:paraId="7DCCE8C3" w14:textId="77777777" w:rsidR="00E41C46" w:rsidRPr="00416613" w:rsidRDefault="00E41C46" w:rsidP="00434998">
            <w:pPr>
              <w:widowControl w:val="0"/>
              <w:spacing w:after="0" w:line="240" w:lineRule="auto"/>
              <w:ind w:right="-138"/>
              <w:rPr>
                <w:rFonts w:ascii="Times New Roman" w:eastAsia="Times New Roman" w:hAnsi="Times New Roman" w:cs="Times New Roman"/>
                <w:sz w:val="24"/>
                <w:szCs w:val="24"/>
              </w:rPr>
            </w:pPr>
            <w:r w:rsidRPr="00416613">
              <w:rPr>
                <w:rFonts w:ascii="Times New Roman" w:eastAsia="Times New Roman" w:hAnsi="Times New Roman" w:cs="Times New Roman"/>
                <w:sz w:val="24"/>
                <w:szCs w:val="24"/>
              </w:rPr>
              <w:t>3.5</w:t>
            </w:r>
          </w:p>
        </w:tc>
        <w:tc>
          <w:tcPr>
            <w:tcW w:w="2251" w:type="dxa"/>
          </w:tcPr>
          <w:p w14:paraId="390A6A6A" w14:textId="77777777" w:rsidR="00E41C46" w:rsidRPr="00416613" w:rsidRDefault="00E41C46" w:rsidP="00434998">
            <w:pPr>
              <w:widowControl w:val="0"/>
              <w:spacing w:after="0" w:line="240" w:lineRule="auto"/>
              <w:rPr>
                <w:rFonts w:ascii="Times New Roman" w:eastAsia="Times New Roman" w:hAnsi="Times New Roman" w:cs="Times New Roman"/>
                <w:b/>
                <w:sz w:val="24"/>
                <w:szCs w:val="24"/>
              </w:rPr>
            </w:pPr>
            <w:r w:rsidRPr="00416613">
              <w:rPr>
                <w:rFonts w:ascii="Times New Roman" w:eastAsia="Times New Roman" w:hAnsi="Times New Roman" w:cs="Times New Roman"/>
                <w:b/>
                <w:sz w:val="24"/>
                <w:szCs w:val="24"/>
              </w:rPr>
              <w:t>Підстави для відмови в участі у процедурі закупівлі</w:t>
            </w:r>
          </w:p>
        </w:tc>
        <w:tc>
          <w:tcPr>
            <w:tcW w:w="6977" w:type="dxa"/>
          </w:tcPr>
          <w:p w14:paraId="5FA13BCC" w14:textId="77777777" w:rsidR="00E41C46" w:rsidRPr="00416613" w:rsidRDefault="00E41C46" w:rsidP="00434998">
            <w:pPr>
              <w:widowControl w:val="0"/>
              <w:spacing w:after="0" w:line="240" w:lineRule="auto"/>
              <w:ind w:firstLine="454"/>
              <w:jc w:val="both"/>
              <w:rPr>
                <w:rFonts w:ascii="Times New Roman" w:eastAsia="Times New Roman" w:hAnsi="Times New Roman" w:cs="Times New Roman"/>
                <w:sz w:val="24"/>
                <w:szCs w:val="24"/>
              </w:rPr>
            </w:pPr>
            <w:r w:rsidRPr="00416613">
              <w:rPr>
                <w:rFonts w:ascii="Times New Roman" w:eastAsia="Times New Roman" w:hAnsi="Times New Roman" w:cs="Times New Roman"/>
                <w:sz w:val="24"/>
                <w:szCs w:val="24"/>
              </w:rPr>
              <w:t>1. Замовник на підставі п. 47 Особливостей приймає рішення про відмову</w:t>
            </w:r>
            <w:r w:rsidRPr="00416613">
              <w:rPr>
                <w:rFonts w:ascii="Times New Roman" w:eastAsia="Times New Roman" w:hAnsi="Times New Roman" w:cs="Times New Roman"/>
                <w:sz w:val="24"/>
                <w:szCs w:val="24"/>
                <w:lang w:eastAsia="en-US"/>
              </w:rPr>
              <w:t xml:space="preserve"> учаснику в участі у процедурі закупівлі та </w:t>
            </w:r>
            <w:r w:rsidRPr="00416613">
              <w:rPr>
                <w:rFonts w:ascii="Times New Roman" w:eastAsia="Times New Roman" w:hAnsi="Times New Roman" w:cs="Times New Roman"/>
                <w:b/>
                <w:sz w:val="24"/>
                <w:szCs w:val="24"/>
                <w:lang w:eastAsia="en-US"/>
              </w:rPr>
              <w:t>зобов’язаний</w:t>
            </w:r>
            <w:r w:rsidRPr="00416613">
              <w:rPr>
                <w:rFonts w:ascii="Times New Roman" w:eastAsia="Times New Roman" w:hAnsi="Times New Roman" w:cs="Times New Roman"/>
                <w:sz w:val="24"/>
                <w:szCs w:val="24"/>
                <w:lang w:eastAsia="en-US"/>
              </w:rPr>
              <w:t xml:space="preserve"> </w:t>
            </w:r>
            <w:r w:rsidRPr="00416613">
              <w:rPr>
                <w:rFonts w:ascii="Times New Roman" w:eastAsia="Times New Roman" w:hAnsi="Times New Roman" w:cs="Times New Roman"/>
                <w:b/>
                <w:sz w:val="24"/>
                <w:szCs w:val="24"/>
              </w:rPr>
              <w:t xml:space="preserve">відхилити </w:t>
            </w:r>
            <w:r w:rsidRPr="00416613">
              <w:rPr>
                <w:rFonts w:ascii="Times New Roman" w:eastAsia="Times New Roman" w:hAnsi="Times New Roman" w:cs="Times New Roman"/>
                <w:sz w:val="24"/>
                <w:szCs w:val="24"/>
              </w:rPr>
              <w:t>тендерну пропозицію учасника в разі, якщо:</w:t>
            </w:r>
          </w:p>
          <w:p w14:paraId="14C7C351" w14:textId="77777777" w:rsidR="00C97A99" w:rsidRPr="00C97A99" w:rsidRDefault="00C97A99" w:rsidP="00C97A99">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C97A99">
              <w:rPr>
                <w:rFonts w:ascii="Times New Roman" w:eastAsia="Times New Roman" w:hAnsi="Times New Roman" w:cs="Times New Roman"/>
                <w:color w:val="333333"/>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E9CC5A7" w14:textId="77777777" w:rsidR="00C97A99" w:rsidRPr="00C97A99" w:rsidRDefault="00C97A99" w:rsidP="00C97A99">
            <w:pPr>
              <w:shd w:val="clear" w:color="auto" w:fill="FFFFFF"/>
              <w:spacing w:after="150" w:line="240" w:lineRule="auto"/>
              <w:ind w:firstLine="450"/>
              <w:jc w:val="both"/>
              <w:rPr>
                <w:rFonts w:ascii="Times New Roman" w:eastAsia="Times New Roman" w:hAnsi="Times New Roman" w:cs="Times New Roman"/>
                <w:color w:val="333333"/>
                <w:sz w:val="24"/>
                <w:szCs w:val="24"/>
              </w:rPr>
            </w:pPr>
          </w:p>
          <w:p w14:paraId="6F577F97" w14:textId="77777777" w:rsidR="00C97A99" w:rsidRPr="00C97A99" w:rsidRDefault="00C97A99" w:rsidP="00C97A99">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C97A99">
              <w:rPr>
                <w:rFonts w:ascii="Times New Roman" w:eastAsia="Times New Roman" w:hAnsi="Times New Roman" w:cs="Times New Roman"/>
                <w:color w:val="333333"/>
                <w:sz w:val="24"/>
                <w:szCs w:val="24"/>
              </w:rPr>
              <w:t xml:space="preserve">2) відомості про юридичну особу, яка є учасником процедури закупівлі, </w:t>
            </w:r>
            <w:proofErr w:type="spellStart"/>
            <w:r w:rsidRPr="00C97A99">
              <w:rPr>
                <w:rFonts w:ascii="Times New Roman" w:eastAsia="Times New Roman" w:hAnsi="Times New Roman" w:cs="Times New Roman"/>
                <w:color w:val="333333"/>
                <w:sz w:val="24"/>
                <w:szCs w:val="24"/>
              </w:rPr>
              <w:t>внесено</w:t>
            </w:r>
            <w:proofErr w:type="spellEnd"/>
            <w:r w:rsidRPr="00C97A99">
              <w:rPr>
                <w:rFonts w:ascii="Times New Roman" w:eastAsia="Times New Roman" w:hAnsi="Times New Roman" w:cs="Times New Roman"/>
                <w:color w:val="333333"/>
                <w:sz w:val="24"/>
                <w:szCs w:val="24"/>
              </w:rPr>
              <w:t xml:space="preserve"> до Єдиного державного реєстру осіб, які вчинили корупційні або пов’язані з корупцією правопорушення;</w:t>
            </w:r>
          </w:p>
          <w:p w14:paraId="0AC6C197" w14:textId="77777777" w:rsidR="00C97A99" w:rsidRPr="00C97A99" w:rsidRDefault="00C97A99" w:rsidP="00C97A99">
            <w:pPr>
              <w:shd w:val="clear" w:color="auto" w:fill="FFFFFF"/>
              <w:spacing w:after="150" w:line="240" w:lineRule="auto"/>
              <w:ind w:firstLine="450"/>
              <w:jc w:val="both"/>
              <w:rPr>
                <w:rFonts w:ascii="Times New Roman" w:eastAsia="Times New Roman" w:hAnsi="Times New Roman" w:cs="Times New Roman"/>
                <w:color w:val="333333"/>
                <w:sz w:val="24"/>
                <w:szCs w:val="24"/>
              </w:rPr>
            </w:pPr>
          </w:p>
          <w:p w14:paraId="05FD698B" w14:textId="77777777" w:rsidR="00C97A99" w:rsidRPr="00C97A99" w:rsidRDefault="00C97A99" w:rsidP="00C97A99">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C97A99">
              <w:rPr>
                <w:rFonts w:ascii="Times New Roman" w:eastAsia="Times New Roman" w:hAnsi="Times New Roman" w:cs="Times New Roman"/>
                <w:color w:val="333333"/>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5C6A900" w14:textId="77777777" w:rsidR="00C97A99" w:rsidRPr="00C97A99" w:rsidRDefault="00C97A99" w:rsidP="00C97A99">
            <w:pPr>
              <w:shd w:val="clear" w:color="auto" w:fill="FFFFFF"/>
              <w:spacing w:after="150" w:line="240" w:lineRule="auto"/>
              <w:ind w:firstLine="450"/>
              <w:jc w:val="both"/>
              <w:rPr>
                <w:rFonts w:ascii="Times New Roman" w:eastAsia="Times New Roman" w:hAnsi="Times New Roman" w:cs="Times New Roman"/>
                <w:color w:val="333333"/>
                <w:sz w:val="24"/>
                <w:szCs w:val="24"/>
              </w:rPr>
            </w:pPr>
          </w:p>
          <w:p w14:paraId="114E44FC" w14:textId="77777777" w:rsidR="00C97A99" w:rsidRPr="00C97A99" w:rsidRDefault="00C97A99" w:rsidP="00C97A99">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C97A99">
              <w:rPr>
                <w:rFonts w:ascii="Times New Roman" w:eastAsia="Times New Roman" w:hAnsi="Times New Roman" w:cs="Times New Roman"/>
                <w:color w:val="333333"/>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C97A99">
              <w:rPr>
                <w:rFonts w:ascii="Times New Roman" w:eastAsia="Times New Roman" w:hAnsi="Times New Roman" w:cs="Times New Roman"/>
                <w:color w:val="333333"/>
                <w:sz w:val="24"/>
                <w:szCs w:val="24"/>
              </w:rPr>
              <w:t>антиконкурентних</w:t>
            </w:r>
            <w:proofErr w:type="spellEnd"/>
            <w:r w:rsidRPr="00C97A99">
              <w:rPr>
                <w:rFonts w:ascii="Times New Roman" w:eastAsia="Times New Roman" w:hAnsi="Times New Roman" w:cs="Times New Roman"/>
                <w:color w:val="333333"/>
                <w:sz w:val="24"/>
                <w:szCs w:val="24"/>
              </w:rPr>
              <w:t xml:space="preserve"> узгоджених дій, що стосуються спотворення результатів тендерів;</w:t>
            </w:r>
          </w:p>
          <w:p w14:paraId="02B9452D" w14:textId="77777777" w:rsidR="00C97A99" w:rsidRPr="00C97A99" w:rsidRDefault="00C97A99" w:rsidP="00C97A99">
            <w:pPr>
              <w:shd w:val="clear" w:color="auto" w:fill="FFFFFF"/>
              <w:spacing w:after="150" w:line="240" w:lineRule="auto"/>
              <w:ind w:firstLine="450"/>
              <w:jc w:val="both"/>
              <w:rPr>
                <w:rFonts w:ascii="Times New Roman" w:eastAsia="Times New Roman" w:hAnsi="Times New Roman" w:cs="Times New Roman"/>
                <w:color w:val="333333"/>
                <w:sz w:val="24"/>
                <w:szCs w:val="24"/>
              </w:rPr>
            </w:pPr>
          </w:p>
          <w:p w14:paraId="189F89B8" w14:textId="77777777" w:rsidR="00C97A99" w:rsidRPr="00C97A99" w:rsidRDefault="00C97A99" w:rsidP="00C97A99">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r w:rsidRPr="00C97A99">
              <w:rPr>
                <w:rFonts w:ascii="Times New Roman" w:eastAsia="Times New Roman" w:hAnsi="Times New Roman" w:cs="Times New Roman"/>
                <w:color w:val="333333"/>
                <w:sz w:val="24"/>
                <w:szCs w:val="24"/>
                <w:lang w:val="ru-RU"/>
              </w:rPr>
              <w:lastRenderedPageBreak/>
              <w:t xml:space="preserve">5) </w:t>
            </w:r>
            <w:proofErr w:type="spellStart"/>
            <w:r w:rsidRPr="00C97A99">
              <w:rPr>
                <w:rFonts w:ascii="Times New Roman" w:eastAsia="Times New Roman" w:hAnsi="Times New Roman" w:cs="Times New Roman"/>
                <w:color w:val="333333"/>
                <w:sz w:val="24"/>
                <w:szCs w:val="24"/>
                <w:lang w:val="ru-RU"/>
              </w:rPr>
              <w:t>фізична</w:t>
            </w:r>
            <w:proofErr w:type="spellEnd"/>
            <w:r w:rsidRPr="00C97A99">
              <w:rPr>
                <w:rFonts w:ascii="Times New Roman" w:eastAsia="Times New Roman" w:hAnsi="Times New Roman" w:cs="Times New Roman"/>
                <w:color w:val="333333"/>
                <w:sz w:val="24"/>
                <w:szCs w:val="24"/>
                <w:lang w:val="ru-RU"/>
              </w:rPr>
              <w:t xml:space="preserve"> особа, яка є </w:t>
            </w:r>
            <w:proofErr w:type="spellStart"/>
            <w:r w:rsidRPr="00C97A99">
              <w:rPr>
                <w:rFonts w:ascii="Times New Roman" w:eastAsia="Times New Roman" w:hAnsi="Times New Roman" w:cs="Times New Roman"/>
                <w:color w:val="333333"/>
                <w:sz w:val="24"/>
                <w:szCs w:val="24"/>
                <w:lang w:val="ru-RU"/>
              </w:rPr>
              <w:t>учасником</w:t>
            </w:r>
            <w:proofErr w:type="spellEnd"/>
            <w:r w:rsidRPr="00C97A99">
              <w:rPr>
                <w:rFonts w:ascii="Times New Roman" w:eastAsia="Times New Roman" w:hAnsi="Times New Roman" w:cs="Times New Roman"/>
                <w:color w:val="333333"/>
                <w:sz w:val="24"/>
                <w:szCs w:val="24"/>
                <w:lang w:val="ru-RU"/>
              </w:rPr>
              <w:t xml:space="preserve"> </w:t>
            </w:r>
            <w:proofErr w:type="spellStart"/>
            <w:r w:rsidRPr="00C97A99">
              <w:rPr>
                <w:rFonts w:ascii="Times New Roman" w:eastAsia="Times New Roman" w:hAnsi="Times New Roman" w:cs="Times New Roman"/>
                <w:color w:val="333333"/>
                <w:sz w:val="24"/>
                <w:szCs w:val="24"/>
                <w:lang w:val="ru-RU"/>
              </w:rPr>
              <w:t>процедури</w:t>
            </w:r>
            <w:proofErr w:type="spellEnd"/>
            <w:r w:rsidRPr="00C97A99">
              <w:rPr>
                <w:rFonts w:ascii="Times New Roman" w:eastAsia="Times New Roman" w:hAnsi="Times New Roman" w:cs="Times New Roman"/>
                <w:color w:val="333333"/>
                <w:sz w:val="24"/>
                <w:szCs w:val="24"/>
                <w:lang w:val="ru-RU"/>
              </w:rPr>
              <w:t xml:space="preserve"> </w:t>
            </w:r>
            <w:proofErr w:type="spellStart"/>
            <w:r w:rsidRPr="00C97A99">
              <w:rPr>
                <w:rFonts w:ascii="Times New Roman" w:eastAsia="Times New Roman" w:hAnsi="Times New Roman" w:cs="Times New Roman"/>
                <w:color w:val="333333"/>
                <w:sz w:val="24"/>
                <w:szCs w:val="24"/>
                <w:lang w:val="ru-RU"/>
              </w:rPr>
              <w:t>закупівлі</w:t>
            </w:r>
            <w:proofErr w:type="spellEnd"/>
            <w:r w:rsidRPr="00C97A99">
              <w:rPr>
                <w:rFonts w:ascii="Times New Roman" w:eastAsia="Times New Roman" w:hAnsi="Times New Roman" w:cs="Times New Roman"/>
                <w:color w:val="333333"/>
                <w:sz w:val="24"/>
                <w:szCs w:val="24"/>
                <w:lang w:val="ru-RU"/>
              </w:rPr>
              <w:t xml:space="preserve">, </w:t>
            </w:r>
            <w:proofErr w:type="spellStart"/>
            <w:r w:rsidRPr="00C97A99">
              <w:rPr>
                <w:rFonts w:ascii="Times New Roman" w:eastAsia="Times New Roman" w:hAnsi="Times New Roman" w:cs="Times New Roman"/>
                <w:color w:val="333333"/>
                <w:sz w:val="24"/>
                <w:szCs w:val="24"/>
                <w:lang w:val="ru-RU"/>
              </w:rPr>
              <w:t>була</w:t>
            </w:r>
            <w:proofErr w:type="spellEnd"/>
            <w:r w:rsidRPr="00C97A99">
              <w:rPr>
                <w:rFonts w:ascii="Times New Roman" w:eastAsia="Times New Roman" w:hAnsi="Times New Roman" w:cs="Times New Roman"/>
                <w:color w:val="333333"/>
                <w:sz w:val="24"/>
                <w:szCs w:val="24"/>
                <w:lang w:val="ru-RU"/>
              </w:rPr>
              <w:t xml:space="preserve"> </w:t>
            </w:r>
            <w:proofErr w:type="spellStart"/>
            <w:r w:rsidRPr="00C97A99">
              <w:rPr>
                <w:rFonts w:ascii="Times New Roman" w:eastAsia="Times New Roman" w:hAnsi="Times New Roman" w:cs="Times New Roman"/>
                <w:color w:val="333333"/>
                <w:sz w:val="24"/>
                <w:szCs w:val="24"/>
                <w:lang w:val="ru-RU"/>
              </w:rPr>
              <w:t>засуджена</w:t>
            </w:r>
            <w:proofErr w:type="spellEnd"/>
            <w:r w:rsidRPr="00C97A99">
              <w:rPr>
                <w:rFonts w:ascii="Times New Roman" w:eastAsia="Times New Roman" w:hAnsi="Times New Roman" w:cs="Times New Roman"/>
                <w:color w:val="333333"/>
                <w:sz w:val="24"/>
                <w:szCs w:val="24"/>
                <w:lang w:val="ru-RU"/>
              </w:rPr>
              <w:t xml:space="preserve"> за </w:t>
            </w:r>
            <w:proofErr w:type="spellStart"/>
            <w:r w:rsidRPr="00C97A99">
              <w:rPr>
                <w:rFonts w:ascii="Times New Roman" w:eastAsia="Times New Roman" w:hAnsi="Times New Roman" w:cs="Times New Roman"/>
                <w:color w:val="333333"/>
                <w:sz w:val="24"/>
                <w:szCs w:val="24"/>
                <w:lang w:val="ru-RU"/>
              </w:rPr>
              <w:t>кримінальне</w:t>
            </w:r>
            <w:proofErr w:type="spellEnd"/>
            <w:r w:rsidRPr="00C97A99">
              <w:rPr>
                <w:rFonts w:ascii="Times New Roman" w:eastAsia="Times New Roman" w:hAnsi="Times New Roman" w:cs="Times New Roman"/>
                <w:color w:val="333333"/>
                <w:sz w:val="24"/>
                <w:szCs w:val="24"/>
                <w:lang w:val="ru-RU"/>
              </w:rPr>
              <w:t xml:space="preserve"> </w:t>
            </w:r>
            <w:proofErr w:type="spellStart"/>
            <w:r w:rsidRPr="00C97A99">
              <w:rPr>
                <w:rFonts w:ascii="Times New Roman" w:eastAsia="Times New Roman" w:hAnsi="Times New Roman" w:cs="Times New Roman"/>
                <w:color w:val="333333"/>
                <w:sz w:val="24"/>
                <w:szCs w:val="24"/>
                <w:lang w:val="ru-RU"/>
              </w:rPr>
              <w:t>правопорушення</w:t>
            </w:r>
            <w:proofErr w:type="spellEnd"/>
            <w:r w:rsidRPr="00C97A99">
              <w:rPr>
                <w:rFonts w:ascii="Times New Roman" w:eastAsia="Times New Roman" w:hAnsi="Times New Roman" w:cs="Times New Roman"/>
                <w:color w:val="333333"/>
                <w:sz w:val="24"/>
                <w:szCs w:val="24"/>
                <w:lang w:val="ru-RU"/>
              </w:rPr>
              <w:t xml:space="preserve">, </w:t>
            </w:r>
            <w:proofErr w:type="spellStart"/>
            <w:r w:rsidRPr="00C97A99">
              <w:rPr>
                <w:rFonts w:ascii="Times New Roman" w:eastAsia="Times New Roman" w:hAnsi="Times New Roman" w:cs="Times New Roman"/>
                <w:color w:val="333333"/>
                <w:sz w:val="24"/>
                <w:szCs w:val="24"/>
                <w:lang w:val="ru-RU"/>
              </w:rPr>
              <w:t>вчинене</w:t>
            </w:r>
            <w:proofErr w:type="spellEnd"/>
            <w:r w:rsidRPr="00C97A99">
              <w:rPr>
                <w:rFonts w:ascii="Times New Roman" w:eastAsia="Times New Roman" w:hAnsi="Times New Roman" w:cs="Times New Roman"/>
                <w:color w:val="333333"/>
                <w:sz w:val="24"/>
                <w:szCs w:val="24"/>
                <w:lang w:val="ru-RU"/>
              </w:rPr>
              <w:t xml:space="preserve"> з </w:t>
            </w:r>
            <w:proofErr w:type="spellStart"/>
            <w:r w:rsidRPr="00C97A99">
              <w:rPr>
                <w:rFonts w:ascii="Times New Roman" w:eastAsia="Times New Roman" w:hAnsi="Times New Roman" w:cs="Times New Roman"/>
                <w:color w:val="333333"/>
                <w:sz w:val="24"/>
                <w:szCs w:val="24"/>
                <w:lang w:val="ru-RU"/>
              </w:rPr>
              <w:t>корисливих</w:t>
            </w:r>
            <w:proofErr w:type="spellEnd"/>
            <w:r w:rsidRPr="00C97A99">
              <w:rPr>
                <w:rFonts w:ascii="Times New Roman" w:eastAsia="Times New Roman" w:hAnsi="Times New Roman" w:cs="Times New Roman"/>
                <w:color w:val="333333"/>
                <w:sz w:val="24"/>
                <w:szCs w:val="24"/>
                <w:lang w:val="ru-RU"/>
              </w:rPr>
              <w:t xml:space="preserve"> </w:t>
            </w:r>
            <w:proofErr w:type="spellStart"/>
            <w:r w:rsidRPr="00C97A99">
              <w:rPr>
                <w:rFonts w:ascii="Times New Roman" w:eastAsia="Times New Roman" w:hAnsi="Times New Roman" w:cs="Times New Roman"/>
                <w:color w:val="333333"/>
                <w:sz w:val="24"/>
                <w:szCs w:val="24"/>
                <w:lang w:val="ru-RU"/>
              </w:rPr>
              <w:t>мотивів</w:t>
            </w:r>
            <w:proofErr w:type="spellEnd"/>
            <w:r w:rsidRPr="00C97A99">
              <w:rPr>
                <w:rFonts w:ascii="Times New Roman" w:eastAsia="Times New Roman" w:hAnsi="Times New Roman" w:cs="Times New Roman"/>
                <w:color w:val="333333"/>
                <w:sz w:val="24"/>
                <w:szCs w:val="24"/>
                <w:lang w:val="ru-RU"/>
              </w:rPr>
              <w:t xml:space="preserve"> (</w:t>
            </w:r>
            <w:proofErr w:type="spellStart"/>
            <w:r w:rsidRPr="00C97A99">
              <w:rPr>
                <w:rFonts w:ascii="Times New Roman" w:eastAsia="Times New Roman" w:hAnsi="Times New Roman" w:cs="Times New Roman"/>
                <w:color w:val="333333"/>
                <w:sz w:val="24"/>
                <w:szCs w:val="24"/>
                <w:lang w:val="ru-RU"/>
              </w:rPr>
              <w:t>зокрема</w:t>
            </w:r>
            <w:proofErr w:type="spellEnd"/>
            <w:r w:rsidRPr="00C97A99">
              <w:rPr>
                <w:rFonts w:ascii="Times New Roman" w:eastAsia="Times New Roman" w:hAnsi="Times New Roman" w:cs="Times New Roman"/>
                <w:color w:val="333333"/>
                <w:sz w:val="24"/>
                <w:szCs w:val="24"/>
                <w:lang w:val="ru-RU"/>
              </w:rPr>
              <w:t xml:space="preserve">, </w:t>
            </w:r>
            <w:proofErr w:type="spellStart"/>
            <w:r w:rsidRPr="00C97A99">
              <w:rPr>
                <w:rFonts w:ascii="Times New Roman" w:eastAsia="Times New Roman" w:hAnsi="Times New Roman" w:cs="Times New Roman"/>
                <w:color w:val="333333"/>
                <w:sz w:val="24"/>
                <w:szCs w:val="24"/>
                <w:lang w:val="ru-RU"/>
              </w:rPr>
              <w:t>пов’язане</w:t>
            </w:r>
            <w:proofErr w:type="spellEnd"/>
            <w:r w:rsidRPr="00C97A99">
              <w:rPr>
                <w:rFonts w:ascii="Times New Roman" w:eastAsia="Times New Roman" w:hAnsi="Times New Roman" w:cs="Times New Roman"/>
                <w:color w:val="333333"/>
                <w:sz w:val="24"/>
                <w:szCs w:val="24"/>
                <w:lang w:val="ru-RU"/>
              </w:rPr>
              <w:t xml:space="preserve"> з </w:t>
            </w:r>
            <w:proofErr w:type="spellStart"/>
            <w:r w:rsidRPr="00C97A99">
              <w:rPr>
                <w:rFonts w:ascii="Times New Roman" w:eastAsia="Times New Roman" w:hAnsi="Times New Roman" w:cs="Times New Roman"/>
                <w:color w:val="333333"/>
                <w:sz w:val="24"/>
                <w:szCs w:val="24"/>
                <w:lang w:val="ru-RU"/>
              </w:rPr>
              <w:t>хабарництвом</w:t>
            </w:r>
            <w:proofErr w:type="spellEnd"/>
            <w:r w:rsidRPr="00C97A99">
              <w:rPr>
                <w:rFonts w:ascii="Times New Roman" w:eastAsia="Times New Roman" w:hAnsi="Times New Roman" w:cs="Times New Roman"/>
                <w:color w:val="333333"/>
                <w:sz w:val="24"/>
                <w:szCs w:val="24"/>
                <w:lang w:val="ru-RU"/>
              </w:rPr>
              <w:t xml:space="preserve"> та </w:t>
            </w:r>
            <w:proofErr w:type="spellStart"/>
            <w:r w:rsidRPr="00C97A99">
              <w:rPr>
                <w:rFonts w:ascii="Times New Roman" w:eastAsia="Times New Roman" w:hAnsi="Times New Roman" w:cs="Times New Roman"/>
                <w:color w:val="333333"/>
                <w:sz w:val="24"/>
                <w:szCs w:val="24"/>
                <w:lang w:val="ru-RU"/>
              </w:rPr>
              <w:t>відмиванням</w:t>
            </w:r>
            <w:proofErr w:type="spellEnd"/>
            <w:r w:rsidRPr="00C97A99">
              <w:rPr>
                <w:rFonts w:ascii="Times New Roman" w:eastAsia="Times New Roman" w:hAnsi="Times New Roman" w:cs="Times New Roman"/>
                <w:color w:val="333333"/>
                <w:sz w:val="24"/>
                <w:szCs w:val="24"/>
                <w:lang w:val="ru-RU"/>
              </w:rPr>
              <w:t xml:space="preserve"> </w:t>
            </w:r>
            <w:proofErr w:type="spellStart"/>
            <w:r w:rsidRPr="00C97A99">
              <w:rPr>
                <w:rFonts w:ascii="Times New Roman" w:eastAsia="Times New Roman" w:hAnsi="Times New Roman" w:cs="Times New Roman"/>
                <w:color w:val="333333"/>
                <w:sz w:val="24"/>
                <w:szCs w:val="24"/>
                <w:lang w:val="ru-RU"/>
              </w:rPr>
              <w:t>коштів</w:t>
            </w:r>
            <w:proofErr w:type="spellEnd"/>
            <w:r w:rsidRPr="00C97A99">
              <w:rPr>
                <w:rFonts w:ascii="Times New Roman" w:eastAsia="Times New Roman" w:hAnsi="Times New Roman" w:cs="Times New Roman"/>
                <w:color w:val="333333"/>
                <w:sz w:val="24"/>
                <w:szCs w:val="24"/>
                <w:lang w:val="ru-RU"/>
              </w:rPr>
              <w:t xml:space="preserve">), </w:t>
            </w:r>
            <w:proofErr w:type="spellStart"/>
            <w:r w:rsidRPr="00C97A99">
              <w:rPr>
                <w:rFonts w:ascii="Times New Roman" w:eastAsia="Times New Roman" w:hAnsi="Times New Roman" w:cs="Times New Roman"/>
                <w:color w:val="333333"/>
                <w:sz w:val="24"/>
                <w:szCs w:val="24"/>
                <w:lang w:val="ru-RU"/>
              </w:rPr>
              <w:t>судимість</w:t>
            </w:r>
            <w:proofErr w:type="spellEnd"/>
            <w:r w:rsidRPr="00C97A99">
              <w:rPr>
                <w:rFonts w:ascii="Times New Roman" w:eastAsia="Times New Roman" w:hAnsi="Times New Roman" w:cs="Times New Roman"/>
                <w:color w:val="333333"/>
                <w:sz w:val="24"/>
                <w:szCs w:val="24"/>
                <w:lang w:val="ru-RU"/>
              </w:rPr>
              <w:t xml:space="preserve"> з </w:t>
            </w:r>
            <w:proofErr w:type="spellStart"/>
            <w:r w:rsidRPr="00C97A99">
              <w:rPr>
                <w:rFonts w:ascii="Times New Roman" w:eastAsia="Times New Roman" w:hAnsi="Times New Roman" w:cs="Times New Roman"/>
                <w:color w:val="333333"/>
                <w:sz w:val="24"/>
                <w:szCs w:val="24"/>
                <w:lang w:val="ru-RU"/>
              </w:rPr>
              <w:t>якої</w:t>
            </w:r>
            <w:proofErr w:type="spellEnd"/>
            <w:r w:rsidRPr="00C97A99">
              <w:rPr>
                <w:rFonts w:ascii="Times New Roman" w:eastAsia="Times New Roman" w:hAnsi="Times New Roman" w:cs="Times New Roman"/>
                <w:color w:val="333333"/>
                <w:sz w:val="24"/>
                <w:szCs w:val="24"/>
                <w:lang w:val="ru-RU"/>
              </w:rPr>
              <w:t xml:space="preserve"> не </w:t>
            </w:r>
            <w:proofErr w:type="spellStart"/>
            <w:r w:rsidRPr="00C97A99">
              <w:rPr>
                <w:rFonts w:ascii="Times New Roman" w:eastAsia="Times New Roman" w:hAnsi="Times New Roman" w:cs="Times New Roman"/>
                <w:color w:val="333333"/>
                <w:sz w:val="24"/>
                <w:szCs w:val="24"/>
                <w:lang w:val="ru-RU"/>
              </w:rPr>
              <w:t>знято</w:t>
            </w:r>
            <w:proofErr w:type="spellEnd"/>
            <w:r w:rsidRPr="00C97A99">
              <w:rPr>
                <w:rFonts w:ascii="Times New Roman" w:eastAsia="Times New Roman" w:hAnsi="Times New Roman" w:cs="Times New Roman"/>
                <w:color w:val="333333"/>
                <w:sz w:val="24"/>
                <w:szCs w:val="24"/>
                <w:lang w:val="ru-RU"/>
              </w:rPr>
              <w:t xml:space="preserve"> </w:t>
            </w:r>
            <w:proofErr w:type="spellStart"/>
            <w:r w:rsidRPr="00C97A99">
              <w:rPr>
                <w:rFonts w:ascii="Times New Roman" w:eastAsia="Times New Roman" w:hAnsi="Times New Roman" w:cs="Times New Roman"/>
                <w:color w:val="333333"/>
                <w:sz w:val="24"/>
                <w:szCs w:val="24"/>
                <w:lang w:val="ru-RU"/>
              </w:rPr>
              <w:t>або</w:t>
            </w:r>
            <w:proofErr w:type="spellEnd"/>
            <w:r w:rsidRPr="00C97A99">
              <w:rPr>
                <w:rFonts w:ascii="Times New Roman" w:eastAsia="Times New Roman" w:hAnsi="Times New Roman" w:cs="Times New Roman"/>
                <w:color w:val="333333"/>
                <w:sz w:val="24"/>
                <w:szCs w:val="24"/>
                <w:lang w:val="ru-RU"/>
              </w:rPr>
              <w:t xml:space="preserve"> не погашено в </w:t>
            </w:r>
            <w:proofErr w:type="spellStart"/>
            <w:r w:rsidRPr="00C97A99">
              <w:rPr>
                <w:rFonts w:ascii="Times New Roman" w:eastAsia="Times New Roman" w:hAnsi="Times New Roman" w:cs="Times New Roman"/>
                <w:color w:val="333333"/>
                <w:sz w:val="24"/>
                <w:szCs w:val="24"/>
                <w:lang w:val="ru-RU"/>
              </w:rPr>
              <w:t>установленому</w:t>
            </w:r>
            <w:proofErr w:type="spellEnd"/>
            <w:r w:rsidRPr="00C97A99">
              <w:rPr>
                <w:rFonts w:ascii="Times New Roman" w:eastAsia="Times New Roman" w:hAnsi="Times New Roman" w:cs="Times New Roman"/>
                <w:color w:val="333333"/>
                <w:sz w:val="24"/>
                <w:szCs w:val="24"/>
                <w:lang w:val="ru-RU"/>
              </w:rPr>
              <w:t xml:space="preserve"> законом порядку;</w:t>
            </w:r>
          </w:p>
          <w:p w14:paraId="3B731E6E" w14:textId="77777777" w:rsidR="00C97A99" w:rsidRPr="00C97A99" w:rsidRDefault="00C97A99" w:rsidP="00C97A99">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p>
          <w:p w14:paraId="4A63307C" w14:textId="77777777" w:rsidR="00C97A99" w:rsidRPr="00C97A99" w:rsidRDefault="00C97A99" w:rsidP="00C97A99">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r w:rsidRPr="00C97A99">
              <w:rPr>
                <w:rFonts w:ascii="Times New Roman" w:eastAsia="Times New Roman" w:hAnsi="Times New Roman" w:cs="Times New Roman"/>
                <w:color w:val="333333"/>
                <w:sz w:val="24"/>
                <w:szCs w:val="24"/>
                <w:lang w:val="ru-RU"/>
              </w:rPr>
              <w:t xml:space="preserve">6) </w:t>
            </w:r>
            <w:proofErr w:type="spellStart"/>
            <w:r w:rsidRPr="00C97A99">
              <w:rPr>
                <w:rFonts w:ascii="Times New Roman" w:eastAsia="Times New Roman" w:hAnsi="Times New Roman" w:cs="Times New Roman"/>
                <w:color w:val="333333"/>
                <w:sz w:val="24"/>
                <w:szCs w:val="24"/>
                <w:lang w:val="ru-RU"/>
              </w:rPr>
              <w:t>керівник</w:t>
            </w:r>
            <w:proofErr w:type="spellEnd"/>
            <w:r w:rsidRPr="00C97A99">
              <w:rPr>
                <w:rFonts w:ascii="Times New Roman" w:eastAsia="Times New Roman" w:hAnsi="Times New Roman" w:cs="Times New Roman"/>
                <w:color w:val="333333"/>
                <w:sz w:val="24"/>
                <w:szCs w:val="24"/>
                <w:lang w:val="ru-RU"/>
              </w:rPr>
              <w:t xml:space="preserve"> </w:t>
            </w:r>
            <w:proofErr w:type="spellStart"/>
            <w:r w:rsidRPr="00C97A99">
              <w:rPr>
                <w:rFonts w:ascii="Times New Roman" w:eastAsia="Times New Roman" w:hAnsi="Times New Roman" w:cs="Times New Roman"/>
                <w:color w:val="333333"/>
                <w:sz w:val="24"/>
                <w:szCs w:val="24"/>
                <w:lang w:val="ru-RU"/>
              </w:rPr>
              <w:t>учасника</w:t>
            </w:r>
            <w:proofErr w:type="spellEnd"/>
            <w:r w:rsidRPr="00C97A99">
              <w:rPr>
                <w:rFonts w:ascii="Times New Roman" w:eastAsia="Times New Roman" w:hAnsi="Times New Roman" w:cs="Times New Roman"/>
                <w:color w:val="333333"/>
                <w:sz w:val="24"/>
                <w:szCs w:val="24"/>
                <w:lang w:val="ru-RU"/>
              </w:rPr>
              <w:t xml:space="preserve"> </w:t>
            </w:r>
            <w:proofErr w:type="spellStart"/>
            <w:r w:rsidRPr="00C97A99">
              <w:rPr>
                <w:rFonts w:ascii="Times New Roman" w:eastAsia="Times New Roman" w:hAnsi="Times New Roman" w:cs="Times New Roman"/>
                <w:color w:val="333333"/>
                <w:sz w:val="24"/>
                <w:szCs w:val="24"/>
                <w:lang w:val="ru-RU"/>
              </w:rPr>
              <w:t>процедури</w:t>
            </w:r>
            <w:proofErr w:type="spellEnd"/>
            <w:r w:rsidRPr="00C97A99">
              <w:rPr>
                <w:rFonts w:ascii="Times New Roman" w:eastAsia="Times New Roman" w:hAnsi="Times New Roman" w:cs="Times New Roman"/>
                <w:color w:val="333333"/>
                <w:sz w:val="24"/>
                <w:szCs w:val="24"/>
                <w:lang w:val="ru-RU"/>
              </w:rPr>
              <w:t xml:space="preserve"> </w:t>
            </w:r>
            <w:proofErr w:type="spellStart"/>
            <w:r w:rsidRPr="00C97A99">
              <w:rPr>
                <w:rFonts w:ascii="Times New Roman" w:eastAsia="Times New Roman" w:hAnsi="Times New Roman" w:cs="Times New Roman"/>
                <w:color w:val="333333"/>
                <w:sz w:val="24"/>
                <w:szCs w:val="24"/>
                <w:lang w:val="ru-RU"/>
              </w:rPr>
              <w:t>закупівлі</w:t>
            </w:r>
            <w:proofErr w:type="spellEnd"/>
            <w:r w:rsidRPr="00C97A99">
              <w:rPr>
                <w:rFonts w:ascii="Times New Roman" w:eastAsia="Times New Roman" w:hAnsi="Times New Roman" w:cs="Times New Roman"/>
                <w:color w:val="333333"/>
                <w:sz w:val="24"/>
                <w:szCs w:val="24"/>
                <w:lang w:val="ru-RU"/>
              </w:rPr>
              <w:t xml:space="preserve"> </w:t>
            </w:r>
            <w:proofErr w:type="spellStart"/>
            <w:r w:rsidRPr="00C97A99">
              <w:rPr>
                <w:rFonts w:ascii="Times New Roman" w:eastAsia="Times New Roman" w:hAnsi="Times New Roman" w:cs="Times New Roman"/>
                <w:color w:val="333333"/>
                <w:sz w:val="24"/>
                <w:szCs w:val="24"/>
                <w:lang w:val="ru-RU"/>
              </w:rPr>
              <w:t>був</w:t>
            </w:r>
            <w:proofErr w:type="spellEnd"/>
            <w:r w:rsidRPr="00C97A99">
              <w:rPr>
                <w:rFonts w:ascii="Times New Roman" w:eastAsia="Times New Roman" w:hAnsi="Times New Roman" w:cs="Times New Roman"/>
                <w:color w:val="333333"/>
                <w:sz w:val="24"/>
                <w:szCs w:val="24"/>
                <w:lang w:val="ru-RU"/>
              </w:rPr>
              <w:t xml:space="preserve"> </w:t>
            </w:r>
            <w:proofErr w:type="spellStart"/>
            <w:r w:rsidRPr="00C97A99">
              <w:rPr>
                <w:rFonts w:ascii="Times New Roman" w:eastAsia="Times New Roman" w:hAnsi="Times New Roman" w:cs="Times New Roman"/>
                <w:color w:val="333333"/>
                <w:sz w:val="24"/>
                <w:szCs w:val="24"/>
                <w:lang w:val="ru-RU"/>
              </w:rPr>
              <w:t>засуджений</w:t>
            </w:r>
            <w:proofErr w:type="spellEnd"/>
            <w:r w:rsidRPr="00C97A99">
              <w:rPr>
                <w:rFonts w:ascii="Times New Roman" w:eastAsia="Times New Roman" w:hAnsi="Times New Roman" w:cs="Times New Roman"/>
                <w:color w:val="333333"/>
                <w:sz w:val="24"/>
                <w:szCs w:val="24"/>
                <w:lang w:val="ru-RU"/>
              </w:rPr>
              <w:t xml:space="preserve"> за </w:t>
            </w:r>
            <w:proofErr w:type="spellStart"/>
            <w:r w:rsidRPr="00C97A99">
              <w:rPr>
                <w:rFonts w:ascii="Times New Roman" w:eastAsia="Times New Roman" w:hAnsi="Times New Roman" w:cs="Times New Roman"/>
                <w:color w:val="333333"/>
                <w:sz w:val="24"/>
                <w:szCs w:val="24"/>
                <w:lang w:val="ru-RU"/>
              </w:rPr>
              <w:t>кримінальне</w:t>
            </w:r>
            <w:proofErr w:type="spellEnd"/>
            <w:r w:rsidRPr="00C97A99">
              <w:rPr>
                <w:rFonts w:ascii="Times New Roman" w:eastAsia="Times New Roman" w:hAnsi="Times New Roman" w:cs="Times New Roman"/>
                <w:color w:val="333333"/>
                <w:sz w:val="24"/>
                <w:szCs w:val="24"/>
                <w:lang w:val="ru-RU"/>
              </w:rPr>
              <w:t xml:space="preserve"> </w:t>
            </w:r>
            <w:proofErr w:type="spellStart"/>
            <w:r w:rsidRPr="00C97A99">
              <w:rPr>
                <w:rFonts w:ascii="Times New Roman" w:eastAsia="Times New Roman" w:hAnsi="Times New Roman" w:cs="Times New Roman"/>
                <w:color w:val="333333"/>
                <w:sz w:val="24"/>
                <w:szCs w:val="24"/>
                <w:lang w:val="ru-RU"/>
              </w:rPr>
              <w:t>правопорушення</w:t>
            </w:r>
            <w:proofErr w:type="spellEnd"/>
            <w:r w:rsidRPr="00C97A99">
              <w:rPr>
                <w:rFonts w:ascii="Times New Roman" w:eastAsia="Times New Roman" w:hAnsi="Times New Roman" w:cs="Times New Roman"/>
                <w:color w:val="333333"/>
                <w:sz w:val="24"/>
                <w:szCs w:val="24"/>
                <w:lang w:val="ru-RU"/>
              </w:rPr>
              <w:t xml:space="preserve">, </w:t>
            </w:r>
            <w:proofErr w:type="spellStart"/>
            <w:r w:rsidRPr="00C97A99">
              <w:rPr>
                <w:rFonts w:ascii="Times New Roman" w:eastAsia="Times New Roman" w:hAnsi="Times New Roman" w:cs="Times New Roman"/>
                <w:color w:val="333333"/>
                <w:sz w:val="24"/>
                <w:szCs w:val="24"/>
                <w:lang w:val="ru-RU"/>
              </w:rPr>
              <w:t>вчинене</w:t>
            </w:r>
            <w:proofErr w:type="spellEnd"/>
            <w:r w:rsidRPr="00C97A99">
              <w:rPr>
                <w:rFonts w:ascii="Times New Roman" w:eastAsia="Times New Roman" w:hAnsi="Times New Roman" w:cs="Times New Roman"/>
                <w:color w:val="333333"/>
                <w:sz w:val="24"/>
                <w:szCs w:val="24"/>
                <w:lang w:val="ru-RU"/>
              </w:rPr>
              <w:t xml:space="preserve"> з </w:t>
            </w:r>
            <w:proofErr w:type="spellStart"/>
            <w:r w:rsidRPr="00C97A99">
              <w:rPr>
                <w:rFonts w:ascii="Times New Roman" w:eastAsia="Times New Roman" w:hAnsi="Times New Roman" w:cs="Times New Roman"/>
                <w:color w:val="333333"/>
                <w:sz w:val="24"/>
                <w:szCs w:val="24"/>
                <w:lang w:val="ru-RU"/>
              </w:rPr>
              <w:t>корисливих</w:t>
            </w:r>
            <w:proofErr w:type="spellEnd"/>
            <w:r w:rsidRPr="00C97A99">
              <w:rPr>
                <w:rFonts w:ascii="Times New Roman" w:eastAsia="Times New Roman" w:hAnsi="Times New Roman" w:cs="Times New Roman"/>
                <w:color w:val="333333"/>
                <w:sz w:val="24"/>
                <w:szCs w:val="24"/>
                <w:lang w:val="ru-RU"/>
              </w:rPr>
              <w:t xml:space="preserve"> </w:t>
            </w:r>
            <w:proofErr w:type="spellStart"/>
            <w:r w:rsidRPr="00C97A99">
              <w:rPr>
                <w:rFonts w:ascii="Times New Roman" w:eastAsia="Times New Roman" w:hAnsi="Times New Roman" w:cs="Times New Roman"/>
                <w:color w:val="333333"/>
                <w:sz w:val="24"/>
                <w:szCs w:val="24"/>
                <w:lang w:val="ru-RU"/>
              </w:rPr>
              <w:t>мотивів</w:t>
            </w:r>
            <w:proofErr w:type="spellEnd"/>
            <w:r w:rsidRPr="00C97A99">
              <w:rPr>
                <w:rFonts w:ascii="Times New Roman" w:eastAsia="Times New Roman" w:hAnsi="Times New Roman" w:cs="Times New Roman"/>
                <w:color w:val="333333"/>
                <w:sz w:val="24"/>
                <w:szCs w:val="24"/>
                <w:lang w:val="ru-RU"/>
              </w:rPr>
              <w:t xml:space="preserve"> (</w:t>
            </w:r>
            <w:proofErr w:type="spellStart"/>
            <w:r w:rsidRPr="00C97A99">
              <w:rPr>
                <w:rFonts w:ascii="Times New Roman" w:eastAsia="Times New Roman" w:hAnsi="Times New Roman" w:cs="Times New Roman"/>
                <w:color w:val="333333"/>
                <w:sz w:val="24"/>
                <w:szCs w:val="24"/>
                <w:lang w:val="ru-RU"/>
              </w:rPr>
              <w:t>зокрема</w:t>
            </w:r>
            <w:proofErr w:type="spellEnd"/>
            <w:r w:rsidRPr="00C97A99">
              <w:rPr>
                <w:rFonts w:ascii="Times New Roman" w:eastAsia="Times New Roman" w:hAnsi="Times New Roman" w:cs="Times New Roman"/>
                <w:color w:val="333333"/>
                <w:sz w:val="24"/>
                <w:szCs w:val="24"/>
                <w:lang w:val="ru-RU"/>
              </w:rPr>
              <w:t xml:space="preserve">, </w:t>
            </w:r>
            <w:proofErr w:type="spellStart"/>
            <w:r w:rsidRPr="00C97A99">
              <w:rPr>
                <w:rFonts w:ascii="Times New Roman" w:eastAsia="Times New Roman" w:hAnsi="Times New Roman" w:cs="Times New Roman"/>
                <w:color w:val="333333"/>
                <w:sz w:val="24"/>
                <w:szCs w:val="24"/>
                <w:lang w:val="ru-RU"/>
              </w:rPr>
              <w:t>пов’язане</w:t>
            </w:r>
            <w:proofErr w:type="spellEnd"/>
            <w:r w:rsidRPr="00C97A99">
              <w:rPr>
                <w:rFonts w:ascii="Times New Roman" w:eastAsia="Times New Roman" w:hAnsi="Times New Roman" w:cs="Times New Roman"/>
                <w:color w:val="333333"/>
                <w:sz w:val="24"/>
                <w:szCs w:val="24"/>
                <w:lang w:val="ru-RU"/>
              </w:rPr>
              <w:t xml:space="preserve"> з </w:t>
            </w:r>
            <w:proofErr w:type="spellStart"/>
            <w:r w:rsidRPr="00C97A99">
              <w:rPr>
                <w:rFonts w:ascii="Times New Roman" w:eastAsia="Times New Roman" w:hAnsi="Times New Roman" w:cs="Times New Roman"/>
                <w:color w:val="333333"/>
                <w:sz w:val="24"/>
                <w:szCs w:val="24"/>
                <w:lang w:val="ru-RU"/>
              </w:rPr>
              <w:t>хабарництвом</w:t>
            </w:r>
            <w:proofErr w:type="spellEnd"/>
            <w:r w:rsidRPr="00C97A99">
              <w:rPr>
                <w:rFonts w:ascii="Times New Roman" w:eastAsia="Times New Roman" w:hAnsi="Times New Roman" w:cs="Times New Roman"/>
                <w:color w:val="333333"/>
                <w:sz w:val="24"/>
                <w:szCs w:val="24"/>
                <w:lang w:val="ru-RU"/>
              </w:rPr>
              <w:t xml:space="preserve">, </w:t>
            </w:r>
            <w:proofErr w:type="spellStart"/>
            <w:r w:rsidRPr="00C97A99">
              <w:rPr>
                <w:rFonts w:ascii="Times New Roman" w:eastAsia="Times New Roman" w:hAnsi="Times New Roman" w:cs="Times New Roman"/>
                <w:color w:val="333333"/>
                <w:sz w:val="24"/>
                <w:szCs w:val="24"/>
                <w:lang w:val="ru-RU"/>
              </w:rPr>
              <w:t>шахрайством</w:t>
            </w:r>
            <w:proofErr w:type="spellEnd"/>
            <w:r w:rsidRPr="00C97A99">
              <w:rPr>
                <w:rFonts w:ascii="Times New Roman" w:eastAsia="Times New Roman" w:hAnsi="Times New Roman" w:cs="Times New Roman"/>
                <w:color w:val="333333"/>
                <w:sz w:val="24"/>
                <w:szCs w:val="24"/>
                <w:lang w:val="ru-RU"/>
              </w:rPr>
              <w:t xml:space="preserve"> та </w:t>
            </w:r>
            <w:proofErr w:type="spellStart"/>
            <w:r w:rsidRPr="00C97A99">
              <w:rPr>
                <w:rFonts w:ascii="Times New Roman" w:eastAsia="Times New Roman" w:hAnsi="Times New Roman" w:cs="Times New Roman"/>
                <w:color w:val="333333"/>
                <w:sz w:val="24"/>
                <w:szCs w:val="24"/>
                <w:lang w:val="ru-RU"/>
              </w:rPr>
              <w:t>відмиванням</w:t>
            </w:r>
            <w:proofErr w:type="spellEnd"/>
            <w:r w:rsidRPr="00C97A99">
              <w:rPr>
                <w:rFonts w:ascii="Times New Roman" w:eastAsia="Times New Roman" w:hAnsi="Times New Roman" w:cs="Times New Roman"/>
                <w:color w:val="333333"/>
                <w:sz w:val="24"/>
                <w:szCs w:val="24"/>
                <w:lang w:val="ru-RU"/>
              </w:rPr>
              <w:t xml:space="preserve"> </w:t>
            </w:r>
            <w:proofErr w:type="spellStart"/>
            <w:r w:rsidRPr="00C97A99">
              <w:rPr>
                <w:rFonts w:ascii="Times New Roman" w:eastAsia="Times New Roman" w:hAnsi="Times New Roman" w:cs="Times New Roman"/>
                <w:color w:val="333333"/>
                <w:sz w:val="24"/>
                <w:szCs w:val="24"/>
                <w:lang w:val="ru-RU"/>
              </w:rPr>
              <w:t>коштів</w:t>
            </w:r>
            <w:proofErr w:type="spellEnd"/>
            <w:r w:rsidRPr="00C97A99">
              <w:rPr>
                <w:rFonts w:ascii="Times New Roman" w:eastAsia="Times New Roman" w:hAnsi="Times New Roman" w:cs="Times New Roman"/>
                <w:color w:val="333333"/>
                <w:sz w:val="24"/>
                <w:szCs w:val="24"/>
                <w:lang w:val="ru-RU"/>
              </w:rPr>
              <w:t xml:space="preserve">), </w:t>
            </w:r>
            <w:proofErr w:type="spellStart"/>
            <w:r w:rsidRPr="00C97A99">
              <w:rPr>
                <w:rFonts w:ascii="Times New Roman" w:eastAsia="Times New Roman" w:hAnsi="Times New Roman" w:cs="Times New Roman"/>
                <w:color w:val="333333"/>
                <w:sz w:val="24"/>
                <w:szCs w:val="24"/>
                <w:lang w:val="ru-RU"/>
              </w:rPr>
              <w:t>судимість</w:t>
            </w:r>
            <w:proofErr w:type="spellEnd"/>
            <w:r w:rsidRPr="00C97A99">
              <w:rPr>
                <w:rFonts w:ascii="Times New Roman" w:eastAsia="Times New Roman" w:hAnsi="Times New Roman" w:cs="Times New Roman"/>
                <w:color w:val="333333"/>
                <w:sz w:val="24"/>
                <w:szCs w:val="24"/>
                <w:lang w:val="ru-RU"/>
              </w:rPr>
              <w:t xml:space="preserve"> з </w:t>
            </w:r>
            <w:proofErr w:type="spellStart"/>
            <w:r w:rsidRPr="00C97A99">
              <w:rPr>
                <w:rFonts w:ascii="Times New Roman" w:eastAsia="Times New Roman" w:hAnsi="Times New Roman" w:cs="Times New Roman"/>
                <w:color w:val="333333"/>
                <w:sz w:val="24"/>
                <w:szCs w:val="24"/>
                <w:lang w:val="ru-RU"/>
              </w:rPr>
              <w:t>якого</w:t>
            </w:r>
            <w:proofErr w:type="spellEnd"/>
            <w:r w:rsidRPr="00C97A99">
              <w:rPr>
                <w:rFonts w:ascii="Times New Roman" w:eastAsia="Times New Roman" w:hAnsi="Times New Roman" w:cs="Times New Roman"/>
                <w:color w:val="333333"/>
                <w:sz w:val="24"/>
                <w:szCs w:val="24"/>
                <w:lang w:val="ru-RU"/>
              </w:rPr>
              <w:t xml:space="preserve"> не </w:t>
            </w:r>
            <w:proofErr w:type="spellStart"/>
            <w:r w:rsidRPr="00C97A99">
              <w:rPr>
                <w:rFonts w:ascii="Times New Roman" w:eastAsia="Times New Roman" w:hAnsi="Times New Roman" w:cs="Times New Roman"/>
                <w:color w:val="333333"/>
                <w:sz w:val="24"/>
                <w:szCs w:val="24"/>
                <w:lang w:val="ru-RU"/>
              </w:rPr>
              <w:t>знято</w:t>
            </w:r>
            <w:proofErr w:type="spellEnd"/>
            <w:r w:rsidRPr="00C97A99">
              <w:rPr>
                <w:rFonts w:ascii="Times New Roman" w:eastAsia="Times New Roman" w:hAnsi="Times New Roman" w:cs="Times New Roman"/>
                <w:color w:val="333333"/>
                <w:sz w:val="24"/>
                <w:szCs w:val="24"/>
                <w:lang w:val="ru-RU"/>
              </w:rPr>
              <w:t xml:space="preserve"> </w:t>
            </w:r>
            <w:proofErr w:type="spellStart"/>
            <w:r w:rsidRPr="00C97A99">
              <w:rPr>
                <w:rFonts w:ascii="Times New Roman" w:eastAsia="Times New Roman" w:hAnsi="Times New Roman" w:cs="Times New Roman"/>
                <w:color w:val="333333"/>
                <w:sz w:val="24"/>
                <w:szCs w:val="24"/>
                <w:lang w:val="ru-RU"/>
              </w:rPr>
              <w:t>або</w:t>
            </w:r>
            <w:proofErr w:type="spellEnd"/>
            <w:r w:rsidRPr="00C97A99">
              <w:rPr>
                <w:rFonts w:ascii="Times New Roman" w:eastAsia="Times New Roman" w:hAnsi="Times New Roman" w:cs="Times New Roman"/>
                <w:color w:val="333333"/>
                <w:sz w:val="24"/>
                <w:szCs w:val="24"/>
                <w:lang w:val="ru-RU"/>
              </w:rPr>
              <w:t xml:space="preserve"> не погашено в </w:t>
            </w:r>
            <w:proofErr w:type="spellStart"/>
            <w:r w:rsidRPr="00C97A99">
              <w:rPr>
                <w:rFonts w:ascii="Times New Roman" w:eastAsia="Times New Roman" w:hAnsi="Times New Roman" w:cs="Times New Roman"/>
                <w:color w:val="333333"/>
                <w:sz w:val="24"/>
                <w:szCs w:val="24"/>
                <w:lang w:val="ru-RU"/>
              </w:rPr>
              <w:t>установленому</w:t>
            </w:r>
            <w:proofErr w:type="spellEnd"/>
            <w:r w:rsidRPr="00C97A99">
              <w:rPr>
                <w:rFonts w:ascii="Times New Roman" w:eastAsia="Times New Roman" w:hAnsi="Times New Roman" w:cs="Times New Roman"/>
                <w:color w:val="333333"/>
                <w:sz w:val="24"/>
                <w:szCs w:val="24"/>
                <w:lang w:val="ru-RU"/>
              </w:rPr>
              <w:t xml:space="preserve"> законом порядку;</w:t>
            </w:r>
          </w:p>
          <w:p w14:paraId="5A47ECAC" w14:textId="77777777" w:rsidR="00C97A99" w:rsidRPr="00C97A99" w:rsidRDefault="00C97A99" w:rsidP="00C97A99">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p>
          <w:p w14:paraId="144F6458" w14:textId="77777777" w:rsidR="00C97A99" w:rsidRPr="00C97A99" w:rsidRDefault="00C97A99" w:rsidP="00C97A99">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r w:rsidRPr="00C97A99">
              <w:rPr>
                <w:rFonts w:ascii="Times New Roman" w:eastAsia="Times New Roman" w:hAnsi="Times New Roman" w:cs="Times New Roman"/>
                <w:color w:val="333333"/>
                <w:sz w:val="24"/>
                <w:szCs w:val="24"/>
                <w:lang w:val="ru-RU"/>
              </w:rPr>
              <w:t xml:space="preserve">7) </w:t>
            </w:r>
            <w:proofErr w:type="spellStart"/>
            <w:r w:rsidRPr="00C97A99">
              <w:rPr>
                <w:rFonts w:ascii="Times New Roman" w:eastAsia="Times New Roman" w:hAnsi="Times New Roman" w:cs="Times New Roman"/>
                <w:color w:val="333333"/>
                <w:sz w:val="24"/>
                <w:szCs w:val="24"/>
                <w:lang w:val="ru-RU"/>
              </w:rPr>
              <w:t>тендерна</w:t>
            </w:r>
            <w:proofErr w:type="spellEnd"/>
            <w:r w:rsidRPr="00C97A99">
              <w:rPr>
                <w:rFonts w:ascii="Times New Roman" w:eastAsia="Times New Roman" w:hAnsi="Times New Roman" w:cs="Times New Roman"/>
                <w:color w:val="333333"/>
                <w:sz w:val="24"/>
                <w:szCs w:val="24"/>
                <w:lang w:val="ru-RU"/>
              </w:rPr>
              <w:t xml:space="preserve"> </w:t>
            </w:r>
            <w:proofErr w:type="spellStart"/>
            <w:r w:rsidRPr="00C97A99">
              <w:rPr>
                <w:rFonts w:ascii="Times New Roman" w:eastAsia="Times New Roman" w:hAnsi="Times New Roman" w:cs="Times New Roman"/>
                <w:color w:val="333333"/>
                <w:sz w:val="24"/>
                <w:szCs w:val="24"/>
                <w:lang w:val="ru-RU"/>
              </w:rPr>
              <w:t>пропозиція</w:t>
            </w:r>
            <w:proofErr w:type="spellEnd"/>
            <w:r w:rsidRPr="00C97A99">
              <w:rPr>
                <w:rFonts w:ascii="Times New Roman" w:eastAsia="Times New Roman" w:hAnsi="Times New Roman" w:cs="Times New Roman"/>
                <w:color w:val="333333"/>
                <w:sz w:val="24"/>
                <w:szCs w:val="24"/>
                <w:lang w:val="ru-RU"/>
              </w:rPr>
              <w:t xml:space="preserve"> подана </w:t>
            </w:r>
            <w:proofErr w:type="spellStart"/>
            <w:r w:rsidRPr="00C97A99">
              <w:rPr>
                <w:rFonts w:ascii="Times New Roman" w:eastAsia="Times New Roman" w:hAnsi="Times New Roman" w:cs="Times New Roman"/>
                <w:color w:val="333333"/>
                <w:sz w:val="24"/>
                <w:szCs w:val="24"/>
                <w:lang w:val="ru-RU"/>
              </w:rPr>
              <w:t>учасником</w:t>
            </w:r>
            <w:proofErr w:type="spellEnd"/>
            <w:r w:rsidRPr="00C97A99">
              <w:rPr>
                <w:rFonts w:ascii="Times New Roman" w:eastAsia="Times New Roman" w:hAnsi="Times New Roman" w:cs="Times New Roman"/>
                <w:color w:val="333333"/>
                <w:sz w:val="24"/>
                <w:szCs w:val="24"/>
                <w:lang w:val="ru-RU"/>
              </w:rPr>
              <w:t xml:space="preserve"> </w:t>
            </w:r>
            <w:proofErr w:type="spellStart"/>
            <w:r w:rsidRPr="00C97A99">
              <w:rPr>
                <w:rFonts w:ascii="Times New Roman" w:eastAsia="Times New Roman" w:hAnsi="Times New Roman" w:cs="Times New Roman"/>
                <w:color w:val="333333"/>
                <w:sz w:val="24"/>
                <w:szCs w:val="24"/>
                <w:lang w:val="ru-RU"/>
              </w:rPr>
              <w:t>процедури</w:t>
            </w:r>
            <w:proofErr w:type="spellEnd"/>
            <w:r w:rsidRPr="00C97A99">
              <w:rPr>
                <w:rFonts w:ascii="Times New Roman" w:eastAsia="Times New Roman" w:hAnsi="Times New Roman" w:cs="Times New Roman"/>
                <w:color w:val="333333"/>
                <w:sz w:val="24"/>
                <w:szCs w:val="24"/>
                <w:lang w:val="ru-RU"/>
              </w:rPr>
              <w:t xml:space="preserve"> </w:t>
            </w:r>
            <w:proofErr w:type="spellStart"/>
            <w:r w:rsidRPr="00C97A99">
              <w:rPr>
                <w:rFonts w:ascii="Times New Roman" w:eastAsia="Times New Roman" w:hAnsi="Times New Roman" w:cs="Times New Roman"/>
                <w:color w:val="333333"/>
                <w:sz w:val="24"/>
                <w:szCs w:val="24"/>
                <w:lang w:val="ru-RU"/>
              </w:rPr>
              <w:t>закупівлі</w:t>
            </w:r>
            <w:proofErr w:type="spellEnd"/>
            <w:r w:rsidRPr="00C97A99">
              <w:rPr>
                <w:rFonts w:ascii="Times New Roman" w:eastAsia="Times New Roman" w:hAnsi="Times New Roman" w:cs="Times New Roman"/>
                <w:color w:val="333333"/>
                <w:sz w:val="24"/>
                <w:szCs w:val="24"/>
                <w:lang w:val="ru-RU"/>
              </w:rPr>
              <w:t xml:space="preserve">, </w:t>
            </w:r>
            <w:proofErr w:type="spellStart"/>
            <w:r w:rsidRPr="00C97A99">
              <w:rPr>
                <w:rFonts w:ascii="Times New Roman" w:eastAsia="Times New Roman" w:hAnsi="Times New Roman" w:cs="Times New Roman"/>
                <w:color w:val="333333"/>
                <w:sz w:val="24"/>
                <w:szCs w:val="24"/>
                <w:lang w:val="ru-RU"/>
              </w:rPr>
              <w:t>який</w:t>
            </w:r>
            <w:proofErr w:type="spellEnd"/>
            <w:r w:rsidRPr="00C97A99">
              <w:rPr>
                <w:rFonts w:ascii="Times New Roman" w:eastAsia="Times New Roman" w:hAnsi="Times New Roman" w:cs="Times New Roman"/>
                <w:color w:val="333333"/>
                <w:sz w:val="24"/>
                <w:szCs w:val="24"/>
                <w:lang w:val="ru-RU"/>
              </w:rPr>
              <w:t xml:space="preserve"> є </w:t>
            </w:r>
            <w:proofErr w:type="spellStart"/>
            <w:r w:rsidRPr="00C97A99">
              <w:rPr>
                <w:rFonts w:ascii="Times New Roman" w:eastAsia="Times New Roman" w:hAnsi="Times New Roman" w:cs="Times New Roman"/>
                <w:color w:val="333333"/>
                <w:sz w:val="24"/>
                <w:szCs w:val="24"/>
                <w:lang w:val="ru-RU"/>
              </w:rPr>
              <w:t>пов’язаною</w:t>
            </w:r>
            <w:proofErr w:type="spellEnd"/>
            <w:r w:rsidRPr="00C97A99">
              <w:rPr>
                <w:rFonts w:ascii="Times New Roman" w:eastAsia="Times New Roman" w:hAnsi="Times New Roman" w:cs="Times New Roman"/>
                <w:color w:val="333333"/>
                <w:sz w:val="24"/>
                <w:szCs w:val="24"/>
                <w:lang w:val="ru-RU"/>
              </w:rPr>
              <w:t xml:space="preserve"> особою з </w:t>
            </w:r>
            <w:proofErr w:type="spellStart"/>
            <w:r w:rsidRPr="00C97A99">
              <w:rPr>
                <w:rFonts w:ascii="Times New Roman" w:eastAsia="Times New Roman" w:hAnsi="Times New Roman" w:cs="Times New Roman"/>
                <w:color w:val="333333"/>
                <w:sz w:val="24"/>
                <w:szCs w:val="24"/>
                <w:lang w:val="ru-RU"/>
              </w:rPr>
              <w:t>іншими</w:t>
            </w:r>
            <w:proofErr w:type="spellEnd"/>
            <w:r w:rsidRPr="00C97A99">
              <w:rPr>
                <w:rFonts w:ascii="Times New Roman" w:eastAsia="Times New Roman" w:hAnsi="Times New Roman" w:cs="Times New Roman"/>
                <w:color w:val="333333"/>
                <w:sz w:val="24"/>
                <w:szCs w:val="24"/>
                <w:lang w:val="ru-RU"/>
              </w:rPr>
              <w:t xml:space="preserve"> </w:t>
            </w:r>
            <w:proofErr w:type="spellStart"/>
            <w:r w:rsidRPr="00C97A99">
              <w:rPr>
                <w:rFonts w:ascii="Times New Roman" w:eastAsia="Times New Roman" w:hAnsi="Times New Roman" w:cs="Times New Roman"/>
                <w:color w:val="333333"/>
                <w:sz w:val="24"/>
                <w:szCs w:val="24"/>
                <w:lang w:val="ru-RU"/>
              </w:rPr>
              <w:t>учасниками</w:t>
            </w:r>
            <w:proofErr w:type="spellEnd"/>
            <w:r w:rsidRPr="00C97A99">
              <w:rPr>
                <w:rFonts w:ascii="Times New Roman" w:eastAsia="Times New Roman" w:hAnsi="Times New Roman" w:cs="Times New Roman"/>
                <w:color w:val="333333"/>
                <w:sz w:val="24"/>
                <w:szCs w:val="24"/>
                <w:lang w:val="ru-RU"/>
              </w:rPr>
              <w:t xml:space="preserve"> </w:t>
            </w:r>
            <w:proofErr w:type="spellStart"/>
            <w:r w:rsidRPr="00C97A99">
              <w:rPr>
                <w:rFonts w:ascii="Times New Roman" w:eastAsia="Times New Roman" w:hAnsi="Times New Roman" w:cs="Times New Roman"/>
                <w:color w:val="333333"/>
                <w:sz w:val="24"/>
                <w:szCs w:val="24"/>
                <w:lang w:val="ru-RU"/>
              </w:rPr>
              <w:t>процедури</w:t>
            </w:r>
            <w:proofErr w:type="spellEnd"/>
            <w:r w:rsidRPr="00C97A99">
              <w:rPr>
                <w:rFonts w:ascii="Times New Roman" w:eastAsia="Times New Roman" w:hAnsi="Times New Roman" w:cs="Times New Roman"/>
                <w:color w:val="333333"/>
                <w:sz w:val="24"/>
                <w:szCs w:val="24"/>
                <w:lang w:val="ru-RU"/>
              </w:rPr>
              <w:t xml:space="preserve"> </w:t>
            </w:r>
            <w:proofErr w:type="spellStart"/>
            <w:r w:rsidRPr="00C97A99">
              <w:rPr>
                <w:rFonts w:ascii="Times New Roman" w:eastAsia="Times New Roman" w:hAnsi="Times New Roman" w:cs="Times New Roman"/>
                <w:color w:val="333333"/>
                <w:sz w:val="24"/>
                <w:szCs w:val="24"/>
                <w:lang w:val="ru-RU"/>
              </w:rPr>
              <w:t>закупівлі</w:t>
            </w:r>
            <w:proofErr w:type="spellEnd"/>
            <w:r w:rsidRPr="00C97A99">
              <w:rPr>
                <w:rFonts w:ascii="Times New Roman" w:eastAsia="Times New Roman" w:hAnsi="Times New Roman" w:cs="Times New Roman"/>
                <w:color w:val="333333"/>
                <w:sz w:val="24"/>
                <w:szCs w:val="24"/>
                <w:lang w:val="ru-RU"/>
              </w:rPr>
              <w:t xml:space="preserve"> та/</w:t>
            </w:r>
            <w:proofErr w:type="spellStart"/>
            <w:r w:rsidRPr="00C97A99">
              <w:rPr>
                <w:rFonts w:ascii="Times New Roman" w:eastAsia="Times New Roman" w:hAnsi="Times New Roman" w:cs="Times New Roman"/>
                <w:color w:val="333333"/>
                <w:sz w:val="24"/>
                <w:szCs w:val="24"/>
                <w:lang w:val="ru-RU"/>
              </w:rPr>
              <w:t>або</w:t>
            </w:r>
            <w:proofErr w:type="spellEnd"/>
            <w:r w:rsidRPr="00C97A99">
              <w:rPr>
                <w:rFonts w:ascii="Times New Roman" w:eastAsia="Times New Roman" w:hAnsi="Times New Roman" w:cs="Times New Roman"/>
                <w:color w:val="333333"/>
                <w:sz w:val="24"/>
                <w:szCs w:val="24"/>
                <w:lang w:val="ru-RU"/>
              </w:rPr>
              <w:t xml:space="preserve"> з </w:t>
            </w:r>
            <w:proofErr w:type="spellStart"/>
            <w:r w:rsidRPr="00C97A99">
              <w:rPr>
                <w:rFonts w:ascii="Times New Roman" w:eastAsia="Times New Roman" w:hAnsi="Times New Roman" w:cs="Times New Roman"/>
                <w:color w:val="333333"/>
                <w:sz w:val="24"/>
                <w:szCs w:val="24"/>
                <w:lang w:val="ru-RU"/>
              </w:rPr>
              <w:t>уповноваженою</w:t>
            </w:r>
            <w:proofErr w:type="spellEnd"/>
            <w:r w:rsidRPr="00C97A99">
              <w:rPr>
                <w:rFonts w:ascii="Times New Roman" w:eastAsia="Times New Roman" w:hAnsi="Times New Roman" w:cs="Times New Roman"/>
                <w:color w:val="333333"/>
                <w:sz w:val="24"/>
                <w:szCs w:val="24"/>
                <w:lang w:val="ru-RU"/>
              </w:rPr>
              <w:t xml:space="preserve"> особою (особами), та/</w:t>
            </w:r>
            <w:proofErr w:type="spellStart"/>
            <w:r w:rsidRPr="00C97A99">
              <w:rPr>
                <w:rFonts w:ascii="Times New Roman" w:eastAsia="Times New Roman" w:hAnsi="Times New Roman" w:cs="Times New Roman"/>
                <w:color w:val="333333"/>
                <w:sz w:val="24"/>
                <w:szCs w:val="24"/>
                <w:lang w:val="ru-RU"/>
              </w:rPr>
              <w:t>або</w:t>
            </w:r>
            <w:proofErr w:type="spellEnd"/>
            <w:r w:rsidRPr="00C97A99">
              <w:rPr>
                <w:rFonts w:ascii="Times New Roman" w:eastAsia="Times New Roman" w:hAnsi="Times New Roman" w:cs="Times New Roman"/>
                <w:color w:val="333333"/>
                <w:sz w:val="24"/>
                <w:szCs w:val="24"/>
                <w:lang w:val="ru-RU"/>
              </w:rPr>
              <w:t xml:space="preserve"> з </w:t>
            </w:r>
            <w:proofErr w:type="spellStart"/>
            <w:r w:rsidRPr="00C97A99">
              <w:rPr>
                <w:rFonts w:ascii="Times New Roman" w:eastAsia="Times New Roman" w:hAnsi="Times New Roman" w:cs="Times New Roman"/>
                <w:color w:val="333333"/>
                <w:sz w:val="24"/>
                <w:szCs w:val="24"/>
                <w:lang w:val="ru-RU"/>
              </w:rPr>
              <w:t>керівником</w:t>
            </w:r>
            <w:proofErr w:type="spellEnd"/>
            <w:r w:rsidRPr="00C97A99">
              <w:rPr>
                <w:rFonts w:ascii="Times New Roman" w:eastAsia="Times New Roman" w:hAnsi="Times New Roman" w:cs="Times New Roman"/>
                <w:color w:val="333333"/>
                <w:sz w:val="24"/>
                <w:szCs w:val="24"/>
                <w:lang w:val="ru-RU"/>
              </w:rPr>
              <w:t xml:space="preserve"> </w:t>
            </w:r>
            <w:proofErr w:type="spellStart"/>
            <w:r w:rsidRPr="00C97A99">
              <w:rPr>
                <w:rFonts w:ascii="Times New Roman" w:eastAsia="Times New Roman" w:hAnsi="Times New Roman" w:cs="Times New Roman"/>
                <w:color w:val="333333"/>
                <w:sz w:val="24"/>
                <w:szCs w:val="24"/>
                <w:lang w:val="ru-RU"/>
              </w:rPr>
              <w:t>замовника</w:t>
            </w:r>
            <w:proofErr w:type="spellEnd"/>
            <w:r w:rsidRPr="00C97A99">
              <w:rPr>
                <w:rFonts w:ascii="Times New Roman" w:eastAsia="Times New Roman" w:hAnsi="Times New Roman" w:cs="Times New Roman"/>
                <w:color w:val="333333"/>
                <w:sz w:val="24"/>
                <w:szCs w:val="24"/>
                <w:lang w:val="ru-RU"/>
              </w:rPr>
              <w:t>;</w:t>
            </w:r>
          </w:p>
          <w:p w14:paraId="44C93FFD" w14:textId="77777777" w:rsidR="00C97A99" w:rsidRPr="00C97A99" w:rsidRDefault="00C97A99" w:rsidP="00C97A99">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p>
          <w:p w14:paraId="77A89357" w14:textId="77777777" w:rsidR="00C97A99" w:rsidRPr="00C97A99" w:rsidRDefault="00C97A99" w:rsidP="00C97A99">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r w:rsidRPr="00C97A99">
              <w:rPr>
                <w:rFonts w:ascii="Times New Roman" w:eastAsia="Times New Roman" w:hAnsi="Times New Roman" w:cs="Times New Roman"/>
                <w:color w:val="333333"/>
                <w:sz w:val="24"/>
                <w:szCs w:val="24"/>
                <w:lang w:val="ru-RU"/>
              </w:rPr>
              <w:t xml:space="preserve">8) </w:t>
            </w:r>
            <w:proofErr w:type="spellStart"/>
            <w:r w:rsidRPr="00C97A99">
              <w:rPr>
                <w:rFonts w:ascii="Times New Roman" w:eastAsia="Times New Roman" w:hAnsi="Times New Roman" w:cs="Times New Roman"/>
                <w:color w:val="333333"/>
                <w:sz w:val="24"/>
                <w:szCs w:val="24"/>
                <w:lang w:val="ru-RU"/>
              </w:rPr>
              <w:t>учасник</w:t>
            </w:r>
            <w:proofErr w:type="spellEnd"/>
            <w:r w:rsidRPr="00C97A99">
              <w:rPr>
                <w:rFonts w:ascii="Times New Roman" w:eastAsia="Times New Roman" w:hAnsi="Times New Roman" w:cs="Times New Roman"/>
                <w:color w:val="333333"/>
                <w:sz w:val="24"/>
                <w:szCs w:val="24"/>
                <w:lang w:val="ru-RU"/>
              </w:rPr>
              <w:t xml:space="preserve"> </w:t>
            </w:r>
            <w:proofErr w:type="spellStart"/>
            <w:r w:rsidRPr="00C97A99">
              <w:rPr>
                <w:rFonts w:ascii="Times New Roman" w:eastAsia="Times New Roman" w:hAnsi="Times New Roman" w:cs="Times New Roman"/>
                <w:color w:val="333333"/>
                <w:sz w:val="24"/>
                <w:szCs w:val="24"/>
                <w:lang w:val="ru-RU"/>
              </w:rPr>
              <w:t>процедури</w:t>
            </w:r>
            <w:proofErr w:type="spellEnd"/>
            <w:r w:rsidRPr="00C97A99">
              <w:rPr>
                <w:rFonts w:ascii="Times New Roman" w:eastAsia="Times New Roman" w:hAnsi="Times New Roman" w:cs="Times New Roman"/>
                <w:color w:val="333333"/>
                <w:sz w:val="24"/>
                <w:szCs w:val="24"/>
                <w:lang w:val="ru-RU"/>
              </w:rPr>
              <w:t xml:space="preserve"> </w:t>
            </w:r>
            <w:proofErr w:type="spellStart"/>
            <w:r w:rsidRPr="00C97A99">
              <w:rPr>
                <w:rFonts w:ascii="Times New Roman" w:eastAsia="Times New Roman" w:hAnsi="Times New Roman" w:cs="Times New Roman"/>
                <w:color w:val="333333"/>
                <w:sz w:val="24"/>
                <w:szCs w:val="24"/>
                <w:lang w:val="ru-RU"/>
              </w:rPr>
              <w:t>закупівлі</w:t>
            </w:r>
            <w:proofErr w:type="spellEnd"/>
            <w:r w:rsidRPr="00C97A99">
              <w:rPr>
                <w:rFonts w:ascii="Times New Roman" w:eastAsia="Times New Roman" w:hAnsi="Times New Roman" w:cs="Times New Roman"/>
                <w:color w:val="333333"/>
                <w:sz w:val="24"/>
                <w:szCs w:val="24"/>
                <w:lang w:val="ru-RU"/>
              </w:rPr>
              <w:t xml:space="preserve"> </w:t>
            </w:r>
            <w:proofErr w:type="spellStart"/>
            <w:r w:rsidRPr="00C97A99">
              <w:rPr>
                <w:rFonts w:ascii="Times New Roman" w:eastAsia="Times New Roman" w:hAnsi="Times New Roman" w:cs="Times New Roman"/>
                <w:color w:val="333333"/>
                <w:sz w:val="24"/>
                <w:szCs w:val="24"/>
                <w:lang w:val="ru-RU"/>
              </w:rPr>
              <w:t>визнаний</w:t>
            </w:r>
            <w:proofErr w:type="spellEnd"/>
            <w:r w:rsidRPr="00C97A99">
              <w:rPr>
                <w:rFonts w:ascii="Times New Roman" w:eastAsia="Times New Roman" w:hAnsi="Times New Roman" w:cs="Times New Roman"/>
                <w:color w:val="333333"/>
                <w:sz w:val="24"/>
                <w:szCs w:val="24"/>
                <w:lang w:val="ru-RU"/>
              </w:rPr>
              <w:t xml:space="preserve"> в </w:t>
            </w:r>
            <w:proofErr w:type="spellStart"/>
            <w:r w:rsidRPr="00C97A99">
              <w:rPr>
                <w:rFonts w:ascii="Times New Roman" w:eastAsia="Times New Roman" w:hAnsi="Times New Roman" w:cs="Times New Roman"/>
                <w:color w:val="333333"/>
                <w:sz w:val="24"/>
                <w:szCs w:val="24"/>
                <w:lang w:val="ru-RU"/>
              </w:rPr>
              <w:t>установленому</w:t>
            </w:r>
            <w:proofErr w:type="spellEnd"/>
            <w:r w:rsidRPr="00C97A99">
              <w:rPr>
                <w:rFonts w:ascii="Times New Roman" w:eastAsia="Times New Roman" w:hAnsi="Times New Roman" w:cs="Times New Roman"/>
                <w:color w:val="333333"/>
                <w:sz w:val="24"/>
                <w:szCs w:val="24"/>
                <w:lang w:val="ru-RU"/>
              </w:rPr>
              <w:t xml:space="preserve"> законом порядку </w:t>
            </w:r>
            <w:proofErr w:type="spellStart"/>
            <w:r w:rsidRPr="00C97A99">
              <w:rPr>
                <w:rFonts w:ascii="Times New Roman" w:eastAsia="Times New Roman" w:hAnsi="Times New Roman" w:cs="Times New Roman"/>
                <w:color w:val="333333"/>
                <w:sz w:val="24"/>
                <w:szCs w:val="24"/>
                <w:lang w:val="ru-RU"/>
              </w:rPr>
              <w:t>банкрутом</w:t>
            </w:r>
            <w:proofErr w:type="spellEnd"/>
            <w:r w:rsidRPr="00C97A99">
              <w:rPr>
                <w:rFonts w:ascii="Times New Roman" w:eastAsia="Times New Roman" w:hAnsi="Times New Roman" w:cs="Times New Roman"/>
                <w:color w:val="333333"/>
                <w:sz w:val="24"/>
                <w:szCs w:val="24"/>
                <w:lang w:val="ru-RU"/>
              </w:rPr>
              <w:t xml:space="preserve"> та </w:t>
            </w:r>
            <w:proofErr w:type="spellStart"/>
            <w:r w:rsidRPr="00C97A99">
              <w:rPr>
                <w:rFonts w:ascii="Times New Roman" w:eastAsia="Times New Roman" w:hAnsi="Times New Roman" w:cs="Times New Roman"/>
                <w:color w:val="333333"/>
                <w:sz w:val="24"/>
                <w:szCs w:val="24"/>
                <w:lang w:val="ru-RU"/>
              </w:rPr>
              <w:t>стосовно</w:t>
            </w:r>
            <w:proofErr w:type="spellEnd"/>
            <w:r w:rsidRPr="00C97A99">
              <w:rPr>
                <w:rFonts w:ascii="Times New Roman" w:eastAsia="Times New Roman" w:hAnsi="Times New Roman" w:cs="Times New Roman"/>
                <w:color w:val="333333"/>
                <w:sz w:val="24"/>
                <w:szCs w:val="24"/>
                <w:lang w:val="ru-RU"/>
              </w:rPr>
              <w:t xml:space="preserve"> </w:t>
            </w:r>
            <w:proofErr w:type="spellStart"/>
            <w:r w:rsidRPr="00C97A99">
              <w:rPr>
                <w:rFonts w:ascii="Times New Roman" w:eastAsia="Times New Roman" w:hAnsi="Times New Roman" w:cs="Times New Roman"/>
                <w:color w:val="333333"/>
                <w:sz w:val="24"/>
                <w:szCs w:val="24"/>
                <w:lang w:val="ru-RU"/>
              </w:rPr>
              <w:t>нього</w:t>
            </w:r>
            <w:proofErr w:type="spellEnd"/>
            <w:r w:rsidRPr="00C97A99">
              <w:rPr>
                <w:rFonts w:ascii="Times New Roman" w:eastAsia="Times New Roman" w:hAnsi="Times New Roman" w:cs="Times New Roman"/>
                <w:color w:val="333333"/>
                <w:sz w:val="24"/>
                <w:szCs w:val="24"/>
                <w:lang w:val="ru-RU"/>
              </w:rPr>
              <w:t xml:space="preserve"> </w:t>
            </w:r>
            <w:proofErr w:type="spellStart"/>
            <w:r w:rsidRPr="00C97A99">
              <w:rPr>
                <w:rFonts w:ascii="Times New Roman" w:eastAsia="Times New Roman" w:hAnsi="Times New Roman" w:cs="Times New Roman"/>
                <w:color w:val="333333"/>
                <w:sz w:val="24"/>
                <w:szCs w:val="24"/>
                <w:lang w:val="ru-RU"/>
              </w:rPr>
              <w:t>відкрита</w:t>
            </w:r>
            <w:proofErr w:type="spellEnd"/>
            <w:r w:rsidRPr="00C97A99">
              <w:rPr>
                <w:rFonts w:ascii="Times New Roman" w:eastAsia="Times New Roman" w:hAnsi="Times New Roman" w:cs="Times New Roman"/>
                <w:color w:val="333333"/>
                <w:sz w:val="24"/>
                <w:szCs w:val="24"/>
                <w:lang w:val="ru-RU"/>
              </w:rPr>
              <w:t xml:space="preserve"> </w:t>
            </w:r>
            <w:proofErr w:type="spellStart"/>
            <w:r w:rsidRPr="00C97A99">
              <w:rPr>
                <w:rFonts w:ascii="Times New Roman" w:eastAsia="Times New Roman" w:hAnsi="Times New Roman" w:cs="Times New Roman"/>
                <w:color w:val="333333"/>
                <w:sz w:val="24"/>
                <w:szCs w:val="24"/>
                <w:lang w:val="ru-RU"/>
              </w:rPr>
              <w:t>ліквідаційна</w:t>
            </w:r>
            <w:proofErr w:type="spellEnd"/>
            <w:r w:rsidRPr="00C97A99">
              <w:rPr>
                <w:rFonts w:ascii="Times New Roman" w:eastAsia="Times New Roman" w:hAnsi="Times New Roman" w:cs="Times New Roman"/>
                <w:color w:val="333333"/>
                <w:sz w:val="24"/>
                <w:szCs w:val="24"/>
                <w:lang w:val="ru-RU"/>
              </w:rPr>
              <w:t xml:space="preserve"> процедура;</w:t>
            </w:r>
          </w:p>
          <w:p w14:paraId="192966EC" w14:textId="77777777" w:rsidR="00C97A99" w:rsidRPr="00C97A99" w:rsidRDefault="00C97A99" w:rsidP="00C97A99">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p>
          <w:p w14:paraId="645E1804" w14:textId="77777777" w:rsidR="00C97A99" w:rsidRPr="00C97A99" w:rsidRDefault="00C97A99" w:rsidP="00C97A99">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r w:rsidRPr="00C97A99">
              <w:rPr>
                <w:rFonts w:ascii="Times New Roman" w:eastAsia="Times New Roman" w:hAnsi="Times New Roman" w:cs="Times New Roman"/>
                <w:color w:val="333333"/>
                <w:sz w:val="24"/>
                <w:szCs w:val="24"/>
                <w:lang w:val="ru-RU"/>
              </w:rPr>
              <w:t xml:space="preserve">9) у </w:t>
            </w:r>
            <w:proofErr w:type="spellStart"/>
            <w:r w:rsidRPr="00C97A99">
              <w:rPr>
                <w:rFonts w:ascii="Times New Roman" w:eastAsia="Times New Roman" w:hAnsi="Times New Roman" w:cs="Times New Roman"/>
                <w:color w:val="333333"/>
                <w:sz w:val="24"/>
                <w:szCs w:val="24"/>
                <w:lang w:val="ru-RU"/>
              </w:rPr>
              <w:t>Єдиному</w:t>
            </w:r>
            <w:proofErr w:type="spellEnd"/>
            <w:r w:rsidRPr="00C97A99">
              <w:rPr>
                <w:rFonts w:ascii="Times New Roman" w:eastAsia="Times New Roman" w:hAnsi="Times New Roman" w:cs="Times New Roman"/>
                <w:color w:val="333333"/>
                <w:sz w:val="24"/>
                <w:szCs w:val="24"/>
                <w:lang w:val="ru-RU"/>
              </w:rPr>
              <w:t xml:space="preserve"> державному </w:t>
            </w:r>
            <w:proofErr w:type="spellStart"/>
            <w:r w:rsidRPr="00C97A99">
              <w:rPr>
                <w:rFonts w:ascii="Times New Roman" w:eastAsia="Times New Roman" w:hAnsi="Times New Roman" w:cs="Times New Roman"/>
                <w:color w:val="333333"/>
                <w:sz w:val="24"/>
                <w:szCs w:val="24"/>
                <w:lang w:val="ru-RU"/>
              </w:rPr>
              <w:t>реєстрі</w:t>
            </w:r>
            <w:proofErr w:type="spellEnd"/>
            <w:r w:rsidRPr="00C97A99">
              <w:rPr>
                <w:rFonts w:ascii="Times New Roman" w:eastAsia="Times New Roman" w:hAnsi="Times New Roman" w:cs="Times New Roman"/>
                <w:color w:val="333333"/>
                <w:sz w:val="24"/>
                <w:szCs w:val="24"/>
                <w:lang w:val="ru-RU"/>
              </w:rPr>
              <w:t xml:space="preserve"> </w:t>
            </w:r>
            <w:proofErr w:type="spellStart"/>
            <w:r w:rsidRPr="00C97A99">
              <w:rPr>
                <w:rFonts w:ascii="Times New Roman" w:eastAsia="Times New Roman" w:hAnsi="Times New Roman" w:cs="Times New Roman"/>
                <w:color w:val="333333"/>
                <w:sz w:val="24"/>
                <w:szCs w:val="24"/>
                <w:lang w:val="ru-RU"/>
              </w:rPr>
              <w:t>юридичних</w:t>
            </w:r>
            <w:proofErr w:type="spellEnd"/>
            <w:r w:rsidRPr="00C97A99">
              <w:rPr>
                <w:rFonts w:ascii="Times New Roman" w:eastAsia="Times New Roman" w:hAnsi="Times New Roman" w:cs="Times New Roman"/>
                <w:color w:val="333333"/>
                <w:sz w:val="24"/>
                <w:szCs w:val="24"/>
                <w:lang w:val="ru-RU"/>
              </w:rPr>
              <w:t xml:space="preserve"> </w:t>
            </w:r>
            <w:proofErr w:type="spellStart"/>
            <w:r w:rsidRPr="00C97A99">
              <w:rPr>
                <w:rFonts w:ascii="Times New Roman" w:eastAsia="Times New Roman" w:hAnsi="Times New Roman" w:cs="Times New Roman"/>
                <w:color w:val="333333"/>
                <w:sz w:val="24"/>
                <w:szCs w:val="24"/>
                <w:lang w:val="ru-RU"/>
              </w:rPr>
              <w:t>осіб</w:t>
            </w:r>
            <w:proofErr w:type="spellEnd"/>
            <w:r w:rsidRPr="00C97A99">
              <w:rPr>
                <w:rFonts w:ascii="Times New Roman" w:eastAsia="Times New Roman" w:hAnsi="Times New Roman" w:cs="Times New Roman"/>
                <w:color w:val="333333"/>
                <w:sz w:val="24"/>
                <w:szCs w:val="24"/>
                <w:lang w:val="ru-RU"/>
              </w:rPr>
              <w:t xml:space="preserve">, </w:t>
            </w:r>
            <w:proofErr w:type="spellStart"/>
            <w:r w:rsidRPr="00C97A99">
              <w:rPr>
                <w:rFonts w:ascii="Times New Roman" w:eastAsia="Times New Roman" w:hAnsi="Times New Roman" w:cs="Times New Roman"/>
                <w:color w:val="333333"/>
                <w:sz w:val="24"/>
                <w:szCs w:val="24"/>
                <w:lang w:val="ru-RU"/>
              </w:rPr>
              <w:t>фізичних</w:t>
            </w:r>
            <w:proofErr w:type="spellEnd"/>
            <w:r w:rsidRPr="00C97A99">
              <w:rPr>
                <w:rFonts w:ascii="Times New Roman" w:eastAsia="Times New Roman" w:hAnsi="Times New Roman" w:cs="Times New Roman"/>
                <w:color w:val="333333"/>
                <w:sz w:val="24"/>
                <w:szCs w:val="24"/>
                <w:lang w:val="ru-RU"/>
              </w:rPr>
              <w:t xml:space="preserve"> </w:t>
            </w:r>
            <w:proofErr w:type="spellStart"/>
            <w:r w:rsidRPr="00C97A99">
              <w:rPr>
                <w:rFonts w:ascii="Times New Roman" w:eastAsia="Times New Roman" w:hAnsi="Times New Roman" w:cs="Times New Roman"/>
                <w:color w:val="333333"/>
                <w:sz w:val="24"/>
                <w:szCs w:val="24"/>
                <w:lang w:val="ru-RU"/>
              </w:rPr>
              <w:t>осіб</w:t>
            </w:r>
            <w:proofErr w:type="spellEnd"/>
            <w:r w:rsidRPr="00C97A99">
              <w:rPr>
                <w:rFonts w:ascii="Times New Roman" w:eastAsia="Times New Roman" w:hAnsi="Times New Roman" w:cs="Times New Roman"/>
                <w:color w:val="333333"/>
                <w:sz w:val="24"/>
                <w:szCs w:val="24"/>
                <w:lang w:val="ru-RU"/>
              </w:rPr>
              <w:t xml:space="preserve"> - </w:t>
            </w:r>
            <w:proofErr w:type="spellStart"/>
            <w:r w:rsidRPr="00C97A99">
              <w:rPr>
                <w:rFonts w:ascii="Times New Roman" w:eastAsia="Times New Roman" w:hAnsi="Times New Roman" w:cs="Times New Roman"/>
                <w:color w:val="333333"/>
                <w:sz w:val="24"/>
                <w:szCs w:val="24"/>
                <w:lang w:val="ru-RU"/>
              </w:rPr>
              <w:t>підприємців</w:t>
            </w:r>
            <w:proofErr w:type="spellEnd"/>
            <w:r w:rsidRPr="00C97A99">
              <w:rPr>
                <w:rFonts w:ascii="Times New Roman" w:eastAsia="Times New Roman" w:hAnsi="Times New Roman" w:cs="Times New Roman"/>
                <w:color w:val="333333"/>
                <w:sz w:val="24"/>
                <w:szCs w:val="24"/>
                <w:lang w:val="ru-RU"/>
              </w:rPr>
              <w:t xml:space="preserve"> та </w:t>
            </w:r>
            <w:proofErr w:type="spellStart"/>
            <w:r w:rsidRPr="00C97A99">
              <w:rPr>
                <w:rFonts w:ascii="Times New Roman" w:eastAsia="Times New Roman" w:hAnsi="Times New Roman" w:cs="Times New Roman"/>
                <w:color w:val="333333"/>
                <w:sz w:val="24"/>
                <w:szCs w:val="24"/>
                <w:lang w:val="ru-RU"/>
              </w:rPr>
              <w:t>громадських</w:t>
            </w:r>
            <w:proofErr w:type="spellEnd"/>
            <w:r w:rsidRPr="00C97A99">
              <w:rPr>
                <w:rFonts w:ascii="Times New Roman" w:eastAsia="Times New Roman" w:hAnsi="Times New Roman" w:cs="Times New Roman"/>
                <w:color w:val="333333"/>
                <w:sz w:val="24"/>
                <w:szCs w:val="24"/>
                <w:lang w:val="ru-RU"/>
              </w:rPr>
              <w:t xml:space="preserve"> </w:t>
            </w:r>
            <w:proofErr w:type="spellStart"/>
            <w:r w:rsidRPr="00C97A99">
              <w:rPr>
                <w:rFonts w:ascii="Times New Roman" w:eastAsia="Times New Roman" w:hAnsi="Times New Roman" w:cs="Times New Roman"/>
                <w:color w:val="333333"/>
                <w:sz w:val="24"/>
                <w:szCs w:val="24"/>
                <w:lang w:val="ru-RU"/>
              </w:rPr>
              <w:t>формувань</w:t>
            </w:r>
            <w:proofErr w:type="spellEnd"/>
            <w:r w:rsidRPr="00C97A99">
              <w:rPr>
                <w:rFonts w:ascii="Times New Roman" w:eastAsia="Times New Roman" w:hAnsi="Times New Roman" w:cs="Times New Roman"/>
                <w:color w:val="333333"/>
                <w:sz w:val="24"/>
                <w:szCs w:val="24"/>
                <w:lang w:val="ru-RU"/>
              </w:rPr>
              <w:t xml:space="preserve"> </w:t>
            </w:r>
            <w:proofErr w:type="spellStart"/>
            <w:r w:rsidRPr="00C97A99">
              <w:rPr>
                <w:rFonts w:ascii="Times New Roman" w:eastAsia="Times New Roman" w:hAnsi="Times New Roman" w:cs="Times New Roman"/>
                <w:color w:val="333333"/>
                <w:sz w:val="24"/>
                <w:szCs w:val="24"/>
                <w:lang w:val="ru-RU"/>
              </w:rPr>
              <w:t>відсутня</w:t>
            </w:r>
            <w:proofErr w:type="spellEnd"/>
            <w:r w:rsidRPr="00C97A99">
              <w:rPr>
                <w:rFonts w:ascii="Times New Roman" w:eastAsia="Times New Roman" w:hAnsi="Times New Roman" w:cs="Times New Roman"/>
                <w:color w:val="333333"/>
                <w:sz w:val="24"/>
                <w:szCs w:val="24"/>
                <w:lang w:val="ru-RU"/>
              </w:rPr>
              <w:t xml:space="preserve"> </w:t>
            </w:r>
            <w:proofErr w:type="spellStart"/>
            <w:r w:rsidRPr="00C97A99">
              <w:rPr>
                <w:rFonts w:ascii="Times New Roman" w:eastAsia="Times New Roman" w:hAnsi="Times New Roman" w:cs="Times New Roman"/>
                <w:color w:val="333333"/>
                <w:sz w:val="24"/>
                <w:szCs w:val="24"/>
                <w:lang w:val="ru-RU"/>
              </w:rPr>
              <w:t>інформація</w:t>
            </w:r>
            <w:proofErr w:type="spellEnd"/>
            <w:r w:rsidRPr="00C97A99">
              <w:rPr>
                <w:rFonts w:ascii="Times New Roman" w:eastAsia="Times New Roman" w:hAnsi="Times New Roman" w:cs="Times New Roman"/>
                <w:color w:val="333333"/>
                <w:sz w:val="24"/>
                <w:szCs w:val="24"/>
                <w:lang w:val="ru-RU"/>
              </w:rPr>
              <w:t xml:space="preserve">, </w:t>
            </w:r>
            <w:proofErr w:type="spellStart"/>
            <w:r w:rsidRPr="00C97A99">
              <w:rPr>
                <w:rFonts w:ascii="Times New Roman" w:eastAsia="Times New Roman" w:hAnsi="Times New Roman" w:cs="Times New Roman"/>
                <w:color w:val="333333"/>
                <w:sz w:val="24"/>
                <w:szCs w:val="24"/>
                <w:lang w:val="ru-RU"/>
              </w:rPr>
              <w:t>передбачена</w:t>
            </w:r>
            <w:proofErr w:type="spellEnd"/>
            <w:r w:rsidRPr="00C97A99">
              <w:rPr>
                <w:rFonts w:ascii="Times New Roman" w:eastAsia="Times New Roman" w:hAnsi="Times New Roman" w:cs="Times New Roman"/>
                <w:color w:val="333333"/>
                <w:sz w:val="24"/>
                <w:szCs w:val="24"/>
                <w:lang w:val="ru-RU"/>
              </w:rPr>
              <w:t xml:space="preserve"> пунктом 9 </w:t>
            </w:r>
            <w:proofErr w:type="spellStart"/>
            <w:r w:rsidRPr="00C97A99">
              <w:rPr>
                <w:rFonts w:ascii="Times New Roman" w:eastAsia="Times New Roman" w:hAnsi="Times New Roman" w:cs="Times New Roman"/>
                <w:color w:val="333333"/>
                <w:sz w:val="24"/>
                <w:szCs w:val="24"/>
                <w:lang w:val="ru-RU"/>
              </w:rPr>
              <w:t>частини</w:t>
            </w:r>
            <w:proofErr w:type="spellEnd"/>
            <w:r w:rsidRPr="00C97A99">
              <w:rPr>
                <w:rFonts w:ascii="Times New Roman" w:eastAsia="Times New Roman" w:hAnsi="Times New Roman" w:cs="Times New Roman"/>
                <w:color w:val="333333"/>
                <w:sz w:val="24"/>
                <w:szCs w:val="24"/>
                <w:lang w:val="ru-RU"/>
              </w:rPr>
              <w:t xml:space="preserve"> </w:t>
            </w:r>
            <w:proofErr w:type="spellStart"/>
            <w:r w:rsidRPr="00C97A99">
              <w:rPr>
                <w:rFonts w:ascii="Times New Roman" w:eastAsia="Times New Roman" w:hAnsi="Times New Roman" w:cs="Times New Roman"/>
                <w:color w:val="333333"/>
                <w:sz w:val="24"/>
                <w:szCs w:val="24"/>
                <w:lang w:val="ru-RU"/>
              </w:rPr>
              <w:t>другої</w:t>
            </w:r>
            <w:proofErr w:type="spellEnd"/>
            <w:r w:rsidRPr="00C97A99">
              <w:rPr>
                <w:rFonts w:ascii="Times New Roman" w:eastAsia="Times New Roman" w:hAnsi="Times New Roman" w:cs="Times New Roman"/>
                <w:color w:val="333333"/>
                <w:sz w:val="24"/>
                <w:szCs w:val="24"/>
                <w:lang w:val="ru-RU"/>
              </w:rPr>
              <w:t xml:space="preserve"> </w:t>
            </w:r>
            <w:proofErr w:type="spellStart"/>
            <w:r w:rsidRPr="00C97A99">
              <w:rPr>
                <w:rFonts w:ascii="Times New Roman" w:eastAsia="Times New Roman" w:hAnsi="Times New Roman" w:cs="Times New Roman"/>
                <w:color w:val="333333"/>
                <w:sz w:val="24"/>
                <w:szCs w:val="24"/>
                <w:lang w:val="ru-RU"/>
              </w:rPr>
              <w:t>статті</w:t>
            </w:r>
            <w:proofErr w:type="spellEnd"/>
            <w:r w:rsidRPr="00C97A99">
              <w:rPr>
                <w:rFonts w:ascii="Times New Roman" w:eastAsia="Times New Roman" w:hAnsi="Times New Roman" w:cs="Times New Roman"/>
                <w:color w:val="333333"/>
                <w:sz w:val="24"/>
                <w:szCs w:val="24"/>
                <w:lang w:val="ru-RU"/>
              </w:rPr>
              <w:t xml:space="preserve"> 9 Закону </w:t>
            </w:r>
            <w:proofErr w:type="spellStart"/>
            <w:r w:rsidRPr="00C97A99">
              <w:rPr>
                <w:rFonts w:ascii="Times New Roman" w:eastAsia="Times New Roman" w:hAnsi="Times New Roman" w:cs="Times New Roman"/>
                <w:color w:val="333333"/>
                <w:sz w:val="24"/>
                <w:szCs w:val="24"/>
                <w:lang w:val="ru-RU"/>
              </w:rPr>
              <w:t>України</w:t>
            </w:r>
            <w:proofErr w:type="spellEnd"/>
            <w:r w:rsidRPr="00C97A99">
              <w:rPr>
                <w:rFonts w:ascii="Times New Roman" w:eastAsia="Times New Roman" w:hAnsi="Times New Roman" w:cs="Times New Roman"/>
                <w:color w:val="333333"/>
                <w:sz w:val="24"/>
                <w:szCs w:val="24"/>
                <w:lang w:val="ru-RU"/>
              </w:rPr>
              <w:t xml:space="preserve"> “Про </w:t>
            </w:r>
            <w:proofErr w:type="spellStart"/>
            <w:r w:rsidRPr="00C97A99">
              <w:rPr>
                <w:rFonts w:ascii="Times New Roman" w:eastAsia="Times New Roman" w:hAnsi="Times New Roman" w:cs="Times New Roman"/>
                <w:color w:val="333333"/>
                <w:sz w:val="24"/>
                <w:szCs w:val="24"/>
                <w:lang w:val="ru-RU"/>
              </w:rPr>
              <w:t>державну</w:t>
            </w:r>
            <w:proofErr w:type="spellEnd"/>
            <w:r w:rsidRPr="00C97A99">
              <w:rPr>
                <w:rFonts w:ascii="Times New Roman" w:eastAsia="Times New Roman" w:hAnsi="Times New Roman" w:cs="Times New Roman"/>
                <w:color w:val="333333"/>
                <w:sz w:val="24"/>
                <w:szCs w:val="24"/>
                <w:lang w:val="ru-RU"/>
              </w:rPr>
              <w:t xml:space="preserve"> </w:t>
            </w:r>
            <w:proofErr w:type="spellStart"/>
            <w:r w:rsidRPr="00C97A99">
              <w:rPr>
                <w:rFonts w:ascii="Times New Roman" w:eastAsia="Times New Roman" w:hAnsi="Times New Roman" w:cs="Times New Roman"/>
                <w:color w:val="333333"/>
                <w:sz w:val="24"/>
                <w:szCs w:val="24"/>
                <w:lang w:val="ru-RU"/>
              </w:rPr>
              <w:t>реєстрацію</w:t>
            </w:r>
            <w:proofErr w:type="spellEnd"/>
            <w:r w:rsidRPr="00C97A99">
              <w:rPr>
                <w:rFonts w:ascii="Times New Roman" w:eastAsia="Times New Roman" w:hAnsi="Times New Roman" w:cs="Times New Roman"/>
                <w:color w:val="333333"/>
                <w:sz w:val="24"/>
                <w:szCs w:val="24"/>
                <w:lang w:val="ru-RU"/>
              </w:rPr>
              <w:t xml:space="preserve"> </w:t>
            </w:r>
            <w:proofErr w:type="spellStart"/>
            <w:r w:rsidRPr="00C97A99">
              <w:rPr>
                <w:rFonts w:ascii="Times New Roman" w:eastAsia="Times New Roman" w:hAnsi="Times New Roman" w:cs="Times New Roman"/>
                <w:color w:val="333333"/>
                <w:sz w:val="24"/>
                <w:szCs w:val="24"/>
                <w:lang w:val="ru-RU"/>
              </w:rPr>
              <w:t>юридичних</w:t>
            </w:r>
            <w:proofErr w:type="spellEnd"/>
            <w:r w:rsidRPr="00C97A99">
              <w:rPr>
                <w:rFonts w:ascii="Times New Roman" w:eastAsia="Times New Roman" w:hAnsi="Times New Roman" w:cs="Times New Roman"/>
                <w:color w:val="333333"/>
                <w:sz w:val="24"/>
                <w:szCs w:val="24"/>
                <w:lang w:val="ru-RU"/>
              </w:rPr>
              <w:t xml:space="preserve"> </w:t>
            </w:r>
            <w:proofErr w:type="spellStart"/>
            <w:r w:rsidRPr="00C97A99">
              <w:rPr>
                <w:rFonts w:ascii="Times New Roman" w:eastAsia="Times New Roman" w:hAnsi="Times New Roman" w:cs="Times New Roman"/>
                <w:color w:val="333333"/>
                <w:sz w:val="24"/>
                <w:szCs w:val="24"/>
                <w:lang w:val="ru-RU"/>
              </w:rPr>
              <w:t>осіб</w:t>
            </w:r>
            <w:proofErr w:type="spellEnd"/>
            <w:r w:rsidRPr="00C97A99">
              <w:rPr>
                <w:rFonts w:ascii="Times New Roman" w:eastAsia="Times New Roman" w:hAnsi="Times New Roman" w:cs="Times New Roman"/>
                <w:color w:val="333333"/>
                <w:sz w:val="24"/>
                <w:szCs w:val="24"/>
                <w:lang w:val="ru-RU"/>
              </w:rPr>
              <w:t xml:space="preserve">, </w:t>
            </w:r>
            <w:proofErr w:type="spellStart"/>
            <w:r w:rsidRPr="00C97A99">
              <w:rPr>
                <w:rFonts w:ascii="Times New Roman" w:eastAsia="Times New Roman" w:hAnsi="Times New Roman" w:cs="Times New Roman"/>
                <w:color w:val="333333"/>
                <w:sz w:val="24"/>
                <w:szCs w:val="24"/>
                <w:lang w:val="ru-RU"/>
              </w:rPr>
              <w:t>фізичних</w:t>
            </w:r>
            <w:proofErr w:type="spellEnd"/>
            <w:r w:rsidRPr="00C97A99">
              <w:rPr>
                <w:rFonts w:ascii="Times New Roman" w:eastAsia="Times New Roman" w:hAnsi="Times New Roman" w:cs="Times New Roman"/>
                <w:color w:val="333333"/>
                <w:sz w:val="24"/>
                <w:szCs w:val="24"/>
                <w:lang w:val="ru-RU"/>
              </w:rPr>
              <w:t xml:space="preserve"> </w:t>
            </w:r>
            <w:proofErr w:type="spellStart"/>
            <w:r w:rsidRPr="00C97A99">
              <w:rPr>
                <w:rFonts w:ascii="Times New Roman" w:eastAsia="Times New Roman" w:hAnsi="Times New Roman" w:cs="Times New Roman"/>
                <w:color w:val="333333"/>
                <w:sz w:val="24"/>
                <w:szCs w:val="24"/>
                <w:lang w:val="ru-RU"/>
              </w:rPr>
              <w:t>осіб</w:t>
            </w:r>
            <w:proofErr w:type="spellEnd"/>
            <w:r w:rsidRPr="00C97A99">
              <w:rPr>
                <w:rFonts w:ascii="Times New Roman" w:eastAsia="Times New Roman" w:hAnsi="Times New Roman" w:cs="Times New Roman"/>
                <w:color w:val="333333"/>
                <w:sz w:val="24"/>
                <w:szCs w:val="24"/>
                <w:lang w:val="ru-RU"/>
              </w:rPr>
              <w:t xml:space="preserve"> - </w:t>
            </w:r>
            <w:proofErr w:type="spellStart"/>
            <w:r w:rsidRPr="00C97A99">
              <w:rPr>
                <w:rFonts w:ascii="Times New Roman" w:eastAsia="Times New Roman" w:hAnsi="Times New Roman" w:cs="Times New Roman"/>
                <w:color w:val="333333"/>
                <w:sz w:val="24"/>
                <w:szCs w:val="24"/>
                <w:lang w:val="ru-RU"/>
              </w:rPr>
              <w:t>підприємців</w:t>
            </w:r>
            <w:proofErr w:type="spellEnd"/>
            <w:r w:rsidRPr="00C97A99">
              <w:rPr>
                <w:rFonts w:ascii="Times New Roman" w:eastAsia="Times New Roman" w:hAnsi="Times New Roman" w:cs="Times New Roman"/>
                <w:color w:val="333333"/>
                <w:sz w:val="24"/>
                <w:szCs w:val="24"/>
                <w:lang w:val="ru-RU"/>
              </w:rPr>
              <w:t xml:space="preserve"> та </w:t>
            </w:r>
            <w:proofErr w:type="spellStart"/>
            <w:r w:rsidRPr="00C97A99">
              <w:rPr>
                <w:rFonts w:ascii="Times New Roman" w:eastAsia="Times New Roman" w:hAnsi="Times New Roman" w:cs="Times New Roman"/>
                <w:color w:val="333333"/>
                <w:sz w:val="24"/>
                <w:szCs w:val="24"/>
                <w:lang w:val="ru-RU"/>
              </w:rPr>
              <w:t>громадських</w:t>
            </w:r>
            <w:proofErr w:type="spellEnd"/>
            <w:r w:rsidRPr="00C97A99">
              <w:rPr>
                <w:rFonts w:ascii="Times New Roman" w:eastAsia="Times New Roman" w:hAnsi="Times New Roman" w:cs="Times New Roman"/>
                <w:color w:val="333333"/>
                <w:sz w:val="24"/>
                <w:szCs w:val="24"/>
                <w:lang w:val="ru-RU"/>
              </w:rPr>
              <w:t xml:space="preserve"> </w:t>
            </w:r>
            <w:proofErr w:type="spellStart"/>
            <w:r w:rsidRPr="00C97A99">
              <w:rPr>
                <w:rFonts w:ascii="Times New Roman" w:eastAsia="Times New Roman" w:hAnsi="Times New Roman" w:cs="Times New Roman"/>
                <w:color w:val="333333"/>
                <w:sz w:val="24"/>
                <w:szCs w:val="24"/>
                <w:lang w:val="ru-RU"/>
              </w:rPr>
              <w:t>формувань</w:t>
            </w:r>
            <w:proofErr w:type="spellEnd"/>
            <w:r w:rsidRPr="00C97A99">
              <w:rPr>
                <w:rFonts w:ascii="Times New Roman" w:eastAsia="Times New Roman" w:hAnsi="Times New Roman" w:cs="Times New Roman"/>
                <w:color w:val="333333"/>
                <w:sz w:val="24"/>
                <w:szCs w:val="24"/>
                <w:lang w:val="ru-RU"/>
              </w:rPr>
              <w:t>” (</w:t>
            </w:r>
            <w:proofErr w:type="spellStart"/>
            <w:r w:rsidRPr="00C97A99">
              <w:rPr>
                <w:rFonts w:ascii="Times New Roman" w:eastAsia="Times New Roman" w:hAnsi="Times New Roman" w:cs="Times New Roman"/>
                <w:color w:val="333333"/>
                <w:sz w:val="24"/>
                <w:szCs w:val="24"/>
                <w:lang w:val="ru-RU"/>
              </w:rPr>
              <w:t>крім</w:t>
            </w:r>
            <w:proofErr w:type="spellEnd"/>
            <w:r w:rsidRPr="00C97A99">
              <w:rPr>
                <w:rFonts w:ascii="Times New Roman" w:eastAsia="Times New Roman" w:hAnsi="Times New Roman" w:cs="Times New Roman"/>
                <w:color w:val="333333"/>
                <w:sz w:val="24"/>
                <w:szCs w:val="24"/>
                <w:lang w:val="ru-RU"/>
              </w:rPr>
              <w:t xml:space="preserve"> </w:t>
            </w:r>
            <w:proofErr w:type="spellStart"/>
            <w:r w:rsidRPr="00C97A99">
              <w:rPr>
                <w:rFonts w:ascii="Times New Roman" w:eastAsia="Times New Roman" w:hAnsi="Times New Roman" w:cs="Times New Roman"/>
                <w:color w:val="333333"/>
                <w:sz w:val="24"/>
                <w:szCs w:val="24"/>
                <w:lang w:val="ru-RU"/>
              </w:rPr>
              <w:t>нерезидентів</w:t>
            </w:r>
            <w:proofErr w:type="spellEnd"/>
            <w:r w:rsidRPr="00C97A99">
              <w:rPr>
                <w:rFonts w:ascii="Times New Roman" w:eastAsia="Times New Roman" w:hAnsi="Times New Roman" w:cs="Times New Roman"/>
                <w:color w:val="333333"/>
                <w:sz w:val="24"/>
                <w:szCs w:val="24"/>
                <w:lang w:val="ru-RU"/>
              </w:rPr>
              <w:t>);</w:t>
            </w:r>
          </w:p>
          <w:p w14:paraId="08CC38B5" w14:textId="77777777" w:rsidR="00C97A99" w:rsidRPr="00C97A99" w:rsidRDefault="00C97A99" w:rsidP="00C97A99">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p>
          <w:p w14:paraId="1DA836C5" w14:textId="77777777" w:rsidR="00C97A99" w:rsidRPr="00C97A99" w:rsidRDefault="00C97A99" w:rsidP="00C97A99">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r w:rsidRPr="00C97A99">
              <w:rPr>
                <w:rFonts w:ascii="Times New Roman" w:eastAsia="Times New Roman" w:hAnsi="Times New Roman" w:cs="Times New Roman"/>
                <w:color w:val="333333"/>
                <w:sz w:val="24"/>
                <w:szCs w:val="24"/>
                <w:lang w:val="ru-RU"/>
              </w:rPr>
              <w:t xml:space="preserve">10) </w:t>
            </w:r>
            <w:proofErr w:type="spellStart"/>
            <w:r w:rsidRPr="00C97A99">
              <w:rPr>
                <w:rFonts w:ascii="Times New Roman" w:eastAsia="Times New Roman" w:hAnsi="Times New Roman" w:cs="Times New Roman"/>
                <w:color w:val="333333"/>
                <w:sz w:val="24"/>
                <w:szCs w:val="24"/>
                <w:lang w:val="ru-RU"/>
              </w:rPr>
              <w:t>юридична</w:t>
            </w:r>
            <w:proofErr w:type="spellEnd"/>
            <w:r w:rsidRPr="00C97A99">
              <w:rPr>
                <w:rFonts w:ascii="Times New Roman" w:eastAsia="Times New Roman" w:hAnsi="Times New Roman" w:cs="Times New Roman"/>
                <w:color w:val="333333"/>
                <w:sz w:val="24"/>
                <w:szCs w:val="24"/>
                <w:lang w:val="ru-RU"/>
              </w:rPr>
              <w:t xml:space="preserve"> особа, яка є </w:t>
            </w:r>
            <w:proofErr w:type="spellStart"/>
            <w:r w:rsidRPr="00C97A99">
              <w:rPr>
                <w:rFonts w:ascii="Times New Roman" w:eastAsia="Times New Roman" w:hAnsi="Times New Roman" w:cs="Times New Roman"/>
                <w:color w:val="333333"/>
                <w:sz w:val="24"/>
                <w:szCs w:val="24"/>
                <w:lang w:val="ru-RU"/>
              </w:rPr>
              <w:t>учасником</w:t>
            </w:r>
            <w:proofErr w:type="spellEnd"/>
            <w:r w:rsidRPr="00C97A99">
              <w:rPr>
                <w:rFonts w:ascii="Times New Roman" w:eastAsia="Times New Roman" w:hAnsi="Times New Roman" w:cs="Times New Roman"/>
                <w:color w:val="333333"/>
                <w:sz w:val="24"/>
                <w:szCs w:val="24"/>
                <w:lang w:val="ru-RU"/>
              </w:rPr>
              <w:t xml:space="preserve"> </w:t>
            </w:r>
            <w:proofErr w:type="spellStart"/>
            <w:r w:rsidRPr="00C97A99">
              <w:rPr>
                <w:rFonts w:ascii="Times New Roman" w:eastAsia="Times New Roman" w:hAnsi="Times New Roman" w:cs="Times New Roman"/>
                <w:color w:val="333333"/>
                <w:sz w:val="24"/>
                <w:szCs w:val="24"/>
                <w:lang w:val="ru-RU"/>
              </w:rPr>
              <w:t>процедури</w:t>
            </w:r>
            <w:proofErr w:type="spellEnd"/>
            <w:r w:rsidRPr="00C97A99">
              <w:rPr>
                <w:rFonts w:ascii="Times New Roman" w:eastAsia="Times New Roman" w:hAnsi="Times New Roman" w:cs="Times New Roman"/>
                <w:color w:val="333333"/>
                <w:sz w:val="24"/>
                <w:szCs w:val="24"/>
                <w:lang w:val="ru-RU"/>
              </w:rPr>
              <w:t xml:space="preserve"> </w:t>
            </w:r>
            <w:proofErr w:type="spellStart"/>
            <w:r w:rsidRPr="00C97A99">
              <w:rPr>
                <w:rFonts w:ascii="Times New Roman" w:eastAsia="Times New Roman" w:hAnsi="Times New Roman" w:cs="Times New Roman"/>
                <w:color w:val="333333"/>
                <w:sz w:val="24"/>
                <w:szCs w:val="24"/>
                <w:lang w:val="ru-RU"/>
              </w:rPr>
              <w:t>закупівлі</w:t>
            </w:r>
            <w:proofErr w:type="spellEnd"/>
            <w:r w:rsidRPr="00C97A99">
              <w:rPr>
                <w:rFonts w:ascii="Times New Roman" w:eastAsia="Times New Roman" w:hAnsi="Times New Roman" w:cs="Times New Roman"/>
                <w:color w:val="333333"/>
                <w:sz w:val="24"/>
                <w:szCs w:val="24"/>
                <w:lang w:val="ru-RU"/>
              </w:rPr>
              <w:t xml:space="preserve"> (</w:t>
            </w:r>
            <w:proofErr w:type="spellStart"/>
            <w:r w:rsidRPr="00C97A99">
              <w:rPr>
                <w:rFonts w:ascii="Times New Roman" w:eastAsia="Times New Roman" w:hAnsi="Times New Roman" w:cs="Times New Roman"/>
                <w:color w:val="333333"/>
                <w:sz w:val="24"/>
                <w:szCs w:val="24"/>
                <w:lang w:val="ru-RU"/>
              </w:rPr>
              <w:t>крім</w:t>
            </w:r>
            <w:proofErr w:type="spellEnd"/>
            <w:r w:rsidRPr="00C97A99">
              <w:rPr>
                <w:rFonts w:ascii="Times New Roman" w:eastAsia="Times New Roman" w:hAnsi="Times New Roman" w:cs="Times New Roman"/>
                <w:color w:val="333333"/>
                <w:sz w:val="24"/>
                <w:szCs w:val="24"/>
                <w:lang w:val="ru-RU"/>
              </w:rPr>
              <w:t xml:space="preserve"> </w:t>
            </w:r>
            <w:proofErr w:type="spellStart"/>
            <w:r w:rsidRPr="00C97A99">
              <w:rPr>
                <w:rFonts w:ascii="Times New Roman" w:eastAsia="Times New Roman" w:hAnsi="Times New Roman" w:cs="Times New Roman"/>
                <w:color w:val="333333"/>
                <w:sz w:val="24"/>
                <w:szCs w:val="24"/>
                <w:lang w:val="ru-RU"/>
              </w:rPr>
              <w:t>нерезидентів</w:t>
            </w:r>
            <w:proofErr w:type="spellEnd"/>
            <w:r w:rsidRPr="00C97A99">
              <w:rPr>
                <w:rFonts w:ascii="Times New Roman" w:eastAsia="Times New Roman" w:hAnsi="Times New Roman" w:cs="Times New Roman"/>
                <w:color w:val="333333"/>
                <w:sz w:val="24"/>
                <w:szCs w:val="24"/>
                <w:lang w:val="ru-RU"/>
              </w:rPr>
              <w:t xml:space="preserve">), не </w:t>
            </w:r>
            <w:proofErr w:type="spellStart"/>
            <w:r w:rsidRPr="00C97A99">
              <w:rPr>
                <w:rFonts w:ascii="Times New Roman" w:eastAsia="Times New Roman" w:hAnsi="Times New Roman" w:cs="Times New Roman"/>
                <w:color w:val="333333"/>
                <w:sz w:val="24"/>
                <w:szCs w:val="24"/>
                <w:lang w:val="ru-RU"/>
              </w:rPr>
              <w:t>має</w:t>
            </w:r>
            <w:proofErr w:type="spellEnd"/>
            <w:r w:rsidRPr="00C97A99">
              <w:rPr>
                <w:rFonts w:ascii="Times New Roman" w:eastAsia="Times New Roman" w:hAnsi="Times New Roman" w:cs="Times New Roman"/>
                <w:color w:val="333333"/>
                <w:sz w:val="24"/>
                <w:szCs w:val="24"/>
                <w:lang w:val="ru-RU"/>
              </w:rPr>
              <w:t xml:space="preserve"> </w:t>
            </w:r>
            <w:proofErr w:type="spellStart"/>
            <w:r w:rsidRPr="00C97A99">
              <w:rPr>
                <w:rFonts w:ascii="Times New Roman" w:eastAsia="Times New Roman" w:hAnsi="Times New Roman" w:cs="Times New Roman"/>
                <w:color w:val="333333"/>
                <w:sz w:val="24"/>
                <w:szCs w:val="24"/>
                <w:lang w:val="ru-RU"/>
              </w:rPr>
              <w:t>антикорупційної</w:t>
            </w:r>
            <w:proofErr w:type="spellEnd"/>
            <w:r w:rsidRPr="00C97A99">
              <w:rPr>
                <w:rFonts w:ascii="Times New Roman" w:eastAsia="Times New Roman" w:hAnsi="Times New Roman" w:cs="Times New Roman"/>
                <w:color w:val="333333"/>
                <w:sz w:val="24"/>
                <w:szCs w:val="24"/>
                <w:lang w:val="ru-RU"/>
              </w:rPr>
              <w:t xml:space="preserve"> </w:t>
            </w:r>
            <w:proofErr w:type="spellStart"/>
            <w:r w:rsidRPr="00C97A99">
              <w:rPr>
                <w:rFonts w:ascii="Times New Roman" w:eastAsia="Times New Roman" w:hAnsi="Times New Roman" w:cs="Times New Roman"/>
                <w:color w:val="333333"/>
                <w:sz w:val="24"/>
                <w:szCs w:val="24"/>
                <w:lang w:val="ru-RU"/>
              </w:rPr>
              <w:t>програми</w:t>
            </w:r>
            <w:proofErr w:type="spellEnd"/>
            <w:r w:rsidRPr="00C97A99">
              <w:rPr>
                <w:rFonts w:ascii="Times New Roman" w:eastAsia="Times New Roman" w:hAnsi="Times New Roman" w:cs="Times New Roman"/>
                <w:color w:val="333333"/>
                <w:sz w:val="24"/>
                <w:szCs w:val="24"/>
                <w:lang w:val="ru-RU"/>
              </w:rPr>
              <w:t xml:space="preserve"> </w:t>
            </w:r>
            <w:proofErr w:type="spellStart"/>
            <w:r w:rsidRPr="00C97A99">
              <w:rPr>
                <w:rFonts w:ascii="Times New Roman" w:eastAsia="Times New Roman" w:hAnsi="Times New Roman" w:cs="Times New Roman"/>
                <w:color w:val="333333"/>
                <w:sz w:val="24"/>
                <w:szCs w:val="24"/>
                <w:lang w:val="ru-RU"/>
              </w:rPr>
              <w:t>чи</w:t>
            </w:r>
            <w:proofErr w:type="spellEnd"/>
            <w:r w:rsidRPr="00C97A99">
              <w:rPr>
                <w:rFonts w:ascii="Times New Roman" w:eastAsia="Times New Roman" w:hAnsi="Times New Roman" w:cs="Times New Roman"/>
                <w:color w:val="333333"/>
                <w:sz w:val="24"/>
                <w:szCs w:val="24"/>
                <w:lang w:val="ru-RU"/>
              </w:rPr>
              <w:t xml:space="preserve"> </w:t>
            </w:r>
            <w:proofErr w:type="spellStart"/>
            <w:r w:rsidRPr="00C97A99">
              <w:rPr>
                <w:rFonts w:ascii="Times New Roman" w:eastAsia="Times New Roman" w:hAnsi="Times New Roman" w:cs="Times New Roman"/>
                <w:color w:val="333333"/>
                <w:sz w:val="24"/>
                <w:szCs w:val="24"/>
                <w:lang w:val="ru-RU"/>
              </w:rPr>
              <w:t>уповноваженого</w:t>
            </w:r>
            <w:proofErr w:type="spellEnd"/>
            <w:r w:rsidRPr="00C97A99">
              <w:rPr>
                <w:rFonts w:ascii="Times New Roman" w:eastAsia="Times New Roman" w:hAnsi="Times New Roman" w:cs="Times New Roman"/>
                <w:color w:val="333333"/>
                <w:sz w:val="24"/>
                <w:szCs w:val="24"/>
                <w:lang w:val="ru-RU"/>
              </w:rPr>
              <w:t xml:space="preserve"> з </w:t>
            </w:r>
            <w:proofErr w:type="spellStart"/>
            <w:r w:rsidRPr="00C97A99">
              <w:rPr>
                <w:rFonts w:ascii="Times New Roman" w:eastAsia="Times New Roman" w:hAnsi="Times New Roman" w:cs="Times New Roman"/>
                <w:color w:val="333333"/>
                <w:sz w:val="24"/>
                <w:szCs w:val="24"/>
                <w:lang w:val="ru-RU"/>
              </w:rPr>
              <w:t>реалізації</w:t>
            </w:r>
            <w:proofErr w:type="spellEnd"/>
            <w:r w:rsidRPr="00C97A99">
              <w:rPr>
                <w:rFonts w:ascii="Times New Roman" w:eastAsia="Times New Roman" w:hAnsi="Times New Roman" w:cs="Times New Roman"/>
                <w:color w:val="333333"/>
                <w:sz w:val="24"/>
                <w:szCs w:val="24"/>
                <w:lang w:val="ru-RU"/>
              </w:rPr>
              <w:t xml:space="preserve"> </w:t>
            </w:r>
            <w:proofErr w:type="spellStart"/>
            <w:r w:rsidRPr="00C97A99">
              <w:rPr>
                <w:rFonts w:ascii="Times New Roman" w:eastAsia="Times New Roman" w:hAnsi="Times New Roman" w:cs="Times New Roman"/>
                <w:color w:val="333333"/>
                <w:sz w:val="24"/>
                <w:szCs w:val="24"/>
                <w:lang w:val="ru-RU"/>
              </w:rPr>
              <w:t>антикорупційної</w:t>
            </w:r>
            <w:proofErr w:type="spellEnd"/>
            <w:r w:rsidRPr="00C97A99">
              <w:rPr>
                <w:rFonts w:ascii="Times New Roman" w:eastAsia="Times New Roman" w:hAnsi="Times New Roman" w:cs="Times New Roman"/>
                <w:color w:val="333333"/>
                <w:sz w:val="24"/>
                <w:szCs w:val="24"/>
                <w:lang w:val="ru-RU"/>
              </w:rPr>
              <w:t xml:space="preserve"> </w:t>
            </w:r>
            <w:proofErr w:type="spellStart"/>
            <w:r w:rsidRPr="00C97A99">
              <w:rPr>
                <w:rFonts w:ascii="Times New Roman" w:eastAsia="Times New Roman" w:hAnsi="Times New Roman" w:cs="Times New Roman"/>
                <w:color w:val="333333"/>
                <w:sz w:val="24"/>
                <w:szCs w:val="24"/>
                <w:lang w:val="ru-RU"/>
              </w:rPr>
              <w:t>програми</w:t>
            </w:r>
            <w:proofErr w:type="spellEnd"/>
            <w:r w:rsidRPr="00C97A99">
              <w:rPr>
                <w:rFonts w:ascii="Times New Roman" w:eastAsia="Times New Roman" w:hAnsi="Times New Roman" w:cs="Times New Roman"/>
                <w:color w:val="333333"/>
                <w:sz w:val="24"/>
                <w:szCs w:val="24"/>
                <w:lang w:val="ru-RU"/>
              </w:rPr>
              <w:t xml:space="preserve">, </w:t>
            </w:r>
            <w:proofErr w:type="spellStart"/>
            <w:r w:rsidRPr="00C97A99">
              <w:rPr>
                <w:rFonts w:ascii="Times New Roman" w:eastAsia="Times New Roman" w:hAnsi="Times New Roman" w:cs="Times New Roman"/>
                <w:color w:val="333333"/>
                <w:sz w:val="24"/>
                <w:szCs w:val="24"/>
                <w:lang w:val="ru-RU"/>
              </w:rPr>
              <w:t>якщо</w:t>
            </w:r>
            <w:proofErr w:type="spellEnd"/>
            <w:r w:rsidRPr="00C97A99">
              <w:rPr>
                <w:rFonts w:ascii="Times New Roman" w:eastAsia="Times New Roman" w:hAnsi="Times New Roman" w:cs="Times New Roman"/>
                <w:color w:val="333333"/>
                <w:sz w:val="24"/>
                <w:szCs w:val="24"/>
                <w:lang w:val="ru-RU"/>
              </w:rPr>
              <w:t xml:space="preserve"> </w:t>
            </w:r>
            <w:proofErr w:type="spellStart"/>
            <w:r w:rsidRPr="00C97A99">
              <w:rPr>
                <w:rFonts w:ascii="Times New Roman" w:eastAsia="Times New Roman" w:hAnsi="Times New Roman" w:cs="Times New Roman"/>
                <w:color w:val="333333"/>
                <w:sz w:val="24"/>
                <w:szCs w:val="24"/>
                <w:lang w:val="ru-RU"/>
              </w:rPr>
              <w:t>вартість</w:t>
            </w:r>
            <w:proofErr w:type="spellEnd"/>
            <w:r w:rsidRPr="00C97A99">
              <w:rPr>
                <w:rFonts w:ascii="Times New Roman" w:eastAsia="Times New Roman" w:hAnsi="Times New Roman" w:cs="Times New Roman"/>
                <w:color w:val="333333"/>
                <w:sz w:val="24"/>
                <w:szCs w:val="24"/>
                <w:lang w:val="ru-RU"/>
              </w:rPr>
              <w:t xml:space="preserve"> </w:t>
            </w:r>
            <w:proofErr w:type="spellStart"/>
            <w:r w:rsidRPr="00C97A99">
              <w:rPr>
                <w:rFonts w:ascii="Times New Roman" w:eastAsia="Times New Roman" w:hAnsi="Times New Roman" w:cs="Times New Roman"/>
                <w:color w:val="333333"/>
                <w:sz w:val="24"/>
                <w:szCs w:val="24"/>
                <w:lang w:val="ru-RU"/>
              </w:rPr>
              <w:t>закупівлі</w:t>
            </w:r>
            <w:proofErr w:type="spellEnd"/>
            <w:r w:rsidRPr="00C97A99">
              <w:rPr>
                <w:rFonts w:ascii="Times New Roman" w:eastAsia="Times New Roman" w:hAnsi="Times New Roman" w:cs="Times New Roman"/>
                <w:color w:val="333333"/>
                <w:sz w:val="24"/>
                <w:szCs w:val="24"/>
                <w:lang w:val="ru-RU"/>
              </w:rPr>
              <w:t xml:space="preserve"> товару (</w:t>
            </w:r>
            <w:proofErr w:type="spellStart"/>
            <w:r w:rsidRPr="00C97A99">
              <w:rPr>
                <w:rFonts w:ascii="Times New Roman" w:eastAsia="Times New Roman" w:hAnsi="Times New Roman" w:cs="Times New Roman"/>
                <w:color w:val="333333"/>
                <w:sz w:val="24"/>
                <w:szCs w:val="24"/>
                <w:lang w:val="ru-RU"/>
              </w:rPr>
              <w:t>товарів</w:t>
            </w:r>
            <w:proofErr w:type="spellEnd"/>
            <w:r w:rsidRPr="00C97A99">
              <w:rPr>
                <w:rFonts w:ascii="Times New Roman" w:eastAsia="Times New Roman" w:hAnsi="Times New Roman" w:cs="Times New Roman"/>
                <w:color w:val="333333"/>
                <w:sz w:val="24"/>
                <w:szCs w:val="24"/>
                <w:lang w:val="ru-RU"/>
              </w:rPr>
              <w:t xml:space="preserve">), </w:t>
            </w:r>
            <w:proofErr w:type="spellStart"/>
            <w:r w:rsidRPr="00C97A99">
              <w:rPr>
                <w:rFonts w:ascii="Times New Roman" w:eastAsia="Times New Roman" w:hAnsi="Times New Roman" w:cs="Times New Roman"/>
                <w:color w:val="333333"/>
                <w:sz w:val="24"/>
                <w:szCs w:val="24"/>
                <w:lang w:val="ru-RU"/>
              </w:rPr>
              <w:t>послуги</w:t>
            </w:r>
            <w:proofErr w:type="spellEnd"/>
            <w:r w:rsidRPr="00C97A99">
              <w:rPr>
                <w:rFonts w:ascii="Times New Roman" w:eastAsia="Times New Roman" w:hAnsi="Times New Roman" w:cs="Times New Roman"/>
                <w:color w:val="333333"/>
                <w:sz w:val="24"/>
                <w:szCs w:val="24"/>
                <w:lang w:val="ru-RU"/>
              </w:rPr>
              <w:t xml:space="preserve"> (</w:t>
            </w:r>
            <w:proofErr w:type="spellStart"/>
            <w:r w:rsidRPr="00C97A99">
              <w:rPr>
                <w:rFonts w:ascii="Times New Roman" w:eastAsia="Times New Roman" w:hAnsi="Times New Roman" w:cs="Times New Roman"/>
                <w:color w:val="333333"/>
                <w:sz w:val="24"/>
                <w:szCs w:val="24"/>
                <w:lang w:val="ru-RU"/>
              </w:rPr>
              <w:t>послуг</w:t>
            </w:r>
            <w:proofErr w:type="spellEnd"/>
            <w:r w:rsidRPr="00C97A99">
              <w:rPr>
                <w:rFonts w:ascii="Times New Roman" w:eastAsia="Times New Roman" w:hAnsi="Times New Roman" w:cs="Times New Roman"/>
                <w:color w:val="333333"/>
                <w:sz w:val="24"/>
                <w:szCs w:val="24"/>
                <w:lang w:val="ru-RU"/>
              </w:rPr>
              <w:t xml:space="preserve">) </w:t>
            </w:r>
            <w:proofErr w:type="spellStart"/>
            <w:r w:rsidRPr="00C97A99">
              <w:rPr>
                <w:rFonts w:ascii="Times New Roman" w:eastAsia="Times New Roman" w:hAnsi="Times New Roman" w:cs="Times New Roman"/>
                <w:color w:val="333333"/>
                <w:sz w:val="24"/>
                <w:szCs w:val="24"/>
                <w:lang w:val="ru-RU"/>
              </w:rPr>
              <w:t>або</w:t>
            </w:r>
            <w:proofErr w:type="spellEnd"/>
            <w:r w:rsidRPr="00C97A99">
              <w:rPr>
                <w:rFonts w:ascii="Times New Roman" w:eastAsia="Times New Roman" w:hAnsi="Times New Roman" w:cs="Times New Roman"/>
                <w:color w:val="333333"/>
                <w:sz w:val="24"/>
                <w:szCs w:val="24"/>
                <w:lang w:val="ru-RU"/>
              </w:rPr>
              <w:t xml:space="preserve"> </w:t>
            </w:r>
            <w:proofErr w:type="spellStart"/>
            <w:r w:rsidRPr="00C97A99">
              <w:rPr>
                <w:rFonts w:ascii="Times New Roman" w:eastAsia="Times New Roman" w:hAnsi="Times New Roman" w:cs="Times New Roman"/>
                <w:color w:val="333333"/>
                <w:sz w:val="24"/>
                <w:szCs w:val="24"/>
                <w:lang w:val="ru-RU"/>
              </w:rPr>
              <w:t>робіт</w:t>
            </w:r>
            <w:proofErr w:type="spellEnd"/>
            <w:r w:rsidRPr="00C97A99">
              <w:rPr>
                <w:rFonts w:ascii="Times New Roman" w:eastAsia="Times New Roman" w:hAnsi="Times New Roman" w:cs="Times New Roman"/>
                <w:color w:val="333333"/>
                <w:sz w:val="24"/>
                <w:szCs w:val="24"/>
                <w:lang w:val="ru-RU"/>
              </w:rPr>
              <w:t xml:space="preserve"> </w:t>
            </w:r>
            <w:proofErr w:type="spellStart"/>
            <w:r w:rsidRPr="00C97A99">
              <w:rPr>
                <w:rFonts w:ascii="Times New Roman" w:eastAsia="Times New Roman" w:hAnsi="Times New Roman" w:cs="Times New Roman"/>
                <w:color w:val="333333"/>
                <w:sz w:val="24"/>
                <w:szCs w:val="24"/>
                <w:lang w:val="ru-RU"/>
              </w:rPr>
              <w:t>дорівнює</w:t>
            </w:r>
            <w:proofErr w:type="spellEnd"/>
            <w:r w:rsidRPr="00C97A99">
              <w:rPr>
                <w:rFonts w:ascii="Times New Roman" w:eastAsia="Times New Roman" w:hAnsi="Times New Roman" w:cs="Times New Roman"/>
                <w:color w:val="333333"/>
                <w:sz w:val="24"/>
                <w:szCs w:val="24"/>
                <w:lang w:val="ru-RU"/>
              </w:rPr>
              <w:t xml:space="preserve"> </w:t>
            </w:r>
            <w:proofErr w:type="spellStart"/>
            <w:r w:rsidRPr="00C97A99">
              <w:rPr>
                <w:rFonts w:ascii="Times New Roman" w:eastAsia="Times New Roman" w:hAnsi="Times New Roman" w:cs="Times New Roman"/>
                <w:color w:val="333333"/>
                <w:sz w:val="24"/>
                <w:szCs w:val="24"/>
                <w:lang w:val="ru-RU"/>
              </w:rPr>
              <w:t>чи</w:t>
            </w:r>
            <w:proofErr w:type="spellEnd"/>
            <w:r w:rsidRPr="00C97A99">
              <w:rPr>
                <w:rFonts w:ascii="Times New Roman" w:eastAsia="Times New Roman" w:hAnsi="Times New Roman" w:cs="Times New Roman"/>
                <w:color w:val="333333"/>
                <w:sz w:val="24"/>
                <w:szCs w:val="24"/>
                <w:lang w:val="ru-RU"/>
              </w:rPr>
              <w:t xml:space="preserve"> </w:t>
            </w:r>
            <w:proofErr w:type="spellStart"/>
            <w:r w:rsidRPr="00C97A99">
              <w:rPr>
                <w:rFonts w:ascii="Times New Roman" w:eastAsia="Times New Roman" w:hAnsi="Times New Roman" w:cs="Times New Roman"/>
                <w:color w:val="333333"/>
                <w:sz w:val="24"/>
                <w:szCs w:val="24"/>
                <w:lang w:val="ru-RU"/>
              </w:rPr>
              <w:t>перевищує</w:t>
            </w:r>
            <w:proofErr w:type="spellEnd"/>
            <w:r w:rsidRPr="00C97A99">
              <w:rPr>
                <w:rFonts w:ascii="Times New Roman" w:eastAsia="Times New Roman" w:hAnsi="Times New Roman" w:cs="Times New Roman"/>
                <w:color w:val="333333"/>
                <w:sz w:val="24"/>
                <w:szCs w:val="24"/>
                <w:lang w:val="ru-RU"/>
              </w:rPr>
              <w:t xml:space="preserve"> 20 млн. </w:t>
            </w:r>
            <w:proofErr w:type="spellStart"/>
            <w:r w:rsidRPr="00C97A99">
              <w:rPr>
                <w:rFonts w:ascii="Times New Roman" w:eastAsia="Times New Roman" w:hAnsi="Times New Roman" w:cs="Times New Roman"/>
                <w:color w:val="333333"/>
                <w:sz w:val="24"/>
                <w:szCs w:val="24"/>
                <w:lang w:val="ru-RU"/>
              </w:rPr>
              <w:t>гривень</w:t>
            </w:r>
            <w:proofErr w:type="spellEnd"/>
            <w:r w:rsidRPr="00C97A99">
              <w:rPr>
                <w:rFonts w:ascii="Times New Roman" w:eastAsia="Times New Roman" w:hAnsi="Times New Roman" w:cs="Times New Roman"/>
                <w:color w:val="333333"/>
                <w:sz w:val="24"/>
                <w:szCs w:val="24"/>
                <w:lang w:val="ru-RU"/>
              </w:rPr>
              <w:t xml:space="preserve"> (у тому </w:t>
            </w:r>
            <w:proofErr w:type="spellStart"/>
            <w:r w:rsidRPr="00C97A99">
              <w:rPr>
                <w:rFonts w:ascii="Times New Roman" w:eastAsia="Times New Roman" w:hAnsi="Times New Roman" w:cs="Times New Roman"/>
                <w:color w:val="333333"/>
                <w:sz w:val="24"/>
                <w:szCs w:val="24"/>
                <w:lang w:val="ru-RU"/>
              </w:rPr>
              <w:t>числі</w:t>
            </w:r>
            <w:proofErr w:type="spellEnd"/>
            <w:r w:rsidRPr="00C97A99">
              <w:rPr>
                <w:rFonts w:ascii="Times New Roman" w:eastAsia="Times New Roman" w:hAnsi="Times New Roman" w:cs="Times New Roman"/>
                <w:color w:val="333333"/>
                <w:sz w:val="24"/>
                <w:szCs w:val="24"/>
                <w:lang w:val="ru-RU"/>
              </w:rPr>
              <w:t xml:space="preserve"> за лотом);</w:t>
            </w:r>
          </w:p>
          <w:p w14:paraId="5949F430" w14:textId="77777777" w:rsidR="00C97A99" w:rsidRPr="00C97A99" w:rsidRDefault="00C97A99" w:rsidP="00C97A99">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p>
          <w:p w14:paraId="0529C05D" w14:textId="77777777" w:rsidR="00C97A99" w:rsidRPr="00C97A99" w:rsidRDefault="00C97A99" w:rsidP="00C97A99">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r w:rsidRPr="00C97A99">
              <w:rPr>
                <w:rFonts w:ascii="Times New Roman" w:eastAsia="Times New Roman" w:hAnsi="Times New Roman" w:cs="Times New Roman"/>
                <w:color w:val="333333"/>
                <w:sz w:val="24"/>
                <w:szCs w:val="24"/>
                <w:lang w:val="ru-RU"/>
              </w:rPr>
              <w:t xml:space="preserve">11) </w:t>
            </w:r>
            <w:proofErr w:type="spellStart"/>
            <w:r w:rsidRPr="00C97A99">
              <w:rPr>
                <w:rFonts w:ascii="Times New Roman" w:eastAsia="Times New Roman" w:hAnsi="Times New Roman" w:cs="Times New Roman"/>
                <w:color w:val="333333"/>
                <w:sz w:val="24"/>
                <w:szCs w:val="24"/>
                <w:lang w:val="ru-RU"/>
              </w:rPr>
              <w:t>учасник</w:t>
            </w:r>
            <w:proofErr w:type="spellEnd"/>
            <w:r w:rsidRPr="00C97A99">
              <w:rPr>
                <w:rFonts w:ascii="Times New Roman" w:eastAsia="Times New Roman" w:hAnsi="Times New Roman" w:cs="Times New Roman"/>
                <w:color w:val="333333"/>
                <w:sz w:val="24"/>
                <w:szCs w:val="24"/>
                <w:lang w:val="ru-RU"/>
              </w:rPr>
              <w:t xml:space="preserve"> </w:t>
            </w:r>
            <w:proofErr w:type="spellStart"/>
            <w:r w:rsidRPr="00C97A99">
              <w:rPr>
                <w:rFonts w:ascii="Times New Roman" w:eastAsia="Times New Roman" w:hAnsi="Times New Roman" w:cs="Times New Roman"/>
                <w:color w:val="333333"/>
                <w:sz w:val="24"/>
                <w:szCs w:val="24"/>
                <w:lang w:val="ru-RU"/>
              </w:rPr>
              <w:t>процедури</w:t>
            </w:r>
            <w:proofErr w:type="spellEnd"/>
            <w:r w:rsidRPr="00C97A99">
              <w:rPr>
                <w:rFonts w:ascii="Times New Roman" w:eastAsia="Times New Roman" w:hAnsi="Times New Roman" w:cs="Times New Roman"/>
                <w:color w:val="333333"/>
                <w:sz w:val="24"/>
                <w:szCs w:val="24"/>
                <w:lang w:val="ru-RU"/>
              </w:rPr>
              <w:t xml:space="preserve"> </w:t>
            </w:r>
            <w:proofErr w:type="spellStart"/>
            <w:r w:rsidRPr="00C97A99">
              <w:rPr>
                <w:rFonts w:ascii="Times New Roman" w:eastAsia="Times New Roman" w:hAnsi="Times New Roman" w:cs="Times New Roman"/>
                <w:color w:val="333333"/>
                <w:sz w:val="24"/>
                <w:szCs w:val="24"/>
                <w:lang w:val="ru-RU"/>
              </w:rPr>
              <w:t>закупівлі</w:t>
            </w:r>
            <w:proofErr w:type="spellEnd"/>
            <w:r w:rsidRPr="00C97A99">
              <w:rPr>
                <w:rFonts w:ascii="Times New Roman" w:eastAsia="Times New Roman" w:hAnsi="Times New Roman" w:cs="Times New Roman"/>
                <w:color w:val="333333"/>
                <w:sz w:val="24"/>
                <w:szCs w:val="24"/>
                <w:lang w:val="ru-RU"/>
              </w:rPr>
              <w:t xml:space="preserve"> </w:t>
            </w:r>
            <w:proofErr w:type="spellStart"/>
            <w:r w:rsidRPr="00C97A99">
              <w:rPr>
                <w:rFonts w:ascii="Times New Roman" w:eastAsia="Times New Roman" w:hAnsi="Times New Roman" w:cs="Times New Roman"/>
                <w:color w:val="333333"/>
                <w:sz w:val="24"/>
                <w:szCs w:val="24"/>
                <w:lang w:val="ru-RU"/>
              </w:rPr>
              <w:t>або</w:t>
            </w:r>
            <w:proofErr w:type="spellEnd"/>
            <w:r w:rsidRPr="00C97A99">
              <w:rPr>
                <w:rFonts w:ascii="Times New Roman" w:eastAsia="Times New Roman" w:hAnsi="Times New Roman" w:cs="Times New Roman"/>
                <w:color w:val="333333"/>
                <w:sz w:val="24"/>
                <w:szCs w:val="24"/>
                <w:lang w:val="ru-RU"/>
              </w:rPr>
              <w:t xml:space="preserve"> </w:t>
            </w:r>
            <w:proofErr w:type="spellStart"/>
            <w:r w:rsidRPr="00C97A99">
              <w:rPr>
                <w:rFonts w:ascii="Times New Roman" w:eastAsia="Times New Roman" w:hAnsi="Times New Roman" w:cs="Times New Roman"/>
                <w:color w:val="333333"/>
                <w:sz w:val="24"/>
                <w:szCs w:val="24"/>
                <w:lang w:val="ru-RU"/>
              </w:rPr>
              <w:t>кінцевий</w:t>
            </w:r>
            <w:proofErr w:type="spellEnd"/>
            <w:r w:rsidRPr="00C97A99">
              <w:rPr>
                <w:rFonts w:ascii="Times New Roman" w:eastAsia="Times New Roman" w:hAnsi="Times New Roman" w:cs="Times New Roman"/>
                <w:color w:val="333333"/>
                <w:sz w:val="24"/>
                <w:szCs w:val="24"/>
                <w:lang w:val="ru-RU"/>
              </w:rPr>
              <w:t xml:space="preserve"> </w:t>
            </w:r>
            <w:proofErr w:type="spellStart"/>
            <w:r w:rsidRPr="00C97A99">
              <w:rPr>
                <w:rFonts w:ascii="Times New Roman" w:eastAsia="Times New Roman" w:hAnsi="Times New Roman" w:cs="Times New Roman"/>
                <w:color w:val="333333"/>
                <w:sz w:val="24"/>
                <w:szCs w:val="24"/>
                <w:lang w:val="ru-RU"/>
              </w:rPr>
              <w:t>бенефіціарний</w:t>
            </w:r>
            <w:proofErr w:type="spellEnd"/>
            <w:r w:rsidRPr="00C97A99">
              <w:rPr>
                <w:rFonts w:ascii="Times New Roman" w:eastAsia="Times New Roman" w:hAnsi="Times New Roman" w:cs="Times New Roman"/>
                <w:color w:val="333333"/>
                <w:sz w:val="24"/>
                <w:szCs w:val="24"/>
                <w:lang w:val="ru-RU"/>
              </w:rPr>
              <w:t xml:space="preserve"> </w:t>
            </w:r>
            <w:proofErr w:type="spellStart"/>
            <w:r w:rsidRPr="00C97A99">
              <w:rPr>
                <w:rFonts w:ascii="Times New Roman" w:eastAsia="Times New Roman" w:hAnsi="Times New Roman" w:cs="Times New Roman"/>
                <w:color w:val="333333"/>
                <w:sz w:val="24"/>
                <w:szCs w:val="24"/>
                <w:lang w:val="ru-RU"/>
              </w:rPr>
              <w:t>власник</w:t>
            </w:r>
            <w:proofErr w:type="spellEnd"/>
            <w:r w:rsidRPr="00C97A99">
              <w:rPr>
                <w:rFonts w:ascii="Times New Roman" w:eastAsia="Times New Roman" w:hAnsi="Times New Roman" w:cs="Times New Roman"/>
                <w:color w:val="333333"/>
                <w:sz w:val="24"/>
                <w:szCs w:val="24"/>
                <w:lang w:val="ru-RU"/>
              </w:rPr>
              <w:t xml:space="preserve">, член </w:t>
            </w:r>
            <w:proofErr w:type="spellStart"/>
            <w:r w:rsidRPr="00C97A99">
              <w:rPr>
                <w:rFonts w:ascii="Times New Roman" w:eastAsia="Times New Roman" w:hAnsi="Times New Roman" w:cs="Times New Roman"/>
                <w:color w:val="333333"/>
                <w:sz w:val="24"/>
                <w:szCs w:val="24"/>
                <w:lang w:val="ru-RU"/>
              </w:rPr>
              <w:t>або</w:t>
            </w:r>
            <w:proofErr w:type="spellEnd"/>
            <w:r w:rsidRPr="00C97A99">
              <w:rPr>
                <w:rFonts w:ascii="Times New Roman" w:eastAsia="Times New Roman" w:hAnsi="Times New Roman" w:cs="Times New Roman"/>
                <w:color w:val="333333"/>
                <w:sz w:val="24"/>
                <w:szCs w:val="24"/>
                <w:lang w:val="ru-RU"/>
              </w:rPr>
              <w:t xml:space="preserve"> </w:t>
            </w:r>
            <w:proofErr w:type="spellStart"/>
            <w:r w:rsidRPr="00C97A99">
              <w:rPr>
                <w:rFonts w:ascii="Times New Roman" w:eastAsia="Times New Roman" w:hAnsi="Times New Roman" w:cs="Times New Roman"/>
                <w:color w:val="333333"/>
                <w:sz w:val="24"/>
                <w:szCs w:val="24"/>
                <w:lang w:val="ru-RU"/>
              </w:rPr>
              <w:t>учасник</w:t>
            </w:r>
            <w:proofErr w:type="spellEnd"/>
            <w:r w:rsidRPr="00C97A99">
              <w:rPr>
                <w:rFonts w:ascii="Times New Roman" w:eastAsia="Times New Roman" w:hAnsi="Times New Roman" w:cs="Times New Roman"/>
                <w:color w:val="333333"/>
                <w:sz w:val="24"/>
                <w:szCs w:val="24"/>
                <w:lang w:val="ru-RU"/>
              </w:rPr>
              <w:t xml:space="preserve"> (</w:t>
            </w:r>
            <w:proofErr w:type="spellStart"/>
            <w:r w:rsidRPr="00C97A99">
              <w:rPr>
                <w:rFonts w:ascii="Times New Roman" w:eastAsia="Times New Roman" w:hAnsi="Times New Roman" w:cs="Times New Roman"/>
                <w:color w:val="333333"/>
                <w:sz w:val="24"/>
                <w:szCs w:val="24"/>
                <w:lang w:val="ru-RU"/>
              </w:rPr>
              <w:t>акціонер</w:t>
            </w:r>
            <w:proofErr w:type="spellEnd"/>
            <w:r w:rsidRPr="00C97A99">
              <w:rPr>
                <w:rFonts w:ascii="Times New Roman" w:eastAsia="Times New Roman" w:hAnsi="Times New Roman" w:cs="Times New Roman"/>
                <w:color w:val="333333"/>
                <w:sz w:val="24"/>
                <w:szCs w:val="24"/>
                <w:lang w:val="ru-RU"/>
              </w:rPr>
              <w:t xml:space="preserve">) </w:t>
            </w:r>
            <w:proofErr w:type="spellStart"/>
            <w:r w:rsidRPr="00C97A99">
              <w:rPr>
                <w:rFonts w:ascii="Times New Roman" w:eastAsia="Times New Roman" w:hAnsi="Times New Roman" w:cs="Times New Roman"/>
                <w:color w:val="333333"/>
                <w:sz w:val="24"/>
                <w:szCs w:val="24"/>
                <w:lang w:val="ru-RU"/>
              </w:rPr>
              <w:t>юридичної</w:t>
            </w:r>
            <w:proofErr w:type="spellEnd"/>
            <w:r w:rsidRPr="00C97A99">
              <w:rPr>
                <w:rFonts w:ascii="Times New Roman" w:eastAsia="Times New Roman" w:hAnsi="Times New Roman" w:cs="Times New Roman"/>
                <w:color w:val="333333"/>
                <w:sz w:val="24"/>
                <w:szCs w:val="24"/>
                <w:lang w:val="ru-RU"/>
              </w:rPr>
              <w:t xml:space="preserve"> особи - </w:t>
            </w:r>
            <w:proofErr w:type="spellStart"/>
            <w:r w:rsidRPr="00C97A99">
              <w:rPr>
                <w:rFonts w:ascii="Times New Roman" w:eastAsia="Times New Roman" w:hAnsi="Times New Roman" w:cs="Times New Roman"/>
                <w:color w:val="333333"/>
                <w:sz w:val="24"/>
                <w:szCs w:val="24"/>
                <w:lang w:val="ru-RU"/>
              </w:rPr>
              <w:t>учасника</w:t>
            </w:r>
            <w:proofErr w:type="spellEnd"/>
            <w:r w:rsidRPr="00C97A99">
              <w:rPr>
                <w:rFonts w:ascii="Times New Roman" w:eastAsia="Times New Roman" w:hAnsi="Times New Roman" w:cs="Times New Roman"/>
                <w:color w:val="333333"/>
                <w:sz w:val="24"/>
                <w:szCs w:val="24"/>
                <w:lang w:val="ru-RU"/>
              </w:rPr>
              <w:t xml:space="preserve"> </w:t>
            </w:r>
            <w:proofErr w:type="spellStart"/>
            <w:r w:rsidRPr="00C97A99">
              <w:rPr>
                <w:rFonts w:ascii="Times New Roman" w:eastAsia="Times New Roman" w:hAnsi="Times New Roman" w:cs="Times New Roman"/>
                <w:color w:val="333333"/>
                <w:sz w:val="24"/>
                <w:szCs w:val="24"/>
                <w:lang w:val="ru-RU"/>
              </w:rPr>
              <w:t>процедури</w:t>
            </w:r>
            <w:proofErr w:type="spellEnd"/>
            <w:r w:rsidRPr="00C97A99">
              <w:rPr>
                <w:rFonts w:ascii="Times New Roman" w:eastAsia="Times New Roman" w:hAnsi="Times New Roman" w:cs="Times New Roman"/>
                <w:color w:val="333333"/>
                <w:sz w:val="24"/>
                <w:szCs w:val="24"/>
                <w:lang w:val="ru-RU"/>
              </w:rPr>
              <w:t xml:space="preserve"> </w:t>
            </w:r>
            <w:proofErr w:type="spellStart"/>
            <w:r w:rsidRPr="00C97A99">
              <w:rPr>
                <w:rFonts w:ascii="Times New Roman" w:eastAsia="Times New Roman" w:hAnsi="Times New Roman" w:cs="Times New Roman"/>
                <w:color w:val="333333"/>
                <w:sz w:val="24"/>
                <w:szCs w:val="24"/>
                <w:lang w:val="ru-RU"/>
              </w:rPr>
              <w:t>закупівлі</w:t>
            </w:r>
            <w:proofErr w:type="spellEnd"/>
            <w:r w:rsidRPr="00C97A99">
              <w:rPr>
                <w:rFonts w:ascii="Times New Roman" w:eastAsia="Times New Roman" w:hAnsi="Times New Roman" w:cs="Times New Roman"/>
                <w:color w:val="333333"/>
                <w:sz w:val="24"/>
                <w:szCs w:val="24"/>
                <w:lang w:val="ru-RU"/>
              </w:rPr>
              <w:t xml:space="preserve"> є особою, до </w:t>
            </w:r>
            <w:proofErr w:type="spellStart"/>
            <w:r w:rsidRPr="00C97A99">
              <w:rPr>
                <w:rFonts w:ascii="Times New Roman" w:eastAsia="Times New Roman" w:hAnsi="Times New Roman" w:cs="Times New Roman"/>
                <w:color w:val="333333"/>
                <w:sz w:val="24"/>
                <w:szCs w:val="24"/>
                <w:lang w:val="ru-RU"/>
              </w:rPr>
              <w:t>якої</w:t>
            </w:r>
            <w:proofErr w:type="spellEnd"/>
            <w:r w:rsidRPr="00C97A99">
              <w:rPr>
                <w:rFonts w:ascii="Times New Roman" w:eastAsia="Times New Roman" w:hAnsi="Times New Roman" w:cs="Times New Roman"/>
                <w:color w:val="333333"/>
                <w:sz w:val="24"/>
                <w:szCs w:val="24"/>
                <w:lang w:val="ru-RU"/>
              </w:rPr>
              <w:t xml:space="preserve"> </w:t>
            </w:r>
            <w:proofErr w:type="spellStart"/>
            <w:r w:rsidRPr="00C97A99">
              <w:rPr>
                <w:rFonts w:ascii="Times New Roman" w:eastAsia="Times New Roman" w:hAnsi="Times New Roman" w:cs="Times New Roman"/>
                <w:color w:val="333333"/>
                <w:sz w:val="24"/>
                <w:szCs w:val="24"/>
                <w:lang w:val="ru-RU"/>
              </w:rPr>
              <w:t>застосовано</w:t>
            </w:r>
            <w:proofErr w:type="spellEnd"/>
            <w:r w:rsidRPr="00C97A99">
              <w:rPr>
                <w:rFonts w:ascii="Times New Roman" w:eastAsia="Times New Roman" w:hAnsi="Times New Roman" w:cs="Times New Roman"/>
                <w:color w:val="333333"/>
                <w:sz w:val="24"/>
                <w:szCs w:val="24"/>
                <w:lang w:val="ru-RU"/>
              </w:rPr>
              <w:t xml:space="preserve"> </w:t>
            </w:r>
            <w:proofErr w:type="spellStart"/>
            <w:r w:rsidRPr="00C97A99">
              <w:rPr>
                <w:rFonts w:ascii="Times New Roman" w:eastAsia="Times New Roman" w:hAnsi="Times New Roman" w:cs="Times New Roman"/>
                <w:color w:val="333333"/>
                <w:sz w:val="24"/>
                <w:szCs w:val="24"/>
                <w:lang w:val="ru-RU"/>
              </w:rPr>
              <w:t>санкцію</w:t>
            </w:r>
            <w:proofErr w:type="spellEnd"/>
            <w:r w:rsidRPr="00C97A99">
              <w:rPr>
                <w:rFonts w:ascii="Times New Roman" w:eastAsia="Times New Roman" w:hAnsi="Times New Roman" w:cs="Times New Roman"/>
                <w:color w:val="333333"/>
                <w:sz w:val="24"/>
                <w:szCs w:val="24"/>
                <w:lang w:val="ru-RU"/>
              </w:rPr>
              <w:t xml:space="preserve"> у </w:t>
            </w:r>
            <w:proofErr w:type="spellStart"/>
            <w:r w:rsidRPr="00C97A99">
              <w:rPr>
                <w:rFonts w:ascii="Times New Roman" w:eastAsia="Times New Roman" w:hAnsi="Times New Roman" w:cs="Times New Roman"/>
                <w:color w:val="333333"/>
                <w:sz w:val="24"/>
                <w:szCs w:val="24"/>
                <w:lang w:val="ru-RU"/>
              </w:rPr>
              <w:t>вигляді</w:t>
            </w:r>
            <w:proofErr w:type="spellEnd"/>
            <w:r w:rsidRPr="00C97A99">
              <w:rPr>
                <w:rFonts w:ascii="Times New Roman" w:eastAsia="Times New Roman" w:hAnsi="Times New Roman" w:cs="Times New Roman"/>
                <w:color w:val="333333"/>
                <w:sz w:val="24"/>
                <w:szCs w:val="24"/>
                <w:lang w:val="ru-RU"/>
              </w:rPr>
              <w:t xml:space="preserve"> заборони на </w:t>
            </w:r>
            <w:proofErr w:type="spellStart"/>
            <w:r w:rsidRPr="00C97A99">
              <w:rPr>
                <w:rFonts w:ascii="Times New Roman" w:eastAsia="Times New Roman" w:hAnsi="Times New Roman" w:cs="Times New Roman"/>
                <w:color w:val="333333"/>
                <w:sz w:val="24"/>
                <w:szCs w:val="24"/>
                <w:lang w:val="ru-RU"/>
              </w:rPr>
              <w:t>здійснення</w:t>
            </w:r>
            <w:proofErr w:type="spellEnd"/>
            <w:r w:rsidRPr="00C97A99">
              <w:rPr>
                <w:rFonts w:ascii="Times New Roman" w:eastAsia="Times New Roman" w:hAnsi="Times New Roman" w:cs="Times New Roman"/>
                <w:color w:val="333333"/>
                <w:sz w:val="24"/>
                <w:szCs w:val="24"/>
                <w:lang w:val="ru-RU"/>
              </w:rPr>
              <w:t xml:space="preserve"> у </w:t>
            </w:r>
            <w:proofErr w:type="spellStart"/>
            <w:r w:rsidRPr="00C97A99">
              <w:rPr>
                <w:rFonts w:ascii="Times New Roman" w:eastAsia="Times New Roman" w:hAnsi="Times New Roman" w:cs="Times New Roman"/>
                <w:color w:val="333333"/>
                <w:sz w:val="24"/>
                <w:szCs w:val="24"/>
                <w:lang w:val="ru-RU"/>
              </w:rPr>
              <w:t>неї</w:t>
            </w:r>
            <w:proofErr w:type="spellEnd"/>
            <w:r w:rsidRPr="00C97A99">
              <w:rPr>
                <w:rFonts w:ascii="Times New Roman" w:eastAsia="Times New Roman" w:hAnsi="Times New Roman" w:cs="Times New Roman"/>
                <w:color w:val="333333"/>
                <w:sz w:val="24"/>
                <w:szCs w:val="24"/>
                <w:lang w:val="ru-RU"/>
              </w:rPr>
              <w:t xml:space="preserve"> </w:t>
            </w:r>
            <w:proofErr w:type="spellStart"/>
            <w:r w:rsidRPr="00C97A99">
              <w:rPr>
                <w:rFonts w:ascii="Times New Roman" w:eastAsia="Times New Roman" w:hAnsi="Times New Roman" w:cs="Times New Roman"/>
                <w:color w:val="333333"/>
                <w:sz w:val="24"/>
                <w:szCs w:val="24"/>
                <w:lang w:val="ru-RU"/>
              </w:rPr>
              <w:t>публічних</w:t>
            </w:r>
            <w:proofErr w:type="spellEnd"/>
            <w:r w:rsidRPr="00C97A99">
              <w:rPr>
                <w:rFonts w:ascii="Times New Roman" w:eastAsia="Times New Roman" w:hAnsi="Times New Roman" w:cs="Times New Roman"/>
                <w:color w:val="333333"/>
                <w:sz w:val="24"/>
                <w:szCs w:val="24"/>
                <w:lang w:val="ru-RU"/>
              </w:rPr>
              <w:t xml:space="preserve"> </w:t>
            </w:r>
            <w:proofErr w:type="spellStart"/>
            <w:r w:rsidRPr="00C97A99">
              <w:rPr>
                <w:rFonts w:ascii="Times New Roman" w:eastAsia="Times New Roman" w:hAnsi="Times New Roman" w:cs="Times New Roman"/>
                <w:color w:val="333333"/>
                <w:sz w:val="24"/>
                <w:szCs w:val="24"/>
                <w:lang w:val="ru-RU"/>
              </w:rPr>
              <w:t>закупівель</w:t>
            </w:r>
            <w:proofErr w:type="spellEnd"/>
            <w:r w:rsidRPr="00C97A99">
              <w:rPr>
                <w:rFonts w:ascii="Times New Roman" w:eastAsia="Times New Roman" w:hAnsi="Times New Roman" w:cs="Times New Roman"/>
                <w:color w:val="333333"/>
                <w:sz w:val="24"/>
                <w:szCs w:val="24"/>
                <w:lang w:val="ru-RU"/>
              </w:rPr>
              <w:t xml:space="preserve"> </w:t>
            </w:r>
            <w:proofErr w:type="spellStart"/>
            <w:r w:rsidRPr="00C97A99">
              <w:rPr>
                <w:rFonts w:ascii="Times New Roman" w:eastAsia="Times New Roman" w:hAnsi="Times New Roman" w:cs="Times New Roman"/>
                <w:color w:val="333333"/>
                <w:sz w:val="24"/>
                <w:szCs w:val="24"/>
                <w:lang w:val="ru-RU"/>
              </w:rPr>
              <w:t>товарів</w:t>
            </w:r>
            <w:proofErr w:type="spellEnd"/>
            <w:r w:rsidRPr="00C97A99">
              <w:rPr>
                <w:rFonts w:ascii="Times New Roman" w:eastAsia="Times New Roman" w:hAnsi="Times New Roman" w:cs="Times New Roman"/>
                <w:color w:val="333333"/>
                <w:sz w:val="24"/>
                <w:szCs w:val="24"/>
                <w:lang w:val="ru-RU"/>
              </w:rPr>
              <w:t xml:space="preserve">, </w:t>
            </w:r>
            <w:proofErr w:type="spellStart"/>
            <w:r w:rsidRPr="00C97A99">
              <w:rPr>
                <w:rFonts w:ascii="Times New Roman" w:eastAsia="Times New Roman" w:hAnsi="Times New Roman" w:cs="Times New Roman"/>
                <w:color w:val="333333"/>
                <w:sz w:val="24"/>
                <w:szCs w:val="24"/>
                <w:lang w:val="ru-RU"/>
              </w:rPr>
              <w:t>робіт</w:t>
            </w:r>
            <w:proofErr w:type="spellEnd"/>
            <w:r w:rsidRPr="00C97A99">
              <w:rPr>
                <w:rFonts w:ascii="Times New Roman" w:eastAsia="Times New Roman" w:hAnsi="Times New Roman" w:cs="Times New Roman"/>
                <w:color w:val="333333"/>
                <w:sz w:val="24"/>
                <w:szCs w:val="24"/>
                <w:lang w:val="ru-RU"/>
              </w:rPr>
              <w:t xml:space="preserve"> і </w:t>
            </w:r>
            <w:proofErr w:type="spellStart"/>
            <w:r w:rsidRPr="00C97A99">
              <w:rPr>
                <w:rFonts w:ascii="Times New Roman" w:eastAsia="Times New Roman" w:hAnsi="Times New Roman" w:cs="Times New Roman"/>
                <w:color w:val="333333"/>
                <w:sz w:val="24"/>
                <w:szCs w:val="24"/>
                <w:lang w:val="ru-RU"/>
              </w:rPr>
              <w:t>послуг</w:t>
            </w:r>
            <w:proofErr w:type="spellEnd"/>
            <w:r w:rsidRPr="00C97A99">
              <w:rPr>
                <w:rFonts w:ascii="Times New Roman" w:eastAsia="Times New Roman" w:hAnsi="Times New Roman" w:cs="Times New Roman"/>
                <w:color w:val="333333"/>
                <w:sz w:val="24"/>
                <w:szCs w:val="24"/>
                <w:lang w:val="ru-RU"/>
              </w:rPr>
              <w:t xml:space="preserve"> </w:t>
            </w:r>
            <w:proofErr w:type="spellStart"/>
            <w:r w:rsidRPr="00C97A99">
              <w:rPr>
                <w:rFonts w:ascii="Times New Roman" w:eastAsia="Times New Roman" w:hAnsi="Times New Roman" w:cs="Times New Roman"/>
                <w:color w:val="333333"/>
                <w:sz w:val="24"/>
                <w:szCs w:val="24"/>
                <w:lang w:val="ru-RU"/>
              </w:rPr>
              <w:t>згідно</w:t>
            </w:r>
            <w:proofErr w:type="spellEnd"/>
            <w:r w:rsidRPr="00C97A99">
              <w:rPr>
                <w:rFonts w:ascii="Times New Roman" w:eastAsia="Times New Roman" w:hAnsi="Times New Roman" w:cs="Times New Roman"/>
                <w:color w:val="333333"/>
                <w:sz w:val="24"/>
                <w:szCs w:val="24"/>
                <w:lang w:val="ru-RU"/>
              </w:rPr>
              <w:t xml:space="preserve"> </w:t>
            </w:r>
            <w:proofErr w:type="spellStart"/>
            <w:r w:rsidRPr="00C97A99">
              <w:rPr>
                <w:rFonts w:ascii="Times New Roman" w:eastAsia="Times New Roman" w:hAnsi="Times New Roman" w:cs="Times New Roman"/>
                <w:color w:val="333333"/>
                <w:sz w:val="24"/>
                <w:szCs w:val="24"/>
                <w:lang w:val="ru-RU"/>
              </w:rPr>
              <w:t>із</w:t>
            </w:r>
            <w:proofErr w:type="spellEnd"/>
            <w:r w:rsidRPr="00C97A99">
              <w:rPr>
                <w:rFonts w:ascii="Times New Roman" w:eastAsia="Times New Roman" w:hAnsi="Times New Roman" w:cs="Times New Roman"/>
                <w:color w:val="333333"/>
                <w:sz w:val="24"/>
                <w:szCs w:val="24"/>
                <w:lang w:val="ru-RU"/>
              </w:rPr>
              <w:t xml:space="preserve"> Законом </w:t>
            </w:r>
            <w:proofErr w:type="spellStart"/>
            <w:r w:rsidRPr="00C97A99">
              <w:rPr>
                <w:rFonts w:ascii="Times New Roman" w:eastAsia="Times New Roman" w:hAnsi="Times New Roman" w:cs="Times New Roman"/>
                <w:color w:val="333333"/>
                <w:sz w:val="24"/>
                <w:szCs w:val="24"/>
                <w:lang w:val="ru-RU"/>
              </w:rPr>
              <w:t>України</w:t>
            </w:r>
            <w:proofErr w:type="spellEnd"/>
            <w:r w:rsidRPr="00C97A99">
              <w:rPr>
                <w:rFonts w:ascii="Times New Roman" w:eastAsia="Times New Roman" w:hAnsi="Times New Roman" w:cs="Times New Roman"/>
                <w:color w:val="333333"/>
                <w:sz w:val="24"/>
                <w:szCs w:val="24"/>
                <w:lang w:val="ru-RU"/>
              </w:rPr>
              <w:t xml:space="preserve"> “Про </w:t>
            </w:r>
            <w:proofErr w:type="spellStart"/>
            <w:r w:rsidRPr="00C97A99">
              <w:rPr>
                <w:rFonts w:ascii="Times New Roman" w:eastAsia="Times New Roman" w:hAnsi="Times New Roman" w:cs="Times New Roman"/>
                <w:color w:val="333333"/>
                <w:sz w:val="24"/>
                <w:szCs w:val="24"/>
                <w:lang w:val="ru-RU"/>
              </w:rPr>
              <w:t>санкції</w:t>
            </w:r>
            <w:proofErr w:type="spellEnd"/>
            <w:r w:rsidRPr="00C97A99">
              <w:rPr>
                <w:rFonts w:ascii="Times New Roman" w:eastAsia="Times New Roman" w:hAnsi="Times New Roman" w:cs="Times New Roman"/>
                <w:color w:val="333333"/>
                <w:sz w:val="24"/>
                <w:szCs w:val="24"/>
                <w:lang w:val="ru-RU"/>
              </w:rPr>
              <w:t xml:space="preserve">”, </w:t>
            </w:r>
            <w:proofErr w:type="spellStart"/>
            <w:r w:rsidRPr="00C97A99">
              <w:rPr>
                <w:rFonts w:ascii="Times New Roman" w:eastAsia="Times New Roman" w:hAnsi="Times New Roman" w:cs="Times New Roman"/>
                <w:color w:val="333333"/>
                <w:sz w:val="24"/>
                <w:szCs w:val="24"/>
                <w:lang w:val="ru-RU"/>
              </w:rPr>
              <w:t>крім</w:t>
            </w:r>
            <w:proofErr w:type="spellEnd"/>
            <w:r w:rsidRPr="00C97A99">
              <w:rPr>
                <w:rFonts w:ascii="Times New Roman" w:eastAsia="Times New Roman" w:hAnsi="Times New Roman" w:cs="Times New Roman"/>
                <w:color w:val="333333"/>
                <w:sz w:val="24"/>
                <w:szCs w:val="24"/>
                <w:lang w:val="ru-RU"/>
              </w:rPr>
              <w:t xml:space="preserve"> </w:t>
            </w:r>
            <w:proofErr w:type="spellStart"/>
            <w:r w:rsidRPr="00C97A99">
              <w:rPr>
                <w:rFonts w:ascii="Times New Roman" w:eastAsia="Times New Roman" w:hAnsi="Times New Roman" w:cs="Times New Roman"/>
                <w:color w:val="333333"/>
                <w:sz w:val="24"/>
                <w:szCs w:val="24"/>
                <w:lang w:val="ru-RU"/>
              </w:rPr>
              <w:t>випадку</w:t>
            </w:r>
            <w:proofErr w:type="spellEnd"/>
            <w:r w:rsidRPr="00C97A99">
              <w:rPr>
                <w:rFonts w:ascii="Times New Roman" w:eastAsia="Times New Roman" w:hAnsi="Times New Roman" w:cs="Times New Roman"/>
                <w:color w:val="333333"/>
                <w:sz w:val="24"/>
                <w:szCs w:val="24"/>
                <w:lang w:val="ru-RU"/>
              </w:rPr>
              <w:t xml:space="preserve">, коли </w:t>
            </w:r>
            <w:proofErr w:type="spellStart"/>
            <w:r w:rsidRPr="00C97A99">
              <w:rPr>
                <w:rFonts w:ascii="Times New Roman" w:eastAsia="Times New Roman" w:hAnsi="Times New Roman" w:cs="Times New Roman"/>
                <w:color w:val="333333"/>
                <w:sz w:val="24"/>
                <w:szCs w:val="24"/>
                <w:lang w:val="ru-RU"/>
              </w:rPr>
              <w:t>активи</w:t>
            </w:r>
            <w:proofErr w:type="spellEnd"/>
            <w:r w:rsidRPr="00C97A99">
              <w:rPr>
                <w:rFonts w:ascii="Times New Roman" w:eastAsia="Times New Roman" w:hAnsi="Times New Roman" w:cs="Times New Roman"/>
                <w:color w:val="333333"/>
                <w:sz w:val="24"/>
                <w:szCs w:val="24"/>
                <w:lang w:val="ru-RU"/>
              </w:rPr>
              <w:t xml:space="preserve"> </w:t>
            </w:r>
            <w:proofErr w:type="spellStart"/>
            <w:r w:rsidRPr="00C97A99">
              <w:rPr>
                <w:rFonts w:ascii="Times New Roman" w:eastAsia="Times New Roman" w:hAnsi="Times New Roman" w:cs="Times New Roman"/>
                <w:color w:val="333333"/>
                <w:sz w:val="24"/>
                <w:szCs w:val="24"/>
                <w:lang w:val="ru-RU"/>
              </w:rPr>
              <w:t>такої</w:t>
            </w:r>
            <w:proofErr w:type="spellEnd"/>
            <w:r w:rsidRPr="00C97A99">
              <w:rPr>
                <w:rFonts w:ascii="Times New Roman" w:eastAsia="Times New Roman" w:hAnsi="Times New Roman" w:cs="Times New Roman"/>
                <w:color w:val="333333"/>
                <w:sz w:val="24"/>
                <w:szCs w:val="24"/>
                <w:lang w:val="ru-RU"/>
              </w:rPr>
              <w:t xml:space="preserve"> особи в </w:t>
            </w:r>
            <w:proofErr w:type="spellStart"/>
            <w:r w:rsidRPr="00C97A99">
              <w:rPr>
                <w:rFonts w:ascii="Times New Roman" w:eastAsia="Times New Roman" w:hAnsi="Times New Roman" w:cs="Times New Roman"/>
                <w:color w:val="333333"/>
                <w:sz w:val="24"/>
                <w:szCs w:val="24"/>
                <w:lang w:val="ru-RU"/>
              </w:rPr>
              <w:t>установленому</w:t>
            </w:r>
            <w:proofErr w:type="spellEnd"/>
            <w:r w:rsidRPr="00C97A99">
              <w:rPr>
                <w:rFonts w:ascii="Times New Roman" w:eastAsia="Times New Roman" w:hAnsi="Times New Roman" w:cs="Times New Roman"/>
                <w:color w:val="333333"/>
                <w:sz w:val="24"/>
                <w:szCs w:val="24"/>
                <w:lang w:val="ru-RU"/>
              </w:rPr>
              <w:t xml:space="preserve"> </w:t>
            </w:r>
            <w:proofErr w:type="spellStart"/>
            <w:r w:rsidRPr="00C97A99">
              <w:rPr>
                <w:rFonts w:ascii="Times New Roman" w:eastAsia="Times New Roman" w:hAnsi="Times New Roman" w:cs="Times New Roman"/>
                <w:color w:val="333333"/>
                <w:sz w:val="24"/>
                <w:szCs w:val="24"/>
                <w:lang w:val="ru-RU"/>
              </w:rPr>
              <w:t>законодавством</w:t>
            </w:r>
            <w:proofErr w:type="spellEnd"/>
            <w:r w:rsidRPr="00C97A99">
              <w:rPr>
                <w:rFonts w:ascii="Times New Roman" w:eastAsia="Times New Roman" w:hAnsi="Times New Roman" w:cs="Times New Roman"/>
                <w:color w:val="333333"/>
                <w:sz w:val="24"/>
                <w:szCs w:val="24"/>
                <w:lang w:val="ru-RU"/>
              </w:rPr>
              <w:t xml:space="preserve"> порядку </w:t>
            </w:r>
            <w:proofErr w:type="spellStart"/>
            <w:r w:rsidRPr="00C97A99">
              <w:rPr>
                <w:rFonts w:ascii="Times New Roman" w:eastAsia="Times New Roman" w:hAnsi="Times New Roman" w:cs="Times New Roman"/>
                <w:color w:val="333333"/>
                <w:sz w:val="24"/>
                <w:szCs w:val="24"/>
                <w:lang w:val="ru-RU"/>
              </w:rPr>
              <w:t>передані</w:t>
            </w:r>
            <w:proofErr w:type="spellEnd"/>
            <w:r w:rsidRPr="00C97A99">
              <w:rPr>
                <w:rFonts w:ascii="Times New Roman" w:eastAsia="Times New Roman" w:hAnsi="Times New Roman" w:cs="Times New Roman"/>
                <w:color w:val="333333"/>
                <w:sz w:val="24"/>
                <w:szCs w:val="24"/>
                <w:lang w:val="ru-RU"/>
              </w:rPr>
              <w:t xml:space="preserve"> в </w:t>
            </w:r>
            <w:proofErr w:type="spellStart"/>
            <w:r w:rsidRPr="00C97A99">
              <w:rPr>
                <w:rFonts w:ascii="Times New Roman" w:eastAsia="Times New Roman" w:hAnsi="Times New Roman" w:cs="Times New Roman"/>
                <w:color w:val="333333"/>
                <w:sz w:val="24"/>
                <w:szCs w:val="24"/>
                <w:lang w:val="ru-RU"/>
              </w:rPr>
              <w:t>управління</w:t>
            </w:r>
            <w:proofErr w:type="spellEnd"/>
            <w:r w:rsidRPr="00C97A99">
              <w:rPr>
                <w:rFonts w:ascii="Times New Roman" w:eastAsia="Times New Roman" w:hAnsi="Times New Roman" w:cs="Times New Roman"/>
                <w:color w:val="333333"/>
                <w:sz w:val="24"/>
                <w:szCs w:val="24"/>
                <w:lang w:val="ru-RU"/>
              </w:rPr>
              <w:t xml:space="preserve"> АРМА;</w:t>
            </w:r>
          </w:p>
          <w:p w14:paraId="2DC56AFB" w14:textId="77777777" w:rsidR="00C97A99" w:rsidRPr="00C97A99" w:rsidRDefault="00C97A99" w:rsidP="00C97A99">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p>
          <w:p w14:paraId="3881C8CB" w14:textId="77777777" w:rsidR="00C97A99" w:rsidRDefault="00C97A99" w:rsidP="00C97A99">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r w:rsidRPr="00C97A99">
              <w:rPr>
                <w:rFonts w:ascii="Times New Roman" w:eastAsia="Times New Roman" w:hAnsi="Times New Roman" w:cs="Times New Roman"/>
                <w:color w:val="333333"/>
                <w:sz w:val="24"/>
                <w:szCs w:val="24"/>
                <w:lang w:val="ru-RU"/>
              </w:rPr>
              <w:t xml:space="preserve">12) </w:t>
            </w:r>
            <w:proofErr w:type="spellStart"/>
            <w:r w:rsidRPr="00C97A99">
              <w:rPr>
                <w:rFonts w:ascii="Times New Roman" w:eastAsia="Times New Roman" w:hAnsi="Times New Roman" w:cs="Times New Roman"/>
                <w:color w:val="333333"/>
                <w:sz w:val="24"/>
                <w:szCs w:val="24"/>
                <w:lang w:val="ru-RU"/>
              </w:rPr>
              <w:t>керівника</w:t>
            </w:r>
            <w:proofErr w:type="spellEnd"/>
            <w:r w:rsidRPr="00C97A99">
              <w:rPr>
                <w:rFonts w:ascii="Times New Roman" w:eastAsia="Times New Roman" w:hAnsi="Times New Roman" w:cs="Times New Roman"/>
                <w:color w:val="333333"/>
                <w:sz w:val="24"/>
                <w:szCs w:val="24"/>
                <w:lang w:val="ru-RU"/>
              </w:rPr>
              <w:t xml:space="preserve"> </w:t>
            </w:r>
            <w:proofErr w:type="spellStart"/>
            <w:r w:rsidRPr="00C97A99">
              <w:rPr>
                <w:rFonts w:ascii="Times New Roman" w:eastAsia="Times New Roman" w:hAnsi="Times New Roman" w:cs="Times New Roman"/>
                <w:color w:val="333333"/>
                <w:sz w:val="24"/>
                <w:szCs w:val="24"/>
                <w:lang w:val="ru-RU"/>
              </w:rPr>
              <w:t>учасника</w:t>
            </w:r>
            <w:proofErr w:type="spellEnd"/>
            <w:r w:rsidRPr="00C97A99">
              <w:rPr>
                <w:rFonts w:ascii="Times New Roman" w:eastAsia="Times New Roman" w:hAnsi="Times New Roman" w:cs="Times New Roman"/>
                <w:color w:val="333333"/>
                <w:sz w:val="24"/>
                <w:szCs w:val="24"/>
                <w:lang w:val="ru-RU"/>
              </w:rPr>
              <w:t xml:space="preserve"> </w:t>
            </w:r>
            <w:proofErr w:type="spellStart"/>
            <w:r w:rsidRPr="00C97A99">
              <w:rPr>
                <w:rFonts w:ascii="Times New Roman" w:eastAsia="Times New Roman" w:hAnsi="Times New Roman" w:cs="Times New Roman"/>
                <w:color w:val="333333"/>
                <w:sz w:val="24"/>
                <w:szCs w:val="24"/>
                <w:lang w:val="ru-RU"/>
              </w:rPr>
              <w:t>процедури</w:t>
            </w:r>
            <w:proofErr w:type="spellEnd"/>
            <w:r w:rsidRPr="00C97A99">
              <w:rPr>
                <w:rFonts w:ascii="Times New Roman" w:eastAsia="Times New Roman" w:hAnsi="Times New Roman" w:cs="Times New Roman"/>
                <w:color w:val="333333"/>
                <w:sz w:val="24"/>
                <w:szCs w:val="24"/>
                <w:lang w:val="ru-RU"/>
              </w:rPr>
              <w:t xml:space="preserve"> </w:t>
            </w:r>
            <w:proofErr w:type="spellStart"/>
            <w:r w:rsidRPr="00C97A99">
              <w:rPr>
                <w:rFonts w:ascii="Times New Roman" w:eastAsia="Times New Roman" w:hAnsi="Times New Roman" w:cs="Times New Roman"/>
                <w:color w:val="333333"/>
                <w:sz w:val="24"/>
                <w:szCs w:val="24"/>
                <w:lang w:val="ru-RU"/>
              </w:rPr>
              <w:t>закупівлі</w:t>
            </w:r>
            <w:proofErr w:type="spellEnd"/>
            <w:r w:rsidRPr="00C97A99">
              <w:rPr>
                <w:rFonts w:ascii="Times New Roman" w:eastAsia="Times New Roman" w:hAnsi="Times New Roman" w:cs="Times New Roman"/>
                <w:color w:val="333333"/>
                <w:sz w:val="24"/>
                <w:szCs w:val="24"/>
                <w:lang w:val="ru-RU"/>
              </w:rPr>
              <w:t xml:space="preserve">, </w:t>
            </w:r>
            <w:proofErr w:type="spellStart"/>
            <w:r w:rsidRPr="00C97A99">
              <w:rPr>
                <w:rFonts w:ascii="Times New Roman" w:eastAsia="Times New Roman" w:hAnsi="Times New Roman" w:cs="Times New Roman"/>
                <w:color w:val="333333"/>
                <w:sz w:val="24"/>
                <w:szCs w:val="24"/>
                <w:lang w:val="ru-RU"/>
              </w:rPr>
              <w:t>фізичну</w:t>
            </w:r>
            <w:proofErr w:type="spellEnd"/>
            <w:r w:rsidRPr="00C97A99">
              <w:rPr>
                <w:rFonts w:ascii="Times New Roman" w:eastAsia="Times New Roman" w:hAnsi="Times New Roman" w:cs="Times New Roman"/>
                <w:color w:val="333333"/>
                <w:sz w:val="24"/>
                <w:szCs w:val="24"/>
                <w:lang w:val="ru-RU"/>
              </w:rPr>
              <w:t xml:space="preserve"> особу, яка є </w:t>
            </w:r>
            <w:proofErr w:type="spellStart"/>
            <w:r w:rsidRPr="00C97A99">
              <w:rPr>
                <w:rFonts w:ascii="Times New Roman" w:eastAsia="Times New Roman" w:hAnsi="Times New Roman" w:cs="Times New Roman"/>
                <w:color w:val="333333"/>
                <w:sz w:val="24"/>
                <w:szCs w:val="24"/>
                <w:lang w:val="ru-RU"/>
              </w:rPr>
              <w:t>учасником</w:t>
            </w:r>
            <w:proofErr w:type="spellEnd"/>
            <w:r w:rsidRPr="00C97A99">
              <w:rPr>
                <w:rFonts w:ascii="Times New Roman" w:eastAsia="Times New Roman" w:hAnsi="Times New Roman" w:cs="Times New Roman"/>
                <w:color w:val="333333"/>
                <w:sz w:val="24"/>
                <w:szCs w:val="24"/>
                <w:lang w:val="ru-RU"/>
              </w:rPr>
              <w:t xml:space="preserve"> </w:t>
            </w:r>
            <w:proofErr w:type="spellStart"/>
            <w:r w:rsidRPr="00C97A99">
              <w:rPr>
                <w:rFonts w:ascii="Times New Roman" w:eastAsia="Times New Roman" w:hAnsi="Times New Roman" w:cs="Times New Roman"/>
                <w:color w:val="333333"/>
                <w:sz w:val="24"/>
                <w:szCs w:val="24"/>
                <w:lang w:val="ru-RU"/>
              </w:rPr>
              <w:t>процедури</w:t>
            </w:r>
            <w:proofErr w:type="spellEnd"/>
            <w:r w:rsidRPr="00C97A99">
              <w:rPr>
                <w:rFonts w:ascii="Times New Roman" w:eastAsia="Times New Roman" w:hAnsi="Times New Roman" w:cs="Times New Roman"/>
                <w:color w:val="333333"/>
                <w:sz w:val="24"/>
                <w:szCs w:val="24"/>
                <w:lang w:val="ru-RU"/>
              </w:rPr>
              <w:t xml:space="preserve"> </w:t>
            </w:r>
            <w:proofErr w:type="spellStart"/>
            <w:r w:rsidRPr="00C97A99">
              <w:rPr>
                <w:rFonts w:ascii="Times New Roman" w:eastAsia="Times New Roman" w:hAnsi="Times New Roman" w:cs="Times New Roman"/>
                <w:color w:val="333333"/>
                <w:sz w:val="24"/>
                <w:szCs w:val="24"/>
                <w:lang w:val="ru-RU"/>
              </w:rPr>
              <w:t>закупівлі</w:t>
            </w:r>
            <w:proofErr w:type="spellEnd"/>
            <w:r w:rsidRPr="00C97A99">
              <w:rPr>
                <w:rFonts w:ascii="Times New Roman" w:eastAsia="Times New Roman" w:hAnsi="Times New Roman" w:cs="Times New Roman"/>
                <w:color w:val="333333"/>
                <w:sz w:val="24"/>
                <w:szCs w:val="24"/>
                <w:lang w:val="ru-RU"/>
              </w:rPr>
              <w:t xml:space="preserve">, </w:t>
            </w:r>
            <w:proofErr w:type="spellStart"/>
            <w:r w:rsidRPr="00C97A99">
              <w:rPr>
                <w:rFonts w:ascii="Times New Roman" w:eastAsia="Times New Roman" w:hAnsi="Times New Roman" w:cs="Times New Roman"/>
                <w:color w:val="333333"/>
                <w:sz w:val="24"/>
                <w:szCs w:val="24"/>
                <w:lang w:val="ru-RU"/>
              </w:rPr>
              <w:t>було</w:t>
            </w:r>
            <w:proofErr w:type="spellEnd"/>
            <w:r w:rsidRPr="00C97A99">
              <w:rPr>
                <w:rFonts w:ascii="Times New Roman" w:eastAsia="Times New Roman" w:hAnsi="Times New Roman" w:cs="Times New Roman"/>
                <w:color w:val="333333"/>
                <w:sz w:val="24"/>
                <w:szCs w:val="24"/>
                <w:lang w:val="ru-RU"/>
              </w:rPr>
              <w:t xml:space="preserve"> </w:t>
            </w:r>
            <w:proofErr w:type="spellStart"/>
            <w:r w:rsidRPr="00C97A99">
              <w:rPr>
                <w:rFonts w:ascii="Times New Roman" w:eastAsia="Times New Roman" w:hAnsi="Times New Roman" w:cs="Times New Roman"/>
                <w:color w:val="333333"/>
                <w:sz w:val="24"/>
                <w:szCs w:val="24"/>
                <w:lang w:val="ru-RU"/>
              </w:rPr>
              <w:t>притягнуто</w:t>
            </w:r>
            <w:proofErr w:type="spellEnd"/>
            <w:r w:rsidRPr="00C97A99">
              <w:rPr>
                <w:rFonts w:ascii="Times New Roman" w:eastAsia="Times New Roman" w:hAnsi="Times New Roman" w:cs="Times New Roman"/>
                <w:color w:val="333333"/>
                <w:sz w:val="24"/>
                <w:szCs w:val="24"/>
                <w:lang w:val="ru-RU"/>
              </w:rPr>
              <w:t xml:space="preserve"> </w:t>
            </w:r>
            <w:proofErr w:type="spellStart"/>
            <w:r w:rsidRPr="00C97A99">
              <w:rPr>
                <w:rFonts w:ascii="Times New Roman" w:eastAsia="Times New Roman" w:hAnsi="Times New Roman" w:cs="Times New Roman"/>
                <w:color w:val="333333"/>
                <w:sz w:val="24"/>
                <w:szCs w:val="24"/>
                <w:lang w:val="ru-RU"/>
              </w:rPr>
              <w:t>згідно</w:t>
            </w:r>
            <w:proofErr w:type="spellEnd"/>
            <w:r w:rsidRPr="00C97A99">
              <w:rPr>
                <w:rFonts w:ascii="Times New Roman" w:eastAsia="Times New Roman" w:hAnsi="Times New Roman" w:cs="Times New Roman"/>
                <w:color w:val="333333"/>
                <w:sz w:val="24"/>
                <w:szCs w:val="24"/>
                <w:lang w:val="ru-RU"/>
              </w:rPr>
              <w:t xml:space="preserve"> </w:t>
            </w:r>
            <w:proofErr w:type="spellStart"/>
            <w:r w:rsidRPr="00C97A99">
              <w:rPr>
                <w:rFonts w:ascii="Times New Roman" w:eastAsia="Times New Roman" w:hAnsi="Times New Roman" w:cs="Times New Roman"/>
                <w:color w:val="333333"/>
                <w:sz w:val="24"/>
                <w:szCs w:val="24"/>
                <w:lang w:val="ru-RU"/>
              </w:rPr>
              <w:t>із</w:t>
            </w:r>
            <w:proofErr w:type="spellEnd"/>
            <w:r w:rsidRPr="00C97A99">
              <w:rPr>
                <w:rFonts w:ascii="Times New Roman" w:eastAsia="Times New Roman" w:hAnsi="Times New Roman" w:cs="Times New Roman"/>
                <w:color w:val="333333"/>
                <w:sz w:val="24"/>
                <w:szCs w:val="24"/>
                <w:lang w:val="ru-RU"/>
              </w:rPr>
              <w:t xml:space="preserve"> законом до </w:t>
            </w:r>
            <w:proofErr w:type="spellStart"/>
            <w:r w:rsidRPr="00C97A99">
              <w:rPr>
                <w:rFonts w:ascii="Times New Roman" w:eastAsia="Times New Roman" w:hAnsi="Times New Roman" w:cs="Times New Roman"/>
                <w:color w:val="333333"/>
                <w:sz w:val="24"/>
                <w:szCs w:val="24"/>
                <w:lang w:val="ru-RU"/>
              </w:rPr>
              <w:t>відповідальності</w:t>
            </w:r>
            <w:proofErr w:type="spellEnd"/>
            <w:r w:rsidRPr="00C97A99">
              <w:rPr>
                <w:rFonts w:ascii="Times New Roman" w:eastAsia="Times New Roman" w:hAnsi="Times New Roman" w:cs="Times New Roman"/>
                <w:color w:val="333333"/>
                <w:sz w:val="24"/>
                <w:szCs w:val="24"/>
                <w:lang w:val="ru-RU"/>
              </w:rPr>
              <w:t xml:space="preserve"> за </w:t>
            </w:r>
            <w:proofErr w:type="spellStart"/>
            <w:r w:rsidRPr="00C97A99">
              <w:rPr>
                <w:rFonts w:ascii="Times New Roman" w:eastAsia="Times New Roman" w:hAnsi="Times New Roman" w:cs="Times New Roman"/>
                <w:color w:val="333333"/>
                <w:sz w:val="24"/>
                <w:szCs w:val="24"/>
                <w:lang w:val="ru-RU"/>
              </w:rPr>
              <w:t>вчинення</w:t>
            </w:r>
            <w:proofErr w:type="spellEnd"/>
            <w:r w:rsidRPr="00C97A99">
              <w:rPr>
                <w:rFonts w:ascii="Times New Roman" w:eastAsia="Times New Roman" w:hAnsi="Times New Roman" w:cs="Times New Roman"/>
                <w:color w:val="333333"/>
                <w:sz w:val="24"/>
                <w:szCs w:val="24"/>
                <w:lang w:val="ru-RU"/>
              </w:rPr>
              <w:t xml:space="preserve"> </w:t>
            </w:r>
            <w:proofErr w:type="spellStart"/>
            <w:r w:rsidRPr="00C97A99">
              <w:rPr>
                <w:rFonts w:ascii="Times New Roman" w:eastAsia="Times New Roman" w:hAnsi="Times New Roman" w:cs="Times New Roman"/>
                <w:color w:val="333333"/>
                <w:sz w:val="24"/>
                <w:szCs w:val="24"/>
                <w:lang w:val="ru-RU"/>
              </w:rPr>
              <w:t>правопорушення</w:t>
            </w:r>
            <w:proofErr w:type="spellEnd"/>
            <w:r w:rsidRPr="00C97A99">
              <w:rPr>
                <w:rFonts w:ascii="Times New Roman" w:eastAsia="Times New Roman" w:hAnsi="Times New Roman" w:cs="Times New Roman"/>
                <w:color w:val="333333"/>
                <w:sz w:val="24"/>
                <w:szCs w:val="24"/>
                <w:lang w:val="ru-RU"/>
              </w:rPr>
              <w:t xml:space="preserve">, </w:t>
            </w:r>
            <w:proofErr w:type="spellStart"/>
            <w:r w:rsidRPr="00C97A99">
              <w:rPr>
                <w:rFonts w:ascii="Times New Roman" w:eastAsia="Times New Roman" w:hAnsi="Times New Roman" w:cs="Times New Roman"/>
                <w:color w:val="333333"/>
                <w:sz w:val="24"/>
                <w:szCs w:val="24"/>
                <w:lang w:val="ru-RU"/>
              </w:rPr>
              <w:t>пов’язаного</w:t>
            </w:r>
            <w:proofErr w:type="spellEnd"/>
            <w:r w:rsidRPr="00C97A99">
              <w:rPr>
                <w:rFonts w:ascii="Times New Roman" w:eastAsia="Times New Roman" w:hAnsi="Times New Roman" w:cs="Times New Roman"/>
                <w:color w:val="333333"/>
                <w:sz w:val="24"/>
                <w:szCs w:val="24"/>
                <w:lang w:val="ru-RU"/>
              </w:rPr>
              <w:t xml:space="preserve"> з </w:t>
            </w:r>
            <w:proofErr w:type="spellStart"/>
            <w:r w:rsidRPr="00C97A99">
              <w:rPr>
                <w:rFonts w:ascii="Times New Roman" w:eastAsia="Times New Roman" w:hAnsi="Times New Roman" w:cs="Times New Roman"/>
                <w:color w:val="333333"/>
                <w:sz w:val="24"/>
                <w:szCs w:val="24"/>
                <w:lang w:val="ru-RU"/>
              </w:rPr>
              <w:t>використанням</w:t>
            </w:r>
            <w:proofErr w:type="spellEnd"/>
            <w:r w:rsidRPr="00C97A99">
              <w:rPr>
                <w:rFonts w:ascii="Times New Roman" w:eastAsia="Times New Roman" w:hAnsi="Times New Roman" w:cs="Times New Roman"/>
                <w:color w:val="333333"/>
                <w:sz w:val="24"/>
                <w:szCs w:val="24"/>
                <w:lang w:val="ru-RU"/>
              </w:rPr>
              <w:t xml:space="preserve"> </w:t>
            </w:r>
            <w:proofErr w:type="spellStart"/>
            <w:r w:rsidRPr="00C97A99">
              <w:rPr>
                <w:rFonts w:ascii="Times New Roman" w:eastAsia="Times New Roman" w:hAnsi="Times New Roman" w:cs="Times New Roman"/>
                <w:color w:val="333333"/>
                <w:sz w:val="24"/>
                <w:szCs w:val="24"/>
                <w:lang w:val="ru-RU"/>
              </w:rPr>
              <w:t>дитячої</w:t>
            </w:r>
            <w:proofErr w:type="spellEnd"/>
            <w:r w:rsidRPr="00C97A99">
              <w:rPr>
                <w:rFonts w:ascii="Times New Roman" w:eastAsia="Times New Roman" w:hAnsi="Times New Roman" w:cs="Times New Roman"/>
                <w:color w:val="333333"/>
                <w:sz w:val="24"/>
                <w:szCs w:val="24"/>
                <w:lang w:val="ru-RU"/>
              </w:rPr>
              <w:t xml:space="preserve"> </w:t>
            </w:r>
            <w:proofErr w:type="spellStart"/>
            <w:r w:rsidRPr="00C97A99">
              <w:rPr>
                <w:rFonts w:ascii="Times New Roman" w:eastAsia="Times New Roman" w:hAnsi="Times New Roman" w:cs="Times New Roman"/>
                <w:color w:val="333333"/>
                <w:sz w:val="24"/>
                <w:szCs w:val="24"/>
                <w:lang w:val="ru-RU"/>
              </w:rPr>
              <w:t>праці</w:t>
            </w:r>
            <w:proofErr w:type="spellEnd"/>
            <w:r w:rsidRPr="00C97A99">
              <w:rPr>
                <w:rFonts w:ascii="Times New Roman" w:eastAsia="Times New Roman" w:hAnsi="Times New Roman" w:cs="Times New Roman"/>
                <w:color w:val="333333"/>
                <w:sz w:val="24"/>
                <w:szCs w:val="24"/>
                <w:lang w:val="ru-RU"/>
              </w:rPr>
              <w:t xml:space="preserve"> </w:t>
            </w:r>
            <w:proofErr w:type="spellStart"/>
            <w:r w:rsidRPr="00C97A99">
              <w:rPr>
                <w:rFonts w:ascii="Times New Roman" w:eastAsia="Times New Roman" w:hAnsi="Times New Roman" w:cs="Times New Roman"/>
                <w:color w:val="333333"/>
                <w:sz w:val="24"/>
                <w:szCs w:val="24"/>
                <w:lang w:val="ru-RU"/>
              </w:rPr>
              <w:t>чи</w:t>
            </w:r>
            <w:proofErr w:type="spellEnd"/>
            <w:r w:rsidRPr="00C97A99">
              <w:rPr>
                <w:rFonts w:ascii="Times New Roman" w:eastAsia="Times New Roman" w:hAnsi="Times New Roman" w:cs="Times New Roman"/>
                <w:color w:val="333333"/>
                <w:sz w:val="24"/>
                <w:szCs w:val="24"/>
                <w:lang w:val="ru-RU"/>
              </w:rPr>
              <w:t xml:space="preserve"> будь-</w:t>
            </w:r>
            <w:proofErr w:type="spellStart"/>
            <w:r w:rsidRPr="00C97A99">
              <w:rPr>
                <w:rFonts w:ascii="Times New Roman" w:eastAsia="Times New Roman" w:hAnsi="Times New Roman" w:cs="Times New Roman"/>
                <w:color w:val="333333"/>
                <w:sz w:val="24"/>
                <w:szCs w:val="24"/>
                <w:lang w:val="ru-RU"/>
              </w:rPr>
              <w:t>якими</w:t>
            </w:r>
            <w:proofErr w:type="spellEnd"/>
            <w:r w:rsidRPr="00C97A99">
              <w:rPr>
                <w:rFonts w:ascii="Times New Roman" w:eastAsia="Times New Roman" w:hAnsi="Times New Roman" w:cs="Times New Roman"/>
                <w:color w:val="333333"/>
                <w:sz w:val="24"/>
                <w:szCs w:val="24"/>
                <w:lang w:val="ru-RU"/>
              </w:rPr>
              <w:t xml:space="preserve"> </w:t>
            </w:r>
            <w:r w:rsidRPr="00C97A99">
              <w:rPr>
                <w:rFonts w:ascii="Times New Roman" w:eastAsia="Times New Roman" w:hAnsi="Times New Roman" w:cs="Times New Roman"/>
                <w:color w:val="333333"/>
                <w:sz w:val="24"/>
                <w:szCs w:val="24"/>
                <w:lang w:val="ru-RU"/>
              </w:rPr>
              <w:lastRenderedPageBreak/>
              <w:t xml:space="preserve">формами </w:t>
            </w:r>
            <w:proofErr w:type="spellStart"/>
            <w:r w:rsidRPr="00C97A99">
              <w:rPr>
                <w:rFonts w:ascii="Times New Roman" w:eastAsia="Times New Roman" w:hAnsi="Times New Roman" w:cs="Times New Roman"/>
                <w:color w:val="333333"/>
                <w:sz w:val="24"/>
                <w:szCs w:val="24"/>
                <w:lang w:val="ru-RU"/>
              </w:rPr>
              <w:t>торгівлі</w:t>
            </w:r>
            <w:proofErr w:type="spellEnd"/>
            <w:r w:rsidRPr="00C97A99">
              <w:rPr>
                <w:rFonts w:ascii="Times New Roman" w:eastAsia="Times New Roman" w:hAnsi="Times New Roman" w:cs="Times New Roman"/>
                <w:color w:val="333333"/>
                <w:sz w:val="24"/>
                <w:szCs w:val="24"/>
                <w:lang w:val="ru-RU"/>
              </w:rPr>
              <w:t xml:space="preserve"> людьми.2. </w:t>
            </w:r>
            <w:proofErr w:type="spellStart"/>
            <w:r w:rsidRPr="00C97A99">
              <w:rPr>
                <w:rFonts w:ascii="Times New Roman" w:eastAsia="Times New Roman" w:hAnsi="Times New Roman" w:cs="Times New Roman"/>
                <w:color w:val="333333"/>
                <w:sz w:val="24"/>
                <w:szCs w:val="24"/>
                <w:lang w:val="ru-RU"/>
              </w:rPr>
              <w:t>Замовник</w:t>
            </w:r>
            <w:proofErr w:type="spellEnd"/>
            <w:r w:rsidRPr="00C97A99">
              <w:rPr>
                <w:rFonts w:ascii="Times New Roman" w:eastAsia="Times New Roman" w:hAnsi="Times New Roman" w:cs="Times New Roman"/>
                <w:color w:val="333333"/>
                <w:sz w:val="24"/>
                <w:szCs w:val="24"/>
                <w:lang w:val="ru-RU"/>
              </w:rPr>
              <w:t xml:space="preserve"> </w:t>
            </w:r>
            <w:proofErr w:type="spellStart"/>
            <w:r w:rsidRPr="00C97A99">
              <w:rPr>
                <w:rFonts w:ascii="Times New Roman" w:eastAsia="Times New Roman" w:hAnsi="Times New Roman" w:cs="Times New Roman"/>
                <w:color w:val="333333"/>
                <w:sz w:val="24"/>
                <w:szCs w:val="24"/>
                <w:lang w:val="ru-RU"/>
              </w:rPr>
              <w:t>може</w:t>
            </w:r>
            <w:proofErr w:type="spellEnd"/>
            <w:r w:rsidRPr="00C97A99">
              <w:rPr>
                <w:rFonts w:ascii="Times New Roman" w:eastAsia="Times New Roman" w:hAnsi="Times New Roman" w:cs="Times New Roman"/>
                <w:color w:val="333333"/>
                <w:sz w:val="24"/>
                <w:szCs w:val="24"/>
                <w:lang w:val="ru-RU"/>
              </w:rPr>
              <w:t xml:space="preserve"> </w:t>
            </w:r>
            <w:proofErr w:type="spellStart"/>
            <w:r w:rsidRPr="00C97A99">
              <w:rPr>
                <w:rFonts w:ascii="Times New Roman" w:eastAsia="Times New Roman" w:hAnsi="Times New Roman" w:cs="Times New Roman"/>
                <w:color w:val="333333"/>
                <w:sz w:val="24"/>
                <w:szCs w:val="24"/>
                <w:lang w:val="ru-RU"/>
              </w:rPr>
              <w:t>прийняти</w:t>
            </w:r>
            <w:proofErr w:type="spellEnd"/>
            <w:r w:rsidRPr="00C97A99">
              <w:rPr>
                <w:rFonts w:ascii="Times New Roman" w:eastAsia="Times New Roman" w:hAnsi="Times New Roman" w:cs="Times New Roman"/>
                <w:color w:val="333333"/>
                <w:sz w:val="24"/>
                <w:szCs w:val="24"/>
                <w:lang w:val="ru-RU"/>
              </w:rPr>
              <w:t xml:space="preserve"> </w:t>
            </w:r>
            <w:proofErr w:type="spellStart"/>
            <w:r w:rsidRPr="00C97A99">
              <w:rPr>
                <w:rFonts w:ascii="Times New Roman" w:eastAsia="Times New Roman" w:hAnsi="Times New Roman" w:cs="Times New Roman"/>
                <w:color w:val="333333"/>
                <w:sz w:val="24"/>
                <w:szCs w:val="24"/>
                <w:lang w:val="ru-RU"/>
              </w:rPr>
              <w:t>рішення</w:t>
            </w:r>
            <w:proofErr w:type="spellEnd"/>
            <w:r w:rsidRPr="00C97A99">
              <w:rPr>
                <w:rFonts w:ascii="Times New Roman" w:eastAsia="Times New Roman" w:hAnsi="Times New Roman" w:cs="Times New Roman"/>
                <w:color w:val="333333"/>
                <w:sz w:val="24"/>
                <w:szCs w:val="24"/>
                <w:lang w:val="ru-RU"/>
              </w:rPr>
              <w:t xml:space="preserve"> про </w:t>
            </w:r>
            <w:proofErr w:type="spellStart"/>
            <w:r w:rsidRPr="00C97A99">
              <w:rPr>
                <w:rFonts w:ascii="Times New Roman" w:eastAsia="Times New Roman" w:hAnsi="Times New Roman" w:cs="Times New Roman"/>
                <w:color w:val="333333"/>
                <w:sz w:val="24"/>
                <w:szCs w:val="24"/>
                <w:lang w:val="ru-RU"/>
              </w:rPr>
              <w:t>відмову</w:t>
            </w:r>
            <w:proofErr w:type="spellEnd"/>
            <w:r w:rsidRPr="00C97A99">
              <w:rPr>
                <w:rFonts w:ascii="Times New Roman" w:eastAsia="Times New Roman" w:hAnsi="Times New Roman" w:cs="Times New Roman"/>
                <w:color w:val="333333"/>
                <w:sz w:val="24"/>
                <w:szCs w:val="24"/>
                <w:lang w:val="ru-RU"/>
              </w:rPr>
              <w:t xml:space="preserve"> </w:t>
            </w:r>
            <w:proofErr w:type="spellStart"/>
            <w:r w:rsidRPr="00C97A99">
              <w:rPr>
                <w:rFonts w:ascii="Times New Roman" w:eastAsia="Times New Roman" w:hAnsi="Times New Roman" w:cs="Times New Roman"/>
                <w:color w:val="333333"/>
                <w:sz w:val="24"/>
                <w:szCs w:val="24"/>
                <w:lang w:val="ru-RU"/>
              </w:rPr>
              <w:t>учаснику</w:t>
            </w:r>
            <w:proofErr w:type="spellEnd"/>
            <w:r w:rsidRPr="00C97A99">
              <w:rPr>
                <w:rFonts w:ascii="Times New Roman" w:eastAsia="Times New Roman" w:hAnsi="Times New Roman" w:cs="Times New Roman"/>
                <w:color w:val="333333"/>
                <w:sz w:val="24"/>
                <w:szCs w:val="24"/>
                <w:lang w:val="ru-RU"/>
              </w:rPr>
              <w:t xml:space="preserve"> в </w:t>
            </w:r>
            <w:proofErr w:type="spellStart"/>
            <w:r w:rsidRPr="00C97A99">
              <w:rPr>
                <w:rFonts w:ascii="Times New Roman" w:eastAsia="Times New Roman" w:hAnsi="Times New Roman" w:cs="Times New Roman"/>
                <w:color w:val="333333"/>
                <w:sz w:val="24"/>
                <w:szCs w:val="24"/>
                <w:lang w:val="ru-RU"/>
              </w:rPr>
              <w:t>участі</w:t>
            </w:r>
            <w:proofErr w:type="spellEnd"/>
            <w:r w:rsidRPr="00C97A99">
              <w:rPr>
                <w:rFonts w:ascii="Times New Roman" w:eastAsia="Times New Roman" w:hAnsi="Times New Roman" w:cs="Times New Roman"/>
                <w:color w:val="333333"/>
                <w:sz w:val="24"/>
                <w:szCs w:val="24"/>
                <w:lang w:val="ru-RU"/>
              </w:rPr>
              <w:t xml:space="preserve"> у </w:t>
            </w:r>
            <w:proofErr w:type="spellStart"/>
            <w:r w:rsidRPr="00C97A99">
              <w:rPr>
                <w:rFonts w:ascii="Times New Roman" w:eastAsia="Times New Roman" w:hAnsi="Times New Roman" w:cs="Times New Roman"/>
                <w:color w:val="333333"/>
                <w:sz w:val="24"/>
                <w:szCs w:val="24"/>
                <w:lang w:val="ru-RU"/>
              </w:rPr>
              <w:t>процедурі</w:t>
            </w:r>
            <w:proofErr w:type="spellEnd"/>
            <w:r w:rsidRPr="00C97A99">
              <w:rPr>
                <w:rFonts w:ascii="Times New Roman" w:eastAsia="Times New Roman" w:hAnsi="Times New Roman" w:cs="Times New Roman"/>
                <w:color w:val="333333"/>
                <w:sz w:val="24"/>
                <w:szCs w:val="24"/>
                <w:lang w:val="ru-RU"/>
              </w:rPr>
              <w:t xml:space="preserve"> </w:t>
            </w:r>
            <w:proofErr w:type="spellStart"/>
            <w:r w:rsidRPr="00C97A99">
              <w:rPr>
                <w:rFonts w:ascii="Times New Roman" w:eastAsia="Times New Roman" w:hAnsi="Times New Roman" w:cs="Times New Roman"/>
                <w:color w:val="333333"/>
                <w:sz w:val="24"/>
                <w:szCs w:val="24"/>
                <w:lang w:val="ru-RU"/>
              </w:rPr>
              <w:t>закупівлі</w:t>
            </w:r>
            <w:proofErr w:type="spellEnd"/>
            <w:r w:rsidRPr="00C97A99">
              <w:rPr>
                <w:rFonts w:ascii="Times New Roman" w:eastAsia="Times New Roman" w:hAnsi="Times New Roman" w:cs="Times New Roman"/>
                <w:color w:val="333333"/>
                <w:sz w:val="24"/>
                <w:szCs w:val="24"/>
                <w:lang w:val="ru-RU"/>
              </w:rPr>
              <w:t xml:space="preserve"> та </w:t>
            </w:r>
            <w:proofErr w:type="spellStart"/>
            <w:r w:rsidRPr="00C97A99">
              <w:rPr>
                <w:rFonts w:ascii="Times New Roman" w:eastAsia="Times New Roman" w:hAnsi="Times New Roman" w:cs="Times New Roman"/>
                <w:color w:val="333333"/>
                <w:sz w:val="24"/>
                <w:szCs w:val="24"/>
                <w:lang w:val="ru-RU"/>
              </w:rPr>
              <w:t>може</w:t>
            </w:r>
            <w:proofErr w:type="spellEnd"/>
            <w:r w:rsidRPr="00C97A99">
              <w:rPr>
                <w:rFonts w:ascii="Times New Roman" w:eastAsia="Times New Roman" w:hAnsi="Times New Roman" w:cs="Times New Roman"/>
                <w:color w:val="333333"/>
                <w:sz w:val="24"/>
                <w:szCs w:val="24"/>
                <w:lang w:val="ru-RU"/>
              </w:rPr>
              <w:t xml:space="preserve"> </w:t>
            </w:r>
            <w:proofErr w:type="spellStart"/>
            <w:r w:rsidRPr="00C97A99">
              <w:rPr>
                <w:rFonts w:ascii="Times New Roman" w:eastAsia="Times New Roman" w:hAnsi="Times New Roman" w:cs="Times New Roman"/>
                <w:color w:val="333333"/>
                <w:sz w:val="24"/>
                <w:szCs w:val="24"/>
                <w:lang w:val="ru-RU"/>
              </w:rPr>
              <w:t>відхилити</w:t>
            </w:r>
            <w:proofErr w:type="spellEnd"/>
            <w:r w:rsidRPr="00C97A99">
              <w:rPr>
                <w:rFonts w:ascii="Times New Roman" w:eastAsia="Times New Roman" w:hAnsi="Times New Roman" w:cs="Times New Roman"/>
                <w:color w:val="333333"/>
                <w:sz w:val="24"/>
                <w:szCs w:val="24"/>
                <w:lang w:val="ru-RU"/>
              </w:rPr>
              <w:t xml:space="preserve"> </w:t>
            </w:r>
            <w:proofErr w:type="spellStart"/>
            <w:r w:rsidRPr="00C97A99">
              <w:rPr>
                <w:rFonts w:ascii="Times New Roman" w:eastAsia="Times New Roman" w:hAnsi="Times New Roman" w:cs="Times New Roman"/>
                <w:color w:val="333333"/>
                <w:sz w:val="24"/>
                <w:szCs w:val="24"/>
                <w:lang w:val="ru-RU"/>
              </w:rPr>
              <w:t>тендерну</w:t>
            </w:r>
            <w:proofErr w:type="spellEnd"/>
            <w:r w:rsidRPr="00C97A99">
              <w:rPr>
                <w:rFonts w:ascii="Times New Roman" w:eastAsia="Times New Roman" w:hAnsi="Times New Roman" w:cs="Times New Roman"/>
                <w:color w:val="333333"/>
                <w:sz w:val="24"/>
                <w:szCs w:val="24"/>
                <w:lang w:val="ru-RU"/>
              </w:rPr>
              <w:t xml:space="preserve"> </w:t>
            </w:r>
            <w:proofErr w:type="spellStart"/>
            <w:r w:rsidRPr="00C97A99">
              <w:rPr>
                <w:rFonts w:ascii="Times New Roman" w:eastAsia="Times New Roman" w:hAnsi="Times New Roman" w:cs="Times New Roman"/>
                <w:color w:val="333333"/>
                <w:sz w:val="24"/>
                <w:szCs w:val="24"/>
                <w:lang w:val="ru-RU"/>
              </w:rPr>
              <w:t>пропозицію</w:t>
            </w:r>
            <w:proofErr w:type="spellEnd"/>
            <w:r w:rsidRPr="00C97A99">
              <w:rPr>
                <w:rFonts w:ascii="Times New Roman" w:eastAsia="Times New Roman" w:hAnsi="Times New Roman" w:cs="Times New Roman"/>
                <w:color w:val="333333"/>
                <w:sz w:val="24"/>
                <w:szCs w:val="24"/>
                <w:lang w:val="ru-RU"/>
              </w:rPr>
              <w:t xml:space="preserve"> </w:t>
            </w:r>
            <w:proofErr w:type="spellStart"/>
            <w:r w:rsidRPr="00C97A99">
              <w:rPr>
                <w:rFonts w:ascii="Times New Roman" w:eastAsia="Times New Roman" w:hAnsi="Times New Roman" w:cs="Times New Roman"/>
                <w:color w:val="333333"/>
                <w:sz w:val="24"/>
                <w:szCs w:val="24"/>
                <w:lang w:val="ru-RU"/>
              </w:rPr>
              <w:t>учасника</w:t>
            </w:r>
            <w:proofErr w:type="spellEnd"/>
            <w:r w:rsidRPr="00C97A99">
              <w:rPr>
                <w:rFonts w:ascii="Times New Roman" w:eastAsia="Times New Roman" w:hAnsi="Times New Roman" w:cs="Times New Roman"/>
                <w:color w:val="333333"/>
                <w:sz w:val="24"/>
                <w:szCs w:val="24"/>
                <w:lang w:val="ru-RU"/>
              </w:rPr>
              <w:t xml:space="preserve"> в </w:t>
            </w:r>
            <w:proofErr w:type="spellStart"/>
            <w:r w:rsidRPr="00C97A99">
              <w:rPr>
                <w:rFonts w:ascii="Times New Roman" w:eastAsia="Times New Roman" w:hAnsi="Times New Roman" w:cs="Times New Roman"/>
                <w:color w:val="333333"/>
                <w:sz w:val="24"/>
                <w:szCs w:val="24"/>
                <w:lang w:val="ru-RU"/>
              </w:rPr>
              <w:t>разі</w:t>
            </w:r>
            <w:proofErr w:type="spellEnd"/>
            <w:r w:rsidRPr="00C97A99">
              <w:rPr>
                <w:rFonts w:ascii="Times New Roman" w:eastAsia="Times New Roman" w:hAnsi="Times New Roman" w:cs="Times New Roman"/>
                <w:color w:val="333333"/>
                <w:sz w:val="24"/>
                <w:szCs w:val="24"/>
                <w:lang w:val="ru-RU"/>
              </w:rPr>
              <w:t xml:space="preserve">, </w:t>
            </w:r>
            <w:proofErr w:type="spellStart"/>
            <w:r w:rsidRPr="00C97A99">
              <w:rPr>
                <w:rFonts w:ascii="Times New Roman" w:eastAsia="Times New Roman" w:hAnsi="Times New Roman" w:cs="Times New Roman"/>
                <w:color w:val="333333"/>
                <w:sz w:val="24"/>
                <w:szCs w:val="24"/>
                <w:lang w:val="ru-RU"/>
              </w:rPr>
              <w:t>якщо</w:t>
            </w:r>
            <w:proofErr w:type="spellEnd"/>
            <w:r w:rsidRPr="00C97A99">
              <w:rPr>
                <w:rFonts w:ascii="Times New Roman" w:eastAsia="Times New Roman" w:hAnsi="Times New Roman" w:cs="Times New Roman"/>
                <w:color w:val="333333"/>
                <w:sz w:val="24"/>
                <w:szCs w:val="24"/>
                <w:lang w:val="ru-RU"/>
              </w:rPr>
              <w:t xml:space="preserve"> </w:t>
            </w:r>
            <w:proofErr w:type="spellStart"/>
            <w:r w:rsidRPr="00C97A99">
              <w:rPr>
                <w:rFonts w:ascii="Times New Roman" w:eastAsia="Times New Roman" w:hAnsi="Times New Roman" w:cs="Times New Roman"/>
                <w:color w:val="333333"/>
                <w:sz w:val="24"/>
                <w:szCs w:val="24"/>
                <w:lang w:val="ru-RU"/>
              </w:rPr>
              <w:t>учасник</w:t>
            </w:r>
            <w:proofErr w:type="spellEnd"/>
            <w:r w:rsidRPr="00C97A99">
              <w:rPr>
                <w:rFonts w:ascii="Times New Roman" w:eastAsia="Times New Roman" w:hAnsi="Times New Roman" w:cs="Times New Roman"/>
                <w:color w:val="333333"/>
                <w:sz w:val="24"/>
                <w:szCs w:val="24"/>
                <w:lang w:val="ru-RU"/>
              </w:rPr>
              <w:t xml:space="preserve"> </w:t>
            </w:r>
            <w:proofErr w:type="spellStart"/>
            <w:r w:rsidRPr="00C97A99">
              <w:rPr>
                <w:rFonts w:ascii="Times New Roman" w:eastAsia="Times New Roman" w:hAnsi="Times New Roman" w:cs="Times New Roman"/>
                <w:color w:val="333333"/>
                <w:sz w:val="24"/>
                <w:szCs w:val="24"/>
                <w:lang w:val="ru-RU"/>
              </w:rPr>
              <w:t>процедури</w:t>
            </w:r>
            <w:proofErr w:type="spellEnd"/>
            <w:r w:rsidRPr="00C97A99">
              <w:rPr>
                <w:rFonts w:ascii="Times New Roman" w:eastAsia="Times New Roman" w:hAnsi="Times New Roman" w:cs="Times New Roman"/>
                <w:color w:val="333333"/>
                <w:sz w:val="24"/>
                <w:szCs w:val="24"/>
                <w:lang w:val="ru-RU"/>
              </w:rPr>
              <w:t xml:space="preserve"> </w:t>
            </w:r>
            <w:proofErr w:type="spellStart"/>
            <w:r w:rsidRPr="00C97A99">
              <w:rPr>
                <w:rFonts w:ascii="Times New Roman" w:eastAsia="Times New Roman" w:hAnsi="Times New Roman" w:cs="Times New Roman"/>
                <w:color w:val="333333"/>
                <w:sz w:val="24"/>
                <w:szCs w:val="24"/>
                <w:lang w:val="ru-RU"/>
              </w:rPr>
              <w:t>закупівлі</w:t>
            </w:r>
            <w:proofErr w:type="spellEnd"/>
            <w:r w:rsidRPr="00C97A99">
              <w:rPr>
                <w:rFonts w:ascii="Times New Roman" w:eastAsia="Times New Roman" w:hAnsi="Times New Roman" w:cs="Times New Roman"/>
                <w:color w:val="333333"/>
                <w:sz w:val="24"/>
                <w:szCs w:val="24"/>
                <w:lang w:val="ru-RU"/>
              </w:rPr>
              <w:t xml:space="preserve"> не </w:t>
            </w:r>
            <w:proofErr w:type="spellStart"/>
            <w:r w:rsidRPr="00C97A99">
              <w:rPr>
                <w:rFonts w:ascii="Times New Roman" w:eastAsia="Times New Roman" w:hAnsi="Times New Roman" w:cs="Times New Roman"/>
                <w:color w:val="333333"/>
                <w:sz w:val="24"/>
                <w:szCs w:val="24"/>
                <w:lang w:val="ru-RU"/>
              </w:rPr>
              <w:t>виконав</w:t>
            </w:r>
            <w:proofErr w:type="spellEnd"/>
            <w:r w:rsidRPr="00C97A99">
              <w:rPr>
                <w:rFonts w:ascii="Times New Roman" w:eastAsia="Times New Roman" w:hAnsi="Times New Roman" w:cs="Times New Roman"/>
                <w:color w:val="333333"/>
                <w:sz w:val="24"/>
                <w:szCs w:val="24"/>
                <w:lang w:val="ru-RU"/>
              </w:rPr>
              <w:t xml:space="preserve"> </w:t>
            </w:r>
            <w:proofErr w:type="spellStart"/>
            <w:r w:rsidRPr="00C97A99">
              <w:rPr>
                <w:rFonts w:ascii="Times New Roman" w:eastAsia="Times New Roman" w:hAnsi="Times New Roman" w:cs="Times New Roman"/>
                <w:color w:val="333333"/>
                <w:sz w:val="24"/>
                <w:szCs w:val="24"/>
                <w:lang w:val="ru-RU"/>
              </w:rPr>
              <w:t>свої</w:t>
            </w:r>
            <w:proofErr w:type="spellEnd"/>
            <w:r w:rsidRPr="00C97A99">
              <w:rPr>
                <w:rFonts w:ascii="Times New Roman" w:eastAsia="Times New Roman" w:hAnsi="Times New Roman" w:cs="Times New Roman"/>
                <w:color w:val="333333"/>
                <w:sz w:val="24"/>
                <w:szCs w:val="24"/>
                <w:lang w:val="ru-RU"/>
              </w:rPr>
              <w:t xml:space="preserve"> </w:t>
            </w:r>
            <w:proofErr w:type="spellStart"/>
            <w:r w:rsidRPr="00C97A99">
              <w:rPr>
                <w:rFonts w:ascii="Times New Roman" w:eastAsia="Times New Roman" w:hAnsi="Times New Roman" w:cs="Times New Roman"/>
                <w:color w:val="333333"/>
                <w:sz w:val="24"/>
                <w:szCs w:val="24"/>
                <w:lang w:val="ru-RU"/>
              </w:rPr>
              <w:t>зобов’язання</w:t>
            </w:r>
            <w:proofErr w:type="spellEnd"/>
            <w:r w:rsidRPr="00C97A99">
              <w:rPr>
                <w:rFonts w:ascii="Times New Roman" w:eastAsia="Times New Roman" w:hAnsi="Times New Roman" w:cs="Times New Roman"/>
                <w:color w:val="333333"/>
                <w:sz w:val="24"/>
                <w:szCs w:val="24"/>
                <w:lang w:val="ru-RU"/>
              </w:rPr>
              <w:t xml:space="preserve"> за </w:t>
            </w:r>
            <w:proofErr w:type="spellStart"/>
            <w:r w:rsidRPr="00C97A99">
              <w:rPr>
                <w:rFonts w:ascii="Times New Roman" w:eastAsia="Times New Roman" w:hAnsi="Times New Roman" w:cs="Times New Roman"/>
                <w:color w:val="333333"/>
                <w:sz w:val="24"/>
                <w:szCs w:val="24"/>
                <w:lang w:val="ru-RU"/>
              </w:rPr>
              <w:t>раніше</w:t>
            </w:r>
            <w:proofErr w:type="spellEnd"/>
            <w:r w:rsidRPr="00C97A99">
              <w:rPr>
                <w:rFonts w:ascii="Times New Roman" w:eastAsia="Times New Roman" w:hAnsi="Times New Roman" w:cs="Times New Roman"/>
                <w:color w:val="333333"/>
                <w:sz w:val="24"/>
                <w:szCs w:val="24"/>
                <w:lang w:val="ru-RU"/>
              </w:rPr>
              <w:t xml:space="preserve"> </w:t>
            </w:r>
            <w:proofErr w:type="spellStart"/>
            <w:r w:rsidRPr="00C97A99">
              <w:rPr>
                <w:rFonts w:ascii="Times New Roman" w:eastAsia="Times New Roman" w:hAnsi="Times New Roman" w:cs="Times New Roman"/>
                <w:color w:val="333333"/>
                <w:sz w:val="24"/>
                <w:szCs w:val="24"/>
                <w:lang w:val="ru-RU"/>
              </w:rPr>
              <w:t>укладеним</w:t>
            </w:r>
            <w:proofErr w:type="spellEnd"/>
            <w:r w:rsidRPr="00C97A99">
              <w:rPr>
                <w:rFonts w:ascii="Times New Roman" w:eastAsia="Times New Roman" w:hAnsi="Times New Roman" w:cs="Times New Roman"/>
                <w:color w:val="333333"/>
                <w:sz w:val="24"/>
                <w:szCs w:val="24"/>
                <w:lang w:val="ru-RU"/>
              </w:rPr>
              <w:t xml:space="preserve"> договором про </w:t>
            </w:r>
            <w:proofErr w:type="spellStart"/>
            <w:r w:rsidRPr="00C97A99">
              <w:rPr>
                <w:rFonts w:ascii="Times New Roman" w:eastAsia="Times New Roman" w:hAnsi="Times New Roman" w:cs="Times New Roman"/>
                <w:color w:val="333333"/>
                <w:sz w:val="24"/>
                <w:szCs w:val="24"/>
                <w:lang w:val="ru-RU"/>
              </w:rPr>
              <w:t>закупівлю</w:t>
            </w:r>
            <w:proofErr w:type="spellEnd"/>
            <w:r w:rsidRPr="00C97A99">
              <w:rPr>
                <w:rFonts w:ascii="Times New Roman" w:eastAsia="Times New Roman" w:hAnsi="Times New Roman" w:cs="Times New Roman"/>
                <w:color w:val="333333"/>
                <w:sz w:val="24"/>
                <w:szCs w:val="24"/>
                <w:lang w:val="ru-RU"/>
              </w:rPr>
              <w:t xml:space="preserve"> з </w:t>
            </w:r>
            <w:proofErr w:type="spellStart"/>
            <w:r w:rsidRPr="00C97A99">
              <w:rPr>
                <w:rFonts w:ascii="Times New Roman" w:eastAsia="Times New Roman" w:hAnsi="Times New Roman" w:cs="Times New Roman"/>
                <w:color w:val="333333"/>
                <w:sz w:val="24"/>
                <w:szCs w:val="24"/>
                <w:lang w:val="ru-RU"/>
              </w:rPr>
              <w:t>цим</w:t>
            </w:r>
            <w:proofErr w:type="spellEnd"/>
            <w:r w:rsidRPr="00C97A99">
              <w:rPr>
                <w:rFonts w:ascii="Times New Roman" w:eastAsia="Times New Roman" w:hAnsi="Times New Roman" w:cs="Times New Roman"/>
                <w:color w:val="333333"/>
                <w:sz w:val="24"/>
                <w:szCs w:val="24"/>
                <w:lang w:val="ru-RU"/>
              </w:rPr>
              <w:t xml:space="preserve"> самим </w:t>
            </w:r>
            <w:proofErr w:type="spellStart"/>
            <w:r w:rsidRPr="00C97A99">
              <w:rPr>
                <w:rFonts w:ascii="Times New Roman" w:eastAsia="Times New Roman" w:hAnsi="Times New Roman" w:cs="Times New Roman"/>
                <w:color w:val="333333"/>
                <w:sz w:val="24"/>
                <w:szCs w:val="24"/>
                <w:lang w:val="ru-RU"/>
              </w:rPr>
              <w:t>замовником</w:t>
            </w:r>
            <w:proofErr w:type="spellEnd"/>
            <w:r w:rsidRPr="00C97A99">
              <w:rPr>
                <w:rFonts w:ascii="Times New Roman" w:eastAsia="Times New Roman" w:hAnsi="Times New Roman" w:cs="Times New Roman"/>
                <w:color w:val="333333"/>
                <w:sz w:val="24"/>
                <w:szCs w:val="24"/>
                <w:lang w:val="ru-RU"/>
              </w:rPr>
              <w:t xml:space="preserve">, </w:t>
            </w:r>
            <w:proofErr w:type="spellStart"/>
            <w:r w:rsidRPr="00C97A99">
              <w:rPr>
                <w:rFonts w:ascii="Times New Roman" w:eastAsia="Times New Roman" w:hAnsi="Times New Roman" w:cs="Times New Roman"/>
                <w:color w:val="333333"/>
                <w:sz w:val="24"/>
                <w:szCs w:val="24"/>
                <w:lang w:val="ru-RU"/>
              </w:rPr>
              <w:t>що</w:t>
            </w:r>
            <w:proofErr w:type="spellEnd"/>
            <w:r w:rsidRPr="00C97A99">
              <w:rPr>
                <w:rFonts w:ascii="Times New Roman" w:eastAsia="Times New Roman" w:hAnsi="Times New Roman" w:cs="Times New Roman"/>
                <w:color w:val="333333"/>
                <w:sz w:val="24"/>
                <w:szCs w:val="24"/>
                <w:lang w:val="ru-RU"/>
              </w:rPr>
              <w:t xml:space="preserve"> </w:t>
            </w:r>
            <w:proofErr w:type="spellStart"/>
            <w:r w:rsidRPr="00C97A99">
              <w:rPr>
                <w:rFonts w:ascii="Times New Roman" w:eastAsia="Times New Roman" w:hAnsi="Times New Roman" w:cs="Times New Roman"/>
                <w:color w:val="333333"/>
                <w:sz w:val="24"/>
                <w:szCs w:val="24"/>
                <w:lang w:val="ru-RU"/>
              </w:rPr>
              <w:t>призвело</w:t>
            </w:r>
            <w:proofErr w:type="spellEnd"/>
            <w:r w:rsidRPr="00C97A99">
              <w:rPr>
                <w:rFonts w:ascii="Times New Roman" w:eastAsia="Times New Roman" w:hAnsi="Times New Roman" w:cs="Times New Roman"/>
                <w:color w:val="333333"/>
                <w:sz w:val="24"/>
                <w:szCs w:val="24"/>
                <w:lang w:val="ru-RU"/>
              </w:rPr>
              <w:t xml:space="preserve"> до </w:t>
            </w:r>
            <w:proofErr w:type="spellStart"/>
            <w:r w:rsidRPr="00C97A99">
              <w:rPr>
                <w:rFonts w:ascii="Times New Roman" w:eastAsia="Times New Roman" w:hAnsi="Times New Roman" w:cs="Times New Roman"/>
                <w:color w:val="333333"/>
                <w:sz w:val="24"/>
                <w:szCs w:val="24"/>
                <w:lang w:val="ru-RU"/>
              </w:rPr>
              <w:t>його</w:t>
            </w:r>
            <w:proofErr w:type="spellEnd"/>
            <w:r w:rsidRPr="00C97A99">
              <w:rPr>
                <w:rFonts w:ascii="Times New Roman" w:eastAsia="Times New Roman" w:hAnsi="Times New Roman" w:cs="Times New Roman"/>
                <w:color w:val="333333"/>
                <w:sz w:val="24"/>
                <w:szCs w:val="24"/>
                <w:lang w:val="ru-RU"/>
              </w:rPr>
              <w:t xml:space="preserve"> </w:t>
            </w:r>
            <w:proofErr w:type="spellStart"/>
            <w:r w:rsidRPr="00C97A99">
              <w:rPr>
                <w:rFonts w:ascii="Times New Roman" w:eastAsia="Times New Roman" w:hAnsi="Times New Roman" w:cs="Times New Roman"/>
                <w:color w:val="333333"/>
                <w:sz w:val="24"/>
                <w:szCs w:val="24"/>
                <w:lang w:val="ru-RU"/>
              </w:rPr>
              <w:t>дострокового</w:t>
            </w:r>
            <w:proofErr w:type="spellEnd"/>
            <w:r w:rsidRPr="00C97A99">
              <w:rPr>
                <w:rFonts w:ascii="Times New Roman" w:eastAsia="Times New Roman" w:hAnsi="Times New Roman" w:cs="Times New Roman"/>
                <w:color w:val="333333"/>
                <w:sz w:val="24"/>
                <w:szCs w:val="24"/>
                <w:lang w:val="ru-RU"/>
              </w:rPr>
              <w:t xml:space="preserve"> </w:t>
            </w:r>
            <w:proofErr w:type="spellStart"/>
            <w:r w:rsidRPr="00C97A99">
              <w:rPr>
                <w:rFonts w:ascii="Times New Roman" w:eastAsia="Times New Roman" w:hAnsi="Times New Roman" w:cs="Times New Roman"/>
                <w:color w:val="333333"/>
                <w:sz w:val="24"/>
                <w:szCs w:val="24"/>
                <w:lang w:val="ru-RU"/>
              </w:rPr>
              <w:t>розірвання</w:t>
            </w:r>
            <w:proofErr w:type="spellEnd"/>
            <w:r w:rsidRPr="00C97A99">
              <w:rPr>
                <w:rFonts w:ascii="Times New Roman" w:eastAsia="Times New Roman" w:hAnsi="Times New Roman" w:cs="Times New Roman"/>
                <w:color w:val="333333"/>
                <w:sz w:val="24"/>
                <w:szCs w:val="24"/>
                <w:lang w:val="ru-RU"/>
              </w:rPr>
              <w:t xml:space="preserve">, і </w:t>
            </w:r>
            <w:proofErr w:type="spellStart"/>
            <w:r w:rsidRPr="00C97A99">
              <w:rPr>
                <w:rFonts w:ascii="Times New Roman" w:eastAsia="Times New Roman" w:hAnsi="Times New Roman" w:cs="Times New Roman"/>
                <w:color w:val="333333"/>
                <w:sz w:val="24"/>
                <w:szCs w:val="24"/>
                <w:lang w:val="ru-RU"/>
              </w:rPr>
              <w:t>було</w:t>
            </w:r>
            <w:proofErr w:type="spellEnd"/>
            <w:r w:rsidRPr="00C97A99">
              <w:rPr>
                <w:rFonts w:ascii="Times New Roman" w:eastAsia="Times New Roman" w:hAnsi="Times New Roman" w:cs="Times New Roman"/>
                <w:color w:val="333333"/>
                <w:sz w:val="24"/>
                <w:szCs w:val="24"/>
                <w:lang w:val="ru-RU"/>
              </w:rPr>
              <w:t xml:space="preserve"> </w:t>
            </w:r>
            <w:proofErr w:type="spellStart"/>
            <w:r w:rsidRPr="00C97A99">
              <w:rPr>
                <w:rFonts w:ascii="Times New Roman" w:eastAsia="Times New Roman" w:hAnsi="Times New Roman" w:cs="Times New Roman"/>
                <w:color w:val="333333"/>
                <w:sz w:val="24"/>
                <w:szCs w:val="24"/>
                <w:lang w:val="ru-RU"/>
              </w:rPr>
              <w:t>застосовано</w:t>
            </w:r>
            <w:proofErr w:type="spellEnd"/>
            <w:r w:rsidRPr="00C97A99">
              <w:rPr>
                <w:rFonts w:ascii="Times New Roman" w:eastAsia="Times New Roman" w:hAnsi="Times New Roman" w:cs="Times New Roman"/>
                <w:color w:val="333333"/>
                <w:sz w:val="24"/>
                <w:szCs w:val="24"/>
                <w:lang w:val="ru-RU"/>
              </w:rPr>
              <w:t xml:space="preserve"> </w:t>
            </w:r>
            <w:proofErr w:type="spellStart"/>
            <w:r w:rsidRPr="00C97A99">
              <w:rPr>
                <w:rFonts w:ascii="Times New Roman" w:eastAsia="Times New Roman" w:hAnsi="Times New Roman" w:cs="Times New Roman"/>
                <w:color w:val="333333"/>
                <w:sz w:val="24"/>
                <w:szCs w:val="24"/>
                <w:lang w:val="ru-RU"/>
              </w:rPr>
              <w:t>санкції</w:t>
            </w:r>
            <w:proofErr w:type="spellEnd"/>
            <w:r w:rsidRPr="00C97A99">
              <w:rPr>
                <w:rFonts w:ascii="Times New Roman" w:eastAsia="Times New Roman" w:hAnsi="Times New Roman" w:cs="Times New Roman"/>
                <w:color w:val="333333"/>
                <w:sz w:val="24"/>
                <w:szCs w:val="24"/>
                <w:lang w:val="ru-RU"/>
              </w:rPr>
              <w:t xml:space="preserve"> у </w:t>
            </w:r>
            <w:proofErr w:type="spellStart"/>
            <w:r w:rsidRPr="00C97A99">
              <w:rPr>
                <w:rFonts w:ascii="Times New Roman" w:eastAsia="Times New Roman" w:hAnsi="Times New Roman" w:cs="Times New Roman"/>
                <w:color w:val="333333"/>
                <w:sz w:val="24"/>
                <w:szCs w:val="24"/>
                <w:lang w:val="ru-RU"/>
              </w:rPr>
              <w:t>вигляді</w:t>
            </w:r>
            <w:proofErr w:type="spellEnd"/>
            <w:r w:rsidRPr="00C97A99">
              <w:rPr>
                <w:rFonts w:ascii="Times New Roman" w:eastAsia="Times New Roman" w:hAnsi="Times New Roman" w:cs="Times New Roman"/>
                <w:color w:val="333333"/>
                <w:sz w:val="24"/>
                <w:szCs w:val="24"/>
                <w:lang w:val="ru-RU"/>
              </w:rPr>
              <w:t xml:space="preserve"> </w:t>
            </w:r>
            <w:proofErr w:type="spellStart"/>
            <w:r w:rsidRPr="00C97A99">
              <w:rPr>
                <w:rFonts w:ascii="Times New Roman" w:eastAsia="Times New Roman" w:hAnsi="Times New Roman" w:cs="Times New Roman"/>
                <w:color w:val="333333"/>
                <w:sz w:val="24"/>
                <w:szCs w:val="24"/>
                <w:lang w:val="ru-RU"/>
              </w:rPr>
              <w:t>штрафів</w:t>
            </w:r>
            <w:proofErr w:type="spellEnd"/>
            <w:r w:rsidRPr="00C97A99">
              <w:rPr>
                <w:rFonts w:ascii="Times New Roman" w:eastAsia="Times New Roman" w:hAnsi="Times New Roman" w:cs="Times New Roman"/>
                <w:color w:val="333333"/>
                <w:sz w:val="24"/>
                <w:szCs w:val="24"/>
                <w:lang w:val="ru-RU"/>
              </w:rPr>
              <w:t xml:space="preserve"> та/</w:t>
            </w:r>
            <w:proofErr w:type="spellStart"/>
            <w:r w:rsidRPr="00C97A99">
              <w:rPr>
                <w:rFonts w:ascii="Times New Roman" w:eastAsia="Times New Roman" w:hAnsi="Times New Roman" w:cs="Times New Roman"/>
                <w:color w:val="333333"/>
                <w:sz w:val="24"/>
                <w:szCs w:val="24"/>
                <w:lang w:val="ru-RU"/>
              </w:rPr>
              <w:t>або</w:t>
            </w:r>
            <w:proofErr w:type="spellEnd"/>
            <w:r w:rsidRPr="00C97A99">
              <w:rPr>
                <w:rFonts w:ascii="Times New Roman" w:eastAsia="Times New Roman" w:hAnsi="Times New Roman" w:cs="Times New Roman"/>
                <w:color w:val="333333"/>
                <w:sz w:val="24"/>
                <w:szCs w:val="24"/>
                <w:lang w:val="ru-RU"/>
              </w:rPr>
              <w:t xml:space="preserve"> </w:t>
            </w:r>
            <w:proofErr w:type="spellStart"/>
            <w:r w:rsidRPr="00C97A99">
              <w:rPr>
                <w:rFonts w:ascii="Times New Roman" w:eastAsia="Times New Roman" w:hAnsi="Times New Roman" w:cs="Times New Roman"/>
                <w:color w:val="333333"/>
                <w:sz w:val="24"/>
                <w:szCs w:val="24"/>
                <w:lang w:val="ru-RU"/>
              </w:rPr>
              <w:t>відшкодування</w:t>
            </w:r>
            <w:proofErr w:type="spellEnd"/>
            <w:r w:rsidRPr="00C97A99">
              <w:rPr>
                <w:rFonts w:ascii="Times New Roman" w:eastAsia="Times New Roman" w:hAnsi="Times New Roman" w:cs="Times New Roman"/>
                <w:color w:val="333333"/>
                <w:sz w:val="24"/>
                <w:szCs w:val="24"/>
                <w:lang w:val="ru-RU"/>
              </w:rPr>
              <w:t xml:space="preserve"> </w:t>
            </w:r>
            <w:proofErr w:type="spellStart"/>
            <w:r w:rsidRPr="00C97A99">
              <w:rPr>
                <w:rFonts w:ascii="Times New Roman" w:eastAsia="Times New Roman" w:hAnsi="Times New Roman" w:cs="Times New Roman"/>
                <w:color w:val="333333"/>
                <w:sz w:val="24"/>
                <w:szCs w:val="24"/>
                <w:lang w:val="ru-RU"/>
              </w:rPr>
              <w:t>збитків</w:t>
            </w:r>
            <w:proofErr w:type="spellEnd"/>
            <w:r w:rsidRPr="00C97A99">
              <w:rPr>
                <w:rFonts w:ascii="Times New Roman" w:eastAsia="Times New Roman" w:hAnsi="Times New Roman" w:cs="Times New Roman"/>
                <w:color w:val="333333"/>
                <w:sz w:val="24"/>
                <w:szCs w:val="24"/>
                <w:lang w:val="ru-RU"/>
              </w:rPr>
              <w:t xml:space="preserve"> - </w:t>
            </w:r>
            <w:proofErr w:type="spellStart"/>
            <w:r w:rsidRPr="00C97A99">
              <w:rPr>
                <w:rFonts w:ascii="Times New Roman" w:eastAsia="Times New Roman" w:hAnsi="Times New Roman" w:cs="Times New Roman"/>
                <w:color w:val="333333"/>
                <w:sz w:val="24"/>
                <w:szCs w:val="24"/>
                <w:lang w:val="ru-RU"/>
              </w:rPr>
              <w:t>протягом</w:t>
            </w:r>
            <w:proofErr w:type="spellEnd"/>
            <w:r w:rsidRPr="00C97A99">
              <w:rPr>
                <w:rFonts w:ascii="Times New Roman" w:eastAsia="Times New Roman" w:hAnsi="Times New Roman" w:cs="Times New Roman"/>
                <w:color w:val="333333"/>
                <w:sz w:val="24"/>
                <w:szCs w:val="24"/>
                <w:lang w:val="ru-RU"/>
              </w:rPr>
              <w:t xml:space="preserve"> </w:t>
            </w:r>
            <w:proofErr w:type="spellStart"/>
            <w:r w:rsidRPr="00C97A99">
              <w:rPr>
                <w:rFonts w:ascii="Times New Roman" w:eastAsia="Times New Roman" w:hAnsi="Times New Roman" w:cs="Times New Roman"/>
                <w:color w:val="333333"/>
                <w:sz w:val="24"/>
                <w:szCs w:val="24"/>
                <w:lang w:val="ru-RU"/>
              </w:rPr>
              <w:t>трьох</w:t>
            </w:r>
            <w:proofErr w:type="spellEnd"/>
            <w:r w:rsidRPr="00C97A99">
              <w:rPr>
                <w:rFonts w:ascii="Times New Roman" w:eastAsia="Times New Roman" w:hAnsi="Times New Roman" w:cs="Times New Roman"/>
                <w:color w:val="333333"/>
                <w:sz w:val="24"/>
                <w:szCs w:val="24"/>
                <w:lang w:val="ru-RU"/>
              </w:rPr>
              <w:t xml:space="preserve"> </w:t>
            </w:r>
            <w:proofErr w:type="spellStart"/>
            <w:r w:rsidRPr="00C97A99">
              <w:rPr>
                <w:rFonts w:ascii="Times New Roman" w:eastAsia="Times New Roman" w:hAnsi="Times New Roman" w:cs="Times New Roman"/>
                <w:color w:val="333333"/>
                <w:sz w:val="24"/>
                <w:szCs w:val="24"/>
                <w:lang w:val="ru-RU"/>
              </w:rPr>
              <w:t>років</w:t>
            </w:r>
            <w:proofErr w:type="spellEnd"/>
            <w:r w:rsidRPr="00C97A99">
              <w:rPr>
                <w:rFonts w:ascii="Times New Roman" w:eastAsia="Times New Roman" w:hAnsi="Times New Roman" w:cs="Times New Roman"/>
                <w:color w:val="333333"/>
                <w:sz w:val="24"/>
                <w:szCs w:val="24"/>
                <w:lang w:val="ru-RU"/>
              </w:rPr>
              <w:t xml:space="preserve"> з </w:t>
            </w:r>
            <w:proofErr w:type="spellStart"/>
            <w:r w:rsidRPr="00C97A99">
              <w:rPr>
                <w:rFonts w:ascii="Times New Roman" w:eastAsia="Times New Roman" w:hAnsi="Times New Roman" w:cs="Times New Roman"/>
                <w:color w:val="333333"/>
                <w:sz w:val="24"/>
                <w:szCs w:val="24"/>
                <w:lang w:val="ru-RU"/>
              </w:rPr>
              <w:t>дати</w:t>
            </w:r>
            <w:proofErr w:type="spellEnd"/>
            <w:r w:rsidRPr="00C97A99">
              <w:rPr>
                <w:rFonts w:ascii="Times New Roman" w:eastAsia="Times New Roman" w:hAnsi="Times New Roman" w:cs="Times New Roman"/>
                <w:color w:val="333333"/>
                <w:sz w:val="24"/>
                <w:szCs w:val="24"/>
                <w:lang w:val="ru-RU"/>
              </w:rPr>
              <w:t xml:space="preserve"> </w:t>
            </w:r>
            <w:proofErr w:type="spellStart"/>
            <w:r w:rsidRPr="00C97A99">
              <w:rPr>
                <w:rFonts w:ascii="Times New Roman" w:eastAsia="Times New Roman" w:hAnsi="Times New Roman" w:cs="Times New Roman"/>
                <w:color w:val="333333"/>
                <w:sz w:val="24"/>
                <w:szCs w:val="24"/>
                <w:lang w:val="ru-RU"/>
              </w:rPr>
              <w:t>дострокового</w:t>
            </w:r>
            <w:proofErr w:type="spellEnd"/>
            <w:r w:rsidRPr="00C97A99">
              <w:rPr>
                <w:rFonts w:ascii="Times New Roman" w:eastAsia="Times New Roman" w:hAnsi="Times New Roman" w:cs="Times New Roman"/>
                <w:color w:val="333333"/>
                <w:sz w:val="24"/>
                <w:szCs w:val="24"/>
                <w:lang w:val="ru-RU"/>
              </w:rPr>
              <w:t xml:space="preserve"> </w:t>
            </w:r>
            <w:proofErr w:type="spellStart"/>
            <w:r w:rsidRPr="00C97A99">
              <w:rPr>
                <w:rFonts w:ascii="Times New Roman" w:eastAsia="Times New Roman" w:hAnsi="Times New Roman" w:cs="Times New Roman"/>
                <w:color w:val="333333"/>
                <w:sz w:val="24"/>
                <w:szCs w:val="24"/>
                <w:lang w:val="ru-RU"/>
              </w:rPr>
              <w:t>розірвання</w:t>
            </w:r>
            <w:proofErr w:type="spellEnd"/>
            <w:r w:rsidRPr="00C97A99">
              <w:rPr>
                <w:rFonts w:ascii="Times New Roman" w:eastAsia="Times New Roman" w:hAnsi="Times New Roman" w:cs="Times New Roman"/>
                <w:color w:val="333333"/>
                <w:sz w:val="24"/>
                <w:szCs w:val="24"/>
                <w:lang w:val="ru-RU"/>
              </w:rPr>
              <w:t xml:space="preserve"> такого договору.</w:t>
            </w:r>
          </w:p>
          <w:p w14:paraId="5137E45E" w14:textId="3C698E38" w:rsidR="00E41C46" w:rsidRPr="00416613" w:rsidRDefault="00E41C46" w:rsidP="00C97A99">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r w:rsidRPr="00416613">
              <w:rPr>
                <w:rFonts w:ascii="Times New Roman" w:eastAsia="Times New Roman" w:hAnsi="Times New Roman" w:cs="Times New Roman"/>
                <w:color w:val="333333"/>
                <w:sz w:val="24"/>
                <w:szCs w:val="24"/>
                <w:lang w:val="ru-RU"/>
              </w:rPr>
              <w:t xml:space="preserve">2. </w:t>
            </w:r>
            <w:proofErr w:type="spellStart"/>
            <w:r w:rsidRPr="00416613">
              <w:rPr>
                <w:rFonts w:ascii="Times New Roman" w:eastAsia="Times New Roman" w:hAnsi="Times New Roman" w:cs="Times New Roman"/>
                <w:color w:val="333333"/>
                <w:sz w:val="24"/>
                <w:szCs w:val="24"/>
                <w:lang w:val="ru-RU"/>
              </w:rPr>
              <w:t>Замовник</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може</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прийняти</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рішення</w:t>
            </w:r>
            <w:proofErr w:type="spellEnd"/>
            <w:r w:rsidRPr="00416613">
              <w:rPr>
                <w:rFonts w:ascii="Times New Roman" w:eastAsia="Times New Roman" w:hAnsi="Times New Roman" w:cs="Times New Roman"/>
                <w:color w:val="333333"/>
                <w:sz w:val="24"/>
                <w:szCs w:val="24"/>
                <w:lang w:val="ru-RU"/>
              </w:rPr>
              <w:t xml:space="preserve"> про </w:t>
            </w:r>
            <w:proofErr w:type="spellStart"/>
            <w:r w:rsidRPr="00416613">
              <w:rPr>
                <w:rFonts w:ascii="Times New Roman" w:eastAsia="Times New Roman" w:hAnsi="Times New Roman" w:cs="Times New Roman"/>
                <w:color w:val="333333"/>
                <w:sz w:val="24"/>
                <w:szCs w:val="24"/>
                <w:lang w:val="ru-RU"/>
              </w:rPr>
              <w:t>відмову</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учаснику</w:t>
            </w:r>
            <w:proofErr w:type="spellEnd"/>
            <w:r w:rsidRPr="00416613">
              <w:rPr>
                <w:rFonts w:ascii="Times New Roman" w:eastAsia="Times New Roman" w:hAnsi="Times New Roman" w:cs="Times New Roman"/>
                <w:color w:val="333333"/>
                <w:sz w:val="24"/>
                <w:szCs w:val="24"/>
                <w:lang w:val="ru-RU"/>
              </w:rPr>
              <w:t xml:space="preserve"> в </w:t>
            </w:r>
            <w:proofErr w:type="spellStart"/>
            <w:r w:rsidRPr="00416613">
              <w:rPr>
                <w:rFonts w:ascii="Times New Roman" w:eastAsia="Times New Roman" w:hAnsi="Times New Roman" w:cs="Times New Roman"/>
                <w:color w:val="333333"/>
                <w:sz w:val="24"/>
                <w:szCs w:val="24"/>
                <w:lang w:val="ru-RU"/>
              </w:rPr>
              <w:t>участі</w:t>
            </w:r>
            <w:proofErr w:type="spellEnd"/>
            <w:r w:rsidRPr="00416613">
              <w:rPr>
                <w:rFonts w:ascii="Times New Roman" w:eastAsia="Times New Roman" w:hAnsi="Times New Roman" w:cs="Times New Roman"/>
                <w:color w:val="333333"/>
                <w:sz w:val="24"/>
                <w:szCs w:val="24"/>
                <w:lang w:val="ru-RU"/>
              </w:rPr>
              <w:t xml:space="preserve"> у </w:t>
            </w:r>
            <w:proofErr w:type="spellStart"/>
            <w:r w:rsidRPr="00416613">
              <w:rPr>
                <w:rFonts w:ascii="Times New Roman" w:eastAsia="Times New Roman" w:hAnsi="Times New Roman" w:cs="Times New Roman"/>
                <w:color w:val="333333"/>
                <w:sz w:val="24"/>
                <w:szCs w:val="24"/>
                <w:lang w:val="ru-RU"/>
              </w:rPr>
              <w:t>процедурі</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закупівлі</w:t>
            </w:r>
            <w:proofErr w:type="spellEnd"/>
            <w:r w:rsidRPr="00416613">
              <w:rPr>
                <w:rFonts w:ascii="Times New Roman" w:eastAsia="Times New Roman" w:hAnsi="Times New Roman" w:cs="Times New Roman"/>
                <w:color w:val="333333"/>
                <w:sz w:val="24"/>
                <w:szCs w:val="24"/>
                <w:lang w:val="ru-RU"/>
              </w:rPr>
              <w:t xml:space="preserve"> та </w:t>
            </w:r>
            <w:proofErr w:type="spellStart"/>
            <w:r w:rsidRPr="00416613">
              <w:rPr>
                <w:rFonts w:ascii="Times New Roman" w:eastAsia="Times New Roman" w:hAnsi="Times New Roman" w:cs="Times New Roman"/>
                <w:color w:val="333333"/>
                <w:sz w:val="24"/>
                <w:szCs w:val="24"/>
                <w:lang w:val="ru-RU"/>
              </w:rPr>
              <w:t>може</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відхилити</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тендерну</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пропозицію</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учасника</w:t>
            </w:r>
            <w:proofErr w:type="spellEnd"/>
            <w:r w:rsidRPr="00416613">
              <w:rPr>
                <w:rFonts w:ascii="Times New Roman" w:eastAsia="Times New Roman" w:hAnsi="Times New Roman" w:cs="Times New Roman"/>
                <w:color w:val="333333"/>
                <w:sz w:val="24"/>
                <w:szCs w:val="24"/>
                <w:lang w:val="ru-RU"/>
              </w:rPr>
              <w:t xml:space="preserve"> в </w:t>
            </w:r>
            <w:proofErr w:type="spellStart"/>
            <w:r w:rsidRPr="00416613">
              <w:rPr>
                <w:rFonts w:ascii="Times New Roman" w:eastAsia="Times New Roman" w:hAnsi="Times New Roman" w:cs="Times New Roman"/>
                <w:color w:val="333333"/>
                <w:sz w:val="24"/>
                <w:szCs w:val="24"/>
                <w:lang w:val="ru-RU"/>
              </w:rPr>
              <w:t>разі</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якщо</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учасник</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процедури</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закупівлі</w:t>
            </w:r>
            <w:proofErr w:type="spellEnd"/>
            <w:r w:rsidRPr="00416613">
              <w:rPr>
                <w:rFonts w:ascii="Times New Roman" w:eastAsia="Times New Roman" w:hAnsi="Times New Roman" w:cs="Times New Roman"/>
                <w:color w:val="333333"/>
                <w:sz w:val="24"/>
                <w:szCs w:val="24"/>
                <w:lang w:val="ru-RU"/>
              </w:rPr>
              <w:t xml:space="preserve"> не </w:t>
            </w:r>
            <w:proofErr w:type="spellStart"/>
            <w:r w:rsidRPr="00416613">
              <w:rPr>
                <w:rFonts w:ascii="Times New Roman" w:eastAsia="Times New Roman" w:hAnsi="Times New Roman" w:cs="Times New Roman"/>
                <w:color w:val="333333"/>
                <w:sz w:val="24"/>
                <w:szCs w:val="24"/>
                <w:lang w:val="ru-RU"/>
              </w:rPr>
              <w:t>виконав</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свої</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зобов’язання</w:t>
            </w:r>
            <w:proofErr w:type="spellEnd"/>
            <w:r w:rsidRPr="00416613">
              <w:rPr>
                <w:rFonts w:ascii="Times New Roman" w:eastAsia="Times New Roman" w:hAnsi="Times New Roman" w:cs="Times New Roman"/>
                <w:color w:val="333333"/>
                <w:sz w:val="24"/>
                <w:szCs w:val="24"/>
                <w:lang w:val="ru-RU"/>
              </w:rPr>
              <w:t xml:space="preserve"> за </w:t>
            </w:r>
            <w:proofErr w:type="spellStart"/>
            <w:r w:rsidRPr="00416613">
              <w:rPr>
                <w:rFonts w:ascii="Times New Roman" w:eastAsia="Times New Roman" w:hAnsi="Times New Roman" w:cs="Times New Roman"/>
                <w:color w:val="333333"/>
                <w:sz w:val="24"/>
                <w:szCs w:val="24"/>
                <w:lang w:val="ru-RU"/>
              </w:rPr>
              <w:t>раніше</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укладеним</w:t>
            </w:r>
            <w:proofErr w:type="spellEnd"/>
            <w:r w:rsidRPr="00416613">
              <w:rPr>
                <w:rFonts w:ascii="Times New Roman" w:eastAsia="Times New Roman" w:hAnsi="Times New Roman" w:cs="Times New Roman"/>
                <w:color w:val="333333"/>
                <w:sz w:val="24"/>
                <w:szCs w:val="24"/>
                <w:lang w:val="ru-RU"/>
              </w:rPr>
              <w:t xml:space="preserve"> договором про </w:t>
            </w:r>
            <w:proofErr w:type="spellStart"/>
            <w:r w:rsidRPr="00416613">
              <w:rPr>
                <w:rFonts w:ascii="Times New Roman" w:eastAsia="Times New Roman" w:hAnsi="Times New Roman" w:cs="Times New Roman"/>
                <w:color w:val="333333"/>
                <w:sz w:val="24"/>
                <w:szCs w:val="24"/>
                <w:lang w:val="ru-RU"/>
              </w:rPr>
              <w:t>закупівлю</w:t>
            </w:r>
            <w:proofErr w:type="spellEnd"/>
            <w:r w:rsidRPr="00416613">
              <w:rPr>
                <w:rFonts w:ascii="Times New Roman" w:eastAsia="Times New Roman" w:hAnsi="Times New Roman" w:cs="Times New Roman"/>
                <w:color w:val="333333"/>
                <w:sz w:val="24"/>
                <w:szCs w:val="24"/>
                <w:lang w:val="ru-RU"/>
              </w:rPr>
              <w:t xml:space="preserve"> з </w:t>
            </w:r>
            <w:proofErr w:type="spellStart"/>
            <w:r w:rsidRPr="00416613">
              <w:rPr>
                <w:rFonts w:ascii="Times New Roman" w:eastAsia="Times New Roman" w:hAnsi="Times New Roman" w:cs="Times New Roman"/>
                <w:color w:val="333333"/>
                <w:sz w:val="24"/>
                <w:szCs w:val="24"/>
                <w:lang w:val="ru-RU"/>
              </w:rPr>
              <w:t>цим</w:t>
            </w:r>
            <w:proofErr w:type="spellEnd"/>
            <w:r w:rsidRPr="00416613">
              <w:rPr>
                <w:rFonts w:ascii="Times New Roman" w:eastAsia="Times New Roman" w:hAnsi="Times New Roman" w:cs="Times New Roman"/>
                <w:color w:val="333333"/>
                <w:sz w:val="24"/>
                <w:szCs w:val="24"/>
                <w:lang w:val="ru-RU"/>
              </w:rPr>
              <w:t xml:space="preserve"> самим </w:t>
            </w:r>
            <w:proofErr w:type="spellStart"/>
            <w:r w:rsidRPr="00416613">
              <w:rPr>
                <w:rFonts w:ascii="Times New Roman" w:eastAsia="Times New Roman" w:hAnsi="Times New Roman" w:cs="Times New Roman"/>
                <w:color w:val="333333"/>
                <w:sz w:val="24"/>
                <w:szCs w:val="24"/>
                <w:lang w:val="ru-RU"/>
              </w:rPr>
              <w:t>замовником</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що</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призвело</w:t>
            </w:r>
            <w:proofErr w:type="spellEnd"/>
            <w:r w:rsidRPr="00416613">
              <w:rPr>
                <w:rFonts w:ascii="Times New Roman" w:eastAsia="Times New Roman" w:hAnsi="Times New Roman" w:cs="Times New Roman"/>
                <w:color w:val="333333"/>
                <w:sz w:val="24"/>
                <w:szCs w:val="24"/>
                <w:lang w:val="ru-RU"/>
              </w:rPr>
              <w:t xml:space="preserve"> до </w:t>
            </w:r>
            <w:proofErr w:type="spellStart"/>
            <w:r w:rsidRPr="00416613">
              <w:rPr>
                <w:rFonts w:ascii="Times New Roman" w:eastAsia="Times New Roman" w:hAnsi="Times New Roman" w:cs="Times New Roman"/>
                <w:color w:val="333333"/>
                <w:sz w:val="24"/>
                <w:szCs w:val="24"/>
                <w:lang w:val="ru-RU"/>
              </w:rPr>
              <w:t>його</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дострокового</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розірвання</w:t>
            </w:r>
            <w:proofErr w:type="spellEnd"/>
            <w:r w:rsidRPr="00416613">
              <w:rPr>
                <w:rFonts w:ascii="Times New Roman" w:eastAsia="Times New Roman" w:hAnsi="Times New Roman" w:cs="Times New Roman"/>
                <w:color w:val="333333"/>
                <w:sz w:val="24"/>
                <w:szCs w:val="24"/>
                <w:lang w:val="ru-RU"/>
              </w:rPr>
              <w:t xml:space="preserve">, і </w:t>
            </w:r>
            <w:proofErr w:type="spellStart"/>
            <w:r w:rsidRPr="00416613">
              <w:rPr>
                <w:rFonts w:ascii="Times New Roman" w:eastAsia="Times New Roman" w:hAnsi="Times New Roman" w:cs="Times New Roman"/>
                <w:color w:val="333333"/>
                <w:sz w:val="24"/>
                <w:szCs w:val="24"/>
                <w:lang w:val="ru-RU"/>
              </w:rPr>
              <w:t>було</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застосовано</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санкції</w:t>
            </w:r>
            <w:proofErr w:type="spellEnd"/>
            <w:r w:rsidRPr="00416613">
              <w:rPr>
                <w:rFonts w:ascii="Times New Roman" w:eastAsia="Times New Roman" w:hAnsi="Times New Roman" w:cs="Times New Roman"/>
                <w:color w:val="333333"/>
                <w:sz w:val="24"/>
                <w:szCs w:val="24"/>
                <w:lang w:val="ru-RU"/>
              </w:rPr>
              <w:t xml:space="preserve"> у </w:t>
            </w:r>
            <w:proofErr w:type="spellStart"/>
            <w:r w:rsidRPr="00416613">
              <w:rPr>
                <w:rFonts w:ascii="Times New Roman" w:eastAsia="Times New Roman" w:hAnsi="Times New Roman" w:cs="Times New Roman"/>
                <w:color w:val="333333"/>
                <w:sz w:val="24"/>
                <w:szCs w:val="24"/>
                <w:lang w:val="ru-RU"/>
              </w:rPr>
              <w:t>вигляді</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штрафів</w:t>
            </w:r>
            <w:proofErr w:type="spellEnd"/>
            <w:r w:rsidRPr="00416613">
              <w:rPr>
                <w:rFonts w:ascii="Times New Roman" w:eastAsia="Times New Roman" w:hAnsi="Times New Roman" w:cs="Times New Roman"/>
                <w:color w:val="333333"/>
                <w:sz w:val="24"/>
                <w:szCs w:val="24"/>
                <w:lang w:val="ru-RU"/>
              </w:rPr>
              <w:t xml:space="preserve"> та/</w:t>
            </w:r>
            <w:proofErr w:type="spellStart"/>
            <w:r w:rsidRPr="00416613">
              <w:rPr>
                <w:rFonts w:ascii="Times New Roman" w:eastAsia="Times New Roman" w:hAnsi="Times New Roman" w:cs="Times New Roman"/>
                <w:color w:val="333333"/>
                <w:sz w:val="24"/>
                <w:szCs w:val="24"/>
                <w:lang w:val="ru-RU"/>
              </w:rPr>
              <w:t>або</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відшкодування</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збитків</w:t>
            </w:r>
            <w:proofErr w:type="spellEnd"/>
            <w:r w:rsidRPr="00416613">
              <w:rPr>
                <w:rFonts w:ascii="Times New Roman" w:eastAsia="Times New Roman" w:hAnsi="Times New Roman" w:cs="Times New Roman"/>
                <w:color w:val="333333"/>
                <w:sz w:val="24"/>
                <w:szCs w:val="24"/>
                <w:lang w:val="ru-RU"/>
              </w:rPr>
              <w:t xml:space="preserve"> - </w:t>
            </w:r>
            <w:proofErr w:type="spellStart"/>
            <w:r w:rsidRPr="00416613">
              <w:rPr>
                <w:rFonts w:ascii="Times New Roman" w:eastAsia="Times New Roman" w:hAnsi="Times New Roman" w:cs="Times New Roman"/>
                <w:color w:val="333333"/>
                <w:sz w:val="24"/>
                <w:szCs w:val="24"/>
                <w:lang w:val="ru-RU"/>
              </w:rPr>
              <w:t>протягом</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трьох</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років</w:t>
            </w:r>
            <w:proofErr w:type="spellEnd"/>
            <w:r w:rsidRPr="00416613">
              <w:rPr>
                <w:rFonts w:ascii="Times New Roman" w:eastAsia="Times New Roman" w:hAnsi="Times New Roman" w:cs="Times New Roman"/>
                <w:color w:val="333333"/>
                <w:sz w:val="24"/>
                <w:szCs w:val="24"/>
                <w:lang w:val="ru-RU"/>
              </w:rPr>
              <w:t xml:space="preserve"> з </w:t>
            </w:r>
            <w:proofErr w:type="spellStart"/>
            <w:r w:rsidRPr="00416613">
              <w:rPr>
                <w:rFonts w:ascii="Times New Roman" w:eastAsia="Times New Roman" w:hAnsi="Times New Roman" w:cs="Times New Roman"/>
                <w:color w:val="333333"/>
                <w:sz w:val="24"/>
                <w:szCs w:val="24"/>
                <w:lang w:val="ru-RU"/>
              </w:rPr>
              <w:t>дати</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дострокового</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розірвання</w:t>
            </w:r>
            <w:proofErr w:type="spellEnd"/>
            <w:r w:rsidRPr="00416613">
              <w:rPr>
                <w:rFonts w:ascii="Times New Roman" w:eastAsia="Times New Roman" w:hAnsi="Times New Roman" w:cs="Times New Roman"/>
                <w:color w:val="333333"/>
                <w:sz w:val="24"/>
                <w:szCs w:val="24"/>
                <w:lang w:val="ru-RU"/>
              </w:rPr>
              <w:t xml:space="preserve"> такого договору.</w:t>
            </w:r>
          </w:p>
          <w:p w14:paraId="6840C316" w14:textId="77777777" w:rsidR="00E41C46" w:rsidRPr="00416613" w:rsidRDefault="00E41C46" w:rsidP="00434998">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proofErr w:type="spellStart"/>
            <w:r w:rsidRPr="00416613">
              <w:rPr>
                <w:rFonts w:ascii="Times New Roman" w:eastAsia="Times New Roman" w:hAnsi="Times New Roman" w:cs="Times New Roman"/>
                <w:color w:val="333333"/>
                <w:sz w:val="24"/>
                <w:szCs w:val="24"/>
                <w:lang w:val="ru-RU"/>
              </w:rPr>
              <w:t>Учасник</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процедури</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закупівлі</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що</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перебуває</w:t>
            </w:r>
            <w:proofErr w:type="spellEnd"/>
            <w:r w:rsidRPr="00416613">
              <w:rPr>
                <w:rFonts w:ascii="Times New Roman" w:eastAsia="Times New Roman" w:hAnsi="Times New Roman" w:cs="Times New Roman"/>
                <w:color w:val="333333"/>
                <w:sz w:val="24"/>
                <w:szCs w:val="24"/>
                <w:lang w:val="ru-RU"/>
              </w:rPr>
              <w:t xml:space="preserve"> в </w:t>
            </w:r>
            <w:proofErr w:type="spellStart"/>
            <w:r w:rsidRPr="00416613">
              <w:rPr>
                <w:rFonts w:ascii="Times New Roman" w:eastAsia="Times New Roman" w:hAnsi="Times New Roman" w:cs="Times New Roman"/>
                <w:color w:val="333333"/>
                <w:sz w:val="24"/>
                <w:szCs w:val="24"/>
                <w:lang w:val="ru-RU"/>
              </w:rPr>
              <w:t>обставинах</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зазначених</w:t>
            </w:r>
            <w:proofErr w:type="spellEnd"/>
            <w:r w:rsidRPr="00416613">
              <w:rPr>
                <w:rFonts w:ascii="Times New Roman" w:eastAsia="Times New Roman" w:hAnsi="Times New Roman" w:cs="Times New Roman"/>
                <w:color w:val="333333"/>
                <w:sz w:val="24"/>
                <w:szCs w:val="24"/>
                <w:lang w:val="ru-RU"/>
              </w:rPr>
              <w:t xml:space="preserve"> у </w:t>
            </w:r>
            <w:proofErr w:type="spellStart"/>
            <w:r w:rsidR="007950A9">
              <w:fldChar w:fldCharType="begin"/>
            </w:r>
            <w:r w:rsidR="007950A9">
              <w:instrText xml:space="preserve"> HYPERLINK "https://zakon.rada.gov.ua/laws/show/922-19" \l "n1276" </w:instrText>
            </w:r>
            <w:r w:rsidR="007950A9">
              <w:fldChar w:fldCharType="separate"/>
            </w:r>
            <w:r w:rsidRPr="00416613">
              <w:rPr>
                <w:rFonts w:ascii="Times New Roman" w:eastAsia="Times New Roman" w:hAnsi="Times New Roman" w:cs="Times New Roman"/>
                <w:color w:val="006600"/>
                <w:sz w:val="24"/>
                <w:szCs w:val="24"/>
                <w:u w:val="single"/>
                <w:lang w:val="ru-RU"/>
              </w:rPr>
              <w:t>частині</w:t>
            </w:r>
            <w:proofErr w:type="spellEnd"/>
            <w:r w:rsidRPr="00416613">
              <w:rPr>
                <w:rFonts w:ascii="Times New Roman" w:eastAsia="Times New Roman" w:hAnsi="Times New Roman" w:cs="Times New Roman"/>
                <w:color w:val="006600"/>
                <w:sz w:val="24"/>
                <w:szCs w:val="24"/>
                <w:u w:val="single"/>
                <w:lang w:val="ru-RU"/>
              </w:rPr>
              <w:t xml:space="preserve"> </w:t>
            </w:r>
            <w:proofErr w:type="spellStart"/>
            <w:r w:rsidRPr="00416613">
              <w:rPr>
                <w:rFonts w:ascii="Times New Roman" w:eastAsia="Times New Roman" w:hAnsi="Times New Roman" w:cs="Times New Roman"/>
                <w:color w:val="006600"/>
                <w:sz w:val="24"/>
                <w:szCs w:val="24"/>
                <w:u w:val="single"/>
                <w:lang w:val="ru-RU"/>
              </w:rPr>
              <w:t>другій</w:t>
            </w:r>
            <w:proofErr w:type="spellEnd"/>
            <w:r w:rsidR="007950A9">
              <w:rPr>
                <w:rFonts w:ascii="Times New Roman" w:eastAsia="Times New Roman" w:hAnsi="Times New Roman" w:cs="Times New Roman"/>
                <w:color w:val="006600"/>
                <w:sz w:val="24"/>
                <w:szCs w:val="24"/>
                <w:u w:val="single"/>
                <w:lang w:val="ru-RU"/>
              </w:rPr>
              <w:fldChar w:fldCharType="end"/>
            </w:r>
            <w:r w:rsidRPr="00416613">
              <w:rPr>
                <w:rFonts w:ascii="Times New Roman" w:eastAsia="Times New Roman" w:hAnsi="Times New Roman" w:cs="Times New Roman"/>
                <w:color w:val="333333"/>
                <w:sz w:val="24"/>
                <w:szCs w:val="24"/>
                <w:lang w:val="ru-RU"/>
              </w:rPr>
              <w:t> </w:t>
            </w:r>
            <w:proofErr w:type="spellStart"/>
            <w:r w:rsidRPr="00416613">
              <w:rPr>
                <w:rFonts w:ascii="Times New Roman" w:eastAsia="Times New Roman" w:hAnsi="Times New Roman" w:cs="Times New Roman"/>
                <w:color w:val="333333"/>
                <w:sz w:val="24"/>
                <w:szCs w:val="24"/>
                <w:lang w:val="ru-RU"/>
              </w:rPr>
              <w:t>цієї</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статті</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може</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надати</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підтвердження</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вжиття</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заходів</w:t>
            </w:r>
            <w:proofErr w:type="spellEnd"/>
            <w:r w:rsidRPr="00416613">
              <w:rPr>
                <w:rFonts w:ascii="Times New Roman" w:eastAsia="Times New Roman" w:hAnsi="Times New Roman" w:cs="Times New Roman"/>
                <w:color w:val="333333"/>
                <w:sz w:val="24"/>
                <w:szCs w:val="24"/>
                <w:lang w:val="ru-RU"/>
              </w:rPr>
              <w:t xml:space="preserve"> для </w:t>
            </w:r>
            <w:proofErr w:type="spellStart"/>
            <w:r w:rsidRPr="00416613">
              <w:rPr>
                <w:rFonts w:ascii="Times New Roman" w:eastAsia="Times New Roman" w:hAnsi="Times New Roman" w:cs="Times New Roman"/>
                <w:color w:val="333333"/>
                <w:sz w:val="24"/>
                <w:szCs w:val="24"/>
                <w:lang w:val="ru-RU"/>
              </w:rPr>
              <w:t>доведення</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своєї</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надійності</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незважаючи</w:t>
            </w:r>
            <w:proofErr w:type="spellEnd"/>
            <w:r w:rsidRPr="00416613">
              <w:rPr>
                <w:rFonts w:ascii="Times New Roman" w:eastAsia="Times New Roman" w:hAnsi="Times New Roman" w:cs="Times New Roman"/>
                <w:color w:val="333333"/>
                <w:sz w:val="24"/>
                <w:szCs w:val="24"/>
                <w:lang w:val="ru-RU"/>
              </w:rPr>
              <w:t xml:space="preserve"> на </w:t>
            </w:r>
            <w:proofErr w:type="spellStart"/>
            <w:r w:rsidRPr="00416613">
              <w:rPr>
                <w:rFonts w:ascii="Times New Roman" w:eastAsia="Times New Roman" w:hAnsi="Times New Roman" w:cs="Times New Roman"/>
                <w:color w:val="333333"/>
                <w:sz w:val="24"/>
                <w:szCs w:val="24"/>
                <w:lang w:val="ru-RU"/>
              </w:rPr>
              <w:t>наявність</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відповідної</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підстави</w:t>
            </w:r>
            <w:proofErr w:type="spellEnd"/>
            <w:r w:rsidRPr="00416613">
              <w:rPr>
                <w:rFonts w:ascii="Times New Roman" w:eastAsia="Times New Roman" w:hAnsi="Times New Roman" w:cs="Times New Roman"/>
                <w:color w:val="333333"/>
                <w:sz w:val="24"/>
                <w:szCs w:val="24"/>
                <w:lang w:val="ru-RU"/>
              </w:rPr>
              <w:t xml:space="preserve"> для </w:t>
            </w:r>
            <w:proofErr w:type="spellStart"/>
            <w:r w:rsidRPr="00416613">
              <w:rPr>
                <w:rFonts w:ascii="Times New Roman" w:eastAsia="Times New Roman" w:hAnsi="Times New Roman" w:cs="Times New Roman"/>
                <w:color w:val="333333"/>
                <w:sz w:val="24"/>
                <w:szCs w:val="24"/>
                <w:lang w:val="ru-RU"/>
              </w:rPr>
              <w:t>відмови</w:t>
            </w:r>
            <w:proofErr w:type="spellEnd"/>
            <w:r w:rsidRPr="00416613">
              <w:rPr>
                <w:rFonts w:ascii="Times New Roman" w:eastAsia="Times New Roman" w:hAnsi="Times New Roman" w:cs="Times New Roman"/>
                <w:color w:val="333333"/>
                <w:sz w:val="24"/>
                <w:szCs w:val="24"/>
                <w:lang w:val="ru-RU"/>
              </w:rPr>
              <w:t xml:space="preserve"> в </w:t>
            </w:r>
            <w:proofErr w:type="spellStart"/>
            <w:r w:rsidRPr="00416613">
              <w:rPr>
                <w:rFonts w:ascii="Times New Roman" w:eastAsia="Times New Roman" w:hAnsi="Times New Roman" w:cs="Times New Roman"/>
                <w:color w:val="333333"/>
                <w:sz w:val="24"/>
                <w:szCs w:val="24"/>
                <w:lang w:val="ru-RU"/>
              </w:rPr>
              <w:t>участі</w:t>
            </w:r>
            <w:proofErr w:type="spellEnd"/>
            <w:r w:rsidRPr="00416613">
              <w:rPr>
                <w:rFonts w:ascii="Times New Roman" w:eastAsia="Times New Roman" w:hAnsi="Times New Roman" w:cs="Times New Roman"/>
                <w:color w:val="333333"/>
                <w:sz w:val="24"/>
                <w:szCs w:val="24"/>
                <w:lang w:val="ru-RU"/>
              </w:rPr>
              <w:t xml:space="preserve"> у </w:t>
            </w:r>
            <w:proofErr w:type="spellStart"/>
            <w:r w:rsidRPr="00416613">
              <w:rPr>
                <w:rFonts w:ascii="Times New Roman" w:eastAsia="Times New Roman" w:hAnsi="Times New Roman" w:cs="Times New Roman"/>
                <w:color w:val="333333"/>
                <w:sz w:val="24"/>
                <w:szCs w:val="24"/>
                <w:lang w:val="ru-RU"/>
              </w:rPr>
              <w:t>процедурі</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закупівлі</w:t>
            </w:r>
            <w:proofErr w:type="spellEnd"/>
            <w:r w:rsidRPr="00416613">
              <w:rPr>
                <w:rFonts w:ascii="Times New Roman" w:eastAsia="Times New Roman" w:hAnsi="Times New Roman" w:cs="Times New Roman"/>
                <w:color w:val="333333"/>
                <w:sz w:val="24"/>
                <w:szCs w:val="24"/>
                <w:lang w:val="ru-RU"/>
              </w:rPr>
              <w:t xml:space="preserve">. Для </w:t>
            </w:r>
            <w:proofErr w:type="spellStart"/>
            <w:r w:rsidRPr="00416613">
              <w:rPr>
                <w:rFonts w:ascii="Times New Roman" w:eastAsia="Times New Roman" w:hAnsi="Times New Roman" w:cs="Times New Roman"/>
                <w:color w:val="333333"/>
                <w:sz w:val="24"/>
                <w:szCs w:val="24"/>
                <w:lang w:val="ru-RU"/>
              </w:rPr>
              <w:t>цього</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учасник</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суб’єкт</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господарювання</w:t>
            </w:r>
            <w:proofErr w:type="spellEnd"/>
            <w:r w:rsidRPr="00416613">
              <w:rPr>
                <w:rFonts w:ascii="Times New Roman" w:eastAsia="Times New Roman" w:hAnsi="Times New Roman" w:cs="Times New Roman"/>
                <w:color w:val="333333"/>
                <w:sz w:val="24"/>
                <w:szCs w:val="24"/>
                <w:lang w:val="ru-RU"/>
              </w:rPr>
              <w:t xml:space="preserve">) повинен довести, </w:t>
            </w:r>
            <w:proofErr w:type="spellStart"/>
            <w:r w:rsidRPr="00416613">
              <w:rPr>
                <w:rFonts w:ascii="Times New Roman" w:eastAsia="Times New Roman" w:hAnsi="Times New Roman" w:cs="Times New Roman"/>
                <w:color w:val="333333"/>
                <w:sz w:val="24"/>
                <w:szCs w:val="24"/>
                <w:lang w:val="ru-RU"/>
              </w:rPr>
              <w:t>що</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він</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сплатив</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або</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зобов’язався</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сплатити</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відповідні</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зобов’язання</w:t>
            </w:r>
            <w:proofErr w:type="spellEnd"/>
            <w:r w:rsidRPr="00416613">
              <w:rPr>
                <w:rFonts w:ascii="Times New Roman" w:eastAsia="Times New Roman" w:hAnsi="Times New Roman" w:cs="Times New Roman"/>
                <w:color w:val="333333"/>
                <w:sz w:val="24"/>
                <w:szCs w:val="24"/>
                <w:lang w:val="ru-RU"/>
              </w:rPr>
              <w:t xml:space="preserve"> та </w:t>
            </w:r>
            <w:proofErr w:type="spellStart"/>
            <w:r w:rsidRPr="00416613">
              <w:rPr>
                <w:rFonts w:ascii="Times New Roman" w:eastAsia="Times New Roman" w:hAnsi="Times New Roman" w:cs="Times New Roman"/>
                <w:color w:val="333333"/>
                <w:sz w:val="24"/>
                <w:szCs w:val="24"/>
                <w:lang w:val="ru-RU"/>
              </w:rPr>
              <w:t>відшкодування</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завданих</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збитків</w:t>
            </w:r>
            <w:proofErr w:type="spellEnd"/>
            <w:r w:rsidRPr="00416613">
              <w:rPr>
                <w:rFonts w:ascii="Times New Roman" w:eastAsia="Times New Roman" w:hAnsi="Times New Roman" w:cs="Times New Roman"/>
                <w:color w:val="333333"/>
                <w:sz w:val="24"/>
                <w:szCs w:val="24"/>
                <w:lang w:val="ru-RU"/>
              </w:rPr>
              <w:t>.</w:t>
            </w:r>
          </w:p>
          <w:p w14:paraId="17891423" w14:textId="77777777" w:rsidR="00E41C46" w:rsidRPr="00416613" w:rsidRDefault="00E41C46" w:rsidP="00434998">
            <w:pPr>
              <w:shd w:val="clear" w:color="auto" w:fill="FFFFFF"/>
              <w:spacing w:after="0" w:line="240" w:lineRule="auto"/>
              <w:ind w:firstLine="454"/>
              <w:jc w:val="both"/>
              <w:rPr>
                <w:rFonts w:ascii="Times New Roman" w:eastAsia="Times New Roman" w:hAnsi="Times New Roman" w:cs="Times New Roman"/>
                <w:sz w:val="24"/>
                <w:szCs w:val="24"/>
              </w:rPr>
            </w:pPr>
          </w:p>
          <w:p w14:paraId="00D640D6" w14:textId="77777777" w:rsidR="00E41C46" w:rsidRPr="00416613" w:rsidRDefault="00E41C46" w:rsidP="00434998">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416613">
              <w:rPr>
                <w:rFonts w:ascii="Times New Roman" w:eastAsia="Times New Roman" w:hAnsi="Times New Roman" w:cs="Times New Roman"/>
                <w:color w:val="C00000"/>
                <w:sz w:val="24"/>
                <w:szCs w:val="24"/>
              </w:rPr>
              <w:t xml:space="preserve"> </w:t>
            </w:r>
            <w:r w:rsidRPr="00416613">
              <w:rPr>
                <w:rFonts w:ascii="Times New Roman" w:eastAsia="Times New Roman" w:hAnsi="Times New Roman" w:cs="Times New Roman"/>
                <w:sz w:val="24"/>
                <w:szCs w:val="24"/>
              </w:rPr>
              <w:t xml:space="preserve">Переможець процедури закупівлі у строк, що не перевищує десяти днів з дати оприлюднення в електронній системі </w:t>
            </w:r>
            <w:proofErr w:type="spellStart"/>
            <w:r w:rsidRPr="00416613">
              <w:rPr>
                <w:rFonts w:ascii="Times New Roman" w:eastAsia="Times New Roman" w:hAnsi="Times New Roman" w:cs="Times New Roman"/>
                <w:sz w:val="24"/>
                <w:szCs w:val="24"/>
              </w:rPr>
              <w:t>закупівель</w:t>
            </w:r>
            <w:proofErr w:type="spellEnd"/>
            <w:r w:rsidRPr="00416613">
              <w:rPr>
                <w:rFonts w:ascii="Times New Roman" w:eastAsia="Times New Roman" w:hAnsi="Times New Roman" w:cs="Times New Roman"/>
                <w:sz w:val="24"/>
                <w:szCs w:val="24"/>
              </w:rPr>
              <w:t xml:space="preserve"> повідомлення про намір укласти договір про закупівлю, повинен надати замовнику документи шляхом оприлюднення їх в електронній системі </w:t>
            </w:r>
            <w:proofErr w:type="spellStart"/>
            <w:r w:rsidRPr="00416613">
              <w:rPr>
                <w:rFonts w:ascii="Times New Roman" w:eastAsia="Times New Roman" w:hAnsi="Times New Roman" w:cs="Times New Roman"/>
                <w:sz w:val="24"/>
                <w:szCs w:val="24"/>
              </w:rPr>
              <w:t>закупівель</w:t>
            </w:r>
            <w:proofErr w:type="spellEnd"/>
            <w:r w:rsidRPr="00416613">
              <w:rPr>
                <w:rFonts w:ascii="Times New Roman" w:eastAsia="Times New Roman" w:hAnsi="Times New Roman" w:cs="Times New Roman"/>
                <w:sz w:val="24"/>
                <w:szCs w:val="24"/>
              </w:rPr>
              <w:t>, що підтверджують відсутність підстав, визначених підпунктах 3, 5, 6 і 12   пункту 47 Особливостей.</w:t>
            </w:r>
          </w:p>
          <w:p w14:paraId="3681F51C" w14:textId="77777777" w:rsidR="00E41C46" w:rsidRPr="00416613" w:rsidRDefault="00E41C46" w:rsidP="00434998">
            <w:pPr>
              <w:widowControl w:val="0"/>
              <w:spacing w:after="0" w:line="240" w:lineRule="auto"/>
              <w:ind w:right="113"/>
              <w:jc w:val="both"/>
              <w:rPr>
                <w:rFonts w:ascii="Times New Roman" w:eastAsia="Times New Roman" w:hAnsi="Times New Roman" w:cs="Times New Roman"/>
                <w:sz w:val="24"/>
                <w:szCs w:val="24"/>
              </w:rPr>
            </w:pPr>
            <w:r w:rsidRPr="00416613">
              <w:rPr>
                <w:rFonts w:ascii="Times New Roman" w:eastAsia="Times New Roman" w:hAnsi="Times New Roman" w:cs="Times New Roman"/>
                <w:sz w:val="24"/>
                <w:szCs w:val="24"/>
              </w:rPr>
              <w:t>- витяг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МВС vytiah.mvs.gov.ua. Зазначений витяг надається щодо осіб (особи), визначених згідно п. 5, 6, частини 1 ст. 17 Закону</w:t>
            </w:r>
          </w:p>
          <w:p w14:paraId="32A502D3" w14:textId="77777777" w:rsidR="00E41C46" w:rsidRPr="00416613" w:rsidRDefault="00E41C46" w:rsidP="00434998">
            <w:pPr>
              <w:widowControl w:val="0"/>
              <w:spacing w:after="0" w:line="240" w:lineRule="auto"/>
              <w:ind w:right="113"/>
              <w:jc w:val="both"/>
              <w:rPr>
                <w:rFonts w:ascii="Times New Roman" w:eastAsia="Times New Roman" w:hAnsi="Times New Roman" w:cs="Times New Roman"/>
                <w:i/>
                <w:sz w:val="24"/>
                <w:szCs w:val="24"/>
              </w:rPr>
            </w:pPr>
            <w:r w:rsidRPr="00416613">
              <w:rPr>
                <w:rFonts w:ascii="Times New Roman" w:eastAsia="Times New Roman" w:hAnsi="Times New Roman" w:cs="Times New Roman"/>
                <w:sz w:val="24"/>
                <w:szCs w:val="24"/>
              </w:rPr>
              <w:t xml:space="preserve">* </w:t>
            </w:r>
            <w:r w:rsidRPr="00416613">
              <w:rPr>
                <w:rFonts w:ascii="Times New Roman" w:eastAsia="Times New Roman" w:hAnsi="Times New Roman" w:cs="Times New Roman"/>
                <w:i/>
                <w:sz w:val="24"/>
                <w:szCs w:val="24"/>
              </w:rPr>
              <w:t>Відповідно до ч.2 наказу Міністерства внутрішніх справ від 30.03.2022 року №207 «Деякі питання ведення обліку відомостей про притягнення особи до кримінальної відповідальності та наявності судимості» встановлено, що довідки про 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видаються у формі витягів з інформаційно-аналітичної системи «Облік відомостей про притягнення особи до кримінальної відповідальності та наявності судимості»;</w:t>
            </w:r>
          </w:p>
          <w:p w14:paraId="7F6A1ACF" w14:textId="77777777" w:rsidR="00E41C46" w:rsidRPr="00416613" w:rsidRDefault="00E41C46" w:rsidP="00434998">
            <w:pPr>
              <w:widowControl w:val="0"/>
              <w:spacing w:after="0" w:line="240" w:lineRule="auto"/>
              <w:ind w:right="113"/>
              <w:jc w:val="both"/>
              <w:rPr>
                <w:rFonts w:ascii="Times New Roman" w:eastAsia="Times New Roman" w:hAnsi="Times New Roman" w:cs="Times New Roman"/>
                <w:i/>
                <w:sz w:val="24"/>
                <w:szCs w:val="24"/>
              </w:rPr>
            </w:pPr>
          </w:p>
          <w:p w14:paraId="24938650" w14:textId="77777777" w:rsidR="00E41C46" w:rsidRPr="00416613" w:rsidRDefault="00E41C46" w:rsidP="00434998">
            <w:pPr>
              <w:shd w:val="clear" w:color="auto" w:fill="FFFFFF"/>
              <w:tabs>
                <w:tab w:val="left" w:pos="180"/>
              </w:tabs>
              <w:spacing w:after="0" w:line="240" w:lineRule="auto"/>
              <w:jc w:val="both"/>
              <w:rPr>
                <w:rFonts w:ascii="Times New Roman" w:eastAsia="Times New Roman" w:hAnsi="Times New Roman" w:cs="Times New Roman"/>
                <w:color w:val="000000"/>
                <w:sz w:val="24"/>
                <w:szCs w:val="24"/>
              </w:rPr>
            </w:pPr>
            <w:r w:rsidRPr="00416613">
              <w:rPr>
                <w:rFonts w:ascii="Times New Roman" w:eastAsia="Times New Roman" w:hAnsi="Times New Roman" w:cs="Times New Roman"/>
                <w:color w:val="000000"/>
                <w:sz w:val="24"/>
                <w:szCs w:val="24"/>
              </w:rPr>
              <w:lastRenderedPageBreak/>
              <w:t xml:space="preserve">      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4A948281" w14:textId="77777777" w:rsidR="00E41C46" w:rsidRPr="00416613" w:rsidRDefault="00E41C46" w:rsidP="00434998">
            <w:pPr>
              <w:widowControl w:val="0"/>
              <w:spacing w:after="0" w:line="240" w:lineRule="auto"/>
              <w:ind w:firstLine="454"/>
              <w:jc w:val="both"/>
              <w:rPr>
                <w:rFonts w:ascii="Times New Roman" w:eastAsia="Times New Roman" w:hAnsi="Times New Roman" w:cs="Times New Roman"/>
                <w:sz w:val="24"/>
                <w:szCs w:val="24"/>
              </w:rPr>
            </w:pPr>
          </w:p>
        </w:tc>
      </w:tr>
    </w:tbl>
    <w:p w14:paraId="2EB23F06" w14:textId="77777777" w:rsidR="00202FF5" w:rsidRDefault="00202FF5" w:rsidP="00202FF5">
      <w:pPr>
        <w:spacing w:line="240" w:lineRule="auto"/>
        <w:rPr>
          <w:rFonts w:ascii="Times New Roman" w:eastAsia="Times New Roman" w:hAnsi="Times New Roman" w:cs="Times New Roman"/>
          <w:sz w:val="24"/>
          <w:szCs w:val="24"/>
        </w:rPr>
      </w:pPr>
    </w:p>
    <w:p w14:paraId="3B9726D9" w14:textId="7DD259EF" w:rsidR="00202FF5" w:rsidRPr="00202FF5" w:rsidRDefault="00E41C46" w:rsidP="00202FF5">
      <w:pPr>
        <w:pStyle w:val="a3"/>
        <w:numPr>
          <w:ilvl w:val="0"/>
          <w:numId w:val="2"/>
        </w:numPr>
        <w:spacing w:line="240" w:lineRule="auto"/>
        <w:rPr>
          <w:rFonts w:ascii="Times New Roman" w:hAnsi="Times New Roman"/>
          <w:i/>
          <w:sz w:val="24"/>
          <w:szCs w:val="24"/>
        </w:rPr>
      </w:pPr>
      <w:proofErr w:type="spellStart"/>
      <w:r w:rsidRPr="00202FF5">
        <w:rPr>
          <w:rFonts w:ascii="Times New Roman" w:eastAsia="Times New Roman" w:hAnsi="Times New Roman"/>
          <w:iCs/>
          <w:sz w:val="24"/>
          <w:szCs w:val="24"/>
        </w:rPr>
        <w:t>Внесено</w:t>
      </w:r>
      <w:proofErr w:type="spellEnd"/>
      <w:r w:rsidRPr="00202FF5">
        <w:rPr>
          <w:rFonts w:ascii="Times New Roman" w:eastAsia="Times New Roman" w:hAnsi="Times New Roman"/>
          <w:iCs/>
          <w:sz w:val="24"/>
          <w:szCs w:val="24"/>
        </w:rPr>
        <w:t xml:space="preserve"> зміни </w:t>
      </w:r>
      <w:r w:rsidR="00EB23FF">
        <w:rPr>
          <w:rFonts w:ascii="Times New Roman" w:eastAsia="Times New Roman" w:hAnsi="Times New Roman"/>
          <w:iCs/>
          <w:sz w:val="24"/>
          <w:szCs w:val="24"/>
        </w:rPr>
        <w:t>в</w:t>
      </w:r>
      <w:r w:rsidR="00C97A99" w:rsidRPr="00202FF5">
        <w:rPr>
          <w:rFonts w:ascii="Times New Roman" w:eastAsia="Times New Roman" w:hAnsi="Times New Roman"/>
          <w:iCs/>
          <w:sz w:val="24"/>
          <w:szCs w:val="24"/>
        </w:rPr>
        <w:t xml:space="preserve"> </w:t>
      </w:r>
      <w:r w:rsidR="00EB23FF" w:rsidRPr="00EB23FF">
        <w:rPr>
          <w:rFonts w:ascii="Times New Roman" w:eastAsia="Times New Roman" w:hAnsi="Times New Roman"/>
          <w:iCs/>
          <w:sz w:val="24"/>
          <w:szCs w:val="24"/>
        </w:rPr>
        <w:t>Таблиц</w:t>
      </w:r>
      <w:r w:rsidR="00EB23FF">
        <w:rPr>
          <w:rFonts w:ascii="Times New Roman" w:eastAsia="Times New Roman" w:hAnsi="Times New Roman"/>
          <w:iCs/>
          <w:sz w:val="24"/>
          <w:szCs w:val="24"/>
        </w:rPr>
        <w:t>і</w:t>
      </w:r>
      <w:r w:rsidR="00EB23FF" w:rsidRPr="00EB23FF">
        <w:rPr>
          <w:rFonts w:ascii="Times New Roman" w:eastAsia="Times New Roman" w:hAnsi="Times New Roman"/>
          <w:iCs/>
          <w:sz w:val="24"/>
          <w:szCs w:val="24"/>
        </w:rPr>
        <w:t xml:space="preserve"> № 1 </w:t>
      </w:r>
      <w:r w:rsidR="00C97A99" w:rsidRPr="00202FF5">
        <w:rPr>
          <w:rFonts w:ascii="Times New Roman" w:eastAsia="Times New Roman" w:hAnsi="Times New Roman"/>
          <w:iCs/>
          <w:sz w:val="24"/>
          <w:szCs w:val="24"/>
        </w:rPr>
        <w:t>Додатк</w:t>
      </w:r>
      <w:r w:rsidR="00EB23FF">
        <w:rPr>
          <w:rFonts w:ascii="Times New Roman" w:eastAsia="Times New Roman" w:hAnsi="Times New Roman"/>
          <w:iCs/>
          <w:sz w:val="24"/>
          <w:szCs w:val="24"/>
        </w:rPr>
        <w:t>у</w:t>
      </w:r>
      <w:r w:rsidR="00C97A99" w:rsidRPr="00202FF5">
        <w:rPr>
          <w:rFonts w:ascii="Times New Roman" w:eastAsia="Times New Roman" w:hAnsi="Times New Roman"/>
          <w:iCs/>
          <w:sz w:val="24"/>
          <w:szCs w:val="24"/>
        </w:rPr>
        <w:t xml:space="preserve"> № 3</w:t>
      </w:r>
      <w:r w:rsidRPr="006930BA">
        <w:t xml:space="preserve"> </w:t>
      </w:r>
      <w:r w:rsidR="00C97A99" w:rsidRPr="00202FF5">
        <w:rPr>
          <w:rFonts w:ascii="Times New Roman" w:eastAsia="Times New Roman" w:hAnsi="Times New Roman"/>
          <w:iCs/>
          <w:sz w:val="24"/>
          <w:szCs w:val="24"/>
        </w:rPr>
        <w:t xml:space="preserve">до тендерної документації </w:t>
      </w:r>
      <w:r w:rsidR="00202FF5" w:rsidRPr="00202FF5">
        <w:rPr>
          <w:rFonts w:ascii="Times New Roman" w:eastAsia="Times New Roman" w:hAnsi="Times New Roman"/>
          <w:iCs/>
          <w:sz w:val="24"/>
          <w:szCs w:val="24"/>
        </w:rPr>
        <w:t xml:space="preserve">та </w:t>
      </w:r>
      <w:r w:rsidRPr="00202FF5">
        <w:rPr>
          <w:rFonts w:ascii="Times New Roman" w:eastAsia="Times New Roman" w:hAnsi="Times New Roman"/>
          <w:iCs/>
          <w:sz w:val="24"/>
          <w:szCs w:val="24"/>
        </w:rPr>
        <w:t>викладено у наступній редакції:</w:t>
      </w:r>
    </w:p>
    <w:p w14:paraId="5231FB9B" w14:textId="77777777" w:rsidR="00202FF5" w:rsidRDefault="00202FF5" w:rsidP="00202FF5">
      <w:pPr>
        <w:spacing w:line="240" w:lineRule="auto"/>
        <w:ind w:left="1736"/>
        <w:jc w:val="right"/>
        <w:rPr>
          <w:rFonts w:ascii="Times New Roman" w:hAnsi="Times New Roman" w:cs="Times New Roman"/>
          <w:i/>
          <w:sz w:val="24"/>
          <w:szCs w:val="24"/>
        </w:rPr>
      </w:pPr>
    </w:p>
    <w:p w14:paraId="30BA1AD7" w14:textId="1D68A295" w:rsidR="00202FF5" w:rsidRPr="00D1725C" w:rsidRDefault="00202FF5" w:rsidP="00202FF5">
      <w:pPr>
        <w:spacing w:line="240" w:lineRule="auto"/>
        <w:ind w:left="1736"/>
        <w:jc w:val="right"/>
        <w:rPr>
          <w:rFonts w:ascii="Times New Roman" w:hAnsi="Times New Roman" w:cs="Times New Roman"/>
          <w:i/>
          <w:sz w:val="24"/>
          <w:szCs w:val="24"/>
        </w:rPr>
      </w:pPr>
      <w:r w:rsidRPr="00D1725C">
        <w:rPr>
          <w:rFonts w:ascii="Times New Roman" w:hAnsi="Times New Roman" w:cs="Times New Roman"/>
          <w:i/>
          <w:sz w:val="24"/>
          <w:szCs w:val="24"/>
        </w:rPr>
        <w:t>Додаток № 3</w:t>
      </w:r>
    </w:p>
    <w:p w14:paraId="6EA472EF" w14:textId="77777777" w:rsidR="00202FF5" w:rsidRPr="00D1725C" w:rsidRDefault="00202FF5" w:rsidP="00202FF5">
      <w:pPr>
        <w:spacing w:line="240" w:lineRule="auto"/>
        <w:ind w:left="1736"/>
        <w:jc w:val="right"/>
        <w:rPr>
          <w:rFonts w:ascii="Times New Roman" w:hAnsi="Times New Roman" w:cs="Times New Roman"/>
          <w:i/>
          <w:sz w:val="24"/>
          <w:szCs w:val="24"/>
        </w:rPr>
      </w:pPr>
      <w:r w:rsidRPr="00D1725C">
        <w:rPr>
          <w:rFonts w:ascii="Times New Roman" w:hAnsi="Times New Roman" w:cs="Times New Roman"/>
          <w:i/>
          <w:sz w:val="24"/>
          <w:szCs w:val="24"/>
        </w:rPr>
        <w:t>до тендерної документації</w:t>
      </w:r>
    </w:p>
    <w:p w14:paraId="35DA29F2" w14:textId="77777777" w:rsidR="00202FF5" w:rsidRPr="00D1725C" w:rsidRDefault="00202FF5" w:rsidP="00202FF5">
      <w:pPr>
        <w:spacing w:line="240" w:lineRule="auto"/>
        <w:jc w:val="right"/>
        <w:rPr>
          <w:rFonts w:ascii="Times New Roman" w:hAnsi="Times New Roman" w:cs="Times New Roman"/>
          <w:i/>
          <w:sz w:val="24"/>
          <w:szCs w:val="24"/>
        </w:rPr>
      </w:pPr>
      <w:r w:rsidRPr="00D1725C">
        <w:rPr>
          <w:rFonts w:ascii="Times New Roman" w:hAnsi="Times New Roman" w:cs="Times New Roman"/>
          <w:i/>
          <w:sz w:val="24"/>
          <w:szCs w:val="24"/>
        </w:rPr>
        <w:t>Таблиця № 1</w:t>
      </w:r>
    </w:p>
    <w:tbl>
      <w:tblPr>
        <w:tblW w:w="0" w:type="auto"/>
        <w:tblLook w:val="01E0" w:firstRow="1" w:lastRow="1" w:firstColumn="1" w:lastColumn="1" w:noHBand="0" w:noVBand="0"/>
      </w:tblPr>
      <w:tblGrid>
        <w:gridCol w:w="4317"/>
        <w:gridCol w:w="4552"/>
        <w:gridCol w:w="769"/>
      </w:tblGrid>
      <w:tr w:rsidR="00202FF5" w:rsidRPr="00D1725C" w14:paraId="5AA1D665" w14:textId="77777777" w:rsidTr="00BD2A8A">
        <w:trPr>
          <w:gridAfter w:val="1"/>
          <w:wAfter w:w="898" w:type="dxa"/>
        </w:trPr>
        <w:tc>
          <w:tcPr>
            <w:tcW w:w="4765" w:type="dxa"/>
          </w:tcPr>
          <w:p w14:paraId="0D87EAC8" w14:textId="77777777" w:rsidR="00202FF5" w:rsidRPr="00D1725C" w:rsidRDefault="00202FF5" w:rsidP="00BD2A8A">
            <w:pPr>
              <w:tabs>
                <w:tab w:val="left" w:pos="0"/>
                <w:tab w:val="center" w:pos="4153"/>
                <w:tab w:val="right" w:pos="8306"/>
              </w:tabs>
              <w:spacing w:line="240" w:lineRule="auto"/>
              <w:jc w:val="both"/>
              <w:rPr>
                <w:rFonts w:ascii="Times New Roman" w:hAnsi="Times New Roman" w:cs="Times New Roman"/>
                <w:sz w:val="24"/>
                <w:szCs w:val="24"/>
                <w:vertAlign w:val="superscript"/>
              </w:rPr>
            </w:pPr>
          </w:p>
        </w:tc>
        <w:tc>
          <w:tcPr>
            <w:tcW w:w="5042" w:type="dxa"/>
          </w:tcPr>
          <w:p w14:paraId="3246A12C" w14:textId="77777777" w:rsidR="00202FF5" w:rsidRPr="00D1725C" w:rsidRDefault="00202FF5" w:rsidP="00BD2A8A">
            <w:pPr>
              <w:spacing w:line="240" w:lineRule="auto"/>
              <w:jc w:val="right"/>
              <w:outlineLvl w:val="0"/>
              <w:rPr>
                <w:rFonts w:ascii="Times New Roman" w:hAnsi="Times New Roman" w:cs="Times New Roman"/>
                <w:i/>
                <w:sz w:val="24"/>
                <w:szCs w:val="24"/>
              </w:rPr>
            </w:pPr>
          </w:p>
        </w:tc>
      </w:tr>
      <w:tr w:rsidR="00202FF5" w:rsidRPr="00D1725C" w14:paraId="670E4D30" w14:textId="77777777" w:rsidTr="00BD2A8A">
        <w:tc>
          <w:tcPr>
            <w:tcW w:w="10705" w:type="dxa"/>
            <w:gridSpan w:val="3"/>
          </w:tcPr>
          <w:p w14:paraId="0DAAD07D" w14:textId="77777777" w:rsidR="00202FF5" w:rsidRPr="00D1725C" w:rsidRDefault="00202FF5" w:rsidP="00BD2A8A">
            <w:pPr>
              <w:tabs>
                <w:tab w:val="left" w:pos="0"/>
                <w:tab w:val="center" w:pos="4153"/>
                <w:tab w:val="right" w:pos="8306"/>
              </w:tabs>
              <w:spacing w:line="240" w:lineRule="auto"/>
              <w:jc w:val="both"/>
              <w:rPr>
                <w:rFonts w:ascii="Times New Roman" w:hAnsi="Times New Roman" w:cs="Times New Roman"/>
                <w:sz w:val="24"/>
                <w:szCs w:val="24"/>
              </w:rPr>
            </w:pPr>
            <w:r w:rsidRPr="00D1725C">
              <w:rPr>
                <w:rFonts w:ascii="Times New Roman" w:hAnsi="Times New Roman" w:cs="Times New Roman"/>
                <w:sz w:val="24"/>
                <w:szCs w:val="24"/>
              </w:rPr>
              <w:t>від _________202__ р. № __________</w:t>
            </w:r>
          </w:p>
          <w:p w14:paraId="6D0CFF2F" w14:textId="77777777" w:rsidR="00202FF5" w:rsidRPr="00D1725C" w:rsidRDefault="00202FF5" w:rsidP="00BD2A8A">
            <w:pPr>
              <w:tabs>
                <w:tab w:val="left" w:pos="0"/>
                <w:tab w:val="center" w:pos="4153"/>
                <w:tab w:val="right" w:pos="8306"/>
              </w:tabs>
              <w:spacing w:line="240" w:lineRule="auto"/>
              <w:jc w:val="both"/>
              <w:rPr>
                <w:rFonts w:ascii="Times New Roman" w:hAnsi="Times New Roman" w:cs="Times New Roman"/>
                <w:sz w:val="24"/>
                <w:szCs w:val="24"/>
                <w:vertAlign w:val="superscript"/>
              </w:rPr>
            </w:pPr>
            <w:r w:rsidRPr="00D1725C">
              <w:rPr>
                <w:rFonts w:ascii="Times New Roman" w:hAnsi="Times New Roman" w:cs="Times New Roman"/>
                <w:sz w:val="24"/>
                <w:szCs w:val="24"/>
                <w:vertAlign w:val="superscript"/>
              </w:rPr>
              <w:t>дата та вихідний № Учасника</w:t>
            </w:r>
          </w:p>
          <w:p w14:paraId="26A69B9F" w14:textId="77777777" w:rsidR="00202FF5" w:rsidRPr="00D1725C" w:rsidRDefault="00202FF5" w:rsidP="00BD2A8A">
            <w:pPr>
              <w:shd w:val="clear" w:color="auto" w:fill="FFFFFF"/>
              <w:spacing w:line="240" w:lineRule="auto"/>
              <w:ind w:left="5529"/>
              <w:jc w:val="both"/>
              <w:rPr>
                <w:rFonts w:ascii="Times New Roman" w:hAnsi="Times New Roman" w:cs="Times New Roman"/>
                <w:sz w:val="24"/>
                <w:szCs w:val="24"/>
              </w:rPr>
            </w:pPr>
            <w:r w:rsidRPr="00D1725C">
              <w:rPr>
                <w:rFonts w:ascii="Times New Roman" w:hAnsi="Times New Roman" w:cs="Times New Roman"/>
                <w:sz w:val="24"/>
                <w:szCs w:val="24"/>
              </w:rPr>
              <w:t>____________________________________________________________________</w:t>
            </w:r>
          </w:p>
          <w:p w14:paraId="60ACEBD1" w14:textId="77777777" w:rsidR="00202FF5" w:rsidRPr="00D1725C" w:rsidRDefault="00202FF5" w:rsidP="00BD2A8A">
            <w:pPr>
              <w:shd w:val="clear" w:color="auto" w:fill="FFFFFF"/>
              <w:spacing w:line="240" w:lineRule="auto"/>
              <w:ind w:left="5529"/>
              <w:jc w:val="center"/>
              <w:rPr>
                <w:rFonts w:ascii="Times New Roman" w:hAnsi="Times New Roman" w:cs="Times New Roman"/>
                <w:sz w:val="24"/>
                <w:szCs w:val="24"/>
                <w:vertAlign w:val="superscript"/>
              </w:rPr>
            </w:pPr>
            <w:r w:rsidRPr="00D1725C">
              <w:rPr>
                <w:rFonts w:ascii="Times New Roman" w:hAnsi="Times New Roman" w:cs="Times New Roman"/>
                <w:sz w:val="24"/>
                <w:szCs w:val="24"/>
                <w:vertAlign w:val="superscript"/>
              </w:rPr>
              <w:t>(найменування Замовника)</w:t>
            </w:r>
          </w:p>
          <w:p w14:paraId="64DF8E96" w14:textId="77777777" w:rsidR="00202FF5" w:rsidRPr="00D1725C" w:rsidRDefault="00202FF5" w:rsidP="00BD2A8A">
            <w:pPr>
              <w:shd w:val="clear" w:color="auto" w:fill="FFFFFF"/>
              <w:spacing w:line="240" w:lineRule="auto"/>
              <w:ind w:left="5529"/>
              <w:jc w:val="center"/>
              <w:rPr>
                <w:rFonts w:ascii="Times New Roman" w:hAnsi="Times New Roman" w:cs="Times New Roman"/>
                <w:sz w:val="24"/>
                <w:szCs w:val="24"/>
                <w:vertAlign w:val="superscript"/>
              </w:rPr>
            </w:pPr>
            <w:r w:rsidRPr="00D1725C">
              <w:rPr>
                <w:rFonts w:ascii="Times New Roman" w:hAnsi="Times New Roman" w:cs="Times New Roman"/>
                <w:sz w:val="24"/>
                <w:szCs w:val="24"/>
              </w:rPr>
              <w:t>____________________________________________________________________</w:t>
            </w:r>
            <w:r w:rsidRPr="00D1725C">
              <w:rPr>
                <w:rFonts w:ascii="Times New Roman" w:hAnsi="Times New Roman" w:cs="Times New Roman"/>
                <w:sz w:val="24"/>
                <w:szCs w:val="24"/>
              </w:rPr>
              <w:br/>
            </w:r>
            <w:r w:rsidRPr="00D1725C">
              <w:rPr>
                <w:rFonts w:ascii="Times New Roman" w:hAnsi="Times New Roman" w:cs="Times New Roman"/>
                <w:sz w:val="24"/>
                <w:szCs w:val="24"/>
                <w:vertAlign w:val="superscript"/>
              </w:rPr>
              <w:t>(назва предмета закупівлі)</w:t>
            </w:r>
          </w:p>
          <w:p w14:paraId="6F6DEC47" w14:textId="77777777" w:rsidR="00202FF5" w:rsidRPr="00D1725C" w:rsidRDefault="00202FF5" w:rsidP="00BD2A8A">
            <w:pPr>
              <w:tabs>
                <w:tab w:val="left" w:pos="0"/>
                <w:tab w:val="center" w:pos="4153"/>
                <w:tab w:val="right" w:pos="8306"/>
              </w:tabs>
              <w:spacing w:line="240" w:lineRule="auto"/>
              <w:jc w:val="both"/>
              <w:rPr>
                <w:rFonts w:ascii="Times New Roman" w:hAnsi="Times New Roman" w:cs="Times New Roman"/>
                <w:sz w:val="24"/>
                <w:szCs w:val="24"/>
                <w:vertAlign w:val="superscript"/>
              </w:rPr>
            </w:pPr>
          </w:p>
        </w:tc>
      </w:tr>
    </w:tbl>
    <w:p w14:paraId="2AB40BC5" w14:textId="77777777" w:rsidR="00202FF5" w:rsidRPr="00D1725C" w:rsidRDefault="00202FF5" w:rsidP="00202FF5">
      <w:pPr>
        <w:spacing w:line="240" w:lineRule="auto"/>
        <w:jc w:val="center"/>
        <w:outlineLvl w:val="0"/>
        <w:rPr>
          <w:rFonts w:ascii="Times New Roman" w:hAnsi="Times New Roman" w:cs="Times New Roman"/>
          <w:b/>
          <w:sz w:val="16"/>
          <w:szCs w:val="16"/>
        </w:rPr>
      </w:pPr>
    </w:p>
    <w:p w14:paraId="58345C88" w14:textId="77777777" w:rsidR="00202FF5" w:rsidRPr="00D1725C" w:rsidRDefault="00202FF5" w:rsidP="00202FF5">
      <w:pPr>
        <w:spacing w:line="240" w:lineRule="auto"/>
        <w:ind w:right="-2" w:firstLine="426"/>
        <w:jc w:val="center"/>
        <w:rPr>
          <w:rFonts w:ascii="Times New Roman" w:hAnsi="Times New Roman" w:cs="Times New Roman"/>
          <w:b/>
          <w:sz w:val="24"/>
          <w:szCs w:val="24"/>
          <w:lang w:eastAsia="en-US"/>
        </w:rPr>
      </w:pPr>
      <w:r w:rsidRPr="00D1725C">
        <w:rPr>
          <w:rFonts w:ascii="Times New Roman" w:hAnsi="Times New Roman" w:cs="Times New Roman"/>
          <w:b/>
          <w:sz w:val="24"/>
          <w:szCs w:val="24"/>
          <w:lang w:eastAsia="en-US"/>
        </w:rPr>
        <w:t>Довідка про наявність обладнання та матеріально – технічної бази</w:t>
      </w:r>
      <w:r w:rsidRPr="00D1725C">
        <w:rPr>
          <w:rFonts w:ascii="Times New Roman" w:hAnsi="Times New Roman" w:cs="Times New Roman"/>
          <w:b/>
          <w:sz w:val="24"/>
          <w:szCs w:val="24"/>
          <w:lang w:eastAsia="uk-UA"/>
        </w:rPr>
        <w:t xml:space="preserve"> та технологій,</w:t>
      </w:r>
      <w:r w:rsidRPr="00D1725C">
        <w:rPr>
          <w:rFonts w:ascii="Times New Roman" w:hAnsi="Times New Roman" w:cs="Times New Roman"/>
          <w:b/>
          <w:sz w:val="24"/>
          <w:szCs w:val="24"/>
          <w:lang w:eastAsia="en-US"/>
        </w:rPr>
        <w:t xml:space="preserve"> необхідних для надання послуг за предметом закупівлі</w:t>
      </w:r>
    </w:p>
    <w:p w14:paraId="6BCEB0AF" w14:textId="77777777" w:rsidR="00202FF5" w:rsidRPr="00D1725C" w:rsidRDefault="00202FF5" w:rsidP="00202FF5">
      <w:pPr>
        <w:spacing w:line="240" w:lineRule="auto"/>
        <w:ind w:right="-2" w:firstLine="426"/>
        <w:jc w:val="center"/>
        <w:rPr>
          <w:rFonts w:ascii="Times New Roman" w:hAnsi="Times New Roman" w:cs="Times New Roman"/>
          <w:sz w:val="24"/>
          <w:szCs w:val="24"/>
          <w:vertAlign w:val="superscript"/>
        </w:rPr>
      </w:pPr>
      <w:r w:rsidRPr="00D1725C">
        <w:rPr>
          <w:rFonts w:ascii="Times New Roman" w:hAnsi="Times New Roman" w:cs="Times New Roman"/>
          <w:sz w:val="18"/>
          <w:szCs w:val="18"/>
        </w:rPr>
        <w:t>(подається Учасником на фірмовому бланку (у разі наявності такого бланку))</w:t>
      </w:r>
    </w:p>
    <w:p w14:paraId="735D1D43" w14:textId="77777777" w:rsidR="00202FF5" w:rsidRPr="00D1725C" w:rsidRDefault="00202FF5" w:rsidP="00202FF5">
      <w:pPr>
        <w:shd w:val="clear" w:color="auto" w:fill="FFFFFF"/>
        <w:spacing w:line="240" w:lineRule="auto"/>
        <w:ind w:right="-2" w:firstLine="426"/>
        <w:jc w:val="both"/>
        <w:rPr>
          <w:rFonts w:ascii="Times New Roman" w:hAnsi="Times New Roman" w:cs="Times New Roman"/>
          <w:sz w:val="16"/>
          <w:szCs w:val="16"/>
        </w:rPr>
      </w:pPr>
    </w:p>
    <w:p w14:paraId="56387E90" w14:textId="77777777" w:rsidR="00202FF5" w:rsidRPr="00D1725C" w:rsidRDefault="00202FF5" w:rsidP="00202FF5">
      <w:pPr>
        <w:widowControl w:val="0"/>
        <w:autoSpaceDE w:val="0"/>
        <w:autoSpaceDN w:val="0"/>
        <w:spacing w:line="240" w:lineRule="auto"/>
        <w:ind w:right="-2" w:firstLine="426"/>
        <w:jc w:val="both"/>
        <w:outlineLvl w:val="0"/>
        <w:rPr>
          <w:rFonts w:ascii="Times New Roman" w:hAnsi="Times New Roman"/>
          <w:bCs/>
          <w:sz w:val="24"/>
          <w:szCs w:val="24"/>
        </w:rPr>
      </w:pPr>
      <w:r w:rsidRPr="00D1725C">
        <w:rPr>
          <w:rFonts w:ascii="Times New Roman" w:hAnsi="Times New Roman" w:cs="Times New Roman"/>
          <w:sz w:val="24"/>
          <w:szCs w:val="24"/>
        </w:rPr>
        <w:t xml:space="preserve">Учасник для підтвердження відповідності кваліфікаційним критеріям у складі своєї тендерної пропозиції повинен надати інформацію (довідку, гарантійний лист, тощо в довільній формі) про наявність </w:t>
      </w:r>
      <w:r w:rsidRPr="00D1725C">
        <w:rPr>
          <w:rFonts w:ascii="Times New Roman" w:hAnsi="Times New Roman"/>
          <w:bCs/>
          <w:iCs/>
          <w:sz w:val="24"/>
          <w:szCs w:val="24"/>
        </w:rPr>
        <w:t xml:space="preserve">власної або </w:t>
      </w:r>
      <w:r w:rsidRPr="00D1725C">
        <w:rPr>
          <w:rFonts w:ascii="Times New Roman" w:hAnsi="Times New Roman"/>
          <w:kern w:val="1"/>
          <w:sz w:val="24"/>
          <w:szCs w:val="24"/>
        </w:rPr>
        <w:t xml:space="preserve">залученої на інших правових підставах: оренда, лізинг, надання послуг, тощо </w:t>
      </w:r>
      <w:r w:rsidRPr="00D1725C">
        <w:rPr>
          <w:rFonts w:ascii="Times New Roman" w:hAnsi="Times New Roman"/>
          <w:bCs/>
          <w:iCs/>
          <w:sz w:val="24"/>
          <w:szCs w:val="24"/>
        </w:rPr>
        <w:t>техніки (</w:t>
      </w:r>
      <w:r w:rsidRPr="00D1725C">
        <w:rPr>
          <w:rFonts w:ascii="Times New Roman" w:hAnsi="Times New Roman"/>
          <w:kern w:val="1"/>
          <w:sz w:val="24"/>
          <w:szCs w:val="24"/>
        </w:rPr>
        <w:t xml:space="preserve">транспортних засобів, основних будівельних (дорожніх) машин, механізмів, обладнання та устаткування тощо, </w:t>
      </w:r>
      <w:r w:rsidRPr="00D1725C">
        <w:rPr>
          <w:rFonts w:ascii="Times New Roman" w:hAnsi="Times New Roman" w:cs="Times New Roman"/>
          <w:sz w:val="24"/>
          <w:szCs w:val="24"/>
        </w:rPr>
        <w:t xml:space="preserve">необхідних для забезпечення якісного виконання обсягів та видів послуг/робіт зазначених у технічній </w:t>
      </w:r>
      <w:r w:rsidRPr="00460448">
        <w:rPr>
          <w:rFonts w:ascii="Times New Roman" w:hAnsi="Times New Roman" w:cs="Times New Roman"/>
          <w:sz w:val="24"/>
          <w:szCs w:val="24"/>
        </w:rPr>
        <w:t>специфікації (додаток № 6 цієї тендерної документації), що</w:t>
      </w:r>
      <w:r w:rsidRPr="00D1725C">
        <w:rPr>
          <w:rFonts w:ascii="Times New Roman" w:hAnsi="Times New Roman" w:cs="Times New Roman"/>
          <w:sz w:val="24"/>
          <w:szCs w:val="24"/>
        </w:rPr>
        <w:t xml:space="preserve"> є предметом даної закупівлі, виходячи із мінімальної кількості, визначених Замовником, а саме:</w:t>
      </w:r>
    </w:p>
    <w:p w14:paraId="505C3174" w14:textId="77777777" w:rsidR="00202FF5" w:rsidRPr="00B17356" w:rsidRDefault="00202FF5" w:rsidP="00202FF5">
      <w:pPr>
        <w:numPr>
          <w:ilvl w:val="0"/>
          <w:numId w:val="8"/>
        </w:numPr>
        <w:shd w:val="clear" w:color="auto" w:fill="FFFFFF"/>
        <w:spacing w:after="0" w:line="240" w:lineRule="auto"/>
        <w:ind w:left="142" w:right="-2" w:firstLine="284"/>
        <w:jc w:val="both"/>
        <w:rPr>
          <w:rFonts w:ascii="Times New Roman" w:hAnsi="Times New Roman" w:cs="Times New Roman"/>
          <w:color w:val="000000" w:themeColor="text1"/>
          <w:sz w:val="24"/>
          <w:szCs w:val="24"/>
        </w:rPr>
      </w:pPr>
      <w:r w:rsidRPr="00B17356">
        <w:rPr>
          <w:rFonts w:ascii="Times New Roman" w:hAnsi="Times New Roman"/>
          <w:color w:val="000000" w:themeColor="text1"/>
          <w:sz w:val="24"/>
          <w:szCs w:val="24"/>
        </w:rPr>
        <w:t>автогрейдер – 2 одиниці,</w:t>
      </w:r>
    </w:p>
    <w:p w14:paraId="7BE2127E" w14:textId="77777777" w:rsidR="00202FF5" w:rsidRPr="00B17356" w:rsidRDefault="00202FF5" w:rsidP="00202FF5">
      <w:pPr>
        <w:numPr>
          <w:ilvl w:val="0"/>
          <w:numId w:val="8"/>
        </w:numPr>
        <w:shd w:val="clear" w:color="auto" w:fill="FFFFFF"/>
        <w:spacing w:after="0" w:line="240" w:lineRule="auto"/>
        <w:ind w:left="142" w:right="-2" w:firstLine="284"/>
        <w:jc w:val="both"/>
        <w:rPr>
          <w:rFonts w:ascii="Times New Roman" w:hAnsi="Times New Roman" w:cs="Times New Roman"/>
          <w:color w:val="000000" w:themeColor="text1"/>
          <w:sz w:val="24"/>
          <w:szCs w:val="24"/>
        </w:rPr>
      </w:pPr>
      <w:proofErr w:type="spellStart"/>
      <w:r w:rsidRPr="00B17356">
        <w:rPr>
          <w:rFonts w:ascii="Times New Roman" w:hAnsi="Times New Roman"/>
          <w:color w:val="000000" w:themeColor="text1"/>
          <w:sz w:val="24"/>
          <w:szCs w:val="24"/>
        </w:rPr>
        <w:lastRenderedPageBreak/>
        <w:t>автогудронатор</w:t>
      </w:r>
      <w:proofErr w:type="spellEnd"/>
      <w:r w:rsidRPr="00B17356">
        <w:rPr>
          <w:rFonts w:ascii="Times New Roman" w:hAnsi="Times New Roman"/>
          <w:color w:val="000000" w:themeColor="text1"/>
          <w:sz w:val="24"/>
          <w:szCs w:val="24"/>
        </w:rPr>
        <w:t xml:space="preserve"> – 1 одиниця,</w:t>
      </w:r>
    </w:p>
    <w:p w14:paraId="2AEC666F" w14:textId="77777777" w:rsidR="00202FF5" w:rsidRPr="00B17356" w:rsidRDefault="00202FF5" w:rsidP="00202FF5">
      <w:pPr>
        <w:numPr>
          <w:ilvl w:val="0"/>
          <w:numId w:val="8"/>
        </w:numPr>
        <w:shd w:val="clear" w:color="auto" w:fill="FFFFFF"/>
        <w:spacing w:after="0" w:line="240" w:lineRule="auto"/>
        <w:ind w:left="142" w:right="-2" w:firstLine="284"/>
        <w:jc w:val="both"/>
        <w:rPr>
          <w:rFonts w:ascii="Times New Roman" w:hAnsi="Times New Roman" w:cs="Times New Roman"/>
          <w:color w:val="000000" w:themeColor="text1"/>
          <w:sz w:val="24"/>
          <w:szCs w:val="24"/>
        </w:rPr>
      </w:pPr>
      <w:r w:rsidRPr="00B17356">
        <w:rPr>
          <w:rFonts w:ascii="Times New Roman" w:hAnsi="Times New Roman"/>
          <w:color w:val="000000" w:themeColor="text1"/>
          <w:sz w:val="24"/>
          <w:szCs w:val="24"/>
        </w:rPr>
        <w:t xml:space="preserve">дорожня фреза з шириною ріжучого інструменту понад 1 м - </w:t>
      </w:r>
      <w:r>
        <w:rPr>
          <w:rFonts w:ascii="Times New Roman" w:hAnsi="Times New Roman"/>
          <w:color w:val="000000" w:themeColor="text1"/>
          <w:sz w:val="24"/>
          <w:szCs w:val="24"/>
        </w:rPr>
        <w:t>1</w:t>
      </w:r>
      <w:r w:rsidRPr="00B17356">
        <w:rPr>
          <w:rFonts w:ascii="Times New Roman" w:hAnsi="Times New Roman"/>
          <w:color w:val="000000" w:themeColor="text1"/>
          <w:sz w:val="24"/>
          <w:szCs w:val="24"/>
        </w:rPr>
        <w:t xml:space="preserve"> одиниці,</w:t>
      </w:r>
    </w:p>
    <w:p w14:paraId="4A227123" w14:textId="77777777" w:rsidR="00202FF5" w:rsidRPr="00B17356" w:rsidRDefault="00202FF5" w:rsidP="00202FF5">
      <w:pPr>
        <w:numPr>
          <w:ilvl w:val="0"/>
          <w:numId w:val="8"/>
        </w:numPr>
        <w:shd w:val="clear" w:color="auto" w:fill="FFFFFF"/>
        <w:spacing w:after="0" w:line="240" w:lineRule="auto"/>
        <w:ind w:left="142" w:right="-2" w:firstLine="284"/>
        <w:jc w:val="both"/>
        <w:rPr>
          <w:rFonts w:ascii="Times New Roman" w:hAnsi="Times New Roman" w:cs="Times New Roman"/>
          <w:color w:val="000000" w:themeColor="text1"/>
          <w:sz w:val="24"/>
          <w:szCs w:val="24"/>
        </w:rPr>
      </w:pPr>
      <w:r w:rsidRPr="00B17356">
        <w:rPr>
          <w:rFonts w:ascii="Times New Roman" w:hAnsi="Times New Roman"/>
          <w:color w:val="000000" w:themeColor="text1"/>
          <w:sz w:val="24"/>
          <w:szCs w:val="24"/>
        </w:rPr>
        <w:t xml:space="preserve">дорожня фреза з шириною ріжучого інструменту до 1 м - </w:t>
      </w:r>
      <w:r>
        <w:rPr>
          <w:rFonts w:ascii="Times New Roman" w:hAnsi="Times New Roman"/>
          <w:color w:val="000000" w:themeColor="text1"/>
          <w:sz w:val="24"/>
          <w:szCs w:val="24"/>
        </w:rPr>
        <w:t>1</w:t>
      </w:r>
      <w:r w:rsidRPr="00B17356">
        <w:rPr>
          <w:rFonts w:ascii="Times New Roman" w:hAnsi="Times New Roman"/>
          <w:color w:val="000000" w:themeColor="text1"/>
          <w:sz w:val="24"/>
          <w:szCs w:val="24"/>
        </w:rPr>
        <w:t xml:space="preserve"> одиниці,</w:t>
      </w:r>
    </w:p>
    <w:p w14:paraId="265B2A20" w14:textId="77777777" w:rsidR="00202FF5" w:rsidRPr="00B17356" w:rsidRDefault="00202FF5" w:rsidP="00202FF5">
      <w:pPr>
        <w:numPr>
          <w:ilvl w:val="0"/>
          <w:numId w:val="8"/>
        </w:numPr>
        <w:shd w:val="clear" w:color="auto" w:fill="FFFFFF"/>
        <w:spacing w:after="0" w:line="240" w:lineRule="auto"/>
        <w:ind w:left="142" w:right="-2" w:firstLine="284"/>
        <w:jc w:val="both"/>
        <w:rPr>
          <w:rFonts w:ascii="Times New Roman" w:hAnsi="Times New Roman" w:cs="Times New Roman"/>
          <w:color w:val="000000" w:themeColor="text1"/>
          <w:sz w:val="24"/>
          <w:szCs w:val="24"/>
        </w:rPr>
      </w:pPr>
      <w:r w:rsidRPr="00B17356">
        <w:rPr>
          <w:rFonts w:ascii="Times New Roman" w:hAnsi="Times New Roman" w:cs="Times New Roman"/>
          <w:color w:val="000000" w:themeColor="text1"/>
          <w:sz w:val="24"/>
          <w:szCs w:val="24"/>
        </w:rPr>
        <w:t>асфальтоукладальник - 2</w:t>
      </w:r>
      <w:r w:rsidRPr="00B17356">
        <w:rPr>
          <w:rFonts w:ascii="Times New Roman" w:hAnsi="Times New Roman"/>
          <w:color w:val="000000" w:themeColor="text1"/>
          <w:sz w:val="24"/>
          <w:szCs w:val="24"/>
        </w:rPr>
        <w:t xml:space="preserve"> одиниці</w:t>
      </w:r>
      <w:r w:rsidRPr="00B17356">
        <w:rPr>
          <w:rFonts w:ascii="Times New Roman" w:hAnsi="Times New Roman" w:cs="Times New Roman"/>
          <w:color w:val="000000" w:themeColor="text1"/>
          <w:sz w:val="24"/>
          <w:szCs w:val="24"/>
        </w:rPr>
        <w:t>,</w:t>
      </w:r>
    </w:p>
    <w:p w14:paraId="126BE25F" w14:textId="77777777" w:rsidR="00202FF5" w:rsidRPr="00B17356" w:rsidRDefault="00202FF5" w:rsidP="00202FF5">
      <w:pPr>
        <w:numPr>
          <w:ilvl w:val="0"/>
          <w:numId w:val="8"/>
        </w:numPr>
        <w:shd w:val="clear" w:color="auto" w:fill="FFFFFF"/>
        <w:spacing w:after="0" w:line="240" w:lineRule="auto"/>
        <w:ind w:left="142" w:right="-2" w:firstLine="284"/>
        <w:jc w:val="both"/>
        <w:rPr>
          <w:rFonts w:ascii="Times New Roman" w:hAnsi="Times New Roman" w:cs="Times New Roman"/>
          <w:color w:val="000000" w:themeColor="text1"/>
          <w:sz w:val="24"/>
          <w:szCs w:val="24"/>
        </w:rPr>
      </w:pPr>
      <w:r w:rsidRPr="00B17356">
        <w:rPr>
          <w:rFonts w:ascii="Times New Roman" w:hAnsi="Times New Roman" w:cs="Times New Roman"/>
          <w:color w:val="000000" w:themeColor="text1"/>
          <w:sz w:val="24"/>
          <w:szCs w:val="24"/>
        </w:rPr>
        <w:t xml:space="preserve">екскаватори - </w:t>
      </w:r>
      <w:r w:rsidRPr="00B17356">
        <w:rPr>
          <w:rFonts w:ascii="Times New Roman" w:hAnsi="Times New Roman"/>
          <w:color w:val="000000" w:themeColor="text1"/>
          <w:sz w:val="24"/>
          <w:szCs w:val="24"/>
        </w:rPr>
        <w:t>1 одиниця</w:t>
      </w:r>
      <w:r w:rsidRPr="00B17356">
        <w:rPr>
          <w:rFonts w:ascii="Times New Roman" w:hAnsi="Times New Roman" w:cs="Times New Roman"/>
          <w:color w:val="000000" w:themeColor="text1"/>
          <w:sz w:val="24"/>
          <w:szCs w:val="24"/>
        </w:rPr>
        <w:t>,</w:t>
      </w:r>
    </w:p>
    <w:p w14:paraId="4FD81AB2" w14:textId="77777777" w:rsidR="00202FF5" w:rsidRPr="00B17356" w:rsidRDefault="00202FF5" w:rsidP="00202FF5">
      <w:pPr>
        <w:numPr>
          <w:ilvl w:val="0"/>
          <w:numId w:val="8"/>
        </w:numPr>
        <w:shd w:val="clear" w:color="auto" w:fill="FFFFFF"/>
        <w:spacing w:after="0" w:line="240" w:lineRule="auto"/>
        <w:ind w:left="142" w:right="-2" w:firstLine="284"/>
        <w:jc w:val="both"/>
        <w:rPr>
          <w:rFonts w:ascii="Times New Roman" w:hAnsi="Times New Roman" w:cs="Times New Roman"/>
          <w:color w:val="000000" w:themeColor="text1"/>
          <w:sz w:val="24"/>
          <w:szCs w:val="24"/>
        </w:rPr>
      </w:pPr>
      <w:r w:rsidRPr="00B17356">
        <w:rPr>
          <w:rFonts w:ascii="Times New Roman" w:hAnsi="Times New Roman"/>
          <w:color w:val="000000" w:themeColor="text1"/>
          <w:sz w:val="24"/>
          <w:szCs w:val="24"/>
        </w:rPr>
        <w:t xml:space="preserve">котки дорожні самохідні - </w:t>
      </w:r>
      <w:r>
        <w:rPr>
          <w:rFonts w:ascii="Times New Roman" w:hAnsi="Times New Roman"/>
          <w:color w:val="000000" w:themeColor="text1"/>
          <w:sz w:val="24"/>
          <w:szCs w:val="24"/>
        </w:rPr>
        <w:t>4</w:t>
      </w:r>
      <w:r w:rsidRPr="00B17356">
        <w:rPr>
          <w:rFonts w:ascii="Times New Roman" w:hAnsi="Times New Roman"/>
          <w:color w:val="000000" w:themeColor="text1"/>
          <w:sz w:val="24"/>
          <w:szCs w:val="24"/>
        </w:rPr>
        <w:t xml:space="preserve"> одиниць,</w:t>
      </w:r>
    </w:p>
    <w:p w14:paraId="308503BE" w14:textId="77777777" w:rsidR="00202FF5" w:rsidRDefault="00202FF5" w:rsidP="00202FF5">
      <w:pPr>
        <w:numPr>
          <w:ilvl w:val="0"/>
          <w:numId w:val="8"/>
        </w:numPr>
        <w:shd w:val="clear" w:color="auto" w:fill="FFFFFF"/>
        <w:spacing w:after="0" w:line="240" w:lineRule="auto"/>
        <w:ind w:left="142" w:right="-2" w:firstLine="284"/>
        <w:jc w:val="both"/>
        <w:rPr>
          <w:rFonts w:ascii="Times New Roman" w:hAnsi="Times New Roman" w:cs="Times New Roman"/>
          <w:color w:val="000000" w:themeColor="text1"/>
          <w:sz w:val="24"/>
          <w:szCs w:val="24"/>
        </w:rPr>
      </w:pPr>
      <w:r w:rsidRPr="00B17356">
        <w:rPr>
          <w:rFonts w:ascii="Times New Roman" w:hAnsi="Times New Roman" w:cs="Times New Roman"/>
          <w:color w:val="000000" w:themeColor="text1"/>
          <w:sz w:val="24"/>
          <w:szCs w:val="24"/>
        </w:rPr>
        <w:t xml:space="preserve">навантажувач - </w:t>
      </w:r>
      <w:r>
        <w:rPr>
          <w:rFonts w:ascii="Times New Roman" w:hAnsi="Times New Roman"/>
          <w:color w:val="000000" w:themeColor="text1"/>
          <w:sz w:val="24"/>
          <w:szCs w:val="24"/>
        </w:rPr>
        <w:t>1</w:t>
      </w:r>
      <w:r w:rsidRPr="00B17356">
        <w:rPr>
          <w:rFonts w:ascii="Times New Roman" w:hAnsi="Times New Roman"/>
          <w:color w:val="000000" w:themeColor="text1"/>
          <w:sz w:val="24"/>
          <w:szCs w:val="24"/>
        </w:rPr>
        <w:t xml:space="preserve"> одиниць</w:t>
      </w:r>
      <w:r w:rsidRPr="00B17356">
        <w:rPr>
          <w:rFonts w:ascii="Times New Roman" w:hAnsi="Times New Roman" w:cs="Times New Roman"/>
          <w:color w:val="000000" w:themeColor="text1"/>
          <w:sz w:val="24"/>
          <w:szCs w:val="24"/>
        </w:rPr>
        <w:t>,</w:t>
      </w:r>
    </w:p>
    <w:p w14:paraId="79ED6B22" w14:textId="77777777" w:rsidR="00202FF5" w:rsidRPr="00A4197C" w:rsidRDefault="00202FF5" w:rsidP="00202FF5">
      <w:pPr>
        <w:numPr>
          <w:ilvl w:val="0"/>
          <w:numId w:val="8"/>
        </w:numPr>
        <w:shd w:val="clear" w:color="auto" w:fill="FFFFFF"/>
        <w:spacing w:after="0" w:line="240" w:lineRule="auto"/>
        <w:ind w:left="142" w:right="-2" w:firstLine="284"/>
        <w:jc w:val="both"/>
        <w:rPr>
          <w:rFonts w:ascii="Times New Roman" w:hAnsi="Times New Roman" w:cs="Times New Roman"/>
          <w:color w:val="000000" w:themeColor="text1"/>
          <w:sz w:val="24"/>
          <w:szCs w:val="24"/>
          <w:highlight w:val="yellow"/>
        </w:rPr>
      </w:pPr>
      <w:r w:rsidRPr="00A4197C">
        <w:rPr>
          <w:rFonts w:ascii="Times New Roman" w:hAnsi="Times New Roman" w:cs="Times New Roman"/>
          <w:color w:val="000000" w:themeColor="text1"/>
          <w:sz w:val="24"/>
          <w:szCs w:val="24"/>
          <w:highlight w:val="yellow"/>
        </w:rPr>
        <w:t>навантажувачі для зимового утримання – 4 одиниці,</w:t>
      </w:r>
    </w:p>
    <w:p w14:paraId="2433F2C3" w14:textId="77777777" w:rsidR="00202FF5" w:rsidRPr="00B17356" w:rsidRDefault="00202FF5" w:rsidP="00202FF5">
      <w:pPr>
        <w:numPr>
          <w:ilvl w:val="0"/>
          <w:numId w:val="8"/>
        </w:numPr>
        <w:shd w:val="clear" w:color="auto" w:fill="FFFFFF"/>
        <w:spacing w:after="0" w:line="240" w:lineRule="auto"/>
        <w:ind w:left="142" w:right="-2" w:firstLine="284"/>
        <w:jc w:val="both"/>
        <w:rPr>
          <w:rFonts w:ascii="Times New Roman" w:hAnsi="Times New Roman" w:cs="Times New Roman"/>
          <w:color w:val="000000" w:themeColor="text1"/>
          <w:sz w:val="24"/>
          <w:szCs w:val="24"/>
        </w:rPr>
      </w:pPr>
      <w:r w:rsidRPr="00B17356">
        <w:rPr>
          <w:rFonts w:ascii="Times New Roman" w:hAnsi="Times New Roman"/>
          <w:color w:val="000000" w:themeColor="text1"/>
          <w:sz w:val="24"/>
          <w:szCs w:val="24"/>
          <w:lang w:eastAsia="uk-UA"/>
        </w:rPr>
        <w:t xml:space="preserve">машина для ремонту покриттів </w:t>
      </w:r>
      <w:proofErr w:type="spellStart"/>
      <w:r w:rsidRPr="00B17356">
        <w:rPr>
          <w:rFonts w:ascii="Times New Roman" w:hAnsi="Times New Roman"/>
          <w:color w:val="000000" w:themeColor="text1"/>
          <w:sz w:val="24"/>
          <w:szCs w:val="24"/>
          <w:lang w:eastAsia="uk-UA"/>
        </w:rPr>
        <w:t>пневмоструменевим</w:t>
      </w:r>
      <w:proofErr w:type="spellEnd"/>
      <w:r w:rsidRPr="00B17356">
        <w:rPr>
          <w:rFonts w:ascii="Times New Roman" w:hAnsi="Times New Roman"/>
          <w:color w:val="000000" w:themeColor="text1"/>
          <w:sz w:val="24"/>
          <w:szCs w:val="24"/>
          <w:lang w:eastAsia="uk-UA"/>
        </w:rPr>
        <w:t xml:space="preserve"> та/або струменевим методом - 1</w:t>
      </w:r>
      <w:r w:rsidRPr="00B17356">
        <w:rPr>
          <w:rFonts w:ascii="Times New Roman" w:hAnsi="Times New Roman"/>
          <w:color w:val="000000" w:themeColor="text1"/>
          <w:sz w:val="24"/>
          <w:szCs w:val="24"/>
        </w:rPr>
        <w:t xml:space="preserve"> одиниця</w:t>
      </w:r>
      <w:r w:rsidRPr="00B17356">
        <w:rPr>
          <w:rFonts w:ascii="Times New Roman" w:hAnsi="Times New Roman"/>
          <w:color w:val="000000" w:themeColor="text1"/>
          <w:sz w:val="24"/>
          <w:szCs w:val="24"/>
          <w:lang w:eastAsia="uk-UA"/>
        </w:rPr>
        <w:t>,</w:t>
      </w:r>
    </w:p>
    <w:p w14:paraId="77F4DC9B" w14:textId="77777777" w:rsidR="00202FF5" w:rsidRPr="00B17356" w:rsidRDefault="00202FF5" w:rsidP="00202FF5">
      <w:pPr>
        <w:numPr>
          <w:ilvl w:val="0"/>
          <w:numId w:val="8"/>
        </w:numPr>
        <w:shd w:val="clear" w:color="auto" w:fill="FFFFFF"/>
        <w:spacing w:after="0" w:line="240" w:lineRule="auto"/>
        <w:ind w:left="142" w:right="-2" w:firstLine="284"/>
        <w:jc w:val="both"/>
        <w:rPr>
          <w:rFonts w:ascii="Times New Roman" w:hAnsi="Times New Roman" w:cs="Times New Roman"/>
          <w:color w:val="000000" w:themeColor="text1"/>
          <w:sz w:val="24"/>
          <w:szCs w:val="24"/>
        </w:rPr>
      </w:pPr>
      <w:r w:rsidRPr="00B17356">
        <w:rPr>
          <w:rFonts w:ascii="Times New Roman" w:hAnsi="Times New Roman"/>
          <w:color w:val="000000" w:themeColor="text1"/>
          <w:sz w:val="24"/>
          <w:szCs w:val="24"/>
        </w:rPr>
        <w:t xml:space="preserve">машин </w:t>
      </w:r>
      <w:r w:rsidRPr="00B17356">
        <w:rPr>
          <w:rFonts w:ascii="Times New Roman" w:hAnsi="Times New Roman" w:cs="Times New Roman"/>
          <w:color w:val="000000" w:themeColor="text1"/>
          <w:sz w:val="24"/>
          <w:szCs w:val="24"/>
        </w:rPr>
        <w:t>к</w:t>
      </w:r>
      <w:r w:rsidRPr="00B17356">
        <w:rPr>
          <w:rFonts w:ascii="Times New Roman" w:hAnsi="Times New Roman"/>
          <w:color w:val="000000" w:themeColor="text1"/>
          <w:sz w:val="24"/>
          <w:szCs w:val="24"/>
        </w:rPr>
        <w:t xml:space="preserve">омбінованих для зимового утримання автомобільних доріг та\або автомобілів вантажних з навісним обладнанням для розподілення </w:t>
      </w:r>
      <w:proofErr w:type="spellStart"/>
      <w:r w:rsidRPr="00B17356">
        <w:rPr>
          <w:rFonts w:ascii="Times New Roman" w:hAnsi="Times New Roman"/>
          <w:color w:val="000000" w:themeColor="text1"/>
          <w:sz w:val="24"/>
          <w:szCs w:val="24"/>
        </w:rPr>
        <w:t>протиожеледних</w:t>
      </w:r>
      <w:proofErr w:type="spellEnd"/>
      <w:r w:rsidRPr="00B17356">
        <w:rPr>
          <w:rFonts w:ascii="Times New Roman" w:hAnsi="Times New Roman"/>
          <w:color w:val="000000" w:themeColor="text1"/>
          <w:sz w:val="24"/>
          <w:szCs w:val="24"/>
        </w:rPr>
        <w:t xml:space="preserve"> матеріалів та відвалом тощо</w:t>
      </w:r>
      <w:r w:rsidRPr="00B17356">
        <w:rPr>
          <w:rFonts w:ascii="Times New Roman" w:hAnsi="Times New Roman" w:cs="Times New Roman"/>
          <w:color w:val="000000" w:themeColor="text1"/>
          <w:sz w:val="24"/>
          <w:szCs w:val="24"/>
        </w:rPr>
        <w:t xml:space="preserve"> у кількості - 8 одиниць,</w:t>
      </w:r>
    </w:p>
    <w:p w14:paraId="07C0283D" w14:textId="77777777" w:rsidR="00202FF5" w:rsidRPr="00B17356" w:rsidRDefault="00202FF5" w:rsidP="00202FF5">
      <w:pPr>
        <w:numPr>
          <w:ilvl w:val="0"/>
          <w:numId w:val="8"/>
        </w:numPr>
        <w:shd w:val="clear" w:color="auto" w:fill="FFFFFF"/>
        <w:spacing w:after="0" w:line="240" w:lineRule="auto"/>
        <w:ind w:left="142" w:right="-2" w:firstLine="284"/>
        <w:jc w:val="both"/>
        <w:rPr>
          <w:rFonts w:ascii="Times New Roman" w:hAnsi="Times New Roman" w:cs="Times New Roman"/>
          <w:sz w:val="24"/>
          <w:szCs w:val="24"/>
        </w:rPr>
      </w:pPr>
      <w:r w:rsidRPr="00B17356">
        <w:rPr>
          <w:rFonts w:ascii="Times New Roman" w:hAnsi="Times New Roman" w:cs="Times New Roman"/>
          <w:sz w:val="24"/>
          <w:szCs w:val="24"/>
        </w:rPr>
        <w:t xml:space="preserve">трактори - </w:t>
      </w:r>
      <w:r>
        <w:rPr>
          <w:rFonts w:ascii="Times New Roman" w:hAnsi="Times New Roman"/>
          <w:sz w:val="24"/>
          <w:szCs w:val="24"/>
        </w:rPr>
        <w:t>1</w:t>
      </w:r>
      <w:r w:rsidRPr="00B17356">
        <w:rPr>
          <w:rFonts w:ascii="Times New Roman" w:hAnsi="Times New Roman"/>
          <w:sz w:val="24"/>
          <w:szCs w:val="24"/>
        </w:rPr>
        <w:t xml:space="preserve"> одиниц</w:t>
      </w:r>
      <w:r>
        <w:rPr>
          <w:rFonts w:ascii="Times New Roman" w:hAnsi="Times New Roman"/>
          <w:sz w:val="24"/>
          <w:szCs w:val="24"/>
        </w:rPr>
        <w:t>я</w:t>
      </w:r>
      <w:r w:rsidRPr="00B17356">
        <w:rPr>
          <w:rFonts w:ascii="Times New Roman" w:hAnsi="Times New Roman"/>
          <w:sz w:val="24"/>
          <w:szCs w:val="24"/>
        </w:rPr>
        <w:t>.</w:t>
      </w:r>
    </w:p>
    <w:p w14:paraId="71D45E6F" w14:textId="77777777" w:rsidR="00202FF5" w:rsidRPr="00D1725C" w:rsidRDefault="00202FF5" w:rsidP="00202FF5">
      <w:pPr>
        <w:spacing w:line="240" w:lineRule="auto"/>
        <w:ind w:right="-2" w:firstLine="426"/>
        <w:jc w:val="both"/>
        <w:rPr>
          <w:rFonts w:ascii="Times New Roman" w:hAnsi="Times New Roman"/>
          <w:sz w:val="24"/>
          <w:szCs w:val="24"/>
        </w:rPr>
      </w:pPr>
    </w:p>
    <w:p w14:paraId="7B37C3F4" w14:textId="77777777" w:rsidR="00202FF5" w:rsidRPr="00D1725C" w:rsidRDefault="00202FF5" w:rsidP="00202FF5">
      <w:pPr>
        <w:spacing w:line="240" w:lineRule="auto"/>
        <w:ind w:right="-2" w:firstLine="426"/>
        <w:jc w:val="both"/>
        <w:rPr>
          <w:rFonts w:ascii="Times New Roman" w:hAnsi="Times New Roman"/>
          <w:sz w:val="24"/>
          <w:szCs w:val="24"/>
        </w:rPr>
      </w:pPr>
      <w:r w:rsidRPr="00D1725C">
        <w:rPr>
          <w:rFonts w:ascii="Times New Roman" w:hAnsi="Times New Roman"/>
          <w:sz w:val="24"/>
          <w:szCs w:val="24"/>
        </w:rPr>
        <w:t xml:space="preserve">Інформація про перелік основних машин та механізмів, необхідних для </w:t>
      </w:r>
      <w:r w:rsidRPr="00D1725C">
        <w:rPr>
          <w:rFonts w:ascii="Times New Roman" w:hAnsi="Times New Roman" w:cs="Times New Roman"/>
          <w:sz w:val="24"/>
          <w:szCs w:val="24"/>
          <w:lang w:eastAsia="en-US"/>
        </w:rPr>
        <w:t xml:space="preserve">надання послуг за предметом закупівлі </w:t>
      </w:r>
      <w:r w:rsidRPr="00D1725C">
        <w:rPr>
          <w:rFonts w:ascii="Times New Roman" w:hAnsi="Times New Roman"/>
          <w:sz w:val="24"/>
          <w:szCs w:val="24"/>
        </w:rPr>
        <w:t xml:space="preserve">обов’язково повинна містити графи встановлені таблицею: </w:t>
      </w:r>
      <w:r w:rsidRPr="00D1725C">
        <w:rPr>
          <w:rFonts w:ascii="Times New Roman" w:hAnsi="Times New Roman"/>
          <w:sz w:val="24"/>
          <w:szCs w:val="24"/>
        </w:rPr>
        <w:tab/>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2268"/>
        <w:gridCol w:w="1843"/>
        <w:gridCol w:w="3014"/>
        <w:gridCol w:w="2373"/>
      </w:tblGrid>
      <w:tr w:rsidR="00202FF5" w:rsidRPr="00D1725C" w14:paraId="0CD1ECB2" w14:textId="77777777" w:rsidTr="00BD2A8A">
        <w:tc>
          <w:tcPr>
            <w:tcW w:w="709" w:type="dxa"/>
            <w:vAlign w:val="center"/>
          </w:tcPr>
          <w:p w14:paraId="25655CC1" w14:textId="77777777" w:rsidR="00202FF5" w:rsidRPr="00D1725C" w:rsidRDefault="00202FF5" w:rsidP="00BD2A8A">
            <w:pPr>
              <w:spacing w:line="240" w:lineRule="auto"/>
              <w:ind w:right="-2"/>
              <w:jc w:val="center"/>
              <w:rPr>
                <w:rFonts w:ascii="Times New Roman" w:hAnsi="Times New Roman" w:cs="Times New Roman"/>
                <w:lang w:eastAsia="en-US"/>
              </w:rPr>
            </w:pPr>
            <w:r w:rsidRPr="00D1725C">
              <w:rPr>
                <w:rFonts w:ascii="Times New Roman" w:hAnsi="Times New Roman" w:cs="Times New Roman"/>
                <w:lang w:eastAsia="en-US"/>
              </w:rPr>
              <w:t>№ з/п</w:t>
            </w:r>
          </w:p>
        </w:tc>
        <w:tc>
          <w:tcPr>
            <w:tcW w:w="2268" w:type="dxa"/>
            <w:vAlign w:val="center"/>
          </w:tcPr>
          <w:p w14:paraId="3CA42E5B" w14:textId="77777777" w:rsidR="00202FF5" w:rsidRPr="00D1725C" w:rsidRDefault="00202FF5" w:rsidP="00BD2A8A">
            <w:pPr>
              <w:spacing w:line="240" w:lineRule="auto"/>
              <w:ind w:right="-2"/>
              <w:jc w:val="center"/>
              <w:rPr>
                <w:rFonts w:ascii="Times New Roman" w:hAnsi="Times New Roman" w:cs="Times New Roman"/>
              </w:rPr>
            </w:pPr>
            <w:r w:rsidRPr="00D1725C">
              <w:rPr>
                <w:rFonts w:ascii="Times New Roman" w:hAnsi="Times New Roman" w:cs="Times New Roman"/>
              </w:rPr>
              <w:t>Найменування машин та механізмів</w:t>
            </w:r>
          </w:p>
        </w:tc>
        <w:tc>
          <w:tcPr>
            <w:tcW w:w="1843" w:type="dxa"/>
            <w:vAlign w:val="center"/>
          </w:tcPr>
          <w:p w14:paraId="01933586" w14:textId="77777777" w:rsidR="00202FF5" w:rsidRPr="00D1725C" w:rsidRDefault="00202FF5" w:rsidP="00BD2A8A">
            <w:pPr>
              <w:spacing w:line="240" w:lineRule="auto"/>
              <w:ind w:right="-2"/>
              <w:jc w:val="center"/>
              <w:rPr>
                <w:rFonts w:ascii="Times New Roman" w:hAnsi="Times New Roman" w:cs="Times New Roman"/>
              </w:rPr>
            </w:pPr>
            <w:r w:rsidRPr="00D1725C">
              <w:rPr>
                <w:rFonts w:ascii="Times New Roman" w:hAnsi="Times New Roman" w:cs="Times New Roman"/>
              </w:rPr>
              <w:t>Державний реєстраційний номер (у разі наявності)</w:t>
            </w:r>
          </w:p>
        </w:tc>
        <w:tc>
          <w:tcPr>
            <w:tcW w:w="3014" w:type="dxa"/>
            <w:vAlign w:val="center"/>
          </w:tcPr>
          <w:p w14:paraId="07790EB4" w14:textId="77777777" w:rsidR="00202FF5" w:rsidRPr="00D1725C" w:rsidRDefault="00202FF5" w:rsidP="00BD2A8A">
            <w:pPr>
              <w:spacing w:line="240" w:lineRule="auto"/>
              <w:ind w:right="-2"/>
              <w:jc w:val="center"/>
              <w:rPr>
                <w:rFonts w:ascii="Times New Roman" w:hAnsi="Times New Roman" w:cs="Times New Roman"/>
              </w:rPr>
            </w:pPr>
            <w:r w:rsidRPr="00D1725C">
              <w:rPr>
                <w:rFonts w:ascii="Times New Roman" w:hAnsi="Times New Roman" w:cs="Times New Roman"/>
              </w:rPr>
              <w:t>Власна (-</w:t>
            </w:r>
            <w:proofErr w:type="spellStart"/>
            <w:r w:rsidRPr="00D1725C">
              <w:rPr>
                <w:rFonts w:ascii="Times New Roman" w:hAnsi="Times New Roman" w:cs="Times New Roman"/>
              </w:rPr>
              <w:t>ий</w:t>
            </w:r>
            <w:proofErr w:type="spellEnd"/>
            <w:r w:rsidRPr="00D1725C">
              <w:rPr>
                <w:rFonts w:ascii="Times New Roman" w:hAnsi="Times New Roman" w:cs="Times New Roman"/>
              </w:rPr>
              <w:t>) або залучена на інших правових підставах: оренда, лізинг, надання послуг, тощо (вказати яких)</w:t>
            </w:r>
          </w:p>
        </w:tc>
        <w:tc>
          <w:tcPr>
            <w:tcW w:w="2373" w:type="dxa"/>
            <w:vAlign w:val="center"/>
          </w:tcPr>
          <w:p w14:paraId="4A35CBA2" w14:textId="77777777" w:rsidR="00202FF5" w:rsidRPr="00D1725C" w:rsidRDefault="00202FF5" w:rsidP="00BD2A8A">
            <w:pPr>
              <w:spacing w:line="240" w:lineRule="auto"/>
              <w:ind w:right="-2"/>
              <w:jc w:val="center"/>
              <w:rPr>
                <w:rFonts w:ascii="Times New Roman" w:hAnsi="Times New Roman" w:cs="Times New Roman"/>
              </w:rPr>
            </w:pPr>
            <w:r w:rsidRPr="00D1725C">
              <w:rPr>
                <w:rFonts w:ascii="Times New Roman" w:hAnsi="Times New Roman" w:cs="Times New Roman"/>
              </w:rPr>
              <w:t>№, дата Договору, на підставі якого знаходиться в користуванні (у разі такого)</w:t>
            </w:r>
          </w:p>
        </w:tc>
      </w:tr>
      <w:tr w:rsidR="00202FF5" w:rsidRPr="00D1725C" w14:paraId="355FA6BF" w14:textId="77777777" w:rsidTr="00BD2A8A">
        <w:tc>
          <w:tcPr>
            <w:tcW w:w="709" w:type="dxa"/>
            <w:vAlign w:val="center"/>
          </w:tcPr>
          <w:p w14:paraId="6C721492" w14:textId="77777777" w:rsidR="00202FF5" w:rsidRPr="00D1725C" w:rsidRDefault="00202FF5" w:rsidP="00BD2A8A">
            <w:pPr>
              <w:spacing w:line="240" w:lineRule="auto"/>
              <w:ind w:right="-2"/>
              <w:jc w:val="center"/>
              <w:rPr>
                <w:rFonts w:ascii="Times New Roman" w:hAnsi="Times New Roman" w:cs="Times New Roman"/>
                <w:lang w:eastAsia="en-US"/>
              </w:rPr>
            </w:pPr>
            <w:r w:rsidRPr="00D1725C">
              <w:rPr>
                <w:rFonts w:ascii="Times New Roman" w:hAnsi="Times New Roman" w:cs="Times New Roman"/>
                <w:lang w:eastAsia="en-US"/>
              </w:rPr>
              <w:t>1</w:t>
            </w:r>
          </w:p>
        </w:tc>
        <w:tc>
          <w:tcPr>
            <w:tcW w:w="2268" w:type="dxa"/>
            <w:vAlign w:val="center"/>
          </w:tcPr>
          <w:p w14:paraId="6F8C0FCF" w14:textId="77777777" w:rsidR="00202FF5" w:rsidRPr="00D1725C" w:rsidRDefault="00202FF5" w:rsidP="00BD2A8A">
            <w:pPr>
              <w:spacing w:line="240" w:lineRule="auto"/>
              <w:ind w:right="-2"/>
              <w:jc w:val="center"/>
              <w:rPr>
                <w:rFonts w:ascii="Times New Roman" w:hAnsi="Times New Roman" w:cs="Times New Roman"/>
                <w:lang w:eastAsia="en-US"/>
              </w:rPr>
            </w:pPr>
            <w:r w:rsidRPr="00D1725C">
              <w:rPr>
                <w:rFonts w:ascii="Times New Roman" w:hAnsi="Times New Roman" w:cs="Times New Roman"/>
                <w:lang w:eastAsia="en-US"/>
              </w:rPr>
              <w:t>2</w:t>
            </w:r>
          </w:p>
        </w:tc>
        <w:tc>
          <w:tcPr>
            <w:tcW w:w="1843" w:type="dxa"/>
            <w:vAlign w:val="center"/>
          </w:tcPr>
          <w:p w14:paraId="6B477241" w14:textId="77777777" w:rsidR="00202FF5" w:rsidRPr="00D1725C" w:rsidRDefault="00202FF5" w:rsidP="00BD2A8A">
            <w:pPr>
              <w:spacing w:line="240" w:lineRule="auto"/>
              <w:ind w:right="-2"/>
              <w:jc w:val="center"/>
              <w:rPr>
                <w:rFonts w:ascii="Times New Roman" w:hAnsi="Times New Roman" w:cs="Times New Roman"/>
                <w:lang w:eastAsia="en-US"/>
              </w:rPr>
            </w:pPr>
            <w:r w:rsidRPr="00D1725C">
              <w:rPr>
                <w:rFonts w:ascii="Times New Roman" w:hAnsi="Times New Roman" w:cs="Times New Roman"/>
                <w:lang w:eastAsia="en-US"/>
              </w:rPr>
              <w:t>3</w:t>
            </w:r>
          </w:p>
        </w:tc>
        <w:tc>
          <w:tcPr>
            <w:tcW w:w="3014" w:type="dxa"/>
            <w:vAlign w:val="center"/>
          </w:tcPr>
          <w:p w14:paraId="2EF723C5" w14:textId="77777777" w:rsidR="00202FF5" w:rsidRPr="00D1725C" w:rsidRDefault="00202FF5" w:rsidP="00BD2A8A">
            <w:pPr>
              <w:spacing w:line="240" w:lineRule="auto"/>
              <w:ind w:right="-2"/>
              <w:jc w:val="center"/>
              <w:rPr>
                <w:rFonts w:ascii="Times New Roman" w:hAnsi="Times New Roman" w:cs="Times New Roman"/>
                <w:lang w:eastAsia="en-US"/>
              </w:rPr>
            </w:pPr>
            <w:r w:rsidRPr="00D1725C">
              <w:rPr>
                <w:rFonts w:ascii="Times New Roman" w:hAnsi="Times New Roman" w:cs="Times New Roman"/>
                <w:lang w:eastAsia="en-US"/>
              </w:rPr>
              <w:t>4</w:t>
            </w:r>
          </w:p>
        </w:tc>
        <w:tc>
          <w:tcPr>
            <w:tcW w:w="2373" w:type="dxa"/>
            <w:vAlign w:val="center"/>
          </w:tcPr>
          <w:p w14:paraId="5A2415A8" w14:textId="77777777" w:rsidR="00202FF5" w:rsidRPr="00D1725C" w:rsidRDefault="00202FF5" w:rsidP="00BD2A8A">
            <w:pPr>
              <w:spacing w:line="240" w:lineRule="auto"/>
              <w:ind w:right="-2"/>
              <w:jc w:val="center"/>
              <w:rPr>
                <w:rFonts w:ascii="Times New Roman" w:hAnsi="Times New Roman" w:cs="Times New Roman"/>
                <w:lang w:eastAsia="en-US"/>
              </w:rPr>
            </w:pPr>
            <w:r w:rsidRPr="00D1725C">
              <w:rPr>
                <w:rFonts w:ascii="Times New Roman" w:hAnsi="Times New Roman" w:cs="Times New Roman"/>
                <w:lang w:eastAsia="en-US"/>
              </w:rPr>
              <w:t>5</w:t>
            </w:r>
          </w:p>
        </w:tc>
      </w:tr>
    </w:tbl>
    <w:p w14:paraId="318CC9A0" w14:textId="77777777" w:rsidR="00202FF5" w:rsidRPr="00D1725C" w:rsidRDefault="00202FF5" w:rsidP="00202FF5">
      <w:pPr>
        <w:widowControl w:val="0"/>
        <w:shd w:val="clear" w:color="auto" w:fill="FFFFFF"/>
        <w:tabs>
          <w:tab w:val="left" w:pos="175"/>
        </w:tabs>
        <w:spacing w:line="240" w:lineRule="auto"/>
        <w:ind w:right="-2" w:firstLine="426"/>
        <w:jc w:val="both"/>
        <w:rPr>
          <w:rFonts w:ascii="Times New Roman" w:hAnsi="Times New Roman" w:cs="Times New Roman"/>
          <w:sz w:val="24"/>
          <w:szCs w:val="24"/>
        </w:rPr>
      </w:pPr>
      <w:r w:rsidRPr="00D1725C">
        <w:rPr>
          <w:rFonts w:ascii="Times New Roman" w:hAnsi="Times New Roman" w:cs="Times New Roman"/>
          <w:sz w:val="24"/>
          <w:szCs w:val="24"/>
        </w:rPr>
        <w:t xml:space="preserve">В підтвердження інформації, зазначеної в довідці, Учасник надає посвідчені відповідно до умов тендерної документації копії </w:t>
      </w:r>
      <w:proofErr w:type="spellStart"/>
      <w:r w:rsidRPr="00D1725C">
        <w:rPr>
          <w:rFonts w:ascii="Times New Roman" w:hAnsi="Times New Roman" w:cs="Times New Roman"/>
          <w:sz w:val="24"/>
          <w:szCs w:val="24"/>
        </w:rPr>
        <w:t>свідоцтв</w:t>
      </w:r>
      <w:proofErr w:type="spellEnd"/>
      <w:r w:rsidRPr="00D1725C">
        <w:rPr>
          <w:rFonts w:ascii="Times New Roman" w:hAnsi="Times New Roman" w:cs="Times New Roman"/>
          <w:sz w:val="24"/>
          <w:szCs w:val="24"/>
        </w:rPr>
        <w:t xml:space="preserve"> про реєстрацію транспортних засобів, будівельних (дорожніх) машин та механізмів. Якщо транспортні засоби, будівельні (дорожні) машини та механізми тощо не підлягають державній реєстрації, - інший документ, що посвідчує право власності (обліку).</w:t>
      </w:r>
    </w:p>
    <w:p w14:paraId="011FC99C" w14:textId="77777777" w:rsidR="00202FF5" w:rsidRPr="00D1725C" w:rsidRDefault="00202FF5" w:rsidP="00202FF5">
      <w:pPr>
        <w:widowControl w:val="0"/>
        <w:shd w:val="clear" w:color="auto" w:fill="FFFFFF"/>
        <w:tabs>
          <w:tab w:val="left" w:pos="175"/>
        </w:tabs>
        <w:spacing w:line="240" w:lineRule="auto"/>
        <w:ind w:right="-2" w:firstLine="426"/>
        <w:jc w:val="both"/>
        <w:rPr>
          <w:rFonts w:ascii="Times New Roman" w:hAnsi="Times New Roman" w:cs="Times New Roman"/>
          <w:sz w:val="24"/>
          <w:szCs w:val="24"/>
        </w:rPr>
      </w:pPr>
      <w:r w:rsidRPr="00D1725C">
        <w:rPr>
          <w:rFonts w:ascii="Times New Roman" w:hAnsi="Times New Roman" w:cs="Times New Roman"/>
          <w:sz w:val="24"/>
          <w:szCs w:val="24"/>
        </w:rPr>
        <w:t>Якщо техніка не є власністю Учасника, а залучена, то Учасником на всю, вказану у довідці техніку (транспортні засоби, будівельні (дорожні) машини, механізми, обладнання та устаткування), додатково подаються:</w:t>
      </w:r>
    </w:p>
    <w:p w14:paraId="3B8607EA" w14:textId="77777777" w:rsidR="00202FF5" w:rsidRPr="00D1725C" w:rsidRDefault="00202FF5" w:rsidP="00202FF5">
      <w:pPr>
        <w:widowControl w:val="0"/>
        <w:numPr>
          <w:ilvl w:val="0"/>
          <w:numId w:val="1"/>
        </w:numPr>
        <w:shd w:val="clear" w:color="auto" w:fill="FFFFFF"/>
        <w:tabs>
          <w:tab w:val="left" w:pos="175"/>
        </w:tabs>
        <w:spacing w:after="0" w:line="240" w:lineRule="auto"/>
        <w:ind w:left="0" w:right="-2" w:firstLine="426"/>
        <w:jc w:val="both"/>
        <w:rPr>
          <w:rFonts w:ascii="Times New Roman" w:hAnsi="Times New Roman" w:cs="Times New Roman"/>
          <w:sz w:val="24"/>
          <w:szCs w:val="24"/>
        </w:rPr>
      </w:pPr>
      <w:r w:rsidRPr="00D1725C">
        <w:rPr>
          <w:rFonts w:ascii="Times New Roman" w:hAnsi="Times New Roman" w:cs="Times New Roman"/>
          <w:sz w:val="24"/>
          <w:szCs w:val="24"/>
        </w:rPr>
        <w:t>посвідчені відповідно до умов тендерної документації копії договорів дійсних та чинних, протягом всього строку** виконання договору про закупівлю: оренди (лізингу), суборенди та ін. (** договори, що посвідчують право користування: оренди, суборенди, надання послуг та ін., крім лізингу, на всю техніку, надану Учасником у складі тендерної пропозиції, мають бути укладені на строк, що дорівнює або перевищує строк виконання договору про закупівлю, або містити умови про можливість його пролонгації, у разі якщо його строк менше строку договору про закупівлю, на строк надання послуг (виконання робіт);</w:t>
      </w:r>
    </w:p>
    <w:p w14:paraId="1FEA763A" w14:textId="77777777" w:rsidR="00202FF5" w:rsidRPr="00D1725C" w:rsidRDefault="00202FF5" w:rsidP="00202FF5">
      <w:pPr>
        <w:widowControl w:val="0"/>
        <w:numPr>
          <w:ilvl w:val="0"/>
          <w:numId w:val="1"/>
        </w:numPr>
        <w:shd w:val="clear" w:color="auto" w:fill="FFFFFF"/>
        <w:tabs>
          <w:tab w:val="left" w:pos="175"/>
        </w:tabs>
        <w:spacing w:after="0" w:line="240" w:lineRule="auto"/>
        <w:ind w:left="0" w:right="-2" w:firstLine="426"/>
        <w:jc w:val="both"/>
        <w:rPr>
          <w:rFonts w:ascii="Times New Roman" w:hAnsi="Times New Roman" w:cs="Times New Roman"/>
          <w:sz w:val="24"/>
          <w:szCs w:val="24"/>
        </w:rPr>
      </w:pPr>
      <w:r w:rsidRPr="00D1725C">
        <w:rPr>
          <w:rFonts w:ascii="Times New Roman" w:hAnsi="Times New Roman" w:cs="Times New Roman"/>
          <w:sz w:val="24"/>
          <w:szCs w:val="24"/>
        </w:rPr>
        <w:t>посвідчені відповідно до умов тендерної документації акт(и) приймання-передачі Учаснику (або інший(і) документ(и), який(і) підтверджує(</w:t>
      </w:r>
      <w:proofErr w:type="spellStart"/>
      <w:r w:rsidRPr="00D1725C">
        <w:rPr>
          <w:rFonts w:ascii="Times New Roman" w:hAnsi="Times New Roman" w:cs="Times New Roman"/>
          <w:sz w:val="24"/>
          <w:szCs w:val="24"/>
        </w:rPr>
        <w:t>ють</w:t>
      </w:r>
      <w:proofErr w:type="spellEnd"/>
      <w:r w:rsidRPr="00D1725C">
        <w:rPr>
          <w:rFonts w:ascii="Times New Roman" w:hAnsi="Times New Roman" w:cs="Times New Roman"/>
          <w:sz w:val="24"/>
          <w:szCs w:val="24"/>
        </w:rPr>
        <w:t>) факт отримання Учасником) таких транспортних засобів, будівельних машин, механізмів, обладнання та устаткування до договорів (у разі, коли вимогами чинного законодавства України та/або умовами зазначених договорів передбачено їх складання);</w:t>
      </w:r>
    </w:p>
    <w:p w14:paraId="00C64253" w14:textId="77777777" w:rsidR="00202FF5" w:rsidRPr="00D1725C" w:rsidRDefault="00202FF5" w:rsidP="00202FF5">
      <w:pPr>
        <w:widowControl w:val="0"/>
        <w:numPr>
          <w:ilvl w:val="0"/>
          <w:numId w:val="1"/>
        </w:numPr>
        <w:shd w:val="clear" w:color="auto" w:fill="FFFFFF"/>
        <w:tabs>
          <w:tab w:val="left" w:pos="175"/>
        </w:tabs>
        <w:spacing w:after="0" w:line="240" w:lineRule="auto"/>
        <w:ind w:left="0" w:right="-2" w:firstLine="426"/>
        <w:jc w:val="both"/>
        <w:rPr>
          <w:rFonts w:ascii="Times New Roman" w:hAnsi="Times New Roman" w:cs="Times New Roman"/>
          <w:sz w:val="24"/>
          <w:szCs w:val="24"/>
        </w:rPr>
      </w:pPr>
      <w:r w:rsidRPr="00D1725C">
        <w:rPr>
          <w:rFonts w:ascii="Times New Roman" w:hAnsi="Times New Roman" w:cs="Times New Roman"/>
          <w:sz w:val="24"/>
          <w:szCs w:val="24"/>
        </w:rPr>
        <w:t>оригінал листа-підтвердження орендодавця, лізингодавця або іншої особи, яка зазначена у відповідному договорі, щодо не заперечення використання його машин, механізмів, обладнання та ін. для надання послуг (виконання робіт) Учасником за предметом закупівлі на весь строк надання послуг (виконання робіт) за предметом закупівлі.</w:t>
      </w:r>
    </w:p>
    <w:p w14:paraId="50EB26EB" w14:textId="77777777" w:rsidR="00202FF5" w:rsidRPr="00D1725C" w:rsidRDefault="00202FF5" w:rsidP="00202FF5">
      <w:pPr>
        <w:widowControl w:val="0"/>
        <w:shd w:val="clear" w:color="auto" w:fill="FFFFFF"/>
        <w:tabs>
          <w:tab w:val="left" w:pos="175"/>
        </w:tabs>
        <w:spacing w:line="240" w:lineRule="auto"/>
        <w:ind w:right="-2" w:firstLine="426"/>
        <w:jc w:val="both"/>
        <w:rPr>
          <w:rFonts w:ascii="Times New Roman" w:hAnsi="Times New Roman" w:cs="Times New Roman"/>
          <w:sz w:val="24"/>
          <w:szCs w:val="24"/>
        </w:rPr>
      </w:pPr>
      <w:r w:rsidRPr="00D1725C">
        <w:rPr>
          <w:rFonts w:ascii="Times New Roman" w:hAnsi="Times New Roman" w:cs="Times New Roman"/>
          <w:sz w:val="24"/>
          <w:szCs w:val="24"/>
        </w:rPr>
        <w:t>У тому разі, якщо орендодавець, лізингодавець та інші особи, які є стороною наданого Учасником в складі тендерної пропозиції договору оренди, лізингу тощо, не є власниками цієї техніки, тендерна пропозиція Учасника має також містити:</w:t>
      </w:r>
    </w:p>
    <w:p w14:paraId="6840EB1F" w14:textId="77777777" w:rsidR="00202FF5" w:rsidRPr="00D1725C" w:rsidRDefault="00202FF5" w:rsidP="00202FF5">
      <w:pPr>
        <w:widowControl w:val="0"/>
        <w:numPr>
          <w:ilvl w:val="0"/>
          <w:numId w:val="1"/>
        </w:numPr>
        <w:shd w:val="clear" w:color="auto" w:fill="FFFFFF"/>
        <w:tabs>
          <w:tab w:val="left" w:pos="175"/>
        </w:tabs>
        <w:spacing w:after="0" w:line="240" w:lineRule="auto"/>
        <w:ind w:left="0" w:right="-2" w:firstLine="426"/>
        <w:jc w:val="both"/>
        <w:rPr>
          <w:rFonts w:ascii="Times New Roman" w:hAnsi="Times New Roman" w:cs="Times New Roman"/>
          <w:sz w:val="24"/>
          <w:szCs w:val="24"/>
        </w:rPr>
      </w:pPr>
      <w:r w:rsidRPr="00D1725C">
        <w:rPr>
          <w:rFonts w:ascii="Times New Roman" w:hAnsi="Times New Roman" w:cs="Times New Roman"/>
          <w:sz w:val="24"/>
          <w:szCs w:val="24"/>
        </w:rPr>
        <w:lastRenderedPageBreak/>
        <w:t>посвідчену власником копію документу, який підтверджує право власності на вказану техніку (якщо власником є фізична особа – копія має бути посвідчена нотаріально);</w:t>
      </w:r>
    </w:p>
    <w:p w14:paraId="1D890331" w14:textId="77777777" w:rsidR="00202FF5" w:rsidRPr="00D1725C" w:rsidRDefault="00202FF5" w:rsidP="00202FF5">
      <w:pPr>
        <w:widowControl w:val="0"/>
        <w:numPr>
          <w:ilvl w:val="0"/>
          <w:numId w:val="1"/>
        </w:numPr>
        <w:shd w:val="clear" w:color="auto" w:fill="FFFFFF"/>
        <w:tabs>
          <w:tab w:val="left" w:pos="175"/>
        </w:tabs>
        <w:spacing w:after="0" w:line="240" w:lineRule="auto"/>
        <w:ind w:left="0" w:right="-2" w:firstLine="426"/>
        <w:jc w:val="both"/>
        <w:rPr>
          <w:rFonts w:ascii="Times New Roman" w:hAnsi="Times New Roman" w:cs="Times New Roman"/>
          <w:sz w:val="24"/>
          <w:szCs w:val="24"/>
        </w:rPr>
      </w:pPr>
      <w:r w:rsidRPr="00D1725C">
        <w:rPr>
          <w:rFonts w:ascii="Times New Roman" w:hAnsi="Times New Roman" w:cs="Times New Roman"/>
          <w:sz w:val="24"/>
          <w:szCs w:val="24"/>
        </w:rPr>
        <w:t>копії договорів, укладених з власником, які підтверджують право орендодавця, лізингодавця та інших осіб, які не є власниками цієї техніки, надавати у користування техніку, необхідну для надання послуг (виконання робіт) на весь строк за предметом закупівлі;</w:t>
      </w:r>
    </w:p>
    <w:p w14:paraId="2C4C3D1A" w14:textId="77777777" w:rsidR="00202FF5" w:rsidRPr="00D1725C" w:rsidRDefault="00202FF5" w:rsidP="00202FF5">
      <w:pPr>
        <w:widowControl w:val="0"/>
        <w:numPr>
          <w:ilvl w:val="0"/>
          <w:numId w:val="1"/>
        </w:numPr>
        <w:shd w:val="clear" w:color="auto" w:fill="FFFFFF"/>
        <w:tabs>
          <w:tab w:val="left" w:pos="175"/>
        </w:tabs>
        <w:spacing w:after="0" w:line="240" w:lineRule="auto"/>
        <w:ind w:left="0" w:right="-2" w:firstLine="426"/>
        <w:jc w:val="both"/>
        <w:rPr>
          <w:rFonts w:ascii="Times New Roman" w:hAnsi="Times New Roman" w:cs="Times New Roman"/>
          <w:sz w:val="24"/>
          <w:szCs w:val="24"/>
        </w:rPr>
      </w:pPr>
      <w:r w:rsidRPr="00D1725C">
        <w:rPr>
          <w:rFonts w:ascii="Times New Roman" w:hAnsi="Times New Roman" w:cs="Times New Roman"/>
          <w:sz w:val="24"/>
          <w:szCs w:val="24"/>
        </w:rPr>
        <w:t>копії акту(</w:t>
      </w:r>
      <w:proofErr w:type="spellStart"/>
      <w:r w:rsidRPr="00D1725C">
        <w:rPr>
          <w:rFonts w:ascii="Times New Roman" w:hAnsi="Times New Roman" w:cs="Times New Roman"/>
          <w:sz w:val="24"/>
          <w:szCs w:val="24"/>
        </w:rPr>
        <w:t>ів</w:t>
      </w:r>
      <w:proofErr w:type="spellEnd"/>
      <w:r w:rsidRPr="00D1725C">
        <w:rPr>
          <w:rFonts w:ascii="Times New Roman" w:hAnsi="Times New Roman" w:cs="Times New Roman"/>
          <w:sz w:val="24"/>
          <w:szCs w:val="24"/>
        </w:rPr>
        <w:t>) приймання-передачі (або інший(і) документ(и), який(і) підтверджує(</w:t>
      </w:r>
      <w:proofErr w:type="spellStart"/>
      <w:r w:rsidRPr="00D1725C">
        <w:rPr>
          <w:rFonts w:ascii="Times New Roman" w:hAnsi="Times New Roman" w:cs="Times New Roman"/>
          <w:sz w:val="24"/>
          <w:szCs w:val="24"/>
        </w:rPr>
        <w:t>ють</w:t>
      </w:r>
      <w:proofErr w:type="spellEnd"/>
      <w:r w:rsidRPr="00D1725C">
        <w:rPr>
          <w:rFonts w:ascii="Times New Roman" w:hAnsi="Times New Roman" w:cs="Times New Roman"/>
          <w:sz w:val="24"/>
          <w:szCs w:val="24"/>
        </w:rPr>
        <w:t>) факт передачі) техніки до договорів (у разі, коли вимогами чинного законодавства України та/або умовами зазначених договорів передбачено їх складання).</w:t>
      </w:r>
    </w:p>
    <w:p w14:paraId="03D0E12C" w14:textId="77777777" w:rsidR="00202FF5" w:rsidRPr="00D1725C" w:rsidRDefault="00202FF5" w:rsidP="00202FF5">
      <w:pPr>
        <w:widowControl w:val="0"/>
        <w:shd w:val="clear" w:color="auto" w:fill="FFFFFF"/>
        <w:tabs>
          <w:tab w:val="left" w:pos="175"/>
        </w:tabs>
        <w:spacing w:line="240" w:lineRule="auto"/>
        <w:ind w:right="-2" w:firstLine="426"/>
        <w:jc w:val="both"/>
        <w:rPr>
          <w:rFonts w:ascii="Times New Roman" w:hAnsi="Times New Roman" w:cs="Times New Roman"/>
          <w:sz w:val="24"/>
          <w:szCs w:val="24"/>
        </w:rPr>
      </w:pPr>
      <w:r w:rsidRPr="00D1725C">
        <w:rPr>
          <w:rFonts w:ascii="Times New Roman" w:hAnsi="Times New Roman" w:cs="Times New Roman"/>
          <w:sz w:val="24"/>
          <w:szCs w:val="24"/>
        </w:rPr>
        <w:t>У випадку подання Учасником копій договорів, які є в силу закону нікчемними, такі договори не є належним підтвердженням відповідності учасника кваліфікаційному критерію «</w:t>
      </w:r>
      <w:r w:rsidRPr="00D1725C">
        <w:rPr>
          <w:rFonts w:ascii="Times New Roman" w:hAnsi="Times New Roman" w:cs="Times New Roman"/>
          <w:sz w:val="24"/>
          <w:szCs w:val="24"/>
          <w:lang w:eastAsia="en-US"/>
        </w:rPr>
        <w:t>наявність в учасника процедури закупівлі обладнання, матеріально-технічної бази та технологій</w:t>
      </w:r>
      <w:r w:rsidRPr="00D1725C">
        <w:rPr>
          <w:rFonts w:ascii="Times New Roman" w:hAnsi="Times New Roman" w:cs="Times New Roman"/>
          <w:sz w:val="24"/>
          <w:szCs w:val="24"/>
        </w:rPr>
        <w:t>».</w:t>
      </w:r>
    </w:p>
    <w:p w14:paraId="7F5AF679" w14:textId="77777777" w:rsidR="00202FF5" w:rsidRPr="00D1725C" w:rsidRDefault="00202FF5" w:rsidP="00202FF5">
      <w:pPr>
        <w:spacing w:line="240" w:lineRule="auto"/>
        <w:ind w:right="-2" w:firstLine="426"/>
        <w:jc w:val="both"/>
        <w:outlineLvl w:val="0"/>
        <w:rPr>
          <w:rFonts w:ascii="Times New Roman" w:hAnsi="Times New Roman" w:cs="Times New Roman"/>
          <w:bCs/>
          <w:sz w:val="24"/>
          <w:szCs w:val="24"/>
        </w:rPr>
      </w:pPr>
      <w:r w:rsidRPr="00D1725C">
        <w:rPr>
          <w:rFonts w:ascii="Times New Roman" w:hAnsi="Times New Roman" w:cs="Times New Roman"/>
          <w:i/>
          <w:sz w:val="24"/>
          <w:szCs w:val="24"/>
          <w:lang w:eastAsia="en-US"/>
        </w:rPr>
        <w:t>Згідно з частиною статті 799 Цивільного кодексу України договір найму (оренди) або позички транспортного засобу за участі фізичної особи підлягає нотаріальному посвідченню. Згідно зі статтею 220 Цивільного кодексу України, у разі недотримання сторонами вимоги закону про нотаріальне посвідчення договору такий договір є нікчемним.</w:t>
      </w:r>
    </w:p>
    <w:p w14:paraId="5FAE8793" w14:textId="77777777" w:rsidR="00202FF5" w:rsidRPr="00D1725C" w:rsidRDefault="00202FF5" w:rsidP="00202FF5">
      <w:pPr>
        <w:spacing w:line="240" w:lineRule="auto"/>
        <w:ind w:firstLine="567"/>
        <w:jc w:val="both"/>
        <w:rPr>
          <w:rFonts w:ascii="Times New Roman" w:hAnsi="Times New Roman" w:cs="Times New Roman"/>
          <w:sz w:val="24"/>
          <w:szCs w:val="24"/>
          <w:lang w:eastAsia="en-US"/>
        </w:rPr>
      </w:pPr>
    </w:p>
    <w:p w14:paraId="459409EA" w14:textId="77777777" w:rsidR="00202FF5" w:rsidRPr="00D1725C" w:rsidRDefault="00202FF5" w:rsidP="00202FF5">
      <w:pPr>
        <w:spacing w:line="240" w:lineRule="auto"/>
        <w:ind w:firstLine="567"/>
        <w:jc w:val="both"/>
        <w:rPr>
          <w:rFonts w:ascii="Times New Roman" w:hAnsi="Times New Roman" w:cs="Times New Roman"/>
          <w:sz w:val="24"/>
          <w:szCs w:val="24"/>
          <w:lang w:eastAsia="en-US"/>
        </w:rPr>
      </w:pPr>
      <w:r w:rsidRPr="00D1725C">
        <w:rPr>
          <w:rFonts w:ascii="Times New Roman" w:hAnsi="Times New Roman" w:cs="Times New Roman"/>
          <w:sz w:val="24"/>
          <w:szCs w:val="24"/>
          <w:lang w:eastAsia="en-US"/>
        </w:rPr>
        <w:t>___________________________________________________________________________</w:t>
      </w:r>
    </w:p>
    <w:p w14:paraId="5B4D24FB" w14:textId="77777777" w:rsidR="00202FF5" w:rsidRPr="00D1725C" w:rsidRDefault="00202FF5" w:rsidP="00202FF5">
      <w:pPr>
        <w:spacing w:line="240" w:lineRule="auto"/>
        <w:jc w:val="both"/>
        <w:outlineLvl w:val="0"/>
        <w:rPr>
          <w:rFonts w:ascii="Times New Roman" w:hAnsi="Times New Roman" w:cs="Times New Roman"/>
          <w:bCs/>
          <w:sz w:val="24"/>
          <w:szCs w:val="24"/>
        </w:rPr>
      </w:pPr>
      <w:r w:rsidRPr="00D1725C">
        <w:rPr>
          <w:rFonts w:ascii="Times New Roman" w:hAnsi="Times New Roman" w:cs="Times New Roman"/>
          <w:bCs/>
          <w:sz w:val="24"/>
          <w:szCs w:val="24"/>
        </w:rPr>
        <w:t xml:space="preserve">(Підпис керівника підприємства, організації, установи або уповноваженої особи Учасника або фізичної особи, у тому числі фізичної особи – підприємця або представника </w:t>
      </w:r>
      <w:r w:rsidRPr="00D1725C">
        <w:rPr>
          <w:rFonts w:ascii="Times New Roman" w:hAnsi="Times New Roman" w:cs="Times New Roman"/>
          <w:sz w:val="24"/>
          <w:szCs w:val="24"/>
          <w:lang w:eastAsia="en-US"/>
        </w:rPr>
        <w:t>субпідрядника(</w:t>
      </w:r>
      <w:proofErr w:type="spellStart"/>
      <w:r w:rsidRPr="00D1725C">
        <w:rPr>
          <w:rFonts w:ascii="Times New Roman" w:hAnsi="Times New Roman" w:cs="Times New Roman"/>
          <w:sz w:val="24"/>
          <w:szCs w:val="24"/>
          <w:lang w:eastAsia="en-US"/>
        </w:rPr>
        <w:t>ів</w:t>
      </w:r>
      <w:proofErr w:type="spellEnd"/>
      <w:r w:rsidRPr="00D1725C">
        <w:rPr>
          <w:rFonts w:ascii="Times New Roman" w:hAnsi="Times New Roman" w:cs="Times New Roman"/>
          <w:sz w:val="24"/>
          <w:szCs w:val="24"/>
          <w:lang w:eastAsia="en-US"/>
        </w:rPr>
        <w:t>)</w:t>
      </w:r>
      <w:r w:rsidRPr="00D1725C">
        <w:rPr>
          <w:rFonts w:cs="Times New Roman"/>
          <w:sz w:val="24"/>
          <w:szCs w:val="24"/>
          <w:lang w:eastAsia="en-US"/>
        </w:rPr>
        <w:t>/</w:t>
      </w:r>
      <w:r w:rsidRPr="00D1725C">
        <w:rPr>
          <w:rFonts w:ascii="Times New Roman" w:hAnsi="Times New Roman" w:cs="Times New Roman"/>
          <w:sz w:val="24"/>
          <w:szCs w:val="24"/>
          <w:lang w:eastAsia="en-US"/>
        </w:rPr>
        <w:t>співвиконавця(</w:t>
      </w:r>
      <w:proofErr w:type="spellStart"/>
      <w:r w:rsidRPr="00D1725C">
        <w:rPr>
          <w:rFonts w:ascii="Times New Roman" w:hAnsi="Times New Roman" w:cs="Times New Roman"/>
          <w:sz w:val="24"/>
          <w:szCs w:val="24"/>
          <w:lang w:eastAsia="en-US"/>
        </w:rPr>
        <w:t>ів</w:t>
      </w:r>
      <w:proofErr w:type="spellEnd"/>
      <w:r w:rsidRPr="00D1725C">
        <w:rPr>
          <w:rFonts w:ascii="Times New Roman" w:hAnsi="Times New Roman" w:cs="Times New Roman"/>
          <w:sz w:val="24"/>
          <w:szCs w:val="24"/>
          <w:lang w:eastAsia="en-US"/>
        </w:rPr>
        <w:t>)</w:t>
      </w:r>
      <w:r w:rsidRPr="00D1725C">
        <w:t xml:space="preserve"> </w:t>
      </w:r>
      <w:r w:rsidRPr="00D1725C">
        <w:rPr>
          <w:rFonts w:ascii="Times New Roman" w:hAnsi="Times New Roman" w:cs="Times New Roman"/>
          <w:sz w:val="24"/>
          <w:szCs w:val="24"/>
          <w:lang w:eastAsia="en-US"/>
        </w:rPr>
        <w:t>завірені печаткою (у разі її використання),</w:t>
      </w:r>
      <w:r w:rsidRPr="00D1725C">
        <w:rPr>
          <w:rFonts w:ascii="Times New Roman" w:hAnsi="Times New Roman" w:cs="Times New Roman"/>
          <w:bCs/>
          <w:sz w:val="24"/>
          <w:szCs w:val="24"/>
        </w:rPr>
        <w:t xml:space="preserve"> (якщо довідка складається на вимогу п.3.9 ТД)).</w:t>
      </w:r>
    </w:p>
    <w:p w14:paraId="39909C42" w14:textId="77777777" w:rsidR="00202FF5" w:rsidRPr="00D1725C" w:rsidRDefault="00202FF5" w:rsidP="00202FF5">
      <w:pPr>
        <w:spacing w:line="240" w:lineRule="auto"/>
        <w:ind w:right="-1" w:firstLine="720"/>
        <w:jc w:val="both"/>
        <w:rPr>
          <w:rFonts w:ascii="Times New Roman" w:hAnsi="Times New Roman" w:cs="Times New Roman"/>
          <w:sz w:val="24"/>
          <w:szCs w:val="24"/>
        </w:rPr>
      </w:pPr>
    </w:p>
    <w:p w14:paraId="7BC7591A" w14:textId="77777777" w:rsidR="00202FF5" w:rsidRPr="00D1725C" w:rsidRDefault="00202FF5" w:rsidP="00202FF5">
      <w:pPr>
        <w:spacing w:line="240" w:lineRule="auto"/>
        <w:jc w:val="both"/>
        <w:outlineLvl w:val="0"/>
        <w:rPr>
          <w:rFonts w:ascii="Times New Roman" w:hAnsi="Times New Roman" w:cs="Times New Roman"/>
          <w:bCs/>
          <w:sz w:val="24"/>
          <w:szCs w:val="24"/>
        </w:rPr>
      </w:pPr>
    </w:p>
    <w:p w14:paraId="47C345A0" w14:textId="29B24570" w:rsidR="00E41C46" w:rsidRPr="00E80B90" w:rsidRDefault="00E41C46" w:rsidP="00202FF5">
      <w:pPr>
        <w:pStyle w:val="a3"/>
        <w:spacing w:after="0" w:line="240" w:lineRule="auto"/>
        <w:rPr>
          <w:rFonts w:ascii="Times New Roman" w:eastAsia="Times New Roman" w:hAnsi="Times New Roman"/>
          <w:iCs/>
          <w:sz w:val="24"/>
          <w:szCs w:val="24"/>
        </w:rPr>
      </w:pPr>
    </w:p>
    <w:p w14:paraId="797BFB6C" w14:textId="5E0D3543" w:rsidR="00E41C46" w:rsidRPr="00170C2F" w:rsidRDefault="00E41C46" w:rsidP="00E41C46">
      <w:pPr>
        <w:rPr>
          <w:rFonts w:ascii="Times New Roman" w:eastAsia="Times New Roman" w:hAnsi="Times New Roman"/>
          <w:iCs/>
          <w:sz w:val="24"/>
          <w:szCs w:val="24"/>
        </w:rPr>
      </w:pPr>
      <w:r>
        <w:rPr>
          <w:rFonts w:ascii="Times New Roman" w:eastAsia="Times New Roman" w:hAnsi="Times New Roman"/>
          <w:iCs/>
          <w:sz w:val="24"/>
          <w:szCs w:val="24"/>
        </w:rPr>
        <w:t>3.</w:t>
      </w:r>
      <w:r w:rsidRPr="00170C2F">
        <w:rPr>
          <w:rFonts w:ascii="Times New Roman" w:eastAsia="Times New Roman" w:hAnsi="Times New Roman"/>
          <w:iCs/>
          <w:sz w:val="24"/>
          <w:szCs w:val="24"/>
        </w:rPr>
        <w:t xml:space="preserve"> </w:t>
      </w:r>
      <w:proofErr w:type="spellStart"/>
      <w:r>
        <w:rPr>
          <w:rFonts w:ascii="Times New Roman" w:eastAsia="Times New Roman" w:hAnsi="Times New Roman"/>
          <w:iCs/>
          <w:sz w:val="24"/>
          <w:szCs w:val="24"/>
        </w:rPr>
        <w:t>Внесено</w:t>
      </w:r>
      <w:proofErr w:type="spellEnd"/>
      <w:r>
        <w:rPr>
          <w:rFonts w:ascii="Times New Roman" w:eastAsia="Times New Roman" w:hAnsi="Times New Roman"/>
          <w:iCs/>
          <w:sz w:val="24"/>
          <w:szCs w:val="24"/>
        </w:rPr>
        <w:t xml:space="preserve"> зміни в </w:t>
      </w:r>
      <w:r w:rsidR="00202FF5">
        <w:rPr>
          <w:rFonts w:ascii="Times New Roman" w:eastAsia="Times New Roman" w:hAnsi="Times New Roman"/>
          <w:iCs/>
          <w:sz w:val="24"/>
          <w:szCs w:val="24"/>
        </w:rPr>
        <w:t>Таблиц</w:t>
      </w:r>
      <w:r w:rsidR="00EB23FF">
        <w:rPr>
          <w:rFonts w:ascii="Times New Roman" w:eastAsia="Times New Roman" w:hAnsi="Times New Roman"/>
          <w:iCs/>
          <w:sz w:val="24"/>
          <w:szCs w:val="24"/>
        </w:rPr>
        <w:t>ю</w:t>
      </w:r>
      <w:r w:rsidR="00202FF5">
        <w:rPr>
          <w:rFonts w:ascii="Times New Roman" w:eastAsia="Times New Roman" w:hAnsi="Times New Roman"/>
          <w:iCs/>
          <w:sz w:val="24"/>
          <w:szCs w:val="24"/>
        </w:rPr>
        <w:t xml:space="preserve"> 2 Додатку № 3 </w:t>
      </w:r>
      <w:r w:rsidR="00EB23FF">
        <w:rPr>
          <w:rFonts w:ascii="Times New Roman" w:eastAsia="Times New Roman" w:hAnsi="Times New Roman"/>
          <w:iCs/>
          <w:sz w:val="24"/>
          <w:szCs w:val="24"/>
        </w:rPr>
        <w:t xml:space="preserve">до </w:t>
      </w:r>
      <w:r w:rsidR="00202FF5">
        <w:rPr>
          <w:rFonts w:ascii="Times New Roman" w:eastAsia="Times New Roman" w:hAnsi="Times New Roman"/>
          <w:iCs/>
          <w:sz w:val="24"/>
          <w:szCs w:val="24"/>
        </w:rPr>
        <w:t>тендерної документації</w:t>
      </w:r>
      <w:r w:rsidRPr="00170C2F">
        <w:rPr>
          <w:rFonts w:ascii="Times New Roman" w:eastAsia="Times New Roman" w:hAnsi="Times New Roman"/>
          <w:iCs/>
          <w:sz w:val="24"/>
          <w:szCs w:val="24"/>
        </w:rPr>
        <w:t xml:space="preserve"> </w:t>
      </w:r>
      <w:r w:rsidRPr="00202FF5">
        <w:rPr>
          <w:rFonts w:ascii="Times New Roman" w:eastAsia="Times New Roman" w:hAnsi="Times New Roman"/>
          <w:iCs/>
          <w:sz w:val="24"/>
          <w:szCs w:val="24"/>
        </w:rPr>
        <w:t>викладено у наступн</w:t>
      </w:r>
      <w:r w:rsidRPr="00170C2F">
        <w:rPr>
          <w:rFonts w:ascii="Times New Roman" w:eastAsia="Times New Roman" w:hAnsi="Times New Roman"/>
          <w:iCs/>
          <w:sz w:val="24"/>
          <w:szCs w:val="24"/>
        </w:rPr>
        <w:t>ій редакції:</w:t>
      </w:r>
    </w:p>
    <w:p w14:paraId="38829A1A" w14:textId="77777777" w:rsidR="00202FF5" w:rsidRPr="00D1725C" w:rsidRDefault="00202FF5" w:rsidP="00202FF5">
      <w:pPr>
        <w:spacing w:line="240" w:lineRule="auto"/>
        <w:ind w:firstLine="567"/>
        <w:jc w:val="right"/>
        <w:rPr>
          <w:rFonts w:ascii="Times New Roman" w:hAnsi="Times New Roman" w:cs="Times New Roman"/>
          <w:sz w:val="24"/>
          <w:szCs w:val="24"/>
          <w:lang w:eastAsia="en-US"/>
        </w:rPr>
      </w:pPr>
    </w:p>
    <w:p w14:paraId="055EAEE4" w14:textId="77777777" w:rsidR="00202FF5" w:rsidRPr="00D1725C" w:rsidRDefault="00202FF5" w:rsidP="00202FF5">
      <w:pPr>
        <w:spacing w:line="240" w:lineRule="auto"/>
        <w:jc w:val="right"/>
        <w:outlineLvl w:val="0"/>
        <w:rPr>
          <w:rFonts w:ascii="Times New Roman" w:hAnsi="Times New Roman" w:cs="Times New Roman"/>
          <w:i/>
          <w:sz w:val="24"/>
          <w:szCs w:val="24"/>
        </w:rPr>
      </w:pPr>
      <w:r w:rsidRPr="00D1725C">
        <w:rPr>
          <w:rFonts w:ascii="Times New Roman" w:hAnsi="Times New Roman" w:cs="Times New Roman"/>
          <w:i/>
          <w:sz w:val="24"/>
          <w:szCs w:val="24"/>
        </w:rPr>
        <w:t>Таблиця № 2</w:t>
      </w:r>
    </w:p>
    <w:p w14:paraId="1C681355" w14:textId="77777777" w:rsidR="00202FF5" w:rsidRPr="00D1725C" w:rsidRDefault="00202FF5" w:rsidP="00202FF5">
      <w:pPr>
        <w:spacing w:line="240" w:lineRule="auto"/>
        <w:jc w:val="center"/>
        <w:outlineLvl w:val="0"/>
        <w:rPr>
          <w:rFonts w:ascii="Times New Roman" w:hAnsi="Times New Roman" w:cs="Times New Roman"/>
          <w:sz w:val="24"/>
          <w:szCs w:val="24"/>
        </w:rPr>
      </w:pPr>
    </w:p>
    <w:p w14:paraId="5FBA67B0" w14:textId="77777777" w:rsidR="00202FF5" w:rsidRPr="00D1725C" w:rsidRDefault="00202FF5" w:rsidP="00202FF5">
      <w:pPr>
        <w:tabs>
          <w:tab w:val="left" w:pos="0"/>
          <w:tab w:val="center" w:pos="4153"/>
          <w:tab w:val="right" w:pos="8306"/>
        </w:tabs>
        <w:spacing w:line="240" w:lineRule="auto"/>
        <w:jc w:val="both"/>
        <w:rPr>
          <w:rFonts w:ascii="Times New Roman" w:hAnsi="Times New Roman" w:cs="Times New Roman"/>
          <w:sz w:val="24"/>
          <w:szCs w:val="24"/>
        </w:rPr>
      </w:pPr>
      <w:r w:rsidRPr="00D1725C">
        <w:rPr>
          <w:rFonts w:ascii="Times New Roman" w:hAnsi="Times New Roman" w:cs="Times New Roman"/>
          <w:sz w:val="24"/>
          <w:szCs w:val="24"/>
        </w:rPr>
        <w:t>від _________202__ р. № __________</w:t>
      </w:r>
    </w:p>
    <w:p w14:paraId="0D28B38A" w14:textId="77777777" w:rsidR="00202FF5" w:rsidRPr="00D1725C" w:rsidRDefault="00202FF5" w:rsidP="00202FF5">
      <w:pPr>
        <w:spacing w:line="240" w:lineRule="auto"/>
        <w:jc w:val="both"/>
        <w:outlineLvl w:val="0"/>
        <w:rPr>
          <w:rFonts w:ascii="Times New Roman" w:hAnsi="Times New Roman" w:cs="Times New Roman"/>
          <w:sz w:val="24"/>
          <w:szCs w:val="24"/>
          <w:vertAlign w:val="superscript"/>
        </w:rPr>
      </w:pPr>
      <w:r w:rsidRPr="00D1725C">
        <w:rPr>
          <w:rFonts w:ascii="Times New Roman" w:hAnsi="Times New Roman" w:cs="Times New Roman"/>
          <w:sz w:val="24"/>
          <w:szCs w:val="24"/>
          <w:vertAlign w:val="superscript"/>
        </w:rPr>
        <w:t>дата та вихідний № Учасника</w:t>
      </w:r>
    </w:p>
    <w:p w14:paraId="6D7C7E7C" w14:textId="77777777" w:rsidR="00202FF5" w:rsidRPr="00D1725C" w:rsidRDefault="00202FF5" w:rsidP="00202FF5">
      <w:pPr>
        <w:shd w:val="clear" w:color="auto" w:fill="FFFFFF"/>
        <w:spacing w:line="240" w:lineRule="auto"/>
        <w:ind w:left="5529"/>
        <w:jc w:val="both"/>
        <w:rPr>
          <w:rFonts w:ascii="Times New Roman" w:hAnsi="Times New Roman" w:cs="Times New Roman"/>
          <w:sz w:val="24"/>
          <w:szCs w:val="24"/>
        </w:rPr>
      </w:pPr>
      <w:r w:rsidRPr="00D1725C">
        <w:rPr>
          <w:rFonts w:ascii="Times New Roman" w:hAnsi="Times New Roman" w:cs="Times New Roman"/>
          <w:sz w:val="24"/>
          <w:szCs w:val="24"/>
        </w:rPr>
        <w:t>____________________________________________________________________</w:t>
      </w:r>
    </w:p>
    <w:p w14:paraId="5C0D5494" w14:textId="77777777" w:rsidR="00202FF5" w:rsidRPr="00D1725C" w:rsidRDefault="00202FF5" w:rsidP="00202FF5">
      <w:pPr>
        <w:shd w:val="clear" w:color="auto" w:fill="FFFFFF"/>
        <w:spacing w:line="240" w:lineRule="auto"/>
        <w:ind w:left="5529"/>
        <w:jc w:val="center"/>
        <w:rPr>
          <w:rFonts w:ascii="Times New Roman" w:hAnsi="Times New Roman" w:cs="Times New Roman"/>
          <w:sz w:val="24"/>
          <w:szCs w:val="24"/>
          <w:vertAlign w:val="superscript"/>
        </w:rPr>
      </w:pPr>
      <w:r w:rsidRPr="00D1725C">
        <w:rPr>
          <w:rFonts w:ascii="Times New Roman" w:hAnsi="Times New Roman" w:cs="Times New Roman"/>
          <w:sz w:val="24"/>
          <w:szCs w:val="24"/>
          <w:vertAlign w:val="superscript"/>
        </w:rPr>
        <w:t>(найменування Замовника)</w:t>
      </w:r>
    </w:p>
    <w:p w14:paraId="0672A396" w14:textId="77777777" w:rsidR="00202FF5" w:rsidRPr="00D1725C" w:rsidRDefault="00202FF5" w:rsidP="00202FF5">
      <w:pPr>
        <w:shd w:val="clear" w:color="auto" w:fill="FFFFFF"/>
        <w:spacing w:line="240" w:lineRule="auto"/>
        <w:ind w:left="5529"/>
        <w:jc w:val="center"/>
        <w:rPr>
          <w:rFonts w:ascii="Times New Roman" w:hAnsi="Times New Roman" w:cs="Times New Roman"/>
          <w:sz w:val="24"/>
          <w:szCs w:val="24"/>
          <w:vertAlign w:val="superscript"/>
        </w:rPr>
      </w:pPr>
      <w:r w:rsidRPr="00D1725C">
        <w:rPr>
          <w:rFonts w:ascii="Times New Roman" w:hAnsi="Times New Roman" w:cs="Times New Roman"/>
          <w:sz w:val="24"/>
          <w:szCs w:val="24"/>
        </w:rPr>
        <w:t>____________________________________________________________________</w:t>
      </w:r>
      <w:r w:rsidRPr="00D1725C">
        <w:rPr>
          <w:rFonts w:ascii="Times New Roman" w:hAnsi="Times New Roman" w:cs="Times New Roman"/>
          <w:sz w:val="24"/>
          <w:szCs w:val="24"/>
        </w:rPr>
        <w:br/>
      </w:r>
      <w:r w:rsidRPr="00D1725C">
        <w:rPr>
          <w:rFonts w:ascii="Times New Roman" w:hAnsi="Times New Roman" w:cs="Times New Roman"/>
          <w:sz w:val="24"/>
          <w:szCs w:val="24"/>
          <w:vertAlign w:val="superscript"/>
        </w:rPr>
        <w:t>(назва предмета закупівлі)</w:t>
      </w:r>
    </w:p>
    <w:p w14:paraId="76FA6198" w14:textId="77777777" w:rsidR="00202FF5" w:rsidRPr="00D1725C" w:rsidRDefault="00202FF5" w:rsidP="00202FF5">
      <w:pPr>
        <w:spacing w:line="240" w:lineRule="auto"/>
        <w:jc w:val="both"/>
        <w:outlineLvl w:val="0"/>
        <w:rPr>
          <w:rFonts w:ascii="Times New Roman" w:hAnsi="Times New Roman" w:cs="Times New Roman"/>
          <w:sz w:val="24"/>
          <w:szCs w:val="24"/>
        </w:rPr>
      </w:pPr>
    </w:p>
    <w:p w14:paraId="7E7EF595" w14:textId="77777777" w:rsidR="00202FF5" w:rsidRPr="00452CAF" w:rsidRDefault="00202FF5" w:rsidP="00202FF5">
      <w:pPr>
        <w:spacing w:line="240" w:lineRule="auto"/>
        <w:jc w:val="center"/>
        <w:outlineLvl w:val="0"/>
        <w:rPr>
          <w:rFonts w:ascii="Times New Roman" w:hAnsi="Times New Roman"/>
          <w:b/>
          <w:color w:val="000000" w:themeColor="text1"/>
          <w:sz w:val="24"/>
          <w:szCs w:val="24"/>
        </w:rPr>
      </w:pPr>
      <w:r w:rsidRPr="00452CAF">
        <w:rPr>
          <w:rFonts w:ascii="Times New Roman" w:hAnsi="Times New Roman"/>
          <w:b/>
          <w:color w:val="000000" w:themeColor="text1"/>
          <w:sz w:val="24"/>
          <w:szCs w:val="24"/>
        </w:rPr>
        <w:t>ДОВІДКА</w:t>
      </w:r>
    </w:p>
    <w:p w14:paraId="67A04E96" w14:textId="77777777" w:rsidR="00202FF5" w:rsidRPr="00452CAF" w:rsidRDefault="00202FF5" w:rsidP="00202FF5">
      <w:pPr>
        <w:widowControl w:val="0"/>
        <w:autoSpaceDE w:val="0"/>
        <w:autoSpaceDN w:val="0"/>
        <w:spacing w:line="240" w:lineRule="auto"/>
        <w:ind w:firstLine="709"/>
        <w:jc w:val="center"/>
        <w:rPr>
          <w:rFonts w:ascii="Times New Roman" w:hAnsi="Times New Roman" w:cs="Times New Roman"/>
          <w:b/>
          <w:color w:val="000000" w:themeColor="text1"/>
          <w:kern w:val="1"/>
          <w:sz w:val="24"/>
          <w:szCs w:val="24"/>
        </w:rPr>
      </w:pPr>
      <w:r w:rsidRPr="00452CAF">
        <w:rPr>
          <w:rFonts w:ascii="Times New Roman" w:hAnsi="Times New Roman"/>
          <w:b/>
          <w:color w:val="000000" w:themeColor="text1"/>
          <w:sz w:val="24"/>
          <w:szCs w:val="24"/>
        </w:rPr>
        <w:t xml:space="preserve">про наявність </w:t>
      </w:r>
      <w:r w:rsidRPr="00452CAF">
        <w:rPr>
          <w:rFonts w:ascii="Times New Roman" w:hAnsi="Times New Roman" w:cs="Times New Roman"/>
          <w:b/>
          <w:color w:val="000000" w:themeColor="text1"/>
          <w:sz w:val="24"/>
          <w:szCs w:val="24"/>
          <w:lang w:eastAsia="ar-SA"/>
        </w:rPr>
        <w:t>асфальтобетонних заводів (далі АБЗ)</w:t>
      </w:r>
    </w:p>
    <w:p w14:paraId="0BF3BB45" w14:textId="77777777" w:rsidR="00202FF5" w:rsidRPr="00452CAF" w:rsidRDefault="00202FF5" w:rsidP="00202FF5">
      <w:pPr>
        <w:spacing w:line="240" w:lineRule="auto"/>
        <w:jc w:val="both"/>
        <w:outlineLvl w:val="0"/>
        <w:rPr>
          <w:rFonts w:ascii="Times New Roman" w:hAnsi="Times New Roman" w:cs="Times New Roman"/>
          <w:b/>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
        <w:gridCol w:w="1656"/>
        <w:gridCol w:w="2154"/>
        <w:gridCol w:w="1416"/>
        <w:gridCol w:w="1917"/>
        <w:gridCol w:w="1941"/>
      </w:tblGrid>
      <w:tr w:rsidR="00202FF5" w:rsidRPr="00452CAF" w14:paraId="0E907A32" w14:textId="77777777" w:rsidTr="00BD2A8A">
        <w:tc>
          <w:tcPr>
            <w:tcW w:w="621" w:type="dxa"/>
            <w:vAlign w:val="center"/>
          </w:tcPr>
          <w:p w14:paraId="2063F353" w14:textId="77777777" w:rsidR="00202FF5" w:rsidRPr="00452CAF" w:rsidRDefault="00202FF5" w:rsidP="00BD2A8A">
            <w:pPr>
              <w:spacing w:line="240" w:lineRule="auto"/>
              <w:jc w:val="center"/>
              <w:rPr>
                <w:rFonts w:ascii="Times New Roman" w:hAnsi="Times New Roman"/>
                <w:color w:val="000000" w:themeColor="text1"/>
                <w:sz w:val="24"/>
                <w:szCs w:val="24"/>
              </w:rPr>
            </w:pPr>
            <w:r w:rsidRPr="00452CAF">
              <w:rPr>
                <w:rFonts w:ascii="Times New Roman" w:hAnsi="Times New Roman"/>
                <w:color w:val="000000" w:themeColor="text1"/>
                <w:sz w:val="24"/>
                <w:szCs w:val="24"/>
              </w:rPr>
              <w:lastRenderedPageBreak/>
              <w:t>№</w:t>
            </w:r>
          </w:p>
          <w:p w14:paraId="357A85E7" w14:textId="77777777" w:rsidR="00202FF5" w:rsidRPr="00452CAF" w:rsidRDefault="00202FF5" w:rsidP="00BD2A8A">
            <w:pPr>
              <w:spacing w:line="240" w:lineRule="auto"/>
              <w:jc w:val="center"/>
              <w:rPr>
                <w:rFonts w:ascii="Times New Roman" w:hAnsi="Times New Roman"/>
                <w:color w:val="000000" w:themeColor="text1"/>
                <w:sz w:val="24"/>
                <w:szCs w:val="24"/>
              </w:rPr>
            </w:pPr>
            <w:r w:rsidRPr="00452CAF">
              <w:rPr>
                <w:rFonts w:ascii="Times New Roman" w:hAnsi="Times New Roman"/>
                <w:color w:val="000000" w:themeColor="text1"/>
                <w:sz w:val="24"/>
                <w:szCs w:val="24"/>
              </w:rPr>
              <w:t>з/п</w:t>
            </w:r>
          </w:p>
        </w:tc>
        <w:tc>
          <w:tcPr>
            <w:tcW w:w="1882" w:type="dxa"/>
            <w:vAlign w:val="center"/>
          </w:tcPr>
          <w:p w14:paraId="386FC516" w14:textId="77777777" w:rsidR="00202FF5" w:rsidRPr="00452CAF" w:rsidRDefault="00202FF5" w:rsidP="00BD2A8A">
            <w:pPr>
              <w:spacing w:line="240" w:lineRule="auto"/>
              <w:jc w:val="center"/>
              <w:rPr>
                <w:rFonts w:ascii="Times New Roman" w:hAnsi="Times New Roman"/>
                <w:color w:val="000000" w:themeColor="text1"/>
                <w:sz w:val="24"/>
                <w:szCs w:val="24"/>
              </w:rPr>
            </w:pPr>
            <w:r w:rsidRPr="00452CAF">
              <w:rPr>
                <w:rFonts w:ascii="Times New Roman" w:hAnsi="Times New Roman"/>
                <w:color w:val="000000" w:themeColor="text1"/>
                <w:sz w:val="24"/>
                <w:szCs w:val="24"/>
              </w:rPr>
              <w:t>Місце знаходження АБЗ (адреса)</w:t>
            </w:r>
          </w:p>
        </w:tc>
        <w:tc>
          <w:tcPr>
            <w:tcW w:w="2297" w:type="dxa"/>
            <w:vAlign w:val="center"/>
          </w:tcPr>
          <w:p w14:paraId="32E8B27D" w14:textId="77777777" w:rsidR="00202FF5" w:rsidRPr="00452CAF" w:rsidRDefault="00202FF5" w:rsidP="00BD2A8A">
            <w:pPr>
              <w:spacing w:line="240" w:lineRule="auto"/>
              <w:jc w:val="center"/>
              <w:rPr>
                <w:rFonts w:ascii="Times New Roman" w:hAnsi="Times New Roman"/>
                <w:color w:val="000000" w:themeColor="text1"/>
                <w:sz w:val="24"/>
                <w:szCs w:val="24"/>
              </w:rPr>
            </w:pPr>
            <w:r w:rsidRPr="00452CAF">
              <w:rPr>
                <w:rFonts w:ascii="Times New Roman" w:hAnsi="Times New Roman"/>
                <w:color w:val="000000" w:themeColor="text1"/>
                <w:sz w:val="24"/>
                <w:szCs w:val="24"/>
              </w:rPr>
              <w:t>Тип/марка/модель АБЗ</w:t>
            </w:r>
          </w:p>
        </w:tc>
        <w:tc>
          <w:tcPr>
            <w:tcW w:w="1416" w:type="dxa"/>
            <w:vAlign w:val="center"/>
          </w:tcPr>
          <w:p w14:paraId="2414228E" w14:textId="77777777" w:rsidR="00202FF5" w:rsidRPr="00452CAF" w:rsidRDefault="00202FF5" w:rsidP="00BD2A8A">
            <w:pPr>
              <w:spacing w:line="240" w:lineRule="auto"/>
              <w:jc w:val="center"/>
              <w:rPr>
                <w:rFonts w:ascii="Times New Roman" w:hAnsi="Times New Roman"/>
                <w:color w:val="000000" w:themeColor="text1"/>
                <w:sz w:val="24"/>
                <w:szCs w:val="24"/>
              </w:rPr>
            </w:pPr>
            <w:r w:rsidRPr="00452CAF">
              <w:rPr>
                <w:rFonts w:ascii="Times New Roman" w:hAnsi="Times New Roman"/>
                <w:color w:val="000000" w:themeColor="text1"/>
                <w:sz w:val="24"/>
                <w:szCs w:val="24"/>
              </w:rPr>
              <w:t>Потужність АБЗ, т/год.</w:t>
            </w:r>
          </w:p>
        </w:tc>
        <w:tc>
          <w:tcPr>
            <w:tcW w:w="2096" w:type="dxa"/>
            <w:vAlign w:val="center"/>
          </w:tcPr>
          <w:p w14:paraId="337E5D74" w14:textId="77777777" w:rsidR="00202FF5" w:rsidRPr="00452CAF" w:rsidRDefault="00202FF5" w:rsidP="00BD2A8A">
            <w:pPr>
              <w:spacing w:line="240" w:lineRule="auto"/>
              <w:jc w:val="center"/>
              <w:rPr>
                <w:rFonts w:ascii="Times New Roman" w:hAnsi="Times New Roman"/>
                <w:color w:val="000000" w:themeColor="text1"/>
                <w:sz w:val="24"/>
                <w:szCs w:val="24"/>
              </w:rPr>
            </w:pPr>
            <w:r w:rsidRPr="00452CAF">
              <w:rPr>
                <w:rFonts w:ascii="Times New Roman" w:hAnsi="Times New Roman"/>
                <w:color w:val="000000" w:themeColor="text1"/>
                <w:sz w:val="24"/>
                <w:szCs w:val="24"/>
              </w:rPr>
              <w:t>Профільні характеристики</w:t>
            </w:r>
          </w:p>
        </w:tc>
        <w:tc>
          <w:tcPr>
            <w:tcW w:w="2096" w:type="dxa"/>
            <w:vAlign w:val="center"/>
          </w:tcPr>
          <w:p w14:paraId="11D40A01" w14:textId="77777777" w:rsidR="00202FF5" w:rsidRPr="00452CAF" w:rsidRDefault="00202FF5" w:rsidP="00BD2A8A">
            <w:pPr>
              <w:spacing w:line="240" w:lineRule="auto"/>
              <w:jc w:val="center"/>
              <w:rPr>
                <w:rFonts w:ascii="Times New Roman" w:hAnsi="Times New Roman"/>
                <w:color w:val="000000" w:themeColor="text1"/>
                <w:sz w:val="24"/>
                <w:szCs w:val="24"/>
              </w:rPr>
            </w:pPr>
            <w:r w:rsidRPr="00452CAF">
              <w:rPr>
                <w:rFonts w:ascii="Times New Roman" w:hAnsi="Times New Roman"/>
                <w:color w:val="000000" w:themeColor="text1"/>
                <w:sz w:val="24"/>
                <w:szCs w:val="24"/>
              </w:rPr>
              <w:t>Зазначення приналежності*</w:t>
            </w:r>
          </w:p>
        </w:tc>
      </w:tr>
      <w:tr w:rsidR="00202FF5" w:rsidRPr="00452CAF" w14:paraId="0928D2D0" w14:textId="77777777" w:rsidTr="00BD2A8A">
        <w:trPr>
          <w:trHeight w:val="198"/>
        </w:trPr>
        <w:tc>
          <w:tcPr>
            <w:tcW w:w="621" w:type="dxa"/>
            <w:vAlign w:val="center"/>
          </w:tcPr>
          <w:p w14:paraId="57AC7B9F" w14:textId="77777777" w:rsidR="00202FF5" w:rsidRPr="00452CAF" w:rsidRDefault="00202FF5" w:rsidP="00BD2A8A">
            <w:pPr>
              <w:spacing w:line="240" w:lineRule="auto"/>
              <w:jc w:val="center"/>
              <w:rPr>
                <w:rFonts w:ascii="Times New Roman" w:hAnsi="Times New Roman"/>
                <w:color w:val="000000" w:themeColor="text1"/>
                <w:sz w:val="24"/>
                <w:szCs w:val="24"/>
              </w:rPr>
            </w:pPr>
            <w:r w:rsidRPr="00452CAF">
              <w:rPr>
                <w:rFonts w:ascii="Times New Roman" w:hAnsi="Times New Roman"/>
                <w:color w:val="000000" w:themeColor="text1"/>
                <w:sz w:val="24"/>
                <w:szCs w:val="24"/>
              </w:rPr>
              <w:t>1</w:t>
            </w:r>
          </w:p>
        </w:tc>
        <w:tc>
          <w:tcPr>
            <w:tcW w:w="1882" w:type="dxa"/>
            <w:vAlign w:val="center"/>
          </w:tcPr>
          <w:p w14:paraId="0F0F6A17" w14:textId="77777777" w:rsidR="00202FF5" w:rsidRPr="00452CAF" w:rsidRDefault="00202FF5" w:rsidP="00BD2A8A">
            <w:pPr>
              <w:spacing w:line="240" w:lineRule="auto"/>
              <w:jc w:val="center"/>
              <w:rPr>
                <w:rFonts w:ascii="Times New Roman" w:hAnsi="Times New Roman"/>
                <w:color w:val="000000" w:themeColor="text1"/>
                <w:sz w:val="24"/>
                <w:szCs w:val="24"/>
              </w:rPr>
            </w:pPr>
            <w:r w:rsidRPr="00452CAF">
              <w:rPr>
                <w:rFonts w:ascii="Times New Roman" w:hAnsi="Times New Roman"/>
                <w:color w:val="000000" w:themeColor="text1"/>
                <w:sz w:val="24"/>
                <w:szCs w:val="24"/>
              </w:rPr>
              <w:t>2</w:t>
            </w:r>
          </w:p>
        </w:tc>
        <w:tc>
          <w:tcPr>
            <w:tcW w:w="2297" w:type="dxa"/>
            <w:vAlign w:val="center"/>
          </w:tcPr>
          <w:p w14:paraId="5D65BA56" w14:textId="77777777" w:rsidR="00202FF5" w:rsidRPr="00452CAF" w:rsidRDefault="00202FF5" w:rsidP="00BD2A8A">
            <w:pPr>
              <w:spacing w:line="240" w:lineRule="auto"/>
              <w:jc w:val="center"/>
              <w:rPr>
                <w:rFonts w:ascii="Times New Roman" w:hAnsi="Times New Roman"/>
                <w:color w:val="000000" w:themeColor="text1"/>
                <w:sz w:val="24"/>
                <w:szCs w:val="24"/>
              </w:rPr>
            </w:pPr>
            <w:r w:rsidRPr="00452CAF">
              <w:rPr>
                <w:rFonts w:ascii="Times New Roman" w:hAnsi="Times New Roman"/>
                <w:color w:val="000000" w:themeColor="text1"/>
                <w:sz w:val="24"/>
                <w:szCs w:val="24"/>
              </w:rPr>
              <w:t>3</w:t>
            </w:r>
          </w:p>
        </w:tc>
        <w:tc>
          <w:tcPr>
            <w:tcW w:w="1416" w:type="dxa"/>
            <w:vAlign w:val="center"/>
          </w:tcPr>
          <w:p w14:paraId="22AA681C" w14:textId="77777777" w:rsidR="00202FF5" w:rsidRPr="00452CAF" w:rsidRDefault="00202FF5" w:rsidP="00BD2A8A">
            <w:pPr>
              <w:spacing w:line="240" w:lineRule="auto"/>
              <w:jc w:val="center"/>
              <w:rPr>
                <w:rFonts w:ascii="Times New Roman" w:hAnsi="Times New Roman"/>
                <w:color w:val="000000" w:themeColor="text1"/>
                <w:sz w:val="24"/>
                <w:szCs w:val="24"/>
              </w:rPr>
            </w:pPr>
            <w:r w:rsidRPr="00452CAF">
              <w:rPr>
                <w:rFonts w:ascii="Times New Roman" w:hAnsi="Times New Roman"/>
                <w:color w:val="000000" w:themeColor="text1"/>
                <w:sz w:val="24"/>
                <w:szCs w:val="24"/>
              </w:rPr>
              <w:t>4</w:t>
            </w:r>
          </w:p>
        </w:tc>
        <w:tc>
          <w:tcPr>
            <w:tcW w:w="2096" w:type="dxa"/>
            <w:vAlign w:val="center"/>
          </w:tcPr>
          <w:p w14:paraId="7E68BF1A" w14:textId="77777777" w:rsidR="00202FF5" w:rsidRPr="00452CAF" w:rsidRDefault="00202FF5" w:rsidP="00BD2A8A">
            <w:pPr>
              <w:spacing w:line="240" w:lineRule="auto"/>
              <w:jc w:val="center"/>
              <w:rPr>
                <w:rFonts w:ascii="Times New Roman" w:hAnsi="Times New Roman"/>
                <w:color w:val="000000" w:themeColor="text1"/>
                <w:sz w:val="24"/>
                <w:szCs w:val="24"/>
              </w:rPr>
            </w:pPr>
            <w:r w:rsidRPr="00452CAF">
              <w:rPr>
                <w:rFonts w:ascii="Times New Roman" w:hAnsi="Times New Roman"/>
                <w:color w:val="000000" w:themeColor="text1"/>
                <w:sz w:val="24"/>
                <w:szCs w:val="24"/>
              </w:rPr>
              <w:t>5</w:t>
            </w:r>
          </w:p>
        </w:tc>
        <w:tc>
          <w:tcPr>
            <w:tcW w:w="2096" w:type="dxa"/>
            <w:vAlign w:val="center"/>
          </w:tcPr>
          <w:p w14:paraId="13784CD9" w14:textId="77777777" w:rsidR="00202FF5" w:rsidRPr="00452CAF" w:rsidRDefault="00202FF5" w:rsidP="00BD2A8A">
            <w:pPr>
              <w:spacing w:line="240" w:lineRule="auto"/>
              <w:jc w:val="center"/>
              <w:rPr>
                <w:rFonts w:ascii="Times New Roman" w:hAnsi="Times New Roman"/>
                <w:color w:val="000000" w:themeColor="text1"/>
                <w:sz w:val="24"/>
                <w:szCs w:val="24"/>
              </w:rPr>
            </w:pPr>
            <w:r w:rsidRPr="00452CAF">
              <w:rPr>
                <w:rFonts w:ascii="Times New Roman" w:hAnsi="Times New Roman"/>
                <w:color w:val="000000" w:themeColor="text1"/>
                <w:sz w:val="24"/>
                <w:szCs w:val="24"/>
              </w:rPr>
              <w:t>6</w:t>
            </w:r>
          </w:p>
        </w:tc>
      </w:tr>
      <w:tr w:rsidR="00202FF5" w:rsidRPr="00452CAF" w14:paraId="11C495E6" w14:textId="77777777" w:rsidTr="00BD2A8A">
        <w:trPr>
          <w:trHeight w:val="198"/>
        </w:trPr>
        <w:tc>
          <w:tcPr>
            <w:tcW w:w="621" w:type="dxa"/>
            <w:vAlign w:val="center"/>
          </w:tcPr>
          <w:p w14:paraId="7E2C2EF4" w14:textId="77777777" w:rsidR="00202FF5" w:rsidRPr="00452CAF" w:rsidRDefault="00202FF5" w:rsidP="00BD2A8A">
            <w:pPr>
              <w:spacing w:line="240" w:lineRule="auto"/>
              <w:jc w:val="center"/>
              <w:rPr>
                <w:rFonts w:ascii="Times New Roman" w:hAnsi="Times New Roman"/>
                <w:color w:val="000000" w:themeColor="text1"/>
                <w:sz w:val="24"/>
                <w:szCs w:val="24"/>
              </w:rPr>
            </w:pPr>
          </w:p>
        </w:tc>
        <w:tc>
          <w:tcPr>
            <w:tcW w:w="1882" w:type="dxa"/>
            <w:vAlign w:val="center"/>
          </w:tcPr>
          <w:p w14:paraId="00124C18" w14:textId="77777777" w:rsidR="00202FF5" w:rsidRPr="00452CAF" w:rsidRDefault="00202FF5" w:rsidP="00BD2A8A">
            <w:pPr>
              <w:spacing w:line="240" w:lineRule="auto"/>
              <w:jc w:val="center"/>
              <w:rPr>
                <w:rFonts w:ascii="Times New Roman" w:hAnsi="Times New Roman"/>
                <w:color w:val="000000" w:themeColor="text1"/>
                <w:sz w:val="24"/>
                <w:szCs w:val="24"/>
              </w:rPr>
            </w:pPr>
          </w:p>
        </w:tc>
        <w:tc>
          <w:tcPr>
            <w:tcW w:w="2297" w:type="dxa"/>
            <w:vAlign w:val="center"/>
          </w:tcPr>
          <w:p w14:paraId="58FDD529" w14:textId="77777777" w:rsidR="00202FF5" w:rsidRPr="00452CAF" w:rsidRDefault="00202FF5" w:rsidP="00BD2A8A">
            <w:pPr>
              <w:spacing w:line="240" w:lineRule="auto"/>
              <w:jc w:val="center"/>
              <w:rPr>
                <w:rFonts w:ascii="Times New Roman" w:hAnsi="Times New Roman"/>
                <w:color w:val="000000" w:themeColor="text1"/>
                <w:sz w:val="24"/>
                <w:szCs w:val="24"/>
              </w:rPr>
            </w:pPr>
          </w:p>
        </w:tc>
        <w:tc>
          <w:tcPr>
            <w:tcW w:w="1416" w:type="dxa"/>
            <w:vAlign w:val="center"/>
          </w:tcPr>
          <w:p w14:paraId="1CE778B0" w14:textId="77777777" w:rsidR="00202FF5" w:rsidRPr="00452CAF" w:rsidRDefault="00202FF5" w:rsidP="00BD2A8A">
            <w:pPr>
              <w:spacing w:line="240" w:lineRule="auto"/>
              <w:jc w:val="center"/>
              <w:rPr>
                <w:rFonts w:ascii="Times New Roman" w:hAnsi="Times New Roman"/>
                <w:color w:val="000000" w:themeColor="text1"/>
                <w:sz w:val="24"/>
                <w:szCs w:val="24"/>
              </w:rPr>
            </w:pPr>
          </w:p>
        </w:tc>
        <w:tc>
          <w:tcPr>
            <w:tcW w:w="2096" w:type="dxa"/>
            <w:vAlign w:val="center"/>
          </w:tcPr>
          <w:p w14:paraId="770DC38A" w14:textId="77777777" w:rsidR="00202FF5" w:rsidRPr="00452CAF" w:rsidRDefault="00202FF5" w:rsidP="00BD2A8A">
            <w:pPr>
              <w:spacing w:line="240" w:lineRule="auto"/>
              <w:jc w:val="center"/>
              <w:rPr>
                <w:rFonts w:ascii="Times New Roman" w:hAnsi="Times New Roman"/>
                <w:color w:val="000000" w:themeColor="text1"/>
                <w:sz w:val="24"/>
                <w:szCs w:val="24"/>
              </w:rPr>
            </w:pPr>
          </w:p>
        </w:tc>
        <w:tc>
          <w:tcPr>
            <w:tcW w:w="2096" w:type="dxa"/>
            <w:vAlign w:val="center"/>
          </w:tcPr>
          <w:p w14:paraId="66136989" w14:textId="77777777" w:rsidR="00202FF5" w:rsidRPr="00452CAF" w:rsidRDefault="00202FF5" w:rsidP="00BD2A8A">
            <w:pPr>
              <w:spacing w:line="240" w:lineRule="auto"/>
              <w:jc w:val="center"/>
              <w:rPr>
                <w:rFonts w:ascii="Times New Roman" w:hAnsi="Times New Roman"/>
                <w:color w:val="000000" w:themeColor="text1"/>
                <w:sz w:val="24"/>
                <w:szCs w:val="24"/>
              </w:rPr>
            </w:pPr>
          </w:p>
        </w:tc>
      </w:tr>
    </w:tbl>
    <w:p w14:paraId="3DB745F6" w14:textId="77777777" w:rsidR="00202FF5" w:rsidRPr="00D1725C" w:rsidRDefault="00202FF5" w:rsidP="00202FF5">
      <w:pPr>
        <w:spacing w:line="240" w:lineRule="auto"/>
        <w:ind w:firstLine="709"/>
        <w:jc w:val="both"/>
        <w:rPr>
          <w:rFonts w:ascii="Times New Roman" w:hAnsi="Times New Roman"/>
          <w:sz w:val="16"/>
          <w:szCs w:val="16"/>
        </w:rPr>
      </w:pPr>
    </w:p>
    <w:p w14:paraId="3B03CB0E" w14:textId="77777777" w:rsidR="00202FF5" w:rsidRPr="00D1725C" w:rsidRDefault="00202FF5" w:rsidP="00202FF5">
      <w:pPr>
        <w:spacing w:line="240" w:lineRule="auto"/>
        <w:jc w:val="both"/>
        <w:outlineLvl w:val="0"/>
        <w:rPr>
          <w:rFonts w:ascii="Times New Roman" w:hAnsi="Times New Roman"/>
          <w:bCs/>
          <w:sz w:val="16"/>
          <w:szCs w:val="16"/>
        </w:rPr>
      </w:pPr>
      <w:r w:rsidRPr="00D1725C">
        <w:rPr>
          <w:rFonts w:ascii="Times New Roman" w:hAnsi="Times New Roman"/>
          <w:bCs/>
          <w:sz w:val="16"/>
          <w:szCs w:val="16"/>
        </w:rPr>
        <w:t>________________________________________________________________________________________________________________________</w:t>
      </w:r>
    </w:p>
    <w:p w14:paraId="1B91A604" w14:textId="77777777" w:rsidR="00202FF5" w:rsidRPr="00D1725C" w:rsidRDefault="00202FF5" w:rsidP="00202FF5">
      <w:pPr>
        <w:spacing w:line="240" w:lineRule="auto"/>
        <w:jc w:val="both"/>
        <w:rPr>
          <w:rFonts w:ascii="Times New Roman" w:hAnsi="Times New Roman"/>
          <w:bCs/>
          <w:sz w:val="24"/>
          <w:szCs w:val="24"/>
        </w:rPr>
      </w:pPr>
      <w:r w:rsidRPr="00D1725C">
        <w:rPr>
          <w:rFonts w:ascii="Times New Roman" w:hAnsi="Times New Roman"/>
          <w:bCs/>
          <w:sz w:val="24"/>
          <w:szCs w:val="24"/>
        </w:rPr>
        <w:t>(Посада, підпис керівника підприємства, організації, установи або уповноваженої особи Учасника або фізичної особи, у тому числі фізичної особи – підприємця, завірені печаткою (у разі її використання).</w:t>
      </w:r>
    </w:p>
    <w:p w14:paraId="3D9A9755" w14:textId="77777777" w:rsidR="00202FF5" w:rsidRPr="00D1725C" w:rsidRDefault="00202FF5" w:rsidP="00202FF5">
      <w:pPr>
        <w:tabs>
          <w:tab w:val="left" w:pos="709"/>
        </w:tabs>
        <w:spacing w:line="240" w:lineRule="auto"/>
        <w:ind w:firstLine="708"/>
        <w:jc w:val="both"/>
        <w:rPr>
          <w:rFonts w:ascii="Times New Roman" w:hAnsi="Times New Roman"/>
          <w:sz w:val="24"/>
          <w:szCs w:val="24"/>
        </w:rPr>
      </w:pPr>
    </w:p>
    <w:p w14:paraId="6EAC7457" w14:textId="77777777" w:rsidR="00202FF5" w:rsidRPr="00D1725C" w:rsidRDefault="00202FF5" w:rsidP="00202FF5">
      <w:pPr>
        <w:tabs>
          <w:tab w:val="left" w:pos="709"/>
        </w:tabs>
        <w:spacing w:line="240" w:lineRule="auto"/>
        <w:ind w:firstLine="708"/>
        <w:jc w:val="both"/>
        <w:rPr>
          <w:rFonts w:ascii="Times New Roman" w:hAnsi="Times New Roman"/>
          <w:sz w:val="24"/>
          <w:szCs w:val="24"/>
        </w:rPr>
      </w:pPr>
      <w:r w:rsidRPr="00D1725C">
        <w:rPr>
          <w:rFonts w:ascii="Times New Roman" w:hAnsi="Times New Roman"/>
          <w:sz w:val="24"/>
          <w:szCs w:val="24"/>
        </w:rPr>
        <w:t>*якщо Учасник є власником, зазначається «власний», в інших випадках – зазначається право користування (договір оренди, лізингу або в інший спосіб, визначений законодавством України) або залучення на умовах договору поставки, послуг тощо.</w:t>
      </w:r>
    </w:p>
    <w:p w14:paraId="68F80CFD" w14:textId="77777777" w:rsidR="00202FF5" w:rsidRPr="00D1725C" w:rsidRDefault="00202FF5" w:rsidP="00202FF5">
      <w:pPr>
        <w:tabs>
          <w:tab w:val="left" w:pos="709"/>
        </w:tabs>
        <w:spacing w:line="240" w:lineRule="auto"/>
        <w:ind w:firstLine="708"/>
        <w:jc w:val="both"/>
        <w:rPr>
          <w:rFonts w:ascii="Times New Roman" w:hAnsi="Times New Roman"/>
          <w:sz w:val="24"/>
          <w:szCs w:val="24"/>
        </w:rPr>
      </w:pPr>
    </w:p>
    <w:p w14:paraId="0F172898" w14:textId="77777777" w:rsidR="00202FF5" w:rsidRPr="00D1725C" w:rsidRDefault="00202FF5" w:rsidP="00202FF5">
      <w:pPr>
        <w:spacing w:line="240" w:lineRule="auto"/>
        <w:ind w:firstLine="709"/>
        <w:jc w:val="both"/>
        <w:rPr>
          <w:rFonts w:ascii="Times New Roman" w:hAnsi="Times New Roman"/>
          <w:sz w:val="24"/>
          <w:szCs w:val="24"/>
        </w:rPr>
      </w:pPr>
      <w:r w:rsidRPr="00D1725C">
        <w:rPr>
          <w:rFonts w:ascii="Times New Roman" w:hAnsi="Times New Roman"/>
          <w:sz w:val="24"/>
          <w:szCs w:val="24"/>
        </w:rPr>
        <w:t>В підтвердження наявності в Учасника орендованого(</w:t>
      </w:r>
      <w:proofErr w:type="spellStart"/>
      <w:r w:rsidRPr="00D1725C">
        <w:rPr>
          <w:rFonts w:ascii="Times New Roman" w:hAnsi="Times New Roman"/>
          <w:sz w:val="24"/>
          <w:szCs w:val="24"/>
        </w:rPr>
        <w:t>их</w:t>
      </w:r>
      <w:proofErr w:type="spellEnd"/>
      <w:r w:rsidRPr="00D1725C">
        <w:rPr>
          <w:rFonts w:ascii="Times New Roman" w:hAnsi="Times New Roman"/>
          <w:sz w:val="24"/>
          <w:szCs w:val="24"/>
        </w:rPr>
        <w:t xml:space="preserve">) (оренда, лізинг тощо) асфальтобетонних заводів, що будуть залучені при </w:t>
      </w:r>
      <w:r w:rsidRPr="00D1725C">
        <w:rPr>
          <w:rFonts w:ascii="Times New Roman" w:hAnsi="Times New Roman" w:cs="Times New Roman"/>
          <w:sz w:val="24"/>
          <w:szCs w:val="24"/>
          <w:lang w:eastAsia="en-US"/>
        </w:rPr>
        <w:t>наданні послуг</w:t>
      </w:r>
      <w:r w:rsidRPr="00D1725C">
        <w:rPr>
          <w:rFonts w:ascii="Times New Roman" w:hAnsi="Times New Roman" w:cs="Times New Roman"/>
          <w:b/>
          <w:sz w:val="24"/>
          <w:szCs w:val="24"/>
          <w:lang w:eastAsia="en-US"/>
        </w:rPr>
        <w:t xml:space="preserve"> </w:t>
      </w:r>
      <w:r w:rsidRPr="00D1725C">
        <w:rPr>
          <w:rFonts w:ascii="Times New Roman" w:hAnsi="Times New Roman"/>
          <w:sz w:val="24"/>
          <w:szCs w:val="24"/>
        </w:rPr>
        <w:t>на об’єкті згідно предмету закупівлі, Учасник в складі тендерної пропозиції надає:</w:t>
      </w:r>
    </w:p>
    <w:p w14:paraId="067D0B2A" w14:textId="77777777" w:rsidR="00202FF5" w:rsidRPr="00D1725C" w:rsidRDefault="00202FF5" w:rsidP="00202FF5">
      <w:pPr>
        <w:spacing w:line="240" w:lineRule="auto"/>
        <w:ind w:firstLine="709"/>
        <w:jc w:val="both"/>
        <w:rPr>
          <w:rFonts w:ascii="Times New Roman" w:hAnsi="Times New Roman"/>
          <w:sz w:val="24"/>
          <w:szCs w:val="24"/>
        </w:rPr>
      </w:pPr>
      <w:r w:rsidRPr="00D1725C">
        <w:rPr>
          <w:rFonts w:ascii="Times New Roman" w:hAnsi="Times New Roman"/>
          <w:sz w:val="24"/>
          <w:szCs w:val="24"/>
        </w:rPr>
        <w:t>- копію(ї) договору(</w:t>
      </w:r>
      <w:proofErr w:type="spellStart"/>
      <w:r w:rsidRPr="00D1725C">
        <w:rPr>
          <w:rFonts w:ascii="Times New Roman" w:hAnsi="Times New Roman"/>
          <w:sz w:val="24"/>
          <w:szCs w:val="24"/>
        </w:rPr>
        <w:t>ів</w:t>
      </w:r>
      <w:proofErr w:type="spellEnd"/>
      <w:r w:rsidRPr="00D1725C">
        <w:rPr>
          <w:rFonts w:ascii="Times New Roman" w:hAnsi="Times New Roman"/>
          <w:sz w:val="24"/>
          <w:szCs w:val="24"/>
        </w:rPr>
        <w:t>) оренди (лізингу) (для договору (</w:t>
      </w:r>
      <w:proofErr w:type="spellStart"/>
      <w:r w:rsidRPr="00D1725C">
        <w:rPr>
          <w:rFonts w:ascii="Times New Roman" w:hAnsi="Times New Roman"/>
          <w:sz w:val="24"/>
          <w:szCs w:val="24"/>
        </w:rPr>
        <w:t>ів</w:t>
      </w:r>
      <w:proofErr w:type="spellEnd"/>
      <w:r w:rsidRPr="00D1725C">
        <w:rPr>
          <w:rFonts w:ascii="Times New Roman" w:hAnsi="Times New Roman"/>
          <w:sz w:val="24"/>
          <w:szCs w:val="24"/>
        </w:rPr>
        <w:t xml:space="preserve">) оренди: договір(и) оренди має бути чинним протягом всього строку </w:t>
      </w:r>
      <w:r w:rsidRPr="00D1725C">
        <w:rPr>
          <w:rFonts w:ascii="Times New Roman" w:hAnsi="Times New Roman" w:cs="Times New Roman"/>
          <w:sz w:val="24"/>
          <w:szCs w:val="24"/>
          <w:lang w:eastAsia="en-US"/>
        </w:rPr>
        <w:t>надання послуг)</w:t>
      </w:r>
      <w:r w:rsidRPr="00D1725C">
        <w:rPr>
          <w:rFonts w:ascii="Times New Roman" w:hAnsi="Times New Roman"/>
          <w:sz w:val="24"/>
          <w:szCs w:val="24"/>
        </w:rPr>
        <w:t>;</w:t>
      </w:r>
    </w:p>
    <w:p w14:paraId="062209BA" w14:textId="77777777" w:rsidR="00202FF5" w:rsidRPr="00D1725C" w:rsidRDefault="00202FF5" w:rsidP="00202FF5">
      <w:pPr>
        <w:spacing w:line="240" w:lineRule="auto"/>
        <w:ind w:firstLine="709"/>
        <w:jc w:val="both"/>
        <w:rPr>
          <w:rFonts w:ascii="Times New Roman" w:hAnsi="Times New Roman"/>
          <w:sz w:val="24"/>
          <w:szCs w:val="24"/>
        </w:rPr>
      </w:pPr>
      <w:r w:rsidRPr="00D1725C">
        <w:rPr>
          <w:rFonts w:ascii="Times New Roman" w:hAnsi="Times New Roman"/>
          <w:sz w:val="24"/>
          <w:szCs w:val="24"/>
        </w:rPr>
        <w:t>- копію(ї) акту(</w:t>
      </w:r>
      <w:proofErr w:type="spellStart"/>
      <w:r w:rsidRPr="00D1725C">
        <w:rPr>
          <w:rFonts w:ascii="Times New Roman" w:hAnsi="Times New Roman"/>
          <w:sz w:val="24"/>
          <w:szCs w:val="24"/>
        </w:rPr>
        <w:t>ів</w:t>
      </w:r>
      <w:proofErr w:type="spellEnd"/>
      <w:r w:rsidRPr="00D1725C">
        <w:rPr>
          <w:rFonts w:ascii="Times New Roman" w:hAnsi="Times New Roman"/>
          <w:sz w:val="24"/>
          <w:szCs w:val="24"/>
        </w:rPr>
        <w:t>) приймання-передачі Учаснику такого(</w:t>
      </w:r>
      <w:proofErr w:type="spellStart"/>
      <w:r w:rsidRPr="00D1725C">
        <w:rPr>
          <w:rFonts w:ascii="Times New Roman" w:hAnsi="Times New Roman"/>
          <w:sz w:val="24"/>
          <w:szCs w:val="24"/>
        </w:rPr>
        <w:t>их</w:t>
      </w:r>
      <w:proofErr w:type="spellEnd"/>
      <w:r w:rsidRPr="00D1725C">
        <w:rPr>
          <w:rFonts w:ascii="Times New Roman" w:hAnsi="Times New Roman"/>
          <w:sz w:val="24"/>
          <w:szCs w:val="24"/>
        </w:rPr>
        <w:t>) асфальтобетонних заводів до договорів (у разі, коли вимогами чинного законодавства України та/або умовами зазначених договорів передбачено їх складання);</w:t>
      </w:r>
    </w:p>
    <w:p w14:paraId="62DBD246" w14:textId="77777777" w:rsidR="00202FF5" w:rsidRPr="00D1725C" w:rsidRDefault="00202FF5" w:rsidP="00202FF5">
      <w:pPr>
        <w:spacing w:line="240" w:lineRule="auto"/>
        <w:ind w:firstLine="709"/>
        <w:jc w:val="both"/>
        <w:rPr>
          <w:rFonts w:ascii="Times New Roman" w:hAnsi="Times New Roman"/>
          <w:sz w:val="24"/>
          <w:szCs w:val="24"/>
        </w:rPr>
      </w:pPr>
      <w:r w:rsidRPr="00D1725C">
        <w:rPr>
          <w:rFonts w:ascii="Times New Roman" w:hAnsi="Times New Roman"/>
          <w:sz w:val="24"/>
          <w:szCs w:val="24"/>
        </w:rPr>
        <w:t>- копію з оригіналу листа-підтвердження від власника/</w:t>
      </w:r>
      <w:proofErr w:type="spellStart"/>
      <w:r w:rsidRPr="00D1725C">
        <w:rPr>
          <w:rFonts w:ascii="Times New Roman" w:hAnsi="Times New Roman"/>
          <w:sz w:val="24"/>
          <w:szCs w:val="24"/>
        </w:rPr>
        <w:t>ків</w:t>
      </w:r>
      <w:proofErr w:type="spellEnd"/>
      <w:r w:rsidRPr="00D1725C">
        <w:rPr>
          <w:rFonts w:ascii="Times New Roman" w:hAnsi="Times New Roman"/>
          <w:sz w:val="24"/>
          <w:szCs w:val="24"/>
        </w:rPr>
        <w:t xml:space="preserve"> асфальтобетонних заводів (орендодавця, лізингодавця або іншої особи, яка зазначена у відповідному договорі) щодо не заперечення використання Учасником </w:t>
      </w:r>
      <w:proofErr w:type="spellStart"/>
      <w:r w:rsidRPr="00D1725C">
        <w:rPr>
          <w:rFonts w:ascii="Times New Roman" w:hAnsi="Times New Roman"/>
          <w:sz w:val="24"/>
          <w:szCs w:val="24"/>
        </w:rPr>
        <w:t>потужностей</w:t>
      </w:r>
      <w:proofErr w:type="spellEnd"/>
      <w:r w:rsidRPr="00D1725C">
        <w:rPr>
          <w:rFonts w:ascii="Times New Roman" w:hAnsi="Times New Roman"/>
          <w:sz w:val="24"/>
          <w:szCs w:val="24"/>
        </w:rPr>
        <w:t xml:space="preserve"> заводу для </w:t>
      </w:r>
      <w:r w:rsidRPr="00D1725C">
        <w:rPr>
          <w:rFonts w:ascii="Times New Roman" w:hAnsi="Times New Roman" w:cs="Times New Roman"/>
          <w:sz w:val="24"/>
          <w:szCs w:val="24"/>
          <w:lang w:eastAsia="en-US"/>
        </w:rPr>
        <w:t>надання послуг</w:t>
      </w:r>
      <w:r w:rsidRPr="00D1725C">
        <w:rPr>
          <w:rFonts w:ascii="Times New Roman" w:hAnsi="Times New Roman"/>
          <w:sz w:val="24"/>
          <w:szCs w:val="24"/>
        </w:rPr>
        <w:t xml:space="preserve">, що є предметом закупівлі. </w:t>
      </w:r>
    </w:p>
    <w:p w14:paraId="261EBFFE" w14:textId="77777777" w:rsidR="00202FF5" w:rsidRPr="00D1725C" w:rsidRDefault="00202FF5" w:rsidP="00202FF5">
      <w:pPr>
        <w:spacing w:line="240" w:lineRule="auto"/>
        <w:ind w:firstLine="709"/>
        <w:jc w:val="both"/>
        <w:rPr>
          <w:rFonts w:ascii="Times New Roman" w:hAnsi="Times New Roman"/>
          <w:sz w:val="24"/>
          <w:szCs w:val="24"/>
        </w:rPr>
      </w:pPr>
      <w:r w:rsidRPr="00D1725C">
        <w:rPr>
          <w:rFonts w:ascii="Times New Roman" w:hAnsi="Times New Roman"/>
          <w:sz w:val="24"/>
          <w:szCs w:val="24"/>
        </w:rPr>
        <w:t>У разі відсутності власного(них), орендованого(них) (лізинг) асфальтобетонних заводів Учасник зобов’язаний у складі тендерної пропозиції надати:</w:t>
      </w:r>
    </w:p>
    <w:p w14:paraId="04B830B8" w14:textId="77777777" w:rsidR="00202FF5" w:rsidRPr="00D1725C" w:rsidRDefault="00202FF5" w:rsidP="00202FF5">
      <w:pPr>
        <w:spacing w:line="240" w:lineRule="auto"/>
        <w:ind w:firstLine="709"/>
        <w:jc w:val="both"/>
        <w:rPr>
          <w:rFonts w:ascii="Times New Roman" w:hAnsi="Times New Roman"/>
          <w:sz w:val="24"/>
          <w:szCs w:val="24"/>
        </w:rPr>
      </w:pPr>
      <w:r w:rsidRPr="00D1725C">
        <w:rPr>
          <w:rFonts w:ascii="Times New Roman" w:hAnsi="Times New Roman"/>
          <w:sz w:val="24"/>
          <w:szCs w:val="24"/>
        </w:rPr>
        <w:t xml:space="preserve">- копію договору (договір поставки асфальтобетонної суміші та/або договір надання послуг з виготовлення асфальтобетонної суміші тощо), чинного протягом всього строку </w:t>
      </w:r>
      <w:r w:rsidRPr="00D1725C">
        <w:rPr>
          <w:rFonts w:ascii="Times New Roman" w:hAnsi="Times New Roman" w:cs="Times New Roman"/>
          <w:sz w:val="24"/>
          <w:szCs w:val="24"/>
          <w:lang w:eastAsia="en-US"/>
        </w:rPr>
        <w:t>надання послуг</w:t>
      </w:r>
      <w:r w:rsidRPr="00D1725C">
        <w:rPr>
          <w:rFonts w:ascii="Times New Roman" w:hAnsi="Times New Roman"/>
          <w:sz w:val="24"/>
          <w:szCs w:val="24"/>
        </w:rPr>
        <w:t>, що є предметом закупівлі (в договорі або в додатках до нього має бути обов’язково зазначено марка, тип, кількість та обсяги поставки/відвантаження асфальтобетону);</w:t>
      </w:r>
    </w:p>
    <w:p w14:paraId="2931B439" w14:textId="77777777" w:rsidR="00202FF5" w:rsidRPr="00D1725C" w:rsidRDefault="00202FF5" w:rsidP="00202FF5">
      <w:pPr>
        <w:spacing w:line="240" w:lineRule="auto"/>
        <w:ind w:firstLine="709"/>
        <w:jc w:val="both"/>
        <w:rPr>
          <w:rFonts w:ascii="Times New Roman" w:hAnsi="Times New Roman"/>
          <w:sz w:val="24"/>
          <w:szCs w:val="24"/>
        </w:rPr>
      </w:pPr>
      <w:r w:rsidRPr="00D1725C">
        <w:rPr>
          <w:rFonts w:ascii="Times New Roman" w:hAnsi="Times New Roman"/>
          <w:sz w:val="24"/>
          <w:szCs w:val="24"/>
        </w:rPr>
        <w:t xml:space="preserve">- копію з оригіналу гарантійного листа від Виробника (Постачальника) асфальтобетонної суміші, адресований Учаснику про безперебійне постачання Учаснику асфальтобетонної суміші із зазначенням кожної марки, типу, кількості та обсягів поставки/відвантаження протягом всього строку </w:t>
      </w:r>
      <w:r w:rsidRPr="00D1725C">
        <w:rPr>
          <w:rFonts w:ascii="Times New Roman" w:hAnsi="Times New Roman" w:cs="Times New Roman"/>
          <w:sz w:val="24"/>
          <w:szCs w:val="24"/>
          <w:lang w:eastAsia="en-US"/>
        </w:rPr>
        <w:t>надання послуг</w:t>
      </w:r>
      <w:r w:rsidRPr="00D1725C">
        <w:rPr>
          <w:rFonts w:ascii="Times New Roman" w:hAnsi="Times New Roman"/>
          <w:sz w:val="24"/>
          <w:szCs w:val="24"/>
        </w:rPr>
        <w:t xml:space="preserve"> (в гарантійному листі також обов’язково зазначається номер та дата договору; номер даної закупівлі).</w:t>
      </w:r>
    </w:p>
    <w:p w14:paraId="72DBBD14" w14:textId="77777777" w:rsidR="00202FF5" w:rsidRPr="00D1725C" w:rsidRDefault="00202FF5" w:rsidP="00202FF5">
      <w:pPr>
        <w:widowControl w:val="0"/>
        <w:autoSpaceDE w:val="0"/>
        <w:autoSpaceDN w:val="0"/>
        <w:spacing w:line="240" w:lineRule="auto"/>
        <w:ind w:firstLine="709"/>
        <w:jc w:val="both"/>
        <w:rPr>
          <w:rFonts w:ascii="Times New Roman" w:hAnsi="Times New Roman" w:cs="Times New Roman"/>
          <w:sz w:val="24"/>
          <w:szCs w:val="24"/>
        </w:rPr>
      </w:pPr>
      <w:r w:rsidRPr="00D1725C">
        <w:rPr>
          <w:rFonts w:ascii="Times New Roman" w:hAnsi="Times New Roman"/>
          <w:sz w:val="24"/>
          <w:szCs w:val="24"/>
        </w:rPr>
        <w:t xml:space="preserve">Асфальтобетонні заводи (виробництво) повинні бути атестовані </w:t>
      </w:r>
      <w:r w:rsidRPr="00D1725C">
        <w:rPr>
          <w:rFonts w:ascii="Times New Roman" w:hAnsi="Times New Roman" w:cs="Times New Roman"/>
          <w:sz w:val="24"/>
          <w:szCs w:val="24"/>
        </w:rPr>
        <w:t xml:space="preserve">на виготовлення асфальтобетонних сумішей відповідно ДСТУ Б В.2.7-119:2011, про що учасником додатково надаються підтверджуючі документи (чинний атестат виробництва та договір на проведення атестації з усіма додатками та додатковими угодами, додатками до додаткових угод) на всі асфальтобетонні заводи, зазначені у Довідці про наявність асфальтобетонного заводу. </w:t>
      </w:r>
    </w:p>
    <w:p w14:paraId="72F1A851" w14:textId="77777777" w:rsidR="00202FF5" w:rsidRPr="00D1725C" w:rsidRDefault="00202FF5" w:rsidP="00202FF5">
      <w:pPr>
        <w:spacing w:line="240" w:lineRule="auto"/>
        <w:ind w:firstLine="709"/>
        <w:jc w:val="both"/>
        <w:rPr>
          <w:rFonts w:ascii="Times New Roman" w:hAnsi="Times New Roman"/>
          <w:sz w:val="24"/>
          <w:szCs w:val="24"/>
        </w:rPr>
      </w:pPr>
      <w:r w:rsidRPr="00D1725C">
        <w:rPr>
          <w:rFonts w:ascii="Times New Roman" w:hAnsi="Times New Roman"/>
          <w:sz w:val="24"/>
          <w:szCs w:val="24"/>
        </w:rPr>
        <w:lastRenderedPageBreak/>
        <w:t>Відстань транспортування асфальтобетонних сумішей від моменту їх випуску до моменту укладання не повинна перевищувати значень, що вказані в таблиці 20.2 ДБН В.2.3-4-2015 (зі зміною 1), при цьому час транспортування асфальтобетонних сумішей не повинен перевищувати трьох годин. Учасник розраховує відстань транспортування (перевезення) асфальтобетонної суміші відповідно до вимог ДБН В.2.3-4-2015 «Автомобільні дороги. Частина І. Проектування. Частина II. Будівництво» зі змінами, які набрали чинності із 01.09.2019 року, у тому числі п. 20.8.2 ДБН, із місця відпуску асфальтобетонної суміші (фактичного знаходження АБЗ на момент подання тендерної пропозиції) до об’єкту виконання робіт. В підтвердження дотримання Учасником даних вимог щодо часу транспортування асфальтобетонної суміші Учасник надає транспортну схему за формою наведеною нижче таблиці:</w:t>
      </w:r>
    </w:p>
    <w:p w14:paraId="3BD3159A" w14:textId="77777777" w:rsidR="00202FF5" w:rsidRPr="00D1725C" w:rsidRDefault="00202FF5" w:rsidP="00202FF5">
      <w:pPr>
        <w:spacing w:line="240" w:lineRule="auto"/>
        <w:jc w:val="both"/>
        <w:outlineLvl w:val="0"/>
        <w:rPr>
          <w:rFonts w:ascii="Times New Roman" w:hAnsi="Times New Roman" w:cs="Times New Roman"/>
          <w:sz w:val="24"/>
          <w:szCs w:val="24"/>
        </w:rPr>
      </w:pPr>
    </w:p>
    <w:p w14:paraId="2BF07742" w14:textId="77777777" w:rsidR="00202FF5" w:rsidRPr="00D1725C" w:rsidRDefault="00202FF5" w:rsidP="00202FF5">
      <w:pPr>
        <w:widowControl w:val="0"/>
        <w:autoSpaceDE w:val="0"/>
        <w:autoSpaceDN w:val="0"/>
        <w:spacing w:line="240" w:lineRule="auto"/>
        <w:jc w:val="center"/>
        <w:rPr>
          <w:rFonts w:ascii="Times New Roman" w:hAnsi="Times New Roman"/>
          <w:b/>
          <w:sz w:val="24"/>
          <w:szCs w:val="24"/>
        </w:rPr>
      </w:pPr>
      <w:r w:rsidRPr="00D1725C">
        <w:rPr>
          <w:rFonts w:ascii="Times New Roman" w:hAnsi="Times New Roman"/>
          <w:b/>
          <w:sz w:val="24"/>
          <w:szCs w:val="24"/>
        </w:rPr>
        <w:t>ТРАНСПОРТНА СХЕМА</w:t>
      </w: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701"/>
        <w:gridCol w:w="1417"/>
        <w:gridCol w:w="1843"/>
        <w:gridCol w:w="1134"/>
        <w:gridCol w:w="1134"/>
        <w:gridCol w:w="1134"/>
        <w:gridCol w:w="994"/>
      </w:tblGrid>
      <w:tr w:rsidR="00202FF5" w:rsidRPr="00D1725C" w14:paraId="646C016E" w14:textId="77777777" w:rsidTr="00BD2A8A">
        <w:trPr>
          <w:trHeight w:val="645"/>
        </w:trPr>
        <w:tc>
          <w:tcPr>
            <w:tcW w:w="392" w:type="dxa"/>
            <w:vMerge w:val="restart"/>
            <w:vAlign w:val="center"/>
          </w:tcPr>
          <w:p w14:paraId="431BEF4D" w14:textId="77777777" w:rsidR="00202FF5" w:rsidRPr="00D1725C" w:rsidRDefault="00202FF5" w:rsidP="00BD2A8A">
            <w:pPr>
              <w:widowControl w:val="0"/>
              <w:autoSpaceDE w:val="0"/>
              <w:autoSpaceDN w:val="0"/>
              <w:spacing w:line="240" w:lineRule="auto"/>
              <w:ind w:left="-142" w:right="-108"/>
              <w:jc w:val="center"/>
              <w:rPr>
                <w:rFonts w:ascii="Times New Roman" w:hAnsi="Times New Roman"/>
                <w:bCs/>
                <w:sz w:val="20"/>
                <w:szCs w:val="20"/>
              </w:rPr>
            </w:pPr>
            <w:r w:rsidRPr="00D1725C">
              <w:rPr>
                <w:rFonts w:ascii="Times New Roman" w:hAnsi="Times New Roman"/>
                <w:bCs/>
                <w:sz w:val="20"/>
                <w:szCs w:val="20"/>
              </w:rPr>
              <w:t>№ п/п</w:t>
            </w:r>
          </w:p>
        </w:tc>
        <w:tc>
          <w:tcPr>
            <w:tcW w:w="1701" w:type="dxa"/>
            <w:vMerge w:val="restart"/>
            <w:vAlign w:val="center"/>
          </w:tcPr>
          <w:p w14:paraId="21B82C06" w14:textId="77777777" w:rsidR="00202FF5" w:rsidRPr="00D1725C" w:rsidRDefault="00202FF5" w:rsidP="00BD2A8A">
            <w:pPr>
              <w:widowControl w:val="0"/>
              <w:autoSpaceDE w:val="0"/>
              <w:autoSpaceDN w:val="0"/>
              <w:spacing w:line="240" w:lineRule="auto"/>
              <w:ind w:left="-108" w:right="-108"/>
              <w:jc w:val="center"/>
              <w:rPr>
                <w:rFonts w:ascii="Times New Roman" w:hAnsi="Times New Roman"/>
                <w:bCs/>
                <w:sz w:val="20"/>
                <w:szCs w:val="20"/>
              </w:rPr>
            </w:pPr>
            <w:r w:rsidRPr="00D1725C">
              <w:rPr>
                <w:rFonts w:ascii="Times New Roman" w:hAnsi="Times New Roman"/>
                <w:bCs/>
                <w:sz w:val="20"/>
                <w:szCs w:val="20"/>
              </w:rPr>
              <w:t>Найменування (асфальтобетонна суміш, ЩМАС) вид, тип, марка</w:t>
            </w:r>
          </w:p>
        </w:tc>
        <w:tc>
          <w:tcPr>
            <w:tcW w:w="1417" w:type="dxa"/>
            <w:vMerge w:val="restart"/>
            <w:vAlign w:val="center"/>
          </w:tcPr>
          <w:p w14:paraId="317DADDC" w14:textId="77777777" w:rsidR="00202FF5" w:rsidRPr="00D1725C" w:rsidRDefault="00202FF5" w:rsidP="00BD2A8A">
            <w:pPr>
              <w:widowControl w:val="0"/>
              <w:autoSpaceDE w:val="0"/>
              <w:autoSpaceDN w:val="0"/>
              <w:spacing w:line="240" w:lineRule="auto"/>
              <w:jc w:val="center"/>
              <w:rPr>
                <w:rFonts w:ascii="Times New Roman" w:hAnsi="Times New Roman"/>
                <w:bCs/>
                <w:sz w:val="20"/>
                <w:szCs w:val="20"/>
              </w:rPr>
            </w:pPr>
            <w:r w:rsidRPr="00D1725C">
              <w:rPr>
                <w:rFonts w:ascii="Times New Roman" w:hAnsi="Times New Roman"/>
                <w:bCs/>
                <w:sz w:val="20"/>
                <w:szCs w:val="20"/>
              </w:rPr>
              <w:t xml:space="preserve">Виробник/ Постачальник </w:t>
            </w:r>
          </w:p>
          <w:p w14:paraId="3D8395EE" w14:textId="77777777" w:rsidR="00202FF5" w:rsidRPr="00D1725C" w:rsidRDefault="00202FF5" w:rsidP="00BD2A8A">
            <w:pPr>
              <w:widowControl w:val="0"/>
              <w:autoSpaceDE w:val="0"/>
              <w:autoSpaceDN w:val="0"/>
              <w:spacing w:line="240" w:lineRule="auto"/>
              <w:jc w:val="center"/>
              <w:rPr>
                <w:rFonts w:ascii="Times New Roman" w:hAnsi="Times New Roman"/>
                <w:bCs/>
                <w:sz w:val="20"/>
                <w:szCs w:val="20"/>
                <w:vertAlign w:val="superscript"/>
              </w:rPr>
            </w:pPr>
            <w:r w:rsidRPr="00D1725C">
              <w:rPr>
                <w:rFonts w:ascii="Times New Roman" w:hAnsi="Times New Roman"/>
                <w:bCs/>
                <w:sz w:val="20"/>
                <w:szCs w:val="20"/>
              </w:rPr>
              <w:t>Місце виробництва/ постачання</w:t>
            </w:r>
          </w:p>
        </w:tc>
        <w:tc>
          <w:tcPr>
            <w:tcW w:w="1843" w:type="dxa"/>
            <w:vMerge w:val="restart"/>
            <w:vAlign w:val="center"/>
          </w:tcPr>
          <w:p w14:paraId="7C1BB076" w14:textId="77777777" w:rsidR="00202FF5" w:rsidRPr="00D1725C" w:rsidRDefault="00202FF5" w:rsidP="00BD2A8A">
            <w:pPr>
              <w:widowControl w:val="0"/>
              <w:autoSpaceDE w:val="0"/>
              <w:autoSpaceDN w:val="0"/>
              <w:spacing w:before="240" w:line="240" w:lineRule="auto"/>
              <w:jc w:val="center"/>
              <w:rPr>
                <w:rFonts w:ascii="Times New Roman" w:hAnsi="Times New Roman"/>
                <w:bCs/>
                <w:sz w:val="20"/>
                <w:szCs w:val="20"/>
              </w:rPr>
            </w:pPr>
            <w:r w:rsidRPr="00D1725C">
              <w:rPr>
                <w:rFonts w:ascii="Times New Roman" w:hAnsi="Times New Roman"/>
                <w:bCs/>
                <w:sz w:val="20"/>
                <w:szCs w:val="20"/>
              </w:rPr>
              <w:t>Місце доставки (</w:t>
            </w:r>
            <w:proofErr w:type="spellStart"/>
            <w:r w:rsidRPr="00D1725C">
              <w:rPr>
                <w:rFonts w:ascii="Times New Roman" w:hAnsi="Times New Roman"/>
                <w:bCs/>
                <w:sz w:val="20"/>
                <w:szCs w:val="20"/>
              </w:rPr>
              <w:t>геолокація</w:t>
            </w:r>
            <w:proofErr w:type="spellEnd"/>
            <w:r w:rsidRPr="00D1725C">
              <w:rPr>
                <w:rFonts w:ascii="Times New Roman" w:hAnsi="Times New Roman"/>
                <w:bCs/>
                <w:sz w:val="20"/>
                <w:szCs w:val="20"/>
              </w:rPr>
              <w:t xml:space="preserve"> з прив’язкою до населеного пункту)</w:t>
            </w:r>
          </w:p>
        </w:tc>
        <w:tc>
          <w:tcPr>
            <w:tcW w:w="2268" w:type="dxa"/>
            <w:gridSpan w:val="2"/>
            <w:vAlign w:val="center"/>
          </w:tcPr>
          <w:p w14:paraId="4D4D9960" w14:textId="77777777" w:rsidR="00202FF5" w:rsidRPr="00D1725C" w:rsidRDefault="00202FF5" w:rsidP="00BD2A8A">
            <w:pPr>
              <w:widowControl w:val="0"/>
              <w:autoSpaceDE w:val="0"/>
              <w:autoSpaceDN w:val="0"/>
              <w:spacing w:line="240" w:lineRule="auto"/>
              <w:jc w:val="center"/>
              <w:rPr>
                <w:rFonts w:ascii="Times New Roman" w:hAnsi="Times New Roman"/>
                <w:bCs/>
                <w:sz w:val="20"/>
                <w:szCs w:val="20"/>
              </w:rPr>
            </w:pPr>
            <w:r w:rsidRPr="00D1725C">
              <w:rPr>
                <w:rFonts w:ascii="Times New Roman" w:hAnsi="Times New Roman"/>
                <w:bCs/>
                <w:sz w:val="20"/>
                <w:szCs w:val="20"/>
              </w:rPr>
              <w:t>Відстань перевезення, км швидкість руху</w:t>
            </w:r>
            <w:r w:rsidRPr="00D1725C">
              <w:rPr>
                <w:rFonts w:ascii="Times New Roman" w:hAnsi="Times New Roman"/>
                <w:bCs/>
                <w:sz w:val="20"/>
                <w:szCs w:val="20"/>
                <w:vertAlign w:val="superscript"/>
              </w:rPr>
              <w:t>1</w:t>
            </w:r>
            <w:r w:rsidRPr="00D1725C">
              <w:rPr>
                <w:rFonts w:ascii="Times New Roman" w:hAnsi="Times New Roman"/>
                <w:bCs/>
                <w:sz w:val="20"/>
                <w:szCs w:val="20"/>
              </w:rPr>
              <w:t>, км/год</w:t>
            </w:r>
          </w:p>
        </w:tc>
        <w:tc>
          <w:tcPr>
            <w:tcW w:w="1134" w:type="dxa"/>
            <w:vMerge w:val="restart"/>
            <w:vAlign w:val="center"/>
          </w:tcPr>
          <w:p w14:paraId="3501D11E" w14:textId="77777777" w:rsidR="00202FF5" w:rsidRPr="00D1725C" w:rsidRDefault="00202FF5" w:rsidP="00BD2A8A">
            <w:pPr>
              <w:widowControl w:val="0"/>
              <w:autoSpaceDE w:val="0"/>
              <w:autoSpaceDN w:val="0"/>
              <w:spacing w:line="240" w:lineRule="auto"/>
              <w:jc w:val="center"/>
              <w:rPr>
                <w:rFonts w:ascii="Times New Roman" w:hAnsi="Times New Roman"/>
                <w:bCs/>
                <w:sz w:val="20"/>
                <w:szCs w:val="20"/>
              </w:rPr>
            </w:pPr>
            <w:r w:rsidRPr="00D1725C">
              <w:rPr>
                <w:rFonts w:ascii="Times New Roman" w:hAnsi="Times New Roman"/>
                <w:bCs/>
                <w:sz w:val="20"/>
                <w:szCs w:val="20"/>
              </w:rPr>
              <w:t>Загальна тривалість транспортування, годин, хвилин</w:t>
            </w:r>
          </w:p>
        </w:tc>
        <w:tc>
          <w:tcPr>
            <w:tcW w:w="994" w:type="dxa"/>
            <w:vMerge w:val="restart"/>
            <w:vAlign w:val="center"/>
          </w:tcPr>
          <w:p w14:paraId="21C02C30" w14:textId="77777777" w:rsidR="00202FF5" w:rsidRPr="00D1725C" w:rsidRDefault="00202FF5" w:rsidP="00BD2A8A">
            <w:pPr>
              <w:widowControl w:val="0"/>
              <w:autoSpaceDE w:val="0"/>
              <w:autoSpaceDN w:val="0"/>
              <w:spacing w:line="240" w:lineRule="auto"/>
              <w:ind w:left="-108" w:right="-108"/>
              <w:jc w:val="center"/>
              <w:rPr>
                <w:rFonts w:ascii="Times New Roman" w:hAnsi="Times New Roman"/>
                <w:bCs/>
                <w:sz w:val="20"/>
                <w:szCs w:val="20"/>
                <w:vertAlign w:val="superscript"/>
              </w:rPr>
            </w:pPr>
            <w:r w:rsidRPr="00D1725C">
              <w:rPr>
                <w:rFonts w:ascii="Times New Roman" w:hAnsi="Times New Roman"/>
                <w:bCs/>
                <w:sz w:val="20"/>
                <w:szCs w:val="20"/>
              </w:rPr>
              <w:t xml:space="preserve">Перелік автомобільних доріг  (вулиць) маршруту транспортування </w:t>
            </w:r>
            <w:r w:rsidRPr="00D1725C">
              <w:rPr>
                <w:rFonts w:ascii="Times New Roman" w:hAnsi="Times New Roman"/>
                <w:bCs/>
                <w:sz w:val="20"/>
                <w:szCs w:val="20"/>
                <w:vertAlign w:val="superscript"/>
              </w:rPr>
              <w:t>2</w:t>
            </w:r>
          </w:p>
        </w:tc>
      </w:tr>
      <w:tr w:rsidR="00202FF5" w:rsidRPr="00D1725C" w14:paraId="0284BD44" w14:textId="77777777" w:rsidTr="00BD2A8A">
        <w:trPr>
          <w:trHeight w:val="788"/>
        </w:trPr>
        <w:tc>
          <w:tcPr>
            <w:tcW w:w="392" w:type="dxa"/>
            <w:vMerge/>
            <w:vAlign w:val="center"/>
          </w:tcPr>
          <w:p w14:paraId="1E7FCA8E" w14:textId="77777777" w:rsidR="00202FF5" w:rsidRPr="00D1725C" w:rsidRDefault="00202FF5" w:rsidP="00BD2A8A">
            <w:pPr>
              <w:widowControl w:val="0"/>
              <w:autoSpaceDE w:val="0"/>
              <w:autoSpaceDN w:val="0"/>
              <w:spacing w:line="240" w:lineRule="auto"/>
              <w:jc w:val="both"/>
              <w:rPr>
                <w:rFonts w:ascii="Times New Roman" w:hAnsi="Times New Roman"/>
                <w:bCs/>
                <w:sz w:val="24"/>
                <w:szCs w:val="24"/>
              </w:rPr>
            </w:pPr>
          </w:p>
        </w:tc>
        <w:tc>
          <w:tcPr>
            <w:tcW w:w="1701" w:type="dxa"/>
            <w:vMerge/>
            <w:vAlign w:val="center"/>
          </w:tcPr>
          <w:p w14:paraId="278A6B26" w14:textId="77777777" w:rsidR="00202FF5" w:rsidRPr="00D1725C" w:rsidRDefault="00202FF5" w:rsidP="00BD2A8A">
            <w:pPr>
              <w:widowControl w:val="0"/>
              <w:autoSpaceDE w:val="0"/>
              <w:autoSpaceDN w:val="0"/>
              <w:spacing w:line="240" w:lineRule="auto"/>
              <w:jc w:val="both"/>
              <w:rPr>
                <w:rFonts w:ascii="Times New Roman" w:hAnsi="Times New Roman"/>
                <w:bCs/>
                <w:sz w:val="24"/>
                <w:szCs w:val="24"/>
              </w:rPr>
            </w:pPr>
          </w:p>
        </w:tc>
        <w:tc>
          <w:tcPr>
            <w:tcW w:w="1417" w:type="dxa"/>
            <w:vMerge/>
            <w:vAlign w:val="center"/>
          </w:tcPr>
          <w:p w14:paraId="043D682D" w14:textId="77777777" w:rsidR="00202FF5" w:rsidRPr="00D1725C" w:rsidRDefault="00202FF5" w:rsidP="00BD2A8A">
            <w:pPr>
              <w:widowControl w:val="0"/>
              <w:autoSpaceDE w:val="0"/>
              <w:autoSpaceDN w:val="0"/>
              <w:spacing w:line="240" w:lineRule="auto"/>
              <w:jc w:val="center"/>
              <w:rPr>
                <w:rFonts w:ascii="Times New Roman" w:hAnsi="Times New Roman"/>
                <w:bCs/>
                <w:sz w:val="24"/>
                <w:szCs w:val="24"/>
              </w:rPr>
            </w:pPr>
          </w:p>
        </w:tc>
        <w:tc>
          <w:tcPr>
            <w:tcW w:w="1843" w:type="dxa"/>
            <w:vMerge/>
            <w:vAlign w:val="center"/>
          </w:tcPr>
          <w:p w14:paraId="42D231E2" w14:textId="77777777" w:rsidR="00202FF5" w:rsidRPr="00D1725C" w:rsidRDefault="00202FF5" w:rsidP="00BD2A8A">
            <w:pPr>
              <w:widowControl w:val="0"/>
              <w:autoSpaceDE w:val="0"/>
              <w:autoSpaceDN w:val="0"/>
              <w:spacing w:line="240" w:lineRule="auto"/>
              <w:jc w:val="center"/>
              <w:rPr>
                <w:rFonts w:ascii="Times New Roman" w:hAnsi="Times New Roman"/>
                <w:bCs/>
                <w:sz w:val="24"/>
                <w:szCs w:val="24"/>
              </w:rPr>
            </w:pPr>
          </w:p>
        </w:tc>
        <w:tc>
          <w:tcPr>
            <w:tcW w:w="1134" w:type="dxa"/>
            <w:vAlign w:val="center"/>
          </w:tcPr>
          <w:p w14:paraId="14D07309" w14:textId="77777777" w:rsidR="00202FF5" w:rsidRPr="00D1725C" w:rsidRDefault="00202FF5" w:rsidP="00BD2A8A">
            <w:pPr>
              <w:widowControl w:val="0"/>
              <w:autoSpaceDE w:val="0"/>
              <w:autoSpaceDN w:val="0"/>
              <w:spacing w:line="240" w:lineRule="auto"/>
              <w:jc w:val="center"/>
              <w:rPr>
                <w:rFonts w:ascii="Times New Roman" w:hAnsi="Times New Roman"/>
                <w:bCs/>
                <w:sz w:val="20"/>
                <w:szCs w:val="20"/>
              </w:rPr>
            </w:pPr>
            <w:r w:rsidRPr="00D1725C">
              <w:rPr>
                <w:rFonts w:ascii="Times New Roman" w:hAnsi="Times New Roman"/>
                <w:bCs/>
                <w:sz w:val="20"/>
                <w:szCs w:val="20"/>
              </w:rPr>
              <w:t xml:space="preserve">в населеному пункті </w:t>
            </w:r>
          </w:p>
        </w:tc>
        <w:tc>
          <w:tcPr>
            <w:tcW w:w="1134" w:type="dxa"/>
            <w:vAlign w:val="center"/>
          </w:tcPr>
          <w:p w14:paraId="1BD9E222" w14:textId="77777777" w:rsidR="00202FF5" w:rsidRPr="00D1725C" w:rsidRDefault="00202FF5" w:rsidP="00BD2A8A">
            <w:pPr>
              <w:widowControl w:val="0"/>
              <w:autoSpaceDE w:val="0"/>
              <w:autoSpaceDN w:val="0"/>
              <w:spacing w:line="240" w:lineRule="auto"/>
              <w:jc w:val="center"/>
              <w:rPr>
                <w:rFonts w:ascii="Times New Roman" w:hAnsi="Times New Roman"/>
                <w:bCs/>
                <w:sz w:val="20"/>
                <w:szCs w:val="20"/>
              </w:rPr>
            </w:pPr>
            <w:r w:rsidRPr="00D1725C">
              <w:rPr>
                <w:rFonts w:ascii="Times New Roman" w:hAnsi="Times New Roman"/>
                <w:bCs/>
                <w:sz w:val="20"/>
                <w:szCs w:val="20"/>
              </w:rPr>
              <w:t>поза населеним пунктом</w:t>
            </w:r>
          </w:p>
        </w:tc>
        <w:tc>
          <w:tcPr>
            <w:tcW w:w="1134" w:type="dxa"/>
            <w:vMerge/>
            <w:vAlign w:val="center"/>
          </w:tcPr>
          <w:p w14:paraId="10C4FF3B" w14:textId="77777777" w:rsidR="00202FF5" w:rsidRPr="00D1725C" w:rsidRDefault="00202FF5" w:rsidP="00BD2A8A">
            <w:pPr>
              <w:widowControl w:val="0"/>
              <w:autoSpaceDE w:val="0"/>
              <w:autoSpaceDN w:val="0"/>
              <w:spacing w:line="240" w:lineRule="auto"/>
              <w:jc w:val="center"/>
              <w:rPr>
                <w:rFonts w:ascii="Times New Roman" w:hAnsi="Times New Roman"/>
                <w:bCs/>
                <w:sz w:val="20"/>
                <w:szCs w:val="20"/>
              </w:rPr>
            </w:pPr>
          </w:p>
        </w:tc>
        <w:tc>
          <w:tcPr>
            <w:tcW w:w="994" w:type="dxa"/>
            <w:vMerge/>
            <w:vAlign w:val="center"/>
          </w:tcPr>
          <w:p w14:paraId="70803BD8" w14:textId="77777777" w:rsidR="00202FF5" w:rsidRPr="00D1725C" w:rsidRDefault="00202FF5" w:rsidP="00BD2A8A">
            <w:pPr>
              <w:widowControl w:val="0"/>
              <w:autoSpaceDE w:val="0"/>
              <w:autoSpaceDN w:val="0"/>
              <w:spacing w:line="240" w:lineRule="auto"/>
              <w:jc w:val="center"/>
              <w:rPr>
                <w:rFonts w:ascii="Times New Roman" w:hAnsi="Times New Roman"/>
                <w:bCs/>
                <w:sz w:val="20"/>
                <w:szCs w:val="20"/>
              </w:rPr>
            </w:pPr>
          </w:p>
        </w:tc>
      </w:tr>
      <w:tr w:rsidR="00202FF5" w:rsidRPr="00452CAF" w14:paraId="0199CEDC" w14:textId="77777777" w:rsidTr="00BD2A8A">
        <w:trPr>
          <w:trHeight w:val="666"/>
        </w:trPr>
        <w:tc>
          <w:tcPr>
            <w:tcW w:w="392" w:type="dxa"/>
            <w:vAlign w:val="center"/>
          </w:tcPr>
          <w:p w14:paraId="395D8D7B" w14:textId="77777777" w:rsidR="00202FF5" w:rsidRPr="00452CAF" w:rsidRDefault="00202FF5" w:rsidP="00BD2A8A">
            <w:pPr>
              <w:widowControl w:val="0"/>
              <w:autoSpaceDE w:val="0"/>
              <w:autoSpaceDN w:val="0"/>
              <w:spacing w:line="240" w:lineRule="auto"/>
              <w:jc w:val="both"/>
              <w:rPr>
                <w:rFonts w:ascii="Times New Roman" w:hAnsi="Times New Roman"/>
                <w:bCs/>
                <w:color w:val="000000" w:themeColor="text1"/>
                <w:sz w:val="24"/>
                <w:szCs w:val="24"/>
              </w:rPr>
            </w:pPr>
            <w:r w:rsidRPr="00452CAF">
              <w:rPr>
                <w:rFonts w:ascii="Times New Roman" w:hAnsi="Times New Roman"/>
                <w:bCs/>
                <w:color w:val="000000" w:themeColor="text1"/>
                <w:sz w:val="24"/>
                <w:szCs w:val="24"/>
              </w:rPr>
              <w:t>1</w:t>
            </w:r>
          </w:p>
        </w:tc>
        <w:tc>
          <w:tcPr>
            <w:tcW w:w="1701" w:type="dxa"/>
            <w:vAlign w:val="center"/>
          </w:tcPr>
          <w:p w14:paraId="55096EDE" w14:textId="77777777" w:rsidR="00202FF5" w:rsidRPr="00452CAF" w:rsidRDefault="00202FF5" w:rsidP="00BD2A8A">
            <w:pPr>
              <w:widowControl w:val="0"/>
              <w:autoSpaceDE w:val="0"/>
              <w:autoSpaceDN w:val="0"/>
              <w:spacing w:line="240" w:lineRule="auto"/>
              <w:jc w:val="both"/>
              <w:rPr>
                <w:rFonts w:ascii="Times New Roman" w:hAnsi="Times New Roman"/>
                <w:bCs/>
                <w:color w:val="000000" w:themeColor="text1"/>
                <w:sz w:val="24"/>
                <w:szCs w:val="24"/>
              </w:rPr>
            </w:pPr>
          </w:p>
        </w:tc>
        <w:tc>
          <w:tcPr>
            <w:tcW w:w="1417" w:type="dxa"/>
            <w:vAlign w:val="center"/>
          </w:tcPr>
          <w:p w14:paraId="65EF1A8E" w14:textId="77777777" w:rsidR="00202FF5" w:rsidRPr="00452CAF" w:rsidRDefault="00202FF5" w:rsidP="00BD2A8A">
            <w:pPr>
              <w:widowControl w:val="0"/>
              <w:autoSpaceDE w:val="0"/>
              <w:autoSpaceDN w:val="0"/>
              <w:spacing w:line="240" w:lineRule="auto"/>
              <w:jc w:val="both"/>
              <w:rPr>
                <w:rFonts w:ascii="Times New Roman" w:hAnsi="Times New Roman"/>
                <w:bCs/>
                <w:color w:val="000000" w:themeColor="text1"/>
                <w:sz w:val="24"/>
                <w:szCs w:val="24"/>
              </w:rPr>
            </w:pPr>
          </w:p>
        </w:tc>
        <w:tc>
          <w:tcPr>
            <w:tcW w:w="1843" w:type="dxa"/>
            <w:vAlign w:val="center"/>
          </w:tcPr>
          <w:p w14:paraId="20DAA69C" w14:textId="77777777" w:rsidR="00202FF5" w:rsidRPr="00452CAF" w:rsidRDefault="00202FF5" w:rsidP="00BD2A8A">
            <w:pPr>
              <w:widowControl w:val="0"/>
              <w:autoSpaceDE w:val="0"/>
              <w:autoSpaceDN w:val="0"/>
              <w:spacing w:line="240" w:lineRule="auto"/>
              <w:rPr>
                <w:rFonts w:ascii="Times New Roman" w:hAnsi="Times New Roman"/>
                <w:bCs/>
                <w:color w:val="000000" w:themeColor="text1"/>
                <w:sz w:val="16"/>
                <w:szCs w:val="16"/>
              </w:rPr>
            </w:pPr>
            <w:r w:rsidRPr="00452CAF">
              <w:rPr>
                <w:rFonts w:ascii="Times New Roman" w:hAnsi="Times New Roman"/>
                <w:b/>
                <w:bCs/>
                <w:color w:val="000000" w:themeColor="text1"/>
                <w:sz w:val="16"/>
                <w:szCs w:val="16"/>
              </w:rPr>
              <w:t xml:space="preserve">47.076518057202875, 32.86113166678103        </w:t>
            </w:r>
            <w:r w:rsidRPr="00452CAF">
              <w:rPr>
                <w:rFonts w:ascii="Times New Roman" w:hAnsi="Times New Roman"/>
                <w:bCs/>
                <w:color w:val="000000" w:themeColor="text1"/>
                <w:sz w:val="16"/>
                <w:szCs w:val="16"/>
              </w:rPr>
              <w:t xml:space="preserve">(с. Василівка, </w:t>
            </w:r>
            <w:proofErr w:type="spellStart"/>
            <w:r w:rsidRPr="00452CAF">
              <w:rPr>
                <w:rFonts w:ascii="Times New Roman" w:hAnsi="Times New Roman"/>
                <w:bCs/>
                <w:color w:val="000000" w:themeColor="text1"/>
                <w:sz w:val="16"/>
                <w:szCs w:val="16"/>
              </w:rPr>
              <w:t>Баштанського</w:t>
            </w:r>
            <w:proofErr w:type="spellEnd"/>
            <w:r w:rsidRPr="00452CAF">
              <w:rPr>
                <w:rFonts w:ascii="Times New Roman" w:hAnsi="Times New Roman"/>
                <w:bCs/>
                <w:color w:val="000000" w:themeColor="text1"/>
                <w:sz w:val="16"/>
                <w:szCs w:val="16"/>
              </w:rPr>
              <w:t xml:space="preserve"> району)</w:t>
            </w:r>
          </w:p>
        </w:tc>
        <w:tc>
          <w:tcPr>
            <w:tcW w:w="1134" w:type="dxa"/>
            <w:vAlign w:val="center"/>
          </w:tcPr>
          <w:p w14:paraId="7F366D29" w14:textId="77777777" w:rsidR="00202FF5" w:rsidRPr="00452CAF" w:rsidRDefault="00202FF5" w:rsidP="00BD2A8A">
            <w:pPr>
              <w:widowControl w:val="0"/>
              <w:autoSpaceDE w:val="0"/>
              <w:autoSpaceDN w:val="0"/>
              <w:spacing w:line="240" w:lineRule="auto"/>
              <w:jc w:val="both"/>
              <w:rPr>
                <w:rFonts w:ascii="Times New Roman" w:hAnsi="Times New Roman"/>
                <w:bCs/>
                <w:color w:val="000000" w:themeColor="text1"/>
                <w:sz w:val="24"/>
                <w:szCs w:val="24"/>
              </w:rPr>
            </w:pPr>
          </w:p>
        </w:tc>
        <w:tc>
          <w:tcPr>
            <w:tcW w:w="1134" w:type="dxa"/>
            <w:vAlign w:val="center"/>
          </w:tcPr>
          <w:p w14:paraId="6606AA77" w14:textId="77777777" w:rsidR="00202FF5" w:rsidRPr="00452CAF" w:rsidRDefault="00202FF5" w:rsidP="00BD2A8A">
            <w:pPr>
              <w:widowControl w:val="0"/>
              <w:autoSpaceDE w:val="0"/>
              <w:autoSpaceDN w:val="0"/>
              <w:spacing w:line="240" w:lineRule="auto"/>
              <w:jc w:val="both"/>
              <w:rPr>
                <w:rFonts w:ascii="Times New Roman" w:hAnsi="Times New Roman"/>
                <w:bCs/>
                <w:color w:val="000000" w:themeColor="text1"/>
                <w:sz w:val="24"/>
                <w:szCs w:val="24"/>
              </w:rPr>
            </w:pPr>
          </w:p>
        </w:tc>
        <w:tc>
          <w:tcPr>
            <w:tcW w:w="1134" w:type="dxa"/>
            <w:vAlign w:val="center"/>
          </w:tcPr>
          <w:p w14:paraId="28C678B7" w14:textId="77777777" w:rsidR="00202FF5" w:rsidRPr="00452CAF" w:rsidRDefault="00202FF5" w:rsidP="00BD2A8A">
            <w:pPr>
              <w:widowControl w:val="0"/>
              <w:autoSpaceDE w:val="0"/>
              <w:autoSpaceDN w:val="0"/>
              <w:spacing w:line="240" w:lineRule="auto"/>
              <w:jc w:val="both"/>
              <w:rPr>
                <w:rFonts w:ascii="Times New Roman" w:hAnsi="Times New Roman"/>
                <w:bCs/>
                <w:color w:val="000000" w:themeColor="text1"/>
                <w:sz w:val="24"/>
                <w:szCs w:val="24"/>
              </w:rPr>
            </w:pPr>
          </w:p>
        </w:tc>
        <w:tc>
          <w:tcPr>
            <w:tcW w:w="994" w:type="dxa"/>
            <w:vAlign w:val="center"/>
          </w:tcPr>
          <w:p w14:paraId="6111C405" w14:textId="77777777" w:rsidR="00202FF5" w:rsidRPr="00452CAF" w:rsidRDefault="00202FF5" w:rsidP="00BD2A8A">
            <w:pPr>
              <w:widowControl w:val="0"/>
              <w:autoSpaceDE w:val="0"/>
              <w:autoSpaceDN w:val="0"/>
              <w:spacing w:line="240" w:lineRule="auto"/>
              <w:jc w:val="both"/>
              <w:rPr>
                <w:rFonts w:ascii="Times New Roman" w:hAnsi="Times New Roman"/>
                <w:bCs/>
                <w:color w:val="000000" w:themeColor="text1"/>
                <w:sz w:val="24"/>
                <w:szCs w:val="24"/>
              </w:rPr>
            </w:pPr>
          </w:p>
        </w:tc>
      </w:tr>
      <w:tr w:rsidR="00202FF5" w:rsidRPr="00452CAF" w14:paraId="4E2827EC" w14:textId="77777777" w:rsidTr="00BD2A8A">
        <w:trPr>
          <w:trHeight w:val="666"/>
        </w:trPr>
        <w:tc>
          <w:tcPr>
            <w:tcW w:w="392" w:type="dxa"/>
            <w:vAlign w:val="center"/>
          </w:tcPr>
          <w:p w14:paraId="04A175A3" w14:textId="77777777" w:rsidR="00202FF5" w:rsidRPr="00452CAF" w:rsidRDefault="00202FF5" w:rsidP="00BD2A8A">
            <w:pPr>
              <w:widowControl w:val="0"/>
              <w:autoSpaceDE w:val="0"/>
              <w:autoSpaceDN w:val="0"/>
              <w:spacing w:line="240" w:lineRule="auto"/>
              <w:jc w:val="both"/>
              <w:rPr>
                <w:rFonts w:ascii="Times New Roman" w:hAnsi="Times New Roman"/>
                <w:bCs/>
                <w:color w:val="000000" w:themeColor="text1"/>
                <w:sz w:val="24"/>
                <w:szCs w:val="24"/>
              </w:rPr>
            </w:pPr>
            <w:r w:rsidRPr="00452CAF">
              <w:rPr>
                <w:rFonts w:ascii="Times New Roman" w:hAnsi="Times New Roman"/>
                <w:bCs/>
                <w:color w:val="000000" w:themeColor="text1"/>
                <w:sz w:val="24"/>
                <w:szCs w:val="24"/>
              </w:rPr>
              <w:t>2</w:t>
            </w:r>
          </w:p>
        </w:tc>
        <w:tc>
          <w:tcPr>
            <w:tcW w:w="1701" w:type="dxa"/>
            <w:vAlign w:val="center"/>
          </w:tcPr>
          <w:p w14:paraId="412AAC08" w14:textId="77777777" w:rsidR="00202FF5" w:rsidRPr="00452CAF" w:rsidRDefault="00202FF5" w:rsidP="00BD2A8A">
            <w:pPr>
              <w:widowControl w:val="0"/>
              <w:autoSpaceDE w:val="0"/>
              <w:autoSpaceDN w:val="0"/>
              <w:spacing w:line="240" w:lineRule="auto"/>
              <w:jc w:val="both"/>
              <w:rPr>
                <w:rFonts w:ascii="Times New Roman" w:hAnsi="Times New Roman"/>
                <w:bCs/>
                <w:color w:val="000000" w:themeColor="text1"/>
                <w:sz w:val="24"/>
                <w:szCs w:val="24"/>
              </w:rPr>
            </w:pPr>
          </w:p>
        </w:tc>
        <w:tc>
          <w:tcPr>
            <w:tcW w:w="1417" w:type="dxa"/>
            <w:vAlign w:val="center"/>
          </w:tcPr>
          <w:p w14:paraId="1D168EA0" w14:textId="77777777" w:rsidR="00202FF5" w:rsidRPr="00452CAF" w:rsidRDefault="00202FF5" w:rsidP="00BD2A8A">
            <w:pPr>
              <w:widowControl w:val="0"/>
              <w:autoSpaceDE w:val="0"/>
              <w:autoSpaceDN w:val="0"/>
              <w:spacing w:line="240" w:lineRule="auto"/>
              <w:jc w:val="both"/>
              <w:rPr>
                <w:rFonts w:ascii="Times New Roman" w:hAnsi="Times New Roman"/>
                <w:bCs/>
                <w:color w:val="000000" w:themeColor="text1"/>
                <w:sz w:val="24"/>
                <w:szCs w:val="24"/>
              </w:rPr>
            </w:pPr>
          </w:p>
        </w:tc>
        <w:tc>
          <w:tcPr>
            <w:tcW w:w="1843" w:type="dxa"/>
            <w:vAlign w:val="center"/>
          </w:tcPr>
          <w:p w14:paraId="056A50F1" w14:textId="77777777" w:rsidR="00202FF5" w:rsidRPr="00452CAF" w:rsidRDefault="00202FF5" w:rsidP="00BD2A8A">
            <w:pPr>
              <w:widowControl w:val="0"/>
              <w:autoSpaceDE w:val="0"/>
              <w:autoSpaceDN w:val="0"/>
              <w:spacing w:line="240" w:lineRule="auto"/>
              <w:rPr>
                <w:rFonts w:ascii="Times New Roman" w:hAnsi="Times New Roman"/>
                <w:b/>
                <w:bCs/>
                <w:color w:val="000000" w:themeColor="text1"/>
                <w:sz w:val="16"/>
                <w:szCs w:val="16"/>
              </w:rPr>
            </w:pPr>
            <w:r w:rsidRPr="00452CAF">
              <w:rPr>
                <w:rFonts w:ascii="Times New Roman" w:hAnsi="Times New Roman"/>
                <w:b/>
                <w:bCs/>
                <w:color w:val="000000" w:themeColor="text1"/>
                <w:sz w:val="16"/>
                <w:szCs w:val="16"/>
              </w:rPr>
              <w:t xml:space="preserve">47.883140115788144, 32.76658354501984  </w:t>
            </w:r>
            <w:r w:rsidRPr="00452CAF">
              <w:rPr>
                <w:rFonts w:ascii="Times New Roman" w:hAnsi="Times New Roman"/>
                <w:bCs/>
                <w:color w:val="000000" w:themeColor="text1"/>
                <w:sz w:val="16"/>
                <w:szCs w:val="16"/>
              </w:rPr>
              <w:t xml:space="preserve">(ст. Казанка, </w:t>
            </w:r>
            <w:proofErr w:type="spellStart"/>
            <w:r w:rsidRPr="00452CAF">
              <w:rPr>
                <w:rFonts w:ascii="Times New Roman" w:hAnsi="Times New Roman"/>
                <w:bCs/>
                <w:color w:val="000000" w:themeColor="text1"/>
                <w:sz w:val="16"/>
                <w:szCs w:val="16"/>
              </w:rPr>
              <w:t>Баштанського</w:t>
            </w:r>
            <w:proofErr w:type="spellEnd"/>
            <w:r w:rsidRPr="00452CAF">
              <w:rPr>
                <w:rFonts w:ascii="Times New Roman" w:hAnsi="Times New Roman"/>
                <w:bCs/>
                <w:color w:val="000000" w:themeColor="text1"/>
                <w:sz w:val="16"/>
                <w:szCs w:val="16"/>
              </w:rPr>
              <w:t xml:space="preserve"> району)</w:t>
            </w:r>
          </w:p>
        </w:tc>
        <w:tc>
          <w:tcPr>
            <w:tcW w:w="1134" w:type="dxa"/>
            <w:vAlign w:val="center"/>
          </w:tcPr>
          <w:p w14:paraId="5AAFE599" w14:textId="77777777" w:rsidR="00202FF5" w:rsidRPr="00452CAF" w:rsidRDefault="00202FF5" w:rsidP="00BD2A8A">
            <w:pPr>
              <w:widowControl w:val="0"/>
              <w:autoSpaceDE w:val="0"/>
              <w:autoSpaceDN w:val="0"/>
              <w:spacing w:line="240" w:lineRule="auto"/>
              <w:jc w:val="both"/>
              <w:rPr>
                <w:rFonts w:ascii="Times New Roman" w:hAnsi="Times New Roman"/>
                <w:bCs/>
                <w:color w:val="000000" w:themeColor="text1"/>
                <w:sz w:val="24"/>
                <w:szCs w:val="24"/>
              </w:rPr>
            </w:pPr>
          </w:p>
        </w:tc>
        <w:tc>
          <w:tcPr>
            <w:tcW w:w="1134" w:type="dxa"/>
            <w:vAlign w:val="center"/>
          </w:tcPr>
          <w:p w14:paraId="2907F354" w14:textId="77777777" w:rsidR="00202FF5" w:rsidRPr="00452CAF" w:rsidRDefault="00202FF5" w:rsidP="00BD2A8A">
            <w:pPr>
              <w:widowControl w:val="0"/>
              <w:autoSpaceDE w:val="0"/>
              <w:autoSpaceDN w:val="0"/>
              <w:spacing w:line="240" w:lineRule="auto"/>
              <w:jc w:val="both"/>
              <w:rPr>
                <w:rFonts w:ascii="Times New Roman" w:hAnsi="Times New Roman"/>
                <w:bCs/>
                <w:color w:val="000000" w:themeColor="text1"/>
                <w:sz w:val="24"/>
                <w:szCs w:val="24"/>
              </w:rPr>
            </w:pPr>
          </w:p>
        </w:tc>
        <w:tc>
          <w:tcPr>
            <w:tcW w:w="1134" w:type="dxa"/>
            <w:vAlign w:val="center"/>
          </w:tcPr>
          <w:p w14:paraId="310EA1B4" w14:textId="77777777" w:rsidR="00202FF5" w:rsidRPr="00452CAF" w:rsidRDefault="00202FF5" w:rsidP="00BD2A8A">
            <w:pPr>
              <w:widowControl w:val="0"/>
              <w:autoSpaceDE w:val="0"/>
              <w:autoSpaceDN w:val="0"/>
              <w:spacing w:line="240" w:lineRule="auto"/>
              <w:jc w:val="both"/>
              <w:rPr>
                <w:rFonts w:ascii="Times New Roman" w:hAnsi="Times New Roman"/>
                <w:bCs/>
                <w:color w:val="000000" w:themeColor="text1"/>
                <w:sz w:val="24"/>
                <w:szCs w:val="24"/>
              </w:rPr>
            </w:pPr>
          </w:p>
        </w:tc>
        <w:tc>
          <w:tcPr>
            <w:tcW w:w="994" w:type="dxa"/>
            <w:vAlign w:val="center"/>
          </w:tcPr>
          <w:p w14:paraId="195E351C" w14:textId="77777777" w:rsidR="00202FF5" w:rsidRPr="00452CAF" w:rsidRDefault="00202FF5" w:rsidP="00BD2A8A">
            <w:pPr>
              <w:widowControl w:val="0"/>
              <w:autoSpaceDE w:val="0"/>
              <w:autoSpaceDN w:val="0"/>
              <w:spacing w:line="240" w:lineRule="auto"/>
              <w:jc w:val="both"/>
              <w:rPr>
                <w:rFonts w:ascii="Times New Roman" w:hAnsi="Times New Roman"/>
                <w:bCs/>
                <w:color w:val="000000" w:themeColor="text1"/>
                <w:sz w:val="24"/>
                <w:szCs w:val="24"/>
              </w:rPr>
            </w:pPr>
          </w:p>
        </w:tc>
      </w:tr>
      <w:tr w:rsidR="00202FF5" w:rsidRPr="00452CAF" w14:paraId="2212B7FF" w14:textId="77777777" w:rsidTr="00BD2A8A">
        <w:trPr>
          <w:trHeight w:val="666"/>
        </w:trPr>
        <w:tc>
          <w:tcPr>
            <w:tcW w:w="392" w:type="dxa"/>
            <w:vAlign w:val="center"/>
          </w:tcPr>
          <w:p w14:paraId="75905DC6" w14:textId="77777777" w:rsidR="00202FF5" w:rsidRPr="00452CAF" w:rsidRDefault="00202FF5" w:rsidP="00BD2A8A">
            <w:pPr>
              <w:widowControl w:val="0"/>
              <w:autoSpaceDE w:val="0"/>
              <w:autoSpaceDN w:val="0"/>
              <w:spacing w:line="240" w:lineRule="auto"/>
              <w:jc w:val="both"/>
              <w:rPr>
                <w:rFonts w:ascii="Times New Roman" w:hAnsi="Times New Roman"/>
                <w:bCs/>
                <w:color w:val="000000" w:themeColor="text1"/>
                <w:sz w:val="24"/>
                <w:szCs w:val="24"/>
              </w:rPr>
            </w:pPr>
            <w:r w:rsidRPr="00452CAF">
              <w:rPr>
                <w:rFonts w:ascii="Times New Roman" w:hAnsi="Times New Roman"/>
                <w:bCs/>
                <w:color w:val="000000" w:themeColor="text1"/>
                <w:sz w:val="24"/>
                <w:szCs w:val="24"/>
              </w:rPr>
              <w:t>3</w:t>
            </w:r>
          </w:p>
        </w:tc>
        <w:tc>
          <w:tcPr>
            <w:tcW w:w="1701" w:type="dxa"/>
            <w:vAlign w:val="center"/>
          </w:tcPr>
          <w:p w14:paraId="3E6A7B5A" w14:textId="77777777" w:rsidR="00202FF5" w:rsidRPr="00452CAF" w:rsidRDefault="00202FF5" w:rsidP="00BD2A8A">
            <w:pPr>
              <w:widowControl w:val="0"/>
              <w:autoSpaceDE w:val="0"/>
              <w:autoSpaceDN w:val="0"/>
              <w:spacing w:line="240" w:lineRule="auto"/>
              <w:jc w:val="both"/>
              <w:rPr>
                <w:rFonts w:ascii="Times New Roman" w:hAnsi="Times New Roman"/>
                <w:bCs/>
                <w:color w:val="000000" w:themeColor="text1"/>
                <w:sz w:val="24"/>
                <w:szCs w:val="24"/>
              </w:rPr>
            </w:pPr>
          </w:p>
        </w:tc>
        <w:tc>
          <w:tcPr>
            <w:tcW w:w="1417" w:type="dxa"/>
            <w:vAlign w:val="center"/>
          </w:tcPr>
          <w:p w14:paraId="160B0071" w14:textId="77777777" w:rsidR="00202FF5" w:rsidRPr="00452CAF" w:rsidRDefault="00202FF5" w:rsidP="00BD2A8A">
            <w:pPr>
              <w:widowControl w:val="0"/>
              <w:autoSpaceDE w:val="0"/>
              <w:autoSpaceDN w:val="0"/>
              <w:spacing w:line="240" w:lineRule="auto"/>
              <w:jc w:val="both"/>
              <w:rPr>
                <w:rFonts w:ascii="Times New Roman" w:hAnsi="Times New Roman"/>
                <w:bCs/>
                <w:color w:val="000000" w:themeColor="text1"/>
                <w:sz w:val="24"/>
                <w:szCs w:val="24"/>
              </w:rPr>
            </w:pPr>
          </w:p>
        </w:tc>
        <w:tc>
          <w:tcPr>
            <w:tcW w:w="1843" w:type="dxa"/>
            <w:vAlign w:val="center"/>
          </w:tcPr>
          <w:p w14:paraId="3F1CB33C" w14:textId="77777777" w:rsidR="00202FF5" w:rsidRPr="00452CAF" w:rsidRDefault="00202FF5" w:rsidP="00BD2A8A">
            <w:pPr>
              <w:widowControl w:val="0"/>
              <w:autoSpaceDE w:val="0"/>
              <w:autoSpaceDN w:val="0"/>
              <w:spacing w:line="240" w:lineRule="auto"/>
              <w:rPr>
                <w:rFonts w:ascii="Times New Roman" w:hAnsi="Times New Roman"/>
                <w:b/>
                <w:bCs/>
                <w:color w:val="000000" w:themeColor="text1"/>
                <w:sz w:val="16"/>
                <w:szCs w:val="16"/>
              </w:rPr>
            </w:pPr>
            <w:r w:rsidRPr="00452CAF">
              <w:rPr>
                <w:rFonts w:ascii="Times New Roman" w:hAnsi="Times New Roman"/>
                <w:b/>
                <w:bCs/>
                <w:color w:val="000000" w:themeColor="text1"/>
                <w:sz w:val="16"/>
                <w:szCs w:val="16"/>
              </w:rPr>
              <w:t xml:space="preserve">48.067279850714016, 30.40807036144261             </w:t>
            </w:r>
            <w:r w:rsidRPr="00452CAF">
              <w:rPr>
                <w:rFonts w:ascii="Times New Roman" w:hAnsi="Times New Roman"/>
                <w:bCs/>
                <w:color w:val="000000" w:themeColor="text1"/>
                <w:sz w:val="16"/>
                <w:szCs w:val="16"/>
              </w:rPr>
              <w:t xml:space="preserve">( с. </w:t>
            </w:r>
            <w:proofErr w:type="spellStart"/>
            <w:r w:rsidRPr="00452CAF">
              <w:rPr>
                <w:rFonts w:ascii="Times New Roman" w:hAnsi="Times New Roman"/>
                <w:bCs/>
                <w:color w:val="000000" w:themeColor="text1"/>
                <w:sz w:val="16"/>
                <w:szCs w:val="16"/>
              </w:rPr>
              <w:t>Тридуби</w:t>
            </w:r>
            <w:proofErr w:type="spellEnd"/>
            <w:r w:rsidRPr="00452CAF">
              <w:rPr>
                <w:rFonts w:ascii="Times New Roman" w:hAnsi="Times New Roman"/>
                <w:bCs/>
                <w:color w:val="000000" w:themeColor="text1"/>
                <w:sz w:val="16"/>
                <w:szCs w:val="16"/>
              </w:rPr>
              <w:t>, Первомайського району)</w:t>
            </w:r>
            <w:r w:rsidRPr="00452CAF">
              <w:rPr>
                <w:rFonts w:ascii="Times New Roman" w:hAnsi="Times New Roman"/>
                <w:b/>
                <w:bCs/>
                <w:color w:val="000000" w:themeColor="text1"/>
                <w:sz w:val="16"/>
                <w:szCs w:val="16"/>
              </w:rPr>
              <w:t xml:space="preserve"> </w:t>
            </w:r>
          </w:p>
        </w:tc>
        <w:tc>
          <w:tcPr>
            <w:tcW w:w="1134" w:type="dxa"/>
            <w:vAlign w:val="center"/>
          </w:tcPr>
          <w:p w14:paraId="4B14E9E0" w14:textId="77777777" w:rsidR="00202FF5" w:rsidRPr="00452CAF" w:rsidRDefault="00202FF5" w:rsidP="00BD2A8A">
            <w:pPr>
              <w:widowControl w:val="0"/>
              <w:autoSpaceDE w:val="0"/>
              <w:autoSpaceDN w:val="0"/>
              <w:spacing w:line="240" w:lineRule="auto"/>
              <w:jc w:val="both"/>
              <w:rPr>
                <w:rFonts w:ascii="Times New Roman" w:hAnsi="Times New Roman"/>
                <w:bCs/>
                <w:color w:val="000000" w:themeColor="text1"/>
                <w:sz w:val="24"/>
                <w:szCs w:val="24"/>
              </w:rPr>
            </w:pPr>
          </w:p>
        </w:tc>
        <w:tc>
          <w:tcPr>
            <w:tcW w:w="1134" w:type="dxa"/>
            <w:vAlign w:val="center"/>
          </w:tcPr>
          <w:p w14:paraId="7C5D117C" w14:textId="77777777" w:rsidR="00202FF5" w:rsidRPr="00452CAF" w:rsidRDefault="00202FF5" w:rsidP="00BD2A8A">
            <w:pPr>
              <w:widowControl w:val="0"/>
              <w:autoSpaceDE w:val="0"/>
              <w:autoSpaceDN w:val="0"/>
              <w:spacing w:line="240" w:lineRule="auto"/>
              <w:jc w:val="both"/>
              <w:rPr>
                <w:rFonts w:ascii="Times New Roman" w:hAnsi="Times New Roman"/>
                <w:bCs/>
                <w:color w:val="000000" w:themeColor="text1"/>
                <w:sz w:val="24"/>
                <w:szCs w:val="24"/>
              </w:rPr>
            </w:pPr>
          </w:p>
        </w:tc>
        <w:tc>
          <w:tcPr>
            <w:tcW w:w="1134" w:type="dxa"/>
            <w:vAlign w:val="center"/>
          </w:tcPr>
          <w:p w14:paraId="1974BD75" w14:textId="77777777" w:rsidR="00202FF5" w:rsidRPr="00452CAF" w:rsidRDefault="00202FF5" w:rsidP="00BD2A8A">
            <w:pPr>
              <w:widowControl w:val="0"/>
              <w:autoSpaceDE w:val="0"/>
              <w:autoSpaceDN w:val="0"/>
              <w:spacing w:line="240" w:lineRule="auto"/>
              <w:jc w:val="both"/>
              <w:rPr>
                <w:rFonts w:ascii="Times New Roman" w:hAnsi="Times New Roman"/>
                <w:bCs/>
                <w:color w:val="000000" w:themeColor="text1"/>
                <w:sz w:val="24"/>
                <w:szCs w:val="24"/>
              </w:rPr>
            </w:pPr>
          </w:p>
        </w:tc>
        <w:tc>
          <w:tcPr>
            <w:tcW w:w="994" w:type="dxa"/>
            <w:vAlign w:val="center"/>
          </w:tcPr>
          <w:p w14:paraId="2E94EB46" w14:textId="77777777" w:rsidR="00202FF5" w:rsidRPr="00452CAF" w:rsidRDefault="00202FF5" w:rsidP="00BD2A8A">
            <w:pPr>
              <w:widowControl w:val="0"/>
              <w:autoSpaceDE w:val="0"/>
              <w:autoSpaceDN w:val="0"/>
              <w:spacing w:line="240" w:lineRule="auto"/>
              <w:jc w:val="both"/>
              <w:rPr>
                <w:rFonts w:ascii="Times New Roman" w:hAnsi="Times New Roman"/>
                <w:bCs/>
                <w:color w:val="000000" w:themeColor="text1"/>
                <w:sz w:val="24"/>
                <w:szCs w:val="24"/>
              </w:rPr>
            </w:pPr>
          </w:p>
        </w:tc>
      </w:tr>
      <w:tr w:rsidR="00202FF5" w:rsidRPr="00452CAF" w14:paraId="318962CC" w14:textId="77777777" w:rsidTr="00BD2A8A">
        <w:trPr>
          <w:trHeight w:val="666"/>
        </w:trPr>
        <w:tc>
          <w:tcPr>
            <w:tcW w:w="392" w:type="dxa"/>
            <w:vAlign w:val="center"/>
          </w:tcPr>
          <w:p w14:paraId="432963C4" w14:textId="77777777" w:rsidR="00202FF5" w:rsidRPr="00452CAF" w:rsidRDefault="00202FF5" w:rsidP="00BD2A8A">
            <w:pPr>
              <w:widowControl w:val="0"/>
              <w:autoSpaceDE w:val="0"/>
              <w:autoSpaceDN w:val="0"/>
              <w:spacing w:line="240" w:lineRule="auto"/>
              <w:jc w:val="both"/>
              <w:rPr>
                <w:rFonts w:ascii="Times New Roman" w:hAnsi="Times New Roman"/>
                <w:bCs/>
                <w:color w:val="000000" w:themeColor="text1"/>
                <w:sz w:val="24"/>
                <w:szCs w:val="24"/>
              </w:rPr>
            </w:pPr>
            <w:r w:rsidRPr="00452CAF">
              <w:rPr>
                <w:rFonts w:ascii="Times New Roman" w:hAnsi="Times New Roman"/>
                <w:bCs/>
                <w:color w:val="000000" w:themeColor="text1"/>
                <w:sz w:val="24"/>
                <w:szCs w:val="24"/>
              </w:rPr>
              <w:t>4</w:t>
            </w:r>
          </w:p>
        </w:tc>
        <w:tc>
          <w:tcPr>
            <w:tcW w:w="1701" w:type="dxa"/>
            <w:vAlign w:val="center"/>
          </w:tcPr>
          <w:p w14:paraId="25E51D89" w14:textId="77777777" w:rsidR="00202FF5" w:rsidRPr="00452CAF" w:rsidRDefault="00202FF5" w:rsidP="00BD2A8A">
            <w:pPr>
              <w:widowControl w:val="0"/>
              <w:autoSpaceDE w:val="0"/>
              <w:autoSpaceDN w:val="0"/>
              <w:spacing w:line="240" w:lineRule="auto"/>
              <w:jc w:val="both"/>
              <w:rPr>
                <w:rFonts w:ascii="Times New Roman" w:hAnsi="Times New Roman"/>
                <w:bCs/>
                <w:color w:val="000000" w:themeColor="text1"/>
                <w:sz w:val="24"/>
                <w:szCs w:val="24"/>
              </w:rPr>
            </w:pPr>
          </w:p>
        </w:tc>
        <w:tc>
          <w:tcPr>
            <w:tcW w:w="1417" w:type="dxa"/>
            <w:vAlign w:val="center"/>
          </w:tcPr>
          <w:p w14:paraId="61AAE79C" w14:textId="77777777" w:rsidR="00202FF5" w:rsidRPr="00452CAF" w:rsidRDefault="00202FF5" w:rsidP="00BD2A8A">
            <w:pPr>
              <w:widowControl w:val="0"/>
              <w:autoSpaceDE w:val="0"/>
              <w:autoSpaceDN w:val="0"/>
              <w:spacing w:line="240" w:lineRule="auto"/>
              <w:jc w:val="both"/>
              <w:rPr>
                <w:rFonts w:ascii="Times New Roman" w:hAnsi="Times New Roman"/>
                <w:bCs/>
                <w:color w:val="000000" w:themeColor="text1"/>
                <w:sz w:val="24"/>
                <w:szCs w:val="24"/>
              </w:rPr>
            </w:pPr>
          </w:p>
        </w:tc>
        <w:tc>
          <w:tcPr>
            <w:tcW w:w="1843" w:type="dxa"/>
            <w:vAlign w:val="center"/>
          </w:tcPr>
          <w:p w14:paraId="74843984" w14:textId="77777777" w:rsidR="00202FF5" w:rsidRPr="00452CAF" w:rsidRDefault="00202FF5" w:rsidP="00BD2A8A">
            <w:pPr>
              <w:widowControl w:val="0"/>
              <w:autoSpaceDE w:val="0"/>
              <w:autoSpaceDN w:val="0"/>
              <w:spacing w:line="240" w:lineRule="auto"/>
              <w:rPr>
                <w:rFonts w:ascii="Times New Roman" w:hAnsi="Times New Roman"/>
                <w:b/>
                <w:bCs/>
                <w:color w:val="000000" w:themeColor="text1"/>
                <w:sz w:val="16"/>
                <w:szCs w:val="16"/>
              </w:rPr>
            </w:pPr>
            <w:r w:rsidRPr="00452CAF">
              <w:rPr>
                <w:rFonts w:ascii="Times New Roman" w:hAnsi="Times New Roman"/>
                <w:b/>
                <w:bCs/>
                <w:color w:val="000000" w:themeColor="text1"/>
                <w:sz w:val="16"/>
                <w:szCs w:val="16"/>
              </w:rPr>
              <w:t>47.871506760087556, 31.55046674118085</w:t>
            </w:r>
          </w:p>
          <w:p w14:paraId="0F9F61BC" w14:textId="77777777" w:rsidR="00202FF5" w:rsidRPr="00452CAF" w:rsidRDefault="00202FF5" w:rsidP="00BD2A8A">
            <w:pPr>
              <w:widowControl w:val="0"/>
              <w:autoSpaceDE w:val="0"/>
              <w:autoSpaceDN w:val="0"/>
              <w:spacing w:line="240" w:lineRule="auto"/>
              <w:rPr>
                <w:rFonts w:ascii="Times New Roman" w:hAnsi="Times New Roman"/>
                <w:bCs/>
                <w:color w:val="000000" w:themeColor="text1"/>
                <w:sz w:val="16"/>
                <w:szCs w:val="16"/>
              </w:rPr>
            </w:pPr>
            <w:r w:rsidRPr="00452CAF">
              <w:rPr>
                <w:rFonts w:ascii="Times New Roman" w:hAnsi="Times New Roman"/>
                <w:bCs/>
                <w:color w:val="000000" w:themeColor="text1"/>
                <w:sz w:val="16"/>
                <w:szCs w:val="16"/>
              </w:rPr>
              <w:t>(смт. Братське, Вознесенського району)</w:t>
            </w:r>
          </w:p>
        </w:tc>
        <w:tc>
          <w:tcPr>
            <w:tcW w:w="1134" w:type="dxa"/>
            <w:vAlign w:val="center"/>
          </w:tcPr>
          <w:p w14:paraId="7075289C" w14:textId="77777777" w:rsidR="00202FF5" w:rsidRPr="00452CAF" w:rsidRDefault="00202FF5" w:rsidP="00BD2A8A">
            <w:pPr>
              <w:widowControl w:val="0"/>
              <w:autoSpaceDE w:val="0"/>
              <w:autoSpaceDN w:val="0"/>
              <w:spacing w:line="240" w:lineRule="auto"/>
              <w:jc w:val="both"/>
              <w:rPr>
                <w:rFonts w:ascii="Times New Roman" w:hAnsi="Times New Roman"/>
                <w:bCs/>
                <w:color w:val="000000" w:themeColor="text1"/>
                <w:sz w:val="24"/>
                <w:szCs w:val="24"/>
              </w:rPr>
            </w:pPr>
          </w:p>
        </w:tc>
        <w:tc>
          <w:tcPr>
            <w:tcW w:w="1134" w:type="dxa"/>
            <w:vAlign w:val="center"/>
          </w:tcPr>
          <w:p w14:paraId="59A3D52B" w14:textId="77777777" w:rsidR="00202FF5" w:rsidRPr="00452CAF" w:rsidRDefault="00202FF5" w:rsidP="00BD2A8A">
            <w:pPr>
              <w:widowControl w:val="0"/>
              <w:autoSpaceDE w:val="0"/>
              <w:autoSpaceDN w:val="0"/>
              <w:spacing w:line="240" w:lineRule="auto"/>
              <w:jc w:val="both"/>
              <w:rPr>
                <w:rFonts w:ascii="Times New Roman" w:hAnsi="Times New Roman"/>
                <w:bCs/>
                <w:color w:val="000000" w:themeColor="text1"/>
                <w:sz w:val="24"/>
                <w:szCs w:val="24"/>
              </w:rPr>
            </w:pPr>
          </w:p>
        </w:tc>
        <w:tc>
          <w:tcPr>
            <w:tcW w:w="1134" w:type="dxa"/>
            <w:vAlign w:val="center"/>
          </w:tcPr>
          <w:p w14:paraId="7D35AD0E" w14:textId="77777777" w:rsidR="00202FF5" w:rsidRPr="00452CAF" w:rsidRDefault="00202FF5" w:rsidP="00BD2A8A">
            <w:pPr>
              <w:widowControl w:val="0"/>
              <w:autoSpaceDE w:val="0"/>
              <w:autoSpaceDN w:val="0"/>
              <w:spacing w:line="240" w:lineRule="auto"/>
              <w:jc w:val="both"/>
              <w:rPr>
                <w:rFonts w:ascii="Times New Roman" w:hAnsi="Times New Roman"/>
                <w:bCs/>
                <w:color w:val="000000" w:themeColor="text1"/>
                <w:sz w:val="24"/>
                <w:szCs w:val="24"/>
              </w:rPr>
            </w:pPr>
          </w:p>
        </w:tc>
        <w:tc>
          <w:tcPr>
            <w:tcW w:w="994" w:type="dxa"/>
            <w:vAlign w:val="center"/>
          </w:tcPr>
          <w:p w14:paraId="0F3CFB82" w14:textId="77777777" w:rsidR="00202FF5" w:rsidRPr="00452CAF" w:rsidRDefault="00202FF5" w:rsidP="00BD2A8A">
            <w:pPr>
              <w:widowControl w:val="0"/>
              <w:autoSpaceDE w:val="0"/>
              <w:autoSpaceDN w:val="0"/>
              <w:spacing w:line="240" w:lineRule="auto"/>
              <w:jc w:val="both"/>
              <w:rPr>
                <w:rFonts w:ascii="Times New Roman" w:hAnsi="Times New Roman"/>
                <w:bCs/>
                <w:color w:val="000000" w:themeColor="text1"/>
                <w:sz w:val="24"/>
                <w:szCs w:val="24"/>
              </w:rPr>
            </w:pPr>
          </w:p>
        </w:tc>
      </w:tr>
      <w:tr w:rsidR="00202FF5" w:rsidRPr="00452CAF" w14:paraId="5109E5FE" w14:textId="77777777" w:rsidTr="00BD2A8A">
        <w:trPr>
          <w:trHeight w:val="666"/>
        </w:trPr>
        <w:tc>
          <w:tcPr>
            <w:tcW w:w="392" w:type="dxa"/>
            <w:vAlign w:val="center"/>
          </w:tcPr>
          <w:p w14:paraId="7EA00B44" w14:textId="77777777" w:rsidR="00202FF5" w:rsidRPr="00452CAF" w:rsidRDefault="00202FF5" w:rsidP="00BD2A8A">
            <w:pPr>
              <w:widowControl w:val="0"/>
              <w:autoSpaceDE w:val="0"/>
              <w:autoSpaceDN w:val="0"/>
              <w:spacing w:line="240" w:lineRule="auto"/>
              <w:jc w:val="both"/>
              <w:rPr>
                <w:rFonts w:ascii="Times New Roman" w:hAnsi="Times New Roman"/>
                <w:bCs/>
                <w:color w:val="000000" w:themeColor="text1"/>
                <w:sz w:val="24"/>
                <w:szCs w:val="24"/>
              </w:rPr>
            </w:pPr>
            <w:r w:rsidRPr="00452CAF">
              <w:rPr>
                <w:rFonts w:ascii="Times New Roman" w:hAnsi="Times New Roman"/>
                <w:bCs/>
                <w:color w:val="000000" w:themeColor="text1"/>
                <w:sz w:val="24"/>
                <w:szCs w:val="24"/>
              </w:rPr>
              <w:t>5</w:t>
            </w:r>
          </w:p>
        </w:tc>
        <w:tc>
          <w:tcPr>
            <w:tcW w:w="1701" w:type="dxa"/>
            <w:vAlign w:val="center"/>
          </w:tcPr>
          <w:p w14:paraId="5CDD23C4" w14:textId="77777777" w:rsidR="00202FF5" w:rsidRPr="00452CAF" w:rsidRDefault="00202FF5" w:rsidP="00BD2A8A">
            <w:pPr>
              <w:widowControl w:val="0"/>
              <w:autoSpaceDE w:val="0"/>
              <w:autoSpaceDN w:val="0"/>
              <w:spacing w:line="240" w:lineRule="auto"/>
              <w:jc w:val="both"/>
              <w:rPr>
                <w:rFonts w:ascii="Times New Roman" w:hAnsi="Times New Roman"/>
                <w:bCs/>
                <w:color w:val="000000" w:themeColor="text1"/>
                <w:sz w:val="24"/>
                <w:szCs w:val="24"/>
              </w:rPr>
            </w:pPr>
          </w:p>
        </w:tc>
        <w:tc>
          <w:tcPr>
            <w:tcW w:w="1417" w:type="dxa"/>
            <w:vAlign w:val="center"/>
          </w:tcPr>
          <w:p w14:paraId="2AB1FDFB" w14:textId="77777777" w:rsidR="00202FF5" w:rsidRPr="00452CAF" w:rsidRDefault="00202FF5" w:rsidP="00BD2A8A">
            <w:pPr>
              <w:widowControl w:val="0"/>
              <w:autoSpaceDE w:val="0"/>
              <w:autoSpaceDN w:val="0"/>
              <w:spacing w:line="240" w:lineRule="auto"/>
              <w:jc w:val="both"/>
              <w:rPr>
                <w:rFonts w:ascii="Times New Roman" w:hAnsi="Times New Roman"/>
                <w:bCs/>
                <w:color w:val="000000" w:themeColor="text1"/>
                <w:sz w:val="24"/>
                <w:szCs w:val="24"/>
              </w:rPr>
            </w:pPr>
          </w:p>
        </w:tc>
        <w:tc>
          <w:tcPr>
            <w:tcW w:w="1843" w:type="dxa"/>
            <w:vAlign w:val="center"/>
          </w:tcPr>
          <w:p w14:paraId="09694F9E" w14:textId="77777777" w:rsidR="00202FF5" w:rsidRPr="00452CAF" w:rsidRDefault="00202FF5" w:rsidP="00BD2A8A">
            <w:pPr>
              <w:widowControl w:val="0"/>
              <w:autoSpaceDE w:val="0"/>
              <w:autoSpaceDN w:val="0"/>
              <w:spacing w:line="240" w:lineRule="auto"/>
              <w:rPr>
                <w:rFonts w:ascii="Times New Roman" w:hAnsi="Times New Roman"/>
                <w:b/>
                <w:bCs/>
                <w:color w:val="000000" w:themeColor="text1"/>
                <w:sz w:val="16"/>
                <w:szCs w:val="16"/>
              </w:rPr>
            </w:pPr>
            <w:r w:rsidRPr="00452CAF">
              <w:rPr>
                <w:rFonts w:ascii="Times New Roman" w:hAnsi="Times New Roman"/>
                <w:b/>
                <w:bCs/>
                <w:color w:val="000000" w:themeColor="text1"/>
                <w:sz w:val="16"/>
                <w:szCs w:val="16"/>
              </w:rPr>
              <w:t xml:space="preserve">46.65015089574407, 31.206991839772883     </w:t>
            </w:r>
            <w:r w:rsidRPr="00452CAF">
              <w:rPr>
                <w:rFonts w:ascii="Times New Roman" w:hAnsi="Times New Roman"/>
                <w:bCs/>
                <w:color w:val="000000" w:themeColor="text1"/>
                <w:sz w:val="16"/>
                <w:szCs w:val="16"/>
              </w:rPr>
              <w:t>(с. Коблево, Миколаївського району)</w:t>
            </w:r>
          </w:p>
        </w:tc>
        <w:tc>
          <w:tcPr>
            <w:tcW w:w="1134" w:type="dxa"/>
            <w:vAlign w:val="center"/>
          </w:tcPr>
          <w:p w14:paraId="2820142D" w14:textId="77777777" w:rsidR="00202FF5" w:rsidRPr="00452CAF" w:rsidRDefault="00202FF5" w:rsidP="00BD2A8A">
            <w:pPr>
              <w:widowControl w:val="0"/>
              <w:autoSpaceDE w:val="0"/>
              <w:autoSpaceDN w:val="0"/>
              <w:spacing w:line="240" w:lineRule="auto"/>
              <w:jc w:val="both"/>
              <w:rPr>
                <w:rFonts w:ascii="Times New Roman" w:hAnsi="Times New Roman"/>
                <w:bCs/>
                <w:color w:val="000000" w:themeColor="text1"/>
                <w:sz w:val="24"/>
                <w:szCs w:val="24"/>
              </w:rPr>
            </w:pPr>
          </w:p>
        </w:tc>
        <w:tc>
          <w:tcPr>
            <w:tcW w:w="1134" w:type="dxa"/>
            <w:vAlign w:val="center"/>
          </w:tcPr>
          <w:p w14:paraId="71B2C987" w14:textId="77777777" w:rsidR="00202FF5" w:rsidRPr="00452CAF" w:rsidRDefault="00202FF5" w:rsidP="00BD2A8A">
            <w:pPr>
              <w:widowControl w:val="0"/>
              <w:autoSpaceDE w:val="0"/>
              <w:autoSpaceDN w:val="0"/>
              <w:spacing w:line="240" w:lineRule="auto"/>
              <w:jc w:val="both"/>
              <w:rPr>
                <w:rFonts w:ascii="Times New Roman" w:hAnsi="Times New Roman"/>
                <w:bCs/>
                <w:color w:val="000000" w:themeColor="text1"/>
                <w:sz w:val="24"/>
                <w:szCs w:val="24"/>
              </w:rPr>
            </w:pPr>
          </w:p>
        </w:tc>
        <w:tc>
          <w:tcPr>
            <w:tcW w:w="1134" w:type="dxa"/>
            <w:vAlign w:val="center"/>
          </w:tcPr>
          <w:p w14:paraId="72EA2F4F" w14:textId="77777777" w:rsidR="00202FF5" w:rsidRPr="00452CAF" w:rsidRDefault="00202FF5" w:rsidP="00BD2A8A">
            <w:pPr>
              <w:widowControl w:val="0"/>
              <w:autoSpaceDE w:val="0"/>
              <w:autoSpaceDN w:val="0"/>
              <w:spacing w:line="240" w:lineRule="auto"/>
              <w:jc w:val="both"/>
              <w:rPr>
                <w:rFonts w:ascii="Times New Roman" w:hAnsi="Times New Roman"/>
                <w:bCs/>
                <w:color w:val="000000" w:themeColor="text1"/>
                <w:sz w:val="24"/>
                <w:szCs w:val="24"/>
              </w:rPr>
            </w:pPr>
          </w:p>
        </w:tc>
        <w:tc>
          <w:tcPr>
            <w:tcW w:w="994" w:type="dxa"/>
            <w:vAlign w:val="center"/>
          </w:tcPr>
          <w:p w14:paraId="1D25DFDD" w14:textId="77777777" w:rsidR="00202FF5" w:rsidRPr="00452CAF" w:rsidRDefault="00202FF5" w:rsidP="00BD2A8A">
            <w:pPr>
              <w:widowControl w:val="0"/>
              <w:autoSpaceDE w:val="0"/>
              <w:autoSpaceDN w:val="0"/>
              <w:spacing w:line="240" w:lineRule="auto"/>
              <w:jc w:val="both"/>
              <w:rPr>
                <w:rFonts w:ascii="Times New Roman" w:hAnsi="Times New Roman"/>
                <w:bCs/>
                <w:color w:val="000000" w:themeColor="text1"/>
                <w:sz w:val="24"/>
                <w:szCs w:val="24"/>
              </w:rPr>
            </w:pPr>
          </w:p>
        </w:tc>
      </w:tr>
    </w:tbl>
    <w:p w14:paraId="03C930C5" w14:textId="77777777" w:rsidR="00202FF5" w:rsidRPr="00452CAF" w:rsidRDefault="00202FF5" w:rsidP="00202FF5">
      <w:pPr>
        <w:widowControl w:val="0"/>
        <w:autoSpaceDE w:val="0"/>
        <w:autoSpaceDN w:val="0"/>
        <w:spacing w:line="240" w:lineRule="auto"/>
        <w:ind w:right="141" w:firstLine="567"/>
        <w:jc w:val="both"/>
        <w:rPr>
          <w:rFonts w:ascii="Times New Roman" w:hAnsi="Times New Roman"/>
          <w:color w:val="000000" w:themeColor="text1"/>
          <w:kern w:val="1"/>
          <w:sz w:val="20"/>
          <w:szCs w:val="20"/>
          <w:lang w:eastAsia="hi-IN" w:bidi="hi-IN"/>
        </w:rPr>
      </w:pPr>
      <w:r w:rsidRPr="00452CAF">
        <w:rPr>
          <w:rFonts w:ascii="Times New Roman" w:hAnsi="Times New Roman"/>
          <w:color w:val="000000" w:themeColor="text1"/>
          <w:sz w:val="20"/>
          <w:szCs w:val="20"/>
          <w:vertAlign w:val="superscript"/>
        </w:rPr>
        <w:t>1</w:t>
      </w:r>
      <w:r w:rsidRPr="00452CAF">
        <w:rPr>
          <w:rFonts w:ascii="Times New Roman" w:hAnsi="Times New Roman"/>
          <w:color w:val="000000" w:themeColor="text1"/>
          <w:sz w:val="20"/>
          <w:szCs w:val="20"/>
        </w:rPr>
        <w:t xml:space="preserve"> </w:t>
      </w:r>
      <w:r w:rsidRPr="00452CAF">
        <w:rPr>
          <w:rFonts w:ascii="Times New Roman" w:eastAsia="SimSun" w:hAnsi="Times New Roman"/>
          <w:color w:val="000000" w:themeColor="text1"/>
          <w:kern w:val="1"/>
          <w:sz w:val="20"/>
          <w:szCs w:val="20"/>
          <w:lang w:eastAsia="hi-IN" w:bidi="hi-IN"/>
        </w:rPr>
        <w:t xml:space="preserve">Середня технічна швидкість перевезення будівельних вантажів </w:t>
      </w:r>
      <w:r w:rsidRPr="00452CAF">
        <w:rPr>
          <w:rFonts w:ascii="Times New Roman" w:hAnsi="Times New Roman"/>
          <w:color w:val="000000" w:themeColor="text1"/>
          <w:kern w:val="1"/>
          <w:sz w:val="20"/>
          <w:szCs w:val="20"/>
          <w:lang w:eastAsia="hi-IN" w:bidi="hi-IN"/>
        </w:rPr>
        <w:t xml:space="preserve">(асфальтобетон, </w:t>
      </w:r>
      <w:proofErr w:type="spellStart"/>
      <w:r w:rsidRPr="00452CAF">
        <w:rPr>
          <w:rFonts w:ascii="Times New Roman" w:hAnsi="Times New Roman"/>
          <w:color w:val="000000" w:themeColor="text1"/>
          <w:kern w:val="1"/>
          <w:sz w:val="20"/>
          <w:szCs w:val="20"/>
          <w:lang w:eastAsia="hi-IN" w:bidi="hi-IN"/>
        </w:rPr>
        <w:t>цементобетон</w:t>
      </w:r>
      <w:proofErr w:type="spellEnd"/>
      <w:r w:rsidRPr="00452CAF">
        <w:rPr>
          <w:rFonts w:ascii="Times New Roman" w:hAnsi="Times New Roman"/>
          <w:color w:val="000000" w:themeColor="text1"/>
          <w:kern w:val="1"/>
          <w:sz w:val="20"/>
          <w:szCs w:val="20"/>
          <w:lang w:eastAsia="hi-IN" w:bidi="hi-IN"/>
        </w:rPr>
        <w:t>, чорний щебінь) приймається відповідно до ДСТУ-Н Б Д.1.1-9:2013.</w:t>
      </w:r>
    </w:p>
    <w:p w14:paraId="5860B3D5" w14:textId="77777777" w:rsidR="00202FF5" w:rsidRPr="00452CAF" w:rsidRDefault="00202FF5" w:rsidP="00202FF5">
      <w:pPr>
        <w:widowControl w:val="0"/>
        <w:autoSpaceDE w:val="0"/>
        <w:autoSpaceDN w:val="0"/>
        <w:spacing w:line="240" w:lineRule="auto"/>
        <w:ind w:right="141" w:firstLine="567"/>
        <w:jc w:val="both"/>
        <w:rPr>
          <w:rFonts w:ascii="Times New Roman" w:hAnsi="Times New Roman"/>
          <w:color w:val="000000" w:themeColor="text1"/>
          <w:sz w:val="20"/>
          <w:szCs w:val="20"/>
        </w:rPr>
      </w:pPr>
      <w:r w:rsidRPr="00452CAF">
        <w:rPr>
          <w:rFonts w:ascii="Times New Roman" w:hAnsi="Times New Roman"/>
          <w:color w:val="000000" w:themeColor="text1"/>
          <w:sz w:val="20"/>
          <w:szCs w:val="20"/>
          <w:vertAlign w:val="superscript"/>
        </w:rPr>
        <w:t xml:space="preserve">2 </w:t>
      </w:r>
      <w:r w:rsidRPr="00452CAF">
        <w:rPr>
          <w:rFonts w:ascii="Times New Roman" w:hAnsi="Times New Roman"/>
          <w:color w:val="000000" w:themeColor="text1"/>
          <w:sz w:val="20"/>
          <w:szCs w:val="20"/>
        </w:rPr>
        <w:t xml:space="preserve">Перелік автомобільних доріг (вулиць) маршруту транспортування вказувати із зазначенням довжини відрізку маршруту в км, що проходить по ним (з точністю до 1км). </w:t>
      </w:r>
    </w:p>
    <w:p w14:paraId="10DFCA0C" w14:textId="77777777" w:rsidR="00202FF5" w:rsidRPr="00452CAF" w:rsidRDefault="00202FF5" w:rsidP="00202FF5">
      <w:pPr>
        <w:widowControl w:val="0"/>
        <w:autoSpaceDE w:val="0"/>
        <w:autoSpaceDN w:val="0"/>
        <w:spacing w:line="240" w:lineRule="auto"/>
        <w:ind w:right="141" w:firstLine="567"/>
        <w:jc w:val="both"/>
        <w:rPr>
          <w:rFonts w:ascii="Times New Roman" w:hAnsi="Times New Roman"/>
          <w:color w:val="000000" w:themeColor="text1"/>
          <w:sz w:val="24"/>
          <w:szCs w:val="24"/>
        </w:rPr>
      </w:pPr>
      <w:r w:rsidRPr="00452CAF">
        <w:rPr>
          <w:rFonts w:ascii="Times New Roman" w:hAnsi="Times New Roman"/>
          <w:color w:val="000000" w:themeColor="text1"/>
          <w:sz w:val="24"/>
          <w:szCs w:val="24"/>
        </w:rPr>
        <w:t>Нижче під Транспортною схемою Учасник зазначає:</w:t>
      </w:r>
    </w:p>
    <w:p w14:paraId="7456F5C3" w14:textId="77777777" w:rsidR="00202FF5" w:rsidRPr="00452CAF" w:rsidRDefault="00202FF5" w:rsidP="00202FF5">
      <w:pPr>
        <w:widowControl w:val="0"/>
        <w:autoSpaceDE w:val="0"/>
        <w:autoSpaceDN w:val="0"/>
        <w:spacing w:line="240" w:lineRule="auto"/>
        <w:ind w:right="141" w:firstLine="567"/>
        <w:jc w:val="both"/>
        <w:rPr>
          <w:rFonts w:ascii="Times New Roman" w:hAnsi="Times New Roman"/>
          <w:color w:val="000000" w:themeColor="text1"/>
          <w:sz w:val="24"/>
          <w:szCs w:val="24"/>
        </w:rPr>
      </w:pPr>
      <w:r w:rsidRPr="00452CAF">
        <w:rPr>
          <w:rFonts w:ascii="Times New Roman" w:hAnsi="Times New Roman"/>
          <w:bCs/>
          <w:color w:val="000000" w:themeColor="text1"/>
          <w:sz w:val="24"/>
          <w:szCs w:val="24"/>
        </w:rPr>
        <w:t xml:space="preserve">«Маршрут транспортування </w:t>
      </w:r>
      <w:r w:rsidRPr="00452CAF">
        <w:rPr>
          <w:rFonts w:ascii="Times New Roman" w:hAnsi="Times New Roman"/>
          <w:color w:val="000000" w:themeColor="text1"/>
          <w:sz w:val="24"/>
          <w:szCs w:val="24"/>
        </w:rPr>
        <w:t xml:space="preserve">асфальтобетонної суміші, ЩМАС проходить по автомобільним дорогам з капітальним та удосконаленим полегшеним типом дорожнього одягу  (асфальтобетон, </w:t>
      </w:r>
      <w:proofErr w:type="spellStart"/>
      <w:r w:rsidRPr="00452CAF">
        <w:rPr>
          <w:rFonts w:ascii="Times New Roman" w:hAnsi="Times New Roman"/>
          <w:color w:val="000000" w:themeColor="text1"/>
          <w:sz w:val="24"/>
          <w:szCs w:val="24"/>
        </w:rPr>
        <w:t>цементобетон</w:t>
      </w:r>
      <w:proofErr w:type="spellEnd"/>
      <w:r w:rsidRPr="00452CAF">
        <w:rPr>
          <w:rFonts w:ascii="Times New Roman" w:hAnsi="Times New Roman"/>
          <w:color w:val="000000" w:themeColor="text1"/>
          <w:sz w:val="24"/>
          <w:szCs w:val="24"/>
        </w:rPr>
        <w:t xml:space="preserve">, чорний щебінь) поза межами населеного пункту - ___________ км, </w:t>
      </w:r>
      <w:r w:rsidRPr="00452CAF">
        <w:rPr>
          <w:rFonts w:ascii="Times New Roman" w:hAnsi="Times New Roman"/>
          <w:color w:val="000000" w:themeColor="text1"/>
          <w:kern w:val="1"/>
          <w:sz w:val="24"/>
          <w:szCs w:val="24"/>
          <w:lang w:eastAsia="hi-IN" w:bidi="hi-IN"/>
        </w:rPr>
        <w:t xml:space="preserve">з перехідним типом дорожнього одягу </w:t>
      </w:r>
      <w:r w:rsidRPr="00452CAF">
        <w:rPr>
          <w:rFonts w:ascii="Times New Roman" w:hAnsi="Times New Roman"/>
          <w:color w:val="000000" w:themeColor="text1"/>
          <w:sz w:val="24"/>
          <w:szCs w:val="24"/>
        </w:rPr>
        <w:t>пункту - ___________ км, та в межах населеного пункту – _________ км, то згідно розрахунку час транспортування асфальтобетонної суміші до місця виконання робіт становить:</w:t>
      </w:r>
    </w:p>
    <w:tbl>
      <w:tblPr>
        <w:tblW w:w="0" w:type="auto"/>
        <w:tblLook w:val="04A0" w:firstRow="1" w:lastRow="0" w:firstColumn="1" w:lastColumn="0" w:noHBand="0" w:noVBand="1"/>
      </w:tblPr>
      <w:tblGrid>
        <w:gridCol w:w="2943"/>
        <w:gridCol w:w="4570"/>
      </w:tblGrid>
      <w:tr w:rsidR="00202FF5" w:rsidRPr="00452CAF" w14:paraId="14FC2AB8" w14:textId="77777777" w:rsidTr="00BD2A8A">
        <w:trPr>
          <w:trHeight w:val="379"/>
        </w:trPr>
        <w:tc>
          <w:tcPr>
            <w:tcW w:w="2943" w:type="dxa"/>
            <w:vAlign w:val="center"/>
          </w:tcPr>
          <w:p w14:paraId="471F3E03" w14:textId="77777777" w:rsidR="00202FF5" w:rsidRPr="00452CAF" w:rsidRDefault="00202FF5" w:rsidP="00BD2A8A">
            <w:pPr>
              <w:widowControl w:val="0"/>
              <w:autoSpaceDE w:val="0"/>
              <w:autoSpaceDN w:val="0"/>
              <w:spacing w:line="240" w:lineRule="auto"/>
              <w:jc w:val="both"/>
              <w:rPr>
                <w:rFonts w:ascii="Times New Roman" w:hAnsi="Times New Roman"/>
                <w:color w:val="000000" w:themeColor="text1"/>
                <w:sz w:val="24"/>
                <w:szCs w:val="24"/>
                <w:u w:val="single"/>
              </w:rPr>
            </w:pPr>
            <w:r w:rsidRPr="00452CAF">
              <w:rPr>
                <w:rFonts w:ascii="Times New Roman" w:hAnsi="Times New Roman"/>
                <w:color w:val="000000" w:themeColor="text1"/>
                <w:sz w:val="24"/>
                <w:szCs w:val="24"/>
              </w:rPr>
              <w:lastRenderedPageBreak/>
              <w:t xml:space="preserve">S </w:t>
            </w:r>
            <w:proofErr w:type="spellStart"/>
            <w:r w:rsidRPr="00452CAF">
              <w:rPr>
                <w:rFonts w:ascii="Times New Roman" w:hAnsi="Times New Roman"/>
                <w:color w:val="000000" w:themeColor="text1"/>
                <w:sz w:val="24"/>
                <w:szCs w:val="24"/>
                <w:vertAlign w:val="subscript"/>
              </w:rPr>
              <w:t>куптдо</w:t>
            </w:r>
            <w:proofErr w:type="spellEnd"/>
            <w:r w:rsidRPr="00452CAF">
              <w:rPr>
                <w:rFonts w:ascii="Times New Roman" w:hAnsi="Times New Roman"/>
                <w:color w:val="000000" w:themeColor="text1"/>
                <w:sz w:val="24"/>
                <w:szCs w:val="24"/>
              </w:rPr>
              <w:t xml:space="preserve"> (________ км)</w:t>
            </w:r>
          </w:p>
        </w:tc>
        <w:tc>
          <w:tcPr>
            <w:tcW w:w="4570" w:type="dxa"/>
            <w:vMerge w:val="restart"/>
            <w:vAlign w:val="center"/>
          </w:tcPr>
          <w:p w14:paraId="149AE2D1" w14:textId="77777777" w:rsidR="00202FF5" w:rsidRPr="00452CAF" w:rsidRDefault="00202FF5" w:rsidP="00BD2A8A">
            <w:pPr>
              <w:widowControl w:val="0"/>
              <w:autoSpaceDE w:val="0"/>
              <w:autoSpaceDN w:val="0"/>
              <w:spacing w:line="240" w:lineRule="auto"/>
              <w:jc w:val="center"/>
              <w:rPr>
                <w:rFonts w:ascii="Times New Roman" w:hAnsi="Times New Roman"/>
                <w:color w:val="000000" w:themeColor="text1"/>
                <w:sz w:val="24"/>
                <w:szCs w:val="24"/>
              </w:rPr>
            </w:pPr>
            <w:r w:rsidRPr="00452CAF">
              <w:rPr>
                <w:rFonts w:ascii="Times New Roman" w:hAnsi="Times New Roman"/>
                <w:color w:val="000000" w:themeColor="text1"/>
                <w:sz w:val="24"/>
                <w:szCs w:val="24"/>
              </w:rPr>
              <w:t>=   ____ год. ____ хв.</w:t>
            </w:r>
          </w:p>
        </w:tc>
      </w:tr>
      <w:tr w:rsidR="00202FF5" w:rsidRPr="00452CAF" w14:paraId="5F8A9F3A" w14:textId="77777777" w:rsidTr="00BD2A8A">
        <w:tc>
          <w:tcPr>
            <w:tcW w:w="2943" w:type="dxa"/>
            <w:vAlign w:val="center"/>
          </w:tcPr>
          <w:p w14:paraId="28FF9090" w14:textId="1ED1A9B0" w:rsidR="00202FF5" w:rsidRPr="00452CAF" w:rsidRDefault="00202FF5" w:rsidP="00BD2A8A">
            <w:pPr>
              <w:widowControl w:val="0"/>
              <w:autoSpaceDE w:val="0"/>
              <w:autoSpaceDN w:val="0"/>
              <w:spacing w:line="240" w:lineRule="auto"/>
              <w:jc w:val="both"/>
              <w:rPr>
                <w:rFonts w:ascii="Times New Roman" w:hAnsi="Times New Roman"/>
                <w:color w:val="000000" w:themeColor="text1"/>
                <w:sz w:val="24"/>
                <w:szCs w:val="24"/>
                <w:u w:val="single"/>
              </w:rPr>
            </w:pPr>
            <w:r>
              <w:rPr>
                <w:noProof/>
              </w:rPr>
              <mc:AlternateContent>
                <mc:Choice Requires="wps">
                  <w:drawing>
                    <wp:anchor distT="4294967291" distB="4294967291" distL="114300" distR="114300" simplePos="0" relativeHeight="251659264" behindDoc="0" locked="0" layoutInCell="1" allowOverlap="1" wp14:anchorId="7489E246" wp14:editId="34BBAC67">
                      <wp:simplePos x="0" y="0"/>
                      <wp:positionH relativeFrom="column">
                        <wp:posOffset>-63500</wp:posOffset>
                      </wp:positionH>
                      <wp:positionV relativeFrom="paragraph">
                        <wp:posOffset>20954</wp:posOffset>
                      </wp:positionV>
                      <wp:extent cx="1183005" cy="0"/>
                      <wp:effectExtent l="0" t="0" r="0" b="0"/>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18300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CC53DCD" id="Прямая соединительная линия 26" o:spid="_x0000_s1026" style="position:absolute;flip:y;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5pt,1.65pt" to="88.1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" strokecolor="windowText" strokeweight=".5pt">
                      <v:stroke joinstyle="miter"/>
                      <o:lock v:ext="edit" shapetype="f"/>
                    </v:line>
                  </w:pict>
                </mc:Fallback>
              </mc:AlternateContent>
            </w:r>
            <w:proofErr w:type="spellStart"/>
            <w:r w:rsidRPr="00452CAF">
              <w:rPr>
                <w:rFonts w:ascii="Times New Roman" w:hAnsi="Times New Roman"/>
                <w:bCs/>
                <w:color w:val="000000" w:themeColor="text1"/>
                <w:sz w:val="24"/>
                <w:szCs w:val="24"/>
              </w:rPr>
              <w:t>V</w:t>
            </w:r>
            <w:r w:rsidRPr="00452CAF">
              <w:rPr>
                <w:rFonts w:ascii="Times New Roman" w:hAnsi="Times New Roman"/>
                <w:bCs/>
                <w:color w:val="000000" w:themeColor="text1"/>
                <w:sz w:val="24"/>
                <w:szCs w:val="24"/>
                <w:vertAlign w:val="subscript"/>
              </w:rPr>
              <w:t>пнп</w:t>
            </w:r>
            <w:proofErr w:type="spellEnd"/>
            <w:r w:rsidRPr="00452CAF">
              <w:rPr>
                <w:rFonts w:ascii="Times New Roman" w:hAnsi="Times New Roman"/>
                <w:bCs/>
                <w:color w:val="000000" w:themeColor="text1"/>
                <w:sz w:val="24"/>
                <w:szCs w:val="24"/>
              </w:rPr>
              <w:t xml:space="preserve"> (49 км/год)</w:t>
            </w:r>
          </w:p>
        </w:tc>
        <w:tc>
          <w:tcPr>
            <w:tcW w:w="4570" w:type="dxa"/>
            <w:vMerge/>
          </w:tcPr>
          <w:p w14:paraId="6F59B53C" w14:textId="77777777" w:rsidR="00202FF5" w:rsidRPr="00452CAF" w:rsidRDefault="00202FF5" w:rsidP="00BD2A8A">
            <w:pPr>
              <w:widowControl w:val="0"/>
              <w:autoSpaceDE w:val="0"/>
              <w:autoSpaceDN w:val="0"/>
              <w:spacing w:line="240" w:lineRule="auto"/>
              <w:jc w:val="both"/>
              <w:rPr>
                <w:rFonts w:ascii="Times New Roman" w:hAnsi="Times New Roman"/>
                <w:color w:val="000000" w:themeColor="text1"/>
                <w:sz w:val="24"/>
                <w:szCs w:val="24"/>
                <w:u w:val="single"/>
              </w:rPr>
            </w:pPr>
          </w:p>
        </w:tc>
      </w:tr>
      <w:tr w:rsidR="00202FF5" w:rsidRPr="00452CAF" w14:paraId="7DFC8A84" w14:textId="77777777" w:rsidTr="00BD2A8A">
        <w:trPr>
          <w:trHeight w:val="379"/>
        </w:trPr>
        <w:tc>
          <w:tcPr>
            <w:tcW w:w="2943" w:type="dxa"/>
            <w:vAlign w:val="center"/>
          </w:tcPr>
          <w:p w14:paraId="640B6B94" w14:textId="77777777" w:rsidR="00202FF5" w:rsidRPr="00452CAF" w:rsidRDefault="00202FF5" w:rsidP="00BD2A8A">
            <w:pPr>
              <w:widowControl w:val="0"/>
              <w:autoSpaceDE w:val="0"/>
              <w:autoSpaceDN w:val="0"/>
              <w:spacing w:line="240" w:lineRule="auto"/>
              <w:jc w:val="both"/>
              <w:rPr>
                <w:rFonts w:ascii="Times New Roman" w:hAnsi="Times New Roman"/>
                <w:color w:val="000000" w:themeColor="text1"/>
                <w:sz w:val="24"/>
                <w:szCs w:val="24"/>
                <w:u w:val="single"/>
              </w:rPr>
            </w:pPr>
            <w:r w:rsidRPr="00452CAF">
              <w:rPr>
                <w:rFonts w:ascii="Times New Roman" w:hAnsi="Times New Roman"/>
                <w:color w:val="000000" w:themeColor="text1"/>
                <w:sz w:val="24"/>
                <w:szCs w:val="24"/>
              </w:rPr>
              <w:t xml:space="preserve">S </w:t>
            </w:r>
            <w:proofErr w:type="spellStart"/>
            <w:r w:rsidRPr="00452CAF">
              <w:rPr>
                <w:rFonts w:ascii="Times New Roman" w:hAnsi="Times New Roman"/>
                <w:color w:val="000000" w:themeColor="text1"/>
                <w:sz w:val="24"/>
                <w:szCs w:val="24"/>
                <w:vertAlign w:val="subscript"/>
              </w:rPr>
              <w:t>птдо</w:t>
            </w:r>
            <w:proofErr w:type="spellEnd"/>
            <w:r w:rsidRPr="00452CAF">
              <w:rPr>
                <w:rFonts w:ascii="Times New Roman" w:hAnsi="Times New Roman"/>
                <w:color w:val="000000" w:themeColor="text1"/>
                <w:sz w:val="24"/>
                <w:szCs w:val="24"/>
              </w:rPr>
              <w:t xml:space="preserve"> (________ км)</w:t>
            </w:r>
          </w:p>
        </w:tc>
        <w:tc>
          <w:tcPr>
            <w:tcW w:w="4570" w:type="dxa"/>
            <w:vMerge w:val="restart"/>
            <w:vAlign w:val="center"/>
          </w:tcPr>
          <w:p w14:paraId="252B021B" w14:textId="77777777" w:rsidR="00202FF5" w:rsidRPr="00452CAF" w:rsidRDefault="00202FF5" w:rsidP="00BD2A8A">
            <w:pPr>
              <w:widowControl w:val="0"/>
              <w:autoSpaceDE w:val="0"/>
              <w:autoSpaceDN w:val="0"/>
              <w:spacing w:line="240" w:lineRule="auto"/>
              <w:jc w:val="center"/>
              <w:rPr>
                <w:rFonts w:ascii="Times New Roman" w:hAnsi="Times New Roman"/>
                <w:color w:val="000000" w:themeColor="text1"/>
                <w:sz w:val="24"/>
                <w:szCs w:val="24"/>
              </w:rPr>
            </w:pPr>
            <w:r w:rsidRPr="00452CAF">
              <w:rPr>
                <w:rFonts w:ascii="Times New Roman" w:hAnsi="Times New Roman"/>
                <w:color w:val="000000" w:themeColor="text1"/>
                <w:sz w:val="24"/>
                <w:szCs w:val="24"/>
              </w:rPr>
              <w:t>=   ____ год. ____ хв.</w:t>
            </w:r>
          </w:p>
        </w:tc>
      </w:tr>
      <w:tr w:rsidR="00202FF5" w:rsidRPr="00452CAF" w14:paraId="6497B0A9" w14:textId="77777777" w:rsidTr="00BD2A8A">
        <w:trPr>
          <w:trHeight w:val="264"/>
        </w:trPr>
        <w:tc>
          <w:tcPr>
            <w:tcW w:w="2943" w:type="dxa"/>
            <w:vAlign w:val="center"/>
          </w:tcPr>
          <w:p w14:paraId="5C5AD972" w14:textId="59AE33EE" w:rsidR="00202FF5" w:rsidRPr="00452CAF" w:rsidRDefault="00202FF5" w:rsidP="00BD2A8A">
            <w:pPr>
              <w:widowControl w:val="0"/>
              <w:autoSpaceDE w:val="0"/>
              <w:autoSpaceDN w:val="0"/>
              <w:spacing w:line="240" w:lineRule="auto"/>
              <w:jc w:val="both"/>
              <w:rPr>
                <w:rFonts w:ascii="Times New Roman" w:hAnsi="Times New Roman"/>
                <w:color w:val="000000" w:themeColor="text1"/>
                <w:sz w:val="24"/>
                <w:szCs w:val="24"/>
                <w:u w:val="single"/>
              </w:rPr>
            </w:pPr>
            <w:r>
              <w:rPr>
                <w:noProof/>
              </w:rPr>
              <mc:AlternateContent>
                <mc:Choice Requires="wps">
                  <w:drawing>
                    <wp:anchor distT="4294967291" distB="4294967291" distL="114300" distR="114300" simplePos="0" relativeHeight="251660288" behindDoc="0" locked="0" layoutInCell="1" allowOverlap="1" wp14:anchorId="68BA8379" wp14:editId="3C245A6F">
                      <wp:simplePos x="0" y="0"/>
                      <wp:positionH relativeFrom="column">
                        <wp:posOffset>-63500</wp:posOffset>
                      </wp:positionH>
                      <wp:positionV relativeFrom="paragraph">
                        <wp:posOffset>20954</wp:posOffset>
                      </wp:positionV>
                      <wp:extent cx="1183005" cy="0"/>
                      <wp:effectExtent l="0" t="0" r="0" b="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18300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537E273" id="Прямая соединительная линия 6" o:spid="_x0000_s1026" style="position:absolute;flip:y;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5pt,1.65pt" to="88.1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" strokecolor="windowText" strokeweight=".5pt">
                      <v:stroke joinstyle="miter"/>
                      <o:lock v:ext="edit" shapetype="f"/>
                    </v:line>
                  </w:pict>
                </mc:Fallback>
              </mc:AlternateContent>
            </w:r>
            <w:r w:rsidRPr="00452CAF">
              <w:rPr>
                <w:rFonts w:ascii="Times New Roman" w:hAnsi="Times New Roman"/>
                <w:bCs/>
                <w:color w:val="000000" w:themeColor="text1"/>
                <w:sz w:val="24"/>
                <w:szCs w:val="24"/>
              </w:rPr>
              <w:t xml:space="preserve">V </w:t>
            </w:r>
            <w:proofErr w:type="spellStart"/>
            <w:r w:rsidRPr="00452CAF">
              <w:rPr>
                <w:rFonts w:ascii="Times New Roman" w:hAnsi="Times New Roman"/>
                <w:bCs/>
                <w:color w:val="000000" w:themeColor="text1"/>
                <w:sz w:val="24"/>
                <w:szCs w:val="24"/>
                <w:vertAlign w:val="subscript"/>
              </w:rPr>
              <w:t>тп</w:t>
            </w:r>
            <w:proofErr w:type="spellEnd"/>
            <w:r w:rsidRPr="00452CAF">
              <w:rPr>
                <w:rFonts w:ascii="Times New Roman" w:hAnsi="Times New Roman"/>
                <w:bCs/>
                <w:color w:val="000000" w:themeColor="text1"/>
                <w:sz w:val="24"/>
                <w:szCs w:val="24"/>
              </w:rPr>
              <w:t xml:space="preserve"> (37 км/год)</w:t>
            </w:r>
          </w:p>
        </w:tc>
        <w:tc>
          <w:tcPr>
            <w:tcW w:w="4570" w:type="dxa"/>
            <w:vMerge/>
          </w:tcPr>
          <w:p w14:paraId="2454CF0B" w14:textId="77777777" w:rsidR="00202FF5" w:rsidRPr="00452CAF" w:rsidRDefault="00202FF5" w:rsidP="00BD2A8A">
            <w:pPr>
              <w:widowControl w:val="0"/>
              <w:autoSpaceDE w:val="0"/>
              <w:autoSpaceDN w:val="0"/>
              <w:spacing w:line="240" w:lineRule="auto"/>
              <w:jc w:val="both"/>
              <w:rPr>
                <w:rFonts w:ascii="Times New Roman" w:hAnsi="Times New Roman"/>
                <w:color w:val="000000" w:themeColor="text1"/>
                <w:sz w:val="24"/>
                <w:szCs w:val="24"/>
                <w:u w:val="single"/>
              </w:rPr>
            </w:pPr>
          </w:p>
        </w:tc>
      </w:tr>
      <w:tr w:rsidR="00202FF5" w:rsidRPr="00452CAF" w14:paraId="5F97D3E6" w14:textId="77777777" w:rsidTr="00BD2A8A">
        <w:trPr>
          <w:trHeight w:val="407"/>
        </w:trPr>
        <w:tc>
          <w:tcPr>
            <w:tcW w:w="2943" w:type="dxa"/>
            <w:vAlign w:val="center"/>
          </w:tcPr>
          <w:p w14:paraId="2A61312B" w14:textId="6E177C98" w:rsidR="00202FF5" w:rsidRPr="00452CAF" w:rsidRDefault="00202FF5" w:rsidP="00BD2A8A">
            <w:pPr>
              <w:widowControl w:val="0"/>
              <w:autoSpaceDE w:val="0"/>
              <w:autoSpaceDN w:val="0"/>
              <w:spacing w:line="240" w:lineRule="auto"/>
              <w:jc w:val="both"/>
              <w:rPr>
                <w:rFonts w:ascii="Times New Roman" w:hAnsi="Times New Roman"/>
                <w:color w:val="000000" w:themeColor="text1"/>
                <w:sz w:val="24"/>
                <w:szCs w:val="24"/>
                <w:u w:val="single"/>
              </w:rPr>
            </w:pPr>
            <w:r>
              <w:rPr>
                <w:noProof/>
              </w:rPr>
              <mc:AlternateContent>
                <mc:Choice Requires="wps">
                  <w:drawing>
                    <wp:anchor distT="4294967291" distB="4294967291" distL="114300" distR="114300" simplePos="0" relativeHeight="251661312" behindDoc="0" locked="0" layoutInCell="1" allowOverlap="1" wp14:anchorId="5652B676" wp14:editId="55385B68">
                      <wp:simplePos x="0" y="0"/>
                      <wp:positionH relativeFrom="column">
                        <wp:posOffset>-13335</wp:posOffset>
                      </wp:positionH>
                      <wp:positionV relativeFrom="paragraph">
                        <wp:posOffset>235584</wp:posOffset>
                      </wp:positionV>
                      <wp:extent cx="1199515" cy="0"/>
                      <wp:effectExtent l="0" t="0" r="0" b="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19951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96FED8F" id="Прямая соединительная линия 8" o:spid="_x0000_s1026" style="position:absolute;flip:y;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1.05pt,18.55pt" to="93.4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" strokecolor="windowText" strokeweight=".5pt">
                      <v:stroke joinstyle="miter"/>
                      <o:lock v:ext="edit" shapetype="f"/>
                    </v:line>
                  </w:pict>
                </mc:Fallback>
              </mc:AlternateContent>
            </w:r>
            <w:r w:rsidRPr="00452CAF">
              <w:rPr>
                <w:rFonts w:ascii="Times New Roman" w:hAnsi="Times New Roman"/>
                <w:color w:val="000000" w:themeColor="text1"/>
                <w:sz w:val="24"/>
                <w:szCs w:val="24"/>
              </w:rPr>
              <w:t xml:space="preserve">S </w:t>
            </w:r>
            <w:proofErr w:type="spellStart"/>
            <w:r w:rsidRPr="00452CAF">
              <w:rPr>
                <w:rFonts w:ascii="Times New Roman" w:hAnsi="Times New Roman"/>
                <w:color w:val="000000" w:themeColor="text1"/>
                <w:sz w:val="24"/>
                <w:szCs w:val="24"/>
                <w:vertAlign w:val="subscript"/>
              </w:rPr>
              <w:t>птдо</w:t>
            </w:r>
            <w:proofErr w:type="spellEnd"/>
            <w:r w:rsidRPr="00452CAF">
              <w:rPr>
                <w:rFonts w:ascii="Times New Roman" w:hAnsi="Times New Roman"/>
                <w:color w:val="000000" w:themeColor="text1"/>
                <w:sz w:val="24"/>
                <w:szCs w:val="24"/>
              </w:rPr>
              <w:t xml:space="preserve"> (_____ км)</w:t>
            </w:r>
          </w:p>
        </w:tc>
        <w:tc>
          <w:tcPr>
            <w:tcW w:w="4570" w:type="dxa"/>
            <w:vMerge w:val="restart"/>
            <w:vAlign w:val="center"/>
          </w:tcPr>
          <w:p w14:paraId="6DA7F611" w14:textId="77777777" w:rsidR="00202FF5" w:rsidRPr="00452CAF" w:rsidRDefault="00202FF5" w:rsidP="00BD2A8A">
            <w:pPr>
              <w:widowControl w:val="0"/>
              <w:autoSpaceDE w:val="0"/>
              <w:autoSpaceDN w:val="0"/>
              <w:spacing w:line="240" w:lineRule="auto"/>
              <w:jc w:val="center"/>
              <w:rPr>
                <w:rFonts w:ascii="Times New Roman" w:hAnsi="Times New Roman"/>
                <w:color w:val="000000" w:themeColor="text1"/>
                <w:sz w:val="24"/>
                <w:szCs w:val="24"/>
              </w:rPr>
            </w:pPr>
            <w:r w:rsidRPr="00452CAF">
              <w:rPr>
                <w:rFonts w:ascii="Times New Roman" w:hAnsi="Times New Roman"/>
                <w:color w:val="000000" w:themeColor="text1"/>
                <w:sz w:val="24"/>
                <w:szCs w:val="24"/>
              </w:rPr>
              <w:t>=   ____ год. ____ хв.</w:t>
            </w:r>
          </w:p>
        </w:tc>
      </w:tr>
      <w:tr w:rsidR="00202FF5" w:rsidRPr="00452CAF" w14:paraId="2E0C048F" w14:textId="77777777" w:rsidTr="00BD2A8A">
        <w:tc>
          <w:tcPr>
            <w:tcW w:w="2943" w:type="dxa"/>
            <w:vAlign w:val="center"/>
          </w:tcPr>
          <w:p w14:paraId="5EA903C8" w14:textId="77777777" w:rsidR="00202FF5" w:rsidRPr="00452CAF" w:rsidRDefault="00202FF5" w:rsidP="00BD2A8A">
            <w:pPr>
              <w:widowControl w:val="0"/>
              <w:autoSpaceDE w:val="0"/>
              <w:autoSpaceDN w:val="0"/>
              <w:spacing w:line="240" w:lineRule="auto"/>
              <w:jc w:val="both"/>
              <w:rPr>
                <w:rFonts w:ascii="Times New Roman" w:hAnsi="Times New Roman"/>
                <w:color w:val="000000" w:themeColor="text1"/>
                <w:sz w:val="24"/>
                <w:szCs w:val="24"/>
                <w:u w:val="single"/>
              </w:rPr>
            </w:pPr>
            <w:r w:rsidRPr="00452CAF">
              <w:rPr>
                <w:rFonts w:ascii="Times New Roman" w:hAnsi="Times New Roman"/>
                <w:bCs/>
                <w:color w:val="000000" w:themeColor="text1"/>
                <w:sz w:val="24"/>
                <w:szCs w:val="24"/>
              </w:rPr>
              <w:t xml:space="preserve">V </w:t>
            </w:r>
            <w:r w:rsidRPr="00452CAF">
              <w:rPr>
                <w:rFonts w:ascii="Times New Roman" w:hAnsi="Times New Roman"/>
                <w:bCs/>
                <w:color w:val="000000" w:themeColor="text1"/>
                <w:sz w:val="24"/>
                <w:szCs w:val="24"/>
                <w:vertAlign w:val="subscript"/>
              </w:rPr>
              <w:t>і</w:t>
            </w:r>
            <w:r w:rsidRPr="00452CAF">
              <w:rPr>
                <w:rFonts w:ascii="Times New Roman" w:hAnsi="Times New Roman"/>
                <w:bCs/>
                <w:color w:val="000000" w:themeColor="text1"/>
                <w:sz w:val="24"/>
                <w:szCs w:val="24"/>
              </w:rPr>
              <w:t xml:space="preserve"> (28 км/год)</w:t>
            </w:r>
          </w:p>
        </w:tc>
        <w:tc>
          <w:tcPr>
            <w:tcW w:w="4570" w:type="dxa"/>
            <w:vMerge/>
          </w:tcPr>
          <w:p w14:paraId="1502F8B5" w14:textId="77777777" w:rsidR="00202FF5" w:rsidRPr="00452CAF" w:rsidRDefault="00202FF5" w:rsidP="00BD2A8A">
            <w:pPr>
              <w:widowControl w:val="0"/>
              <w:autoSpaceDE w:val="0"/>
              <w:autoSpaceDN w:val="0"/>
              <w:spacing w:line="240" w:lineRule="auto"/>
              <w:jc w:val="both"/>
              <w:rPr>
                <w:rFonts w:ascii="Times New Roman" w:hAnsi="Times New Roman"/>
                <w:color w:val="000000" w:themeColor="text1"/>
                <w:sz w:val="24"/>
                <w:szCs w:val="24"/>
                <w:u w:val="single"/>
              </w:rPr>
            </w:pPr>
          </w:p>
        </w:tc>
      </w:tr>
      <w:tr w:rsidR="00202FF5" w:rsidRPr="00452CAF" w14:paraId="0C91D04A" w14:textId="77777777" w:rsidTr="00BD2A8A">
        <w:trPr>
          <w:trHeight w:val="394"/>
        </w:trPr>
        <w:tc>
          <w:tcPr>
            <w:tcW w:w="2943" w:type="dxa"/>
            <w:vAlign w:val="center"/>
          </w:tcPr>
          <w:p w14:paraId="1E179C65" w14:textId="76F0C8C3" w:rsidR="00202FF5" w:rsidRPr="00452CAF" w:rsidRDefault="00202FF5" w:rsidP="00BD2A8A">
            <w:pPr>
              <w:widowControl w:val="0"/>
              <w:autoSpaceDE w:val="0"/>
              <w:autoSpaceDN w:val="0"/>
              <w:spacing w:line="240" w:lineRule="auto"/>
              <w:jc w:val="both"/>
              <w:rPr>
                <w:rFonts w:ascii="Times New Roman" w:hAnsi="Times New Roman"/>
                <w:color w:val="000000" w:themeColor="text1"/>
                <w:sz w:val="24"/>
                <w:szCs w:val="24"/>
                <w:u w:val="single"/>
              </w:rPr>
            </w:pPr>
            <w:r>
              <w:rPr>
                <w:noProof/>
              </w:rPr>
              <mc:AlternateContent>
                <mc:Choice Requires="wps">
                  <w:drawing>
                    <wp:anchor distT="4294967291" distB="4294967291" distL="114300" distR="114300" simplePos="0" relativeHeight="251662336" behindDoc="0" locked="0" layoutInCell="1" allowOverlap="1" wp14:anchorId="3E2EB039" wp14:editId="6F7F0507">
                      <wp:simplePos x="0" y="0"/>
                      <wp:positionH relativeFrom="column">
                        <wp:posOffset>-13335</wp:posOffset>
                      </wp:positionH>
                      <wp:positionV relativeFrom="paragraph">
                        <wp:posOffset>235584</wp:posOffset>
                      </wp:positionV>
                      <wp:extent cx="1199515" cy="0"/>
                      <wp:effectExtent l="0" t="0" r="0" b="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19951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16D8355" id="Прямая соединительная линия 9" o:spid="_x0000_s1026" style="position:absolute;flip:y;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1.05pt,18.55pt" to="93.4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" strokecolor="windowText" strokeweight=".5pt">
                      <v:stroke joinstyle="miter"/>
                      <o:lock v:ext="edit" shapetype="f"/>
                    </v:line>
                  </w:pict>
                </mc:Fallback>
              </mc:AlternateContent>
            </w:r>
            <w:r w:rsidRPr="00452CAF">
              <w:rPr>
                <w:rFonts w:ascii="Times New Roman" w:hAnsi="Times New Roman"/>
                <w:color w:val="000000" w:themeColor="text1"/>
                <w:sz w:val="24"/>
                <w:szCs w:val="24"/>
              </w:rPr>
              <w:t xml:space="preserve">S </w:t>
            </w:r>
            <w:proofErr w:type="spellStart"/>
            <w:r w:rsidRPr="00452CAF">
              <w:rPr>
                <w:rFonts w:ascii="Times New Roman" w:hAnsi="Times New Roman"/>
                <w:color w:val="000000" w:themeColor="text1"/>
                <w:sz w:val="24"/>
                <w:szCs w:val="24"/>
                <w:vertAlign w:val="subscript"/>
              </w:rPr>
              <w:t>мнп</w:t>
            </w:r>
            <w:proofErr w:type="spellEnd"/>
            <w:r w:rsidRPr="00452CAF">
              <w:rPr>
                <w:rFonts w:ascii="Times New Roman" w:hAnsi="Times New Roman"/>
                <w:color w:val="000000" w:themeColor="text1"/>
                <w:sz w:val="24"/>
                <w:szCs w:val="24"/>
              </w:rPr>
              <w:t xml:space="preserve"> (_____ км)</w:t>
            </w:r>
          </w:p>
        </w:tc>
        <w:tc>
          <w:tcPr>
            <w:tcW w:w="4570" w:type="dxa"/>
            <w:vMerge w:val="restart"/>
            <w:vAlign w:val="center"/>
          </w:tcPr>
          <w:p w14:paraId="0AD79C3F" w14:textId="77777777" w:rsidR="00202FF5" w:rsidRPr="00452CAF" w:rsidRDefault="00202FF5" w:rsidP="00BD2A8A">
            <w:pPr>
              <w:widowControl w:val="0"/>
              <w:autoSpaceDE w:val="0"/>
              <w:autoSpaceDN w:val="0"/>
              <w:spacing w:line="240" w:lineRule="auto"/>
              <w:jc w:val="center"/>
              <w:rPr>
                <w:rFonts w:ascii="Times New Roman" w:hAnsi="Times New Roman"/>
                <w:color w:val="000000" w:themeColor="text1"/>
                <w:sz w:val="24"/>
                <w:szCs w:val="24"/>
              </w:rPr>
            </w:pPr>
            <w:r w:rsidRPr="00452CAF">
              <w:rPr>
                <w:rFonts w:ascii="Times New Roman" w:hAnsi="Times New Roman"/>
                <w:color w:val="000000" w:themeColor="text1"/>
                <w:sz w:val="24"/>
                <w:szCs w:val="24"/>
              </w:rPr>
              <w:t>=   ____ год. ____ хв.</w:t>
            </w:r>
          </w:p>
        </w:tc>
      </w:tr>
      <w:tr w:rsidR="00202FF5" w:rsidRPr="00452CAF" w14:paraId="1529A537" w14:textId="77777777" w:rsidTr="00BD2A8A">
        <w:tc>
          <w:tcPr>
            <w:tcW w:w="2943" w:type="dxa"/>
            <w:vAlign w:val="center"/>
          </w:tcPr>
          <w:p w14:paraId="50F07196" w14:textId="77777777" w:rsidR="00202FF5" w:rsidRPr="00452CAF" w:rsidRDefault="00202FF5" w:rsidP="00BD2A8A">
            <w:pPr>
              <w:widowControl w:val="0"/>
              <w:autoSpaceDE w:val="0"/>
              <w:autoSpaceDN w:val="0"/>
              <w:spacing w:line="240" w:lineRule="auto"/>
              <w:jc w:val="both"/>
              <w:rPr>
                <w:rFonts w:ascii="Times New Roman" w:hAnsi="Times New Roman"/>
                <w:color w:val="000000" w:themeColor="text1"/>
                <w:sz w:val="24"/>
                <w:szCs w:val="24"/>
                <w:u w:val="single"/>
              </w:rPr>
            </w:pPr>
            <w:r w:rsidRPr="00452CAF">
              <w:rPr>
                <w:rFonts w:ascii="Times New Roman" w:hAnsi="Times New Roman"/>
                <w:bCs/>
                <w:color w:val="000000" w:themeColor="text1"/>
                <w:sz w:val="24"/>
                <w:szCs w:val="24"/>
              </w:rPr>
              <w:t xml:space="preserve">V </w:t>
            </w:r>
            <w:proofErr w:type="spellStart"/>
            <w:r w:rsidRPr="00452CAF">
              <w:rPr>
                <w:rFonts w:ascii="Times New Roman" w:hAnsi="Times New Roman"/>
                <w:bCs/>
                <w:color w:val="000000" w:themeColor="text1"/>
                <w:sz w:val="24"/>
                <w:szCs w:val="24"/>
                <w:vertAlign w:val="subscript"/>
              </w:rPr>
              <w:t>нп</w:t>
            </w:r>
            <w:proofErr w:type="spellEnd"/>
            <w:r w:rsidRPr="00452CAF">
              <w:rPr>
                <w:rFonts w:ascii="Times New Roman" w:hAnsi="Times New Roman"/>
                <w:bCs/>
                <w:color w:val="000000" w:themeColor="text1"/>
                <w:sz w:val="24"/>
                <w:szCs w:val="24"/>
              </w:rPr>
              <w:t xml:space="preserve"> (25 км/год)</w:t>
            </w:r>
          </w:p>
        </w:tc>
        <w:tc>
          <w:tcPr>
            <w:tcW w:w="4570" w:type="dxa"/>
            <w:vMerge/>
          </w:tcPr>
          <w:p w14:paraId="33426501" w14:textId="77777777" w:rsidR="00202FF5" w:rsidRPr="00452CAF" w:rsidRDefault="00202FF5" w:rsidP="00BD2A8A">
            <w:pPr>
              <w:widowControl w:val="0"/>
              <w:autoSpaceDE w:val="0"/>
              <w:autoSpaceDN w:val="0"/>
              <w:spacing w:line="240" w:lineRule="auto"/>
              <w:jc w:val="both"/>
              <w:rPr>
                <w:rFonts w:ascii="Times New Roman" w:hAnsi="Times New Roman"/>
                <w:color w:val="000000" w:themeColor="text1"/>
                <w:sz w:val="24"/>
                <w:szCs w:val="24"/>
                <w:u w:val="single"/>
              </w:rPr>
            </w:pPr>
          </w:p>
        </w:tc>
      </w:tr>
      <w:tr w:rsidR="00202FF5" w:rsidRPr="00452CAF" w14:paraId="40983140" w14:textId="77777777" w:rsidTr="00BD2A8A">
        <w:trPr>
          <w:trHeight w:val="393"/>
        </w:trPr>
        <w:tc>
          <w:tcPr>
            <w:tcW w:w="2943" w:type="dxa"/>
            <w:vAlign w:val="center"/>
          </w:tcPr>
          <w:p w14:paraId="79B3FE40" w14:textId="5F2CADB4" w:rsidR="00202FF5" w:rsidRPr="00452CAF" w:rsidRDefault="00202FF5" w:rsidP="00BD2A8A">
            <w:pPr>
              <w:widowControl w:val="0"/>
              <w:autoSpaceDE w:val="0"/>
              <w:autoSpaceDN w:val="0"/>
              <w:spacing w:line="240" w:lineRule="auto"/>
              <w:jc w:val="both"/>
              <w:rPr>
                <w:rFonts w:ascii="Times New Roman" w:hAnsi="Times New Roman"/>
                <w:color w:val="000000" w:themeColor="text1"/>
                <w:sz w:val="24"/>
                <w:szCs w:val="24"/>
                <w:u w:val="single"/>
              </w:rPr>
            </w:pPr>
            <w:r>
              <w:rPr>
                <w:noProof/>
              </w:rPr>
              <mc:AlternateContent>
                <mc:Choice Requires="wps">
                  <w:drawing>
                    <wp:anchor distT="4294967291" distB="4294967291" distL="114300" distR="114300" simplePos="0" relativeHeight="251663360" behindDoc="0" locked="0" layoutInCell="1" allowOverlap="1" wp14:anchorId="202B4F01" wp14:editId="77825CBD">
                      <wp:simplePos x="0" y="0"/>
                      <wp:positionH relativeFrom="column">
                        <wp:posOffset>8255</wp:posOffset>
                      </wp:positionH>
                      <wp:positionV relativeFrom="paragraph">
                        <wp:posOffset>205104</wp:posOffset>
                      </wp:positionV>
                      <wp:extent cx="1199515" cy="0"/>
                      <wp:effectExtent l="0" t="0" r="0" b="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19951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B796BFF" id="Прямая соединительная линия 12" o:spid="_x0000_s1026" style="position:absolute;flip:y;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65pt,16.15pt" to="95.1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" strokecolor="windowText" strokeweight=".5pt">
                      <v:stroke joinstyle="miter"/>
                      <o:lock v:ext="edit" shapetype="f"/>
                    </v:line>
                  </w:pict>
                </mc:Fallback>
              </mc:AlternateContent>
            </w:r>
            <w:r w:rsidRPr="00452CAF">
              <w:rPr>
                <w:rFonts w:ascii="Times New Roman" w:hAnsi="Times New Roman"/>
                <w:color w:val="000000" w:themeColor="text1"/>
                <w:sz w:val="24"/>
                <w:szCs w:val="24"/>
              </w:rPr>
              <w:t xml:space="preserve">S </w:t>
            </w:r>
            <w:proofErr w:type="spellStart"/>
            <w:r w:rsidRPr="00452CAF">
              <w:rPr>
                <w:rFonts w:ascii="Times New Roman" w:hAnsi="Times New Roman"/>
                <w:color w:val="000000" w:themeColor="text1"/>
                <w:sz w:val="24"/>
                <w:szCs w:val="24"/>
                <w:vertAlign w:val="subscript"/>
              </w:rPr>
              <w:t>мнп</w:t>
            </w:r>
            <w:proofErr w:type="spellEnd"/>
            <w:r w:rsidRPr="00452CAF">
              <w:rPr>
                <w:rFonts w:ascii="Times New Roman" w:hAnsi="Times New Roman"/>
                <w:color w:val="000000" w:themeColor="text1"/>
                <w:sz w:val="24"/>
                <w:szCs w:val="24"/>
              </w:rPr>
              <w:t xml:space="preserve"> (_____ км)</w:t>
            </w:r>
          </w:p>
        </w:tc>
        <w:tc>
          <w:tcPr>
            <w:tcW w:w="4570" w:type="dxa"/>
            <w:vMerge w:val="restart"/>
            <w:vAlign w:val="center"/>
          </w:tcPr>
          <w:p w14:paraId="092DE433" w14:textId="77777777" w:rsidR="00202FF5" w:rsidRPr="00452CAF" w:rsidRDefault="00202FF5" w:rsidP="00BD2A8A">
            <w:pPr>
              <w:widowControl w:val="0"/>
              <w:autoSpaceDE w:val="0"/>
              <w:autoSpaceDN w:val="0"/>
              <w:spacing w:line="240" w:lineRule="auto"/>
              <w:jc w:val="center"/>
              <w:rPr>
                <w:rFonts w:ascii="Times New Roman" w:hAnsi="Times New Roman"/>
                <w:color w:val="000000" w:themeColor="text1"/>
                <w:sz w:val="24"/>
                <w:szCs w:val="24"/>
              </w:rPr>
            </w:pPr>
            <w:r w:rsidRPr="00452CAF">
              <w:rPr>
                <w:rFonts w:ascii="Times New Roman" w:hAnsi="Times New Roman"/>
                <w:color w:val="000000" w:themeColor="text1"/>
                <w:sz w:val="24"/>
                <w:szCs w:val="24"/>
              </w:rPr>
              <w:t>=   ____ год. ____ хв.</w:t>
            </w:r>
          </w:p>
        </w:tc>
      </w:tr>
      <w:tr w:rsidR="00202FF5" w:rsidRPr="00452CAF" w14:paraId="3337CDD0" w14:textId="77777777" w:rsidTr="00BD2A8A">
        <w:tc>
          <w:tcPr>
            <w:tcW w:w="2943" w:type="dxa"/>
            <w:vAlign w:val="center"/>
          </w:tcPr>
          <w:p w14:paraId="29A62AFC" w14:textId="77777777" w:rsidR="00202FF5" w:rsidRPr="00452CAF" w:rsidRDefault="00202FF5" w:rsidP="00BD2A8A">
            <w:pPr>
              <w:widowControl w:val="0"/>
              <w:autoSpaceDE w:val="0"/>
              <w:autoSpaceDN w:val="0"/>
              <w:spacing w:line="240" w:lineRule="auto"/>
              <w:jc w:val="both"/>
              <w:rPr>
                <w:rFonts w:ascii="Times New Roman" w:hAnsi="Times New Roman"/>
                <w:color w:val="000000" w:themeColor="text1"/>
                <w:sz w:val="24"/>
                <w:szCs w:val="24"/>
                <w:u w:val="single"/>
              </w:rPr>
            </w:pPr>
            <w:r w:rsidRPr="00452CAF">
              <w:rPr>
                <w:rFonts w:ascii="Times New Roman" w:hAnsi="Times New Roman"/>
                <w:bCs/>
                <w:color w:val="000000" w:themeColor="text1"/>
                <w:sz w:val="24"/>
                <w:szCs w:val="24"/>
              </w:rPr>
              <w:t xml:space="preserve">V </w:t>
            </w:r>
            <w:proofErr w:type="spellStart"/>
            <w:r w:rsidRPr="00452CAF">
              <w:rPr>
                <w:rFonts w:ascii="Times New Roman" w:hAnsi="Times New Roman"/>
                <w:bCs/>
                <w:color w:val="000000" w:themeColor="text1"/>
                <w:sz w:val="24"/>
                <w:szCs w:val="24"/>
                <w:vertAlign w:val="subscript"/>
              </w:rPr>
              <w:t>нпб</w:t>
            </w:r>
            <w:proofErr w:type="spellEnd"/>
            <w:r w:rsidRPr="00452CAF">
              <w:rPr>
                <w:rFonts w:ascii="Times New Roman" w:hAnsi="Times New Roman"/>
                <w:bCs/>
                <w:color w:val="000000" w:themeColor="text1"/>
                <w:sz w:val="24"/>
                <w:szCs w:val="24"/>
              </w:rPr>
              <w:t xml:space="preserve"> (24 км/год)</w:t>
            </w:r>
          </w:p>
        </w:tc>
        <w:tc>
          <w:tcPr>
            <w:tcW w:w="4570" w:type="dxa"/>
            <w:vMerge/>
          </w:tcPr>
          <w:p w14:paraId="66CBCB01" w14:textId="77777777" w:rsidR="00202FF5" w:rsidRPr="00452CAF" w:rsidRDefault="00202FF5" w:rsidP="00BD2A8A">
            <w:pPr>
              <w:widowControl w:val="0"/>
              <w:autoSpaceDE w:val="0"/>
              <w:autoSpaceDN w:val="0"/>
              <w:spacing w:line="240" w:lineRule="auto"/>
              <w:jc w:val="both"/>
              <w:rPr>
                <w:rFonts w:ascii="Times New Roman" w:hAnsi="Times New Roman"/>
                <w:color w:val="000000" w:themeColor="text1"/>
                <w:sz w:val="24"/>
                <w:szCs w:val="24"/>
                <w:u w:val="single"/>
              </w:rPr>
            </w:pPr>
          </w:p>
        </w:tc>
      </w:tr>
    </w:tbl>
    <w:p w14:paraId="7EDF8657" w14:textId="77777777" w:rsidR="00202FF5" w:rsidRPr="00452CAF" w:rsidRDefault="00202FF5" w:rsidP="00202FF5">
      <w:pPr>
        <w:widowControl w:val="0"/>
        <w:autoSpaceDE w:val="0"/>
        <w:autoSpaceDN w:val="0"/>
        <w:spacing w:line="240" w:lineRule="auto"/>
        <w:ind w:left="708" w:hanging="708"/>
        <w:jc w:val="both"/>
        <w:rPr>
          <w:rFonts w:ascii="Times New Roman" w:hAnsi="Times New Roman"/>
          <w:color w:val="000000" w:themeColor="text1"/>
          <w:sz w:val="24"/>
          <w:szCs w:val="24"/>
        </w:rPr>
      </w:pPr>
    </w:p>
    <w:p w14:paraId="6031B961" w14:textId="77777777" w:rsidR="00202FF5" w:rsidRPr="00452CAF" w:rsidRDefault="00202FF5" w:rsidP="00202FF5">
      <w:pPr>
        <w:widowControl w:val="0"/>
        <w:autoSpaceDE w:val="0"/>
        <w:autoSpaceDN w:val="0"/>
        <w:spacing w:line="240" w:lineRule="auto"/>
        <w:ind w:left="708" w:hanging="708"/>
        <w:jc w:val="both"/>
        <w:rPr>
          <w:rFonts w:ascii="Times New Roman" w:hAnsi="Times New Roman"/>
          <w:b/>
          <w:color w:val="000000" w:themeColor="text1"/>
          <w:sz w:val="24"/>
          <w:szCs w:val="24"/>
        </w:rPr>
      </w:pPr>
      <w:r w:rsidRPr="00452CAF">
        <w:rPr>
          <w:rFonts w:ascii="Times New Roman" w:hAnsi="Times New Roman"/>
          <w:color w:val="000000" w:themeColor="text1"/>
          <w:sz w:val="24"/>
          <w:szCs w:val="24"/>
        </w:rPr>
        <w:t xml:space="preserve">РАЗОМ: </w:t>
      </w:r>
      <w:r w:rsidRPr="00452CAF">
        <w:rPr>
          <w:rFonts w:ascii="Times New Roman" w:hAnsi="Times New Roman"/>
          <w:b/>
          <w:color w:val="000000" w:themeColor="text1"/>
          <w:sz w:val="24"/>
          <w:szCs w:val="24"/>
        </w:rPr>
        <w:t>______ год _______ хв.</w:t>
      </w:r>
    </w:p>
    <w:p w14:paraId="6EA1AF27" w14:textId="77777777" w:rsidR="00202FF5" w:rsidRPr="00452CAF" w:rsidRDefault="00202FF5" w:rsidP="00202FF5">
      <w:pPr>
        <w:widowControl w:val="0"/>
        <w:autoSpaceDE w:val="0"/>
        <w:autoSpaceDN w:val="0"/>
        <w:spacing w:line="240" w:lineRule="auto"/>
        <w:ind w:firstLine="709"/>
        <w:jc w:val="both"/>
        <w:rPr>
          <w:rFonts w:ascii="Times New Roman" w:hAnsi="Times New Roman"/>
          <w:color w:val="000000" w:themeColor="text1"/>
          <w:sz w:val="24"/>
          <w:szCs w:val="24"/>
        </w:rPr>
      </w:pPr>
      <w:r w:rsidRPr="00452CAF">
        <w:rPr>
          <w:rFonts w:ascii="Times New Roman" w:hAnsi="Times New Roman"/>
          <w:color w:val="000000" w:themeColor="text1"/>
          <w:sz w:val="24"/>
          <w:szCs w:val="24"/>
        </w:rPr>
        <w:t xml:space="preserve">де: </w:t>
      </w:r>
    </w:p>
    <w:p w14:paraId="4BC9611B" w14:textId="77777777" w:rsidR="00202FF5" w:rsidRPr="00452CAF" w:rsidRDefault="00202FF5" w:rsidP="00202FF5">
      <w:pPr>
        <w:widowControl w:val="0"/>
        <w:autoSpaceDE w:val="0"/>
        <w:autoSpaceDN w:val="0"/>
        <w:spacing w:line="240" w:lineRule="auto"/>
        <w:ind w:firstLine="709"/>
        <w:jc w:val="both"/>
        <w:rPr>
          <w:rFonts w:ascii="Times New Roman" w:hAnsi="Times New Roman"/>
          <w:color w:val="000000" w:themeColor="text1"/>
          <w:sz w:val="24"/>
          <w:szCs w:val="24"/>
        </w:rPr>
      </w:pPr>
      <w:proofErr w:type="spellStart"/>
      <w:r w:rsidRPr="00452CAF">
        <w:rPr>
          <w:rFonts w:ascii="Times New Roman" w:hAnsi="Times New Roman"/>
          <w:color w:val="000000" w:themeColor="text1"/>
          <w:sz w:val="24"/>
          <w:szCs w:val="24"/>
        </w:rPr>
        <w:t>S</w:t>
      </w:r>
      <w:r w:rsidRPr="00452CAF">
        <w:rPr>
          <w:rFonts w:ascii="Times New Roman" w:hAnsi="Times New Roman"/>
          <w:color w:val="000000" w:themeColor="text1"/>
          <w:sz w:val="24"/>
          <w:szCs w:val="24"/>
          <w:vertAlign w:val="subscript"/>
        </w:rPr>
        <w:t>куптдо</w:t>
      </w:r>
      <w:proofErr w:type="spellEnd"/>
      <w:r w:rsidRPr="00452CAF">
        <w:rPr>
          <w:rFonts w:ascii="Times New Roman" w:hAnsi="Times New Roman"/>
          <w:color w:val="000000" w:themeColor="text1"/>
          <w:sz w:val="24"/>
          <w:szCs w:val="24"/>
        </w:rPr>
        <w:t xml:space="preserve"> – відстань перевезення </w:t>
      </w:r>
      <w:r w:rsidRPr="00452CAF">
        <w:rPr>
          <w:rFonts w:ascii="Times New Roman" w:hAnsi="Times New Roman"/>
          <w:color w:val="000000" w:themeColor="text1"/>
          <w:kern w:val="1"/>
          <w:sz w:val="24"/>
          <w:szCs w:val="24"/>
          <w:lang w:eastAsia="hi-IN" w:bidi="hi-IN"/>
        </w:rPr>
        <w:t>по капітальному та удосконаленому полегшеному типу дорожнього одягу</w:t>
      </w:r>
      <w:r w:rsidRPr="00452CAF">
        <w:rPr>
          <w:rFonts w:ascii="Times New Roman" w:hAnsi="Times New Roman"/>
          <w:color w:val="000000" w:themeColor="text1"/>
          <w:sz w:val="24"/>
          <w:szCs w:val="24"/>
        </w:rPr>
        <w:t>, км;</w:t>
      </w:r>
    </w:p>
    <w:p w14:paraId="079F1F0E" w14:textId="77777777" w:rsidR="00202FF5" w:rsidRPr="00452CAF" w:rsidRDefault="00202FF5" w:rsidP="00202FF5">
      <w:pPr>
        <w:widowControl w:val="0"/>
        <w:autoSpaceDE w:val="0"/>
        <w:autoSpaceDN w:val="0"/>
        <w:spacing w:line="240" w:lineRule="auto"/>
        <w:ind w:firstLine="709"/>
        <w:jc w:val="both"/>
        <w:rPr>
          <w:rFonts w:ascii="Times New Roman" w:hAnsi="Times New Roman"/>
          <w:color w:val="000000" w:themeColor="text1"/>
          <w:sz w:val="24"/>
          <w:szCs w:val="24"/>
        </w:rPr>
      </w:pPr>
      <w:proofErr w:type="spellStart"/>
      <w:r w:rsidRPr="00452CAF">
        <w:rPr>
          <w:rFonts w:ascii="Times New Roman" w:hAnsi="Times New Roman"/>
          <w:color w:val="000000" w:themeColor="text1"/>
          <w:sz w:val="24"/>
          <w:szCs w:val="24"/>
        </w:rPr>
        <w:t>S</w:t>
      </w:r>
      <w:r w:rsidRPr="00452CAF">
        <w:rPr>
          <w:rFonts w:ascii="Times New Roman" w:hAnsi="Times New Roman"/>
          <w:color w:val="000000" w:themeColor="text1"/>
          <w:sz w:val="24"/>
          <w:szCs w:val="24"/>
          <w:vertAlign w:val="subscript"/>
        </w:rPr>
        <w:t>птдо</w:t>
      </w:r>
      <w:proofErr w:type="spellEnd"/>
      <w:r w:rsidRPr="00452CAF">
        <w:rPr>
          <w:rFonts w:ascii="Times New Roman" w:hAnsi="Times New Roman"/>
          <w:color w:val="000000" w:themeColor="text1"/>
          <w:sz w:val="24"/>
          <w:szCs w:val="24"/>
        </w:rPr>
        <w:t xml:space="preserve"> – відстань перевезення </w:t>
      </w:r>
      <w:r w:rsidRPr="00452CAF">
        <w:rPr>
          <w:rFonts w:ascii="Times New Roman" w:hAnsi="Times New Roman"/>
          <w:color w:val="000000" w:themeColor="text1"/>
          <w:kern w:val="1"/>
          <w:sz w:val="24"/>
          <w:szCs w:val="24"/>
          <w:lang w:eastAsia="hi-IN" w:bidi="hi-IN"/>
        </w:rPr>
        <w:t>по перехідному типу дорожнього одягу</w:t>
      </w:r>
      <w:r w:rsidRPr="00452CAF">
        <w:rPr>
          <w:rFonts w:ascii="Times New Roman" w:hAnsi="Times New Roman"/>
          <w:color w:val="000000" w:themeColor="text1"/>
          <w:sz w:val="24"/>
          <w:szCs w:val="24"/>
        </w:rPr>
        <w:t>, км;</w:t>
      </w:r>
    </w:p>
    <w:p w14:paraId="7E77122E" w14:textId="77777777" w:rsidR="00202FF5" w:rsidRPr="00452CAF" w:rsidRDefault="00202FF5" w:rsidP="00202FF5">
      <w:pPr>
        <w:widowControl w:val="0"/>
        <w:autoSpaceDE w:val="0"/>
        <w:autoSpaceDN w:val="0"/>
        <w:spacing w:line="240" w:lineRule="auto"/>
        <w:ind w:firstLine="709"/>
        <w:jc w:val="both"/>
        <w:rPr>
          <w:rFonts w:ascii="Times New Roman" w:hAnsi="Times New Roman"/>
          <w:color w:val="000000" w:themeColor="text1"/>
          <w:sz w:val="24"/>
          <w:szCs w:val="24"/>
        </w:rPr>
      </w:pPr>
      <w:proofErr w:type="spellStart"/>
      <w:r w:rsidRPr="00452CAF">
        <w:rPr>
          <w:rFonts w:ascii="Times New Roman" w:hAnsi="Times New Roman"/>
          <w:color w:val="000000" w:themeColor="text1"/>
          <w:sz w:val="24"/>
          <w:szCs w:val="24"/>
        </w:rPr>
        <w:t>S</w:t>
      </w:r>
      <w:r w:rsidRPr="00452CAF">
        <w:rPr>
          <w:rFonts w:ascii="Times New Roman" w:hAnsi="Times New Roman"/>
          <w:color w:val="000000" w:themeColor="text1"/>
          <w:sz w:val="24"/>
          <w:szCs w:val="24"/>
          <w:vertAlign w:val="subscript"/>
        </w:rPr>
        <w:t>мнп</w:t>
      </w:r>
      <w:proofErr w:type="spellEnd"/>
      <w:r w:rsidRPr="00452CAF">
        <w:rPr>
          <w:rFonts w:ascii="Times New Roman" w:hAnsi="Times New Roman"/>
          <w:color w:val="000000" w:themeColor="text1"/>
          <w:sz w:val="24"/>
          <w:szCs w:val="24"/>
        </w:rPr>
        <w:t xml:space="preserve"> – відстань перевезення в межах населеного пункту, км;</w:t>
      </w:r>
    </w:p>
    <w:p w14:paraId="39017475" w14:textId="77777777" w:rsidR="00202FF5" w:rsidRPr="00452CAF" w:rsidRDefault="00202FF5" w:rsidP="00202FF5">
      <w:pPr>
        <w:widowControl w:val="0"/>
        <w:autoSpaceDE w:val="0"/>
        <w:autoSpaceDN w:val="0"/>
        <w:spacing w:line="240" w:lineRule="auto"/>
        <w:ind w:firstLine="709"/>
        <w:jc w:val="both"/>
        <w:rPr>
          <w:rFonts w:ascii="Times New Roman" w:hAnsi="Times New Roman"/>
          <w:color w:val="000000" w:themeColor="text1"/>
          <w:sz w:val="24"/>
          <w:szCs w:val="24"/>
        </w:rPr>
      </w:pPr>
      <w:proofErr w:type="spellStart"/>
      <w:r w:rsidRPr="00452CAF">
        <w:rPr>
          <w:rFonts w:ascii="Times New Roman" w:hAnsi="Times New Roman"/>
          <w:color w:val="000000" w:themeColor="text1"/>
          <w:sz w:val="24"/>
          <w:szCs w:val="24"/>
        </w:rPr>
        <w:t>V</w:t>
      </w:r>
      <w:r w:rsidRPr="00452CAF">
        <w:rPr>
          <w:rFonts w:ascii="Times New Roman" w:hAnsi="Times New Roman"/>
          <w:color w:val="000000" w:themeColor="text1"/>
          <w:sz w:val="24"/>
          <w:szCs w:val="24"/>
          <w:vertAlign w:val="subscript"/>
        </w:rPr>
        <w:t>пнп</w:t>
      </w:r>
      <w:proofErr w:type="spellEnd"/>
      <w:r w:rsidRPr="00452CAF">
        <w:rPr>
          <w:rFonts w:ascii="Times New Roman" w:hAnsi="Times New Roman"/>
          <w:color w:val="000000" w:themeColor="text1"/>
          <w:sz w:val="24"/>
          <w:szCs w:val="24"/>
        </w:rPr>
        <w:t xml:space="preserve"> – технічна швидкість поза межами населеного пункту </w:t>
      </w:r>
      <w:r w:rsidRPr="00452CAF">
        <w:rPr>
          <w:rFonts w:ascii="Times New Roman" w:eastAsia="SimSun" w:hAnsi="Times New Roman"/>
          <w:color w:val="000000" w:themeColor="text1"/>
          <w:kern w:val="1"/>
          <w:sz w:val="24"/>
          <w:szCs w:val="24"/>
          <w:lang w:eastAsia="hi-IN" w:bidi="hi-IN"/>
        </w:rPr>
        <w:t>на дорогах з удосконаленим покриттям</w:t>
      </w:r>
      <w:r w:rsidRPr="00452CAF">
        <w:rPr>
          <w:rFonts w:ascii="Times New Roman" w:hAnsi="Times New Roman"/>
          <w:color w:val="000000" w:themeColor="text1"/>
          <w:sz w:val="24"/>
          <w:szCs w:val="24"/>
        </w:rPr>
        <w:t>, км/год.</w:t>
      </w:r>
    </w:p>
    <w:p w14:paraId="07DD8F30" w14:textId="77777777" w:rsidR="00202FF5" w:rsidRPr="00452CAF" w:rsidRDefault="00202FF5" w:rsidP="00202FF5">
      <w:pPr>
        <w:widowControl w:val="0"/>
        <w:autoSpaceDE w:val="0"/>
        <w:autoSpaceDN w:val="0"/>
        <w:spacing w:line="240" w:lineRule="auto"/>
        <w:ind w:firstLine="709"/>
        <w:jc w:val="both"/>
        <w:rPr>
          <w:rFonts w:ascii="Times New Roman" w:hAnsi="Times New Roman"/>
          <w:color w:val="000000" w:themeColor="text1"/>
          <w:sz w:val="24"/>
          <w:szCs w:val="24"/>
        </w:rPr>
      </w:pPr>
      <w:proofErr w:type="spellStart"/>
      <w:r w:rsidRPr="00452CAF">
        <w:rPr>
          <w:rFonts w:ascii="Times New Roman" w:hAnsi="Times New Roman"/>
          <w:color w:val="000000" w:themeColor="text1"/>
          <w:sz w:val="24"/>
          <w:szCs w:val="24"/>
        </w:rPr>
        <w:t>V</w:t>
      </w:r>
      <w:r w:rsidRPr="00452CAF">
        <w:rPr>
          <w:rFonts w:ascii="Times New Roman" w:hAnsi="Times New Roman"/>
          <w:color w:val="000000" w:themeColor="text1"/>
          <w:sz w:val="24"/>
          <w:szCs w:val="24"/>
          <w:vertAlign w:val="subscript"/>
        </w:rPr>
        <w:t>тп</w:t>
      </w:r>
      <w:proofErr w:type="spellEnd"/>
      <w:r w:rsidRPr="00452CAF">
        <w:rPr>
          <w:rFonts w:ascii="Times New Roman" w:hAnsi="Times New Roman"/>
          <w:color w:val="000000" w:themeColor="text1"/>
          <w:sz w:val="24"/>
          <w:szCs w:val="24"/>
        </w:rPr>
        <w:t xml:space="preserve"> – технічна швидкість поза межами населеного пункту </w:t>
      </w:r>
      <w:r w:rsidRPr="00452CAF">
        <w:rPr>
          <w:rFonts w:ascii="Times New Roman" w:eastAsia="SimSun" w:hAnsi="Times New Roman"/>
          <w:color w:val="000000" w:themeColor="text1"/>
          <w:kern w:val="1"/>
          <w:sz w:val="24"/>
          <w:szCs w:val="24"/>
          <w:lang w:eastAsia="hi-IN" w:bidi="hi-IN"/>
        </w:rPr>
        <w:t>на дорогах з твердим покриттям</w:t>
      </w:r>
      <w:r w:rsidRPr="00452CAF">
        <w:rPr>
          <w:rFonts w:ascii="Times New Roman" w:hAnsi="Times New Roman"/>
          <w:color w:val="000000" w:themeColor="text1"/>
          <w:sz w:val="24"/>
          <w:szCs w:val="24"/>
        </w:rPr>
        <w:t>, км/год.</w:t>
      </w:r>
    </w:p>
    <w:p w14:paraId="59CAE061" w14:textId="77777777" w:rsidR="00202FF5" w:rsidRPr="00452CAF" w:rsidRDefault="00202FF5" w:rsidP="00202FF5">
      <w:pPr>
        <w:widowControl w:val="0"/>
        <w:autoSpaceDE w:val="0"/>
        <w:autoSpaceDN w:val="0"/>
        <w:spacing w:line="240" w:lineRule="auto"/>
        <w:ind w:firstLine="709"/>
        <w:jc w:val="both"/>
        <w:rPr>
          <w:rFonts w:ascii="Times New Roman" w:hAnsi="Times New Roman"/>
          <w:color w:val="000000" w:themeColor="text1"/>
          <w:sz w:val="24"/>
          <w:szCs w:val="24"/>
        </w:rPr>
      </w:pPr>
      <w:proofErr w:type="spellStart"/>
      <w:r w:rsidRPr="00452CAF">
        <w:rPr>
          <w:rFonts w:ascii="Times New Roman" w:hAnsi="Times New Roman"/>
          <w:color w:val="000000" w:themeColor="text1"/>
          <w:sz w:val="24"/>
          <w:szCs w:val="24"/>
        </w:rPr>
        <w:t>V</w:t>
      </w:r>
      <w:r w:rsidRPr="00452CAF">
        <w:rPr>
          <w:rFonts w:ascii="Times New Roman" w:hAnsi="Times New Roman"/>
          <w:color w:val="000000" w:themeColor="text1"/>
          <w:sz w:val="24"/>
          <w:szCs w:val="24"/>
          <w:vertAlign w:val="subscript"/>
        </w:rPr>
        <w:t>і</w:t>
      </w:r>
      <w:proofErr w:type="spellEnd"/>
      <w:r w:rsidRPr="00452CAF">
        <w:rPr>
          <w:rFonts w:ascii="Times New Roman" w:hAnsi="Times New Roman"/>
          <w:color w:val="000000" w:themeColor="text1"/>
          <w:sz w:val="24"/>
          <w:szCs w:val="24"/>
        </w:rPr>
        <w:t xml:space="preserve"> – технічна швидкість поза межами населеного пункту </w:t>
      </w:r>
      <w:r w:rsidRPr="00452CAF">
        <w:rPr>
          <w:rFonts w:ascii="Times New Roman" w:eastAsia="SimSun" w:hAnsi="Times New Roman"/>
          <w:color w:val="000000" w:themeColor="text1"/>
          <w:kern w:val="1"/>
          <w:sz w:val="24"/>
          <w:szCs w:val="24"/>
          <w:lang w:eastAsia="hi-IN" w:bidi="hi-IN"/>
        </w:rPr>
        <w:t>на інших дорогах</w:t>
      </w:r>
      <w:r w:rsidRPr="00452CAF">
        <w:rPr>
          <w:rFonts w:ascii="Times New Roman" w:hAnsi="Times New Roman"/>
          <w:color w:val="000000" w:themeColor="text1"/>
          <w:sz w:val="24"/>
          <w:szCs w:val="24"/>
        </w:rPr>
        <w:t>, км/год.</w:t>
      </w:r>
    </w:p>
    <w:p w14:paraId="570ECF11" w14:textId="77777777" w:rsidR="00202FF5" w:rsidRPr="00452CAF" w:rsidRDefault="00202FF5" w:rsidP="00202FF5">
      <w:pPr>
        <w:widowControl w:val="0"/>
        <w:autoSpaceDE w:val="0"/>
        <w:autoSpaceDN w:val="0"/>
        <w:spacing w:line="240" w:lineRule="auto"/>
        <w:ind w:firstLine="709"/>
        <w:jc w:val="both"/>
        <w:rPr>
          <w:rFonts w:ascii="Times New Roman" w:hAnsi="Times New Roman"/>
          <w:color w:val="000000" w:themeColor="text1"/>
          <w:sz w:val="24"/>
          <w:szCs w:val="24"/>
        </w:rPr>
      </w:pPr>
      <w:r w:rsidRPr="00452CAF">
        <w:rPr>
          <w:rFonts w:ascii="Times New Roman" w:hAnsi="Times New Roman"/>
          <w:color w:val="000000" w:themeColor="text1"/>
          <w:sz w:val="24"/>
          <w:szCs w:val="24"/>
        </w:rPr>
        <w:t xml:space="preserve">V </w:t>
      </w:r>
      <w:proofErr w:type="spellStart"/>
      <w:r w:rsidRPr="00452CAF">
        <w:rPr>
          <w:rFonts w:ascii="Times New Roman" w:hAnsi="Times New Roman"/>
          <w:color w:val="000000" w:themeColor="text1"/>
          <w:sz w:val="24"/>
          <w:szCs w:val="24"/>
        </w:rPr>
        <w:t>нп</w:t>
      </w:r>
      <w:proofErr w:type="spellEnd"/>
      <w:r w:rsidRPr="00452CAF">
        <w:rPr>
          <w:rFonts w:ascii="Times New Roman" w:hAnsi="Times New Roman"/>
          <w:color w:val="000000" w:themeColor="text1"/>
          <w:sz w:val="24"/>
          <w:szCs w:val="24"/>
        </w:rPr>
        <w:t xml:space="preserve"> – технічна швидкість в межах населеного пункту </w:t>
      </w:r>
      <w:r w:rsidRPr="00452CAF">
        <w:rPr>
          <w:rFonts w:ascii="Times New Roman" w:eastAsia="SimSun" w:hAnsi="Times New Roman"/>
          <w:color w:val="000000" w:themeColor="text1"/>
          <w:kern w:val="1"/>
          <w:sz w:val="24"/>
          <w:szCs w:val="24"/>
          <w:lang w:eastAsia="hi-IN" w:bidi="hi-IN"/>
        </w:rPr>
        <w:t>при вантажопідйомності до 10 т</w:t>
      </w:r>
      <w:r w:rsidRPr="00452CAF">
        <w:rPr>
          <w:rFonts w:ascii="Times New Roman" w:hAnsi="Times New Roman"/>
          <w:color w:val="000000" w:themeColor="text1"/>
          <w:sz w:val="24"/>
          <w:szCs w:val="24"/>
        </w:rPr>
        <w:t>, км/год;</w:t>
      </w:r>
    </w:p>
    <w:p w14:paraId="6E2A933E" w14:textId="77777777" w:rsidR="00202FF5" w:rsidRPr="00452CAF" w:rsidRDefault="00202FF5" w:rsidP="00202FF5">
      <w:pPr>
        <w:widowControl w:val="0"/>
        <w:autoSpaceDE w:val="0"/>
        <w:autoSpaceDN w:val="0"/>
        <w:spacing w:line="240" w:lineRule="auto"/>
        <w:ind w:firstLine="709"/>
        <w:jc w:val="both"/>
        <w:rPr>
          <w:rFonts w:ascii="Times New Roman" w:hAnsi="Times New Roman"/>
          <w:bCs/>
          <w:color w:val="000000" w:themeColor="text1"/>
          <w:sz w:val="24"/>
          <w:szCs w:val="24"/>
        </w:rPr>
      </w:pPr>
      <w:r w:rsidRPr="00452CAF">
        <w:rPr>
          <w:rFonts w:ascii="Times New Roman" w:hAnsi="Times New Roman"/>
          <w:color w:val="000000" w:themeColor="text1"/>
          <w:sz w:val="24"/>
          <w:szCs w:val="24"/>
        </w:rPr>
        <w:t xml:space="preserve">V </w:t>
      </w:r>
      <w:proofErr w:type="spellStart"/>
      <w:r w:rsidRPr="00452CAF">
        <w:rPr>
          <w:rFonts w:ascii="Times New Roman" w:hAnsi="Times New Roman"/>
          <w:color w:val="000000" w:themeColor="text1"/>
          <w:sz w:val="24"/>
          <w:szCs w:val="24"/>
        </w:rPr>
        <w:t>нпб</w:t>
      </w:r>
      <w:proofErr w:type="spellEnd"/>
      <w:r w:rsidRPr="00452CAF">
        <w:rPr>
          <w:rFonts w:ascii="Times New Roman" w:hAnsi="Times New Roman"/>
          <w:color w:val="000000" w:themeColor="text1"/>
          <w:sz w:val="24"/>
          <w:szCs w:val="24"/>
        </w:rPr>
        <w:t xml:space="preserve"> – технічна швидкість в межах населеного пункту</w:t>
      </w:r>
      <w:r w:rsidRPr="00452CAF">
        <w:rPr>
          <w:rFonts w:ascii="Times New Roman" w:eastAsia="SimSun" w:hAnsi="Times New Roman"/>
          <w:color w:val="000000" w:themeColor="text1"/>
          <w:kern w:val="1"/>
          <w:sz w:val="24"/>
          <w:szCs w:val="24"/>
          <w:lang w:eastAsia="hi-IN" w:bidi="hi-IN"/>
        </w:rPr>
        <w:t xml:space="preserve"> при вантажопідйомності більше 10 т</w:t>
      </w:r>
      <w:r w:rsidRPr="00452CAF">
        <w:rPr>
          <w:rFonts w:ascii="Times New Roman" w:hAnsi="Times New Roman"/>
          <w:color w:val="000000" w:themeColor="text1"/>
          <w:sz w:val="24"/>
          <w:szCs w:val="24"/>
        </w:rPr>
        <w:t>, км/год.</w:t>
      </w:r>
    </w:p>
    <w:p w14:paraId="725FAA15" w14:textId="77777777" w:rsidR="00202FF5" w:rsidRPr="00452CAF" w:rsidRDefault="00202FF5" w:rsidP="00202FF5">
      <w:pPr>
        <w:widowControl w:val="0"/>
        <w:autoSpaceDE w:val="0"/>
        <w:autoSpaceDN w:val="0"/>
        <w:spacing w:line="240" w:lineRule="auto"/>
        <w:ind w:firstLine="709"/>
        <w:jc w:val="both"/>
        <w:rPr>
          <w:rFonts w:ascii="Times New Roman" w:hAnsi="Times New Roman"/>
          <w:bCs/>
          <w:color w:val="000000" w:themeColor="text1"/>
          <w:sz w:val="24"/>
          <w:szCs w:val="24"/>
        </w:rPr>
      </w:pPr>
      <w:r w:rsidRPr="00452CAF">
        <w:rPr>
          <w:rFonts w:ascii="Times New Roman" w:hAnsi="Times New Roman"/>
          <w:color w:val="000000" w:themeColor="text1"/>
          <w:sz w:val="24"/>
          <w:szCs w:val="24"/>
        </w:rPr>
        <w:t>Середня відстань перевезення асфальтобетонної суміші становить</w:t>
      </w:r>
      <w:r w:rsidRPr="00452CAF">
        <w:rPr>
          <w:rFonts w:ascii="Times New Roman" w:hAnsi="Times New Roman"/>
          <w:bCs/>
          <w:color w:val="000000" w:themeColor="text1"/>
          <w:sz w:val="24"/>
          <w:szCs w:val="24"/>
        </w:rPr>
        <w:t>_____ км».</w:t>
      </w:r>
    </w:p>
    <w:p w14:paraId="5B0CCB82" w14:textId="77777777" w:rsidR="00202FF5" w:rsidRPr="00D1725C" w:rsidRDefault="00202FF5" w:rsidP="00202FF5">
      <w:pPr>
        <w:spacing w:line="240" w:lineRule="auto"/>
        <w:jc w:val="both"/>
        <w:outlineLvl w:val="0"/>
        <w:rPr>
          <w:rFonts w:ascii="Times New Roman" w:hAnsi="Times New Roman" w:cs="Times New Roman"/>
          <w:color w:val="FF0000"/>
          <w:sz w:val="24"/>
          <w:szCs w:val="24"/>
        </w:rPr>
      </w:pPr>
    </w:p>
    <w:p w14:paraId="14E81904" w14:textId="77777777" w:rsidR="00202FF5" w:rsidRPr="00D1725C" w:rsidRDefault="00202FF5" w:rsidP="00202FF5">
      <w:pPr>
        <w:spacing w:line="240" w:lineRule="auto"/>
        <w:jc w:val="both"/>
        <w:outlineLvl w:val="0"/>
        <w:rPr>
          <w:rFonts w:ascii="Times New Roman" w:hAnsi="Times New Roman" w:cs="Times New Roman"/>
          <w:color w:val="FF0000"/>
          <w:sz w:val="24"/>
          <w:szCs w:val="24"/>
        </w:rPr>
      </w:pPr>
    </w:p>
    <w:p w14:paraId="27145950" w14:textId="77777777" w:rsidR="00202FF5" w:rsidRPr="00A4197C" w:rsidRDefault="00202FF5" w:rsidP="00202FF5">
      <w:pPr>
        <w:spacing w:line="240" w:lineRule="auto"/>
        <w:jc w:val="center"/>
        <w:outlineLvl w:val="0"/>
        <w:rPr>
          <w:rFonts w:ascii="Times New Roman" w:hAnsi="Times New Roman" w:cs="Times New Roman"/>
          <w:b/>
          <w:sz w:val="28"/>
          <w:szCs w:val="28"/>
          <w:highlight w:val="yellow"/>
        </w:rPr>
      </w:pPr>
      <w:r w:rsidRPr="00A4197C">
        <w:rPr>
          <w:rFonts w:ascii="Times New Roman" w:hAnsi="Times New Roman" w:cs="Times New Roman"/>
          <w:b/>
          <w:sz w:val="28"/>
          <w:szCs w:val="28"/>
          <w:highlight w:val="yellow"/>
        </w:rPr>
        <w:t xml:space="preserve">Наявність майданчиків (баз) для зберігання </w:t>
      </w:r>
      <w:proofErr w:type="spellStart"/>
      <w:r w:rsidRPr="00A4197C">
        <w:rPr>
          <w:rFonts w:ascii="Times New Roman" w:hAnsi="Times New Roman" w:cs="Times New Roman"/>
          <w:b/>
          <w:sz w:val="28"/>
          <w:szCs w:val="28"/>
          <w:highlight w:val="yellow"/>
        </w:rPr>
        <w:t>протиожеледного</w:t>
      </w:r>
      <w:proofErr w:type="spellEnd"/>
      <w:r w:rsidRPr="00A4197C">
        <w:rPr>
          <w:rFonts w:ascii="Times New Roman" w:hAnsi="Times New Roman" w:cs="Times New Roman"/>
          <w:b/>
          <w:sz w:val="28"/>
          <w:szCs w:val="28"/>
          <w:highlight w:val="yellow"/>
        </w:rPr>
        <w:t xml:space="preserve"> матеріалу під час зимового утримання</w:t>
      </w:r>
    </w:p>
    <w:p w14:paraId="52B32801" w14:textId="77777777" w:rsidR="00202FF5" w:rsidRPr="00A4197C" w:rsidRDefault="00202FF5" w:rsidP="00202FF5">
      <w:pPr>
        <w:spacing w:line="240" w:lineRule="auto"/>
        <w:jc w:val="both"/>
        <w:outlineLvl w:val="0"/>
        <w:rPr>
          <w:rFonts w:ascii="Times New Roman" w:hAnsi="Times New Roman" w:cs="Times New Roman"/>
          <w:sz w:val="24"/>
          <w:szCs w:val="24"/>
          <w:highlight w:val="yellow"/>
        </w:rPr>
      </w:pPr>
    </w:p>
    <w:p w14:paraId="3E129551" w14:textId="77777777" w:rsidR="00202FF5" w:rsidRPr="00A4197C" w:rsidRDefault="00202FF5" w:rsidP="00202FF5">
      <w:pPr>
        <w:pStyle w:val="1e"/>
        <w:ind w:firstLine="709"/>
        <w:jc w:val="both"/>
        <w:rPr>
          <w:rFonts w:ascii="Times New Roman" w:hAnsi="Times New Roman" w:cs="Times New Roman"/>
          <w:sz w:val="24"/>
          <w:szCs w:val="24"/>
          <w:highlight w:val="yellow"/>
          <w:lang w:val="uk-UA" w:eastAsia="en-US"/>
        </w:rPr>
      </w:pPr>
      <w:r w:rsidRPr="00A4197C">
        <w:rPr>
          <w:rFonts w:ascii="Times New Roman" w:hAnsi="Times New Roman" w:cs="Times New Roman"/>
          <w:sz w:val="24"/>
          <w:szCs w:val="24"/>
          <w:highlight w:val="yellow"/>
          <w:lang w:val="uk-UA" w:eastAsia="en-US"/>
        </w:rPr>
        <w:t xml:space="preserve">Учасник повинен забезпечити наявність щонайменше 4-х баз (територій, площадок) для зберігання </w:t>
      </w:r>
      <w:proofErr w:type="spellStart"/>
      <w:r w:rsidRPr="00A4197C">
        <w:rPr>
          <w:rFonts w:ascii="Times New Roman" w:hAnsi="Times New Roman" w:cs="Times New Roman"/>
          <w:sz w:val="24"/>
          <w:szCs w:val="24"/>
          <w:highlight w:val="yellow"/>
          <w:lang w:val="uk-UA" w:eastAsia="en-US"/>
        </w:rPr>
        <w:t>протиожеледних</w:t>
      </w:r>
      <w:proofErr w:type="spellEnd"/>
      <w:r w:rsidRPr="00A4197C">
        <w:rPr>
          <w:rFonts w:ascii="Times New Roman" w:hAnsi="Times New Roman" w:cs="Times New Roman"/>
          <w:sz w:val="24"/>
          <w:szCs w:val="24"/>
          <w:highlight w:val="yellow"/>
          <w:lang w:val="uk-UA" w:eastAsia="en-US"/>
        </w:rPr>
        <w:t xml:space="preserve"> матеріалів. При цьому бази (території, площадки) повинні бути в кожному з 4-х адміністративних одиниць області (Первомайський район, Вознесенський район, Миколаївський район, </w:t>
      </w:r>
      <w:proofErr w:type="spellStart"/>
      <w:r w:rsidRPr="00A4197C">
        <w:rPr>
          <w:rFonts w:ascii="Times New Roman" w:hAnsi="Times New Roman" w:cs="Times New Roman"/>
          <w:sz w:val="24"/>
          <w:szCs w:val="24"/>
          <w:highlight w:val="yellow"/>
          <w:lang w:val="uk-UA" w:eastAsia="en-US"/>
        </w:rPr>
        <w:t>Баштанський</w:t>
      </w:r>
      <w:proofErr w:type="spellEnd"/>
      <w:r w:rsidRPr="00A4197C">
        <w:rPr>
          <w:rFonts w:ascii="Times New Roman" w:hAnsi="Times New Roman" w:cs="Times New Roman"/>
          <w:sz w:val="24"/>
          <w:szCs w:val="24"/>
          <w:highlight w:val="yellow"/>
          <w:lang w:val="uk-UA" w:eastAsia="en-US"/>
        </w:rPr>
        <w:t xml:space="preserve"> район).</w:t>
      </w:r>
    </w:p>
    <w:p w14:paraId="69F70DEE" w14:textId="77777777" w:rsidR="00202FF5" w:rsidRPr="00A4197C" w:rsidRDefault="00202FF5" w:rsidP="00202FF5">
      <w:pPr>
        <w:pStyle w:val="1e"/>
        <w:ind w:firstLine="709"/>
        <w:jc w:val="both"/>
        <w:rPr>
          <w:rFonts w:ascii="Times New Roman" w:hAnsi="Times New Roman" w:cs="Times New Roman"/>
          <w:sz w:val="24"/>
          <w:szCs w:val="24"/>
          <w:highlight w:val="yellow"/>
          <w:lang w:val="uk-UA" w:eastAsia="en-US"/>
        </w:rPr>
      </w:pPr>
      <w:r w:rsidRPr="00A4197C">
        <w:rPr>
          <w:rFonts w:ascii="Times New Roman" w:hAnsi="Times New Roman" w:cs="Times New Roman"/>
          <w:sz w:val="24"/>
          <w:szCs w:val="24"/>
          <w:highlight w:val="yellow"/>
          <w:lang w:val="uk-UA" w:eastAsia="en-US"/>
        </w:rPr>
        <w:lastRenderedPageBreak/>
        <w:t xml:space="preserve">Бази (території, площадки) повинні забезпечувати одночасне зберігання не менше 1000 </w:t>
      </w:r>
      <w:proofErr w:type="spellStart"/>
      <w:r w:rsidRPr="00A4197C">
        <w:rPr>
          <w:rFonts w:ascii="Times New Roman" w:hAnsi="Times New Roman" w:cs="Times New Roman"/>
          <w:sz w:val="24"/>
          <w:szCs w:val="24"/>
          <w:highlight w:val="yellow"/>
          <w:lang w:val="uk-UA" w:eastAsia="en-US"/>
        </w:rPr>
        <w:t>тн</w:t>
      </w:r>
      <w:proofErr w:type="spellEnd"/>
      <w:r w:rsidRPr="00A4197C">
        <w:rPr>
          <w:rFonts w:ascii="Times New Roman" w:hAnsi="Times New Roman" w:cs="Times New Roman"/>
          <w:sz w:val="24"/>
          <w:szCs w:val="24"/>
          <w:highlight w:val="yellow"/>
          <w:lang w:val="uk-UA" w:eastAsia="en-US"/>
        </w:rPr>
        <w:t xml:space="preserve">. </w:t>
      </w:r>
      <w:proofErr w:type="spellStart"/>
      <w:r w:rsidRPr="00A4197C">
        <w:rPr>
          <w:rFonts w:ascii="Times New Roman" w:hAnsi="Times New Roman" w:cs="Times New Roman"/>
          <w:sz w:val="24"/>
          <w:szCs w:val="24"/>
          <w:highlight w:val="yellow"/>
          <w:lang w:val="uk-UA" w:eastAsia="en-US"/>
        </w:rPr>
        <w:t>протиожеледних</w:t>
      </w:r>
      <w:proofErr w:type="spellEnd"/>
      <w:r w:rsidRPr="00A4197C">
        <w:rPr>
          <w:rFonts w:ascii="Times New Roman" w:hAnsi="Times New Roman" w:cs="Times New Roman"/>
          <w:sz w:val="24"/>
          <w:szCs w:val="24"/>
          <w:highlight w:val="yellow"/>
          <w:lang w:val="uk-UA" w:eastAsia="en-US"/>
        </w:rPr>
        <w:t xml:space="preserve"> матеріалів та можливість безперешкодного навантаження </w:t>
      </w:r>
      <w:proofErr w:type="spellStart"/>
      <w:r w:rsidRPr="00A4197C">
        <w:rPr>
          <w:rFonts w:ascii="Times New Roman" w:hAnsi="Times New Roman" w:cs="Times New Roman"/>
          <w:sz w:val="24"/>
          <w:szCs w:val="24"/>
          <w:highlight w:val="yellow"/>
          <w:lang w:val="uk-UA" w:eastAsia="en-US"/>
        </w:rPr>
        <w:t>протиожеледних</w:t>
      </w:r>
      <w:proofErr w:type="spellEnd"/>
      <w:r w:rsidRPr="00A4197C">
        <w:rPr>
          <w:rFonts w:ascii="Times New Roman" w:hAnsi="Times New Roman" w:cs="Times New Roman"/>
          <w:sz w:val="24"/>
          <w:szCs w:val="24"/>
          <w:highlight w:val="yellow"/>
          <w:lang w:val="uk-UA" w:eastAsia="en-US"/>
        </w:rPr>
        <w:t xml:space="preserve"> матеріалів. </w:t>
      </w:r>
    </w:p>
    <w:p w14:paraId="45DE4491" w14:textId="77777777" w:rsidR="00202FF5" w:rsidRPr="00A4197C" w:rsidRDefault="00202FF5" w:rsidP="00202FF5">
      <w:pPr>
        <w:pStyle w:val="1e"/>
        <w:ind w:firstLine="709"/>
        <w:jc w:val="both"/>
        <w:rPr>
          <w:rFonts w:ascii="Times New Roman" w:hAnsi="Times New Roman" w:cs="Times New Roman"/>
          <w:sz w:val="24"/>
          <w:szCs w:val="24"/>
          <w:highlight w:val="yellow"/>
          <w:lang w:val="uk-UA" w:eastAsia="en-US"/>
        </w:rPr>
      </w:pPr>
      <w:r w:rsidRPr="00A4197C">
        <w:rPr>
          <w:rFonts w:ascii="Times New Roman" w:hAnsi="Times New Roman" w:cs="Times New Roman"/>
          <w:sz w:val="24"/>
          <w:szCs w:val="24"/>
          <w:highlight w:val="yellow"/>
          <w:lang w:val="uk-UA" w:eastAsia="en-US"/>
        </w:rPr>
        <w:t xml:space="preserve">Учасник повинен гарантувати можливість цілодобового навантаження </w:t>
      </w:r>
      <w:proofErr w:type="spellStart"/>
      <w:r w:rsidRPr="00A4197C">
        <w:rPr>
          <w:rFonts w:ascii="Times New Roman" w:hAnsi="Times New Roman" w:cs="Times New Roman"/>
          <w:sz w:val="24"/>
          <w:szCs w:val="24"/>
          <w:highlight w:val="yellow"/>
          <w:lang w:val="uk-UA" w:eastAsia="en-US"/>
        </w:rPr>
        <w:t>протиожеледних</w:t>
      </w:r>
      <w:proofErr w:type="spellEnd"/>
      <w:r w:rsidRPr="00A4197C">
        <w:rPr>
          <w:rFonts w:ascii="Times New Roman" w:hAnsi="Times New Roman" w:cs="Times New Roman"/>
          <w:sz w:val="24"/>
          <w:szCs w:val="24"/>
          <w:highlight w:val="yellow"/>
          <w:lang w:val="uk-UA" w:eastAsia="en-US"/>
        </w:rPr>
        <w:t xml:space="preserve"> матеріалів. В підтвердження учасник надає гарантійний лист в довільній формі та зазначає в довідці про наявність обладнання та матеріально – технічної бази та технологій (додаток 3), необхідних для надання послуг за предметом закупівлі про наявність щонайменше 4-х навантажувачів з наданням підтверджуючих документів відповідно до вимог додатку 3 тендерної документації. </w:t>
      </w:r>
    </w:p>
    <w:p w14:paraId="7AF95819" w14:textId="77777777" w:rsidR="00202FF5" w:rsidRPr="00A4197C" w:rsidRDefault="00202FF5" w:rsidP="00202FF5">
      <w:pPr>
        <w:pStyle w:val="1e"/>
        <w:ind w:firstLine="709"/>
        <w:jc w:val="both"/>
        <w:rPr>
          <w:rFonts w:ascii="Times New Roman" w:hAnsi="Times New Roman" w:cs="Times New Roman"/>
          <w:sz w:val="24"/>
          <w:szCs w:val="24"/>
          <w:highlight w:val="yellow"/>
          <w:lang w:val="uk-UA" w:eastAsia="en-US"/>
        </w:rPr>
      </w:pPr>
      <w:r w:rsidRPr="00A4197C">
        <w:rPr>
          <w:rFonts w:ascii="Times New Roman" w:hAnsi="Times New Roman" w:cs="Times New Roman"/>
          <w:sz w:val="24"/>
          <w:szCs w:val="24"/>
          <w:highlight w:val="yellow"/>
          <w:lang w:val="uk-UA" w:eastAsia="en-US"/>
        </w:rPr>
        <w:t>В підтвердження інформації, щодо наявності баз (територій, площадок), Учасник надає документ, що посвідчує право власності (обліку).</w:t>
      </w:r>
    </w:p>
    <w:p w14:paraId="4AB5A6BA" w14:textId="77777777" w:rsidR="00202FF5" w:rsidRPr="00A4197C" w:rsidRDefault="00202FF5" w:rsidP="00202FF5">
      <w:pPr>
        <w:pStyle w:val="1e"/>
        <w:ind w:firstLine="709"/>
        <w:jc w:val="both"/>
        <w:rPr>
          <w:rFonts w:ascii="Times New Roman" w:hAnsi="Times New Roman" w:cs="Times New Roman"/>
          <w:sz w:val="24"/>
          <w:szCs w:val="24"/>
          <w:highlight w:val="yellow"/>
          <w:lang w:val="uk-UA" w:eastAsia="en-US"/>
        </w:rPr>
      </w:pPr>
      <w:r w:rsidRPr="00A4197C">
        <w:rPr>
          <w:rFonts w:ascii="Times New Roman" w:hAnsi="Times New Roman" w:cs="Times New Roman"/>
          <w:sz w:val="24"/>
          <w:szCs w:val="24"/>
          <w:highlight w:val="yellow"/>
          <w:lang w:val="uk-UA" w:eastAsia="en-US"/>
        </w:rPr>
        <w:t>Якщо бази (території, площадки) не є власністю Учасника, а залучені, то Учасником на всі бази (території, площадки) додатково подаються:</w:t>
      </w:r>
    </w:p>
    <w:p w14:paraId="35C9F9EC" w14:textId="77777777" w:rsidR="00202FF5" w:rsidRPr="00A4197C" w:rsidRDefault="00202FF5" w:rsidP="00202FF5">
      <w:pPr>
        <w:pStyle w:val="1e"/>
        <w:ind w:firstLine="709"/>
        <w:jc w:val="both"/>
        <w:rPr>
          <w:rFonts w:ascii="Times New Roman" w:hAnsi="Times New Roman" w:cs="Times New Roman"/>
          <w:sz w:val="24"/>
          <w:szCs w:val="24"/>
          <w:highlight w:val="yellow"/>
          <w:lang w:val="uk-UA" w:eastAsia="en-US"/>
        </w:rPr>
      </w:pPr>
      <w:r w:rsidRPr="00A4197C">
        <w:rPr>
          <w:rFonts w:ascii="Times New Roman" w:hAnsi="Times New Roman" w:cs="Times New Roman"/>
          <w:sz w:val="24"/>
          <w:szCs w:val="24"/>
          <w:highlight w:val="yellow"/>
          <w:lang w:val="uk-UA" w:eastAsia="en-US"/>
        </w:rPr>
        <w:t>посвідчені відповідно до умов тендерної документації копії договорів дійсних та чинних, протягом всього строку** виконання договору про закупівлю: оренди (лізингу), суборенди та ін. (** договори, що посвідчують право користування: оренди, суборенди, надання послуг та ін., крім лізингу, на всі бази (території, площадки), надані Учасником у складі тендерної пропозиції, мають бути укладені на строк, що дорівнює або перевищує строк виконання договору про закупівлю, або містити умови про можливість його пролонгації, у разі якщо його строк менше строку договору про закупівлю, на строк надання послуг (виконання робіт);</w:t>
      </w:r>
    </w:p>
    <w:p w14:paraId="2085B019" w14:textId="77777777" w:rsidR="00202FF5" w:rsidRPr="00A4197C" w:rsidRDefault="00202FF5" w:rsidP="00202FF5">
      <w:pPr>
        <w:pStyle w:val="1e"/>
        <w:ind w:firstLine="709"/>
        <w:jc w:val="both"/>
        <w:rPr>
          <w:rFonts w:ascii="Times New Roman" w:hAnsi="Times New Roman" w:cs="Times New Roman"/>
          <w:sz w:val="24"/>
          <w:szCs w:val="24"/>
          <w:highlight w:val="yellow"/>
          <w:lang w:val="uk-UA" w:eastAsia="en-US"/>
        </w:rPr>
      </w:pPr>
      <w:r w:rsidRPr="00A4197C">
        <w:rPr>
          <w:rFonts w:ascii="Times New Roman" w:hAnsi="Times New Roman" w:cs="Times New Roman"/>
          <w:sz w:val="24"/>
          <w:szCs w:val="24"/>
          <w:highlight w:val="yellow"/>
          <w:lang w:val="uk-UA" w:eastAsia="en-US"/>
        </w:rPr>
        <w:t>посвідчені відповідно до умов тендерної документації акт(и) приймання-передачі Учаснику (або інший(і) документ(и), який(і) підтверджує(</w:t>
      </w:r>
      <w:proofErr w:type="spellStart"/>
      <w:r w:rsidRPr="00A4197C">
        <w:rPr>
          <w:rFonts w:ascii="Times New Roman" w:hAnsi="Times New Roman" w:cs="Times New Roman"/>
          <w:sz w:val="24"/>
          <w:szCs w:val="24"/>
          <w:highlight w:val="yellow"/>
          <w:lang w:val="uk-UA" w:eastAsia="en-US"/>
        </w:rPr>
        <w:t>ють</w:t>
      </w:r>
      <w:proofErr w:type="spellEnd"/>
      <w:r w:rsidRPr="00A4197C">
        <w:rPr>
          <w:rFonts w:ascii="Times New Roman" w:hAnsi="Times New Roman" w:cs="Times New Roman"/>
          <w:sz w:val="24"/>
          <w:szCs w:val="24"/>
          <w:highlight w:val="yellow"/>
          <w:lang w:val="uk-UA" w:eastAsia="en-US"/>
        </w:rPr>
        <w:t>) факт отримання Учасником) таких баз (територій, площадок) (у разі, коли вимогами чинного законодавства України та/або умовами зазначених договорів передбачено їх складання);</w:t>
      </w:r>
    </w:p>
    <w:p w14:paraId="43C16EFF" w14:textId="77777777" w:rsidR="00202FF5" w:rsidRPr="00A4197C" w:rsidRDefault="00202FF5" w:rsidP="00202FF5">
      <w:pPr>
        <w:pStyle w:val="1e"/>
        <w:ind w:firstLine="709"/>
        <w:jc w:val="both"/>
        <w:rPr>
          <w:rFonts w:ascii="Times New Roman" w:hAnsi="Times New Roman" w:cs="Times New Roman"/>
          <w:sz w:val="24"/>
          <w:szCs w:val="24"/>
          <w:highlight w:val="yellow"/>
          <w:lang w:val="uk-UA" w:eastAsia="en-US"/>
        </w:rPr>
      </w:pPr>
      <w:r w:rsidRPr="00A4197C">
        <w:rPr>
          <w:rFonts w:ascii="Times New Roman" w:hAnsi="Times New Roman" w:cs="Times New Roman"/>
          <w:sz w:val="24"/>
          <w:szCs w:val="24"/>
          <w:highlight w:val="yellow"/>
          <w:lang w:val="uk-UA" w:eastAsia="en-US"/>
        </w:rPr>
        <w:t>оригінал листа-підтвердження орендодавця, лізингодавця або іншої особи, яка зазначена у відповідному договорі, щодо не заперечення використання його баз (територій, площадок) для надання послуг (виконання робіт) Учасником за предметом закупівлі на весь строк надання послуг (виконання робіт) за предметом закупівлі.</w:t>
      </w:r>
    </w:p>
    <w:p w14:paraId="6ECC0427" w14:textId="77777777" w:rsidR="00202FF5" w:rsidRPr="00A4197C" w:rsidRDefault="00202FF5" w:rsidP="00202FF5">
      <w:pPr>
        <w:pStyle w:val="1e"/>
        <w:ind w:firstLine="709"/>
        <w:jc w:val="both"/>
        <w:rPr>
          <w:rFonts w:ascii="Times New Roman" w:hAnsi="Times New Roman" w:cs="Times New Roman"/>
          <w:sz w:val="24"/>
          <w:szCs w:val="24"/>
          <w:highlight w:val="yellow"/>
          <w:lang w:val="uk-UA" w:eastAsia="en-US"/>
        </w:rPr>
      </w:pPr>
      <w:r w:rsidRPr="00A4197C">
        <w:rPr>
          <w:rFonts w:ascii="Times New Roman" w:hAnsi="Times New Roman" w:cs="Times New Roman"/>
          <w:sz w:val="24"/>
          <w:szCs w:val="24"/>
          <w:highlight w:val="yellow"/>
          <w:lang w:val="uk-UA" w:eastAsia="en-US"/>
        </w:rPr>
        <w:t>У тому разі, якщо орендодавець, лізингодавець та інші особи, які є стороною наданого Учасником в складі тендерної пропозиції договору оренди, лізингу тощо, не є власниками цих  баз (територій, площадок), тендерна пропозиція Учасника має також містити:</w:t>
      </w:r>
    </w:p>
    <w:p w14:paraId="23C82C01" w14:textId="77777777" w:rsidR="00202FF5" w:rsidRPr="00A4197C" w:rsidRDefault="00202FF5" w:rsidP="00202FF5">
      <w:pPr>
        <w:pStyle w:val="1e"/>
        <w:ind w:firstLine="709"/>
        <w:jc w:val="both"/>
        <w:rPr>
          <w:rFonts w:ascii="Times New Roman" w:hAnsi="Times New Roman" w:cs="Times New Roman"/>
          <w:sz w:val="24"/>
          <w:szCs w:val="24"/>
          <w:highlight w:val="yellow"/>
          <w:lang w:val="uk-UA" w:eastAsia="en-US"/>
        </w:rPr>
      </w:pPr>
      <w:r w:rsidRPr="00A4197C">
        <w:rPr>
          <w:rFonts w:ascii="Times New Roman" w:hAnsi="Times New Roman" w:cs="Times New Roman"/>
          <w:sz w:val="24"/>
          <w:szCs w:val="24"/>
          <w:highlight w:val="yellow"/>
          <w:lang w:val="uk-UA" w:eastAsia="en-US"/>
        </w:rPr>
        <w:t>копії договорів, укладених з власником, які підтверджують право орендодавця, лізингодавця та інших осіб, які не є власниками цих баз (територій, площадок), необхідних для надання послуг (виконання робіт) на весь строк за предметом закупівлі;</w:t>
      </w:r>
    </w:p>
    <w:p w14:paraId="514CE220" w14:textId="77777777" w:rsidR="00202FF5" w:rsidRPr="00A4197C" w:rsidRDefault="00202FF5" w:rsidP="00202FF5">
      <w:pPr>
        <w:pStyle w:val="1e"/>
        <w:ind w:firstLine="709"/>
        <w:jc w:val="both"/>
        <w:rPr>
          <w:rFonts w:ascii="Times New Roman" w:hAnsi="Times New Roman" w:cs="Times New Roman"/>
          <w:sz w:val="24"/>
          <w:szCs w:val="24"/>
          <w:lang w:val="uk-UA" w:eastAsia="en-US"/>
        </w:rPr>
      </w:pPr>
      <w:r w:rsidRPr="00A4197C">
        <w:rPr>
          <w:rFonts w:ascii="Times New Roman" w:hAnsi="Times New Roman" w:cs="Times New Roman"/>
          <w:sz w:val="24"/>
          <w:szCs w:val="24"/>
          <w:highlight w:val="yellow"/>
          <w:lang w:val="uk-UA" w:eastAsia="en-US"/>
        </w:rPr>
        <w:t>копії акту(</w:t>
      </w:r>
      <w:proofErr w:type="spellStart"/>
      <w:r w:rsidRPr="00A4197C">
        <w:rPr>
          <w:rFonts w:ascii="Times New Roman" w:hAnsi="Times New Roman" w:cs="Times New Roman"/>
          <w:sz w:val="24"/>
          <w:szCs w:val="24"/>
          <w:highlight w:val="yellow"/>
          <w:lang w:val="uk-UA" w:eastAsia="en-US"/>
        </w:rPr>
        <w:t>ів</w:t>
      </w:r>
      <w:proofErr w:type="spellEnd"/>
      <w:r w:rsidRPr="00A4197C">
        <w:rPr>
          <w:rFonts w:ascii="Times New Roman" w:hAnsi="Times New Roman" w:cs="Times New Roman"/>
          <w:sz w:val="24"/>
          <w:szCs w:val="24"/>
          <w:highlight w:val="yellow"/>
          <w:lang w:val="uk-UA" w:eastAsia="en-US"/>
        </w:rPr>
        <w:t>) приймання-передачі (або інший(і) документ(и), який(і) підтверджує(</w:t>
      </w:r>
      <w:proofErr w:type="spellStart"/>
      <w:r w:rsidRPr="00A4197C">
        <w:rPr>
          <w:rFonts w:ascii="Times New Roman" w:hAnsi="Times New Roman" w:cs="Times New Roman"/>
          <w:sz w:val="24"/>
          <w:szCs w:val="24"/>
          <w:highlight w:val="yellow"/>
          <w:lang w:val="uk-UA" w:eastAsia="en-US"/>
        </w:rPr>
        <w:t>ють</w:t>
      </w:r>
      <w:proofErr w:type="spellEnd"/>
      <w:r w:rsidRPr="00A4197C">
        <w:rPr>
          <w:rFonts w:ascii="Times New Roman" w:hAnsi="Times New Roman" w:cs="Times New Roman"/>
          <w:sz w:val="24"/>
          <w:szCs w:val="24"/>
          <w:highlight w:val="yellow"/>
          <w:lang w:val="uk-UA" w:eastAsia="en-US"/>
        </w:rPr>
        <w:t>) факт передачі баз (територій, площадок) до договорів (у разі, коли вимогами чинного законодавства України та/або умовами зазначених договорів передбачено їх складання).</w:t>
      </w:r>
      <w:r w:rsidRPr="00A4197C">
        <w:rPr>
          <w:rFonts w:ascii="Times New Roman" w:hAnsi="Times New Roman" w:cs="Times New Roman"/>
          <w:sz w:val="24"/>
          <w:szCs w:val="24"/>
          <w:lang w:val="uk-UA" w:eastAsia="en-US"/>
        </w:rPr>
        <w:t xml:space="preserve">   </w:t>
      </w:r>
    </w:p>
    <w:p w14:paraId="7D18F367" w14:textId="77777777" w:rsidR="00E41C46" w:rsidRPr="00202FF5" w:rsidRDefault="00E41C46" w:rsidP="00E41C46">
      <w:pPr>
        <w:rPr>
          <w:rFonts w:ascii="Times New Roman" w:eastAsia="Times New Roman" w:hAnsi="Times New Roman"/>
          <w:iCs/>
          <w:sz w:val="24"/>
          <w:szCs w:val="24"/>
        </w:rPr>
      </w:pPr>
    </w:p>
    <w:p w14:paraId="413E9EB8" w14:textId="454F67DF" w:rsidR="00E41C46" w:rsidRPr="00170C2F" w:rsidRDefault="00E41C46" w:rsidP="00E41C46">
      <w:pPr>
        <w:rPr>
          <w:rFonts w:ascii="Times New Roman" w:eastAsia="Times New Roman" w:hAnsi="Times New Roman"/>
          <w:iCs/>
          <w:sz w:val="24"/>
          <w:szCs w:val="24"/>
        </w:rPr>
      </w:pPr>
      <w:r>
        <w:rPr>
          <w:rFonts w:ascii="Times New Roman" w:eastAsia="Times New Roman" w:hAnsi="Times New Roman"/>
          <w:iCs/>
          <w:sz w:val="24"/>
          <w:szCs w:val="24"/>
        </w:rPr>
        <w:t>4.</w:t>
      </w:r>
      <w:r w:rsidRPr="00170C2F">
        <w:rPr>
          <w:rFonts w:ascii="Times New Roman" w:eastAsia="Times New Roman" w:hAnsi="Times New Roman"/>
          <w:iCs/>
          <w:sz w:val="24"/>
          <w:szCs w:val="24"/>
        </w:rPr>
        <w:t xml:space="preserve"> </w:t>
      </w:r>
      <w:proofErr w:type="spellStart"/>
      <w:r>
        <w:rPr>
          <w:rFonts w:ascii="Times New Roman" w:eastAsia="Times New Roman" w:hAnsi="Times New Roman"/>
          <w:iCs/>
          <w:sz w:val="24"/>
          <w:szCs w:val="24"/>
        </w:rPr>
        <w:t>Внесено</w:t>
      </w:r>
      <w:proofErr w:type="spellEnd"/>
      <w:r>
        <w:rPr>
          <w:rFonts w:ascii="Times New Roman" w:eastAsia="Times New Roman" w:hAnsi="Times New Roman"/>
          <w:iCs/>
          <w:sz w:val="24"/>
          <w:szCs w:val="24"/>
        </w:rPr>
        <w:t xml:space="preserve"> зміни </w:t>
      </w:r>
      <w:r w:rsidR="00202FF5">
        <w:rPr>
          <w:rFonts w:ascii="Times New Roman" w:eastAsia="Times New Roman" w:hAnsi="Times New Roman"/>
          <w:iCs/>
          <w:sz w:val="24"/>
          <w:szCs w:val="24"/>
        </w:rPr>
        <w:t xml:space="preserve">у Додаток № 7 до тендерної документації та </w:t>
      </w:r>
      <w:proofErr w:type="spellStart"/>
      <w:r w:rsidRPr="00170C2F">
        <w:rPr>
          <w:rFonts w:ascii="Times New Roman" w:eastAsia="Times New Roman" w:hAnsi="Times New Roman"/>
          <w:iCs/>
          <w:sz w:val="24"/>
          <w:szCs w:val="24"/>
          <w:lang w:val="ru-RU"/>
        </w:rPr>
        <w:t>викла</w:t>
      </w:r>
      <w:r>
        <w:rPr>
          <w:rFonts w:ascii="Times New Roman" w:eastAsia="Times New Roman" w:hAnsi="Times New Roman"/>
          <w:iCs/>
          <w:sz w:val="24"/>
          <w:szCs w:val="24"/>
          <w:lang w:val="ru-RU"/>
        </w:rPr>
        <w:t>дено</w:t>
      </w:r>
      <w:proofErr w:type="spellEnd"/>
      <w:r w:rsidRPr="00170C2F">
        <w:rPr>
          <w:rFonts w:ascii="Times New Roman" w:eastAsia="Times New Roman" w:hAnsi="Times New Roman"/>
          <w:iCs/>
          <w:sz w:val="24"/>
          <w:szCs w:val="24"/>
          <w:lang w:val="ru-RU"/>
        </w:rPr>
        <w:t xml:space="preserve"> у </w:t>
      </w:r>
      <w:proofErr w:type="spellStart"/>
      <w:r w:rsidRPr="00170C2F">
        <w:rPr>
          <w:rFonts w:ascii="Times New Roman" w:eastAsia="Times New Roman" w:hAnsi="Times New Roman"/>
          <w:iCs/>
          <w:sz w:val="24"/>
          <w:szCs w:val="24"/>
          <w:lang w:val="ru-RU"/>
        </w:rPr>
        <w:t>наступн</w:t>
      </w:r>
      <w:r w:rsidRPr="00170C2F">
        <w:rPr>
          <w:rFonts w:ascii="Times New Roman" w:eastAsia="Times New Roman" w:hAnsi="Times New Roman"/>
          <w:iCs/>
          <w:sz w:val="24"/>
          <w:szCs w:val="24"/>
        </w:rPr>
        <w:t>ій</w:t>
      </w:r>
      <w:proofErr w:type="spellEnd"/>
      <w:r w:rsidRPr="00170C2F">
        <w:rPr>
          <w:rFonts w:ascii="Times New Roman" w:eastAsia="Times New Roman" w:hAnsi="Times New Roman"/>
          <w:iCs/>
          <w:sz w:val="24"/>
          <w:szCs w:val="24"/>
        </w:rPr>
        <w:t xml:space="preserve"> редакції:</w:t>
      </w:r>
    </w:p>
    <w:p w14:paraId="685DCA14" w14:textId="77777777" w:rsidR="009E7872" w:rsidRDefault="009E7872" w:rsidP="009E7872">
      <w:pPr>
        <w:pStyle w:val="ac"/>
        <w:spacing w:before="0" w:beforeAutospacing="0" w:after="0" w:afterAutospacing="0"/>
        <w:ind w:firstLine="709"/>
        <w:jc w:val="right"/>
        <w:rPr>
          <w:i/>
        </w:rPr>
      </w:pPr>
    </w:p>
    <w:p w14:paraId="336902F8" w14:textId="77777777" w:rsidR="009E7872" w:rsidRDefault="009E7872" w:rsidP="009E7872">
      <w:pPr>
        <w:pStyle w:val="ac"/>
        <w:spacing w:before="0" w:beforeAutospacing="0" w:after="0" w:afterAutospacing="0"/>
        <w:ind w:firstLine="709"/>
        <w:jc w:val="right"/>
        <w:rPr>
          <w:i/>
        </w:rPr>
      </w:pPr>
    </w:p>
    <w:p w14:paraId="47E5EC16" w14:textId="77777777" w:rsidR="009E7872" w:rsidRDefault="009E7872" w:rsidP="009E7872">
      <w:pPr>
        <w:pStyle w:val="ac"/>
        <w:spacing w:before="0" w:beforeAutospacing="0" w:after="0" w:afterAutospacing="0"/>
        <w:ind w:firstLine="709"/>
        <w:jc w:val="right"/>
        <w:rPr>
          <w:i/>
        </w:rPr>
      </w:pPr>
    </w:p>
    <w:p w14:paraId="1CA0B62C" w14:textId="77777777" w:rsidR="009E7872" w:rsidRDefault="009E7872" w:rsidP="009E7872">
      <w:pPr>
        <w:pStyle w:val="ac"/>
        <w:spacing w:before="0" w:beforeAutospacing="0" w:after="0" w:afterAutospacing="0"/>
        <w:ind w:firstLine="709"/>
        <w:jc w:val="right"/>
        <w:rPr>
          <w:i/>
        </w:rPr>
      </w:pPr>
    </w:p>
    <w:p w14:paraId="3D3672D8" w14:textId="77777777" w:rsidR="009E7872" w:rsidRDefault="009E7872" w:rsidP="009E7872">
      <w:pPr>
        <w:pStyle w:val="ac"/>
        <w:spacing w:before="0" w:beforeAutospacing="0" w:after="0" w:afterAutospacing="0"/>
        <w:ind w:firstLine="709"/>
        <w:jc w:val="right"/>
        <w:rPr>
          <w:i/>
        </w:rPr>
      </w:pPr>
    </w:p>
    <w:p w14:paraId="4BF2F6AE" w14:textId="5C7986D5" w:rsidR="009E7872" w:rsidRPr="00D1725C" w:rsidRDefault="009E7872" w:rsidP="009E7872">
      <w:pPr>
        <w:pStyle w:val="ac"/>
        <w:spacing w:before="0" w:beforeAutospacing="0" w:after="0" w:afterAutospacing="0"/>
        <w:ind w:firstLine="709"/>
        <w:jc w:val="right"/>
        <w:rPr>
          <w:i/>
        </w:rPr>
      </w:pPr>
      <w:proofErr w:type="spellStart"/>
      <w:r w:rsidRPr="00D1725C">
        <w:rPr>
          <w:i/>
        </w:rPr>
        <w:lastRenderedPageBreak/>
        <w:t>Додаток</w:t>
      </w:r>
      <w:proofErr w:type="spellEnd"/>
      <w:r w:rsidRPr="00D1725C">
        <w:rPr>
          <w:i/>
        </w:rPr>
        <w:t xml:space="preserve"> № 7</w:t>
      </w:r>
    </w:p>
    <w:p w14:paraId="42EE3D7D" w14:textId="77777777" w:rsidR="009E7872" w:rsidRPr="00D1725C" w:rsidRDefault="009E7872" w:rsidP="009E7872">
      <w:pPr>
        <w:spacing w:line="240" w:lineRule="auto"/>
        <w:jc w:val="right"/>
        <w:outlineLvl w:val="0"/>
        <w:rPr>
          <w:rFonts w:ascii="Times New Roman" w:hAnsi="Times New Roman" w:cs="Times New Roman"/>
          <w:i/>
          <w:sz w:val="24"/>
          <w:szCs w:val="24"/>
        </w:rPr>
      </w:pPr>
      <w:r w:rsidRPr="00D1725C">
        <w:rPr>
          <w:rFonts w:ascii="Times New Roman" w:hAnsi="Times New Roman" w:cs="Times New Roman"/>
          <w:i/>
          <w:sz w:val="24"/>
          <w:szCs w:val="24"/>
        </w:rPr>
        <w:t>до тендерної документації</w:t>
      </w:r>
    </w:p>
    <w:p w14:paraId="48B9BACD" w14:textId="77777777" w:rsidR="009E7872" w:rsidRPr="00D1725C" w:rsidRDefault="009E7872" w:rsidP="009E7872">
      <w:pPr>
        <w:pStyle w:val="ac"/>
        <w:spacing w:before="0" w:beforeAutospacing="0" w:after="0" w:afterAutospacing="0"/>
        <w:ind w:firstLine="709"/>
        <w:jc w:val="right"/>
        <w:rPr>
          <w:i/>
        </w:rPr>
      </w:pPr>
    </w:p>
    <w:p w14:paraId="43ACE56C" w14:textId="77777777" w:rsidR="009E7872" w:rsidRDefault="009E7872" w:rsidP="009E7872">
      <w:pPr>
        <w:tabs>
          <w:tab w:val="left" w:pos="0"/>
          <w:tab w:val="center" w:pos="4153"/>
          <w:tab w:val="right" w:pos="8306"/>
        </w:tabs>
        <w:spacing w:line="240" w:lineRule="auto"/>
        <w:jc w:val="both"/>
        <w:rPr>
          <w:rFonts w:ascii="Times New Roman" w:hAnsi="Times New Roman" w:cs="Times New Roman"/>
          <w:sz w:val="24"/>
          <w:szCs w:val="24"/>
        </w:rPr>
      </w:pPr>
      <w:bookmarkStart w:id="0" w:name="_Hlk41641755"/>
    </w:p>
    <w:p w14:paraId="184034E0" w14:textId="2568E1D8" w:rsidR="009E7872" w:rsidRPr="00D1725C" w:rsidRDefault="009E7872" w:rsidP="009E7872">
      <w:pPr>
        <w:tabs>
          <w:tab w:val="left" w:pos="0"/>
          <w:tab w:val="center" w:pos="4153"/>
          <w:tab w:val="right" w:pos="8306"/>
        </w:tabs>
        <w:spacing w:line="240" w:lineRule="auto"/>
        <w:jc w:val="both"/>
        <w:rPr>
          <w:rFonts w:ascii="Times New Roman" w:hAnsi="Times New Roman" w:cs="Times New Roman"/>
          <w:sz w:val="24"/>
          <w:szCs w:val="24"/>
        </w:rPr>
      </w:pPr>
      <w:r w:rsidRPr="00D1725C">
        <w:rPr>
          <w:rFonts w:ascii="Times New Roman" w:hAnsi="Times New Roman" w:cs="Times New Roman"/>
          <w:sz w:val="24"/>
          <w:szCs w:val="24"/>
        </w:rPr>
        <w:t>від _________202__ р. № __________</w:t>
      </w:r>
    </w:p>
    <w:p w14:paraId="72392627" w14:textId="77777777" w:rsidR="009E7872" w:rsidRPr="00D1725C" w:rsidRDefault="009E7872" w:rsidP="009E7872">
      <w:pPr>
        <w:spacing w:line="240" w:lineRule="auto"/>
        <w:jc w:val="both"/>
        <w:rPr>
          <w:rFonts w:ascii="Times New Roman" w:hAnsi="Times New Roman" w:cs="Times New Roman"/>
          <w:b/>
          <w:sz w:val="24"/>
          <w:szCs w:val="24"/>
        </w:rPr>
      </w:pPr>
      <w:r w:rsidRPr="00D1725C">
        <w:rPr>
          <w:rFonts w:ascii="Times New Roman" w:hAnsi="Times New Roman" w:cs="Times New Roman"/>
          <w:sz w:val="24"/>
          <w:szCs w:val="24"/>
          <w:vertAlign w:val="superscript"/>
        </w:rPr>
        <w:t>дата та вихідний № Учасника</w:t>
      </w:r>
    </w:p>
    <w:p w14:paraId="15798987" w14:textId="77777777" w:rsidR="009E7872" w:rsidRPr="00D1725C" w:rsidRDefault="009E7872" w:rsidP="009E7872">
      <w:pPr>
        <w:shd w:val="clear" w:color="auto" w:fill="FFFFFF"/>
        <w:spacing w:line="240" w:lineRule="auto"/>
        <w:ind w:left="5529"/>
        <w:jc w:val="both"/>
        <w:rPr>
          <w:rFonts w:ascii="Times New Roman" w:hAnsi="Times New Roman" w:cs="Times New Roman"/>
          <w:sz w:val="24"/>
          <w:szCs w:val="24"/>
        </w:rPr>
      </w:pPr>
      <w:r w:rsidRPr="00D1725C">
        <w:rPr>
          <w:rFonts w:ascii="Times New Roman" w:hAnsi="Times New Roman" w:cs="Times New Roman"/>
          <w:sz w:val="24"/>
          <w:szCs w:val="24"/>
        </w:rPr>
        <w:t>____________________________________________________________________</w:t>
      </w:r>
    </w:p>
    <w:p w14:paraId="729DAE1F" w14:textId="77777777" w:rsidR="009E7872" w:rsidRPr="00D1725C" w:rsidRDefault="009E7872" w:rsidP="009E7872">
      <w:pPr>
        <w:shd w:val="clear" w:color="auto" w:fill="FFFFFF"/>
        <w:spacing w:line="240" w:lineRule="auto"/>
        <w:ind w:left="5529"/>
        <w:jc w:val="center"/>
        <w:rPr>
          <w:rFonts w:ascii="Times New Roman" w:hAnsi="Times New Roman" w:cs="Times New Roman"/>
          <w:sz w:val="24"/>
          <w:szCs w:val="24"/>
          <w:vertAlign w:val="superscript"/>
        </w:rPr>
      </w:pPr>
      <w:r w:rsidRPr="00D1725C">
        <w:rPr>
          <w:rFonts w:ascii="Times New Roman" w:hAnsi="Times New Roman" w:cs="Times New Roman"/>
          <w:sz w:val="24"/>
          <w:szCs w:val="24"/>
          <w:vertAlign w:val="superscript"/>
        </w:rPr>
        <w:t>(найменування Замовника)</w:t>
      </w:r>
    </w:p>
    <w:p w14:paraId="262DD04D" w14:textId="77777777" w:rsidR="009E7872" w:rsidRPr="00D1725C" w:rsidRDefault="009E7872" w:rsidP="009E7872">
      <w:pPr>
        <w:shd w:val="clear" w:color="auto" w:fill="FFFFFF"/>
        <w:spacing w:line="240" w:lineRule="auto"/>
        <w:ind w:left="5529"/>
        <w:jc w:val="center"/>
        <w:rPr>
          <w:rFonts w:ascii="Times New Roman" w:hAnsi="Times New Roman" w:cs="Times New Roman"/>
          <w:sz w:val="24"/>
          <w:szCs w:val="24"/>
          <w:vertAlign w:val="superscript"/>
        </w:rPr>
      </w:pPr>
      <w:r w:rsidRPr="00D1725C">
        <w:rPr>
          <w:rFonts w:ascii="Times New Roman" w:hAnsi="Times New Roman" w:cs="Times New Roman"/>
          <w:sz w:val="24"/>
          <w:szCs w:val="24"/>
        </w:rPr>
        <w:t>____________________________________________________________________</w:t>
      </w:r>
      <w:r w:rsidRPr="00D1725C">
        <w:rPr>
          <w:rFonts w:ascii="Times New Roman" w:hAnsi="Times New Roman" w:cs="Times New Roman"/>
          <w:sz w:val="24"/>
          <w:szCs w:val="24"/>
        </w:rPr>
        <w:br/>
      </w:r>
      <w:r w:rsidRPr="00D1725C">
        <w:rPr>
          <w:rFonts w:ascii="Times New Roman" w:hAnsi="Times New Roman" w:cs="Times New Roman"/>
          <w:sz w:val="24"/>
          <w:szCs w:val="24"/>
          <w:vertAlign w:val="superscript"/>
        </w:rPr>
        <w:t>(назва предмета закупівлі)</w:t>
      </w:r>
    </w:p>
    <w:p w14:paraId="469CE952" w14:textId="77777777" w:rsidR="009E7872" w:rsidRPr="00EA4E3C" w:rsidRDefault="009E7872" w:rsidP="009E7872">
      <w:pPr>
        <w:spacing w:line="240" w:lineRule="auto"/>
        <w:ind w:left="142" w:firstLine="709"/>
        <w:jc w:val="center"/>
        <w:rPr>
          <w:rFonts w:ascii="Times New Roman" w:hAnsi="Times New Roman" w:cs="Times New Roman"/>
          <w:b/>
          <w:color w:val="5B9BD5" w:themeColor="accent5"/>
          <w:sz w:val="24"/>
          <w:szCs w:val="24"/>
          <w:shd w:val="clear" w:color="auto" w:fill="FFFFFF"/>
          <w:lang w:eastAsia="en-US"/>
        </w:rPr>
      </w:pPr>
      <w:r w:rsidRPr="00EA4E3C">
        <w:rPr>
          <w:rFonts w:ascii="Times New Roman" w:hAnsi="Times New Roman" w:cs="Times New Roman"/>
          <w:b/>
          <w:color w:val="5B9BD5" w:themeColor="accent5"/>
          <w:sz w:val="24"/>
          <w:szCs w:val="24"/>
          <w:shd w:val="clear" w:color="auto" w:fill="FFFFFF"/>
          <w:lang w:eastAsia="en-US"/>
        </w:rPr>
        <w:t xml:space="preserve">Учасник процедури закупівлі підтверджує відсутність підстав, зазначених в цьому пункті (крім підпунктів 1 і 7 </w:t>
      </w:r>
      <w:bookmarkStart w:id="1" w:name="_Hlk164442909"/>
      <w:r w:rsidRPr="00EA4E3C">
        <w:rPr>
          <w:rFonts w:ascii="Times New Roman" w:hAnsi="Times New Roman" w:cs="Times New Roman"/>
          <w:b/>
          <w:color w:val="5B9BD5" w:themeColor="accent5"/>
          <w:sz w:val="24"/>
          <w:szCs w:val="24"/>
          <w:shd w:val="clear" w:color="auto" w:fill="FFFFFF"/>
          <w:lang w:eastAsia="en-US"/>
        </w:rPr>
        <w:t>пункту 47 Особливостей</w:t>
      </w:r>
      <w:bookmarkEnd w:id="1"/>
      <w:r w:rsidRPr="00EA4E3C">
        <w:rPr>
          <w:rFonts w:ascii="Times New Roman" w:hAnsi="Times New Roman" w:cs="Times New Roman"/>
          <w:b/>
          <w:color w:val="5B9BD5" w:themeColor="accent5"/>
          <w:sz w:val="24"/>
          <w:szCs w:val="24"/>
          <w:shd w:val="clear" w:color="auto" w:fill="FFFFFF"/>
          <w:lang w:eastAsia="en-US"/>
        </w:rPr>
        <w:t xml:space="preserve">), шляхом самостійного декларування відсутності таких підстав в електронній системі </w:t>
      </w:r>
      <w:proofErr w:type="spellStart"/>
      <w:r w:rsidRPr="00EA4E3C">
        <w:rPr>
          <w:rFonts w:ascii="Times New Roman" w:hAnsi="Times New Roman" w:cs="Times New Roman"/>
          <w:b/>
          <w:color w:val="5B9BD5" w:themeColor="accent5"/>
          <w:sz w:val="24"/>
          <w:szCs w:val="24"/>
          <w:shd w:val="clear" w:color="auto" w:fill="FFFFFF"/>
          <w:lang w:eastAsia="en-US"/>
        </w:rPr>
        <w:t>закупівель</w:t>
      </w:r>
      <w:proofErr w:type="spellEnd"/>
      <w:r w:rsidRPr="00EA4E3C">
        <w:rPr>
          <w:rFonts w:ascii="Times New Roman" w:hAnsi="Times New Roman" w:cs="Times New Roman"/>
          <w:b/>
          <w:color w:val="5B9BD5" w:themeColor="accent5"/>
          <w:sz w:val="24"/>
          <w:szCs w:val="24"/>
          <w:shd w:val="clear" w:color="auto" w:fill="FFFFFF"/>
          <w:lang w:eastAsia="en-US"/>
        </w:rPr>
        <w:t xml:space="preserve"> під час подання тендерної пропозиції.</w:t>
      </w:r>
    </w:p>
    <w:p w14:paraId="0CAFD658" w14:textId="77777777" w:rsidR="009E7872" w:rsidRPr="00EA4E3C" w:rsidRDefault="009E7872" w:rsidP="009E7872">
      <w:pPr>
        <w:spacing w:line="240" w:lineRule="auto"/>
        <w:ind w:left="142" w:firstLine="709"/>
        <w:jc w:val="center"/>
        <w:rPr>
          <w:rFonts w:ascii="Times New Roman" w:hAnsi="Times New Roman" w:cs="Times New Roman"/>
          <w:b/>
          <w:color w:val="5B9BD5" w:themeColor="accent5"/>
          <w:sz w:val="24"/>
          <w:szCs w:val="24"/>
          <w:shd w:val="clear" w:color="auto" w:fill="FFFFFF"/>
          <w:lang w:eastAsia="en-US"/>
        </w:rPr>
      </w:pPr>
    </w:p>
    <w:p w14:paraId="50BEA27E" w14:textId="77777777" w:rsidR="009E7872" w:rsidRPr="00EA4E3C" w:rsidRDefault="009E7872" w:rsidP="009E7872">
      <w:pPr>
        <w:spacing w:line="240" w:lineRule="auto"/>
        <w:ind w:left="142" w:firstLine="709"/>
        <w:jc w:val="center"/>
        <w:rPr>
          <w:rFonts w:ascii="Times New Roman" w:hAnsi="Times New Roman" w:cs="Times New Roman"/>
          <w:b/>
          <w:color w:val="5B9BD5" w:themeColor="accent5"/>
          <w:sz w:val="24"/>
          <w:szCs w:val="24"/>
          <w:shd w:val="clear" w:color="auto" w:fill="FFFFFF"/>
          <w:lang w:eastAsia="en-US"/>
        </w:rPr>
      </w:pPr>
      <w:r w:rsidRPr="00EA4E3C">
        <w:rPr>
          <w:rFonts w:ascii="Times New Roman" w:hAnsi="Times New Roman" w:cs="Times New Roman"/>
          <w:b/>
          <w:color w:val="5B9BD5" w:themeColor="accent5"/>
          <w:sz w:val="24"/>
          <w:szCs w:val="24"/>
          <w:shd w:val="clear" w:color="auto" w:fill="FFFFFF"/>
          <w:lang w:eastAsia="en-US"/>
        </w:rPr>
        <w:t xml:space="preserve">Замовник не вимагає від учасника процедури закупівлі під час подання тендерної пропозиції в електронній системі </w:t>
      </w:r>
      <w:proofErr w:type="spellStart"/>
      <w:r w:rsidRPr="00EA4E3C">
        <w:rPr>
          <w:rFonts w:ascii="Times New Roman" w:hAnsi="Times New Roman" w:cs="Times New Roman"/>
          <w:b/>
          <w:color w:val="5B9BD5" w:themeColor="accent5"/>
          <w:sz w:val="24"/>
          <w:szCs w:val="24"/>
          <w:shd w:val="clear" w:color="auto" w:fill="FFFFFF"/>
          <w:lang w:eastAsia="en-US"/>
        </w:rPr>
        <w:t>закупівель</w:t>
      </w:r>
      <w:proofErr w:type="spellEnd"/>
      <w:r w:rsidRPr="00EA4E3C">
        <w:rPr>
          <w:rFonts w:ascii="Times New Roman" w:hAnsi="Times New Roman" w:cs="Times New Roman"/>
          <w:b/>
          <w:color w:val="5B9BD5" w:themeColor="accent5"/>
          <w:sz w:val="24"/>
          <w:szCs w:val="24"/>
          <w:shd w:val="clear" w:color="auto" w:fill="FFFFFF"/>
          <w:lang w:eastAsia="en-US"/>
        </w:rPr>
        <w:t xml:space="preserve"> будь-яких документів, що підтверджують відсутність підстав, визначених у пункту 47 Особливостей, крім самостійного декларування відсутності таких підстав учасником процедури закупівлі відповідно до абзацу шістнадцятого цього пункту.</w:t>
      </w:r>
    </w:p>
    <w:p w14:paraId="3C6CA247" w14:textId="77777777" w:rsidR="009E7872" w:rsidRPr="00EA4E3C" w:rsidRDefault="009E7872" w:rsidP="009E7872">
      <w:pPr>
        <w:spacing w:line="240" w:lineRule="auto"/>
        <w:ind w:left="142" w:firstLine="709"/>
        <w:jc w:val="center"/>
        <w:rPr>
          <w:rFonts w:ascii="Times New Roman" w:hAnsi="Times New Roman" w:cs="Times New Roman"/>
          <w:b/>
          <w:color w:val="5B9BD5" w:themeColor="accent5"/>
          <w:sz w:val="24"/>
          <w:szCs w:val="24"/>
          <w:shd w:val="clear" w:color="auto" w:fill="FFFFFF"/>
          <w:lang w:eastAsia="en-US"/>
        </w:rPr>
      </w:pPr>
    </w:p>
    <w:p w14:paraId="2E9A43DA" w14:textId="77777777" w:rsidR="009E7872" w:rsidRPr="00EA4E3C" w:rsidRDefault="009E7872" w:rsidP="009E7872">
      <w:pPr>
        <w:spacing w:line="240" w:lineRule="auto"/>
        <w:ind w:left="142" w:firstLine="709"/>
        <w:jc w:val="center"/>
        <w:rPr>
          <w:rFonts w:ascii="Times New Roman" w:hAnsi="Times New Roman" w:cs="Times New Roman"/>
          <w:b/>
          <w:color w:val="5B9BD5" w:themeColor="accent5"/>
          <w:sz w:val="24"/>
          <w:szCs w:val="24"/>
          <w:shd w:val="clear" w:color="auto" w:fill="FFFFFF"/>
          <w:lang w:eastAsia="en-US"/>
        </w:rPr>
      </w:pPr>
      <w:r w:rsidRPr="00EA4E3C">
        <w:rPr>
          <w:rFonts w:ascii="Times New Roman" w:hAnsi="Times New Roman" w:cs="Times New Roman"/>
          <w:b/>
          <w:color w:val="5B9BD5" w:themeColor="accent5"/>
          <w:sz w:val="24"/>
          <w:szCs w:val="24"/>
          <w:shd w:val="clear" w:color="auto" w:fill="FFFFFF"/>
          <w:lang w:eastAsia="en-US"/>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EA4E3C">
        <w:rPr>
          <w:rFonts w:ascii="Times New Roman" w:hAnsi="Times New Roman" w:cs="Times New Roman"/>
          <w:b/>
          <w:color w:val="5B9BD5" w:themeColor="accent5"/>
          <w:sz w:val="24"/>
          <w:szCs w:val="24"/>
          <w:shd w:val="clear" w:color="auto" w:fill="FFFFFF"/>
          <w:lang w:eastAsia="en-US"/>
        </w:rPr>
        <w:t>закупівель</w:t>
      </w:r>
      <w:proofErr w:type="spellEnd"/>
      <w:r w:rsidRPr="00EA4E3C">
        <w:rPr>
          <w:rFonts w:ascii="Times New Roman" w:hAnsi="Times New Roman" w:cs="Times New Roman"/>
          <w:b/>
          <w:color w:val="5B9BD5" w:themeColor="accent5"/>
          <w:sz w:val="24"/>
          <w:szCs w:val="24"/>
          <w:shd w:val="clear" w:color="auto" w:fill="FFFFFF"/>
          <w:lang w:eastAsia="en-US"/>
        </w:rPr>
        <w:t xml:space="preserve"> відсутність в учасника процедури закупівлі підстав, визначених підпунктами 1 і 7 пункту 47 Особливостей.</w:t>
      </w:r>
    </w:p>
    <w:p w14:paraId="6F29D5AA" w14:textId="77777777" w:rsidR="009E7872" w:rsidRPr="00EA4E3C" w:rsidRDefault="009E7872" w:rsidP="009E7872">
      <w:pPr>
        <w:spacing w:line="240" w:lineRule="auto"/>
        <w:ind w:left="142" w:firstLine="709"/>
        <w:jc w:val="center"/>
        <w:rPr>
          <w:rFonts w:ascii="Times New Roman" w:hAnsi="Times New Roman" w:cs="Times New Roman"/>
          <w:b/>
          <w:color w:val="5B9BD5" w:themeColor="accent5"/>
          <w:sz w:val="24"/>
          <w:szCs w:val="24"/>
          <w:shd w:val="clear" w:color="auto" w:fill="FFFFFF"/>
          <w:lang w:eastAsia="en-US"/>
        </w:rPr>
      </w:pPr>
    </w:p>
    <w:p w14:paraId="32F6C1EF" w14:textId="77777777" w:rsidR="009E7872" w:rsidRPr="00865329" w:rsidRDefault="009E7872" w:rsidP="009E7872">
      <w:pPr>
        <w:spacing w:line="240" w:lineRule="auto"/>
        <w:ind w:left="142" w:firstLine="709"/>
        <w:jc w:val="center"/>
        <w:rPr>
          <w:rFonts w:ascii="Times New Roman" w:hAnsi="Times New Roman" w:cs="Times New Roman"/>
          <w:color w:val="5B9BD5" w:themeColor="accent5"/>
          <w:sz w:val="24"/>
          <w:szCs w:val="24"/>
          <w:shd w:val="clear" w:color="auto" w:fill="FFFFFF"/>
          <w:lang w:eastAsia="en-US"/>
        </w:rPr>
      </w:pPr>
      <w:r w:rsidRPr="00865329">
        <w:rPr>
          <w:rFonts w:ascii="Times New Roman" w:hAnsi="Times New Roman" w:cs="Times New Roman"/>
          <w:color w:val="5B9BD5" w:themeColor="accent5"/>
          <w:sz w:val="24"/>
          <w:szCs w:val="24"/>
          <w:shd w:val="clear" w:color="auto" w:fill="FFFFFF"/>
          <w:lang w:eastAsia="en-US"/>
        </w:rPr>
        <w:t xml:space="preserve">Спосіб документального підтвердження згідно із законодавством щодо відсутності підстав, </w:t>
      </w:r>
      <w:r w:rsidRPr="00865329">
        <w:rPr>
          <w:rFonts w:ascii="Times New Roman" w:hAnsi="Times New Roman" w:cs="Times New Roman"/>
          <w:color w:val="5B9BD5" w:themeColor="accent5"/>
          <w:sz w:val="24"/>
          <w:szCs w:val="24"/>
          <w:lang w:eastAsia="en-US"/>
        </w:rPr>
        <w:t>визначених у підпунктах 3, 5, 6 і 12   пункту 47 Особливостей</w:t>
      </w:r>
      <w:r w:rsidRPr="00865329">
        <w:rPr>
          <w:rFonts w:ascii="Times New Roman" w:hAnsi="Times New Roman" w:cs="Times New Roman"/>
          <w:color w:val="5B9BD5" w:themeColor="accent5"/>
          <w:sz w:val="24"/>
          <w:szCs w:val="24"/>
          <w:shd w:val="clear" w:color="auto" w:fill="FFFFFF"/>
          <w:lang w:eastAsia="en-US"/>
        </w:rPr>
        <w:t xml:space="preserve"> </w:t>
      </w:r>
      <w:r w:rsidRPr="00865329">
        <w:rPr>
          <w:rFonts w:ascii="Times New Roman" w:hAnsi="Times New Roman" w:cs="Times New Roman"/>
          <w:b/>
          <w:color w:val="5B9BD5" w:themeColor="accent5"/>
          <w:sz w:val="24"/>
          <w:szCs w:val="24"/>
          <w:shd w:val="clear" w:color="auto" w:fill="FFFFFF"/>
          <w:lang w:eastAsia="en-US"/>
        </w:rPr>
        <w:t xml:space="preserve">переможцем </w:t>
      </w:r>
      <w:r w:rsidRPr="00865329">
        <w:rPr>
          <w:rFonts w:ascii="Times New Roman" w:hAnsi="Times New Roman" w:cs="Times New Roman"/>
          <w:color w:val="5B9BD5" w:themeColor="accent5"/>
          <w:sz w:val="24"/>
          <w:szCs w:val="24"/>
          <w:shd w:val="clear" w:color="auto" w:fill="FFFFFF"/>
          <w:lang w:eastAsia="en-US"/>
        </w:rPr>
        <w:t>процедури закупівлі</w:t>
      </w:r>
      <w:bookmarkEnd w:id="0"/>
    </w:p>
    <w:p w14:paraId="3F7ACC4F" w14:textId="77777777" w:rsidR="009E7872" w:rsidRPr="00D1725C" w:rsidRDefault="009E7872" w:rsidP="009E7872">
      <w:pPr>
        <w:spacing w:line="240" w:lineRule="auto"/>
        <w:ind w:left="142" w:firstLine="709"/>
        <w:jc w:val="center"/>
        <w:rPr>
          <w:rFonts w:ascii="Times New Roman" w:hAnsi="Times New Roman" w:cs="Times New Roman"/>
          <w:b/>
          <w:sz w:val="24"/>
          <w:szCs w:val="24"/>
          <w:lang w:eastAsia="en-US"/>
        </w:rPr>
      </w:pPr>
    </w:p>
    <w:p w14:paraId="64FCCE69" w14:textId="77777777" w:rsidR="009E7872" w:rsidRPr="00D1725C" w:rsidRDefault="009E7872" w:rsidP="009E7872">
      <w:pPr>
        <w:spacing w:line="240" w:lineRule="auto"/>
        <w:rPr>
          <w:rFonts w:ascii="Times New Roman" w:hAnsi="Times New Roman" w:cs="Times New Roman"/>
          <w:sz w:val="24"/>
          <w:szCs w:val="24"/>
          <w:lang w:eastAsia="uk-UA"/>
        </w:rPr>
      </w:pPr>
    </w:p>
    <w:tbl>
      <w:tblPr>
        <w:tblW w:w="101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7054"/>
        <w:gridCol w:w="3119"/>
      </w:tblGrid>
      <w:tr w:rsidR="009E7872" w:rsidRPr="00D1725C" w14:paraId="2F1ADF5E" w14:textId="77777777" w:rsidTr="00BD2A8A">
        <w:tc>
          <w:tcPr>
            <w:tcW w:w="7054" w:type="dxa"/>
            <w:tcBorders>
              <w:top w:val="single" w:sz="4" w:space="0" w:color="auto"/>
              <w:left w:val="single" w:sz="4" w:space="0" w:color="auto"/>
              <w:bottom w:val="single" w:sz="4" w:space="0" w:color="auto"/>
              <w:right w:val="single" w:sz="4" w:space="0" w:color="auto"/>
            </w:tcBorders>
            <w:vAlign w:val="center"/>
            <w:hideMark/>
          </w:tcPr>
          <w:p w14:paraId="51877892" w14:textId="77777777" w:rsidR="009E7872" w:rsidRPr="006024E7" w:rsidRDefault="009E7872" w:rsidP="00BD2A8A">
            <w:pPr>
              <w:spacing w:line="240" w:lineRule="auto"/>
              <w:rPr>
                <w:rFonts w:ascii="Times New Roman" w:hAnsi="Times New Roman" w:cs="Times New Roman"/>
                <w:color w:val="5B9BD5" w:themeColor="accent5"/>
                <w:sz w:val="24"/>
                <w:szCs w:val="24"/>
                <w:lang w:eastAsia="uk-UA"/>
              </w:rPr>
            </w:pPr>
            <w:r w:rsidRPr="006024E7">
              <w:rPr>
                <w:rFonts w:ascii="Times New Roman" w:hAnsi="Times New Roman" w:cs="Times New Roman"/>
                <w:b/>
                <w:bCs/>
                <w:i/>
                <w:iCs/>
                <w:color w:val="5B9BD5" w:themeColor="accent5"/>
                <w:sz w:val="24"/>
                <w:szCs w:val="24"/>
                <w:lang w:eastAsia="uk-UA"/>
              </w:rPr>
              <w:t xml:space="preserve">Підстава для відхилення </w:t>
            </w:r>
          </w:p>
        </w:tc>
        <w:tc>
          <w:tcPr>
            <w:tcW w:w="3119" w:type="dxa"/>
            <w:tcBorders>
              <w:top w:val="single" w:sz="4" w:space="0" w:color="auto"/>
              <w:left w:val="single" w:sz="4" w:space="0" w:color="auto"/>
              <w:bottom w:val="single" w:sz="4" w:space="0" w:color="auto"/>
              <w:right w:val="single" w:sz="4" w:space="0" w:color="auto"/>
            </w:tcBorders>
            <w:vAlign w:val="center"/>
            <w:hideMark/>
          </w:tcPr>
          <w:p w14:paraId="55295E7E" w14:textId="77777777" w:rsidR="009E7872" w:rsidRPr="006024E7" w:rsidRDefault="009E7872" w:rsidP="00BD2A8A">
            <w:pPr>
              <w:spacing w:line="240" w:lineRule="auto"/>
              <w:rPr>
                <w:rFonts w:ascii="Times New Roman" w:hAnsi="Times New Roman" w:cs="Times New Roman"/>
                <w:color w:val="5B9BD5" w:themeColor="accent5"/>
                <w:sz w:val="24"/>
                <w:szCs w:val="24"/>
                <w:lang w:eastAsia="uk-UA"/>
              </w:rPr>
            </w:pPr>
            <w:r w:rsidRPr="006024E7">
              <w:rPr>
                <w:rFonts w:ascii="Times New Roman" w:hAnsi="Times New Roman" w:cs="Times New Roman"/>
                <w:b/>
                <w:bCs/>
                <w:i/>
                <w:iCs/>
                <w:color w:val="5B9BD5" w:themeColor="accent5"/>
                <w:sz w:val="24"/>
                <w:szCs w:val="24"/>
                <w:lang w:eastAsia="uk-UA"/>
              </w:rPr>
              <w:t>Переможець процедури закупівлі</w:t>
            </w:r>
          </w:p>
        </w:tc>
      </w:tr>
      <w:tr w:rsidR="009E7872" w:rsidRPr="00D1725C" w14:paraId="2F6BE596" w14:textId="77777777" w:rsidTr="00BD2A8A">
        <w:tc>
          <w:tcPr>
            <w:tcW w:w="7054" w:type="dxa"/>
            <w:tcBorders>
              <w:top w:val="single" w:sz="4" w:space="0" w:color="auto"/>
              <w:left w:val="single" w:sz="4" w:space="0" w:color="auto"/>
              <w:bottom w:val="single" w:sz="4" w:space="0" w:color="auto"/>
              <w:right w:val="single" w:sz="4" w:space="0" w:color="auto"/>
            </w:tcBorders>
            <w:vAlign w:val="center"/>
            <w:hideMark/>
          </w:tcPr>
          <w:p w14:paraId="34F7D996" w14:textId="77777777" w:rsidR="009E7872" w:rsidRPr="006024E7" w:rsidRDefault="009E7872" w:rsidP="00BD2A8A">
            <w:pPr>
              <w:spacing w:line="240" w:lineRule="auto"/>
              <w:rPr>
                <w:rFonts w:ascii="Times New Roman" w:hAnsi="Times New Roman" w:cs="Times New Roman"/>
                <w:color w:val="5B9BD5" w:themeColor="accent5"/>
                <w:sz w:val="24"/>
                <w:szCs w:val="24"/>
                <w:lang w:eastAsia="uk-UA"/>
              </w:rPr>
            </w:pPr>
            <w:r w:rsidRPr="006024E7">
              <w:rPr>
                <w:rFonts w:ascii="Times New Roman" w:hAnsi="Times New Roman" w:cs="Times New Roman"/>
                <w:b/>
                <w:bCs/>
                <w:color w:val="5B9BD5" w:themeColor="accent5"/>
                <w:sz w:val="20"/>
                <w:szCs w:val="20"/>
                <w:lang w:eastAsia="uk-UA"/>
              </w:rPr>
              <w:t>Частина перша статті 17 Закону</w:t>
            </w:r>
          </w:p>
        </w:tc>
        <w:tc>
          <w:tcPr>
            <w:tcW w:w="3119" w:type="dxa"/>
            <w:vAlign w:val="center"/>
            <w:hideMark/>
          </w:tcPr>
          <w:p w14:paraId="2363316D" w14:textId="77777777" w:rsidR="009E7872" w:rsidRPr="006024E7" w:rsidRDefault="009E7872" w:rsidP="00BD2A8A">
            <w:pPr>
              <w:spacing w:line="240" w:lineRule="auto"/>
              <w:rPr>
                <w:rFonts w:ascii="Times New Roman" w:hAnsi="Times New Roman" w:cs="Times New Roman"/>
                <w:color w:val="5B9BD5" w:themeColor="accent5"/>
                <w:sz w:val="20"/>
                <w:szCs w:val="20"/>
                <w:lang w:eastAsia="uk-UA"/>
              </w:rPr>
            </w:pPr>
          </w:p>
        </w:tc>
      </w:tr>
      <w:tr w:rsidR="009E7872" w:rsidRPr="00D1725C" w14:paraId="02E51BF3" w14:textId="77777777" w:rsidTr="00BD2A8A">
        <w:tc>
          <w:tcPr>
            <w:tcW w:w="7054" w:type="dxa"/>
            <w:tcBorders>
              <w:top w:val="single" w:sz="4" w:space="0" w:color="auto"/>
              <w:left w:val="single" w:sz="4" w:space="0" w:color="auto"/>
              <w:bottom w:val="single" w:sz="4" w:space="0" w:color="auto"/>
              <w:right w:val="single" w:sz="4" w:space="0" w:color="auto"/>
            </w:tcBorders>
            <w:vAlign w:val="center"/>
            <w:hideMark/>
          </w:tcPr>
          <w:p w14:paraId="59536DCD" w14:textId="77777777" w:rsidR="009E7872" w:rsidRPr="006024E7" w:rsidRDefault="009E7872" w:rsidP="00BD2A8A">
            <w:pPr>
              <w:spacing w:line="240" w:lineRule="auto"/>
              <w:jc w:val="both"/>
              <w:rPr>
                <w:rFonts w:ascii="Times New Roman" w:hAnsi="Times New Roman" w:cs="Times New Roman"/>
                <w:color w:val="5B9BD5" w:themeColor="accent5"/>
                <w:sz w:val="24"/>
                <w:szCs w:val="24"/>
                <w:lang w:eastAsia="uk-UA"/>
              </w:rPr>
            </w:pPr>
            <w:r w:rsidRPr="006024E7">
              <w:rPr>
                <w:rFonts w:ascii="Times New Roman" w:hAnsi="Times New Roman" w:cs="Times New Roman"/>
                <w:color w:val="5B9BD5" w:themeColor="accent5"/>
                <w:sz w:val="20"/>
                <w:szCs w:val="20"/>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tc>
        <w:tc>
          <w:tcPr>
            <w:tcW w:w="3119" w:type="dxa"/>
            <w:tcBorders>
              <w:top w:val="single" w:sz="4" w:space="0" w:color="auto"/>
              <w:left w:val="single" w:sz="4" w:space="0" w:color="auto"/>
              <w:bottom w:val="single" w:sz="4" w:space="0" w:color="auto"/>
              <w:right w:val="single" w:sz="4" w:space="0" w:color="auto"/>
            </w:tcBorders>
            <w:vAlign w:val="center"/>
            <w:hideMark/>
          </w:tcPr>
          <w:p w14:paraId="70A84828" w14:textId="77777777" w:rsidR="009E7872" w:rsidRPr="006024E7" w:rsidRDefault="009E7872" w:rsidP="00BD2A8A">
            <w:pPr>
              <w:spacing w:line="240" w:lineRule="auto"/>
              <w:rPr>
                <w:rFonts w:ascii="Times New Roman" w:hAnsi="Times New Roman" w:cs="Times New Roman"/>
                <w:color w:val="5B9BD5" w:themeColor="accent5"/>
                <w:sz w:val="24"/>
                <w:szCs w:val="24"/>
                <w:lang w:eastAsia="uk-UA"/>
              </w:rPr>
            </w:pPr>
            <w:r w:rsidRPr="006024E7">
              <w:rPr>
                <w:rFonts w:ascii="Times New Roman" w:hAnsi="Times New Roman" w:cs="Times New Roman"/>
                <w:color w:val="5B9BD5" w:themeColor="accent5"/>
                <w:sz w:val="20"/>
                <w:szCs w:val="20"/>
                <w:lang w:eastAsia="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6024E7">
              <w:rPr>
                <w:rFonts w:ascii="Times New Roman" w:hAnsi="Times New Roman" w:cs="Times New Roman"/>
                <w:color w:val="5B9BD5" w:themeColor="accent5"/>
                <w:sz w:val="20"/>
                <w:szCs w:val="20"/>
                <w:lang w:eastAsia="uk-UA"/>
              </w:rPr>
              <w:t>закупівель</w:t>
            </w:r>
            <w:proofErr w:type="spellEnd"/>
            <w:r w:rsidRPr="006024E7">
              <w:rPr>
                <w:rFonts w:ascii="Times New Roman" w:hAnsi="Times New Roman" w:cs="Times New Roman"/>
                <w:color w:val="5B9BD5" w:themeColor="accent5"/>
                <w:sz w:val="20"/>
                <w:szCs w:val="20"/>
                <w:lang w:eastAsia="uk-UA"/>
              </w:rPr>
              <w:t xml:space="preserve"> відсутність в учасника процедури закупівлі підстав, визначених підпунктами 1 і 7 цього пункту.</w:t>
            </w:r>
          </w:p>
        </w:tc>
      </w:tr>
      <w:tr w:rsidR="009E7872" w:rsidRPr="00D1725C" w14:paraId="3B3740F8" w14:textId="77777777" w:rsidTr="00BD2A8A">
        <w:tc>
          <w:tcPr>
            <w:tcW w:w="7054" w:type="dxa"/>
            <w:tcBorders>
              <w:top w:val="single" w:sz="4" w:space="0" w:color="auto"/>
              <w:left w:val="single" w:sz="4" w:space="0" w:color="auto"/>
              <w:bottom w:val="single" w:sz="4" w:space="0" w:color="auto"/>
              <w:right w:val="single" w:sz="4" w:space="0" w:color="auto"/>
            </w:tcBorders>
            <w:vAlign w:val="center"/>
            <w:hideMark/>
          </w:tcPr>
          <w:p w14:paraId="2A6DDEAB" w14:textId="77777777" w:rsidR="009E7872" w:rsidRPr="006024E7" w:rsidRDefault="009E7872" w:rsidP="00BD2A8A">
            <w:pPr>
              <w:spacing w:line="240" w:lineRule="auto"/>
              <w:jc w:val="both"/>
              <w:rPr>
                <w:rFonts w:ascii="Times New Roman" w:hAnsi="Times New Roman" w:cs="Times New Roman"/>
                <w:color w:val="5B9BD5" w:themeColor="accent5"/>
                <w:sz w:val="24"/>
                <w:szCs w:val="24"/>
                <w:lang w:eastAsia="uk-UA"/>
              </w:rPr>
            </w:pPr>
            <w:r w:rsidRPr="006024E7">
              <w:rPr>
                <w:rFonts w:ascii="Times New Roman" w:hAnsi="Times New Roman" w:cs="Times New Roman"/>
                <w:color w:val="5B9BD5" w:themeColor="accent5"/>
                <w:sz w:val="20"/>
                <w:szCs w:val="20"/>
                <w:lang w:eastAsia="uk-UA"/>
              </w:rPr>
              <w:lastRenderedPageBreak/>
              <w:t xml:space="preserve">2. Відомості про юридичну особу, яка є учасником процедури закупівлі, </w:t>
            </w:r>
            <w:proofErr w:type="spellStart"/>
            <w:r w:rsidRPr="006024E7">
              <w:rPr>
                <w:rFonts w:ascii="Times New Roman" w:hAnsi="Times New Roman" w:cs="Times New Roman"/>
                <w:color w:val="5B9BD5" w:themeColor="accent5"/>
                <w:sz w:val="20"/>
                <w:szCs w:val="20"/>
                <w:lang w:eastAsia="uk-UA"/>
              </w:rPr>
              <w:t>внесено</w:t>
            </w:r>
            <w:proofErr w:type="spellEnd"/>
            <w:r w:rsidRPr="006024E7">
              <w:rPr>
                <w:rFonts w:ascii="Times New Roman" w:hAnsi="Times New Roman" w:cs="Times New Roman"/>
                <w:color w:val="5B9BD5" w:themeColor="accent5"/>
                <w:sz w:val="20"/>
                <w:szCs w:val="20"/>
                <w:lang w:eastAsia="uk-UA"/>
              </w:rPr>
              <w:t xml:space="preserve"> до Єдиного державного реєстру осіб, які вчинили корупційні або пов’язані з корупцією правопорушення;</w:t>
            </w:r>
          </w:p>
        </w:tc>
        <w:tc>
          <w:tcPr>
            <w:tcW w:w="3119" w:type="dxa"/>
            <w:tcBorders>
              <w:top w:val="single" w:sz="4" w:space="0" w:color="auto"/>
              <w:left w:val="single" w:sz="4" w:space="0" w:color="auto"/>
              <w:bottom w:val="single" w:sz="4" w:space="0" w:color="auto"/>
              <w:right w:val="single" w:sz="4" w:space="0" w:color="auto"/>
            </w:tcBorders>
            <w:vAlign w:val="center"/>
            <w:hideMark/>
          </w:tcPr>
          <w:p w14:paraId="5404121A" w14:textId="77777777" w:rsidR="009E7872" w:rsidRPr="006024E7" w:rsidRDefault="009E7872" w:rsidP="00BD2A8A">
            <w:pPr>
              <w:spacing w:line="240" w:lineRule="auto"/>
              <w:rPr>
                <w:rFonts w:ascii="Times New Roman" w:hAnsi="Times New Roman" w:cs="Times New Roman"/>
                <w:color w:val="5B9BD5" w:themeColor="accent5"/>
                <w:sz w:val="24"/>
                <w:szCs w:val="24"/>
                <w:lang w:eastAsia="uk-UA"/>
              </w:rPr>
            </w:pPr>
            <w:r w:rsidRPr="006024E7">
              <w:rPr>
                <w:rFonts w:ascii="Times New Roman" w:hAnsi="Times New Roman" w:cs="Times New Roman"/>
                <w:color w:val="5B9BD5" w:themeColor="accent5"/>
                <w:sz w:val="21"/>
                <w:szCs w:val="21"/>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відомості про юридичну особу, яка є учасником процедури закупівлі, не </w:t>
            </w:r>
            <w:proofErr w:type="spellStart"/>
            <w:r w:rsidRPr="006024E7">
              <w:rPr>
                <w:rFonts w:ascii="Times New Roman" w:hAnsi="Times New Roman" w:cs="Times New Roman"/>
                <w:color w:val="5B9BD5" w:themeColor="accent5"/>
                <w:sz w:val="21"/>
                <w:szCs w:val="21"/>
              </w:rPr>
              <w:t>внесено</w:t>
            </w:r>
            <w:proofErr w:type="spellEnd"/>
            <w:r w:rsidRPr="006024E7">
              <w:rPr>
                <w:rFonts w:ascii="Times New Roman" w:hAnsi="Times New Roman" w:cs="Times New Roman"/>
                <w:color w:val="5B9BD5" w:themeColor="accent5"/>
                <w:sz w:val="21"/>
                <w:szCs w:val="21"/>
              </w:rPr>
              <w:t xml:space="preserve"> до Єдиного державного реєстру осіб, які вчинили корупційні або пов’язані з корупцією правопорушення.</w:t>
            </w:r>
          </w:p>
        </w:tc>
      </w:tr>
      <w:tr w:rsidR="009E7872" w:rsidRPr="00D1725C" w14:paraId="7CD62069" w14:textId="77777777" w:rsidTr="00BD2A8A">
        <w:tc>
          <w:tcPr>
            <w:tcW w:w="7054" w:type="dxa"/>
            <w:tcBorders>
              <w:top w:val="single" w:sz="4" w:space="0" w:color="auto"/>
              <w:left w:val="single" w:sz="4" w:space="0" w:color="auto"/>
              <w:bottom w:val="single" w:sz="4" w:space="0" w:color="auto"/>
              <w:right w:val="single" w:sz="4" w:space="0" w:color="auto"/>
            </w:tcBorders>
            <w:vAlign w:val="center"/>
            <w:hideMark/>
          </w:tcPr>
          <w:p w14:paraId="51C4358C" w14:textId="77777777" w:rsidR="009E7872" w:rsidRPr="006024E7" w:rsidRDefault="009E7872" w:rsidP="00BD2A8A">
            <w:pPr>
              <w:spacing w:line="240" w:lineRule="auto"/>
              <w:jc w:val="both"/>
              <w:rPr>
                <w:rFonts w:ascii="Times New Roman" w:hAnsi="Times New Roman" w:cs="Times New Roman"/>
                <w:color w:val="5B9BD5" w:themeColor="accent5"/>
                <w:sz w:val="24"/>
                <w:szCs w:val="24"/>
                <w:lang w:eastAsia="uk-UA"/>
              </w:rPr>
            </w:pPr>
            <w:r w:rsidRPr="006024E7">
              <w:rPr>
                <w:rFonts w:ascii="Times New Roman" w:hAnsi="Times New Roman" w:cs="Times New Roman"/>
                <w:color w:val="5B9BD5" w:themeColor="accent5"/>
                <w:sz w:val="20"/>
                <w:szCs w:val="20"/>
                <w:lang w:eastAsia="uk-UA"/>
              </w:rPr>
              <w:t xml:space="preserve">3. </w:t>
            </w:r>
            <w:r w:rsidRPr="006024E7">
              <w:rPr>
                <w:rFonts w:ascii="Times New Roman" w:hAnsi="Times New Roman" w:cs="Times New Roman"/>
                <w:color w:val="5B9BD5" w:themeColor="accent5"/>
                <w:sz w:val="20"/>
                <w:szCs w:val="20"/>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3119" w:type="dxa"/>
            <w:tcBorders>
              <w:top w:val="single" w:sz="4" w:space="0" w:color="auto"/>
              <w:left w:val="single" w:sz="4" w:space="0" w:color="auto"/>
              <w:bottom w:val="single" w:sz="4" w:space="0" w:color="auto"/>
              <w:right w:val="single" w:sz="4" w:space="0" w:color="auto"/>
            </w:tcBorders>
            <w:vAlign w:val="center"/>
            <w:hideMark/>
          </w:tcPr>
          <w:p w14:paraId="6F471253" w14:textId="77777777" w:rsidR="009E7872" w:rsidRPr="006024E7" w:rsidRDefault="009E7872" w:rsidP="00BD2A8A">
            <w:pPr>
              <w:spacing w:line="240" w:lineRule="auto"/>
              <w:rPr>
                <w:rFonts w:ascii="Times New Roman" w:hAnsi="Times New Roman" w:cs="Times New Roman"/>
                <w:color w:val="5B9BD5" w:themeColor="accent5"/>
                <w:sz w:val="20"/>
                <w:szCs w:val="20"/>
                <w:lang w:eastAsia="uk-UA"/>
              </w:rPr>
            </w:pPr>
            <w:r w:rsidRPr="006024E7">
              <w:rPr>
                <w:rFonts w:ascii="Times New Roman" w:hAnsi="Times New Roman" w:cs="Times New Roman"/>
                <w:color w:val="5B9BD5" w:themeColor="accent5"/>
                <w:sz w:val="20"/>
                <w:szCs w:val="20"/>
                <w:lang w:eastAsia="uk-UA"/>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p>
          <w:p w14:paraId="1496EB86" w14:textId="77777777" w:rsidR="009E7872" w:rsidRPr="006024E7" w:rsidRDefault="009E7872" w:rsidP="00BD2A8A">
            <w:pPr>
              <w:spacing w:line="240" w:lineRule="auto"/>
              <w:rPr>
                <w:rFonts w:ascii="Times New Roman" w:hAnsi="Times New Roman" w:cs="Times New Roman"/>
                <w:color w:val="5B9BD5" w:themeColor="accent5"/>
                <w:sz w:val="24"/>
                <w:szCs w:val="24"/>
                <w:lang w:eastAsia="uk-UA"/>
              </w:rPr>
            </w:pPr>
            <w:r w:rsidRPr="006024E7">
              <w:rPr>
                <w:rFonts w:ascii="Times New Roman" w:hAnsi="Times New Roman" w:cs="Times New Roman"/>
                <w:color w:val="5B9BD5" w:themeColor="accent5"/>
                <w:sz w:val="20"/>
                <w:szCs w:val="20"/>
                <w:lang w:eastAsia="uk-UA"/>
              </w:rPr>
              <w:t xml:space="preserve">замовником у Єдиному </w:t>
            </w:r>
          </w:p>
        </w:tc>
      </w:tr>
      <w:tr w:rsidR="009E7872" w:rsidRPr="00D1725C" w14:paraId="12170D23" w14:textId="77777777" w:rsidTr="00BD2A8A">
        <w:tc>
          <w:tcPr>
            <w:tcW w:w="7054" w:type="dxa"/>
            <w:tcBorders>
              <w:top w:val="single" w:sz="4" w:space="0" w:color="auto"/>
              <w:left w:val="single" w:sz="4" w:space="0" w:color="auto"/>
              <w:bottom w:val="single" w:sz="4" w:space="0" w:color="auto"/>
              <w:right w:val="single" w:sz="4" w:space="0" w:color="auto"/>
            </w:tcBorders>
            <w:vAlign w:val="center"/>
            <w:hideMark/>
          </w:tcPr>
          <w:p w14:paraId="3DA646D8" w14:textId="77777777" w:rsidR="009E7872" w:rsidRPr="006024E7" w:rsidRDefault="009E7872" w:rsidP="00BD2A8A">
            <w:pPr>
              <w:spacing w:line="240" w:lineRule="auto"/>
              <w:jc w:val="both"/>
              <w:rPr>
                <w:rFonts w:ascii="Times New Roman" w:hAnsi="Times New Roman" w:cs="Times New Roman"/>
                <w:color w:val="5B9BD5" w:themeColor="accent5"/>
                <w:sz w:val="24"/>
                <w:szCs w:val="24"/>
                <w:lang w:eastAsia="uk-UA"/>
              </w:rPr>
            </w:pPr>
            <w:r w:rsidRPr="006024E7">
              <w:rPr>
                <w:rFonts w:ascii="Times New Roman" w:hAnsi="Times New Roman" w:cs="Times New Roman"/>
                <w:color w:val="5B9BD5" w:themeColor="accent5"/>
                <w:sz w:val="20"/>
                <w:szCs w:val="20"/>
                <w:lang w:eastAsia="uk-UA"/>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6024E7">
              <w:rPr>
                <w:rFonts w:ascii="Times New Roman" w:hAnsi="Times New Roman" w:cs="Times New Roman"/>
                <w:color w:val="5B9BD5" w:themeColor="accent5"/>
                <w:sz w:val="20"/>
                <w:szCs w:val="20"/>
                <w:lang w:eastAsia="uk-UA"/>
              </w:rPr>
              <w:t>антиконкурентних</w:t>
            </w:r>
            <w:proofErr w:type="spellEnd"/>
            <w:r w:rsidRPr="006024E7">
              <w:rPr>
                <w:rFonts w:ascii="Times New Roman" w:hAnsi="Times New Roman" w:cs="Times New Roman"/>
                <w:color w:val="5B9BD5" w:themeColor="accent5"/>
                <w:sz w:val="20"/>
                <w:szCs w:val="20"/>
                <w:lang w:eastAsia="uk-UA"/>
              </w:rPr>
              <w:t xml:space="preserve"> узгоджених дій, що стосуються спотворення результатів тендерів</w:t>
            </w:r>
          </w:p>
        </w:tc>
        <w:tc>
          <w:tcPr>
            <w:tcW w:w="3119" w:type="dxa"/>
            <w:tcBorders>
              <w:top w:val="single" w:sz="4" w:space="0" w:color="auto"/>
              <w:left w:val="single" w:sz="4" w:space="0" w:color="auto"/>
              <w:bottom w:val="single" w:sz="4" w:space="0" w:color="auto"/>
              <w:right w:val="single" w:sz="4" w:space="0" w:color="auto"/>
            </w:tcBorders>
            <w:vAlign w:val="center"/>
            <w:hideMark/>
          </w:tcPr>
          <w:p w14:paraId="2EF8991F" w14:textId="77777777" w:rsidR="009E7872" w:rsidRPr="006024E7" w:rsidRDefault="009E7872" w:rsidP="00BD2A8A">
            <w:pPr>
              <w:spacing w:line="240" w:lineRule="auto"/>
              <w:rPr>
                <w:rFonts w:ascii="Times New Roman" w:hAnsi="Times New Roman" w:cs="Times New Roman"/>
                <w:color w:val="5B9BD5" w:themeColor="accent5"/>
                <w:sz w:val="24"/>
                <w:szCs w:val="24"/>
                <w:lang w:eastAsia="uk-UA"/>
              </w:rPr>
            </w:pPr>
            <w:r w:rsidRPr="006024E7">
              <w:rPr>
                <w:rFonts w:ascii="Times New Roman" w:hAnsi="Times New Roman" w:cs="Times New Roman"/>
                <w:color w:val="5B9BD5" w:themeColor="accent5"/>
                <w:sz w:val="20"/>
                <w:szCs w:val="20"/>
                <w:lang w:eastAsia="uk-UA"/>
              </w:rPr>
              <w:t xml:space="preserve">перевіряється безпосередньо замовником у Зведених відомостях про рішення органів Комітету про визнання вчинення суб’єктами господарювання порушень законодавства про захист економічної конкуренції у вигляді спотворення результатів торгів (тендерів) та накладення штрафу, документи </w:t>
            </w:r>
            <w:r w:rsidRPr="006024E7">
              <w:rPr>
                <w:rFonts w:ascii="Times New Roman" w:hAnsi="Times New Roman" w:cs="Times New Roman"/>
                <w:b/>
                <w:color w:val="5B9BD5" w:themeColor="accent5"/>
                <w:sz w:val="20"/>
                <w:szCs w:val="20"/>
                <w:lang w:eastAsia="uk-UA"/>
              </w:rPr>
              <w:t>від переможця не вимагаються</w:t>
            </w:r>
          </w:p>
        </w:tc>
      </w:tr>
      <w:tr w:rsidR="009E7872" w:rsidRPr="00D1725C" w14:paraId="4613F09C" w14:textId="77777777" w:rsidTr="00BD2A8A">
        <w:tc>
          <w:tcPr>
            <w:tcW w:w="7054" w:type="dxa"/>
            <w:tcBorders>
              <w:top w:val="single" w:sz="4" w:space="0" w:color="auto"/>
              <w:left w:val="single" w:sz="4" w:space="0" w:color="auto"/>
              <w:bottom w:val="single" w:sz="4" w:space="0" w:color="auto"/>
              <w:right w:val="single" w:sz="4" w:space="0" w:color="auto"/>
            </w:tcBorders>
            <w:vAlign w:val="center"/>
            <w:hideMark/>
          </w:tcPr>
          <w:p w14:paraId="195FA726" w14:textId="77777777" w:rsidR="009E7872" w:rsidRPr="006024E7" w:rsidRDefault="009E7872" w:rsidP="00BD2A8A">
            <w:pPr>
              <w:spacing w:line="240" w:lineRule="auto"/>
              <w:jc w:val="both"/>
              <w:rPr>
                <w:rFonts w:ascii="Times New Roman" w:hAnsi="Times New Roman" w:cs="Times New Roman"/>
                <w:color w:val="5B9BD5" w:themeColor="accent5"/>
                <w:sz w:val="24"/>
                <w:szCs w:val="24"/>
                <w:lang w:eastAsia="uk-UA"/>
              </w:rPr>
            </w:pPr>
            <w:r w:rsidRPr="006024E7">
              <w:rPr>
                <w:rFonts w:ascii="Times New Roman" w:hAnsi="Times New Roman" w:cs="Times New Roman"/>
                <w:color w:val="5B9BD5" w:themeColor="accent5"/>
                <w:sz w:val="20"/>
                <w:szCs w:val="20"/>
                <w:lang w:eastAsia="uk-UA"/>
              </w:rPr>
              <w:t xml:space="preserve">5. фізична особа, яка є учасником процедури закупівлі, була засуджена за кримінальне правопорушення, вчинене з корисливих мотивів (зокрема, </w:t>
            </w:r>
            <w:r w:rsidRPr="006024E7">
              <w:rPr>
                <w:rFonts w:ascii="Times New Roman" w:hAnsi="Times New Roman" w:cs="Times New Roman"/>
                <w:color w:val="5B9BD5" w:themeColor="accent5"/>
                <w:sz w:val="20"/>
                <w:szCs w:val="20"/>
                <w:lang w:eastAsia="uk-UA"/>
              </w:rPr>
              <w:lastRenderedPageBreak/>
              <w:t>пов’язане з хабарництвом та відмиванням коштів), судимість з якої не знято або не погашено в установленому законом порядку;</w:t>
            </w:r>
          </w:p>
        </w:tc>
        <w:tc>
          <w:tcPr>
            <w:tcW w:w="3119" w:type="dxa"/>
            <w:vMerge w:val="restart"/>
            <w:tcBorders>
              <w:top w:val="single" w:sz="4" w:space="0" w:color="auto"/>
              <w:left w:val="single" w:sz="4" w:space="0" w:color="auto"/>
              <w:right w:val="single" w:sz="4" w:space="0" w:color="auto"/>
            </w:tcBorders>
            <w:vAlign w:val="center"/>
            <w:hideMark/>
          </w:tcPr>
          <w:p w14:paraId="059C0F76" w14:textId="77777777" w:rsidR="009E7872" w:rsidRPr="006024E7" w:rsidRDefault="009E7872" w:rsidP="00BD2A8A">
            <w:pPr>
              <w:spacing w:line="240" w:lineRule="auto"/>
              <w:rPr>
                <w:rFonts w:ascii="Times New Roman" w:hAnsi="Times New Roman" w:cs="Times New Roman"/>
                <w:b/>
                <w:color w:val="5B9BD5" w:themeColor="accent5"/>
                <w:sz w:val="20"/>
                <w:szCs w:val="20"/>
                <w:lang w:eastAsia="uk-UA"/>
              </w:rPr>
            </w:pPr>
            <w:r w:rsidRPr="006024E7">
              <w:rPr>
                <w:rFonts w:ascii="Times New Roman" w:hAnsi="Times New Roman" w:cs="Times New Roman"/>
                <w:b/>
                <w:color w:val="5B9BD5" w:themeColor="accent5"/>
                <w:sz w:val="20"/>
                <w:szCs w:val="20"/>
                <w:lang w:eastAsia="uk-UA"/>
              </w:rPr>
              <w:lastRenderedPageBreak/>
              <w:t xml:space="preserve">витяг з інформаційно-аналітичної системи «Облік </w:t>
            </w:r>
            <w:r w:rsidRPr="006024E7">
              <w:rPr>
                <w:rFonts w:ascii="Times New Roman" w:hAnsi="Times New Roman" w:cs="Times New Roman"/>
                <w:b/>
                <w:color w:val="5B9BD5" w:themeColor="accent5"/>
                <w:sz w:val="20"/>
                <w:szCs w:val="20"/>
                <w:lang w:eastAsia="uk-UA"/>
              </w:rPr>
              <w:lastRenderedPageBreak/>
              <w:t>відомостей про притягнення особи до кримінальної відповідальності та наявності судимості» з електронного сервісу МВС vytiah.mvs.gov.ua. Зазначений витяг надається щодо осіб (особи), визначених згідно п. 5, 6, частини 1 ст. 17 Закону</w:t>
            </w:r>
          </w:p>
          <w:p w14:paraId="4F09CD40" w14:textId="77777777" w:rsidR="009E7872" w:rsidRPr="006024E7" w:rsidRDefault="009E7872" w:rsidP="00BD2A8A">
            <w:pPr>
              <w:spacing w:line="240" w:lineRule="auto"/>
              <w:rPr>
                <w:rFonts w:ascii="Times New Roman" w:hAnsi="Times New Roman" w:cs="Times New Roman"/>
                <w:color w:val="5B9BD5" w:themeColor="accent5"/>
                <w:sz w:val="24"/>
                <w:szCs w:val="24"/>
                <w:lang w:eastAsia="uk-UA"/>
              </w:rPr>
            </w:pPr>
            <w:r w:rsidRPr="006024E7">
              <w:rPr>
                <w:rFonts w:ascii="Times New Roman" w:hAnsi="Times New Roman" w:cs="Times New Roman"/>
                <w:b/>
                <w:color w:val="5B9BD5" w:themeColor="accent5"/>
                <w:sz w:val="20"/>
                <w:szCs w:val="20"/>
                <w:lang w:eastAsia="uk-UA"/>
              </w:rPr>
              <w:t xml:space="preserve">* Відповідно до ч.2 наказу Міністерства внутрішніх справ від 30.03.2022 року №207 «Деякі питання ведення обліку відомостей про притягнення особи до кримінальної відповідальності та наявності судимості» встановлено, що довідки про 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видаються у формі витягів з інформаційно-аналітичної системи «Облік відомостей про притягнення особи до кримінальної відповідальності та наявності судимості», який </w:t>
            </w:r>
            <w:r w:rsidRPr="006024E7">
              <w:rPr>
                <w:rFonts w:ascii="Times New Roman" w:hAnsi="Times New Roman" w:cs="Times New Roman"/>
                <w:b/>
                <w:bCs/>
                <w:color w:val="5B9BD5" w:themeColor="accent5"/>
                <w:sz w:val="20"/>
                <w:szCs w:val="20"/>
                <w:lang w:eastAsia="uk-UA"/>
              </w:rPr>
              <w:t xml:space="preserve">містить інформацію станом на дату, не раніше дня оприлюднення повідомлення про намір укласти договір про закупівлю в електронній системі </w:t>
            </w:r>
            <w:proofErr w:type="spellStart"/>
            <w:r w:rsidRPr="006024E7">
              <w:rPr>
                <w:rFonts w:ascii="Times New Roman" w:hAnsi="Times New Roman" w:cs="Times New Roman"/>
                <w:b/>
                <w:bCs/>
                <w:color w:val="5B9BD5" w:themeColor="accent5"/>
                <w:sz w:val="20"/>
                <w:szCs w:val="20"/>
                <w:lang w:eastAsia="uk-UA"/>
              </w:rPr>
              <w:t>закупівель</w:t>
            </w:r>
            <w:proofErr w:type="spellEnd"/>
            <w:r w:rsidRPr="006024E7">
              <w:rPr>
                <w:rFonts w:ascii="Times New Roman" w:hAnsi="Times New Roman" w:cs="Times New Roman"/>
                <w:b/>
                <w:bCs/>
                <w:color w:val="5B9BD5" w:themeColor="accent5"/>
                <w:sz w:val="20"/>
                <w:szCs w:val="20"/>
                <w:lang w:eastAsia="uk-UA"/>
              </w:rPr>
              <w:t>)</w:t>
            </w:r>
          </w:p>
        </w:tc>
      </w:tr>
      <w:tr w:rsidR="009E7872" w:rsidRPr="00D1725C" w14:paraId="675707B0" w14:textId="77777777" w:rsidTr="00BD2A8A">
        <w:tc>
          <w:tcPr>
            <w:tcW w:w="7054" w:type="dxa"/>
            <w:tcBorders>
              <w:top w:val="single" w:sz="4" w:space="0" w:color="auto"/>
              <w:left w:val="single" w:sz="4" w:space="0" w:color="auto"/>
              <w:bottom w:val="single" w:sz="4" w:space="0" w:color="auto"/>
              <w:right w:val="single" w:sz="4" w:space="0" w:color="auto"/>
            </w:tcBorders>
            <w:vAlign w:val="center"/>
            <w:hideMark/>
          </w:tcPr>
          <w:p w14:paraId="06025AC8" w14:textId="77777777" w:rsidR="009E7872" w:rsidRPr="006024E7" w:rsidRDefault="009E7872" w:rsidP="00BD2A8A">
            <w:pPr>
              <w:spacing w:line="240" w:lineRule="auto"/>
              <w:jc w:val="both"/>
              <w:rPr>
                <w:rFonts w:ascii="Times New Roman" w:hAnsi="Times New Roman" w:cs="Times New Roman"/>
                <w:color w:val="5B9BD5" w:themeColor="accent5"/>
                <w:sz w:val="24"/>
                <w:szCs w:val="24"/>
                <w:lang w:eastAsia="uk-UA"/>
              </w:rPr>
            </w:pPr>
            <w:r w:rsidRPr="006024E7">
              <w:rPr>
                <w:rFonts w:ascii="Times New Roman" w:hAnsi="Times New Roman" w:cs="Times New Roman"/>
                <w:color w:val="5B9BD5" w:themeColor="accent5"/>
                <w:sz w:val="20"/>
                <w:szCs w:val="20"/>
                <w:lang w:eastAsia="uk-UA"/>
              </w:rPr>
              <w:lastRenderedPageBreak/>
              <w:t>6. К</w:t>
            </w:r>
            <w:r w:rsidRPr="006024E7">
              <w:rPr>
                <w:rFonts w:ascii="Times New Roman" w:hAnsi="Times New Roman" w:cs="Times New Roman"/>
                <w:color w:val="5B9BD5" w:themeColor="accent5"/>
                <w:sz w:val="20"/>
                <w:szCs w:val="20"/>
                <w:shd w:val="clear" w:color="auto" w:fill="FFFFFF"/>
              </w:rPr>
              <w:t>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3119" w:type="dxa"/>
            <w:vMerge/>
            <w:tcBorders>
              <w:left w:val="single" w:sz="4" w:space="0" w:color="auto"/>
              <w:right w:val="single" w:sz="4" w:space="0" w:color="auto"/>
            </w:tcBorders>
            <w:vAlign w:val="center"/>
            <w:hideMark/>
          </w:tcPr>
          <w:p w14:paraId="2361506C" w14:textId="77777777" w:rsidR="009E7872" w:rsidRPr="006024E7" w:rsidRDefault="009E7872" w:rsidP="00BD2A8A">
            <w:pPr>
              <w:spacing w:line="240" w:lineRule="auto"/>
              <w:jc w:val="both"/>
              <w:rPr>
                <w:rFonts w:ascii="Times New Roman" w:hAnsi="Times New Roman" w:cs="Times New Roman"/>
                <w:color w:val="5B9BD5" w:themeColor="accent5"/>
                <w:sz w:val="20"/>
                <w:szCs w:val="20"/>
                <w:lang w:eastAsia="uk-UA"/>
              </w:rPr>
            </w:pPr>
          </w:p>
        </w:tc>
      </w:tr>
      <w:tr w:rsidR="009E7872" w:rsidRPr="00D1725C" w14:paraId="77F7E1ED" w14:textId="77777777" w:rsidTr="00BD2A8A">
        <w:tc>
          <w:tcPr>
            <w:tcW w:w="7054" w:type="dxa"/>
            <w:tcBorders>
              <w:top w:val="single" w:sz="4" w:space="0" w:color="auto"/>
              <w:left w:val="single" w:sz="4" w:space="0" w:color="auto"/>
              <w:bottom w:val="single" w:sz="4" w:space="0" w:color="auto"/>
              <w:right w:val="single" w:sz="4" w:space="0" w:color="auto"/>
            </w:tcBorders>
            <w:vAlign w:val="center"/>
            <w:hideMark/>
          </w:tcPr>
          <w:p w14:paraId="10CEDD95" w14:textId="77777777" w:rsidR="009E7872" w:rsidRPr="006024E7" w:rsidRDefault="009E7872" w:rsidP="00BD2A8A">
            <w:pPr>
              <w:spacing w:line="240" w:lineRule="auto"/>
              <w:jc w:val="both"/>
              <w:rPr>
                <w:rFonts w:ascii="Times New Roman" w:hAnsi="Times New Roman" w:cs="Times New Roman"/>
                <w:color w:val="5B9BD5" w:themeColor="accent5"/>
                <w:sz w:val="24"/>
                <w:szCs w:val="24"/>
                <w:lang w:eastAsia="uk-UA"/>
              </w:rPr>
            </w:pPr>
            <w:r w:rsidRPr="006024E7">
              <w:rPr>
                <w:rFonts w:ascii="Times New Roman" w:hAnsi="Times New Roman" w:cs="Times New Roman"/>
                <w:color w:val="5B9BD5" w:themeColor="accent5"/>
                <w:sz w:val="20"/>
                <w:szCs w:val="20"/>
                <w:lang w:eastAsia="uk-UA"/>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tc>
        <w:tc>
          <w:tcPr>
            <w:tcW w:w="3119" w:type="dxa"/>
            <w:tcBorders>
              <w:top w:val="single" w:sz="4" w:space="0" w:color="auto"/>
              <w:left w:val="single" w:sz="4" w:space="0" w:color="auto"/>
              <w:bottom w:val="single" w:sz="4" w:space="0" w:color="auto"/>
              <w:right w:val="single" w:sz="4" w:space="0" w:color="auto"/>
            </w:tcBorders>
            <w:vAlign w:val="center"/>
            <w:hideMark/>
          </w:tcPr>
          <w:p w14:paraId="6B174D28" w14:textId="77777777" w:rsidR="009E7872" w:rsidRPr="006024E7" w:rsidRDefault="009E7872" w:rsidP="00BD2A8A">
            <w:pPr>
              <w:spacing w:line="240" w:lineRule="auto"/>
              <w:rPr>
                <w:rFonts w:ascii="Times New Roman" w:hAnsi="Times New Roman" w:cs="Times New Roman"/>
                <w:color w:val="5B9BD5" w:themeColor="accent5"/>
                <w:sz w:val="24"/>
                <w:szCs w:val="24"/>
                <w:lang w:eastAsia="uk-UA"/>
              </w:rPr>
            </w:pPr>
            <w:r w:rsidRPr="006024E7">
              <w:rPr>
                <w:rFonts w:ascii="Times New Roman" w:hAnsi="Times New Roman" w:cs="Times New Roman"/>
                <w:color w:val="5B9BD5" w:themeColor="accent5"/>
                <w:sz w:val="20"/>
                <w:szCs w:val="20"/>
                <w:lang w:eastAsia="uk-UA"/>
              </w:rPr>
              <w:t xml:space="preserve">перевіряється безпосередньо замовником під час проведення процедур </w:t>
            </w:r>
            <w:proofErr w:type="spellStart"/>
            <w:r w:rsidRPr="006024E7">
              <w:rPr>
                <w:rFonts w:ascii="Times New Roman" w:hAnsi="Times New Roman" w:cs="Times New Roman"/>
                <w:color w:val="5B9BD5" w:themeColor="accent5"/>
                <w:sz w:val="20"/>
                <w:szCs w:val="20"/>
                <w:lang w:eastAsia="uk-UA"/>
              </w:rPr>
              <w:t>закупівель</w:t>
            </w:r>
            <w:proofErr w:type="spellEnd"/>
            <w:r w:rsidRPr="006024E7">
              <w:rPr>
                <w:rFonts w:ascii="Times New Roman" w:hAnsi="Times New Roman" w:cs="Times New Roman"/>
                <w:color w:val="5B9BD5" w:themeColor="accent5"/>
                <w:sz w:val="20"/>
                <w:szCs w:val="20"/>
                <w:lang w:eastAsia="uk-UA"/>
              </w:rPr>
              <w:t xml:space="preserve">, документи </w:t>
            </w:r>
            <w:r w:rsidRPr="006024E7">
              <w:rPr>
                <w:rFonts w:ascii="Times New Roman" w:hAnsi="Times New Roman" w:cs="Times New Roman"/>
                <w:b/>
                <w:color w:val="5B9BD5" w:themeColor="accent5"/>
                <w:sz w:val="20"/>
                <w:szCs w:val="20"/>
                <w:lang w:eastAsia="uk-UA"/>
              </w:rPr>
              <w:t>від переможця не вимагаються</w:t>
            </w:r>
          </w:p>
        </w:tc>
      </w:tr>
      <w:tr w:rsidR="009E7872" w:rsidRPr="00D1725C" w14:paraId="27C7A737" w14:textId="77777777" w:rsidTr="00BD2A8A">
        <w:tc>
          <w:tcPr>
            <w:tcW w:w="7054" w:type="dxa"/>
            <w:tcBorders>
              <w:top w:val="single" w:sz="4" w:space="0" w:color="auto"/>
              <w:left w:val="single" w:sz="4" w:space="0" w:color="auto"/>
              <w:bottom w:val="single" w:sz="4" w:space="0" w:color="auto"/>
              <w:right w:val="single" w:sz="4" w:space="0" w:color="auto"/>
            </w:tcBorders>
            <w:vAlign w:val="center"/>
            <w:hideMark/>
          </w:tcPr>
          <w:p w14:paraId="7BA33E99" w14:textId="77777777" w:rsidR="009E7872" w:rsidRPr="006024E7" w:rsidRDefault="009E7872" w:rsidP="00BD2A8A">
            <w:pPr>
              <w:spacing w:line="240" w:lineRule="auto"/>
              <w:jc w:val="both"/>
              <w:rPr>
                <w:rFonts w:ascii="Times New Roman" w:hAnsi="Times New Roman" w:cs="Times New Roman"/>
                <w:color w:val="5B9BD5" w:themeColor="accent5"/>
                <w:sz w:val="24"/>
                <w:szCs w:val="24"/>
                <w:lang w:eastAsia="uk-UA"/>
              </w:rPr>
            </w:pPr>
            <w:r w:rsidRPr="006024E7">
              <w:rPr>
                <w:rFonts w:ascii="Times New Roman" w:hAnsi="Times New Roman" w:cs="Times New Roman"/>
                <w:color w:val="5B9BD5" w:themeColor="accent5"/>
                <w:sz w:val="20"/>
                <w:szCs w:val="20"/>
                <w:lang w:eastAsia="uk-UA"/>
              </w:rPr>
              <w:t>8. Учасник процедури закупівлі визнаний у встановленому законом порядку банкрутом та стосовно нього відкрита ліквідаційна процедура</w:t>
            </w:r>
          </w:p>
        </w:tc>
        <w:tc>
          <w:tcPr>
            <w:tcW w:w="3119" w:type="dxa"/>
            <w:tcBorders>
              <w:top w:val="single" w:sz="4" w:space="0" w:color="auto"/>
              <w:left w:val="single" w:sz="4" w:space="0" w:color="auto"/>
              <w:bottom w:val="single" w:sz="4" w:space="0" w:color="auto"/>
              <w:right w:val="single" w:sz="4" w:space="0" w:color="auto"/>
            </w:tcBorders>
            <w:vAlign w:val="center"/>
            <w:hideMark/>
          </w:tcPr>
          <w:p w14:paraId="40A57D60" w14:textId="77777777" w:rsidR="009E7872" w:rsidRPr="006024E7" w:rsidRDefault="009E7872" w:rsidP="00BD2A8A">
            <w:pPr>
              <w:spacing w:line="240" w:lineRule="auto"/>
              <w:rPr>
                <w:rFonts w:ascii="Times New Roman" w:hAnsi="Times New Roman" w:cs="Times New Roman"/>
                <w:color w:val="5B9BD5" w:themeColor="accent5"/>
                <w:sz w:val="24"/>
                <w:szCs w:val="24"/>
                <w:lang w:eastAsia="uk-UA"/>
              </w:rPr>
            </w:pPr>
            <w:r w:rsidRPr="006024E7">
              <w:rPr>
                <w:rFonts w:ascii="Times New Roman" w:hAnsi="Times New Roman" w:cs="Times New Roman"/>
                <w:color w:val="5B9BD5" w:themeColor="accent5"/>
                <w:sz w:val="20"/>
                <w:szCs w:val="20"/>
                <w:lang w:eastAsia="uk-UA"/>
              </w:rPr>
              <w:t xml:space="preserve">перевіряється безпосередньо замовником у Єдиному реєстрі підприємств, щодо яких порушено провадження у справі про банкрутство, документи </w:t>
            </w:r>
            <w:r w:rsidRPr="006024E7">
              <w:rPr>
                <w:rFonts w:ascii="Times New Roman" w:hAnsi="Times New Roman" w:cs="Times New Roman"/>
                <w:b/>
                <w:color w:val="5B9BD5" w:themeColor="accent5"/>
                <w:sz w:val="20"/>
                <w:szCs w:val="20"/>
                <w:lang w:eastAsia="uk-UA"/>
              </w:rPr>
              <w:t>від переможця не вимагаються</w:t>
            </w:r>
          </w:p>
        </w:tc>
      </w:tr>
      <w:tr w:rsidR="009E7872" w:rsidRPr="00D1725C" w14:paraId="0255B43C" w14:textId="77777777" w:rsidTr="00BD2A8A">
        <w:tc>
          <w:tcPr>
            <w:tcW w:w="7054" w:type="dxa"/>
            <w:tcBorders>
              <w:top w:val="single" w:sz="4" w:space="0" w:color="auto"/>
              <w:left w:val="single" w:sz="4" w:space="0" w:color="auto"/>
              <w:bottom w:val="single" w:sz="4" w:space="0" w:color="auto"/>
              <w:right w:val="single" w:sz="4" w:space="0" w:color="auto"/>
            </w:tcBorders>
            <w:vAlign w:val="center"/>
            <w:hideMark/>
          </w:tcPr>
          <w:p w14:paraId="3166AC91" w14:textId="77777777" w:rsidR="009E7872" w:rsidRPr="006024E7" w:rsidRDefault="009E7872" w:rsidP="00BD2A8A">
            <w:pPr>
              <w:spacing w:line="240" w:lineRule="auto"/>
              <w:jc w:val="both"/>
              <w:rPr>
                <w:rFonts w:ascii="Times New Roman" w:hAnsi="Times New Roman" w:cs="Times New Roman"/>
                <w:color w:val="5B9BD5" w:themeColor="accent5"/>
                <w:sz w:val="24"/>
                <w:szCs w:val="24"/>
                <w:lang w:eastAsia="uk-UA"/>
              </w:rPr>
            </w:pPr>
            <w:r w:rsidRPr="006024E7">
              <w:rPr>
                <w:rFonts w:ascii="Times New Roman" w:hAnsi="Times New Roman" w:cs="Times New Roman"/>
                <w:color w:val="5B9BD5" w:themeColor="accent5"/>
                <w:sz w:val="20"/>
                <w:szCs w:val="20"/>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3119" w:type="dxa"/>
            <w:tcBorders>
              <w:top w:val="single" w:sz="4" w:space="0" w:color="auto"/>
              <w:left w:val="single" w:sz="4" w:space="0" w:color="auto"/>
              <w:bottom w:val="single" w:sz="4" w:space="0" w:color="auto"/>
              <w:right w:val="single" w:sz="4" w:space="0" w:color="auto"/>
            </w:tcBorders>
            <w:vAlign w:val="center"/>
            <w:hideMark/>
          </w:tcPr>
          <w:p w14:paraId="4AF70A5F" w14:textId="77777777" w:rsidR="009E7872" w:rsidRPr="006024E7" w:rsidRDefault="009E7872" w:rsidP="00BD2A8A">
            <w:pPr>
              <w:spacing w:line="240" w:lineRule="auto"/>
              <w:rPr>
                <w:rFonts w:ascii="Times New Roman" w:hAnsi="Times New Roman" w:cs="Times New Roman"/>
                <w:color w:val="5B9BD5" w:themeColor="accent5"/>
                <w:sz w:val="24"/>
                <w:szCs w:val="24"/>
                <w:lang w:eastAsia="uk-UA"/>
              </w:rPr>
            </w:pPr>
            <w:r w:rsidRPr="009F7923">
              <w:rPr>
                <w:rFonts w:ascii="Times New Roman" w:hAnsi="Times New Roman" w:cs="Times New Roman"/>
                <w:color w:val="4472C4"/>
                <w:sz w:val="21"/>
                <w:szCs w:val="21"/>
              </w:rPr>
              <w:t xml:space="preserve">перевіряється безпосередньо замовником під час проведення процедур </w:t>
            </w:r>
            <w:proofErr w:type="spellStart"/>
            <w:r w:rsidRPr="009F7923">
              <w:rPr>
                <w:rFonts w:ascii="Times New Roman" w:hAnsi="Times New Roman" w:cs="Times New Roman"/>
                <w:color w:val="4472C4"/>
                <w:sz w:val="21"/>
                <w:szCs w:val="21"/>
              </w:rPr>
              <w:t>закупівель</w:t>
            </w:r>
            <w:proofErr w:type="spellEnd"/>
            <w:r w:rsidRPr="009F7923">
              <w:rPr>
                <w:rFonts w:ascii="Times New Roman" w:hAnsi="Times New Roman" w:cs="Times New Roman"/>
                <w:color w:val="4472C4"/>
                <w:sz w:val="21"/>
                <w:szCs w:val="21"/>
              </w:rPr>
              <w:t>, документи від переможця не вимагаються</w:t>
            </w:r>
          </w:p>
        </w:tc>
      </w:tr>
      <w:tr w:rsidR="009E7872" w:rsidRPr="00D1725C" w14:paraId="4EA90135" w14:textId="77777777" w:rsidTr="00BD2A8A">
        <w:tc>
          <w:tcPr>
            <w:tcW w:w="7054" w:type="dxa"/>
            <w:tcBorders>
              <w:top w:val="single" w:sz="4" w:space="0" w:color="auto"/>
              <w:left w:val="single" w:sz="4" w:space="0" w:color="auto"/>
              <w:bottom w:val="single" w:sz="4" w:space="0" w:color="auto"/>
              <w:right w:val="single" w:sz="4" w:space="0" w:color="auto"/>
            </w:tcBorders>
            <w:vAlign w:val="center"/>
            <w:hideMark/>
          </w:tcPr>
          <w:p w14:paraId="2CF00D7B" w14:textId="77777777" w:rsidR="009E7872" w:rsidRPr="006024E7" w:rsidRDefault="009E7872" w:rsidP="00BD2A8A">
            <w:pPr>
              <w:spacing w:line="240" w:lineRule="auto"/>
              <w:jc w:val="both"/>
              <w:rPr>
                <w:rFonts w:ascii="Times New Roman" w:hAnsi="Times New Roman" w:cs="Times New Roman"/>
                <w:color w:val="5B9BD5" w:themeColor="accent5"/>
                <w:sz w:val="24"/>
                <w:szCs w:val="24"/>
                <w:lang w:eastAsia="uk-UA"/>
              </w:rPr>
            </w:pPr>
            <w:r w:rsidRPr="006024E7">
              <w:rPr>
                <w:rFonts w:ascii="Times New Roman" w:hAnsi="Times New Roman" w:cs="Times New Roman"/>
                <w:color w:val="5B9BD5" w:themeColor="accent5"/>
                <w:sz w:val="20"/>
                <w:szCs w:val="20"/>
                <w:lang w:eastAsia="uk-UA"/>
              </w:rPr>
              <w:t xml:space="preserve">11. учасник процедури закупівлі або кінцевий </w:t>
            </w:r>
            <w:proofErr w:type="spellStart"/>
            <w:r w:rsidRPr="006024E7">
              <w:rPr>
                <w:rFonts w:ascii="Times New Roman" w:hAnsi="Times New Roman" w:cs="Times New Roman"/>
                <w:color w:val="5B9BD5" w:themeColor="accent5"/>
                <w:sz w:val="20"/>
                <w:szCs w:val="20"/>
                <w:lang w:eastAsia="uk-UA"/>
              </w:rPr>
              <w:t>бенефіціарний</w:t>
            </w:r>
            <w:proofErr w:type="spellEnd"/>
            <w:r w:rsidRPr="006024E7">
              <w:rPr>
                <w:rFonts w:ascii="Times New Roman" w:hAnsi="Times New Roman" w:cs="Times New Roman"/>
                <w:color w:val="5B9BD5" w:themeColor="accent5"/>
                <w:sz w:val="20"/>
                <w:szCs w:val="20"/>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6024E7">
              <w:rPr>
                <w:rFonts w:ascii="Times New Roman" w:hAnsi="Times New Roman" w:cs="Times New Roman"/>
                <w:color w:val="5B9BD5" w:themeColor="accent5"/>
                <w:sz w:val="20"/>
                <w:szCs w:val="20"/>
                <w:lang w:eastAsia="uk-UA"/>
              </w:rPr>
              <w:t>закупівель</w:t>
            </w:r>
            <w:proofErr w:type="spellEnd"/>
            <w:r w:rsidRPr="006024E7">
              <w:rPr>
                <w:rFonts w:ascii="Times New Roman" w:hAnsi="Times New Roman" w:cs="Times New Roman"/>
                <w:color w:val="5B9BD5" w:themeColor="accent5"/>
                <w:sz w:val="20"/>
                <w:szCs w:val="20"/>
                <w:lang w:eastAsia="uk-UA"/>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tc>
        <w:tc>
          <w:tcPr>
            <w:tcW w:w="3119" w:type="dxa"/>
            <w:tcBorders>
              <w:top w:val="single" w:sz="4" w:space="0" w:color="auto"/>
              <w:left w:val="single" w:sz="4" w:space="0" w:color="auto"/>
              <w:bottom w:val="single" w:sz="4" w:space="0" w:color="auto"/>
              <w:right w:val="single" w:sz="4" w:space="0" w:color="auto"/>
            </w:tcBorders>
            <w:vAlign w:val="center"/>
            <w:hideMark/>
          </w:tcPr>
          <w:p w14:paraId="1041FD8F" w14:textId="77777777" w:rsidR="009E7872" w:rsidRPr="006024E7" w:rsidRDefault="009E7872" w:rsidP="00BD2A8A">
            <w:pPr>
              <w:spacing w:line="240" w:lineRule="auto"/>
              <w:rPr>
                <w:rFonts w:ascii="Times New Roman" w:hAnsi="Times New Roman" w:cs="Times New Roman"/>
                <w:color w:val="5B9BD5" w:themeColor="accent5"/>
                <w:sz w:val="24"/>
                <w:szCs w:val="24"/>
                <w:lang w:eastAsia="uk-UA"/>
              </w:rPr>
            </w:pPr>
            <w:r w:rsidRPr="006024E7">
              <w:rPr>
                <w:rFonts w:ascii="Times New Roman" w:hAnsi="Times New Roman" w:cs="Times New Roman"/>
                <w:color w:val="5B9BD5" w:themeColor="accent5"/>
                <w:sz w:val="20"/>
                <w:szCs w:val="20"/>
                <w:lang w:eastAsia="uk-UA"/>
              </w:rPr>
              <w:t xml:space="preserve">перевіряється безпосередньо замовником під час проведення процедур </w:t>
            </w:r>
            <w:proofErr w:type="spellStart"/>
            <w:r w:rsidRPr="006024E7">
              <w:rPr>
                <w:rFonts w:ascii="Times New Roman" w:hAnsi="Times New Roman" w:cs="Times New Roman"/>
                <w:color w:val="5B9BD5" w:themeColor="accent5"/>
                <w:sz w:val="20"/>
                <w:szCs w:val="20"/>
                <w:lang w:eastAsia="uk-UA"/>
              </w:rPr>
              <w:t>закупівель</w:t>
            </w:r>
            <w:proofErr w:type="spellEnd"/>
            <w:r w:rsidRPr="006024E7">
              <w:rPr>
                <w:rFonts w:ascii="Times New Roman" w:hAnsi="Times New Roman" w:cs="Times New Roman"/>
                <w:color w:val="5B9BD5" w:themeColor="accent5"/>
                <w:sz w:val="20"/>
                <w:szCs w:val="20"/>
                <w:lang w:eastAsia="uk-UA"/>
              </w:rPr>
              <w:t xml:space="preserve">, документи </w:t>
            </w:r>
            <w:r w:rsidRPr="006024E7">
              <w:rPr>
                <w:rFonts w:ascii="Times New Roman" w:hAnsi="Times New Roman" w:cs="Times New Roman"/>
                <w:b/>
                <w:color w:val="5B9BD5" w:themeColor="accent5"/>
                <w:sz w:val="20"/>
                <w:szCs w:val="20"/>
                <w:lang w:eastAsia="uk-UA"/>
              </w:rPr>
              <w:t>від переможця не вимагаються</w:t>
            </w:r>
          </w:p>
        </w:tc>
      </w:tr>
      <w:tr w:rsidR="009E7872" w:rsidRPr="00D1725C" w14:paraId="6860324C" w14:textId="77777777" w:rsidTr="00BD2A8A">
        <w:tc>
          <w:tcPr>
            <w:tcW w:w="7054" w:type="dxa"/>
            <w:tcBorders>
              <w:top w:val="single" w:sz="4" w:space="0" w:color="auto"/>
              <w:left w:val="single" w:sz="4" w:space="0" w:color="auto"/>
              <w:bottom w:val="single" w:sz="4" w:space="0" w:color="auto"/>
              <w:right w:val="single" w:sz="4" w:space="0" w:color="auto"/>
            </w:tcBorders>
            <w:vAlign w:val="center"/>
            <w:hideMark/>
          </w:tcPr>
          <w:p w14:paraId="44A0392D" w14:textId="77777777" w:rsidR="009E7872" w:rsidRPr="006024E7" w:rsidRDefault="009E7872" w:rsidP="00BD2A8A">
            <w:pPr>
              <w:spacing w:line="240" w:lineRule="auto"/>
              <w:jc w:val="both"/>
              <w:rPr>
                <w:rFonts w:ascii="Times New Roman" w:hAnsi="Times New Roman" w:cs="Times New Roman"/>
                <w:color w:val="5B9BD5" w:themeColor="accent5"/>
                <w:sz w:val="24"/>
                <w:szCs w:val="24"/>
                <w:lang w:eastAsia="uk-UA"/>
              </w:rPr>
            </w:pPr>
            <w:r w:rsidRPr="006024E7">
              <w:rPr>
                <w:rFonts w:ascii="Times New Roman" w:hAnsi="Times New Roman" w:cs="Times New Roman"/>
                <w:color w:val="5B9BD5" w:themeColor="accent5"/>
                <w:sz w:val="20"/>
                <w:szCs w:val="20"/>
                <w:lang w:eastAsia="uk-UA"/>
              </w:rPr>
              <w:t xml:space="preserve">12. Службова (посадова) особа учасника процедури закупівлі, яку уповноважено учасником представляти його інтереси під час проведення процедури закупівлі, </w:t>
            </w:r>
            <w:r w:rsidRPr="006024E7">
              <w:rPr>
                <w:rFonts w:ascii="Times New Roman" w:hAnsi="Times New Roman" w:cs="Times New Roman"/>
                <w:color w:val="5B9BD5" w:themeColor="accent5"/>
                <w:sz w:val="20"/>
                <w:szCs w:val="20"/>
                <w:lang w:eastAsia="uk-UA"/>
              </w:rPr>
              <w:lastRenderedPageBreak/>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3119" w:type="dxa"/>
            <w:tcBorders>
              <w:top w:val="single" w:sz="4" w:space="0" w:color="auto"/>
              <w:left w:val="single" w:sz="4" w:space="0" w:color="auto"/>
              <w:bottom w:val="single" w:sz="4" w:space="0" w:color="auto"/>
              <w:right w:val="single" w:sz="4" w:space="0" w:color="auto"/>
            </w:tcBorders>
            <w:vAlign w:val="center"/>
            <w:hideMark/>
          </w:tcPr>
          <w:p w14:paraId="51BE54E7" w14:textId="77777777" w:rsidR="009E7872" w:rsidRPr="006024E7" w:rsidRDefault="009E7872" w:rsidP="00BD2A8A">
            <w:pPr>
              <w:spacing w:line="240" w:lineRule="auto"/>
              <w:rPr>
                <w:rFonts w:ascii="Times New Roman" w:hAnsi="Times New Roman" w:cs="Times New Roman"/>
                <w:color w:val="5B9BD5" w:themeColor="accent5"/>
                <w:sz w:val="20"/>
                <w:szCs w:val="20"/>
              </w:rPr>
            </w:pPr>
            <w:r w:rsidRPr="006024E7">
              <w:rPr>
                <w:rFonts w:ascii="Times New Roman" w:hAnsi="Times New Roman" w:cs="Times New Roman"/>
                <w:color w:val="5B9BD5" w:themeColor="accent5"/>
                <w:sz w:val="20"/>
                <w:szCs w:val="20"/>
              </w:rPr>
              <w:lastRenderedPageBreak/>
              <w:t xml:space="preserve">витяг з інформаційно-аналітичної системи «Облік відомостей про </w:t>
            </w:r>
            <w:r w:rsidRPr="006024E7">
              <w:rPr>
                <w:rFonts w:ascii="Times New Roman" w:hAnsi="Times New Roman" w:cs="Times New Roman"/>
                <w:color w:val="5B9BD5" w:themeColor="accent5"/>
                <w:sz w:val="20"/>
                <w:szCs w:val="20"/>
              </w:rPr>
              <w:lastRenderedPageBreak/>
              <w:t>притягнення особи до кримінальної відповідальності та наявності судимості» з електронного сервісу МВС vytiah.mvs.gov.ua. Зазначений витяг надається щодо осіб (особи), визначених згідно п. 5, 6, частини 1 ст. 17 Закону</w:t>
            </w:r>
          </w:p>
          <w:p w14:paraId="0DCC0ECB" w14:textId="77777777" w:rsidR="009E7872" w:rsidRPr="006024E7" w:rsidRDefault="009E7872" w:rsidP="00BD2A8A">
            <w:pPr>
              <w:spacing w:line="240" w:lineRule="auto"/>
              <w:rPr>
                <w:rFonts w:ascii="Times New Roman" w:hAnsi="Times New Roman" w:cs="Times New Roman"/>
                <w:color w:val="5B9BD5" w:themeColor="accent5"/>
                <w:sz w:val="20"/>
                <w:szCs w:val="20"/>
                <w:lang w:eastAsia="uk-UA"/>
              </w:rPr>
            </w:pPr>
            <w:r w:rsidRPr="006024E7">
              <w:rPr>
                <w:rFonts w:ascii="Times New Roman" w:hAnsi="Times New Roman" w:cs="Times New Roman"/>
                <w:color w:val="5B9BD5" w:themeColor="accent5"/>
                <w:sz w:val="20"/>
                <w:szCs w:val="20"/>
              </w:rPr>
              <w:t xml:space="preserve">* Відповідно до ч.2 наказу Міністерства внутрішніх справ від 30.03.2022 року №207 «Деякі питання ведення обліку відомостей про притягнення особи до кримінальної відповідальності та наявності судимості» встановлено, що довідки про 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видаються у формі витягів з інформаційно-аналітичної системи «Облік відомостей про притягнення особи до кримінальної відповідальності та наявності судимості», який містить інформацію станом на дату, не раніше дня оприлюднення повідомлення про намір укласти договір про закупівлю в електронній системі </w:t>
            </w:r>
            <w:proofErr w:type="spellStart"/>
            <w:r w:rsidRPr="006024E7">
              <w:rPr>
                <w:rFonts w:ascii="Times New Roman" w:hAnsi="Times New Roman" w:cs="Times New Roman"/>
                <w:color w:val="5B9BD5" w:themeColor="accent5"/>
                <w:sz w:val="20"/>
                <w:szCs w:val="20"/>
              </w:rPr>
              <w:t>закупівель</w:t>
            </w:r>
            <w:proofErr w:type="spellEnd"/>
            <w:r w:rsidRPr="006024E7">
              <w:rPr>
                <w:rFonts w:ascii="Times New Roman" w:hAnsi="Times New Roman" w:cs="Times New Roman"/>
                <w:color w:val="5B9BD5" w:themeColor="accent5"/>
                <w:sz w:val="20"/>
                <w:szCs w:val="20"/>
              </w:rPr>
              <w:t>)</w:t>
            </w:r>
          </w:p>
        </w:tc>
      </w:tr>
    </w:tbl>
    <w:p w14:paraId="4D76826C" w14:textId="77777777" w:rsidR="009E7872" w:rsidRPr="00D1725C" w:rsidRDefault="009E7872" w:rsidP="009E7872">
      <w:pPr>
        <w:spacing w:line="240" w:lineRule="auto"/>
        <w:rPr>
          <w:rFonts w:ascii="Times New Roman" w:hAnsi="Times New Roman" w:cs="Times New Roman"/>
          <w:sz w:val="24"/>
          <w:szCs w:val="24"/>
          <w:lang w:eastAsia="uk-UA"/>
        </w:rPr>
      </w:pPr>
    </w:p>
    <w:p w14:paraId="1A5BCCB1" w14:textId="77777777" w:rsidR="00E41C46" w:rsidRDefault="00E41C46" w:rsidP="009E7872">
      <w:pPr>
        <w:spacing w:line="240" w:lineRule="auto"/>
        <w:ind w:left="142" w:firstLine="709"/>
        <w:jc w:val="center"/>
        <w:rPr>
          <w:rFonts w:ascii="Times New Roman" w:eastAsia="Times New Roman" w:hAnsi="Times New Roman" w:cs="Times New Roman"/>
          <w:sz w:val="24"/>
          <w:szCs w:val="24"/>
        </w:rPr>
      </w:pPr>
    </w:p>
    <w:sectPr w:rsidR="00E41C46">
      <w:pgSz w:w="11906" w:h="16838"/>
      <w:pgMar w:top="1134" w:right="567" w:bottom="851"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New Roman CYR">
    <w:altName w:val="Cambria"/>
    <w:panose1 w:val="02020603050405020304"/>
    <w:charset w:val="CC"/>
    <w:family w:val="roman"/>
    <w:pitch w:val="variable"/>
    <w:sig w:usb0="E0002EFF" w:usb1="C000785B" w:usb2="00000009" w:usb3="00000000" w:csb0="000001FF" w:csb1="00000000"/>
  </w:font>
  <w:font w:name="Consolas">
    <w:panose1 w:val="020B0609020204030204"/>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E367E"/>
    <w:multiLevelType w:val="hybridMultilevel"/>
    <w:tmpl w:val="D7ACA42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7D25140"/>
    <w:multiLevelType w:val="hybridMultilevel"/>
    <w:tmpl w:val="3B00F9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9B53103"/>
    <w:multiLevelType w:val="hybridMultilevel"/>
    <w:tmpl w:val="FF7CCAB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15:restartNumberingAfterBreak="0">
    <w:nsid w:val="29FD13D9"/>
    <w:multiLevelType w:val="hybridMultilevel"/>
    <w:tmpl w:val="313888E8"/>
    <w:lvl w:ilvl="0" w:tplc="CADCD3F6">
      <w:start w:val="4"/>
      <w:numFmt w:val="bullet"/>
      <w:lvlText w:val="-"/>
      <w:lvlJc w:val="left"/>
      <w:pPr>
        <w:ind w:left="1368" w:hanging="800"/>
      </w:pPr>
      <w:rPr>
        <w:rFonts w:ascii="Arial" w:eastAsia="Times New Roman" w:hAnsi="Arial"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15:restartNumberingAfterBreak="0">
    <w:nsid w:val="44983B15"/>
    <w:multiLevelType w:val="multilevel"/>
    <w:tmpl w:val="C4E64EE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939471A"/>
    <w:multiLevelType w:val="hybridMultilevel"/>
    <w:tmpl w:val="EF2CEB06"/>
    <w:lvl w:ilvl="0" w:tplc="95BA71BE">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385628D"/>
    <w:multiLevelType w:val="hybridMultilevel"/>
    <w:tmpl w:val="D74044D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C6D3FED"/>
    <w:multiLevelType w:val="hybridMultilevel"/>
    <w:tmpl w:val="7D7C8DD6"/>
    <w:lvl w:ilvl="0" w:tplc="40685EC0">
      <w:start w:val="1"/>
      <w:numFmt w:val="bullet"/>
      <w:lvlText w:val="-"/>
      <w:lvlJc w:val="left"/>
      <w:pPr>
        <w:ind w:left="927" w:hanging="360"/>
      </w:pPr>
      <w:rPr>
        <w:rFonts w:ascii="Times New Roman" w:eastAsia="Times New Roman" w:hAnsi="Times New Roman" w:hint="default"/>
      </w:rPr>
    </w:lvl>
    <w:lvl w:ilvl="1" w:tplc="04220003">
      <w:start w:val="1"/>
      <w:numFmt w:val="bullet"/>
      <w:lvlText w:val="o"/>
      <w:lvlJc w:val="left"/>
      <w:pPr>
        <w:ind w:left="1647" w:hanging="360"/>
      </w:pPr>
      <w:rPr>
        <w:rFonts w:ascii="Courier New" w:hAnsi="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hint="default"/>
      </w:rPr>
    </w:lvl>
    <w:lvl w:ilvl="8" w:tplc="04220005" w:tentative="1">
      <w:start w:val="1"/>
      <w:numFmt w:val="bullet"/>
      <w:lvlText w:val=""/>
      <w:lvlJc w:val="left"/>
      <w:pPr>
        <w:ind w:left="6687" w:hanging="360"/>
      </w:pPr>
      <w:rPr>
        <w:rFonts w:ascii="Wingdings" w:hAnsi="Wingdings" w:hint="default"/>
      </w:rPr>
    </w:lvl>
  </w:abstractNum>
  <w:num w:numId="1">
    <w:abstractNumId w:val="3"/>
  </w:num>
  <w:num w:numId="2">
    <w:abstractNumId w:val="1"/>
  </w:num>
  <w:num w:numId="3">
    <w:abstractNumId w:val="4"/>
  </w:num>
  <w:num w:numId="4">
    <w:abstractNumId w:val="6"/>
  </w:num>
  <w:num w:numId="5">
    <w:abstractNumId w:val="0"/>
  </w:num>
  <w:num w:numId="6">
    <w:abstractNumId w:val="2"/>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468"/>
    <w:rsid w:val="000A0EE6"/>
    <w:rsid w:val="00184C27"/>
    <w:rsid w:val="002007CE"/>
    <w:rsid w:val="00202FF5"/>
    <w:rsid w:val="00345755"/>
    <w:rsid w:val="005745C5"/>
    <w:rsid w:val="007950A9"/>
    <w:rsid w:val="009E7872"/>
    <w:rsid w:val="00B63DE0"/>
    <w:rsid w:val="00C97A99"/>
    <w:rsid w:val="00CC3468"/>
    <w:rsid w:val="00E41C46"/>
    <w:rsid w:val="00EB23FF"/>
    <w:rsid w:val="00FD77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22D9F"/>
  <w15:chartTrackingRefBased/>
  <w15:docId w15:val="{DC8B9837-113C-41EF-9020-AF692D19D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45C5"/>
    <w:rPr>
      <w:rFonts w:ascii="Calibri" w:eastAsia="Calibri" w:hAnsi="Calibri" w:cs="Calibri"/>
      <w:lang w:val="uk-UA" w:eastAsia="ru-RU"/>
    </w:rPr>
  </w:style>
  <w:style w:type="paragraph" w:styleId="1">
    <w:name w:val="heading 1"/>
    <w:basedOn w:val="a"/>
    <w:next w:val="a"/>
    <w:link w:val="10"/>
    <w:uiPriority w:val="99"/>
    <w:qFormat/>
    <w:rsid w:val="00E41C46"/>
    <w:pPr>
      <w:keepNext/>
      <w:keepLines/>
      <w:spacing w:before="480" w:after="120"/>
      <w:outlineLvl w:val="0"/>
    </w:pPr>
    <w:rPr>
      <w:b/>
      <w:sz w:val="48"/>
      <w:szCs w:val="48"/>
    </w:rPr>
  </w:style>
  <w:style w:type="paragraph" w:styleId="2">
    <w:name w:val="heading 2"/>
    <w:basedOn w:val="a"/>
    <w:next w:val="a"/>
    <w:link w:val="20"/>
    <w:uiPriority w:val="99"/>
    <w:semiHidden/>
    <w:unhideWhenUsed/>
    <w:qFormat/>
    <w:rsid w:val="00E41C46"/>
    <w:pPr>
      <w:keepNext/>
      <w:keepLines/>
      <w:spacing w:before="360" w:after="80"/>
      <w:outlineLvl w:val="1"/>
    </w:pPr>
    <w:rPr>
      <w:b/>
      <w:sz w:val="36"/>
      <w:szCs w:val="36"/>
    </w:rPr>
  </w:style>
  <w:style w:type="paragraph" w:styleId="3">
    <w:name w:val="heading 3"/>
    <w:basedOn w:val="a"/>
    <w:next w:val="a"/>
    <w:link w:val="30"/>
    <w:uiPriority w:val="9"/>
    <w:unhideWhenUsed/>
    <w:qFormat/>
    <w:rsid w:val="00E41C46"/>
    <w:pPr>
      <w:keepNext/>
      <w:keepLines/>
      <w:spacing w:before="280" w:after="80"/>
      <w:outlineLvl w:val="2"/>
    </w:pPr>
    <w:rPr>
      <w:b/>
      <w:sz w:val="28"/>
      <w:szCs w:val="28"/>
    </w:rPr>
  </w:style>
  <w:style w:type="paragraph" w:styleId="4">
    <w:name w:val="heading 4"/>
    <w:basedOn w:val="a"/>
    <w:next w:val="a"/>
    <w:link w:val="40"/>
    <w:uiPriority w:val="99"/>
    <w:semiHidden/>
    <w:unhideWhenUsed/>
    <w:qFormat/>
    <w:rsid w:val="00E41C46"/>
    <w:pPr>
      <w:keepNext/>
      <w:keepLines/>
      <w:spacing w:before="240" w:after="40"/>
      <w:outlineLvl w:val="3"/>
    </w:pPr>
    <w:rPr>
      <w:b/>
      <w:sz w:val="24"/>
      <w:szCs w:val="24"/>
    </w:rPr>
  </w:style>
  <w:style w:type="paragraph" w:styleId="5">
    <w:name w:val="heading 5"/>
    <w:basedOn w:val="a"/>
    <w:next w:val="a"/>
    <w:link w:val="50"/>
    <w:uiPriority w:val="99"/>
    <w:semiHidden/>
    <w:unhideWhenUsed/>
    <w:qFormat/>
    <w:rsid w:val="00E41C46"/>
    <w:pPr>
      <w:keepNext/>
      <w:keepLines/>
      <w:spacing w:before="220" w:after="40"/>
      <w:outlineLvl w:val="4"/>
    </w:pPr>
    <w:rPr>
      <w:b/>
    </w:rPr>
  </w:style>
  <w:style w:type="paragraph" w:styleId="6">
    <w:name w:val="heading 6"/>
    <w:basedOn w:val="a"/>
    <w:next w:val="a"/>
    <w:link w:val="60"/>
    <w:uiPriority w:val="99"/>
    <w:semiHidden/>
    <w:unhideWhenUsed/>
    <w:qFormat/>
    <w:rsid w:val="00E41C46"/>
    <w:pPr>
      <w:keepNext/>
      <w:keepLines/>
      <w:spacing w:before="200" w:after="40"/>
      <w:outlineLvl w:val="5"/>
    </w:pPr>
    <w:rPr>
      <w:b/>
      <w:sz w:val="20"/>
      <w:szCs w:val="20"/>
    </w:rPr>
  </w:style>
  <w:style w:type="paragraph" w:styleId="7">
    <w:name w:val="heading 7"/>
    <w:basedOn w:val="a"/>
    <w:next w:val="a"/>
    <w:link w:val="70"/>
    <w:uiPriority w:val="99"/>
    <w:semiHidden/>
    <w:unhideWhenUsed/>
    <w:qFormat/>
    <w:rsid w:val="00E41C46"/>
    <w:pPr>
      <w:spacing w:before="240" w:after="60" w:line="240" w:lineRule="auto"/>
      <w:outlineLvl w:val="6"/>
    </w:pPr>
    <w:rPr>
      <w:rFonts w:eastAsia="Times New Roman" w:cs="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5745C5"/>
    <w:pPr>
      <w:ind w:left="720"/>
      <w:contextualSpacing/>
    </w:pPr>
    <w:rPr>
      <w:rFonts w:cs="Times New Roman"/>
    </w:rPr>
  </w:style>
  <w:style w:type="character" w:customStyle="1" w:styleId="10">
    <w:name w:val="Заголовок 1 Знак"/>
    <w:basedOn w:val="a0"/>
    <w:link w:val="1"/>
    <w:uiPriority w:val="99"/>
    <w:rsid w:val="00E41C46"/>
    <w:rPr>
      <w:rFonts w:ascii="Calibri" w:eastAsia="Calibri" w:hAnsi="Calibri" w:cs="Calibri"/>
      <w:b/>
      <w:sz w:val="48"/>
      <w:szCs w:val="48"/>
      <w:lang w:val="uk-UA" w:eastAsia="ru-RU"/>
    </w:rPr>
  </w:style>
  <w:style w:type="character" w:customStyle="1" w:styleId="20">
    <w:name w:val="Заголовок 2 Знак"/>
    <w:basedOn w:val="a0"/>
    <w:link w:val="2"/>
    <w:uiPriority w:val="99"/>
    <w:semiHidden/>
    <w:rsid w:val="00E41C46"/>
    <w:rPr>
      <w:rFonts w:ascii="Calibri" w:eastAsia="Calibri" w:hAnsi="Calibri" w:cs="Calibri"/>
      <w:b/>
      <w:sz w:val="36"/>
      <w:szCs w:val="36"/>
      <w:lang w:val="uk-UA" w:eastAsia="ru-RU"/>
    </w:rPr>
  </w:style>
  <w:style w:type="character" w:customStyle="1" w:styleId="30">
    <w:name w:val="Заголовок 3 Знак"/>
    <w:basedOn w:val="a0"/>
    <w:link w:val="3"/>
    <w:uiPriority w:val="9"/>
    <w:rsid w:val="00E41C46"/>
    <w:rPr>
      <w:rFonts w:ascii="Calibri" w:eastAsia="Calibri" w:hAnsi="Calibri" w:cs="Calibri"/>
      <w:b/>
      <w:sz w:val="28"/>
      <w:szCs w:val="28"/>
      <w:lang w:val="uk-UA" w:eastAsia="ru-RU"/>
    </w:rPr>
  </w:style>
  <w:style w:type="character" w:customStyle="1" w:styleId="40">
    <w:name w:val="Заголовок 4 Знак"/>
    <w:basedOn w:val="a0"/>
    <w:link w:val="4"/>
    <w:uiPriority w:val="99"/>
    <w:semiHidden/>
    <w:rsid w:val="00E41C46"/>
    <w:rPr>
      <w:rFonts w:ascii="Calibri" w:eastAsia="Calibri" w:hAnsi="Calibri" w:cs="Calibri"/>
      <w:b/>
      <w:sz w:val="24"/>
      <w:szCs w:val="24"/>
      <w:lang w:val="uk-UA" w:eastAsia="ru-RU"/>
    </w:rPr>
  </w:style>
  <w:style w:type="character" w:customStyle="1" w:styleId="50">
    <w:name w:val="Заголовок 5 Знак"/>
    <w:basedOn w:val="a0"/>
    <w:link w:val="5"/>
    <w:uiPriority w:val="99"/>
    <w:semiHidden/>
    <w:rsid w:val="00E41C46"/>
    <w:rPr>
      <w:rFonts w:ascii="Calibri" w:eastAsia="Calibri" w:hAnsi="Calibri" w:cs="Calibri"/>
      <w:b/>
      <w:lang w:val="uk-UA" w:eastAsia="ru-RU"/>
    </w:rPr>
  </w:style>
  <w:style w:type="character" w:customStyle="1" w:styleId="60">
    <w:name w:val="Заголовок 6 Знак"/>
    <w:basedOn w:val="a0"/>
    <w:link w:val="6"/>
    <w:uiPriority w:val="99"/>
    <w:semiHidden/>
    <w:rsid w:val="00E41C46"/>
    <w:rPr>
      <w:rFonts w:ascii="Calibri" w:eastAsia="Calibri" w:hAnsi="Calibri" w:cs="Calibri"/>
      <w:b/>
      <w:sz w:val="20"/>
      <w:szCs w:val="20"/>
      <w:lang w:val="uk-UA" w:eastAsia="ru-RU"/>
    </w:rPr>
  </w:style>
  <w:style w:type="character" w:customStyle="1" w:styleId="70">
    <w:name w:val="Заголовок 7 Знак"/>
    <w:basedOn w:val="a0"/>
    <w:link w:val="7"/>
    <w:uiPriority w:val="99"/>
    <w:semiHidden/>
    <w:rsid w:val="00E41C46"/>
    <w:rPr>
      <w:rFonts w:ascii="Calibri" w:eastAsia="Times New Roman" w:hAnsi="Calibri" w:cs="Times New Roman"/>
      <w:sz w:val="24"/>
      <w:szCs w:val="24"/>
      <w:lang w:val="uk-UA"/>
    </w:rPr>
  </w:style>
  <w:style w:type="table" w:customStyle="1" w:styleId="TableNormal">
    <w:name w:val="Table Normal"/>
    <w:rsid w:val="00E41C46"/>
    <w:rPr>
      <w:rFonts w:ascii="Calibri" w:eastAsia="Calibri" w:hAnsi="Calibri" w:cs="Calibri"/>
      <w:lang w:val="uk-UA" w:eastAsia="ru-RU"/>
    </w:rPr>
    <w:tblPr>
      <w:tblCellMar>
        <w:top w:w="0" w:type="dxa"/>
        <w:left w:w="0" w:type="dxa"/>
        <w:bottom w:w="0" w:type="dxa"/>
        <w:right w:w="0" w:type="dxa"/>
      </w:tblCellMar>
    </w:tblPr>
  </w:style>
  <w:style w:type="paragraph" w:styleId="a5">
    <w:name w:val="Title"/>
    <w:basedOn w:val="a"/>
    <w:next w:val="a"/>
    <w:link w:val="a6"/>
    <w:uiPriority w:val="99"/>
    <w:qFormat/>
    <w:rsid w:val="00E41C46"/>
    <w:pPr>
      <w:keepNext/>
      <w:keepLines/>
      <w:spacing w:before="480" w:after="120"/>
    </w:pPr>
    <w:rPr>
      <w:b/>
      <w:sz w:val="72"/>
      <w:szCs w:val="72"/>
    </w:rPr>
  </w:style>
  <w:style w:type="character" w:customStyle="1" w:styleId="a6">
    <w:name w:val="Заголовок Знак"/>
    <w:basedOn w:val="a0"/>
    <w:link w:val="a5"/>
    <w:uiPriority w:val="99"/>
    <w:rsid w:val="00E41C46"/>
    <w:rPr>
      <w:rFonts w:ascii="Calibri" w:eastAsia="Calibri" w:hAnsi="Calibri" w:cs="Calibri"/>
      <w:b/>
      <w:sz w:val="72"/>
      <w:szCs w:val="72"/>
      <w:lang w:val="uk-UA" w:eastAsia="ru-RU"/>
    </w:rPr>
  </w:style>
  <w:style w:type="character" w:customStyle="1" w:styleId="apple-converted-space">
    <w:name w:val="apple-converted-space"/>
    <w:basedOn w:val="a0"/>
    <w:uiPriority w:val="99"/>
    <w:rsid w:val="00E41C46"/>
    <w:rPr>
      <w:rFonts w:cs="Times New Roman"/>
    </w:rPr>
  </w:style>
  <w:style w:type="character" w:styleId="a7">
    <w:name w:val="Hyperlink"/>
    <w:basedOn w:val="a0"/>
    <w:uiPriority w:val="99"/>
    <w:rsid w:val="00E41C46"/>
    <w:rPr>
      <w:rFonts w:cs="Times New Roman"/>
      <w:color w:val="0000FF"/>
      <w:u w:val="single"/>
    </w:rPr>
  </w:style>
  <w:style w:type="paragraph" w:styleId="a8">
    <w:name w:val="No Spacing"/>
    <w:uiPriority w:val="99"/>
    <w:qFormat/>
    <w:rsid w:val="00E41C46"/>
    <w:pPr>
      <w:suppressAutoHyphens/>
      <w:spacing w:after="0" w:line="240" w:lineRule="auto"/>
    </w:pPr>
    <w:rPr>
      <w:rFonts w:ascii="Calibri" w:eastAsia="Calibri" w:hAnsi="Calibri" w:cs="Times New Roman"/>
      <w:lang w:eastAsia="ar-SA"/>
    </w:rPr>
  </w:style>
  <w:style w:type="paragraph" w:customStyle="1" w:styleId="11">
    <w:name w:val="Абзац списка1"/>
    <w:basedOn w:val="a"/>
    <w:uiPriority w:val="34"/>
    <w:qFormat/>
    <w:rsid w:val="00E41C46"/>
    <w:pPr>
      <w:spacing w:after="200" w:line="240" w:lineRule="auto"/>
      <w:ind w:left="720"/>
      <w:contextualSpacing/>
    </w:pPr>
    <w:rPr>
      <w:rFonts w:ascii="Times New Roman" w:eastAsia="Times New Roman" w:hAnsi="Times New Roman" w:cs="Times New Roman"/>
    </w:rPr>
  </w:style>
  <w:style w:type="table" w:styleId="a9">
    <w:name w:val="Table Grid"/>
    <w:basedOn w:val="a1"/>
    <w:rsid w:val="00E41C46"/>
    <w:pPr>
      <w:spacing w:after="0" w:line="240" w:lineRule="auto"/>
    </w:pPr>
    <w:rPr>
      <w:rFonts w:ascii="Calibri" w:eastAsia="Calibri" w:hAnsi="Calibri" w:cs="Calibri"/>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E41C46"/>
    <w:pPr>
      <w:spacing w:before="100" w:beforeAutospacing="1" w:after="100" w:afterAutospacing="1" w:line="240" w:lineRule="auto"/>
    </w:pPr>
    <w:rPr>
      <w:rFonts w:ascii="Times New Roman" w:eastAsia="Times New Roman" w:hAnsi="Times New Roman" w:cs="Times New Roman"/>
      <w:sz w:val="24"/>
      <w:szCs w:val="24"/>
      <w:lang w:val="ru-RU"/>
    </w:rPr>
  </w:style>
  <w:style w:type="paragraph" w:styleId="aa">
    <w:name w:val="Subtitle"/>
    <w:basedOn w:val="a"/>
    <w:next w:val="a"/>
    <w:link w:val="ab"/>
    <w:uiPriority w:val="99"/>
    <w:qFormat/>
    <w:rsid w:val="00E41C46"/>
    <w:pPr>
      <w:keepNext/>
      <w:keepLines/>
      <w:spacing w:before="360" w:after="80"/>
    </w:pPr>
    <w:rPr>
      <w:rFonts w:ascii="Georgia" w:eastAsia="Georgia" w:hAnsi="Georgia" w:cs="Georgia"/>
      <w:i/>
      <w:color w:val="666666"/>
      <w:sz w:val="48"/>
      <w:szCs w:val="48"/>
    </w:rPr>
  </w:style>
  <w:style w:type="character" w:customStyle="1" w:styleId="ab">
    <w:name w:val="Подзаголовок Знак"/>
    <w:basedOn w:val="a0"/>
    <w:link w:val="aa"/>
    <w:uiPriority w:val="99"/>
    <w:rsid w:val="00E41C46"/>
    <w:rPr>
      <w:rFonts w:ascii="Georgia" w:eastAsia="Georgia" w:hAnsi="Georgia" w:cs="Georgia"/>
      <w:i/>
      <w:color w:val="666666"/>
      <w:sz w:val="48"/>
      <w:szCs w:val="48"/>
      <w:lang w:val="uk-UA" w:eastAsia="ru-RU"/>
    </w:rPr>
  </w:style>
  <w:style w:type="table" w:customStyle="1" w:styleId="12">
    <w:name w:val="1"/>
    <w:basedOn w:val="TableNormal"/>
    <w:rsid w:val="00E41C46"/>
    <w:tblPr>
      <w:tblStyleRowBandSize w:val="1"/>
      <w:tblStyleColBandSize w:val="1"/>
      <w:tblCellMar>
        <w:left w:w="115" w:type="dxa"/>
        <w:right w:w="115" w:type="dxa"/>
      </w:tblCellMar>
    </w:tblPr>
  </w:style>
  <w:style w:type="paragraph" w:styleId="ac">
    <w:name w:val="Normal (Web)"/>
    <w:aliases w:val="Обычный (веб),Обычный (Web),Знак18 Знак,Знак17"/>
    <w:basedOn w:val="a"/>
    <w:uiPriority w:val="99"/>
    <w:qFormat/>
    <w:rsid w:val="00E41C46"/>
    <w:pPr>
      <w:spacing w:before="100" w:beforeAutospacing="1" w:after="100" w:afterAutospacing="1" w:line="240" w:lineRule="auto"/>
    </w:pPr>
    <w:rPr>
      <w:rFonts w:ascii="Times New Roman" w:eastAsia="Times New Roman" w:hAnsi="Times New Roman" w:cs="Times New Roman"/>
      <w:sz w:val="24"/>
      <w:szCs w:val="24"/>
      <w:lang w:val="ru-RU"/>
    </w:rPr>
  </w:style>
  <w:style w:type="paragraph" w:styleId="ad">
    <w:name w:val="Balloon Text"/>
    <w:basedOn w:val="a"/>
    <w:link w:val="ae"/>
    <w:uiPriority w:val="99"/>
    <w:semiHidden/>
    <w:rsid w:val="00E41C46"/>
    <w:pPr>
      <w:spacing w:after="0" w:line="240" w:lineRule="auto"/>
    </w:pPr>
    <w:rPr>
      <w:rFonts w:ascii="Tahoma" w:eastAsia="Times New Roman" w:hAnsi="Tahoma" w:cs="Tahoma"/>
      <w:sz w:val="16"/>
      <w:szCs w:val="16"/>
      <w:lang w:val="ru-RU"/>
    </w:rPr>
  </w:style>
  <w:style w:type="character" w:customStyle="1" w:styleId="ae">
    <w:name w:val="Текст выноски Знак"/>
    <w:basedOn w:val="a0"/>
    <w:link w:val="ad"/>
    <w:uiPriority w:val="99"/>
    <w:semiHidden/>
    <w:rsid w:val="00E41C46"/>
    <w:rPr>
      <w:rFonts w:ascii="Tahoma" w:eastAsia="Times New Roman" w:hAnsi="Tahoma" w:cs="Tahoma"/>
      <w:sz w:val="16"/>
      <w:szCs w:val="16"/>
      <w:lang w:eastAsia="ru-RU"/>
    </w:rPr>
  </w:style>
  <w:style w:type="numbering" w:customStyle="1" w:styleId="13">
    <w:name w:val="Нет списка1"/>
    <w:next w:val="a2"/>
    <w:uiPriority w:val="99"/>
    <w:semiHidden/>
    <w:unhideWhenUsed/>
    <w:rsid w:val="00E41C46"/>
  </w:style>
  <w:style w:type="character" w:styleId="af">
    <w:name w:val="FollowedHyperlink"/>
    <w:uiPriority w:val="99"/>
    <w:rsid w:val="00E41C46"/>
    <w:rPr>
      <w:color w:val="800080"/>
      <w:u w:val="single"/>
    </w:rPr>
  </w:style>
  <w:style w:type="paragraph" w:customStyle="1" w:styleId="xl22">
    <w:name w:val="xl22"/>
    <w:basedOn w:val="a"/>
    <w:rsid w:val="00E41C46"/>
    <w:pPr>
      <w:spacing w:before="100" w:beforeAutospacing="1" w:after="100" w:afterAutospacing="1" w:line="240" w:lineRule="auto"/>
    </w:pPr>
    <w:rPr>
      <w:rFonts w:ascii="Times New Roman CYR" w:eastAsia="Times New Roman" w:hAnsi="Times New Roman CYR" w:cs="Times New Roman CYR"/>
      <w:sz w:val="18"/>
      <w:szCs w:val="18"/>
      <w:lang w:val="ru-RU"/>
    </w:rPr>
  </w:style>
  <w:style w:type="paragraph" w:customStyle="1" w:styleId="xl23">
    <w:name w:val="xl23"/>
    <w:basedOn w:val="a"/>
    <w:rsid w:val="00E41C4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CYR" w:eastAsia="Times New Roman" w:hAnsi="Times New Roman CYR" w:cs="Times New Roman CYR"/>
      <w:sz w:val="16"/>
      <w:szCs w:val="16"/>
      <w:lang w:val="ru-RU"/>
    </w:rPr>
  </w:style>
  <w:style w:type="paragraph" w:customStyle="1" w:styleId="xl24">
    <w:name w:val="xl24"/>
    <w:basedOn w:val="a"/>
    <w:rsid w:val="00E41C4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CYR" w:eastAsia="Times New Roman" w:hAnsi="Times New Roman CYR" w:cs="Times New Roman CYR"/>
      <w:sz w:val="18"/>
      <w:szCs w:val="18"/>
      <w:lang w:val="ru-RU"/>
    </w:rPr>
  </w:style>
  <w:style w:type="paragraph" w:customStyle="1" w:styleId="xl25">
    <w:name w:val="xl25"/>
    <w:basedOn w:val="a"/>
    <w:rsid w:val="00E41C4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CYR" w:eastAsia="Times New Roman" w:hAnsi="Times New Roman CYR" w:cs="Times New Roman CYR"/>
      <w:sz w:val="18"/>
      <w:szCs w:val="18"/>
      <w:lang w:val="ru-RU"/>
    </w:rPr>
  </w:style>
  <w:style w:type="paragraph" w:customStyle="1" w:styleId="xl26">
    <w:name w:val="xl26"/>
    <w:basedOn w:val="a"/>
    <w:rsid w:val="00E41C46"/>
    <w:pPr>
      <w:pBdr>
        <w:left w:val="single" w:sz="4" w:space="0" w:color="000000"/>
        <w:right w:val="single" w:sz="4" w:space="0" w:color="000000"/>
      </w:pBdr>
      <w:spacing w:before="100" w:beforeAutospacing="1" w:after="100" w:afterAutospacing="1" w:line="240" w:lineRule="auto"/>
      <w:jc w:val="center"/>
      <w:textAlignment w:val="top"/>
    </w:pPr>
    <w:rPr>
      <w:rFonts w:ascii="Times New Roman CYR" w:eastAsia="Times New Roman" w:hAnsi="Times New Roman CYR" w:cs="Times New Roman CYR"/>
      <w:sz w:val="18"/>
      <w:szCs w:val="18"/>
      <w:lang w:val="ru-RU"/>
    </w:rPr>
  </w:style>
  <w:style w:type="paragraph" w:customStyle="1" w:styleId="xl27">
    <w:name w:val="xl27"/>
    <w:basedOn w:val="a"/>
    <w:rsid w:val="00E41C46"/>
    <w:pPr>
      <w:pBdr>
        <w:left w:val="single" w:sz="4" w:space="0" w:color="000000"/>
        <w:right w:val="single" w:sz="4" w:space="0" w:color="000000"/>
      </w:pBdr>
      <w:spacing w:before="100" w:beforeAutospacing="1" w:after="100" w:afterAutospacing="1" w:line="240" w:lineRule="auto"/>
      <w:textAlignment w:val="top"/>
    </w:pPr>
    <w:rPr>
      <w:rFonts w:ascii="Times New Roman CYR" w:eastAsia="Times New Roman" w:hAnsi="Times New Roman CYR" w:cs="Times New Roman CYR"/>
      <w:sz w:val="18"/>
      <w:szCs w:val="18"/>
      <w:lang w:val="ru-RU"/>
    </w:rPr>
  </w:style>
  <w:style w:type="paragraph" w:customStyle="1" w:styleId="xl28">
    <w:name w:val="xl28"/>
    <w:basedOn w:val="a"/>
    <w:rsid w:val="00E41C46"/>
    <w:pPr>
      <w:pBdr>
        <w:left w:val="single" w:sz="4" w:space="0" w:color="000000"/>
        <w:right w:val="single" w:sz="4" w:space="0" w:color="000000"/>
      </w:pBdr>
      <w:spacing w:before="100" w:beforeAutospacing="1" w:after="100" w:afterAutospacing="1" w:line="240" w:lineRule="auto"/>
      <w:jc w:val="center"/>
      <w:textAlignment w:val="top"/>
    </w:pPr>
    <w:rPr>
      <w:rFonts w:ascii="Times New Roman CYR" w:eastAsia="Times New Roman" w:hAnsi="Times New Roman CYR" w:cs="Times New Roman CYR"/>
      <w:sz w:val="18"/>
      <w:szCs w:val="18"/>
      <w:lang w:val="ru-RU"/>
    </w:rPr>
  </w:style>
  <w:style w:type="paragraph" w:customStyle="1" w:styleId="xl29">
    <w:name w:val="xl29"/>
    <w:basedOn w:val="a"/>
    <w:rsid w:val="00E41C46"/>
    <w:pPr>
      <w:pBdr>
        <w:top w:val="single" w:sz="4" w:space="0" w:color="000000"/>
      </w:pBdr>
      <w:spacing w:before="100" w:beforeAutospacing="1" w:after="100" w:afterAutospacing="1" w:line="240" w:lineRule="auto"/>
    </w:pPr>
    <w:rPr>
      <w:rFonts w:ascii="Times New Roman CYR" w:eastAsia="Times New Roman" w:hAnsi="Times New Roman CYR" w:cs="Times New Roman CYR"/>
      <w:sz w:val="18"/>
      <w:szCs w:val="18"/>
      <w:lang w:val="ru-RU"/>
    </w:rPr>
  </w:style>
  <w:style w:type="paragraph" w:customStyle="1" w:styleId="xl30">
    <w:name w:val="xl30"/>
    <w:basedOn w:val="a"/>
    <w:rsid w:val="00E41C4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CYR" w:eastAsia="Times New Roman" w:hAnsi="Times New Roman CYR" w:cs="Times New Roman CYR"/>
      <w:b/>
      <w:bCs/>
      <w:sz w:val="18"/>
      <w:szCs w:val="18"/>
      <w:lang w:val="ru-RU"/>
    </w:rPr>
  </w:style>
  <w:style w:type="paragraph" w:customStyle="1" w:styleId="xl31">
    <w:name w:val="xl31"/>
    <w:basedOn w:val="a"/>
    <w:rsid w:val="00E41C46"/>
    <w:pPr>
      <w:spacing w:before="100" w:beforeAutospacing="1" w:after="100" w:afterAutospacing="1" w:line="240" w:lineRule="auto"/>
      <w:jc w:val="center"/>
      <w:textAlignment w:val="top"/>
    </w:pPr>
    <w:rPr>
      <w:rFonts w:ascii="Times New Roman CYR" w:eastAsia="Times New Roman" w:hAnsi="Times New Roman CYR" w:cs="Times New Roman CYR"/>
      <w:sz w:val="18"/>
      <w:szCs w:val="18"/>
      <w:lang w:val="ru-RU"/>
    </w:rPr>
  </w:style>
  <w:style w:type="paragraph" w:customStyle="1" w:styleId="xl32">
    <w:name w:val="xl32"/>
    <w:basedOn w:val="a"/>
    <w:rsid w:val="00E41C46"/>
    <w:pPr>
      <w:spacing w:before="100" w:beforeAutospacing="1" w:after="100" w:afterAutospacing="1" w:line="240" w:lineRule="auto"/>
      <w:textAlignment w:val="top"/>
    </w:pPr>
    <w:rPr>
      <w:rFonts w:ascii="Times New Roman CYR" w:eastAsia="Times New Roman" w:hAnsi="Times New Roman CYR" w:cs="Times New Roman CYR"/>
      <w:sz w:val="18"/>
      <w:szCs w:val="18"/>
      <w:lang w:val="ru-RU"/>
    </w:rPr>
  </w:style>
  <w:style w:type="paragraph" w:customStyle="1" w:styleId="xl33">
    <w:name w:val="xl33"/>
    <w:basedOn w:val="a"/>
    <w:rsid w:val="00E41C46"/>
    <w:pPr>
      <w:spacing w:before="100" w:beforeAutospacing="1" w:after="100" w:afterAutospacing="1" w:line="240" w:lineRule="auto"/>
      <w:jc w:val="center"/>
      <w:textAlignment w:val="top"/>
    </w:pPr>
    <w:rPr>
      <w:rFonts w:ascii="Times New Roman CYR" w:eastAsia="Times New Roman" w:hAnsi="Times New Roman CYR" w:cs="Times New Roman CYR"/>
      <w:sz w:val="18"/>
      <w:szCs w:val="18"/>
      <w:lang w:val="ru-RU"/>
    </w:rPr>
  </w:style>
  <w:style w:type="paragraph" w:customStyle="1" w:styleId="xl34">
    <w:name w:val="xl34"/>
    <w:basedOn w:val="a"/>
    <w:rsid w:val="00E41C46"/>
    <w:pPr>
      <w:spacing w:before="100" w:beforeAutospacing="1" w:after="100" w:afterAutospacing="1" w:line="240" w:lineRule="auto"/>
      <w:jc w:val="center"/>
    </w:pPr>
    <w:rPr>
      <w:rFonts w:ascii="Times New Roman CYR" w:eastAsia="Times New Roman" w:hAnsi="Times New Roman CYR" w:cs="Times New Roman CYR"/>
      <w:b/>
      <w:bCs/>
      <w:sz w:val="18"/>
      <w:szCs w:val="18"/>
      <w:lang w:val="ru-RU"/>
    </w:rPr>
  </w:style>
  <w:style w:type="paragraph" w:customStyle="1" w:styleId="xl35">
    <w:name w:val="xl35"/>
    <w:basedOn w:val="a"/>
    <w:rsid w:val="00E41C46"/>
    <w:pPr>
      <w:spacing w:before="100" w:beforeAutospacing="1" w:after="100" w:afterAutospacing="1" w:line="240" w:lineRule="auto"/>
      <w:jc w:val="center"/>
    </w:pPr>
    <w:rPr>
      <w:rFonts w:ascii="Times New Roman CYR" w:eastAsia="Times New Roman" w:hAnsi="Times New Roman CYR" w:cs="Times New Roman CYR"/>
      <w:sz w:val="18"/>
      <w:szCs w:val="18"/>
      <w:lang w:val="ru-RU"/>
    </w:rPr>
  </w:style>
  <w:style w:type="paragraph" w:customStyle="1" w:styleId="xl36">
    <w:name w:val="xl36"/>
    <w:basedOn w:val="a"/>
    <w:rsid w:val="00E41C46"/>
    <w:pPr>
      <w:spacing w:before="100" w:beforeAutospacing="1" w:after="100" w:afterAutospacing="1" w:line="240" w:lineRule="auto"/>
      <w:jc w:val="center"/>
    </w:pPr>
    <w:rPr>
      <w:rFonts w:ascii="Times New Roman CYR" w:eastAsia="Times New Roman" w:hAnsi="Times New Roman CYR" w:cs="Times New Roman CYR"/>
      <w:b/>
      <w:bCs/>
      <w:sz w:val="24"/>
      <w:szCs w:val="24"/>
      <w:lang w:val="ru-RU"/>
    </w:rPr>
  </w:style>
  <w:style w:type="paragraph" w:customStyle="1" w:styleId="xl37">
    <w:name w:val="xl37"/>
    <w:basedOn w:val="a"/>
    <w:rsid w:val="00E41C46"/>
    <w:pPr>
      <w:spacing w:before="100" w:beforeAutospacing="1" w:after="100" w:afterAutospacing="1" w:line="240" w:lineRule="auto"/>
      <w:jc w:val="center"/>
    </w:pPr>
    <w:rPr>
      <w:rFonts w:ascii="Times New Roman CYR" w:eastAsia="Times New Roman" w:hAnsi="Times New Roman CYR" w:cs="Times New Roman CYR"/>
      <w:sz w:val="24"/>
      <w:szCs w:val="24"/>
      <w:lang w:val="ru-RU"/>
    </w:rPr>
  </w:style>
  <w:style w:type="paragraph" w:customStyle="1" w:styleId="xl38">
    <w:name w:val="xl38"/>
    <w:basedOn w:val="a"/>
    <w:rsid w:val="00E41C46"/>
    <w:pPr>
      <w:pBdr>
        <w:bottom w:val="single" w:sz="4" w:space="0" w:color="000000"/>
      </w:pBdr>
      <w:spacing w:before="100" w:beforeAutospacing="1" w:after="100" w:afterAutospacing="1" w:line="240" w:lineRule="auto"/>
    </w:pPr>
    <w:rPr>
      <w:rFonts w:ascii="Times New Roman CYR" w:eastAsia="Times New Roman" w:hAnsi="Times New Roman CYR" w:cs="Times New Roman CYR"/>
      <w:sz w:val="18"/>
      <w:szCs w:val="18"/>
      <w:lang w:val="ru-RU"/>
    </w:rPr>
  </w:style>
  <w:style w:type="paragraph" w:customStyle="1" w:styleId="xl39">
    <w:name w:val="xl39"/>
    <w:basedOn w:val="a"/>
    <w:rsid w:val="00E41C46"/>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l40">
    <w:name w:val="xl40"/>
    <w:basedOn w:val="a"/>
    <w:rsid w:val="00E41C46"/>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l41">
    <w:name w:val="xl41"/>
    <w:basedOn w:val="a"/>
    <w:rsid w:val="00E41C46"/>
    <w:pPr>
      <w:pBdr>
        <w:top w:val="single" w:sz="4" w:space="0" w:color="000000"/>
      </w:pBdr>
      <w:spacing w:before="100" w:beforeAutospacing="1" w:after="100" w:afterAutospacing="1" w:line="240" w:lineRule="auto"/>
      <w:jc w:val="center"/>
    </w:pPr>
    <w:rPr>
      <w:rFonts w:ascii="Times New Roman CYR" w:eastAsia="Times New Roman" w:hAnsi="Times New Roman CYR" w:cs="Times New Roman CYR"/>
      <w:sz w:val="18"/>
      <w:szCs w:val="18"/>
      <w:lang w:val="ru-RU"/>
    </w:rPr>
  </w:style>
  <w:style w:type="paragraph" w:customStyle="1" w:styleId="xl65">
    <w:name w:val="xl65"/>
    <w:basedOn w:val="a"/>
    <w:rsid w:val="00E41C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l66">
    <w:name w:val="xl66"/>
    <w:basedOn w:val="a"/>
    <w:rsid w:val="00E41C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18"/>
      <w:szCs w:val="18"/>
      <w:lang w:val="ru-RU"/>
    </w:rPr>
  </w:style>
  <w:style w:type="paragraph" w:customStyle="1" w:styleId="xl67">
    <w:name w:val="xl67"/>
    <w:basedOn w:val="a"/>
    <w:rsid w:val="00E41C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16"/>
      <w:szCs w:val="16"/>
      <w:lang w:val="ru-RU"/>
    </w:rPr>
  </w:style>
  <w:style w:type="paragraph" w:customStyle="1" w:styleId="xl68">
    <w:name w:val="xl68"/>
    <w:basedOn w:val="a"/>
    <w:rsid w:val="00E41C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18"/>
      <w:szCs w:val="18"/>
      <w:lang w:val="ru-RU"/>
    </w:rPr>
  </w:style>
  <w:style w:type="paragraph" w:customStyle="1" w:styleId="xl69">
    <w:name w:val="xl69"/>
    <w:basedOn w:val="a"/>
    <w:rsid w:val="00E41C4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18"/>
      <w:szCs w:val="18"/>
      <w:lang w:val="ru-RU"/>
    </w:rPr>
  </w:style>
  <w:style w:type="paragraph" w:customStyle="1" w:styleId="xl70">
    <w:name w:val="xl70"/>
    <w:basedOn w:val="a"/>
    <w:rsid w:val="00E41C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CYR" w:eastAsia="Times New Roman" w:hAnsi="Times New Roman CYR" w:cs="Times New Roman CYR"/>
      <w:sz w:val="18"/>
      <w:szCs w:val="18"/>
      <w:lang w:val="ru-RU"/>
    </w:rPr>
  </w:style>
  <w:style w:type="paragraph" w:customStyle="1" w:styleId="xl71">
    <w:name w:val="xl71"/>
    <w:basedOn w:val="a"/>
    <w:rsid w:val="00E41C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CYR" w:eastAsia="Times New Roman" w:hAnsi="Times New Roman CYR" w:cs="Times New Roman CYR"/>
      <w:sz w:val="18"/>
      <w:szCs w:val="18"/>
      <w:lang w:val="ru-RU"/>
    </w:rPr>
  </w:style>
  <w:style w:type="paragraph" w:customStyle="1" w:styleId="xl63">
    <w:name w:val="xl63"/>
    <w:basedOn w:val="a"/>
    <w:rsid w:val="00E41C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16"/>
      <w:szCs w:val="16"/>
      <w:lang w:val="en-US" w:eastAsia="en-US"/>
    </w:rPr>
  </w:style>
  <w:style w:type="paragraph" w:customStyle="1" w:styleId="xl64">
    <w:name w:val="xl64"/>
    <w:basedOn w:val="a"/>
    <w:rsid w:val="00E41C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18"/>
      <w:szCs w:val="18"/>
      <w:lang w:val="en-US" w:eastAsia="en-US"/>
    </w:rPr>
  </w:style>
  <w:style w:type="paragraph" w:customStyle="1" w:styleId="xl72">
    <w:name w:val="xl72"/>
    <w:basedOn w:val="a"/>
    <w:rsid w:val="00E41C46"/>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eastAsia="en-US"/>
    </w:rPr>
  </w:style>
  <w:style w:type="paragraph" w:customStyle="1" w:styleId="xl73">
    <w:name w:val="xl73"/>
    <w:basedOn w:val="a"/>
    <w:rsid w:val="00E41C46"/>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eastAsia="en-US"/>
    </w:rPr>
  </w:style>
  <w:style w:type="paragraph" w:customStyle="1" w:styleId="xl74">
    <w:name w:val="xl74"/>
    <w:basedOn w:val="a"/>
    <w:rsid w:val="00E41C46"/>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eastAsia="en-US"/>
    </w:rPr>
  </w:style>
  <w:style w:type="paragraph" w:customStyle="1" w:styleId="xl75">
    <w:name w:val="xl75"/>
    <w:basedOn w:val="a"/>
    <w:rsid w:val="00E41C46"/>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eastAsia="en-US"/>
    </w:rPr>
  </w:style>
  <w:style w:type="paragraph" w:customStyle="1" w:styleId="xl76">
    <w:name w:val="xl76"/>
    <w:basedOn w:val="a"/>
    <w:rsid w:val="00E41C46"/>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eastAsia="en-US"/>
    </w:rPr>
  </w:style>
  <w:style w:type="paragraph" w:customStyle="1" w:styleId="xl77">
    <w:name w:val="xl77"/>
    <w:basedOn w:val="a"/>
    <w:rsid w:val="00E41C46"/>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78">
    <w:name w:val="xl78"/>
    <w:basedOn w:val="a"/>
    <w:rsid w:val="00E41C46"/>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eastAsia="en-US"/>
    </w:rPr>
  </w:style>
  <w:style w:type="paragraph" w:customStyle="1" w:styleId="xl79">
    <w:name w:val="xl79"/>
    <w:basedOn w:val="a"/>
    <w:rsid w:val="00E41C46"/>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eastAsia="en-US"/>
    </w:rPr>
  </w:style>
  <w:style w:type="paragraph" w:customStyle="1" w:styleId="xl80">
    <w:name w:val="xl80"/>
    <w:basedOn w:val="a"/>
    <w:rsid w:val="00E41C46"/>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eastAsia="en-US"/>
    </w:rPr>
  </w:style>
  <w:style w:type="paragraph" w:customStyle="1" w:styleId="xl81">
    <w:name w:val="xl81"/>
    <w:basedOn w:val="a"/>
    <w:rsid w:val="00E41C46"/>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eastAsia="en-US"/>
    </w:rPr>
  </w:style>
  <w:style w:type="paragraph" w:customStyle="1" w:styleId="xl82">
    <w:name w:val="xl82"/>
    <w:basedOn w:val="a"/>
    <w:rsid w:val="00E41C46"/>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83">
    <w:name w:val="xl83"/>
    <w:basedOn w:val="a"/>
    <w:rsid w:val="00E41C46"/>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84">
    <w:name w:val="xl84"/>
    <w:basedOn w:val="a"/>
    <w:rsid w:val="00E41C46"/>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85">
    <w:name w:val="xl85"/>
    <w:basedOn w:val="a"/>
    <w:rsid w:val="00E41C4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86">
    <w:name w:val="xl86"/>
    <w:basedOn w:val="a"/>
    <w:rsid w:val="00E41C46"/>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87">
    <w:name w:val="xl87"/>
    <w:basedOn w:val="a"/>
    <w:rsid w:val="00E41C46"/>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88">
    <w:name w:val="xl88"/>
    <w:basedOn w:val="a"/>
    <w:rsid w:val="00E41C46"/>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eastAsia="en-US"/>
    </w:rPr>
  </w:style>
  <w:style w:type="paragraph" w:customStyle="1" w:styleId="xl89">
    <w:name w:val="xl89"/>
    <w:basedOn w:val="a"/>
    <w:rsid w:val="00E41C46"/>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eastAsia="en-US"/>
    </w:rPr>
  </w:style>
  <w:style w:type="paragraph" w:customStyle="1" w:styleId="xl90">
    <w:name w:val="xl90"/>
    <w:basedOn w:val="a"/>
    <w:rsid w:val="00E41C46"/>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eastAsia="en-US"/>
    </w:rPr>
  </w:style>
  <w:style w:type="paragraph" w:customStyle="1" w:styleId="xl91">
    <w:name w:val="xl91"/>
    <w:basedOn w:val="a"/>
    <w:rsid w:val="00E41C46"/>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eastAsia="en-US"/>
    </w:rPr>
  </w:style>
  <w:style w:type="paragraph" w:customStyle="1" w:styleId="xl92">
    <w:name w:val="xl92"/>
    <w:basedOn w:val="a"/>
    <w:rsid w:val="00E41C46"/>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eastAsia="en-US"/>
    </w:rPr>
  </w:style>
  <w:style w:type="paragraph" w:customStyle="1" w:styleId="xl93">
    <w:name w:val="xl93"/>
    <w:basedOn w:val="a"/>
    <w:rsid w:val="00E41C46"/>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eastAsia="en-US"/>
    </w:rPr>
  </w:style>
  <w:style w:type="paragraph" w:customStyle="1" w:styleId="xl94">
    <w:name w:val="xl94"/>
    <w:basedOn w:val="a"/>
    <w:rsid w:val="00E41C46"/>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eastAsia="en-US"/>
    </w:rPr>
  </w:style>
  <w:style w:type="paragraph" w:customStyle="1" w:styleId="xl95">
    <w:name w:val="xl95"/>
    <w:basedOn w:val="a"/>
    <w:rsid w:val="00E41C46"/>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eastAsia="en-US"/>
    </w:rPr>
  </w:style>
  <w:style w:type="paragraph" w:customStyle="1" w:styleId="xl96">
    <w:name w:val="xl96"/>
    <w:basedOn w:val="a"/>
    <w:rsid w:val="00E41C46"/>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eastAsia="en-US"/>
    </w:rPr>
  </w:style>
  <w:style w:type="paragraph" w:customStyle="1" w:styleId="xl97">
    <w:name w:val="xl97"/>
    <w:basedOn w:val="a"/>
    <w:rsid w:val="00E41C46"/>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eastAsia="en-US"/>
    </w:rPr>
  </w:style>
  <w:style w:type="paragraph" w:customStyle="1" w:styleId="xl98">
    <w:name w:val="xl98"/>
    <w:basedOn w:val="a"/>
    <w:rsid w:val="00E41C46"/>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eastAsia="en-US"/>
    </w:rPr>
  </w:style>
  <w:style w:type="paragraph" w:customStyle="1" w:styleId="xl99">
    <w:name w:val="xl99"/>
    <w:basedOn w:val="a"/>
    <w:rsid w:val="00E41C46"/>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eastAsia="en-US"/>
    </w:rPr>
  </w:style>
  <w:style w:type="paragraph" w:customStyle="1" w:styleId="xl100">
    <w:name w:val="xl100"/>
    <w:basedOn w:val="a"/>
    <w:rsid w:val="00E41C46"/>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101">
    <w:name w:val="xl101"/>
    <w:basedOn w:val="a"/>
    <w:rsid w:val="00E41C46"/>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102">
    <w:name w:val="xl102"/>
    <w:basedOn w:val="a"/>
    <w:rsid w:val="00E41C46"/>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103">
    <w:name w:val="xl103"/>
    <w:basedOn w:val="a"/>
    <w:rsid w:val="00E41C46"/>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104">
    <w:name w:val="xl104"/>
    <w:basedOn w:val="a"/>
    <w:rsid w:val="00E41C46"/>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eastAsia="en-US"/>
    </w:rPr>
  </w:style>
  <w:style w:type="paragraph" w:customStyle="1" w:styleId="xl105">
    <w:name w:val="xl105"/>
    <w:basedOn w:val="a"/>
    <w:rsid w:val="00E41C46"/>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eastAsia="en-US"/>
    </w:rPr>
  </w:style>
  <w:style w:type="paragraph" w:customStyle="1" w:styleId="xl106">
    <w:name w:val="xl106"/>
    <w:basedOn w:val="a"/>
    <w:rsid w:val="00E41C46"/>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eastAsia="en-US"/>
    </w:rPr>
  </w:style>
  <w:style w:type="paragraph" w:customStyle="1" w:styleId="xl107">
    <w:name w:val="xl107"/>
    <w:basedOn w:val="a"/>
    <w:rsid w:val="00E41C46"/>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eastAsia="en-US"/>
    </w:rPr>
  </w:style>
  <w:style w:type="paragraph" w:customStyle="1" w:styleId="xl108">
    <w:name w:val="xl108"/>
    <w:basedOn w:val="a"/>
    <w:rsid w:val="00E41C46"/>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eastAsia="en-US"/>
    </w:rPr>
  </w:style>
  <w:style w:type="paragraph" w:customStyle="1" w:styleId="xl109">
    <w:name w:val="xl109"/>
    <w:basedOn w:val="a"/>
    <w:rsid w:val="00E41C46"/>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eastAsia="en-US"/>
    </w:rPr>
  </w:style>
  <w:style w:type="paragraph" w:customStyle="1" w:styleId="xl110">
    <w:name w:val="xl110"/>
    <w:basedOn w:val="a"/>
    <w:rsid w:val="00E41C46"/>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eastAsia="en-US"/>
    </w:rPr>
  </w:style>
  <w:style w:type="paragraph" w:customStyle="1" w:styleId="xl111">
    <w:name w:val="xl111"/>
    <w:basedOn w:val="a"/>
    <w:rsid w:val="00E41C46"/>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eastAsia="en-US"/>
    </w:rPr>
  </w:style>
  <w:style w:type="paragraph" w:customStyle="1" w:styleId="xl112">
    <w:name w:val="xl112"/>
    <w:basedOn w:val="a"/>
    <w:rsid w:val="00E41C46"/>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113">
    <w:name w:val="xl113"/>
    <w:basedOn w:val="a"/>
    <w:rsid w:val="00E41C46"/>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114">
    <w:name w:val="xl114"/>
    <w:basedOn w:val="a"/>
    <w:rsid w:val="00E41C46"/>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115">
    <w:name w:val="xl115"/>
    <w:basedOn w:val="a"/>
    <w:rsid w:val="00E41C4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116">
    <w:name w:val="xl116"/>
    <w:basedOn w:val="a"/>
    <w:rsid w:val="00E41C46"/>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117">
    <w:name w:val="xl117"/>
    <w:basedOn w:val="a"/>
    <w:rsid w:val="00E41C46"/>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118">
    <w:name w:val="xl118"/>
    <w:basedOn w:val="a"/>
    <w:rsid w:val="00E41C46"/>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119">
    <w:name w:val="xl119"/>
    <w:basedOn w:val="a"/>
    <w:rsid w:val="00E41C46"/>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120">
    <w:name w:val="xl120"/>
    <w:basedOn w:val="a"/>
    <w:rsid w:val="00E41C46"/>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121">
    <w:name w:val="xl121"/>
    <w:basedOn w:val="a"/>
    <w:rsid w:val="00E41C46"/>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122">
    <w:name w:val="xl122"/>
    <w:basedOn w:val="a"/>
    <w:rsid w:val="00E41C4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123">
    <w:name w:val="xl123"/>
    <w:basedOn w:val="a"/>
    <w:rsid w:val="00E41C4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124">
    <w:name w:val="xl124"/>
    <w:basedOn w:val="a"/>
    <w:rsid w:val="00E41C46"/>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numbering" w:customStyle="1" w:styleId="21">
    <w:name w:val="Нет списка2"/>
    <w:next w:val="a2"/>
    <w:uiPriority w:val="99"/>
    <w:semiHidden/>
    <w:unhideWhenUsed/>
    <w:rsid w:val="00E41C46"/>
  </w:style>
  <w:style w:type="numbering" w:customStyle="1" w:styleId="31">
    <w:name w:val="Нет списка3"/>
    <w:next w:val="a2"/>
    <w:uiPriority w:val="99"/>
    <w:semiHidden/>
    <w:unhideWhenUsed/>
    <w:rsid w:val="00E41C46"/>
  </w:style>
  <w:style w:type="character" w:customStyle="1" w:styleId="HTML">
    <w:name w:val="Стандартный HTML Знак"/>
    <w:link w:val="HTML0"/>
    <w:uiPriority w:val="99"/>
    <w:rsid w:val="00E41C46"/>
    <w:rPr>
      <w:rFonts w:ascii="Courier New" w:hAnsi="Courier New"/>
      <w:lang w:eastAsia="uk-UA"/>
    </w:rPr>
  </w:style>
  <w:style w:type="paragraph" w:styleId="HTML0">
    <w:name w:val="HTML Preformatted"/>
    <w:basedOn w:val="a"/>
    <w:link w:val="HTML"/>
    <w:uiPriority w:val="99"/>
    <w:unhideWhenUsed/>
    <w:rsid w:val="00E41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theme="minorBidi"/>
      <w:lang w:val="ru-RU" w:eastAsia="uk-UA"/>
    </w:rPr>
  </w:style>
  <w:style w:type="character" w:customStyle="1" w:styleId="HTML1">
    <w:name w:val="Стандартный HTML Знак1"/>
    <w:basedOn w:val="a0"/>
    <w:rsid w:val="00E41C46"/>
    <w:rPr>
      <w:rFonts w:ascii="Consolas" w:eastAsia="Calibri" w:hAnsi="Consolas" w:cs="Calibri"/>
      <w:sz w:val="20"/>
      <w:szCs w:val="20"/>
      <w:lang w:val="uk-UA" w:eastAsia="ru-RU"/>
    </w:rPr>
  </w:style>
  <w:style w:type="character" w:customStyle="1" w:styleId="af0">
    <w:name w:val="Текст примечания Знак"/>
    <w:link w:val="af1"/>
    <w:uiPriority w:val="99"/>
    <w:locked/>
    <w:rsid w:val="00E41C46"/>
    <w:rPr>
      <w:rFonts w:ascii="Arial" w:hAnsi="Arial" w:cs="Arial"/>
      <w:color w:val="000000"/>
    </w:rPr>
  </w:style>
  <w:style w:type="paragraph" w:styleId="af1">
    <w:name w:val="annotation text"/>
    <w:basedOn w:val="a"/>
    <w:link w:val="af0"/>
    <w:uiPriority w:val="99"/>
    <w:unhideWhenUsed/>
    <w:rsid w:val="00E41C46"/>
    <w:pPr>
      <w:spacing w:after="0" w:line="276" w:lineRule="auto"/>
    </w:pPr>
    <w:rPr>
      <w:rFonts w:ascii="Arial" w:eastAsiaTheme="minorHAnsi" w:hAnsi="Arial" w:cs="Arial"/>
      <w:color w:val="000000"/>
      <w:lang w:val="ru-RU" w:eastAsia="en-US"/>
    </w:rPr>
  </w:style>
  <w:style w:type="character" w:customStyle="1" w:styleId="14">
    <w:name w:val="Текст примечания Знак1"/>
    <w:basedOn w:val="a0"/>
    <w:uiPriority w:val="99"/>
    <w:rsid w:val="00E41C46"/>
    <w:rPr>
      <w:rFonts w:ascii="Calibri" w:eastAsia="Calibri" w:hAnsi="Calibri" w:cs="Calibri"/>
      <w:sz w:val="20"/>
      <w:szCs w:val="20"/>
      <w:lang w:val="uk-UA" w:eastAsia="ru-RU"/>
    </w:rPr>
  </w:style>
  <w:style w:type="character" w:customStyle="1" w:styleId="af2">
    <w:name w:val="Верхний колонтитул Знак"/>
    <w:basedOn w:val="a0"/>
    <w:link w:val="af3"/>
    <w:uiPriority w:val="99"/>
    <w:locked/>
    <w:rsid w:val="00E41C46"/>
  </w:style>
  <w:style w:type="paragraph" w:styleId="af3">
    <w:name w:val="header"/>
    <w:basedOn w:val="a"/>
    <w:link w:val="af2"/>
    <w:uiPriority w:val="99"/>
    <w:unhideWhenUsed/>
    <w:rsid w:val="00E41C46"/>
    <w:pPr>
      <w:tabs>
        <w:tab w:val="center" w:pos="4677"/>
        <w:tab w:val="right" w:pos="9355"/>
      </w:tabs>
      <w:spacing w:after="0" w:line="240" w:lineRule="auto"/>
    </w:pPr>
    <w:rPr>
      <w:rFonts w:asciiTheme="minorHAnsi" w:eastAsiaTheme="minorHAnsi" w:hAnsiTheme="minorHAnsi" w:cstheme="minorBidi"/>
      <w:lang w:val="ru-RU" w:eastAsia="en-US"/>
    </w:rPr>
  </w:style>
  <w:style w:type="character" w:customStyle="1" w:styleId="15">
    <w:name w:val="Верхний колонтитул Знак1"/>
    <w:basedOn w:val="a0"/>
    <w:uiPriority w:val="99"/>
    <w:rsid w:val="00E41C46"/>
    <w:rPr>
      <w:rFonts w:ascii="Calibri" w:eastAsia="Calibri" w:hAnsi="Calibri" w:cs="Calibri"/>
      <w:lang w:val="uk-UA" w:eastAsia="ru-RU"/>
    </w:rPr>
  </w:style>
  <w:style w:type="character" w:customStyle="1" w:styleId="af4">
    <w:name w:val="Нижний колонтитул Знак"/>
    <w:basedOn w:val="a0"/>
    <w:link w:val="af5"/>
    <w:uiPriority w:val="99"/>
    <w:locked/>
    <w:rsid w:val="00E41C46"/>
  </w:style>
  <w:style w:type="paragraph" w:styleId="af5">
    <w:name w:val="footer"/>
    <w:basedOn w:val="a"/>
    <w:link w:val="af4"/>
    <w:uiPriority w:val="99"/>
    <w:unhideWhenUsed/>
    <w:rsid w:val="00E41C46"/>
    <w:pPr>
      <w:tabs>
        <w:tab w:val="center" w:pos="4677"/>
        <w:tab w:val="right" w:pos="9355"/>
      </w:tabs>
      <w:spacing w:after="0" w:line="240" w:lineRule="auto"/>
    </w:pPr>
    <w:rPr>
      <w:rFonts w:asciiTheme="minorHAnsi" w:eastAsiaTheme="minorHAnsi" w:hAnsiTheme="minorHAnsi" w:cstheme="minorBidi"/>
      <w:lang w:val="ru-RU" w:eastAsia="en-US"/>
    </w:rPr>
  </w:style>
  <w:style w:type="character" w:customStyle="1" w:styleId="16">
    <w:name w:val="Нижний колонтитул Знак1"/>
    <w:basedOn w:val="a0"/>
    <w:uiPriority w:val="99"/>
    <w:rsid w:val="00E41C46"/>
    <w:rPr>
      <w:rFonts w:ascii="Calibri" w:eastAsia="Calibri" w:hAnsi="Calibri" w:cs="Calibri"/>
      <w:lang w:val="uk-UA" w:eastAsia="ru-RU"/>
    </w:rPr>
  </w:style>
  <w:style w:type="character" w:customStyle="1" w:styleId="af6">
    <w:name w:val="Основной текст Знак"/>
    <w:link w:val="af7"/>
    <w:uiPriority w:val="99"/>
    <w:locked/>
    <w:rsid w:val="00E41C46"/>
  </w:style>
  <w:style w:type="paragraph" w:styleId="af7">
    <w:name w:val="Body Text"/>
    <w:basedOn w:val="a"/>
    <w:link w:val="af6"/>
    <w:uiPriority w:val="99"/>
    <w:unhideWhenUsed/>
    <w:rsid w:val="00E41C46"/>
    <w:pPr>
      <w:spacing w:after="120" w:line="240" w:lineRule="auto"/>
    </w:pPr>
    <w:rPr>
      <w:rFonts w:asciiTheme="minorHAnsi" w:eastAsiaTheme="minorHAnsi" w:hAnsiTheme="minorHAnsi" w:cstheme="minorBidi"/>
      <w:lang w:val="ru-RU" w:eastAsia="en-US"/>
    </w:rPr>
  </w:style>
  <w:style w:type="character" w:customStyle="1" w:styleId="17">
    <w:name w:val="Основной текст Знак1"/>
    <w:basedOn w:val="a0"/>
    <w:uiPriority w:val="99"/>
    <w:rsid w:val="00E41C46"/>
    <w:rPr>
      <w:rFonts w:ascii="Calibri" w:eastAsia="Calibri" w:hAnsi="Calibri" w:cs="Calibri"/>
      <w:lang w:val="uk-UA" w:eastAsia="ru-RU"/>
    </w:rPr>
  </w:style>
  <w:style w:type="character" w:customStyle="1" w:styleId="af8">
    <w:name w:val="Основной текст с отступом Знак"/>
    <w:link w:val="af9"/>
    <w:uiPriority w:val="99"/>
    <w:locked/>
    <w:rsid w:val="00E41C46"/>
    <w:rPr>
      <w:sz w:val="24"/>
    </w:rPr>
  </w:style>
  <w:style w:type="paragraph" w:styleId="af9">
    <w:name w:val="Body Text Indent"/>
    <w:basedOn w:val="a"/>
    <w:link w:val="af8"/>
    <w:uiPriority w:val="99"/>
    <w:unhideWhenUsed/>
    <w:rsid w:val="00E41C46"/>
    <w:pPr>
      <w:spacing w:after="0" w:line="240" w:lineRule="auto"/>
      <w:ind w:firstLine="720"/>
      <w:jc w:val="both"/>
    </w:pPr>
    <w:rPr>
      <w:rFonts w:asciiTheme="minorHAnsi" w:eastAsiaTheme="minorHAnsi" w:hAnsiTheme="minorHAnsi" w:cstheme="minorBidi"/>
      <w:sz w:val="24"/>
      <w:lang w:val="ru-RU" w:eastAsia="en-US"/>
    </w:rPr>
  </w:style>
  <w:style w:type="character" w:customStyle="1" w:styleId="18">
    <w:name w:val="Основной текст с отступом Знак1"/>
    <w:basedOn w:val="a0"/>
    <w:uiPriority w:val="99"/>
    <w:rsid w:val="00E41C46"/>
    <w:rPr>
      <w:rFonts w:ascii="Calibri" w:eastAsia="Calibri" w:hAnsi="Calibri" w:cs="Calibri"/>
      <w:lang w:val="uk-UA" w:eastAsia="ru-RU"/>
    </w:rPr>
  </w:style>
  <w:style w:type="character" w:customStyle="1" w:styleId="22">
    <w:name w:val="Основной текст 2 Знак"/>
    <w:link w:val="23"/>
    <w:uiPriority w:val="99"/>
    <w:locked/>
    <w:rsid w:val="00E41C46"/>
    <w:rPr>
      <w:bCs/>
      <w:i/>
      <w:sz w:val="24"/>
      <w:szCs w:val="24"/>
    </w:rPr>
  </w:style>
  <w:style w:type="paragraph" w:styleId="23">
    <w:name w:val="Body Text 2"/>
    <w:basedOn w:val="a"/>
    <w:link w:val="22"/>
    <w:uiPriority w:val="99"/>
    <w:unhideWhenUsed/>
    <w:rsid w:val="00E41C46"/>
    <w:pPr>
      <w:spacing w:after="0" w:line="240" w:lineRule="auto"/>
      <w:jc w:val="both"/>
    </w:pPr>
    <w:rPr>
      <w:rFonts w:asciiTheme="minorHAnsi" w:eastAsiaTheme="minorHAnsi" w:hAnsiTheme="minorHAnsi" w:cstheme="minorBidi"/>
      <w:bCs/>
      <w:i/>
      <w:sz w:val="24"/>
      <w:szCs w:val="24"/>
      <w:lang w:val="ru-RU" w:eastAsia="en-US"/>
    </w:rPr>
  </w:style>
  <w:style w:type="character" w:customStyle="1" w:styleId="210">
    <w:name w:val="Основной текст 2 Знак1"/>
    <w:basedOn w:val="a0"/>
    <w:uiPriority w:val="99"/>
    <w:rsid w:val="00E41C46"/>
    <w:rPr>
      <w:rFonts w:ascii="Calibri" w:eastAsia="Calibri" w:hAnsi="Calibri" w:cs="Calibri"/>
      <w:lang w:val="uk-UA" w:eastAsia="ru-RU"/>
    </w:rPr>
  </w:style>
  <w:style w:type="character" w:customStyle="1" w:styleId="32">
    <w:name w:val="Основной текст 3 Знак"/>
    <w:link w:val="33"/>
    <w:uiPriority w:val="99"/>
    <w:locked/>
    <w:rsid w:val="00E41C46"/>
    <w:rPr>
      <w:sz w:val="16"/>
      <w:szCs w:val="16"/>
    </w:rPr>
  </w:style>
  <w:style w:type="paragraph" w:styleId="33">
    <w:name w:val="Body Text 3"/>
    <w:basedOn w:val="a"/>
    <w:link w:val="32"/>
    <w:uiPriority w:val="99"/>
    <w:unhideWhenUsed/>
    <w:rsid w:val="00E41C46"/>
    <w:pPr>
      <w:spacing w:after="120" w:line="240" w:lineRule="auto"/>
    </w:pPr>
    <w:rPr>
      <w:rFonts w:asciiTheme="minorHAnsi" w:eastAsiaTheme="minorHAnsi" w:hAnsiTheme="minorHAnsi" w:cstheme="minorBidi"/>
      <w:sz w:val="16"/>
      <w:szCs w:val="16"/>
      <w:lang w:val="ru-RU" w:eastAsia="en-US"/>
    </w:rPr>
  </w:style>
  <w:style w:type="character" w:customStyle="1" w:styleId="310">
    <w:name w:val="Основной текст 3 Знак1"/>
    <w:basedOn w:val="a0"/>
    <w:uiPriority w:val="99"/>
    <w:rsid w:val="00E41C46"/>
    <w:rPr>
      <w:rFonts w:ascii="Calibri" w:eastAsia="Calibri" w:hAnsi="Calibri" w:cs="Calibri"/>
      <w:sz w:val="16"/>
      <w:szCs w:val="16"/>
      <w:lang w:val="uk-UA" w:eastAsia="ru-RU"/>
    </w:rPr>
  </w:style>
  <w:style w:type="character" w:customStyle="1" w:styleId="24">
    <w:name w:val="Основной текст с отступом 2 Знак"/>
    <w:link w:val="25"/>
    <w:uiPriority w:val="99"/>
    <w:locked/>
    <w:rsid w:val="00E41C46"/>
    <w:rPr>
      <w:sz w:val="24"/>
    </w:rPr>
  </w:style>
  <w:style w:type="paragraph" w:styleId="25">
    <w:name w:val="Body Text Indent 2"/>
    <w:basedOn w:val="a"/>
    <w:link w:val="24"/>
    <w:uiPriority w:val="99"/>
    <w:unhideWhenUsed/>
    <w:rsid w:val="00E41C46"/>
    <w:pPr>
      <w:spacing w:after="0" w:line="240" w:lineRule="auto"/>
      <w:ind w:firstLine="720"/>
    </w:pPr>
    <w:rPr>
      <w:rFonts w:asciiTheme="minorHAnsi" w:eastAsiaTheme="minorHAnsi" w:hAnsiTheme="minorHAnsi" w:cstheme="minorBidi"/>
      <w:sz w:val="24"/>
      <w:lang w:val="ru-RU" w:eastAsia="en-US"/>
    </w:rPr>
  </w:style>
  <w:style w:type="character" w:customStyle="1" w:styleId="211">
    <w:name w:val="Основной текст с отступом 2 Знак1"/>
    <w:basedOn w:val="a0"/>
    <w:uiPriority w:val="99"/>
    <w:rsid w:val="00E41C46"/>
    <w:rPr>
      <w:rFonts w:ascii="Calibri" w:eastAsia="Calibri" w:hAnsi="Calibri" w:cs="Calibri"/>
      <w:lang w:val="uk-UA" w:eastAsia="ru-RU"/>
    </w:rPr>
  </w:style>
  <w:style w:type="character" w:customStyle="1" w:styleId="34">
    <w:name w:val="Основной текст с отступом 3 Знак"/>
    <w:link w:val="35"/>
    <w:uiPriority w:val="99"/>
    <w:locked/>
    <w:rsid w:val="00E41C46"/>
    <w:rPr>
      <w:rFonts w:ascii="Arial" w:hAnsi="Arial" w:cs="Arial"/>
      <w:color w:val="000000"/>
      <w:sz w:val="16"/>
      <w:szCs w:val="16"/>
    </w:rPr>
  </w:style>
  <w:style w:type="paragraph" w:styleId="35">
    <w:name w:val="Body Text Indent 3"/>
    <w:basedOn w:val="a"/>
    <w:link w:val="34"/>
    <w:uiPriority w:val="99"/>
    <w:unhideWhenUsed/>
    <w:rsid w:val="00E41C46"/>
    <w:pPr>
      <w:spacing w:after="120" w:line="276" w:lineRule="auto"/>
      <w:ind w:left="283"/>
    </w:pPr>
    <w:rPr>
      <w:rFonts w:ascii="Arial" w:eastAsiaTheme="minorHAnsi" w:hAnsi="Arial" w:cs="Arial"/>
      <w:color w:val="000000"/>
      <w:sz w:val="16"/>
      <w:szCs w:val="16"/>
      <w:lang w:val="ru-RU" w:eastAsia="en-US"/>
    </w:rPr>
  </w:style>
  <w:style w:type="character" w:customStyle="1" w:styleId="311">
    <w:name w:val="Основной текст с отступом 3 Знак1"/>
    <w:basedOn w:val="a0"/>
    <w:uiPriority w:val="99"/>
    <w:rsid w:val="00E41C46"/>
    <w:rPr>
      <w:rFonts w:ascii="Calibri" w:eastAsia="Calibri" w:hAnsi="Calibri" w:cs="Calibri"/>
      <w:sz w:val="16"/>
      <w:szCs w:val="16"/>
      <w:lang w:val="uk-UA" w:eastAsia="ru-RU"/>
    </w:rPr>
  </w:style>
  <w:style w:type="character" w:customStyle="1" w:styleId="afa">
    <w:name w:val="Схема документа Знак"/>
    <w:link w:val="afb"/>
    <w:uiPriority w:val="99"/>
    <w:locked/>
    <w:rsid w:val="00E41C46"/>
    <w:rPr>
      <w:color w:val="000000"/>
      <w:sz w:val="24"/>
      <w:szCs w:val="24"/>
    </w:rPr>
  </w:style>
  <w:style w:type="paragraph" w:styleId="afb">
    <w:name w:val="Document Map"/>
    <w:basedOn w:val="a"/>
    <w:link w:val="afa"/>
    <w:uiPriority w:val="99"/>
    <w:unhideWhenUsed/>
    <w:rsid w:val="00E41C46"/>
    <w:pPr>
      <w:spacing w:after="0" w:line="276" w:lineRule="auto"/>
    </w:pPr>
    <w:rPr>
      <w:rFonts w:asciiTheme="minorHAnsi" w:eastAsiaTheme="minorHAnsi" w:hAnsiTheme="minorHAnsi" w:cstheme="minorBidi"/>
      <w:color w:val="000000"/>
      <w:sz w:val="24"/>
      <w:szCs w:val="24"/>
      <w:lang w:val="ru-RU" w:eastAsia="en-US"/>
    </w:rPr>
  </w:style>
  <w:style w:type="character" w:customStyle="1" w:styleId="19">
    <w:name w:val="Схема документа Знак1"/>
    <w:basedOn w:val="a0"/>
    <w:uiPriority w:val="99"/>
    <w:rsid w:val="00E41C46"/>
    <w:rPr>
      <w:rFonts w:ascii="Segoe UI" w:eastAsia="Calibri" w:hAnsi="Segoe UI" w:cs="Segoe UI"/>
      <w:sz w:val="16"/>
      <w:szCs w:val="16"/>
      <w:lang w:val="uk-UA" w:eastAsia="ru-RU"/>
    </w:rPr>
  </w:style>
  <w:style w:type="character" w:customStyle="1" w:styleId="afc">
    <w:name w:val="Тема примечания Знак"/>
    <w:link w:val="afd"/>
    <w:uiPriority w:val="99"/>
    <w:locked/>
    <w:rsid w:val="00E41C46"/>
    <w:rPr>
      <w:rFonts w:ascii="Arial" w:hAnsi="Arial" w:cs="Arial"/>
      <w:b/>
      <w:bCs/>
      <w:color w:val="000000"/>
    </w:rPr>
  </w:style>
  <w:style w:type="paragraph" w:styleId="afd">
    <w:name w:val="annotation subject"/>
    <w:basedOn w:val="af1"/>
    <w:next w:val="af1"/>
    <w:link w:val="afc"/>
    <w:uiPriority w:val="99"/>
    <w:unhideWhenUsed/>
    <w:rsid w:val="00E41C46"/>
    <w:rPr>
      <w:b/>
      <w:bCs/>
    </w:rPr>
  </w:style>
  <w:style w:type="character" w:customStyle="1" w:styleId="1a">
    <w:name w:val="Тема примечания Знак1"/>
    <w:basedOn w:val="14"/>
    <w:uiPriority w:val="99"/>
    <w:rsid w:val="00E41C46"/>
    <w:rPr>
      <w:rFonts w:ascii="Calibri" w:eastAsia="Calibri" w:hAnsi="Calibri" w:cs="Calibri"/>
      <w:b/>
      <w:bCs/>
      <w:sz w:val="20"/>
      <w:szCs w:val="20"/>
      <w:lang w:val="uk-UA" w:eastAsia="ru-RU"/>
    </w:rPr>
  </w:style>
  <w:style w:type="character" w:customStyle="1" w:styleId="a4">
    <w:name w:val="Абзац списка Знак"/>
    <w:link w:val="a3"/>
    <w:uiPriority w:val="34"/>
    <w:locked/>
    <w:rsid w:val="00E41C46"/>
    <w:rPr>
      <w:rFonts w:ascii="Calibri" w:eastAsia="Calibri" w:hAnsi="Calibri" w:cs="Times New Roman"/>
      <w:lang w:val="uk-UA" w:eastAsia="ru-RU"/>
    </w:rPr>
  </w:style>
  <w:style w:type="character" w:customStyle="1" w:styleId="afe">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5 Знак Знак"/>
    <w:link w:val="1b"/>
    <w:qFormat/>
    <w:locked/>
    <w:rsid w:val="00E41C46"/>
    <w:rPr>
      <w:sz w:val="24"/>
      <w:szCs w:val="24"/>
    </w:rPr>
  </w:style>
  <w:style w:type="paragraph" w:customStyle="1" w:styleId="1b">
    <w:name w:val="Обычный (веб) Знак1"/>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5 Знак,Знак5"/>
    <w:basedOn w:val="a"/>
    <w:next w:val="ac"/>
    <w:link w:val="afe"/>
    <w:uiPriority w:val="99"/>
    <w:qFormat/>
    <w:rsid w:val="00E41C46"/>
    <w:pPr>
      <w:spacing w:before="100" w:beforeAutospacing="1" w:after="100" w:afterAutospacing="1" w:line="240" w:lineRule="auto"/>
    </w:pPr>
    <w:rPr>
      <w:rFonts w:asciiTheme="minorHAnsi" w:eastAsiaTheme="minorHAnsi" w:hAnsiTheme="minorHAnsi" w:cstheme="minorBidi"/>
      <w:sz w:val="24"/>
      <w:szCs w:val="24"/>
      <w:lang w:val="ru-RU" w:eastAsia="en-US"/>
    </w:rPr>
  </w:style>
  <w:style w:type="character" w:customStyle="1" w:styleId="aff">
    <w:name w:val="Основной текст_"/>
    <w:link w:val="36"/>
    <w:locked/>
    <w:rsid w:val="00E41C46"/>
    <w:rPr>
      <w:shd w:val="clear" w:color="auto" w:fill="FFFFFF"/>
    </w:rPr>
  </w:style>
  <w:style w:type="paragraph" w:customStyle="1" w:styleId="36">
    <w:name w:val="Основной текст3"/>
    <w:basedOn w:val="a"/>
    <w:link w:val="aff"/>
    <w:qFormat/>
    <w:rsid w:val="00E41C46"/>
    <w:pPr>
      <w:widowControl w:val="0"/>
      <w:shd w:val="clear" w:color="auto" w:fill="FFFFFF"/>
      <w:spacing w:after="0" w:line="274" w:lineRule="exact"/>
      <w:ind w:hanging="720"/>
    </w:pPr>
    <w:rPr>
      <w:rFonts w:asciiTheme="minorHAnsi" w:eastAsiaTheme="minorHAnsi" w:hAnsiTheme="minorHAnsi" w:cstheme="minorBidi"/>
      <w:lang w:val="ru-RU" w:eastAsia="en-US"/>
    </w:rPr>
  </w:style>
  <w:style w:type="character" w:customStyle="1" w:styleId="1c">
    <w:name w:val="Текст выноски Знак1"/>
    <w:uiPriority w:val="99"/>
    <w:semiHidden/>
    <w:rsid w:val="00E41C46"/>
    <w:rPr>
      <w:rFonts w:ascii="Segoe UI" w:hAnsi="Segoe UI" w:cs="Segoe UI"/>
      <w:sz w:val="18"/>
      <w:szCs w:val="18"/>
    </w:rPr>
  </w:style>
  <w:style w:type="character" w:customStyle="1" w:styleId="1d">
    <w:name w:val="Заголовок Знак1"/>
    <w:basedOn w:val="a0"/>
    <w:rsid w:val="00E41C46"/>
    <w:rPr>
      <w:rFonts w:asciiTheme="majorHAnsi" w:eastAsiaTheme="majorEastAsia" w:hAnsiTheme="majorHAnsi" w:cstheme="majorBidi"/>
      <w:spacing w:val="-10"/>
      <w:kern w:val="28"/>
      <w:sz w:val="56"/>
      <w:szCs w:val="56"/>
    </w:rPr>
  </w:style>
  <w:style w:type="paragraph" w:customStyle="1" w:styleId="1e">
    <w:name w:val="Обычный1"/>
    <w:qFormat/>
    <w:rsid w:val="00E41C46"/>
    <w:pPr>
      <w:spacing w:after="0" w:line="276" w:lineRule="auto"/>
    </w:pPr>
    <w:rPr>
      <w:rFonts w:ascii="Arial" w:eastAsia="Times New Roman" w:hAnsi="Arial" w:cs="Arial"/>
      <w:color w:val="000000"/>
      <w:lang w:eastAsia="ru-RU"/>
    </w:rPr>
  </w:style>
  <w:style w:type="character" w:customStyle="1" w:styleId="1f">
    <w:name w:val="Подзаголовок Знак1"/>
    <w:basedOn w:val="a0"/>
    <w:rsid w:val="00E41C46"/>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14</Pages>
  <Words>4881</Words>
  <Characters>27824</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12</cp:revision>
  <dcterms:created xsi:type="dcterms:W3CDTF">2023-09-07T09:11:00Z</dcterms:created>
  <dcterms:modified xsi:type="dcterms:W3CDTF">2024-04-25T07:38:00Z</dcterms:modified>
</cp:coreProperties>
</file>