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B72250" w:rsidRDefault="00B72250" w:rsidP="00291E47">
      <w:pPr>
        <w:spacing w:line="240" w:lineRule="auto"/>
        <w:jc w:val="both"/>
        <w:rPr>
          <w:rFonts w:ascii="Times New Roman" w:eastAsia="Times New Roman" w:hAnsi="Times New Roman" w:cs="Times New Roman"/>
          <w:sz w:val="24"/>
          <w:szCs w:val="24"/>
        </w:rPr>
      </w:pPr>
    </w:p>
    <w:p w:rsidR="00B72250" w:rsidRDefault="00746C88"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__________, </w:t>
      </w:r>
      <w:r>
        <w:rPr>
          <w:rFonts w:ascii="Times New Roman" w:eastAsia="Times New Roman" w:hAnsi="Times New Roman" w:cs="Times New Roman"/>
          <w:sz w:val="24"/>
          <w:szCs w:val="24"/>
          <w:lang w:val="uk-UA"/>
        </w:rPr>
        <w:t xml:space="preserve">              </w:t>
      </w:r>
      <w:r w:rsidR="00AB0D4F">
        <w:rPr>
          <w:rFonts w:ascii="Times New Roman" w:eastAsia="Times New Roman" w:hAnsi="Times New Roman" w:cs="Times New Roman"/>
          <w:sz w:val="24"/>
          <w:szCs w:val="24"/>
        </w:rPr>
        <w:t xml:space="preserve">                                                              «__» __________ 20__ року</w:t>
      </w:r>
    </w:p>
    <w:p w:rsidR="00B72250" w:rsidRDefault="00B72250" w:rsidP="00291E47">
      <w:pPr>
        <w:spacing w:line="240" w:lineRule="auto"/>
        <w:jc w:val="both"/>
        <w:rPr>
          <w:rFonts w:ascii="Times New Roman" w:eastAsia="Times New Roman" w:hAnsi="Times New Roman" w:cs="Times New Roman"/>
          <w:sz w:val="24"/>
          <w:szCs w:val="24"/>
        </w:rPr>
      </w:pPr>
    </w:p>
    <w:p w:rsidR="00B72250" w:rsidRDefault="00746C88"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Комунальне підприємство «</w:t>
      </w:r>
      <w:proofErr w:type="spellStart"/>
      <w:r>
        <w:rPr>
          <w:rFonts w:ascii="Times New Roman" w:eastAsia="Times New Roman" w:hAnsi="Times New Roman" w:cs="Times New Roman"/>
          <w:sz w:val="24"/>
          <w:szCs w:val="24"/>
          <w:lang w:val="uk-UA"/>
        </w:rPr>
        <w:t>Калинівський</w:t>
      </w:r>
      <w:proofErr w:type="spellEnd"/>
      <w:r>
        <w:rPr>
          <w:rFonts w:ascii="Times New Roman" w:eastAsia="Times New Roman" w:hAnsi="Times New Roman" w:cs="Times New Roman"/>
          <w:sz w:val="24"/>
          <w:szCs w:val="24"/>
          <w:lang w:val="uk-UA"/>
        </w:rPr>
        <w:t xml:space="preserve"> міський центр первинної медико-санітарної допомоги» </w:t>
      </w:r>
      <w:proofErr w:type="spellStart"/>
      <w:r>
        <w:rPr>
          <w:rFonts w:ascii="Times New Roman" w:eastAsia="Times New Roman" w:hAnsi="Times New Roman" w:cs="Times New Roman"/>
          <w:sz w:val="24"/>
          <w:szCs w:val="24"/>
          <w:lang w:val="uk-UA"/>
        </w:rPr>
        <w:t>Калинівської</w:t>
      </w:r>
      <w:proofErr w:type="spellEnd"/>
      <w:r>
        <w:rPr>
          <w:rFonts w:ascii="Times New Roman" w:eastAsia="Times New Roman" w:hAnsi="Times New Roman" w:cs="Times New Roman"/>
          <w:sz w:val="24"/>
          <w:szCs w:val="24"/>
          <w:lang w:val="uk-UA"/>
        </w:rPr>
        <w:t xml:space="preserve"> міської ради </w:t>
      </w:r>
      <w:r>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41021561</w:t>
      </w:r>
      <w:r w:rsidR="00AB0D4F">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lang w:val="uk-UA"/>
        </w:rPr>
        <w:t>Директора Македонського Василя Антоновича</w:t>
      </w:r>
      <w:r w:rsidR="00AB0D4F">
        <w:rPr>
          <w:rFonts w:ascii="Times New Roman" w:eastAsia="Times New Roman" w:hAnsi="Times New Roman" w:cs="Times New Roman"/>
          <w:sz w:val="24"/>
          <w:szCs w:val="24"/>
        </w:rPr>
        <w:t xml:space="preserve">, який(-а) діє на підставі </w:t>
      </w:r>
      <w:r>
        <w:rPr>
          <w:rFonts w:ascii="Times New Roman" w:eastAsia="Times New Roman" w:hAnsi="Times New Roman" w:cs="Times New Roman"/>
          <w:sz w:val="24"/>
          <w:szCs w:val="24"/>
          <w:lang w:val="uk-UA"/>
        </w:rPr>
        <w:t>Статуту</w:t>
      </w:r>
      <w:r w:rsidR="00AB0D4F">
        <w:rPr>
          <w:rFonts w:ascii="Times New Roman" w:eastAsia="Times New Roman" w:hAnsi="Times New Roman" w:cs="Times New Roman"/>
          <w:sz w:val="24"/>
          <w:szCs w:val="24"/>
        </w:rPr>
        <w:t>, з однієї сторони, та</w:t>
      </w:r>
    </w:p>
    <w:p w:rsidR="00B72250" w:rsidRDefault="00B72250" w:rsidP="00291E47">
      <w:pPr>
        <w:spacing w:line="240" w:lineRule="auto"/>
        <w:jc w:val="both"/>
        <w:rPr>
          <w:rFonts w:ascii="Times New Roman" w:eastAsia="Times New Roman" w:hAnsi="Times New Roman" w:cs="Times New Roman"/>
          <w:sz w:val="24"/>
          <w:szCs w:val="24"/>
        </w:rPr>
      </w:pP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w:t>
      </w:r>
      <w:r w:rsidR="00746C88">
        <w:rPr>
          <w:rFonts w:ascii="Times New Roman" w:eastAsia="Times New Roman" w:hAnsi="Times New Roman" w:cs="Times New Roman"/>
          <w:sz w:val="24"/>
          <w:szCs w:val="24"/>
          <w:lang w:val="uk-UA"/>
        </w:rPr>
        <w:t>/карток</w:t>
      </w:r>
      <w:r>
        <w:rPr>
          <w:rFonts w:ascii="Times New Roman" w:eastAsia="Times New Roman" w:hAnsi="Times New Roman" w:cs="Times New Roman"/>
          <w:sz w:val="24"/>
          <w:szCs w:val="24"/>
        </w:rPr>
        <w:t>,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w:t>
      </w:r>
      <w:r>
        <w:rPr>
          <w:rFonts w:ascii="Times New Roman" w:eastAsia="Times New Roman" w:hAnsi="Times New Roman" w:cs="Times New Roman"/>
          <w:sz w:val="24"/>
          <w:szCs w:val="24"/>
        </w:rPr>
        <w:lastRenderedPageBreak/>
        <w:t>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proofErr w:type="gramStart"/>
      <w:r>
        <w:rPr>
          <w:rFonts w:ascii="Times New Roman" w:eastAsia="Times New Roman" w:hAnsi="Times New Roman" w:cs="Times New Roman"/>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roofErr w:type="gramEnd"/>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w:t>
      </w:r>
      <w:r w:rsidR="00746C88">
        <w:rPr>
          <w:rFonts w:ascii="Times New Roman" w:eastAsia="Times New Roman" w:hAnsi="Times New Roman" w:cs="Times New Roman"/>
          <w:sz w:val="24"/>
          <w:szCs w:val="24"/>
          <w:lang w:val="uk-UA"/>
        </w:rPr>
        <w:t>/карток</w:t>
      </w:r>
      <w:r>
        <w:rPr>
          <w:rFonts w:ascii="Times New Roman" w:eastAsia="Times New Roman" w:hAnsi="Times New Roman" w:cs="Times New Roman"/>
          <w:sz w:val="24"/>
          <w:szCs w:val="24"/>
        </w:rPr>
        <w:t xml:space="preserve">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7.2.6. На вимогу Покупця здійснювати звірку взаємних розрахунків між Сторонами;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прострочено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недопоставлено, за </w:t>
      </w:r>
      <w:proofErr w:type="spellStart"/>
      <w:r>
        <w:rPr>
          <w:rFonts w:ascii="Times New Roman" w:eastAsia="Times New Roman" w:hAnsi="Times New Roman" w:cs="Times New Roman"/>
          <w:sz w:val="24"/>
          <w:szCs w:val="24"/>
        </w:rPr>
        <w:t>кожний</w:t>
      </w:r>
      <w:proofErr w:type="spellEnd"/>
      <w:r>
        <w:rPr>
          <w:rFonts w:ascii="Times New Roman" w:eastAsia="Times New Roman" w:hAnsi="Times New Roman" w:cs="Times New Roman"/>
          <w:sz w:val="24"/>
          <w:szCs w:val="24"/>
        </w:rPr>
        <w:t xml:space="preserve">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w:t>
      </w:r>
      <w:r>
        <w:rPr>
          <w:rFonts w:ascii="Times New Roman" w:eastAsia="Times New Roman" w:hAnsi="Times New Roman" w:cs="Times New Roman"/>
          <w:sz w:val="24"/>
          <w:szCs w:val="24"/>
        </w:rPr>
        <w:lastRenderedPageBreak/>
        <w:t>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B72250" w:rsidRDefault="00AB0D4F" w:rsidP="00291E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w:t>
      </w:r>
      <w:proofErr w:type="spellStart"/>
      <w:r>
        <w:rPr>
          <w:rFonts w:ascii="Times New Roman" w:eastAsia="Times New Roman" w:hAnsi="Times New Roman" w:cs="Times New Roman"/>
          <w:sz w:val="24"/>
          <w:szCs w:val="24"/>
        </w:rPr>
        <w:t>здійснюватися</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та в порядку передбаченому чинним законодавством.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72250" w:rsidRDefault="00AB0D4F" w:rsidP="00291E47">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72250" w:rsidRDefault="00AB0D4F" w:rsidP="00291E4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B72250" w:rsidRDefault="00AB0D4F" w:rsidP="00291E4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72250" w:rsidRDefault="00AB0D4F" w:rsidP="00291E4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2250" w:rsidRDefault="00AB0D4F" w:rsidP="00291E4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B72250" w:rsidRDefault="00B72250" w:rsidP="00291E47">
      <w:pPr>
        <w:spacing w:line="240" w:lineRule="auto"/>
        <w:jc w:val="both"/>
        <w:rPr>
          <w:rFonts w:ascii="Times New Roman" w:eastAsia="Times New Roman" w:hAnsi="Times New Roman" w:cs="Times New Roman"/>
          <w:sz w:val="24"/>
          <w:szCs w:val="24"/>
        </w:rPr>
      </w:pPr>
    </w:p>
    <w:p w:rsidR="00B72250" w:rsidRDefault="00AB0D4F" w:rsidP="00291E4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B72250" w:rsidRDefault="00AB0D4F" w:rsidP="00291E47">
      <w:pPr>
        <w:spacing w:before="240" w:after="24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p w:rsidR="00B72250" w:rsidRDefault="00B72250" w:rsidP="00291E47">
      <w:pPr>
        <w:spacing w:before="240" w:after="240"/>
        <w:jc w:val="both"/>
        <w:rPr>
          <w:rFonts w:ascii="Times New Roman" w:eastAsia="Times New Roman" w:hAnsi="Times New Roman" w:cs="Times New Roman"/>
          <w:b/>
          <w:color w:val="222222"/>
          <w:sz w:val="24"/>
          <w:szCs w:val="24"/>
        </w:rPr>
      </w:pP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B72250">
        <w:trPr>
          <w:cantSplit/>
          <w:trHeight w:val="995"/>
          <w:tblHeader/>
        </w:trPr>
        <w:tc>
          <w:tcPr>
            <w:tcW w:w="4410" w:type="dxa"/>
            <w:tcBorders>
              <w:top w:val="nil"/>
              <w:left w:val="nil"/>
              <w:bottom w:val="nil"/>
              <w:right w:val="nil"/>
            </w:tcBorders>
            <w:tcMar>
              <w:top w:w="100" w:type="dxa"/>
              <w:left w:w="100" w:type="dxa"/>
              <w:bottom w:w="100" w:type="dxa"/>
              <w:right w:w="100" w:type="dxa"/>
            </w:tcMar>
          </w:tcPr>
          <w:p w:rsidR="00B72250" w:rsidRDefault="00AB0D4F" w:rsidP="00291E47">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ПОКУПЕЦЬ </w:t>
            </w:r>
          </w:p>
        </w:tc>
        <w:tc>
          <w:tcPr>
            <w:tcW w:w="4470" w:type="dxa"/>
            <w:tcBorders>
              <w:top w:val="nil"/>
              <w:left w:val="nil"/>
              <w:bottom w:val="nil"/>
              <w:right w:val="nil"/>
            </w:tcBorders>
            <w:tcMar>
              <w:top w:w="100" w:type="dxa"/>
              <w:left w:w="100" w:type="dxa"/>
              <w:bottom w:w="100" w:type="dxa"/>
              <w:right w:w="100" w:type="dxa"/>
            </w:tcMar>
          </w:tcPr>
          <w:p w:rsidR="00B72250" w:rsidRDefault="00AB0D4F" w:rsidP="00291E47">
            <w:pPr>
              <w:spacing w:before="240" w:after="24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ПОСТАЧАЛЬНИК</w:t>
            </w:r>
          </w:p>
          <w:p w:rsidR="00746C88" w:rsidRPr="00746C88" w:rsidRDefault="00746C88" w:rsidP="00291E47">
            <w:pPr>
              <w:jc w:val="both"/>
              <w:rPr>
                <w:rFonts w:ascii="Times New Roman" w:hAnsi="Times New Roman" w:cs="Times New Roman"/>
                <w:b/>
                <w:sz w:val="24"/>
                <w:szCs w:val="24"/>
                <w:lang w:val="uk-UA"/>
              </w:rPr>
            </w:pPr>
            <w:proofErr w:type="spellStart"/>
            <w:r w:rsidRPr="00746C88">
              <w:rPr>
                <w:rFonts w:ascii="Times New Roman" w:hAnsi="Times New Roman" w:cs="Times New Roman"/>
                <w:iCs/>
                <w:color w:val="000000"/>
                <w:sz w:val="24"/>
                <w:szCs w:val="24"/>
                <w:lang w:val="uk-UA"/>
              </w:rPr>
              <w:t>КП</w:t>
            </w:r>
            <w:proofErr w:type="spellEnd"/>
            <w:r w:rsidRPr="00746C88">
              <w:rPr>
                <w:rFonts w:ascii="Times New Roman" w:hAnsi="Times New Roman" w:cs="Times New Roman"/>
                <w:iCs/>
                <w:color w:val="000000"/>
                <w:sz w:val="24"/>
                <w:szCs w:val="24"/>
                <w:lang w:val="uk-UA"/>
              </w:rPr>
              <w:t xml:space="preserve"> «КМЦПМСД»КМР</w:t>
            </w:r>
          </w:p>
          <w:p w:rsidR="00746C88" w:rsidRPr="00746C88" w:rsidRDefault="00746C88" w:rsidP="00291E47">
            <w:pPr>
              <w:rPr>
                <w:rFonts w:ascii="Times New Roman" w:hAnsi="Times New Roman" w:cs="Times New Roman"/>
                <w:b/>
                <w:sz w:val="24"/>
                <w:szCs w:val="24"/>
                <w:lang w:val="uk-UA"/>
              </w:rPr>
            </w:pPr>
            <w:r w:rsidRPr="00746C88">
              <w:rPr>
                <w:rFonts w:ascii="Times New Roman" w:hAnsi="Times New Roman" w:cs="Times New Roman"/>
                <w:b/>
                <w:color w:val="000000"/>
                <w:sz w:val="24"/>
                <w:szCs w:val="24"/>
                <w:lang w:val="uk-UA"/>
              </w:rPr>
              <w:t>Адреса:</w:t>
            </w:r>
            <w:r w:rsidR="00291E47">
              <w:rPr>
                <w:rFonts w:ascii="Times New Roman" w:hAnsi="Times New Roman" w:cs="Times New Roman"/>
                <w:sz w:val="24"/>
                <w:szCs w:val="24"/>
                <w:lang w:val="uk-UA"/>
              </w:rPr>
              <w:t>22400,</w:t>
            </w:r>
            <w:r w:rsidRPr="00746C88">
              <w:rPr>
                <w:rFonts w:ascii="Times New Roman" w:hAnsi="Times New Roman" w:cs="Times New Roman"/>
                <w:sz w:val="24"/>
                <w:szCs w:val="24"/>
                <w:lang w:val="uk-UA"/>
              </w:rPr>
              <w:t>Вінниць</w:t>
            </w:r>
            <w:r w:rsidR="00291E47">
              <w:rPr>
                <w:rFonts w:ascii="Times New Roman" w:hAnsi="Times New Roman" w:cs="Times New Roman"/>
                <w:sz w:val="24"/>
                <w:szCs w:val="24"/>
                <w:lang w:val="uk-UA"/>
              </w:rPr>
              <w:t xml:space="preserve">ка </w:t>
            </w:r>
            <w:proofErr w:type="spellStart"/>
            <w:r w:rsidR="00291E47">
              <w:rPr>
                <w:rFonts w:ascii="Times New Roman" w:hAnsi="Times New Roman" w:cs="Times New Roman"/>
                <w:sz w:val="24"/>
                <w:szCs w:val="24"/>
                <w:lang w:val="uk-UA"/>
              </w:rPr>
              <w:t>обл</w:t>
            </w:r>
            <w:proofErr w:type="spellEnd"/>
            <w:r w:rsidR="00291E47">
              <w:rPr>
                <w:rFonts w:ascii="Times New Roman" w:hAnsi="Times New Roman" w:cs="Times New Roman"/>
                <w:sz w:val="24"/>
                <w:szCs w:val="24"/>
                <w:lang w:val="uk-UA"/>
              </w:rPr>
              <w:t xml:space="preserve">, </w:t>
            </w:r>
            <w:proofErr w:type="spellStart"/>
            <w:r w:rsidR="00291E47">
              <w:rPr>
                <w:rFonts w:ascii="Times New Roman" w:hAnsi="Times New Roman" w:cs="Times New Roman"/>
                <w:sz w:val="24"/>
                <w:szCs w:val="24"/>
                <w:lang w:val="uk-UA"/>
              </w:rPr>
              <w:t>м.Калинівка</w:t>
            </w:r>
            <w:proofErr w:type="spellEnd"/>
            <w:r w:rsidR="00291E47">
              <w:rPr>
                <w:rFonts w:ascii="Times New Roman" w:hAnsi="Times New Roman" w:cs="Times New Roman"/>
                <w:sz w:val="24"/>
                <w:szCs w:val="24"/>
                <w:lang w:val="uk-UA"/>
              </w:rPr>
              <w:t xml:space="preserve">, </w:t>
            </w:r>
            <w:proofErr w:type="spellStart"/>
            <w:r w:rsidR="00291E47">
              <w:rPr>
                <w:rFonts w:ascii="Times New Roman" w:hAnsi="Times New Roman" w:cs="Times New Roman"/>
                <w:sz w:val="24"/>
                <w:szCs w:val="24"/>
                <w:lang w:val="uk-UA"/>
              </w:rPr>
              <w:t>вул.Медична</w:t>
            </w:r>
            <w:proofErr w:type="spellEnd"/>
            <w:r w:rsidRPr="00746C88">
              <w:rPr>
                <w:rFonts w:ascii="Times New Roman" w:hAnsi="Times New Roman" w:cs="Times New Roman"/>
                <w:sz w:val="24"/>
                <w:szCs w:val="24"/>
                <w:lang w:val="uk-UA"/>
              </w:rPr>
              <w:t>,6-Д</w:t>
            </w:r>
          </w:p>
          <w:p w:rsidR="00291E47"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Р/р</w:t>
            </w:r>
            <w:r w:rsidRPr="00746C88">
              <w:rPr>
                <w:rFonts w:ascii="Times New Roman" w:hAnsi="Times New Roman" w:cs="Times New Roman"/>
                <w:sz w:val="24"/>
                <w:szCs w:val="24"/>
              </w:rPr>
              <w:t xml:space="preserve"> </w:t>
            </w:r>
            <w:r w:rsidRPr="00746C88">
              <w:rPr>
                <w:rFonts w:ascii="Times New Roman" w:hAnsi="Times New Roman" w:cs="Times New Roman"/>
                <w:sz w:val="24"/>
                <w:szCs w:val="24"/>
                <w:lang w:val="en-US"/>
              </w:rPr>
              <w:t>UA</w:t>
            </w:r>
            <w:r w:rsidRPr="00746C88">
              <w:rPr>
                <w:rFonts w:ascii="Times New Roman" w:hAnsi="Times New Roman" w:cs="Times New Roman"/>
                <w:sz w:val="24"/>
                <w:szCs w:val="24"/>
              </w:rPr>
              <w:t xml:space="preserve"> </w:t>
            </w:r>
            <w:r w:rsidRPr="00746C88">
              <w:rPr>
                <w:rFonts w:ascii="Times New Roman" w:hAnsi="Times New Roman" w:cs="Times New Roman"/>
                <w:sz w:val="24"/>
                <w:szCs w:val="24"/>
                <w:lang w:val="uk-UA"/>
              </w:rPr>
              <w:t xml:space="preserve">823052990000026006006100309 </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 xml:space="preserve">в АТ КБ </w:t>
            </w:r>
            <w:proofErr w:type="spellStart"/>
            <w:r w:rsidRPr="00746C88">
              <w:rPr>
                <w:rFonts w:ascii="Times New Roman" w:hAnsi="Times New Roman" w:cs="Times New Roman"/>
                <w:sz w:val="24"/>
                <w:szCs w:val="24"/>
                <w:lang w:val="uk-UA"/>
              </w:rPr>
              <w:t>Приват</w:t>
            </w:r>
            <w:proofErr w:type="spellEnd"/>
            <w:r w:rsidRPr="00746C88">
              <w:rPr>
                <w:rFonts w:ascii="Times New Roman" w:hAnsi="Times New Roman" w:cs="Times New Roman"/>
                <w:sz w:val="24"/>
                <w:szCs w:val="24"/>
                <w:lang w:val="uk-UA"/>
              </w:rPr>
              <w:t xml:space="preserve"> Банк</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 xml:space="preserve">МФО 305299  </w:t>
            </w:r>
          </w:p>
          <w:p w:rsidR="00746C88" w:rsidRPr="00291E47" w:rsidRDefault="00746C88" w:rsidP="00291E47">
            <w:pPr>
              <w:tabs>
                <w:tab w:val="left" w:pos="180"/>
                <w:tab w:val="left" w:pos="360"/>
              </w:tabs>
              <w:spacing w:line="240" w:lineRule="auto"/>
              <w:jc w:val="both"/>
              <w:rPr>
                <w:rFonts w:ascii="Times New Roman" w:hAnsi="Times New Roman" w:cs="Times New Roman"/>
                <w:color w:val="000000"/>
                <w:spacing w:val="2"/>
                <w:sz w:val="24"/>
                <w:szCs w:val="24"/>
                <w:lang w:val="uk-UA"/>
              </w:rPr>
            </w:pPr>
            <w:r w:rsidRPr="00746C88">
              <w:rPr>
                <w:rFonts w:ascii="Times New Roman" w:hAnsi="Times New Roman" w:cs="Times New Roman"/>
                <w:sz w:val="24"/>
                <w:szCs w:val="24"/>
                <w:lang w:val="uk-UA"/>
              </w:rPr>
              <w:t>Код  ЄДРПОУ 41021561</w:t>
            </w:r>
            <w:r w:rsidRPr="00746C88">
              <w:rPr>
                <w:rFonts w:ascii="Times New Roman" w:hAnsi="Times New Roman" w:cs="Times New Roman"/>
                <w:color w:val="000000"/>
                <w:spacing w:val="2"/>
                <w:sz w:val="24"/>
                <w:szCs w:val="24"/>
                <w:lang w:val="uk-UA"/>
              </w:rPr>
              <w:t xml:space="preserve"> Платник ПДВ </w:t>
            </w:r>
          </w:p>
          <w:p w:rsidR="00746C88" w:rsidRPr="00746C88" w:rsidRDefault="00746C88" w:rsidP="00291E47">
            <w:pPr>
              <w:shd w:val="clear" w:color="auto" w:fill="FFFFFF"/>
              <w:spacing w:line="221" w:lineRule="exact"/>
              <w:ind w:right="768"/>
              <w:jc w:val="both"/>
              <w:rPr>
                <w:rFonts w:ascii="Times New Roman" w:hAnsi="Times New Roman" w:cs="Times New Roman"/>
                <w:color w:val="000000"/>
                <w:spacing w:val="2"/>
                <w:sz w:val="24"/>
                <w:szCs w:val="24"/>
                <w:lang w:val="uk-UA"/>
              </w:rPr>
            </w:pPr>
            <w:r w:rsidRPr="00746C88">
              <w:rPr>
                <w:rFonts w:ascii="Times New Roman" w:hAnsi="Times New Roman" w:cs="Times New Roman"/>
                <w:color w:val="000000"/>
                <w:spacing w:val="2"/>
                <w:sz w:val="24"/>
                <w:szCs w:val="24"/>
                <w:lang w:val="uk-UA"/>
              </w:rPr>
              <w:t>Тел. (04333) 2-24-38</w:t>
            </w:r>
          </w:p>
          <w:p w:rsidR="00746C88" w:rsidRPr="00746C88" w:rsidRDefault="00746C88" w:rsidP="00291E47">
            <w:pPr>
              <w:shd w:val="clear" w:color="auto" w:fill="FFFFFF"/>
              <w:spacing w:line="221" w:lineRule="exact"/>
              <w:ind w:right="768"/>
              <w:jc w:val="both"/>
              <w:rPr>
                <w:rFonts w:ascii="Times New Roman" w:hAnsi="Times New Roman" w:cs="Times New Roman"/>
                <w:color w:val="000000"/>
                <w:sz w:val="24"/>
                <w:szCs w:val="24"/>
                <w:lang w:val="uk-UA"/>
              </w:rPr>
            </w:pPr>
          </w:p>
          <w:p w:rsidR="00746C88" w:rsidRPr="00746C88" w:rsidRDefault="00746C88" w:rsidP="00291E47">
            <w:pPr>
              <w:tabs>
                <w:tab w:val="left" w:pos="180"/>
                <w:tab w:val="left" w:pos="360"/>
              </w:tabs>
              <w:spacing w:line="240" w:lineRule="auto"/>
              <w:ind w:firstLine="34"/>
              <w:jc w:val="both"/>
              <w:rPr>
                <w:rFonts w:ascii="Times New Roman" w:hAnsi="Times New Roman" w:cs="Times New Roman"/>
                <w:color w:val="000000"/>
                <w:sz w:val="24"/>
                <w:szCs w:val="24"/>
                <w:lang w:val="uk-UA"/>
              </w:rPr>
            </w:pPr>
            <w:r w:rsidRPr="00746C88">
              <w:rPr>
                <w:rFonts w:ascii="Times New Roman" w:hAnsi="Times New Roman" w:cs="Times New Roman"/>
                <w:color w:val="000000"/>
                <w:sz w:val="24"/>
                <w:szCs w:val="24"/>
                <w:lang w:val="uk-UA"/>
              </w:rPr>
              <w:t xml:space="preserve">Директор____________ </w:t>
            </w:r>
            <w:r w:rsidRPr="00746C88">
              <w:rPr>
                <w:rFonts w:ascii="Times New Roman" w:hAnsi="Times New Roman" w:cs="Times New Roman"/>
                <w:sz w:val="24"/>
                <w:szCs w:val="24"/>
                <w:lang w:val="uk-UA"/>
              </w:rPr>
              <w:t>В.А. Македонський</w:t>
            </w:r>
          </w:p>
          <w:p w:rsidR="00746C88" w:rsidRPr="00746C88" w:rsidRDefault="00746C88" w:rsidP="00291E47">
            <w:pPr>
              <w:spacing w:before="240" w:after="240"/>
              <w:jc w:val="both"/>
              <w:rPr>
                <w:rFonts w:ascii="Times New Roman" w:eastAsia="Times New Roman" w:hAnsi="Times New Roman" w:cs="Times New Roman"/>
                <w:color w:val="222222"/>
                <w:sz w:val="24"/>
                <w:szCs w:val="24"/>
                <w:lang w:val="uk-UA"/>
              </w:rPr>
            </w:pPr>
          </w:p>
        </w:tc>
      </w:tr>
    </w:tbl>
    <w:p w:rsidR="00B72250" w:rsidRPr="00746C88" w:rsidRDefault="00B72250" w:rsidP="00291E47">
      <w:pPr>
        <w:spacing w:line="240" w:lineRule="auto"/>
        <w:jc w:val="both"/>
        <w:rPr>
          <w:rFonts w:ascii="Times New Roman" w:eastAsia="Times New Roman" w:hAnsi="Times New Roman" w:cs="Times New Roman"/>
          <w:sz w:val="24"/>
          <w:szCs w:val="24"/>
          <w:lang w:val="uk-UA"/>
        </w:rPr>
      </w:pPr>
    </w:p>
    <w:p w:rsidR="00B72250" w:rsidRDefault="00B72250" w:rsidP="00291E47">
      <w:pPr>
        <w:spacing w:line="240" w:lineRule="auto"/>
        <w:jc w:val="both"/>
        <w:rPr>
          <w:rFonts w:ascii="Times New Roman" w:eastAsia="Times New Roman" w:hAnsi="Times New Roman" w:cs="Times New Roman"/>
          <w:sz w:val="24"/>
          <w:szCs w:val="24"/>
        </w:rPr>
      </w:pPr>
    </w:p>
    <w:p w:rsidR="00B72250" w:rsidRDefault="00AB0D4F" w:rsidP="00291E47">
      <w:pPr>
        <w:spacing w:line="259"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B72250" w:rsidRDefault="00AB0D4F" w:rsidP="00291E47">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B72250" w:rsidRDefault="00AB0D4F" w:rsidP="00291E47">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B72250" w:rsidRDefault="00B72250" w:rsidP="00291E47">
      <w:pPr>
        <w:spacing w:after="160" w:line="259" w:lineRule="auto"/>
        <w:ind w:hanging="84"/>
        <w:jc w:val="both"/>
        <w:rPr>
          <w:rFonts w:ascii="Times New Roman" w:eastAsia="Times New Roman" w:hAnsi="Times New Roman" w:cs="Times New Roman"/>
        </w:rPr>
      </w:pPr>
    </w:p>
    <w:p w:rsidR="00B72250" w:rsidRDefault="00AB0D4F" w:rsidP="00291E47">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tblPr>
      <w:tblGrid>
        <w:gridCol w:w="648"/>
        <w:gridCol w:w="2295"/>
        <w:gridCol w:w="1560"/>
        <w:gridCol w:w="1275"/>
        <w:gridCol w:w="1341"/>
        <w:gridCol w:w="2160"/>
      </w:tblGrid>
      <w:tr w:rsidR="00B72250">
        <w:trPr>
          <w:cantSplit/>
          <w:trHeight w:val="675"/>
          <w:tblHeader/>
        </w:trPr>
        <w:tc>
          <w:tcPr>
            <w:tcW w:w="648" w:type="dxa"/>
            <w:tcBorders>
              <w:top w:val="single" w:sz="4" w:space="0" w:color="000000"/>
              <w:left w:val="single" w:sz="4" w:space="0" w:color="000000"/>
              <w:bottom w:val="single" w:sz="4" w:space="0" w:color="000000"/>
              <w:right w:val="nil"/>
            </w:tcBorders>
            <w:shd w:val="clear" w:color="auto" w:fill="C0C0C0"/>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2250" w:rsidRDefault="00AB0D4F" w:rsidP="00291E47">
            <w:pP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Ціна</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2250" w:rsidRDefault="00AB0D4F" w:rsidP="00291E47">
            <w:pPr>
              <w:spacing w:after="160" w:line="259" w:lineRule="auto"/>
              <w:jc w:val="both"/>
              <w:rPr>
                <w:rFonts w:ascii="Times New Roman" w:eastAsia="Times New Roman" w:hAnsi="Times New Roman" w:cs="Times New Roman"/>
              </w:rPr>
            </w:pPr>
            <w:proofErr w:type="spellStart"/>
            <w:r>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p>
        </w:tc>
      </w:tr>
      <w:tr w:rsidR="00B72250">
        <w:trPr>
          <w:cantSplit/>
          <w:trHeight w:val="651"/>
          <w:tblHeader/>
        </w:trPr>
        <w:tc>
          <w:tcPr>
            <w:tcW w:w="648" w:type="dxa"/>
            <w:tcBorders>
              <w:top w:val="nil"/>
              <w:left w:val="single" w:sz="4" w:space="0" w:color="000000"/>
              <w:bottom w:val="single" w:sz="4" w:space="0" w:color="000000"/>
              <w:right w:val="single" w:sz="4" w:space="0" w:color="000000"/>
            </w:tcBorders>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B72250" w:rsidRPr="00AB0D4F" w:rsidRDefault="00AB0D4F" w:rsidP="00291E47">
            <w:pPr>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Бензин А-95</w:t>
            </w:r>
          </w:p>
        </w:tc>
        <w:tc>
          <w:tcPr>
            <w:tcW w:w="1560" w:type="dxa"/>
            <w:tcBorders>
              <w:top w:val="nil"/>
              <w:left w:val="nil"/>
              <w:bottom w:val="single" w:sz="4" w:space="0" w:color="000000"/>
              <w:right w:val="single" w:sz="4" w:space="0" w:color="000000"/>
            </w:tcBorders>
            <w:vAlign w:val="center"/>
          </w:tcPr>
          <w:p w:rsidR="00B72250" w:rsidRPr="00AB0D4F" w:rsidRDefault="00B72250" w:rsidP="00291E47">
            <w:pPr>
              <w:spacing w:after="160" w:line="259" w:lineRule="auto"/>
              <w:jc w:val="both"/>
              <w:rPr>
                <w:rFonts w:ascii="Times New Roman" w:eastAsia="Times New Roman" w:hAnsi="Times New Roman" w:cs="Times New Roman"/>
                <w:lang w:val="uk-UA"/>
              </w:rPr>
            </w:pPr>
          </w:p>
        </w:tc>
        <w:tc>
          <w:tcPr>
            <w:tcW w:w="1275" w:type="dxa"/>
            <w:tcBorders>
              <w:top w:val="nil"/>
              <w:left w:val="nil"/>
              <w:bottom w:val="single" w:sz="4" w:space="0" w:color="000000"/>
              <w:right w:val="single" w:sz="4" w:space="0" w:color="000000"/>
            </w:tcBorders>
            <w:vAlign w:val="center"/>
          </w:tcPr>
          <w:p w:rsidR="00B72250" w:rsidRPr="00AB0D4F" w:rsidRDefault="00291E47" w:rsidP="00291E47">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3600</w:t>
            </w:r>
          </w:p>
        </w:tc>
        <w:tc>
          <w:tcPr>
            <w:tcW w:w="1341" w:type="dxa"/>
            <w:tcBorders>
              <w:top w:val="nil"/>
              <w:left w:val="nil"/>
              <w:bottom w:val="single" w:sz="4" w:space="0" w:color="000000"/>
              <w:right w:val="single" w:sz="4" w:space="0" w:color="000000"/>
            </w:tcBorders>
            <w:vAlign w:val="center"/>
          </w:tcPr>
          <w:p w:rsidR="00B72250" w:rsidRDefault="00B72250" w:rsidP="00291E47">
            <w:pPr>
              <w:spacing w:after="160" w:line="259" w:lineRule="auto"/>
              <w:jc w:val="both"/>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B72250" w:rsidRDefault="00B72250" w:rsidP="00291E47">
            <w:pPr>
              <w:spacing w:after="160" w:line="259" w:lineRule="auto"/>
              <w:jc w:val="both"/>
              <w:rPr>
                <w:rFonts w:ascii="Times New Roman" w:eastAsia="Times New Roman" w:hAnsi="Times New Roman" w:cs="Times New Roman"/>
              </w:rPr>
            </w:pPr>
          </w:p>
        </w:tc>
      </w:tr>
      <w:tr w:rsidR="00AB0D4F">
        <w:trPr>
          <w:cantSplit/>
          <w:trHeight w:val="651"/>
          <w:tblHeader/>
        </w:trPr>
        <w:tc>
          <w:tcPr>
            <w:tcW w:w="648" w:type="dxa"/>
            <w:tcBorders>
              <w:top w:val="nil"/>
              <w:left w:val="single" w:sz="4" w:space="0" w:color="000000"/>
              <w:bottom w:val="single" w:sz="4" w:space="0" w:color="000000"/>
              <w:right w:val="single" w:sz="4" w:space="0" w:color="000000"/>
            </w:tcBorders>
            <w:vAlign w:val="center"/>
          </w:tcPr>
          <w:p w:rsidR="00AB0D4F" w:rsidRPr="00AB0D4F" w:rsidRDefault="00AB0D4F" w:rsidP="00291E47">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295" w:type="dxa"/>
            <w:tcBorders>
              <w:top w:val="nil"/>
              <w:left w:val="nil"/>
              <w:bottom w:val="single" w:sz="4" w:space="0" w:color="000000"/>
              <w:right w:val="single" w:sz="4" w:space="0" w:color="000000"/>
            </w:tcBorders>
            <w:vAlign w:val="center"/>
          </w:tcPr>
          <w:p w:rsidR="00AB0D4F" w:rsidRDefault="00AB0D4F" w:rsidP="00291E47">
            <w:pPr>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Газ скраплений</w:t>
            </w:r>
          </w:p>
        </w:tc>
        <w:tc>
          <w:tcPr>
            <w:tcW w:w="1560" w:type="dxa"/>
            <w:tcBorders>
              <w:top w:val="nil"/>
              <w:left w:val="nil"/>
              <w:bottom w:val="single" w:sz="4" w:space="0" w:color="000000"/>
              <w:right w:val="single" w:sz="4" w:space="0" w:color="000000"/>
            </w:tcBorders>
            <w:vAlign w:val="center"/>
          </w:tcPr>
          <w:p w:rsidR="00AB0D4F" w:rsidRDefault="00AB0D4F" w:rsidP="00291E47">
            <w:pPr>
              <w:spacing w:after="160" w:line="259" w:lineRule="auto"/>
              <w:jc w:val="both"/>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rsidR="00AB0D4F" w:rsidRDefault="00291E47" w:rsidP="00291E47">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1200</w:t>
            </w:r>
          </w:p>
        </w:tc>
        <w:tc>
          <w:tcPr>
            <w:tcW w:w="1341" w:type="dxa"/>
            <w:tcBorders>
              <w:top w:val="nil"/>
              <w:left w:val="nil"/>
              <w:bottom w:val="single" w:sz="4" w:space="0" w:color="000000"/>
              <w:right w:val="single" w:sz="4" w:space="0" w:color="000000"/>
            </w:tcBorders>
            <w:vAlign w:val="center"/>
          </w:tcPr>
          <w:p w:rsidR="00AB0D4F" w:rsidRDefault="00AB0D4F" w:rsidP="00291E47">
            <w:pPr>
              <w:spacing w:after="160" w:line="259" w:lineRule="auto"/>
              <w:jc w:val="both"/>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AB0D4F" w:rsidRDefault="00AB0D4F" w:rsidP="00291E47">
            <w:pPr>
              <w:spacing w:after="160" w:line="259" w:lineRule="auto"/>
              <w:jc w:val="both"/>
              <w:rPr>
                <w:rFonts w:ascii="Times New Roman" w:eastAsia="Times New Roman" w:hAnsi="Times New Roman" w:cs="Times New Roman"/>
              </w:rPr>
            </w:pPr>
          </w:p>
        </w:tc>
      </w:tr>
      <w:tr w:rsidR="00291E47">
        <w:trPr>
          <w:cantSplit/>
          <w:trHeight w:val="651"/>
          <w:tblHeader/>
        </w:trPr>
        <w:tc>
          <w:tcPr>
            <w:tcW w:w="648" w:type="dxa"/>
            <w:tcBorders>
              <w:top w:val="nil"/>
              <w:left w:val="single" w:sz="4" w:space="0" w:color="000000"/>
              <w:bottom w:val="single" w:sz="4" w:space="0" w:color="000000"/>
              <w:right w:val="single" w:sz="4" w:space="0" w:color="000000"/>
            </w:tcBorders>
            <w:vAlign w:val="center"/>
          </w:tcPr>
          <w:p w:rsidR="00291E47" w:rsidRDefault="00291E47" w:rsidP="00291E47">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295" w:type="dxa"/>
            <w:tcBorders>
              <w:top w:val="nil"/>
              <w:left w:val="nil"/>
              <w:bottom w:val="single" w:sz="4" w:space="0" w:color="000000"/>
              <w:right w:val="single" w:sz="4" w:space="0" w:color="000000"/>
            </w:tcBorders>
            <w:vAlign w:val="center"/>
          </w:tcPr>
          <w:p w:rsidR="00291E47" w:rsidRDefault="00291E47" w:rsidP="00291E47">
            <w:pPr>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w:t>
            </w:r>
          </w:p>
        </w:tc>
        <w:tc>
          <w:tcPr>
            <w:tcW w:w="1560" w:type="dxa"/>
            <w:tcBorders>
              <w:top w:val="nil"/>
              <w:left w:val="nil"/>
              <w:bottom w:val="single" w:sz="4" w:space="0" w:color="000000"/>
              <w:right w:val="single" w:sz="4" w:space="0" w:color="000000"/>
            </w:tcBorders>
            <w:vAlign w:val="center"/>
          </w:tcPr>
          <w:p w:rsidR="00291E47" w:rsidRDefault="00291E47" w:rsidP="00291E47">
            <w:pPr>
              <w:spacing w:after="160" w:line="259" w:lineRule="auto"/>
              <w:jc w:val="both"/>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rsidR="00291E47" w:rsidRDefault="00291E47" w:rsidP="00291E47">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200</w:t>
            </w:r>
          </w:p>
        </w:tc>
        <w:tc>
          <w:tcPr>
            <w:tcW w:w="1341" w:type="dxa"/>
            <w:tcBorders>
              <w:top w:val="nil"/>
              <w:left w:val="nil"/>
              <w:bottom w:val="single" w:sz="4" w:space="0" w:color="000000"/>
              <w:right w:val="single" w:sz="4" w:space="0" w:color="000000"/>
            </w:tcBorders>
            <w:vAlign w:val="center"/>
          </w:tcPr>
          <w:p w:rsidR="00291E47" w:rsidRDefault="00291E47" w:rsidP="00291E47">
            <w:pPr>
              <w:spacing w:after="160" w:line="259" w:lineRule="auto"/>
              <w:jc w:val="both"/>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291E47" w:rsidRDefault="00291E47" w:rsidP="00291E47">
            <w:pPr>
              <w:spacing w:after="160" w:line="259" w:lineRule="auto"/>
              <w:jc w:val="both"/>
              <w:rPr>
                <w:rFonts w:ascii="Times New Roman" w:eastAsia="Times New Roman" w:hAnsi="Times New Roman" w:cs="Times New Roman"/>
              </w:rPr>
            </w:pPr>
          </w:p>
        </w:tc>
      </w:tr>
      <w:tr w:rsidR="00B72250">
        <w:trPr>
          <w:cantSplit/>
          <w:trHeight w:val="121"/>
          <w:tblHeader/>
        </w:trPr>
        <w:tc>
          <w:tcPr>
            <w:tcW w:w="7119" w:type="dxa"/>
            <w:gridSpan w:val="5"/>
            <w:tcBorders>
              <w:top w:val="nil"/>
              <w:left w:val="single" w:sz="4" w:space="0" w:color="000000"/>
              <w:bottom w:val="single" w:sz="4" w:space="0" w:color="000000"/>
              <w:right w:val="single" w:sz="4" w:space="0" w:color="000000"/>
            </w:tcBorders>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B72250" w:rsidRDefault="00B72250" w:rsidP="00291E47">
            <w:pPr>
              <w:spacing w:after="160" w:line="259" w:lineRule="auto"/>
              <w:jc w:val="both"/>
              <w:rPr>
                <w:rFonts w:ascii="Times New Roman" w:eastAsia="Times New Roman" w:hAnsi="Times New Roman" w:cs="Times New Roman"/>
              </w:rPr>
            </w:pPr>
          </w:p>
        </w:tc>
      </w:tr>
      <w:tr w:rsidR="00B72250">
        <w:trPr>
          <w:cantSplit/>
          <w:trHeight w:val="121"/>
          <w:tblHeader/>
        </w:trPr>
        <w:tc>
          <w:tcPr>
            <w:tcW w:w="7119" w:type="dxa"/>
            <w:gridSpan w:val="5"/>
            <w:tcBorders>
              <w:top w:val="nil"/>
              <w:left w:val="single" w:sz="4" w:space="0" w:color="000000"/>
              <w:bottom w:val="single" w:sz="4" w:space="0" w:color="000000"/>
              <w:right w:val="single" w:sz="4" w:space="0" w:color="000000"/>
            </w:tcBorders>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B72250" w:rsidRDefault="00B72250" w:rsidP="00291E47">
            <w:pPr>
              <w:spacing w:after="160" w:line="259" w:lineRule="auto"/>
              <w:jc w:val="both"/>
              <w:rPr>
                <w:rFonts w:ascii="Times New Roman" w:eastAsia="Times New Roman" w:hAnsi="Times New Roman" w:cs="Times New Roman"/>
              </w:rPr>
            </w:pPr>
          </w:p>
        </w:tc>
      </w:tr>
    </w:tbl>
    <w:p w:rsidR="00B72250" w:rsidRDefault="00B72250" w:rsidP="00291E47">
      <w:pPr>
        <w:spacing w:after="160" w:line="259" w:lineRule="auto"/>
        <w:ind w:firstLine="540"/>
        <w:jc w:val="both"/>
        <w:rPr>
          <w:rFonts w:ascii="Times New Roman" w:eastAsia="Times New Roman" w:hAnsi="Times New Roman" w:cs="Times New Roman"/>
        </w:rPr>
      </w:pPr>
    </w:p>
    <w:p w:rsidR="00B72250" w:rsidRDefault="00AB0D4F" w:rsidP="00291E47">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B72250" w:rsidRDefault="00AB0D4F" w:rsidP="00291E47">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746C88">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B72250" w:rsidRDefault="00AB0D4F" w:rsidP="00291E47">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746C88">
        <w:rPr>
          <w:rFonts w:ascii="Times New Roman" w:eastAsia="Times New Roman" w:hAnsi="Times New Roman" w:cs="Times New Roman"/>
          <w:sz w:val="24"/>
          <w:szCs w:val="24"/>
          <w:lang w:val="uk-UA"/>
        </w:rPr>
        <w:t>НСЗУ</w:t>
      </w:r>
      <w:r>
        <w:rPr>
          <w:rFonts w:ascii="Times New Roman" w:eastAsia="Times New Roman" w:hAnsi="Times New Roman" w:cs="Times New Roman"/>
          <w:sz w:val="23"/>
          <w:szCs w:val="23"/>
        </w:rPr>
        <w:t>.</w:t>
      </w:r>
    </w:p>
    <w:p w:rsidR="00B72250" w:rsidRDefault="00AB0D4F" w:rsidP="00291E47">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746C88">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rsidR="00B72250" w:rsidRDefault="00AB0D4F" w:rsidP="00291E47">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746C88">
        <w:rPr>
          <w:rFonts w:ascii="Times New Roman" w:eastAsia="Times New Roman" w:hAnsi="Times New Roman" w:cs="Times New Roman"/>
          <w:sz w:val="24"/>
          <w:szCs w:val="24"/>
          <w:lang w:val="uk-UA"/>
        </w:rPr>
        <w:t>здійснюється на АЗС в межах м. Калинівка Вінницької області</w:t>
      </w:r>
      <w:r>
        <w:rPr>
          <w:rFonts w:ascii="Times New Roman" w:eastAsia="Times New Roman" w:hAnsi="Times New Roman" w:cs="Times New Roman"/>
          <w:sz w:val="24"/>
          <w:szCs w:val="24"/>
        </w:rPr>
        <w:t>.</w:t>
      </w:r>
    </w:p>
    <w:p w:rsidR="00B72250" w:rsidRDefault="00AB0D4F" w:rsidP="00291E47">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746C88">
        <w:rPr>
          <w:rFonts w:ascii="Times New Roman" w:eastAsia="Times New Roman" w:hAnsi="Times New Roman" w:cs="Times New Roman"/>
          <w:color w:val="000000"/>
          <w:sz w:val="24"/>
          <w:szCs w:val="24"/>
          <w:lang w:val="uk-UA"/>
        </w:rPr>
        <w:t>3 місяці</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B72250" w:rsidRDefault="00AB0D4F" w:rsidP="00291E47">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746C88">
        <w:rPr>
          <w:rFonts w:ascii="Times New Roman" w:eastAsia="Times New Roman" w:hAnsi="Times New Roman" w:cs="Times New Roman"/>
          <w:color w:val="222222"/>
          <w:sz w:val="24"/>
          <w:szCs w:val="24"/>
          <w:lang w:val="uk-UA"/>
        </w:rPr>
        <w:t>31 грудня 2023року або до виконання усіх зобов’язань сторонами</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tblPr>
      <w:tblGrid>
        <w:gridCol w:w="4968"/>
        <w:gridCol w:w="4968"/>
      </w:tblGrid>
      <w:tr w:rsidR="00B72250">
        <w:trPr>
          <w:cantSplit/>
          <w:tblHeader/>
        </w:trPr>
        <w:tc>
          <w:tcPr>
            <w:tcW w:w="4968" w:type="dxa"/>
          </w:tcPr>
          <w:p w:rsidR="00B72250" w:rsidRDefault="00B72250" w:rsidP="00291E47">
            <w:pPr>
              <w:tabs>
                <w:tab w:val="left" w:pos="459"/>
              </w:tabs>
              <w:spacing w:after="160" w:line="259" w:lineRule="auto"/>
              <w:jc w:val="both"/>
              <w:rPr>
                <w:rFonts w:ascii="Times New Roman" w:eastAsia="Times New Roman" w:hAnsi="Times New Roman" w:cs="Times New Roman"/>
                <w:b/>
              </w:rPr>
            </w:pPr>
          </w:p>
        </w:tc>
        <w:tc>
          <w:tcPr>
            <w:tcW w:w="4968" w:type="dxa"/>
          </w:tcPr>
          <w:p w:rsidR="00B72250" w:rsidRDefault="00B72250" w:rsidP="00291E47">
            <w:pPr>
              <w:tabs>
                <w:tab w:val="left" w:pos="459"/>
              </w:tabs>
              <w:spacing w:after="160" w:line="259" w:lineRule="auto"/>
              <w:ind w:firstLine="142"/>
              <w:jc w:val="both"/>
              <w:rPr>
                <w:rFonts w:ascii="Times New Roman" w:eastAsia="Times New Roman" w:hAnsi="Times New Roman" w:cs="Times New Roman"/>
                <w:b/>
              </w:rPr>
            </w:pPr>
          </w:p>
        </w:tc>
      </w:tr>
      <w:tr w:rsidR="00B72250">
        <w:trPr>
          <w:cantSplit/>
          <w:tblHeader/>
        </w:trPr>
        <w:tc>
          <w:tcPr>
            <w:tcW w:w="4968" w:type="dxa"/>
          </w:tcPr>
          <w:p w:rsidR="00B72250" w:rsidRDefault="00B72250" w:rsidP="00291E47">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B72250">
              <w:trPr>
                <w:cantSplit/>
                <w:tblHeader/>
              </w:trPr>
              <w:tc>
                <w:tcPr>
                  <w:tcW w:w="4928" w:type="dxa"/>
                </w:tcPr>
                <w:p w:rsidR="00B72250" w:rsidRDefault="00AB0D4F" w:rsidP="00291E47">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B72250" w:rsidRDefault="00AB0D4F" w:rsidP="00291E47">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B72250">
              <w:trPr>
                <w:cantSplit/>
                <w:tblHeader/>
              </w:trPr>
              <w:tc>
                <w:tcPr>
                  <w:tcW w:w="4928" w:type="dxa"/>
                </w:tcPr>
                <w:p w:rsidR="00B72250" w:rsidRDefault="00AB0D4F" w:rsidP="00291E47">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B72250" w:rsidRDefault="00B72250" w:rsidP="00291E47">
                  <w:pPr>
                    <w:shd w:val="clear" w:color="auto" w:fill="FFFFFF"/>
                    <w:jc w:val="both"/>
                    <w:rPr>
                      <w:rFonts w:ascii="Times New Roman" w:eastAsia="Times New Roman" w:hAnsi="Times New Roman" w:cs="Times New Roman"/>
                    </w:rPr>
                  </w:pP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72250" w:rsidRDefault="00AB0D4F" w:rsidP="00291E47">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72250" w:rsidRDefault="00AB0D4F" w:rsidP="00291E47">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72250" w:rsidRDefault="00AB0D4F" w:rsidP="00291E47">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B72250" w:rsidRDefault="00AB0D4F" w:rsidP="00291E47">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B72250" w:rsidRDefault="00B72250" w:rsidP="00291E47">
                  <w:pPr>
                    <w:jc w:val="both"/>
                    <w:rPr>
                      <w:rFonts w:ascii="Times New Roman" w:eastAsia="Times New Roman" w:hAnsi="Times New Roman" w:cs="Times New Roman"/>
                    </w:rPr>
                  </w:pPr>
                </w:p>
                <w:p w:rsidR="00B72250" w:rsidRDefault="00AB0D4F" w:rsidP="00291E47">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B72250" w:rsidRDefault="00AB0D4F" w:rsidP="00291E47">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B72250" w:rsidRDefault="00B72250" w:rsidP="00291E47">
                  <w:pPr>
                    <w:tabs>
                      <w:tab w:val="left" w:pos="459"/>
                    </w:tabs>
                    <w:ind w:firstLine="142"/>
                    <w:jc w:val="both"/>
                    <w:rPr>
                      <w:rFonts w:ascii="Times New Roman" w:eastAsia="Times New Roman" w:hAnsi="Times New Roman" w:cs="Times New Roman"/>
                    </w:rPr>
                  </w:pPr>
                </w:p>
              </w:tc>
              <w:tc>
                <w:tcPr>
                  <w:tcW w:w="4966" w:type="dxa"/>
                </w:tcPr>
                <w:p w:rsidR="00B72250" w:rsidRDefault="00AB0D4F" w:rsidP="00291E47">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B72250" w:rsidRDefault="00AB0D4F" w:rsidP="00291E47">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B72250" w:rsidRDefault="00B72250" w:rsidP="00291E47">
                  <w:pPr>
                    <w:shd w:val="clear" w:color="auto" w:fill="FFFFFF"/>
                    <w:jc w:val="both"/>
                    <w:rPr>
                      <w:rFonts w:ascii="Times New Roman" w:eastAsia="Times New Roman" w:hAnsi="Times New Roman" w:cs="Times New Roman"/>
                    </w:rPr>
                  </w:pP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B72250" w:rsidRDefault="00AB0D4F" w:rsidP="00291E47">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B72250" w:rsidRDefault="00B72250" w:rsidP="00291E47">
                  <w:pPr>
                    <w:shd w:val="clear" w:color="auto" w:fill="FFFFFF"/>
                    <w:jc w:val="both"/>
                    <w:rPr>
                      <w:rFonts w:ascii="Times New Roman" w:eastAsia="Times New Roman" w:hAnsi="Times New Roman" w:cs="Times New Roman"/>
                    </w:rPr>
                  </w:pP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B72250" w:rsidRDefault="00B72250" w:rsidP="00291E47">
                  <w:pPr>
                    <w:tabs>
                      <w:tab w:val="left" w:pos="459"/>
                    </w:tabs>
                    <w:ind w:firstLine="142"/>
                    <w:jc w:val="both"/>
                    <w:rPr>
                      <w:rFonts w:ascii="Times New Roman" w:eastAsia="Times New Roman" w:hAnsi="Times New Roman" w:cs="Times New Roman"/>
                    </w:rPr>
                  </w:pPr>
                </w:p>
              </w:tc>
            </w:tr>
          </w:tbl>
          <w:p w:rsidR="00B72250" w:rsidRDefault="00B72250" w:rsidP="00291E47">
            <w:pPr>
              <w:jc w:val="both"/>
              <w:rPr>
                <w:rFonts w:ascii="Calibri" w:eastAsia="Calibri" w:hAnsi="Calibri" w:cs="Calibri"/>
                <w:sz w:val="20"/>
                <w:szCs w:val="20"/>
              </w:rPr>
            </w:pPr>
          </w:p>
        </w:tc>
        <w:tc>
          <w:tcPr>
            <w:tcW w:w="4968" w:type="dxa"/>
          </w:tcPr>
          <w:p w:rsidR="00B72250" w:rsidRDefault="00B72250" w:rsidP="00291E47">
            <w:pPr>
              <w:widowControl w:val="0"/>
              <w:jc w:val="both"/>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B72250">
              <w:trPr>
                <w:cantSplit/>
                <w:tblHeader/>
              </w:trPr>
              <w:tc>
                <w:tcPr>
                  <w:tcW w:w="4928" w:type="dxa"/>
                </w:tcPr>
                <w:p w:rsidR="00B72250" w:rsidRDefault="00AB0D4F" w:rsidP="00291E47">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B72250" w:rsidRDefault="00AB0D4F" w:rsidP="00291E47">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B72250">
              <w:trPr>
                <w:cantSplit/>
                <w:tblHeader/>
              </w:trPr>
              <w:tc>
                <w:tcPr>
                  <w:tcW w:w="4928" w:type="dxa"/>
                </w:tcPr>
                <w:p w:rsidR="00746C88" w:rsidRPr="00746C88" w:rsidRDefault="00746C88" w:rsidP="00291E47">
                  <w:pPr>
                    <w:jc w:val="both"/>
                    <w:rPr>
                      <w:rFonts w:ascii="Times New Roman" w:hAnsi="Times New Roman" w:cs="Times New Roman"/>
                      <w:b/>
                      <w:sz w:val="24"/>
                      <w:szCs w:val="24"/>
                      <w:lang w:val="uk-UA"/>
                    </w:rPr>
                  </w:pPr>
                  <w:proofErr w:type="spellStart"/>
                  <w:r w:rsidRPr="00746C88">
                    <w:rPr>
                      <w:rFonts w:ascii="Times New Roman" w:hAnsi="Times New Roman" w:cs="Times New Roman"/>
                      <w:iCs/>
                      <w:color w:val="000000"/>
                      <w:sz w:val="24"/>
                      <w:szCs w:val="24"/>
                      <w:lang w:val="uk-UA"/>
                    </w:rPr>
                    <w:t>КП</w:t>
                  </w:r>
                  <w:proofErr w:type="spellEnd"/>
                  <w:r w:rsidRPr="00746C88">
                    <w:rPr>
                      <w:rFonts w:ascii="Times New Roman" w:hAnsi="Times New Roman" w:cs="Times New Roman"/>
                      <w:iCs/>
                      <w:color w:val="000000"/>
                      <w:sz w:val="24"/>
                      <w:szCs w:val="24"/>
                      <w:lang w:val="uk-UA"/>
                    </w:rPr>
                    <w:t xml:space="preserve"> «КМЦПМСД»КМР</w:t>
                  </w:r>
                </w:p>
                <w:p w:rsidR="00746C88" w:rsidRPr="00746C88" w:rsidRDefault="00746C88" w:rsidP="00291E47">
                  <w:pPr>
                    <w:jc w:val="both"/>
                    <w:rPr>
                      <w:rFonts w:ascii="Times New Roman" w:hAnsi="Times New Roman" w:cs="Times New Roman"/>
                      <w:b/>
                      <w:sz w:val="24"/>
                      <w:szCs w:val="24"/>
                      <w:lang w:val="uk-UA"/>
                    </w:rPr>
                  </w:pPr>
                  <w:r w:rsidRPr="00746C88">
                    <w:rPr>
                      <w:rFonts w:ascii="Times New Roman" w:hAnsi="Times New Roman" w:cs="Times New Roman"/>
                      <w:b/>
                      <w:color w:val="000000"/>
                      <w:sz w:val="24"/>
                      <w:szCs w:val="24"/>
                      <w:lang w:val="uk-UA"/>
                    </w:rPr>
                    <w:t>Адреса:</w:t>
                  </w:r>
                  <w:r w:rsidRPr="00746C88">
                    <w:rPr>
                      <w:rFonts w:ascii="Times New Roman" w:hAnsi="Times New Roman" w:cs="Times New Roman"/>
                      <w:sz w:val="24"/>
                      <w:szCs w:val="24"/>
                      <w:lang w:val="uk-UA"/>
                    </w:rPr>
                    <w:t>22400,  Вінниць</w:t>
                  </w:r>
                  <w:r w:rsidR="00291E47">
                    <w:rPr>
                      <w:rFonts w:ascii="Times New Roman" w:hAnsi="Times New Roman" w:cs="Times New Roman"/>
                      <w:sz w:val="24"/>
                      <w:szCs w:val="24"/>
                      <w:lang w:val="uk-UA"/>
                    </w:rPr>
                    <w:t xml:space="preserve">ка </w:t>
                  </w:r>
                  <w:proofErr w:type="spellStart"/>
                  <w:r w:rsidR="00291E47">
                    <w:rPr>
                      <w:rFonts w:ascii="Times New Roman" w:hAnsi="Times New Roman" w:cs="Times New Roman"/>
                      <w:sz w:val="24"/>
                      <w:szCs w:val="24"/>
                      <w:lang w:val="uk-UA"/>
                    </w:rPr>
                    <w:t>обл</w:t>
                  </w:r>
                  <w:proofErr w:type="spellEnd"/>
                  <w:r w:rsidR="00291E47">
                    <w:rPr>
                      <w:rFonts w:ascii="Times New Roman" w:hAnsi="Times New Roman" w:cs="Times New Roman"/>
                      <w:sz w:val="24"/>
                      <w:szCs w:val="24"/>
                      <w:lang w:val="uk-UA"/>
                    </w:rPr>
                    <w:t xml:space="preserve">, </w:t>
                  </w:r>
                  <w:proofErr w:type="spellStart"/>
                  <w:r w:rsidR="00291E47">
                    <w:rPr>
                      <w:rFonts w:ascii="Times New Roman" w:hAnsi="Times New Roman" w:cs="Times New Roman"/>
                      <w:sz w:val="24"/>
                      <w:szCs w:val="24"/>
                      <w:lang w:val="uk-UA"/>
                    </w:rPr>
                    <w:t>м.Калинівка</w:t>
                  </w:r>
                  <w:proofErr w:type="spellEnd"/>
                  <w:r w:rsidR="00291E47">
                    <w:rPr>
                      <w:rFonts w:ascii="Times New Roman" w:hAnsi="Times New Roman" w:cs="Times New Roman"/>
                      <w:sz w:val="24"/>
                      <w:szCs w:val="24"/>
                      <w:lang w:val="uk-UA"/>
                    </w:rPr>
                    <w:t xml:space="preserve">, </w:t>
                  </w:r>
                  <w:proofErr w:type="spellStart"/>
                  <w:r w:rsidR="00291E47">
                    <w:rPr>
                      <w:rFonts w:ascii="Times New Roman" w:hAnsi="Times New Roman" w:cs="Times New Roman"/>
                      <w:sz w:val="24"/>
                      <w:szCs w:val="24"/>
                      <w:lang w:val="uk-UA"/>
                    </w:rPr>
                    <w:t>вул.Медична</w:t>
                  </w:r>
                  <w:proofErr w:type="spellEnd"/>
                  <w:r w:rsidRPr="00746C88">
                    <w:rPr>
                      <w:rFonts w:ascii="Times New Roman" w:hAnsi="Times New Roman" w:cs="Times New Roman"/>
                      <w:sz w:val="24"/>
                      <w:szCs w:val="24"/>
                      <w:lang w:val="uk-UA"/>
                    </w:rPr>
                    <w:t>,6-Д</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Р/р</w:t>
                  </w:r>
                  <w:r w:rsidRPr="00746C88">
                    <w:rPr>
                      <w:rFonts w:ascii="Times New Roman" w:hAnsi="Times New Roman" w:cs="Times New Roman"/>
                      <w:sz w:val="24"/>
                      <w:szCs w:val="24"/>
                    </w:rPr>
                    <w:t xml:space="preserve"> </w:t>
                  </w:r>
                  <w:r w:rsidRPr="00746C88">
                    <w:rPr>
                      <w:rFonts w:ascii="Times New Roman" w:hAnsi="Times New Roman" w:cs="Times New Roman"/>
                      <w:sz w:val="24"/>
                      <w:szCs w:val="24"/>
                      <w:lang w:val="en-US"/>
                    </w:rPr>
                    <w:t>UA</w:t>
                  </w:r>
                  <w:r w:rsidRPr="00746C88">
                    <w:rPr>
                      <w:rFonts w:ascii="Times New Roman" w:hAnsi="Times New Roman" w:cs="Times New Roman"/>
                      <w:sz w:val="24"/>
                      <w:szCs w:val="24"/>
                    </w:rPr>
                    <w:t xml:space="preserve"> </w:t>
                  </w:r>
                  <w:r w:rsidRPr="00746C88">
                    <w:rPr>
                      <w:rFonts w:ascii="Times New Roman" w:hAnsi="Times New Roman" w:cs="Times New Roman"/>
                      <w:sz w:val="24"/>
                      <w:szCs w:val="24"/>
                      <w:lang w:val="uk-UA"/>
                    </w:rPr>
                    <w:t xml:space="preserve">823052990000026006006100309 в АТ КБ </w:t>
                  </w:r>
                  <w:proofErr w:type="spellStart"/>
                  <w:r w:rsidRPr="00746C88">
                    <w:rPr>
                      <w:rFonts w:ascii="Times New Roman" w:hAnsi="Times New Roman" w:cs="Times New Roman"/>
                      <w:sz w:val="24"/>
                      <w:szCs w:val="24"/>
                      <w:lang w:val="uk-UA"/>
                    </w:rPr>
                    <w:t>Приват</w:t>
                  </w:r>
                  <w:proofErr w:type="spellEnd"/>
                  <w:r w:rsidRPr="00746C88">
                    <w:rPr>
                      <w:rFonts w:ascii="Times New Roman" w:hAnsi="Times New Roman" w:cs="Times New Roman"/>
                      <w:sz w:val="24"/>
                      <w:szCs w:val="24"/>
                      <w:lang w:val="uk-UA"/>
                    </w:rPr>
                    <w:t xml:space="preserve"> Банк</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 xml:space="preserve">МФО 305299  </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Код  ЄДРПОУ 41021561</w:t>
                  </w:r>
                  <w:r w:rsidRPr="00746C88">
                    <w:rPr>
                      <w:rFonts w:ascii="Times New Roman" w:hAnsi="Times New Roman" w:cs="Times New Roman"/>
                      <w:color w:val="000000"/>
                      <w:spacing w:val="2"/>
                      <w:sz w:val="24"/>
                      <w:szCs w:val="24"/>
                      <w:lang w:val="uk-UA"/>
                    </w:rPr>
                    <w:t xml:space="preserve"> Платник ПДВ </w:t>
                  </w:r>
                </w:p>
                <w:p w:rsidR="00746C88" w:rsidRPr="00746C88" w:rsidRDefault="00746C88" w:rsidP="00291E47">
                  <w:pPr>
                    <w:shd w:val="clear" w:color="auto" w:fill="FFFFFF"/>
                    <w:spacing w:line="221" w:lineRule="exact"/>
                    <w:ind w:right="768"/>
                    <w:jc w:val="both"/>
                    <w:rPr>
                      <w:rFonts w:ascii="Times New Roman" w:hAnsi="Times New Roman" w:cs="Times New Roman"/>
                      <w:color w:val="000000"/>
                      <w:spacing w:val="2"/>
                      <w:sz w:val="24"/>
                      <w:szCs w:val="24"/>
                      <w:lang w:val="uk-UA"/>
                    </w:rPr>
                  </w:pPr>
                  <w:r w:rsidRPr="00746C88">
                    <w:rPr>
                      <w:rFonts w:ascii="Times New Roman" w:hAnsi="Times New Roman" w:cs="Times New Roman"/>
                      <w:color w:val="000000"/>
                      <w:spacing w:val="2"/>
                      <w:sz w:val="24"/>
                      <w:szCs w:val="24"/>
                      <w:lang w:val="uk-UA"/>
                    </w:rPr>
                    <w:t>Тел. (04333) 2-24-38</w:t>
                  </w:r>
                </w:p>
                <w:p w:rsidR="00746C88" w:rsidRPr="00746C88" w:rsidRDefault="00746C88" w:rsidP="00291E47">
                  <w:pPr>
                    <w:shd w:val="clear" w:color="auto" w:fill="FFFFFF"/>
                    <w:spacing w:line="221" w:lineRule="exact"/>
                    <w:ind w:right="768"/>
                    <w:jc w:val="both"/>
                    <w:rPr>
                      <w:rFonts w:ascii="Times New Roman" w:hAnsi="Times New Roman" w:cs="Times New Roman"/>
                      <w:color w:val="000000"/>
                      <w:sz w:val="24"/>
                      <w:szCs w:val="24"/>
                      <w:lang w:val="uk-UA"/>
                    </w:rPr>
                  </w:pPr>
                </w:p>
                <w:p w:rsidR="00746C88" w:rsidRPr="00746C88" w:rsidRDefault="00746C88" w:rsidP="00291E47">
                  <w:pPr>
                    <w:tabs>
                      <w:tab w:val="left" w:pos="180"/>
                      <w:tab w:val="left" w:pos="360"/>
                    </w:tabs>
                    <w:spacing w:line="240" w:lineRule="auto"/>
                    <w:ind w:firstLine="34"/>
                    <w:jc w:val="both"/>
                    <w:rPr>
                      <w:rFonts w:ascii="Times New Roman" w:hAnsi="Times New Roman" w:cs="Times New Roman"/>
                      <w:color w:val="000000"/>
                      <w:sz w:val="24"/>
                      <w:szCs w:val="24"/>
                      <w:lang w:val="uk-UA"/>
                    </w:rPr>
                  </w:pPr>
                  <w:r w:rsidRPr="00746C88">
                    <w:rPr>
                      <w:rFonts w:ascii="Times New Roman" w:hAnsi="Times New Roman" w:cs="Times New Roman"/>
                      <w:color w:val="000000"/>
                      <w:sz w:val="24"/>
                      <w:szCs w:val="24"/>
                      <w:lang w:val="uk-UA"/>
                    </w:rPr>
                    <w:t xml:space="preserve">Директор____________ </w:t>
                  </w:r>
                  <w:r w:rsidRPr="00746C88">
                    <w:rPr>
                      <w:rFonts w:ascii="Times New Roman" w:hAnsi="Times New Roman" w:cs="Times New Roman"/>
                      <w:sz w:val="24"/>
                      <w:szCs w:val="24"/>
                      <w:lang w:val="uk-UA"/>
                    </w:rPr>
                    <w:t>В.А. Македонський</w:t>
                  </w:r>
                </w:p>
                <w:p w:rsidR="00B72250" w:rsidRDefault="00B72250"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Default="00746C88" w:rsidP="00291E47">
                  <w:pPr>
                    <w:tabs>
                      <w:tab w:val="left" w:pos="459"/>
                    </w:tabs>
                    <w:ind w:firstLine="142"/>
                    <w:jc w:val="both"/>
                    <w:rPr>
                      <w:rFonts w:ascii="Times New Roman" w:eastAsia="Times New Roman" w:hAnsi="Times New Roman" w:cs="Times New Roman"/>
                      <w:lang w:val="uk-UA"/>
                    </w:rPr>
                  </w:pPr>
                </w:p>
                <w:p w:rsidR="00746C88" w:rsidRPr="00746C88" w:rsidRDefault="00746C88" w:rsidP="00291E47">
                  <w:pPr>
                    <w:tabs>
                      <w:tab w:val="left" w:pos="459"/>
                    </w:tabs>
                    <w:ind w:firstLine="142"/>
                    <w:jc w:val="both"/>
                    <w:rPr>
                      <w:rFonts w:ascii="Times New Roman" w:eastAsia="Times New Roman" w:hAnsi="Times New Roman" w:cs="Times New Roman"/>
                      <w:lang w:val="uk-UA"/>
                    </w:rPr>
                  </w:pPr>
                </w:p>
              </w:tc>
              <w:tc>
                <w:tcPr>
                  <w:tcW w:w="4966" w:type="dxa"/>
                </w:tcPr>
                <w:p w:rsidR="00B72250" w:rsidRDefault="00AB0D4F" w:rsidP="00291E47">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B72250" w:rsidRDefault="00AB0D4F" w:rsidP="00291E47">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B72250" w:rsidRDefault="00B72250" w:rsidP="00291E47">
                  <w:pPr>
                    <w:shd w:val="clear" w:color="auto" w:fill="FFFFFF"/>
                    <w:jc w:val="both"/>
                    <w:rPr>
                      <w:rFonts w:ascii="Times New Roman" w:eastAsia="Times New Roman" w:hAnsi="Times New Roman" w:cs="Times New Roman"/>
                    </w:rPr>
                  </w:pP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B72250" w:rsidRDefault="00AB0D4F" w:rsidP="00291E47">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B72250" w:rsidRDefault="00B72250" w:rsidP="00291E47">
                  <w:pPr>
                    <w:shd w:val="clear" w:color="auto" w:fill="FFFFFF"/>
                    <w:jc w:val="both"/>
                    <w:rPr>
                      <w:rFonts w:ascii="Times New Roman" w:eastAsia="Times New Roman" w:hAnsi="Times New Roman" w:cs="Times New Roman"/>
                    </w:rPr>
                  </w:pP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B72250" w:rsidRDefault="00AB0D4F" w:rsidP="00291E4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B72250" w:rsidRDefault="00B72250" w:rsidP="00291E47">
                  <w:pPr>
                    <w:tabs>
                      <w:tab w:val="left" w:pos="459"/>
                    </w:tabs>
                    <w:ind w:firstLine="142"/>
                    <w:jc w:val="both"/>
                    <w:rPr>
                      <w:rFonts w:ascii="Times New Roman" w:eastAsia="Times New Roman" w:hAnsi="Times New Roman" w:cs="Times New Roman"/>
                    </w:rPr>
                  </w:pPr>
                </w:p>
              </w:tc>
            </w:tr>
          </w:tbl>
          <w:p w:rsidR="00B72250" w:rsidRDefault="00B72250" w:rsidP="00291E47">
            <w:pPr>
              <w:jc w:val="both"/>
              <w:rPr>
                <w:rFonts w:ascii="Calibri" w:eastAsia="Calibri" w:hAnsi="Calibri" w:cs="Calibri"/>
                <w:sz w:val="20"/>
                <w:szCs w:val="20"/>
              </w:rPr>
            </w:pPr>
          </w:p>
        </w:tc>
      </w:tr>
    </w:tbl>
    <w:p w:rsidR="00B72250" w:rsidRDefault="00AB0D4F" w:rsidP="00291E47">
      <w:pPr>
        <w:spacing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B72250" w:rsidRDefault="00AB0D4F" w:rsidP="00291E47">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B72250" w:rsidRDefault="00AB0D4F" w:rsidP="00291E47">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B72250" w:rsidRDefault="00B72250" w:rsidP="00291E47">
      <w:pPr>
        <w:spacing w:after="160" w:line="259" w:lineRule="auto"/>
        <w:ind w:firstLine="708"/>
        <w:jc w:val="both"/>
        <w:rPr>
          <w:rFonts w:ascii="Times New Roman" w:eastAsia="Times New Roman" w:hAnsi="Times New Roman" w:cs="Times New Roman"/>
        </w:rPr>
      </w:pPr>
    </w:p>
    <w:p w:rsidR="00B72250" w:rsidRDefault="00B72250" w:rsidP="00291E47">
      <w:pPr>
        <w:spacing w:after="160" w:line="259" w:lineRule="auto"/>
        <w:ind w:firstLine="708"/>
        <w:jc w:val="both"/>
        <w:rPr>
          <w:rFonts w:ascii="Times New Roman" w:eastAsia="Times New Roman" w:hAnsi="Times New Roman" w:cs="Times New Roman"/>
        </w:rPr>
      </w:pPr>
    </w:p>
    <w:p w:rsidR="00B72250" w:rsidRPr="00291E47" w:rsidRDefault="00AB0D4F" w:rsidP="00291E47">
      <w:pPr>
        <w:spacing w:after="160" w:line="259" w:lineRule="auto"/>
        <w:jc w:val="both"/>
        <w:rPr>
          <w:rFonts w:ascii="Times New Roman" w:eastAsia="Times New Roman" w:hAnsi="Times New Roman" w:cs="Times New Roman"/>
          <w:b/>
          <w:lang w:val="uk-UA"/>
        </w:rPr>
      </w:pPr>
      <w:r>
        <w:rPr>
          <w:rFonts w:ascii="Times New Roman" w:eastAsia="Times New Roman" w:hAnsi="Times New Roman" w:cs="Times New Roman"/>
        </w:rPr>
        <w:t>Перелік та розташування (розміще</w:t>
      </w:r>
      <w:r w:rsidR="00746C88">
        <w:rPr>
          <w:rFonts w:ascii="Times New Roman" w:eastAsia="Times New Roman" w:hAnsi="Times New Roman" w:cs="Times New Roman"/>
        </w:rPr>
        <w:t xml:space="preserve">ння) стаціонарних АЗС у </w:t>
      </w:r>
      <w:r w:rsidR="00746C88">
        <w:rPr>
          <w:rFonts w:ascii="Times New Roman" w:eastAsia="Times New Roman" w:hAnsi="Times New Roman" w:cs="Times New Roman"/>
          <w:lang w:val="uk-UA"/>
        </w:rPr>
        <w:t>м. Калинівка</w:t>
      </w:r>
      <w:r>
        <w:rPr>
          <w:rFonts w:ascii="Times New Roman" w:eastAsia="Times New Roman" w:hAnsi="Times New Roman" w:cs="Times New Roman"/>
        </w:rPr>
        <w:t xml:space="preserve"> </w:t>
      </w:r>
      <w:r w:rsidR="00746C88">
        <w:rPr>
          <w:rFonts w:ascii="Times New Roman" w:eastAsia="Times New Roman" w:hAnsi="Times New Roman" w:cs="Times New Roman"/>
        </w:rPr>
        <w:t xml:space="preserve">та АЗС по </w:t>
      </w:r>
      <w:proofErr w:type="spellStart"/>
      <w:proofErr w:type="gramStart"/>
      <w:r w:rsidR="00746C88">
        <w:rPr>
          <w:rFonts w:ascii="Times New Roman" w:eastAsia="Times New Roman" w:hAnsi="Times New Roman" w:cs="Times New Roman"/>
        </w:rPr>
        <w:t>вс</w:t>
      </w:r>
      <w:proofErr w:type="gramEnd"/>
      <w:r w:rsidR="00746C88">
        <w:rPr>
          <w:rFonts w:ascii="Times New Roman" w:eastAsia="Times New Roman" w:hAnsi="Times New Roman" w:cs="Times New Roman"/>
        </w:rPr>
        <w:t>ій</w:t>
      </w:r>
      <w:proofErr w:type="spellEnd"/>
      <w:r w:rsidR="00746C88">
        <w:rPr>
          <w:rFonts w:ascii="Times New Roman" w:eastAsia="Times New Roman" w:hAnsi="Times New Roman" w:cs="Times New Roman"/>
        </w:rPr>
        <w:t xml:space="preserve"> </w:t>
      </w:r>
      <w:proofErr w:type="spellStart"/>
      <w:r w:rsidR="00746C88">
        <w:rPr>
          <w:rFonts w:ascii="Times New Roman" w:eastAsia="Times New Roman" w:hAnsi="Times New Roman" w:cs="Times New Roman"/>
        </w:rPr>
        <w:t>території</w:t>
      </w:r>
      <w:proofErr w:type="spellEnd"/>
      <w:r w:rsidR="00746C88">
        <w:rPr>
          <w:rFonts w:ascii="Times New Roman" w:eastAsia="Times New Roman" w:hAnsi="Times New Roman" w:cs="Times New Roman"/>
        </w:rPr>
        <w:t xml:space="preserve"> </w:t>
      </w:r>
      <w:r w:rsidR="00291E47">
        <w:rPr>
          <w:rFonts w:ascii="Times New Roman" w:eastAsia="Times New Roman" w:hAnsi="Times New Roman" w:cs="Times New Roman"/>
          <w:lang w:val="uk-UA"/>
        </w:rPr>
        <w:t>України</w:t>
      </w: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B72250">
        <w:trPr>
          <w:cantSplit/>
          <w:trHeight w:val="1380"/>
          <w:tblHeader/>
          <w:jc w:val="center"/>
        </w:trPr>
        <w:tc>
          <w:tcPr>
            <w:tcW w:w="562" w:type="dxa"/>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з</w:t>
            </w:r>
            <w:proofErr w:type="spellEnd"/>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п</w:t>
            </w:r>
            <w:proofErr w:type="spellEnd"/>
            <w:proofErr w:type="gramEnd"/>
          </w:p>
        </w:tc>
        <w:tc>
          <w:tcPr>
            <w:tcW w:w="2551" w:type="dxa"/>
            <w:vAlign w:val="center"/>
          </w:tcPr>
          <w:p w:rsidR="00B72250" w:rsidRDefault="00AB0D4F" w:rsidP="00291E47">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B72250" w:rsidRDefault="00AB0D4F" w:rsidP="00291E47">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B72250">
        <w:trPr>
          <w:cantSplit/>
          <w:trHeight w:val="247"/>
          <w:tblHeader/>
          <w:jc w:val="center"/>
        </w:trPr>
        <w:tc>
          <w:tcPr>
            <w:tcW w:w="562" w:type="dxa"/>
            <w:vAlign w:val="center"/>
          </w:tcPr>
          <w:p w:rsidR="00B72250" w:rsidRDefault="00AB0D4F" w:rsidP="00291E47">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1558"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2834"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2020" w:type="dxa"/>
            <w:vAlign w:val="center"/>
          </w:tcPr>
          <w:p w:rsidR="00B72250" w:rsidRDefault="00B72250" w:rsidP="00291E47">
            <w:pPr>
              <w:spacing w:after="160" w:line="259" w:lineRule="auto"/>
              <w:jc w:val="both"/>
              <w:rPr>
                <w:rFonts w:ascii="Times New Roman" w:eastAsia="Times New Roman" w:hAnsi="Times New Roman" w:cs="Times New Roman"/>
              </w:rPr>
            </w:pPr>
          </w:p>
        </w:tc>
      </w:tr>
      <w:tr w:rsidR="00B72250">
        <w:trPr>
          <w:cantSplit/>
          <w:trHeight w:val="247"/>
          <w:tblHeader/>
          <w:jc w:val="center"/>
        </w:trPr>
        <w:tc>
          <w:tcPr>
            <w:tcW w:w="562"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2551"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1558"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2834" w:type="dxa"/>
            <w:vAlign w:val="center"/>
          </w:tcPr>
          <w:p w:rsidR="00B72250" w:rsidRDefault="00B72250" w:rsidP="00291E47">
            <w:pPr>
              <w:spacing w:after="160" w:line="259" w:lineRule="auto"/>
              <w:jc w:val="both"/>
              <w:rPr>
                <w:rFonts w:ascii="Times New Roman" w:eastAsia="Times New Roman" w:hAnsi="Times New Roman" w:cs="Times New Roman"/>
              </w:rPr>
            </w:pPr>
          </w:p>
        </w:tc>
        <w:tc>
          <w:tcPr>
            <w:tcW w:w="2020" w:type="dxa"/>
            <w:vAlign w:val="center"/>
          </w:tcPr>
          <w:p w:rsidR="00B72250" w:rsidRDefault="00B72250" w:rsidP="00291E47">
            <w:pPr>
              <w:spacing w:after="160" w:line="259" w:lineRule="auto"/>
              <w:jc w:val="both"/>
              <w:rPr>
                <w:rFonts w:ascii="Times New Roman" w:eastAsia="Times New Roman" w:hAnsi="Times New Roman" w:cs="Times New Roman"/>
              </w:rPr>
            </w:pPr>
          </w:p>
        </w:tc>
      </w:tr>
      <w:tr w:rsidR="00B72250">
        <w:trPr>
          <w:cantSplit/>
          <w:trHeight w:val="247"/>
          <w:tblHeader/>
          <w:jc w:val="center"/>
        </w:trPr>
        <w:tc>
          <w:tcPr>
            <w:tcW w:w="562" w:type="dxa"/>
            <w:vAlign w:val="center"/>
          </w:tcPr>
          <w:p w:rsidR="00B72250" w:rsidRDefault="00AB0D4F" w:rsidP="00291E47">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B72250" w:rsidRDefault="00B72250" w:rsidP="00291E47">
            <w:pPr>
              <w:spacing w:after="160"/>
              <w:jc w:val="both"/>
              <w:rPr>
                <w:rFonts w:ascii="Times New Roman" w:eastAsia="Times New Roman" w:hAnsi="Times New Roman" w:cs="Times New Roman"/>
              </w:rPr>
            </w:pPr>
          </w:p>
        </w:tc>
        <w:tc>
          <w:tcPr>
            <w:tcW w:w="1558" w:type="dxa"/>
            <w:vAlign w:val="center"/>
          </w:tcPr>
          <w:p w:rsidR="00B72250" w:rsidRDefault="00B72250" w:rsidP="00291E47">
            <w:pPr>
              <w:spacing w:after="160"/>
              <w:jc w:val="both"/>
              <w:rPr>
                <w:rFonts w:ascii="Times New Roman" w:eastAsia="Times New Roman" w:hAnsi="Times New Roman" w:cs="Times New Roman"/>
              </w:rPr>
            </w:pPr>
          </w:p>
        </w:tc>
        <w:tc>
          <w:tcPr>
            <w:tcW w:w="2834" w:type="dxa"/>
            <w:vAlign w:val="center"/>
          </w:tcPr>
          <w:p w:rsidR="00B72250" w:rsidRDefault="00B72250" w:rsidP="00291E47">
            <w:pPr>
              <w:spacing w:after="160"/>
              <w:jc w:val="both"/>
              <w:rPr>
                <w:rFonts w:ascii="Times New Roman" w:eastAsia="Times New Roman" w:hAnsi="Times New Roman" w:cs="Times New Roman"/>
              </w:rPr>
            </w:pPr>
          </w:p>
        </w:tc>
        <w:tc>
          <w:tcPr>
            <w:tcW w:w="2020" w:type="dxa"/>
            <w:vAlign w:val="center"/>
          </w:tcPr>
          <w:p w:rsidR="00B72250" w:rsidRDefault="00B72250" w:rsidP="00291E47">
            <w:pPr>
              <w:spacing w:after="160"/>
              <w:jc w:val="both"/>
              <w:rPr>
                <w:rFonts w:ascii="Times New Roman" w:eastAsia="Times New Roman" w:hAnsi="Times New Roman" w:cs="Times New Roman"/>
              </w:rPr>
            </w:pPr>
          </w:p>
        </w:tc>
      </w:tr>
    </w:tbl>
    <w:p w:rsidR="00B72250" w:rsidRDefault="00B72250" w:rsidP="00291E47">
      <w:pPr>
        <w:spacing w:after="160" w:line="259" w:lineRule="auto"/>
        <w:jc w:val="both"/>
        <w:rPr>
          <w:rFonts w:ascii="Times New Roman" w:eastAsia="Times New Roman" w:hAnsi="Times New Roman" w:cs="Times New Roman"/>
        </w:rPr>
      </w:pPr>
    </w:p>
    <w:p w:rsidR="00B72250" w:rsidRDefault="00B72250" w:rsidP="00291E47">
      <w:pPr>
        <w:spacing w:after="160" w:line="259" w:lineRule="auto"/>
        <w:jc w:val="both"/>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B72250">
        <w:trPr>
          <w:cantSplit/>
          <w:tblHeader/>
        </w:trPr>
        <w:tc>
          <w:tcPr>
            <w:tcW w:w="4968" w:type="dxa"/>
          </w:tcPr>
          <w:p w:rsidR="00B72250" w:rsidRDefault="00B72250" w:rsidP="00291E47">
            <w:pPr>
              <w:widowControl w:val="0"/>
              <w:jc w:val="both"/>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B72250">
              <w:trPr>
                <w:cantSplit/>
                <w:tblHeader/>
              </w:trPr>
              <w:tc>
                <w:tcPr>
                  <w:tcW w:w="4928" w:type="dxa"/>
                </w:tcPr>
                <w:p w:rsidR="00B72250" w:rsidRDefault="00AB0D4F" w:rsidP="00291E47">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B72250" w:rsidRDefault="00AB0D4F" w:rsidP="00291E47">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B72250">
              <w:trPr>
                <w:cantSplit/>
                <w:tblHeader/>
              </w:trPr>
              <w:tc>
                <w:tcPr>
                  <w:tcW w:w="4928" w:type="dxa"/>
                </w:tcPr>
                <w:p w:rsidR="00B72250" w:rsidRDefault="00AB0D4F" w:rsidP="00291E47">
                  <w:pPr>
                    <w:shd w:val="clear" w:color="auto" w:fill="FFFFFF"/>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B72250" w:rsidRDefault="00B72250" w:rsidP="00291E47">
                  <w:pPr>
                    <w:shd w:val="clear" w:color="auto" w:fill="FFFFFF"/>
                    <w:spacing w:line="259" w:lineRule="auto"/>
                    <w:jc w:val="both"/>
                    <w:rPr>
                      <w:rFonts w:ascii="Times New Roman" w:eastAsia="Times New Roman" w:hAnsi="Times New Roman" w:cs="Times New Roman"/>
                      <w:sz w:val="24"/>
                      <w:szCs w:val="24"/>
                    </w:rPr>
                  </w:pP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B72250" w:rsidRDefault="00AB0D4F" w:rsidP="00291E47">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B72250" w:rsidRDefault="00AB0D4F" w:rsidP="00291E47">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B72250" w:rsidRDefault="00AB0D4F" w:rsidP="00291E47">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B72250" w:rsidRDefault="00AB0D4F" w:rsidP="00291E47">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B72250" w:rsidRDefault="00B72250" w:rsidP="00291E47">
                  <w:pPr>
                    <w:spacing w:line="240" w:lineRule="auto"/>
                    <w:jc w:val="both"/>
                    <w:rPr>
                      <w:rFonts w:ascii="Times New Roman" w:eastAsia="Times New Roman" w:hAnsi="Times New Roman" w:cs="Times New Roman"/>
                      <w:sz w:val="24"/>
                      <w:szCs w:val="24"/>
                    </w:rPr>
                  </w:pP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B72250" w:rsidRDefault="00AB0D4F" w:rsidP="00291E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B72250" w:rsidRDefault="00B72250" w:rsidP="00291E47">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B72250" w:rsidRDefault="00AB0D4F" w:rsidP="00291E47">
                  <w:pPr>
                    <w:shd w:val="clear" w:color="auto" w:fill="FFFFFF"/>
                    <w:spacing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B72250" w:rsidRDefault="00B72250" w:rsidP="00291E47">
                  <w:pPr>
                    <w:shd w:val="clear" w:color="auto" w:fill="FFFFFF"/>
                    <w:spacing w:line="259" w:lineRule="auto"/>
                    <w:jc w:val="both"/>
                    <w:rPr>
                      <w:rFonts w:ascii="Times New Roman" w:eastAsia="Times New Roman" w:hAnsi="Times New Roman" w:cs="Times New Roman"/>
                      <w:sz w:val="24"/>
                      <w:szCs w:val="24"/>
                    </w:rPr>
                  </w:pP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B72250" w:rsidRDefault="00B72250" w:rsidP="00291E47">
                  <w:pPr>
                    <w:shd w:val="clear" w:color="auto" w:fill="FFFFFF"/>
                    <w:spacing w:line="259" w:lineRule="auto"/>
                    <w:jc w:val="both"/>
                    <w:rPr>
                      <w:rFonts w:ascii="Times New Roman" w:eastAsia="Times New Roman" w:hAnsi="Times New Roman" w:cs="Times New Roman"/>
                      <w:sz w:val="24"/>
                      <w:szCs w:val="24"/>
                    </w:rPr>
                  </w:pP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B72250" w:rsidRDefault="00B72250" w:rsidP="00291E47">
                  <w:pPr>
                    <w:tabs>
                      <w:tab w:val="left" w:pos="459"/>
                    </w:tabs>
                    <w:spacing w:line="240" w:lineRule="auto"/>
                    <w:ind w:firstLine="142"/>
                    <w:jc w:val="both"/>
                    <w:rPr>
                      <w:rFonts w:ascii="Times New Roman" w:eastAsia="Times New Roman" w:hAnsi="Times New Roman" w:cs="Times New Roman"/>
                      <w:sz w:val="24"/>
                      <w:szCs w:val="24"/>
                    </w:rPr>
                  </w:pPr>
                </w:p>
              </w:tc>
            </w:tr>
          </w:tbl>
          <w:p w:rsidR="00B72250" w:rsidRDefault="00B72250" w:rsidP="00291E47">
            <w:pPr>
              <w:spacing w:after="160" w:line="259" w:lineRule="auto"/>
              <w:jc w:val="both"/>
              <w:rPr>
                <w:rFonts w:ascii="Calibri" w:eastAsia="Calibri" w:hAnsi="Calibri" w:cs="Calibri"/>
              </w:rPr>
            </w:pPr>
          </w:p>
        </w:tc>
        <w:tc>
          <w:tcPr>
            <w:tcW w:w="4968" w:type="dxa"/>
          </w:tcPr>
          <w:p w:rsidR="00B72250" w:rsidRDefault="00B72250" w:rsidP="00291E47">
            <w:pPr>
              <w:widowControl w:val="0"/>
              <w:jc w:val="both"/>
              <w:rPr>
                <w:rFonts w:ascii="Calibri" w:eastAsia="Calibri" w:hAnsi="Calibri" w:cs="Calibri"/>
              </w:rPr>
            </w:pPr>
          </w:p>
          <w:tbl>
            <w:tblPr>
              <w:tblStyle w:val="affff9"/>
              <w:tblW w:w="9894" w:type="dxa"/>
              <w:tblInd w:w="0" w:type="dxa"/>
              <w:tblLayout w:type="fixed"/>
              <w:tblLook w:val="0000"/>
            </w:tblPr>
            <w:tblGrid>
              <w:gridCol w:w="4928"/>
              <w:gridCol w:w="4966"/>
            </w:tblGrid>
            <w:tr w:rsidR="00B72250">
              <w:trPr>
                <w:cantSplit/>
                <w:tblHeader/>
              </w:trPr>
              <w:tc>
                <w:tcPr>
                  <w:tcW w:w="4928" w:type="dxa"/>
                </w:tcPr>
                <w:p w:rsidR="00B72250" w:rsidRDefault="00AB0D4F" w:rsidP="00291E47">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B72250" w:rsidRDefault="00AB0D4F" w:rsidP="00291E47">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B72250">
              <w:trPr>
                <w:cantSplit/>
                <w:tblHeader/>
              </w:trPr>
              <w:tc>
                <w:tcPr>
                  <w:tcW w:w="4928" w:type="dxa"/>
                </w:tcPr>
                <w:p w:rsidR="00746C88" w:rsidRPr="00746C88" w:rsidRDefault="00746C88" w:rsidP="00291E47">
                  <w:pPr>
                    <w:jc w:val="both"/>
                    <w:rPr>
                      <w:rFonts w:ascii="Times New Roman" w:hAnsi="Times New Roman" w:cs="Times New Roman"/>
                      <w:b/>
                      <w:sz w:val="24"/>
                      <w:szCs w:val="24"/>
                      <w:lang w:val="uk-UA"/>
                    </w:rPr>
                  </w:pPr>
                  <w:proofErr w:type="spellStart"/>
                  <w:r w:rsidRPr="00746C88">
                    <w:rPr>
                      <w:rFonts w:ascii="Times New Roman" w:hAnsi="Times New Roman" w:cs="Times New Roman"/>
                      <w:iCs/>
                      <w:color w:val="000000"/>
                      <w:sz w:val="24"/>
                      <w:szCs w:val="24"/>
                      <w:lang w:val="uk-UA"/>
                    </w:rPr>
                    <w:t>КП</w:t>
                  </w:r>
                  <w:proofErr w:type="spellEnd"/>
                  <w:r w:rsidRPr="00746C88">
                    <w:rPr>
                      <w:rFonts w:ascii="Times New Roman" w:hAnsi="Times New Roman" w:cs="Times New Roman"/>
                      <w:iCs/>
                      <w:color w:val="000000"/>
                      <w:sz w:val="24"/>
                      <w:szCs w:val="24"/>
                      <w:lang w:val="uk-UA"/>
                    </w:rPr>
                    <w:t xml:space="preserve"> «КМЦПМСД»КМР</w:t>
                  </w:r>
                </w:p>
                <w:p w:rsidR="00746C88" w:rsidRPr="00746C88" w:rsidRDefault="00746C88" w:rsidP="00291E47">
                  <w:pPr>
                    <w:jc w:val="both"/>
                    <w:rPr>
                      <w:rFonts w:ascii="Times New Roman" w:hAnsi="Times New Roman" w:cs="Times New Roman"/>
                      <w:b/>
                      <w:sz w:val="24"/>
                      <w:szCs w:val="24"/>
                      <w:lang w:val="uk-UA"/>
                    </w:rPr>
                  </w:pPr>
                  <w:r w:rsidRPr="00746C88">
                    <w:rPr>
                      <w:rFonts w:ascii="Times New Roman" w:hAnsi="Times New Roman" w:cs="Times New Roman"/>
                      <w:b/>
                      <w:color w:val="000000"/>
                      <w:sz w:val="24"/>
                      <w:szCs w:val="24"/>
                      <w:lang w:val="uk-UA"/>
                    </w:rPr>
                    <w:t>Адреса:</w:t>
                  </w:r>
                  <w:r w:rsidRPr="00746C88">
                    <w:rPr>
                      <w:rFonts w:ascii="Times New Roman" w:hAnsi="Times New Roman" w:cs="Times New Roman"/>
                      <w:sz w:val="24"/>
                      <w:szCs w:val="24"/>
                      <w:lang w:val="uk-UA"/>
                    </w:rPr>
                    <w:t>22400,  Вінниць</w:t>
                  </w:r>
                  <w:r w:rsidR="00291E47">
                    <w:rPr>
                      <w:rFonts w:ascii="Times New Roman" w:hAnsi="Times New Roman" w:cs="Times New Roman"/>
                      <w:sz w:val="24"/>
                      <w:szCs w:val="24"/>
                      <w:lang w:val="uk-UA"/>
                    </w:rPr>
                    <w:t xml:space="preserve">ка </w:t>
                  </w:r>
                  <w:proofErr w:type="spellStart"/>
                  <w:r w:rsidR="00291E47">
                    <w:rPr>
                      <w:rFonts w:ascii="Times New Roman" w:hAnsi="Times New Roman" w:cs="Times New Roman"/>
                      <w:sz w:val="24"/>
                      <w:szCs w:val="24"/>
                      <w:lang w:val="uk-UA"/>
                    </w:rPr>
                    <w:t>обл</w:t>
                  </w:r>
                  <w:proofErr w:type="spellEnd"/>
                  <w:r w:rsidR="00291E47">
                    <w:rPr>
                      <w:rFonts w:ascii="Times New Roman" w:hAnsi="Times New Roman" w:cs="Times New Roman"/>
                      <w:sz w:val="24"/>
                      <w:szCs w:val="24"/>
                      <w:lang w:val="uk-UA"/>
                    </w:rPr>
                    <w:t xml:space="preserve">, </w:t>
                  </w:r>
                  <w:proofErr w:type="spellStart"/>
                  <w:r w:rsidR="00291E47">
                    <w:rPr>
                      <w:rFonts w:ascii="Times New Roman" w:hAnsi="Times New Roman" w:cs="Times New Roman"/>
                      <w:sz w:val="24"/>
                      <w:szCs w:val="24"/>
                      <w:lang w:val="uk-UA"/>
                    </w:rPr>
                    <w:t>м.Калинівка</w:t>
                  </w:r>
                  <w:proofErr w:type="spellEnd"/>
                  <w:r w:rsidR="00291E47">
                    <w:rPr>
                      <w:rFonts w:ascii="Times New Roman" w:hAnsi="Times New Roman" w:cs="Times New Roman"/>
                      <w:sz w:val="24"/>
                      <w:szCs w:val="24"/>
                      <w:lang w:val="uk-UA"/>
                    </w:rPr>
                    <w:t>, вул.Медична</w:t>
                  </w:r>
                  <w:r w:rsidRPr="00746C88">
                    <w:rPr>
                      <w:rFonts w:ascii="Times New Roman" w:hAnsi="Times New Roman" w:cs="Times New Roman"/>
                      <w:sz w:val="24"/>
                      <w:szCs w:val="24"/>
                      <w:lang w:val="uk-UA"/>
                    </w:rPr>
                    <w:t>,6-Д</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Р/р</w:t>
                  </w:r>
                  <w:r w:rsidRPr="00746C88">
                    <w:rPr>
                      <w:rFonts w:ascii="Times New Roman" w:hAnsi="Times New Roman" w:cs="Times New Roman"/>
                      <w:sz w:val="24"/>
                      <w:szCs w:val="24"/>
                    </w:rPr>
                    <w:t xml:space="preserve"> </w:t>
                  </w:r>
                  <w:r w:rsidRPr="00746C88">
                    <w:rPr>
                      <w:rFonts w:ascii="Times New Roman" w:hAnsi="Times New Roman" w:cs="Times New Roman"/>
                      <w:sz w:val="24"/>
                      <w:szCs w:val="24"/>
                      <w:lang w:val="en-US"/>
                    </w:rPr>
                    <w:t>UA</w:t>
                  </w:r>
                  <w:r w:rsidRPr="00746C88">
                    <w:rPr>
                      <w:rFonts w:ascii="Times New Roman" w:hAnsi="Times New Roman" w:cs="Times New Roman"/>
                      <w:sz w:val="24"/>
                      <w:szCs w:val="24"/>
                    </w:rPr>
                    <w:t xml:space="preserve"> </w:t>
                  </w:r>
                  <w:r w:rsidRPr="00746C88">
                    <w:rPr>
                      <w:rFonts w:ascii="Times New Roman" w:hAnsi="Times New Roman" w:cs="Times New Roman"/>
                      <w:sz w:val="24"/>
                      <w:szCs w:val="24"/>
                      <w:lang w:val="uk-UA"/>
                    </w:rPr>
                    <w:t xml:space="preserve">823052990000026006006100309 в АТ КБ </w:t>
                  </w:r>
                  <w:proofErr w:type="spellStart"/>
                  <w:r w:rsidRPr="00746C88">
                    <w:rPr>
                      <w:rFonts w:ascii="Times New Roman" w:hAnsi="Times New Roman" w:cs="Times New Roman"/>
                      <w:sz w:val="24"/>
                      <w:szCs w:val="24"/>
                      <w:lang w:val="uk-UA"/>
                    </w:rPr>
                    <w:t>Приват</w:t>
                  </w:r>
                  <w:proofErr w:type="spellEnd"/>
                  <w:r w:rsidRPr="00746C88">
                    <w:rPr>
                      <w:rFonts w:ascii="Times New Roman" w:hAnsi="Times New Roman" w:cs="Times New Roman"/>
                      <w:sz w:val="24"/>
                      <w:szCs w:val="24"/>
                      <w:lang w:val="uk-UA"/>
                    </w:rPr>
                    <w:t xml:space="preserve"> Банк</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 xml:space="preserve">МФО 305299  </w:t>
                  </w:r>
                </w:p>
                <w:p w:rsidR="00746C88" w:rsidRPr="00746C88" w:rsidRDefault="00746C88" w:rsidP="00291E47">
                  <w:pPr>
                    <w:tabs>
                      <w:tab w:val="left" w:pos="180"/>
                      <w:tab w:val="left" w:pos="360"/>
                    </w:tabs>
                    <w:spacing w:line="240" w:lineRule="auto"/>
                    <w:jc w:val="both"/>
                    <w:rPr>
                      <w:rFonts w:ascii="Times New Roman" w:hAnsi="Times New Roman" w:cs="Times New Roman"/>
                      <w:sz w:val="24"/>
                      <w:szCs w:val="24"/>
                      <w:lang w:val="uk-UA"/>
                    </w:rPr>
                  </w:pPr>
                  <w:r w:rsidRPr="00746C88">
                    <w:rPr>
                      <w:rFonts w:ascii="Times New Roman" w:hAnsi="Times New Roman" w:cs="Times New Roman"/>
                      <w:sz w:val="24"/>
                      <w:szCs w:val="24"/>
                      <w:lang w:val="uk-UA"/>
                    </w:rPr>
                    <w:t>Код  ЄДРПОУ 41021561</w:t>
                  </w:r>
                  <w:r w:rsidRPr="00746C88">
                    <w:rPr>
                      <w:rFonts w:ascii="Times New Roman" w:hAnsi="Times New Roman" w:cs="Times New Roman"/>
                      <w:color w:val="000000"/>
                      <w:spacing w:val="2"/>
                      <w:sz w:val="24"/>
                      <w:szCs w:val="24"/>
                      <w:lang w:val="uk-UA"/>
                    </w:rPr>
                    <w:t xml:space="preserve"> Платник ПДВ </w:t>
                  </w:r>
                </w:p>
                <w:p w:rsidR="00746C88" w:rsidRPr="00746C88" w:rsidRDefault="00746C88" w:rsidP="00291E47">
                  <w:pPr>
                    <w:shd w:val="clear" w:color="auto" w:fill="FFFFFF"/>
                    <w:spacing w:line="221" w:lineRule="exact"/>
                    <w:ind w:right="768"/>
                    <w:jc w:val="both"/>
                    <w:rPr>
                      <w:rFonts w:ascii="Times New Roman" w:hAnsi="Times New Roman" w:cs="Times New Roman"/>
                      <w:color w:val="000000"/>
                      <w:spacing w:val="2"/>
                      <w:sz w:val="24"/>
                      <w:szCs w:val="24"/>
                      <w:lang w:val="uk-UA"/>
                    </w:rPr>
                  </w:pPr>
                  <w:r w:rsidRPr="00746C88">
                    <w:rPr>
                      <w:rFonts w:ascii="Times New Roman" w:hAnsi="Times New Roman" w:cs="Times New Roman"/>
                      <w:color w:val="000000"/>
                      <w:spacing w:val="2"/>
                      <w:sz w:val="24"/>
                      <w:szCs w:val="24"/>
                      <w:lang w:val="uk-UA"/>
                    </w:rPr>
                    <w:t>Тел. (04333) 2-24-38</w:t>
                  </w:r>
                </w:p>
                <w:p w:rsidR="00746C88" w:rsidRPr="00746C88" w:rsidRDefault="00746C88" w:rsidP="00291E47">
                  <w:pPr>
                    <w:shd w:val="clear" w:color="auto" w:fill="FFFFFF"/>
                    <w:spacing w:line="221" w:lineRule="exact"/>
                    <w:ind w:right="768"/>
                    <w:jc w:val="both"/>
                    <w:rPr>
                      <w:rFonts w:ascii="Times New Roman" w:hAnsi="Times New Roman" w:cs="Times New Roman"/>
                      <w:color w:val="000000"/>
                      <w:sz w:val="24"/>
                      <w:szCs w:val="24"/>
                      <w:lang w:val="uk-UA"/>
                    </w:rPr>
                  </w:pPr>
                </w:p>
                <w:p w:rsidR="00746C88" w:rsidRPr="00746C88" w:rsidRDefault="00746C88" w:rsidP="00291E47">
                  <w:pPr>
                    <w:tabs>
                      <w:tab w:val="left" w:pos="180"/>
                      <w:tab w:val="left" w:pos="360"/>
                    </w:tabs>
                    <w:spacing w:line="240" w:lineRule="auto"/>
                    <w:ind w:firstLine="34"/>
                    <w:jc w:val="both"/>
                    <w:rPr>
                      <w:rFonts w:ascii="Times New Roman" w:hAnsi="Times New Roman" w:cs="Times New Roman"/>
                      <w:color w:val="000000"/>
                      <w:sz w:val="24"/>
                      <w:szCs w:val="24"/>
                      <w:lang w:val="uk-UA"/>
                    </w:rPr>
                  </w:pPr>
                  <w:r w:rsidRPr="00746C88">
                    <w:rPr>
                      <w:rFonts w:ascii="Times New Roman" w:hAnsi="Times New Roman" w:cs="Times New Roman"/>
                      <w:color w:val="000000"/>
                      <w:sz w:val="24"/>
                      <w:szCs w:val="24"/>
                      <w:lang w:val="uk-UA"/>
                    </w:rPr>
                    <w:t xml:space="preserve">Директор____________ </w:t>
                  </w:r>
                  <w:r w:rsidRPr="00746C88">
                    <w:rPr>
                      <w:rFonts w:ascii="Times New Roman" w:hAnsi="Times New Roman" w:cs="Times New Roman"/>
                      <w:sz w:val="24"/>
                      <w:szCs w:val="24"/>
                      <w:lang w:val="uk-UA"/>
                    </w:rPr>
                    <w:t>В.А. Македонський</w:t>
                  </w:r>
                </w:p>
                <w:p w:rsidR="00B72250" w:rsidRPr="00746C88" w:rsidRDefault="00AB0D4F" w:rsidP="00291E47">
                  <w:pPr>
                    <w:spacing w:line="240" w:lineRule="auto"/>
                    <w:jc w:val="both"/>
                    <w:rPr>
                      <w:rFonts w:ascii="Times New Roman" w:eastAsia="Times New Roman" w:hAnsi="Times New Roman" w:cs="Times New Roman"/>
                      <w:sz w:val="24"/>
                      <w:szCs w:val="24"/>
                    </w:rPr>
                  </w:pPr>
                  <w:r w:rsidRPr="00746C88">
                    <w:rPr>
                      <w:rFonts w:ascii="Times New Roman" w:eastAsia="Times New Roman" w:hAnsi="Times New Roman" w:cs="Times New Roman"/>
                      <w:sz w:val="24"/>
                      <w:szCs w:val="24"/>
                    </w:rPr>
                    <w:t>.</w:t>
                  </w:r>
                </w:p>
                <w:p w:rsidR="00B72250" w:rsidRDefault="00B72250" w:rsidP="00291E47">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B72250" w:rsidRDefault="00AB0D4F" w:rsidP="00291E47">
                  <w:pPr>
                    <w:shd w:val="clear" w:color="auto" w:fill="FFFFFF"/>
                    <w:spacing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B72250" w:rsidRDefault="00B72250" w:rsidP="00291E47">
                  <w:pPr>
                    <w:shd w:val="clear" w:color="auto" w:fill="FFFFFF"/>
                    <w:spacing w:line="259" w:lineRule="auto"/>
                    <w:jc w:val="both"/>
                    <w:rPr>
                      <w:rFonts w:ascii="Times New Roman" w:eastAsia="Times New Roman" w:hAnsi="Times New Roman" w:cs="Times New Roman"/>
                      <w:sz w:val="24"/>
                      <w:szCs w:val="24"/>
                    </w:rPr>
                  </w:pP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B72250" w:rsidRDefault="00B72250" w:rsidP="00291E47">
                  <w:pPr>
                    <w:shd w:val="clear" w:color="auto" w:fill="FFFFFF"/>
                    <w:spacing w:line="259" w:lineRule="auto"/>
                    <w:jc w:val="both"/>
                    <w:rPr>
                      <w:rFonts w:ascii="Times New Roman" w:eastAsia="Times New Roman" w:hAnsi="Times New Roman" w:cs="Times New Roman"/>
                      <w:sz w:val="24"/>
                      <w:szCs w:val="24"/>
                    </w:rPr>
                  </w:pP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B72250" w:rsidRDefault="00AB0D4F" w:rsidP="00291E47">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B72250" w:rsidRDefault="00B72250" w:rsidP="00291E47">
                  <w:pPr>
                    <w:tabs>
                      <w:tab w:val="left" w:pos="459"/>
                    </w:tabs>
                    <w:spacing w:line="240" w:lineRule="auto"/>
                    <w:ind w:firstLine="142"/>
                    <w:jc w:val="both"/>
                    <w:rPr>
                      <w:rFonts w:ascii="Times New Roman" w:eastAsia="Times New Roman" w:hAnsi="Times New Roman" w:cs="Times New Roman"/>
                      <w:sz w:val="24"/>
                      <w:szCs w:val="24"/>
                    </w:rPr>
                  </w:pPr>
                </w:p>
              </w:tc>
            </w:tr>
          </w:tbl>
          <w:p w:rsidR="00B72250" w:rsidRDefault="00B72250" w:rsidP="00291E47">
            <w:pPr>
              <w:spacing w:after="160" w:line="259" w:lineRule="auto"/>
              <w:jc w:val="both"/>
              <w:rPr>
                <w:rFonts w:ascii="Calibri" w:eastAsia="Calibri" w:hAnsi="Calibri" w:cs="Calibri"/>
              </w:rPr>
            </w:pPr>
          </w:p>
        </w:tc>
      </w:tr>
    </w:tbl>
    <w:p w:rsidR="00B72250" w:rsidRDefault="00B72250" w:rsidP="00291E47">
      <w:pPr>
        <w:spacing w:line="240" w:lineRule="auto"/>
        <w:jc w:val="both"/>
        <w:rPr>
          <w:rFonts w:ascii="Times New Roman" w:eastAsia="Times New Roman" w:hAnsi="Times New Roman" w:cs="Times New Roman"/>
          <w:sz w:val="24"/>
          <w:szCs w:val="24"/>
        </w:rPr>
      </w:pPr>
    </w:p>
    <w:sectPr w:rsidR="00B72250" w:rsidSect="00B72250">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4E4C"/>
    <w:multiLevelType w:val="multilevel"/>
    <w:tmpl w:val="7180C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041AD5"/>
    <w:multiLevelType w:val="multilevel"/>
    <w:tmpl w:val="1980ABE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250"/>
    <w:rsid w:val="00291E47"/>
    <w:rsid w:val="00545DA0"/>
    <w:rsid w:val="00746C88"/>
    <w:rsid w:val="00AB0D4F"/>
    <w:rsid w:val="00B7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50"/>
  </w:style>
  <w:style w:type="paragraph" w:styleId="1">
    <w:name w:val="heading 1"/>
    <w:basedOn w:val="a"/>
    <w:next w:val="a"/>
    <w:uiPriority w:val="9"/>
    <w:qFormat/>
    <w:rsid w:val="00B72250"/>
    <w:pPr>
      <w:keepNext/>
      <w:keepLines/>
      <w:spacing w:before="400" w:after="120"/>
      <w:outlineLvl w:val="0"/>
    </w:pPr>
    <w:rPr>
      <w:sz w:val="40"/>
      <w:szCs w:val="40"/>
    </w:rPr>
  </w:style>
  <w:style w:type="paragraph" w:styleId="2">
    <w:name w:val="heading 2"/>
    <w:basedOn w:val="a"/>
    <w:next w:val="a"/>
    <w:uiPriority w:val="9"/>
    <w:semiHidden/>
    <w:unhideWhenUsed/>
    <w:qFormat/>
    <w:rsid w:val="00B72250"/>
    <w:pPr>
      <w:keepNext/>
      <w:keepLines/>
      <w:spacing w:before="360" w:after="120"/>
      <w:outlineLvl w:val="1"/>
    </w:pPr>
    <w:rPr>
      <w:sz w:val="32"/>
      <w:szCs w:val="32"/>
    </w:rPr>
  </w:style>
  <w:style w:type="paragraph" w:styleId="3">
    <w:name w:val="heading 3"/>
    <w:basedOn w:val="a"/>
    <w:next w:val="a"/>
    <w:uiPriority w:val="9"/>
    <w:semiHidden/>
    <w:unhideWhenUsed/>
    <w:qFormat/>
    <w:rsid w:val="00B7225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B7225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B72250"/>
    <w:pPr>
      <w:keepNext/>
      <w:keepLines/>
      <w:spacing w:before="240" w:after="80"/>
      <w:outlineLvl w:val="4"/>
    </w:pPr>
    <w:rPr>
      <w:color w:val="666666"/>
    </w:rPr>
  </w:style>
  <w:style w:type="paragraph" w:styleId="6">
    <w:name w:val="heading 6"/>
    <w:basedOn w:val="a"/>
    <w:next w:val="a"/>
    <w:uiPriority w:val="9"/>
    <w:semiHidden/>
    <w:unhideWhenUsed/>
    <w:qFormat/>
    <w:rsid w:val="00B7225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2250"/>
  </w:style>
  <w:style w:type="table" w:customStyle="1" w:styleId="TableNormal">
    <w:name w:val="Table Normal"/>
    <w:rsid w:val="00B72250"/>
    <w:tblPr>
      <w:tblCellMar>
        <w:top w:w="0" w:type="dxa"/>
        <w:left w:w="0" w:type="dxa"/>
        <w:bottom w:w="0" w:type="dxa"/>
        <w:right w:w="0" w:type="dxa"/>
      </w:tblCellMar>
    </w:tblPr>
  </w:style>
  <w:style w:type="paragraph" w:styleId="a3">
    <w:name w:val="Title"/>
    <w:basedOn w:val="a"/>
    <w:next w:val="a"/>
    <w:uiPriority w:val="10"/>
    <w:qFormat/>
    <w:rsid w:val="00B72250"/>
    <w:pPr>
      <w:keepNext/>
      <w:keepLines/>
      <w:spacing w:after="60"/>
    </w:pPr>
    <w:rPr>
      <w:sz w:val="52"/>
      <w:szCs w:val="52"/>
    </w:rPr>
  </w:style>
  <w:style w:type="paragraph" w:customStyle="1" w:styleId="normal0">
    <w:name w:val="normal"/>
    <w:rsid w:val="00B72250"/>
  </w:style>
  <w:style w:type="table" w:customStyle="1" w:styleId="TableNormal0">
    <w:name w:val="Table Normal"/>
    <w:rsid w:val="00B72250"/>
    <w:tblPr>
      <w:tblCellMar>
        <w:top w:w="0" w:type="dxa"/>
        <w:left w:w="0" w:type="dxa"/>
        <w:bottom w:w="0" w:type="dxa"/>
        <w:right w:w="0" w:type="dxa"/>
      </w:tblCellMar>
    </w:tblPr>
  </w:style>
  <w:style w:type="table" w:customStyle="1" w:styleId="TableNormal1">
    <w:name w:val="Table Normal"/>
    <w:rsid w:val="00B72250"/>
    <w:tblPr>
      <w:tblCellMar>
        <w:top w:w="0" w:type="dxa"/>
        <w:left w:w="0" w:type="dxa"/>
        <w:bottom w:w="0" w:type="dxa"/>
        <w:right w:w="0" w:type="dxa"/>
      </w:tblCellMar>
    </w:tblPr>
  </w:style>
  <w:style w:type="table" w:customStyle="1" w:styleId="TableNormal2">
    <w:name w:val="Table Normal"/>
    <w:rsid w:val="00B72250"/>
    <w:tblPr>
      <w:tblCellMar>
        <w:top w:w="0" w:type="dxa"/>
        <w:left w:w="0" w:type="dxa"/>
        <w:bottom w:w="0" w:type="dxa"/>
        <w:right w:w="0" w:type="dxa"/>
      </w:tblCellMar>
    </w:tblPr>
  </w:style>
  <w:style w:type="paragraph" w:styleId="a4">
    <w:name w:val="Subtitle"/>
    <w:basedOn w:val="normal0"/>
    <w:next w:val="normal0"/>
    <w:rsid w:val="00B72250"/>
    <w:pPr>
      <w:keepNext/>
      <w:keepLines/>
      <w:pBdr>
        <w:top w:val="nil"/>
        <w:left w:val="nil"/>
        <w:bottom w:val="nil"/>
        <w:right w:val="nil"/>
        <w:between w:val="nil"/>
      </w:pBdr>
      <w:spacing w:after="320"/>
    </w:pPr>
    <w:rPr>
      <w:color w:val="666666"/>
      <w:sz w:val="30"/>
      <w:szCs w:val="30"/>
    </w:rPr>
  </w:style>
  <w:style w:type="table" w:customStyle="1" w:styleId="a5">
    <w:basedOn w:val="TableNormal2"/>
    <w:rsid w:val="00B72250"/>
    <w:tblPr>
      <w:tblStyleRowBandSize w:val="1"/>
      <w:tblStyleColBandSize w:val="1"/>
      <w:tblCellMar>
        <w:top w:w="100" w:type="dxa"/>
        <w:left w:w="108" w:type="dxa"/>
        <w:bottom w:w="100" w:type="dxa"/>
        <w:right w:w="108" w:type="dxa"/>
      </w:tblCellMar>
    </w:tblPr>
  </w:style>
  <w:style w:type="table" w:customStyle="1" w:styleId="a6">
    <w:basedOn w:val="TableNormal2"/>
    <w:rsid w:val="00B72250"/>
    <w:tblPr>
      <w:tblStyleRowBandSize w:val="1"/>
      <w:tblStyleColBandSize w:val="1"/>
      <w:tblCellMar>
        <w:top w:w="100" w:type="dxa"/>
        <w:left w:w="108" w:type="dxa"/>
        <w:bottom w:w="100" w:type="dxa"/>
        <w:right w:w="108" w:type="dxa"/>
      </w:tblCellMar>
    </w:tblPr>
  </w:style>
  <w:style w:type="table" w:customStyle="1" w:styleId="a7">
    <w:basedOn w:val="TableNormal2"/>
    <w:rsid w:val="00B72250"/>
    <w:tblPr>
      <w:tblStyleRowBandSize w:val="1"/>
      <w:tblStyleColBandSize w:val="1"/>
      <w:tblCellMar>
        <w:top w:w="100" w:type="dxa"/>
        <w:left w:w="108" w:type="dxa"/>
        <w:bottom w:w="100" w:type="dxa"/>
        <w:right w:w="108" w:type="dxa"/>
      </w:tblCellMar>
    </w:tblPr>
  </w:style>
  <w:style w:type="table" w:customStyle="1" w:styleId="a8">
    <w:basedOn w:val="TableNormal2"/>
    <w:rsid w:val="00B72250"/>
    <w:tblPr>
      <w:tblStyleRowBandSize w:val="1"/>
      <w:tblStyleColBandSize w:val="1"/>
      <w:tblCellMar>
        <w:top w:w="100" w:type="dxa"/>
        <w:left w:w="108" w:type="dxa"/>
        <w:bottom w:w="100" w:type="dxa"/>
        <w:right w:w="108" w:type="dxa"/>
      </w:tblCellMar>
    </w:tblPr>
  </w:style>
  <w:style w:type="table" w:customStyle="1" w:styleId="a9">
    <w:basedOn w:val="TableNormal2"/>
    <w:rsid w:val="00B72250"/>
    <w:tblPr>
      <w:tblStyleRowBandSize w:val="1"/>
      <w:tblStyleColBandSize w:val="1"/>
      <w:tblCellMar>
        <w:top w:w="100" w:type="dxa"/>
        <w:left w:w="108" w:type="dxa"/>
        <w:bottom w:w="100" w:type="dxa"/>
        <w:right w:w="108" w:type="dxa"/>
      </w:tblCellMar>
    </w:tblPr>
  </w:style>
  <w:style w:type="table" w:customStyle="1" w:styleId="aa">
    <w:basedOn w:val="TableNormal2"/>
    <w:rsid w:val="00B72250"/>
    <w:tblPr>
      <w:tblStyleRowBandSize w:val="1"/>
      <w:tblStyleColBandSize w:val="1"/>
      <w:tblCellMar>
        <w:top w:w="100" w:type="dxa"/>
        <w:left w:w="108" w:type="dxa"/>
        <w:bottom w:w="100" w:type="dxa"/>
        <w:right w:w="108" w:type="dxa"/>
      </w:tblCellMar>
    </w:tblPr>
  </w:style>
  <w:style w:type="table" w:customStyle="1" w:styleId="ab">
    <w:basedOn w:val="TableNormal2"/>
    <w:rsid w:val="00B72250"/>
    <w:tblPr>
      <w:tblStyleRowBandSize w:val="1"/>
      <w:tblStyleColBandSize w:val="1"/>
      <w:tblCellMar>
        <w:top w:w="100" w:type="dxa"/>
        <w:left w:w="108" w:type="dxa"/>
        <w:bottom w:w="100" w:type="dxa"/>
        <w:right w:w="108" w:type="dxa"/>
      </w:tblCellMar>
    </w:tblPr>
  </w:style>
  <w:style w:type="table" w:customStyle="1" w:styleId="ac">
    <w:basedOn w:val="TableNormal2"/>
    <w:rsid w:val="00B72250"/>
    <w:tblPr>
      <w:tblStyleRowBandSize w:val="1"/>
      <w:tblStyleColBandSize w:val="1"/>
      <w:tblCellMar>
        <w:top w:w="100" w:type="dxa"/>
        <w:left w:w="108" w:type="dxa"/>
        <w:bottom w:w="100" w:type="dxa"/>
        <w:right w:w="108" w:type="dxa"/>
      </w:tblCellMar>
    </w:tblPr>
  </w:style>
  <w:style w:type="table" w:customStyle="1" w:styleId="ad">
    <w:basedOn w:val="TableNormal2"/>
    <w:rsid w:val="00B72250"/>
    <w:tblPr>
      <w:tblStyleRowBandSize w:val="1"/>
      <w:tblStyleColBandSize w:val="1"/>
      <w:tblCellMar>
        <w:top w:w="100" w:type="dxa"/>
        <w:left w:w="108" w:type="dxa"/>
        <w:bottom w:w="100" w:type="dxa"/>
        <w:right w:w="108" w:type="dxa"/>
      </w:tblCellMar>
    </w:tblPr>
  </w:style>
  <w:style w:type="table" w:customStyle="1" w:styleId="ae">
    <w:basedOn w:val="TableNormal2"/>
    <w:rsid w:val="00B72250"/>
    <w:tblPr>
      <w:tblStyleRowBandSize w:val="1"/>
      <w:tblStyleColBandSize w:val="1"/>
      <w:tblCellMar>
        <w:top w:w="0" w:type="dxa"/>
        <w:left w:w="115" w:type="dxa"/>
        <w:bottom w:w="0" w:type="dxa"/>
        <w:right w:w="115" w:type="dxa"/>
      </w:tblCellMar>
    </w:tblPr>
  </w:style>
  <w:style w:type="table" w:customStyle="1" w:styleId="af">
    <w:basedOn w:val="TableNormal2"/>
    <w:rsid w:val="00B72250"/>
    <w:tblPr>
      <w:tblStyleRowBandSize w:val="1"/>
      <w:tblStyleColBandSize w:val="1"/>
      <w:tblCellMar>
        <w:top w:w="0" w:type="dxa"/>
        <w:left w:w="115" w:type="dxa"/>
        <w:bottom w:w="0" w:type="dxa"/>
        <w:right w:w="115" w:type="dxa"/>
      </w:tblCellMar>
    </w:tblPr>
  </w:style>
  <w:style w:type="table" w:customStyle="1" w:styleId="af0">
    <w:basedOn w:val="TableNormal2"/>
    <w:rsid w:val="00B72250"/>
    <w:tblPr>
      <w:tblStyleRowBandSize w:val="1"/>
      <w:tblStyleColBandSize w:val="1"/>
      <w:tblCellMar>
        <w:top w:w="0" w:type="dxa"/>
        <w:left w:w="115" w:type="dxa"/>
        <w:bottom w:w="0" w:type="dxa"/>
        <w:right w:w="115" w:type="dxa"/>
      </w:tblCellMar>
    </w:tblPr>
  </w:style>
  <w:style w:type="table" w:customStyle="1" w:styleId="af1">
    <w:basedOn w:val="TableNormal2"/>
    <w:rsid w:val="00B72250"/>
    <w:tblPr>
      <w:tblStyleRowBandSize w:val="1"/>
      <w:tblStyleColBandSize w:val="1"/>
      <w:tblCellMar>
        <w:top w:w="0" w:type="dxa"/>
        <w:left w:w="115" w:type="dxa"/>
        <w:bottom w:w="0" w:type="dxa"/>
        <w:right w:w="115" w:type="dxa"/>
      </w:tblCellMar>
    </w:tblPr>
  </w:style>
  <w:style w:type="table" w:customStyle="1" w:styleId="af2">
    <w:basedOn w:val="TableNormal2"/>
    <w:rsid w:val="00B72250"/>
    <w:tblPr>
      <w:tblStyleRowBandSize w:val="1"/>
      <w:tblStyleColBandSize w:val="1"/>
      <w:tblCellMar>
        <w:top w:w="0" w:type="dxa"/>
        <w:left w:w="115" w:type="dxa"/>
        <w:bottom w:w="0" w:type="dxa"/>
        <w:right w:w="115" w:type="dxa"/>
      </w:tblCellMar>
    </w:tblPr>
  </w:style>
  <w:style w:type="table" w:customStyle="1" w:styleId="af3">
    <w:basedOn w:val="TableNormal2"/>
    <w:rsid w:val="00B72250"/>
    <w:tblPr>
      <w:tblStyleRowBandSize w:val="1"/>
      <w:tblStyleColBandSize w:val="1"/>
      <w:tblCellMar>
        <w:top w:w="0" w:type="dxa"/>
        <w:left w:w="115" w:type="dxa"/>
        <w:bottom w:w="0" w:type="dxa"/>
        <w:right w:w="115" w:type="dxa"/>
      </w:tblCellMar>
    </w:tblPr>
  </w:style>
  <w:style w:type="table" w:customStyle="1" w:styleId="af4">
    <w:basedOn w:val="TableNormal2"/>
    <w:rsid w:val="00B72250"/>
    <w:tblPr>
      <w:tblStyleRowBandSize w:val="1"/>
      <w:tblStyleColBandSize w:val="1"/>
      <w:tblCellMar>
        <w:top w:w="0" w:type="dxa"/>
        <w:left w:w="115" w:type="dxa"/>
        <w:bottom w:w="0" w:type="dxa"/>
        <w:right w:w="115" w:type="dxa"/>
      </w:tblCellMar>
    </w:tblPr>
  </w:style>
  <w:style w:type="table" w:customStyle="1" w:styleId="af5">
    <w:basedOn w:val="TableNormal2"/>
    <w:rsid w:val="00B72250"/>
    <w:tblPr>
      <w:tblStyleRowBandSize w:val="1"/>
      <w:tblStyleColBandSize w:val="1"/>
      <w:tblCellMar>
        <w:top w:w="0" w:type="dxa"/>
        <w:left w:w="115" w:type="dxa"/>
        <w:bottom w:w="0" w:type="dxa"/>
        <w:right w:w="115" w:type="dxa"/>
      </w:tblCellMar>
    </w:tblPr>
  </w:style>
  <w:style w:type="table" w:customStyle="1" w:styleId="af6">
    <w:basedOn w:val="TableNormal2"/>
    <w:rsid w:val="00B72250"/>
    <w:tblPr>
      <w:tblStyleRowBandSize w:val="1"/>
      <w:tblStyleColBandSize w:val="1"/>
      <w:tblCellMar>
        <w:top w:w="0" w:type="dxa"/>
        <w:left w:w="115" w:type="dxa"/>
        <w:bottom w:w="0" w:type="dxa"/>
        <w:right w:w="115" w:type="dxa"/>
      </w:tblCellMar>
    </w:tblPr>
  </w:style>
  <w:style w:type="table" w:customStyle="1" w:styleId="af7">
    <w:basedOn w:val="TableNormal2"/>
    <w:rsid w:val="00B72250"/>
    <w:tblPr>
      <w:tblStyleRowBandSize w:val="1"/>
      <w:tblStyleColBandSize w:val="1"/>
      <w:tblCellMar>
        <w:top w:w="0" w:type="dxa"/>
        <w:left w:w="115" w:type="dxa"/>
        <w:bottom w:w="0" w:type="dxa"/>
        <w:right w:w="115" w:type="dxa"/>
      </w:tblCellMar>
    </w:tblPr>
  </w:style>
  <w:style w:type="table" w:customStyle="1" w:styleId="af8">
    <w:basedOn w:val="TableNormal2"/>
    <w:rsid w:val="00B72250"/>
    <w:tblPr>
      <w:tblStyleRowBandSize w:val="1"/>
      <w:tblStyleColBandSize w:val="1"/>
      <w:tblCellMar>
        <w:top w:w="0" w:type="dxa"/>
        <w:left w:w="115" w:type="dxa"/>
        <w:bottom w:w="0" w:type="dxa"/>
        <w:right w:w="115" w:type="dxa"/>
      </w:tblCellMar>
    </w:tblPr>
  </w:style>
  <w:style w:type="table" w:customStyle="1" w:styleId="af9">
    <w:basedOn w:val="TableNormal2"/>
    <w:rsid w:val="00B72250"/>
    <w:tblPr>
      <w:tblStyleRowBandSize w:val="1"/>
      <w:tblStyleColBandSize w:val="1"/>
      <w:tblCellMar>
        <w:top w:w="0" w:type="dxa"/>
        <w:left w:w="115" w:type="dxa"/>
        <w:bottom w:w="0" w:type="dxa"/>
        <w:right w:w="115" w:type="dxa"/>
      </w:tblCellMar>
    </w:tblPr>
  </w:style>
  <w:style w:type="table" w:customStyle="1" w:styleId="afa">
    <w:basedOn w:val="TableNormal2"/>
    <w:rsid w:val="00B72250"/>
    <w:tblPr>
      <w:tblStyleRowBandSize w:val="1"/>
      <w:tblStyleColBandSize w:val="1"/>
      <w:tblCellMar>
        <w:top w:w="0" w:type="dxa"/>
        <w:left w:w="115" w:type="dxa"/>
        <w:bottom w:w="0" w:type="dxa"/>
        <w:right w:w="115" w:type="dxa"/>
      </w:tblCellMar>
    </w:tblPr>
  </w:style>
  <w:style w:type="table" w:customStyle="1" w:styleId="afb">
    <w:basedOn w:val="TableNormal2"/>
    <w:rsid w:val="00B72250"/>
    <w:tblPr>
      <w:tblStyleRowBandSize w:val="1"/>
      <w:tblStyleColBandSize w:val="1"/>
      <w:tblCellMar>
        <w:top w:w="0" w:type="dxa"/>
        <w:left w:w="115" w:type="dxa"/>
        <w:bottom w:w="0" w:type="dxa"/>
        <w:right w:w="115" w:type="dxa"/>
      </w:tblCellMar>
    </w:tblPr>
  </w:style>
  <w:style w:type="table" w:customStyle="1" w:styleId="afc">
    <w:basedOn w:val="TableNormal2"/>
    <w:rsid w:val="00B72250"/>
    <w:tblPr>
      <w:tblStyleRowBandSize w:val="1"/>
      <w:tblStyleColBandSize w:val="1"/>
      <w:tblCellMar>
        <w:top w:w="0" w:type="dxa"/>
        <w:left w:w="115" w:type="dxa"/>
        <w:bottom w:w="0" w:type="dxa"/>
        <w:right w:w="115" w:type="dxa"/>
      </w:tblCellMar>
    </w:tblPr>
  </w:style>
  <w:style w:type="table" w:customStyle="1" w:styleId="afd">
    <w:basedOn w:val="TableNormal2"/>
    <w:rsid w:val="00B72250"/>
    <w:tblPr>
      <w:tblStyleRowBandSize w:val="1"/>
      <w:tblStyleColBandSize w:val="1"/>
      <w:tblCellMar>
        <w:top w:w="0" w:type="dxa"/>
        <w:left w:w="115" w:type="dxa"/>
        <w:bottom w:w="0" w:type="dxa"/>
        <w:right w:w="115" w:type="dxa"/>
      </w:tblCellMar>
    </w:tblPr>
  </w:style>
  <w:style w:type="table" w:customStyle="1" w:styleId="afe">
    <w:basedOn w:val="TableNormal2"/>
    <w:rsid w:val="00B72250"/>
    <w:tblPr>
      <w:tblStyleRowBandSize w:val="1"/>
      <w:tblStyleColBandSize w:val="1"/>
      <w:tblCellMar>
        <w:top w:w="0" w:type="dxa"/>
        <w:left w:w="115" w:type="dxa"/>
        <w:bottom w:w="0" w:type="dxa"/>
        <w:right w:w="115" w:type="dxa"/>
      </w:tblCellMar>
    </w:tblPr>
  </w:style>
  <w:style w:type="table" w:customStyle="1" w:styleId="aff">
    <w:basedOn w:val="TableNormal2"/>
    <w:rsid w:val="00B72250"/>
    <w:tblPr>
      <w:tblStyleRowBandSize w:val="1"/>
      <w:tblStyleColBandSize w:val="1"/>
      <w:tblCellMar>
        <w:top w:w="0" w:type="dxa"/>
        <w:left w:w="115" w:type="dxa"/>
        <w:bottom w:w="0" w:type="dxa"/>
        <w:right w:w="115" w:type="dxa"/>
      </w:tblCellMar>
    </w:tblPr>
  </w:style>
  <w:style w:type="table" w:customStyle="1" w:styleId="aff0">
    <w:basedOn w:val="TableNormal2"/>
    <w:rsid w:val="00B72250"/>
    <w:tblPr>
      <w:tblStyleRowBandSize w:val="1"/>
      <w:tblStyleColBandSize w:val="1"/>
      <w:tblCellMar>
        <w:top w:w="0" w:type="dxa"/>
        <w:left w:w="115" w:type="dxa"/>
        <w:bottom w:w="0" w:type="dxa"/>
        <w:right w:w="115" w:type="dxa"/>
      </w:tblCellMar>
    </w:tblPr>
  </w:style>
  <w:style w:type="table" w:customStyle="1" w:styleId="aff1">
    <w:basedOn w:val="TableNormal2"/>
    <w:rsid w:val="00B72250"/>
    <w:tblPr>
      <w:tblStyleRowBandSize w:val="1"/>
      <w:tblStyleColBandSize w:val="1"/>
      <w:tblCellMar>
        <w:top w:w="0" w:type="dxa"/>
        <w:left w:w="115" w:type="dxa"/>
        <w:bottom w:w="0" w:type="dxa"/>
        <w:right w:w="115" w:type="dxa"/>
      </w:tblCellMar>
    </w:tblPr>
  </w:style>
  <w:style w:type="table" w:customStyle="1" w:styleId="aff2">
    <w:basedOn w:val="TableNormal2"/>
    <w:rsid w:val="00B72250"/>
    <w:tblPr>
      <w:tblStyleRowBandSize w:val="1"/>
      <w:tblStyleColBandSize w:val="1"/>
      <w:tblCellMar>
        <w:top w:w="0" w:type="dxa"/>
        <w:left w:w="115" w:type="dxa"/>
        <w:bottom w:w="0" w:type="dxa"/>
        <w:right w:w="115" w:type="dxa"/>
      </w:tblCellMar>
    </w:tblPr>
  </w:style>
  <w:style w:type="table" w:customStyle="1" w:styleId="aff3">
    <w:basedOn w:val="TableNormal2"/>
    <w:rsid w:val="00B72250"/>
    <w:tblPr>
      <w:tblStyleRowBandSize w:val="1"/>
      <w:tblStyleColBandSize w:val="1"/>
      <w:tblCellMar>
        <w:top w:w="0" w:type="dxa"/>
        <w:left w:w="115" w:type="dxa"/>
        <w:bottom w:w="0" w:type="dxa"/>
        <w:right w:w="115" w:type="dxa"/>
      </w:tblCellMar>
    </w:tblPr>
  </w:style>
  <w:style w:type="table" w:customStyle="1" w:styleId="aff4">
    <w:basedOn w:val="TableNormal2"/>
    <w:rsid w:val="00B72250"/>
    <w:tblPr>
      <w:tblStyleRowBandSize w:val="1"/>
      <w:tblStyleColBandSize w:val="1"/>
      <w:tblCellMar>
        <w:top w:w="0" w:type="dxa"/>
        <w:left w:w="115" w:type="dxa"/>
        <w:bottom w:w="0" w:type="dxa"/>
        <w:right w:w="115" w:type="dxa"/>
      </w:tblCellMar>
    </w:tblPr>
  </w:style>
  <w:style w:type="table" w:customStyle="1" w:styleId="aff5">
    <w:basedOn w:val="TableNormal2"/>
    <w:rsid w:val="00B72250"/>
    <w:tblPr>
      <w:tblStyleRowBandSize w:val="1"/>
      <w:tblStyleColBandSize w:val="1"/>
      <w:tblCellMar>
        <w:top w:w="0" w:type="dxa"/>
        <w:left w:w="115" w:type="dxa"/>
        <w:bottom w:w="0" w:type="dxa"/>
        <w:right w:w="115" w:type="dxa"/>
      </w:tblCellMar>
    </w:tblPr>
  </w:style>
  <w:style w:type="table" w:customStyle="1" w:styleId="aff6">
    <w:basedOn w:val="TableNormal2"/>
    <w:rsid w:val="00B72250"/>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B72250"/>
    <w:tblPr>
      <w:tblStyleRowBandSize w:val="1"/>
      <w:tblStyleColBandSize w:val="1"/>
      <w:tblCellMar>
        <w:top w:w="0" w:type="dxa"/>
        <w:left w:w="115" w:type="dxa"/>
        <w:bottom w:w="0" w:type="dxa"/>
        <w:right w:w="115" w:type="dxa"/>
      </w:tblCellMar>
    </w:tblPr>
  </w:style>
  <w:style w:type="table" w:customStyle="1" w:styleId="afff0">
    <w:basedOn w:val="TableNormal1"/>
    <w:rsid w:val="00B72250"/>
    <w:tblPr>
      <w:tblStyleRowBandSize w:val="1"/>
      <w:tblStyleColBandSize w:val="1"/>
      <w:tblCellMar>
        <w:top w:w="0" w:type="dxa"/>
        <w:left w:w="115" w:type="dxa"/>
        <w:bottom w:w="0" w:type="dxa"/>
        <w:right w:w="115" w:type="dxa"/>
      </w:tblCellMar>
    </w:tblPr>
  </w:style>
  <w:style w:type="table" w:customStyle="1" w:styleId="afff1">
    <w:basedOn w:val="TableNormal1"/>
    <w:rsid w:val="00B72250"/>
    <w:tblPr>
      <w:tblStyleRowBandSize w:val="1"/>
      <w:tblStyleColBandSize w:val="1"/>
      <w:tblCellMar>
        <w:top w:w="0" w:type="dxa"/>
        <w:left w:w="115" w:type="dxa"/>
        <w:bottom w:w="0" w:type="dxa"/>
        <w:right w:w="115" w:type="dxa"/>
      </w:tblCellMar>
    </w:tblPr>
  </w:style>
  <w:style w:type="table" w:customStyle="1" w:styleId="afff2">
    <w:basedOn w:val="TableNormal1"/>
    <w:rsid w:val="00B72250"/>
    <w:tblPr>
      <w:tblStyleRowBandSize w:val="1"/>
      <w:tblStyleColBandSize w:val="1"/>
      <w:tblCellMar>
        <w:top w:w="0" w:type="dxa"/>
        <w:left w:w="115" w:type="dxa"/>
        <w:bottom w:w="0" w:type="dxa"/>
        <w:right w:w="115" w:type="dxa"/>
      </w:tblCellMar>
    </w:tblPr>
  </w:style>
  <w:style w:type="table" w:customStyle="1" w:styleId="afff3">
    <w:basedOn w:val="TableNormal1"/>
    <w:rsid w:val="00B72250"/>
    <w:tblPr>
      <w:tblStyleRowBandSize w:val="1"/>
      <w:tblStyleColBandSize w:val="1"/>
      <w:tblCellMar>
        <w:top w:w="0" w:type="dxa"/>
        <w:left w:w="115" w:type="dxa"/>
        <w:bottom w:w="0" w:type="dxa"/>
        <w:right w:w="115" w:type="dxa"/>
      </w:tblCellMar>
    </w:tblPr>
  </w:style>
  <w:style w:type="table" w:customStyle="1" w:styleId="afff4">
    <w:basedOn w:val="TableNormal1"/>
    <w:rsid w:val="00B72250"/>
    <w:tblPr>
      <w:tblStyleRowBandSize w:val="1"/>
      <w:tblStyleColBandSize w:val="1"/>
      <w:tblCellMar>
        <w:top w:w="0" w:type="dxa"/>
        <w:left w:w="115" w:type="dxa"/>
        <w:bottom w:w="0" w:type="dxa"/>
        <w:right w:w="115" w:type="dxa"/>
      </w:tblCellMar>
    </w:tblPr>
  </w:style>
  <w:style w:type="table" w:customStyle="1" w:styleId="afff5">
    <w:basedOn w:val="TableNormal1"/>
    <w:rsid w:val="00B72250"/>
    <w:tblPr>
      <w:tblStyleRowBandSize w:val="1"/>
      <w:tblStyleColBandSize w:val="1"/>
      <w:tblCellMar>
        <w:top w:w="0" w:type="dxa"/>
        <w:left w:w="115" w:type="dxa"/>
        <w:bottom w:w="0" w:type="dxa"/>
        <w:right w:w="115" w:type="dxa"/>
      </w:tblCellMar>
    </w:tblPr>
  </w:style>
  <w:style w:type="table" w:customStyle="1" w:styleId="afff6">
    <w:basedOn w:val="TableNormal1"/>
    <w:rsid w:val="00B72250"/>
    <w:tblPr>
      <w:tblStyleRowBandSize w:val="1"/>
      <w:tblStyleColBandSize w:val="1"/>
      <w:tblCellMar>
        <w:top w:w="0" w:type="dxa"/>
        <w:left w:w="115" w:type="dxa"/>
        <w:bottom w:w="0" w:type="dxa"/>
        <w:right w:w="115" w:type="dxa"/>
      </w:tblCellMar>
    </w:tblPr>
  </w:style>
  <w:style w:type="table" w:customStyle="1" w:styleId="afff7">
    <w:basedOn w:val="TableNormal1"/>
    <w:rsid w:val="00B72250"/>
    <w:tblPr>
      <w:tblStyleRowBandSize w:val="1"/>
      <w:tblStyleColBandSize w:val="1"/>
      <w:tblCellMar>
        <w:top w:w="0" w:type="dxa"/>
        <w:left w:w="115" w:type="dxa"/>
        <w:bottom w:w="0" w:type="dxa"/>
        <w:right w:w="115" w:type="dxa"/>
      </w:tblCellMar>
    </w:tblPr>
  </w:style>
  <w:style w:type="table" w:customStyle="1" w:styleId="afff8">
    <w:basedOn w:val="TableNormal1"/>
    <w:rsid w:val="00B72250"/>
    <w:tblPr>
      <w:tblStyleRowBandSize w:val="1"/>
      <w:tblStyleColBandSize w:val="1"/>
      <w:tblCellMar>
        <w:top w:w="0" w:type="dxa"/>
        <w:left w:w="115" w:type="dxa"/>
        <w:bottom w:w="0" w:type="dxa"/>
        <w:right w:w="115" w:type="dxa"/>
      </w:tblCellMar>
    </w:tblPr>
  </w:style>
  <w:style w:type="table" w:customStyle="1" w:styleId="afff9">
    <w:basedOn w:val="TableNormal1"/>
    <w:rsid w:val="00B72250"/>
    <w:tblPr>
      <w:tblStyleRowBandSize w:val="1"/>
      <w:tblStyleColBandSize w:val="1"/>
      <w:tblCellMar>
        <w:top w:w="0" w:type="dxa"/>
        <w:left w:w="115" w:type="dxa"/>
        <w:bottom w:w="0" w:type="dxa"/>
        <w:right w:w="115" w:type="dxa"/>
      </w:tblCellMar>
    </w:tblPr>
  </w:style>
  <w:style w:type="table" w:customStyle="1" w:styleId="afffa">
    <w:basedOn w:val="TableNormal1"/>
    <w:rsid w:val="00B72250"/>
    <w:tblPr>
      <w:tblStyleRowBandSize w:val="1"/>
      <w:tblStyleColBandSize w:val="1"/>
      <w:tblCellMar>
        <w:top w:w="0" w:type="dxa"/>
        <w:left w:w="115" w:type="dxa"/>
        <w:bottom w:w="0" w:type="dxa"/>
        <w:right w:w="115" w:type="dxa"/>
      </w:tblCellMar>
    </w:tblPr>
  </w:style>
  <w:style w:type="table" w:customStyle="1" w:styleId="afffb">
    <w:basedOn w:val="TableNormal1"/>
    <w:rsid w:val="00B72250"/>
    <w:tblPr>
      <w:tblStyleRowBandSize w:val="1"/>
      <w:tblStyleColBandSize w:val="1"/>
      <w:tblCellMar>
        <w:top w:w="0" w:type="dxa"/>
        <w:left w:w="115" w:type="dxa"/>
        <w:bottom w:w="0" w:type="dxa"/>
        <w:right w:w="115" w:type="dxa"/>
      </w:tblCellMar>
    </w:tblPr>
  </w:style>
  <w:style w:type="table" w:customStyle="1" w:styleId="afffc">
    <w:basedOn w:val="TableNormal1"/>
    <w:rsid w:val="00B72250"/>
    <w:tblPr>
      <w:tblStyleRowBandSize w:val="1"/>
      <w:tblStyleColBandSize w:val="1"/>
      <w:tblCellMar>
        <w:top w:w="0" w:type="dxa"/>
        <w:left w:w="115" w:type="dxa"/>
        <w:bottom w:w="0" w:type="dxa"/>
        <w:right w:w="115" w:type="dxa"/>
      </w:tblCellMar>
    </w:tblPr>
  </w:style>
  <w:style w:type="table" w:customStyle="1" w:styleId="afffd">
    <w:basedOn w:val="TableNormal1"/>
    <w:rsid w:val="00B72250"/>
    <w:tblPr>
      <w:tblStyleRowBandSize w:val="1"/>
      <w:tblStyleColBandSize w:val="1"/>
      <w:tblCellMar>
        <w:top w:w="0" w:type="dxa"/>
        <w:left w:w="115" w:type="dxa"/>
        <w:bottom w:w="0" w:type="dxa"/>
        <w:right w:w="115" w:type="dxa"/>
      </w:tblCellMar>
    </w:tblPr>
  </w:style>
  <w:style w:type="table" w:customStyle="1" w:styleId="afffe">
    <w:basedOn w:val="TableNormal1"/>
    <w:rsid w:val="00B72250"/>
    <w:tblPr>
      <w:tblStyleRowBandSize w:val="1"/>
      <w:tblStyleColBandSize w:val="1"/>
      <w:tblCellMar>
        <w:top w:w="0" w:type="dxa"/>
        <w:left w:w="115" w:type="dxa"/>
        <w:bottom w:w="0" w:type="dxa"/>
        <w:right w:w="115" w:type="dxa"/>
      </w:tblCellMar>
    </w:tblPr>
  </w:style>
  <w:style w:type="table" w:customStyle="1" w:styleId="affff">
    <w:basedOn w:val="TableNormal1"/>
    <w:rsid w:val="00B72250"/>
    <w:tblPr>
      <w:tblStyleRowBandSize w:val="1"/>
      <w:tblStyleColBandSize w:val="1"/>
      <w:tblCellMar>
        <w:top w:w="0" w:type="dxa"/>
        <w:left w:w="115" w:type="dxa"/>
        <w:bottom w:w="0" w:type="dxa"/>
        <w:right w:w="115" w:type="dxa"/>
      </w:tblCellMar>
    </w:tblPr>
  </w:style>
  <w:style w:type="table" w:customStyle="1" w:styleId="affff0">
    <w:basedOn w:val="TableNormal1"/>
    <w:rsid w:val="00B72250"/>
    <w:tblPr>
      <w:tblStyleRowBandSize w:val="1"/>
      <w:tblStyleColBandSize w:val="1"/>
      <w:tblCellMar>
        <w:top w:w="100" w:type="dxa"/>
        <w:left w:w="100" w:type="dxa"/>
        <w:bottom w:w="100" w:type="dxa"/>
        <w:right w:w="100" w:type="dxa"/>
      </w:tblCellMar>
    </w:tblPr>
  </w:style>
  <w:style w:type="table" w:customStyle="1" w:styleId="affff1">
    <w:basedOn w:val="TableNormal1"/>
    <w:rsid w:val="00B72250"/>
    <w:tblPr>
      <w:tblStyleRowBandSize w:val="1"/>
      <w:tblStyleColBandSize w:val="1"/>
      <w:tblCellMar>
        <w:top w:w="100" w:type="dxa"/>
        <w:left w:w="100" w:type="dxa"/>
        <w:bottom w:w="100" w:type="dxa"/>
        <w:right w:w="100" w:type="dxa"/>
      </w:tblCellMar>
    </w:tblPr>
  </w:style>
  <w:style w:type="table" w:customStyle="1" w:styleId="affff2">
    <w:basedOn w:val="TableNormal1"/>
    <w:rsid w:val="00B72250"/>
    <w:tblPr>
      <w:tblStyleRowBandSize w:val="1"/>
      <w:tblStyleColBandSize w:val="1"/>
      <w:tblCellMar>
        <w:top w:w="0" w:type="dxa"/>
        <w:left w:w="115" w:type="dxa"/>
        <w:bottom w:w="0" w:type="dxa"/>
        <w:right w:w="115" w:type="dxa"/>
      </w:tblCellMar>
    </w:tblPr>
  </w:style>
  <w:style w:type="table" w:customStyle="1" w:styleId="affff3">
    <w:basedOn w:val="TableNormal1"/>
    <w:rsid w:val="00B72250"/>
    <w:tblPr>
      <w:tblStyleRowBandSize w:val="1"/>
      <w:tblStyleColBandSize w:val="1"/>
      <w:tblCellMar>
        <w:top w:w="0" w:type="dxa"/>
        <w:left w:w="115" w:type="dxa"/>
        <w:bottom w:w="0" w:type="dxa"/>
        <w:right w:w="115" w:type="dxa"/>
      </w:tblCellMar>
    </w:tblPr>
  </w:style>
  <w:style w:type="table" w:customStyle="1" w:styleId="affff4">
    <w:basedOn w:val="TableNormal1"/>
    <w:rsid w:val="00B72250"/>
    <w:tblPr>
      <w:tblStyleRowBandSize w:val="1"/>
      <w:tblStyleColBandSize w:val="1"/>
      <w:tblCellMar>
        <w:top w:w="0" w:type="dxa"/>
        <w:left w:w="115" w:type="dxa"/>
        <w:bottom w:w="0" w:type="dxa"/>
        <w:right w:w="115" w:type="dxa"/>
      </w:tblCellMar>
    </w:tblPr>
  </w:style>
  <w:style w:type="table" w:customStyle="1" w:styleId="affff5">
    <w:basedOn w:val="TableNormal1"/>
    <w:rsid w:val="00B72250"/>
    <w:tblPr>
      <w:tblStyleRowBandSize w:val="1"/>
      <w:tblStyleColBandSize w:val="1"/>
      <w:tblCellMar>
        <w:top w:w="0" w:type="dxa"/>
        <w:left w:w="115" w:type="dxa"/>
        <w:bottom w:w="0" w:type="dxa"/>
        <w:right w:w="115" w:type="dxa"/>
      </w:tblCellMar>
    </w:tblPr>
  </w:style>
  <w:style w:type="table" w:customStyle="1" w:styleId="affff6">
    <w:basedOn w:val="TableNormal1"/>
    <w:rsid w:val="00B72250"/>
    <w:tblPr>
      <w:tblStyleRowBandSize w:val="1"/>
      <w:tblStyleColBandSize w:val="1"/>
      <w:tblCellMar>
        <w:top w:w="0" w:type="dxa"/>
        <w:left w:w="115" w:type="dxa"/>
        <w:bottom w:w="0" w:type="dxa"/>
        <w:right w:w="115" w:type="dxa"/>
      </w:tblCellMar>
    </w:tblPr>
  </w:style>
  <w:style w:type="table" w:customStyle="1" w:styleId="affff7">
    <w:basedOn w:val="TableNormal1"/>
    <w:rsid w:val="00B72250"/>
    <w:tblPr>
      <w:tblStyleRowBandSize w:val="1"/>
      <w:tblStyleColBandSize w:val="1"/>
      <w:tblCellMar>
        <w:top w:w="0" w:type="dxa"/>
        <w:left w:w="115" w:type="dxa"/>
        <w:bottom w:w="0" w:type="dxa"/>
        <w:right w:w="115" w:type="dxa"/>
      </w:tblCellMar>
    </w:tblPr>
  </w:style>
  <w:style w:type="table" w:customStyle="1" w:styleId="affff8">
    <w:basedOn w:val="TableNormal1"/>
    <w:rsid w:val="00B72250"/>
    <w:tblPr>
      <w:tblStyleRowBandSize w:val="1"/>
      <w:tblStyleColBandSize w:val="1"/>
      <w:tblCellMar>
        <w:top w:w="0" w:type="dxa"/>
        <w:left w:w="115" w:type="dxa"/>
        <w:bottom w:w="0" w:type="dxa"/>
        <w:right w:w="115" w:type="dxa"/>
      </w:tblCellMar>
    </w:tblPr>
  </w:style>
  <w:style w:type="table" w:customStyle="1" w:styleId="affff9">
    <w:basedOn w:val="TableNormal1"/>
    <w:rsid w:val="00B7225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4631</Words>
  <Characters>26403</Characters>
  <Application>Microsoft Office Word</Application>
  <DocSecurity>0</DocSecurity>
  <Lines>220</Lines>
  <Paragraphs>61</Paragraphs>
  <ScaleCrop>false</ScaleCrop>
  <Company>Reanimator Extreme Edition</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Olenka</cp:lastModifiedBy>
  <cp:revision>4</cp:revision>
  <dcterms:created xsi:type="dcterms:W3CDTF">2022-12-24T22:23:00Z</dcterms:created>
  <dcterms:modified xsi:type="dcterms:W3CDTF">2024-01-17T09:18:00Z</dcterms:modified>
</cp:coreProperties>
</file>