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16" w:rsidRPr="00DD5416" w:rsidRDefault="00DD5416" w:rsidP="00DD5416">
      <w:pPr>
        <w:pStyle w:val="13"/>
        <w:jc w:val="center"/>
        <w:rPr>
          <w:rFonts w:ascii="Times New Roman" w:hAnsi="Times New Roman"/>
          <w:b/>
          <w:sz w:val="32"/>
          <w:szCs w:val="32"/>
        </w:rPr>
      </w:pPr>
      <w:r w:rsidRPr="00DD5416">
        <w:rPr>
          <w:rFonts w:ascii="Times New Roman" w:hAnsi="Times New Roman"/>
          <w:b/>
          <w:sz w:val="32"/>
          <w:szCs w:val="32"/>
          <w:lang w:val="uk-UA"/>
        </w:rPr>
        <w:t>Комунальний заклад загальної середньої освіти «Початкова школа № 2 Хмельницької міської ради»</w:t>
      </w:r>
    </w:p>
    <w:p w:rsidR="00427463" w:rsidRPr="00DD5416" w:rsidRDefault="00427463" w:rsidP="00DD5416">
      <w:pPr>
        <w:pBdr>
          <w:bottom w:val="thinThickSmallGap" w:sz="24" w:space="1" w:color="auto"/>
        </w:pBdr>
        <w:jc w:val="center"/>
        <w:rPr>
          <w:rFonts w:ascii="Times New Roman" w:hAnsi="Times New Roman" w:cs="Times New Roman"/>
          <w:b/>
          <w:bCs/>
          <w:sz w:val="32"/>
          <w:szCs w:val="32"/>
        </w:rPr>
      </w:pPr>
    </w:p>
    <w:p w:rsidR="00427463" w:rsidRPr="00D637E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D637E7" w:rsidTr="000877AE">
        <w:tc>
          <w:tcPr>
            <w:tcW w:w="6204" w:type="dxa"/>
          </w:tcPr>
          <w:p w:rsidR="00427463" w:rsidRPr="00D637E7" w:rsidRDefault="00427463" w:rsidP="000877AE">
            <w:pPr>
              <w:jc w:val="both"/>
              <w:rPr>
                <w:rFonts w:ascii="Times New Roman" w:hAnsi="Times New Roman" w:cs="Times New Roman"/>
                <w:b/>
                <w:bCs/>
                <w:iCs/>
                <w:lang w:val="uk-UA"/>
              </w:rPr>
            </w:pPr>
          </w:p>
          <w:p w:rsidR="00427463" w:rsidRPr="00D637E7" w:rsidRDefault="00427463" w:rsidP="000877AE">
            <w:pPr>
              <w:jc w:val="both"/>
              <w:rPr>
                <w:rFonts w:ascii="Times New Roman" w:hAnsi="Times New Roman" w:cs="Times New Roman"/>
                <w:b/>
                <w:bCs/>
                <w:iCs/>
                <w:lang w:val="uk-UA"/>
              </w:rPr>
            </w:pPr>
          </w:p>
        </w:tc>
        <w:tc>
          <w:tcPr>
            <w:tcW w:w="4394" w:type="dxa"/>
          </w:tcPr>
          <w:p w:rsidR="00590AB3" w:rsidRPr="00D91227" w:rsidRDefault="00590AB3" w:rsidP="00590AB3">
            <w:pPr>
              <w:ind w:firstLine="5103"/>
              <w:rPr>
                <w:rFonts w:ascii="Times New Roman" w:hAnsi="Times New Roman"/>
                <w:b/>
                <w:lang w:val="uk-UA"/>
              </w:rPr>
            </w:pPr>
            <w:r>
              <w:rPr>
                <w:rFonts w:ascii="Times New Roman" w:hAnsi="Times New Roman"/>
                <w:b/>
                <w:lang w:val="uk-UA"/>
              </w:rPr>
              <w:t>ЗЗ</w:t>
            </w:r>
            <w:r w:rsidRPr="00D91227">
              <w:rPr>
                <w:rFonts w:ascii="Times New Roman" w:hAnsi="Times New Roman"/>
                <w:b/>
                <w:lang w:val="uk-UA"/>
              </w:rPr>
              <w:t>АТВЕРДЖЕНО</w:t>
            </w:r>
            <w:r>
              <w:rPr>
                <w:rFonts w:ascii="Times New Roman" w:hAnsi="Times New Roman"/>
                <w:b/>
                <w:lang w:val="uk-UA"/>
              </w:rPr>
              <w:t xml:space="preserve"> Р</w:t>
            </w:r>
            <w:r w:rsidRPr="00D91227">
              <w:rPr>
                <w:rFonts w:ascii="Times New Roman" w:hAnsi="Times New Roman"/>
                <w:b/>
                <w:lang w:val="uk-UA"/>
              </w:rPr>
              <w:t>ІШЕННЯМ</w:t>
            </w:r>
          </w:p>
          <w:p w:rsidR="0062774C" w:rsidRDefault="000301DA" w:rsidP="00590AB3">
            <w:pPr>
              <w:rPr>
                <w:rFonts w:ascii="Times New Roman" w:hAnsi="Times New Roman"/>
                <w:b/>
                <w:lang w:val="uk-UA"/>
              </w:rPr>
            </w:pPr>
            <w:r>
              <w:rPr>
                <w:rFonts w:ascii="Times New Roman" w:hAnsi="Times New Roman"/>
                <w:b/>
                <w:lang w:val="uk-UA"/>
              </w:rPr>
              <w:t>У</w:t>
            </w:r>
            <w:r w:rsidR="00590AB3" w:rsidRPr="00D91227">
              <w:rPr>
                <w:rFonts w:ascii="Times New Roman" w:hAnsi="Times New Roman"/>
                <w:b/>
                <w:lang w:val="uk-UA"/>
              </w:rPr>
              <w:t xml:space="preserve">ПОВНОВАЖЕНОЇ </w:t>
            </w:r>
            <w:r w:rsidR="00590AB3">
              <w:rPr>
                <w:rFonts w:ascii="Times New Roman" w:hAnsi="Times New Roman"/>
                <w:b/>
                <w:lang w:val="uk-UA"/>
              </w:rPr>
              <w:t xml:space="preserve">ОСОБИ, </w:t>
            </w:r>
          </w:p>
          <w:p w:rsidR="00590AB3" w:rsidRPr="00A162F1" w:rsidRDefault="00E47C3E" w:rsidP="00590AB3">
            <w:pPr>
              <w:rPr>
                <w:rFonts w:ascii="Times New Roman" w:hAnsi="Times New Roman"/>
                <w:b/>
                <w:lang w:val="uk-UA"/>
              </w:rPr>
            </w:pPr>
            <w:r>
              <w:rPr>
                <w:rFonts w:ascii="Times New Roman" w:hAnsi="Times New Roman"/>
                <w:b/>
                <w:lang w:val="uk-UA"/>
              </w:rPr>
              <w:t>ПРОТОКОЛ № 118</w:t>
            </w:r>
            <w:bookmarkStart w:id="0" w:name="_GoBack"/>
            <w:bookmarkEnd w:id="0"/>
          </w:p>
          <w:p w:rsidR="00590AB3" w:rsidRPr="00577989" w:rsidRDefault="00E47C3E" w:rsidP="00590AB3">
            <w:pPr>
              <w:rPr>
                <w:rFonts w:ascii="Times New Roman" w:hAnsi="Times New Roman"/>
                <w:b/>
                <w:lang w:val="uk-UA"/>
              </w:rPr>
            </w:pPr>
            <w:r>
              <w:rPr>
                <w:rFonts w:ascii="Times New Roman" w:hAnsi="Times New Roman"/>
                <w:b/>
                <w:lang w:val="uk-UA"/>
              </w:rPr>
              <w:t>від 03.10</w:t>
            </w:r>
            <w:r w:rsidR="00590AB3" w:rsidRPr="00A162F1">
              <w:rPr>
                <w:rFonts w:ascii="Times New Roman" w:hAnsi="Times New Roman"/>
                <w:b/>
                <w:lang w:val="uk-UA"/>
              </w:rPr>
              <w:t>.</w:t>
            </w:r>
            <w:r w:rsidR="0073658E">
              <w:rPr>
                <w:rFonts w:ascii="Times New Roman" w:hAnsi="Times New Roman"/>
                <w:b/>
                <w:lang w:val="uk-UA"/>
              </w:rPr>
              <w:t xml:space="preserve"> </w:t>
            </w:r>
            <w:r w:rsidR="00590AB3" w:rsidRPr="00A162F1">
              <w:rPr>
                <w:rFonts w:ascii="Times New Roman" w:hAnsi="Times New Roman"/>
                <w:b/>
                <w:lang w:val="uk-UA"/>
              </w:rPr>
              <w:t>2022 року</w:t>
            </w:r>
          </w:p>
          <w:p w:rsidR="00590AB3" w:rsidRDefault="00590AB3" w:rsidP="00590AB3">
            <w:pPr>
              <w:rPr>
                <w:rFonts w:ascii="Times New Roman" w:hAnsi="Times New Roman"/>
                <w:b/>
                <w:lang w:val="uk-UA"/>
              </w:rPr>
            </w:pPr>
            <w:r>
              <w:rPr>
                <w:rFonts w:ascii="Times New Roman" w:hAnsi="Times New Roman"/>
                <w:b/>
                <w:lang w:val="uk-UA"/>
              </w:rPr>
              <w:t xml:space="preserve"> </w:t>
            </w:r>
          </w:p>
          <w:p w:rsidR="00427463" w:rsidRPr="00421398" w:rsidRDefault="00427463" w:rsidP="000877AE">
            <w:pPr>
              <w:jc w:val="center"/>
              <w:rPr>
                <w:rFonts w:ascii="Times New Roman" w:hAnsi="Times New Roman" w:cs="Times New Roman"/>
                <w:highlight w:val="yellow"/>
                <w:lang w:val="uk-UA"/>
              </w:rPr>
            </w:pPr>
          </w:p>
          <w:p w:rsidR="00427463" w:rsidRPr="00D637E7" w:rsidRDefault="00427463" w:rsidP="00590AB3">
            <w:pPr>
              <w:rPr>
                <w:rFonts w:ascii="Times New Roman" w:hAnsi="Times New Roman" w:cs="Times New Roman"/>
                <w:b/>
                <w:bCs/>
                <w:iCs/>
                <w:lang w:val="uk-UA"/>
              </w:rPr>
            </w:pPr>
          </w:p>
        </w:tc>
      </w:tr>
    </w:tbl>
    <w:p w:rsidR="00427463" w:rsidRPr="00D637E7" w:rsidRDefault="00427463" w:rsidP="00427463">
      <w:pPr>
        <w:ind w:left="320"/>
        <w:jc w:val="right"/>
        <w:rPr>
          <w:rFonts w:ascii="Times New Roman" w:hAnsi="Times New Roman" w:cs="Times New Roman"/>
          <w:b/>
          <w:bCs/>
          <w:lang w:val="uk-UA"/>
        </w:rPr>
      </w:pPr>
    </w:p>
    <w:p w:rsidR="00427463" w:rsidRPr="00D637E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D637E7" w:rsidTr="000877AE">
        <w:tc>
          <w:tcPr>
            <w:tcW w:w="10598" w:type="dxa"/>
            <w:tcBorders>
              <w:top w:val="nil"/>
              <w:left w:val="nil"/>
              <w:bottom w:val="nil"/>
              <w:right w:val="nil"/>
            </w:tcBorders>
          </w:tcPr>
          <w:p w:rsidR="00427463" w:rsidRPr="00D637E7" w:rsidRDefault="00427463" w:rsidP="000877AE">
            <w:pPr>
              <w:jc w:val="center"/>
              <w:rPr>
                <w:rFonts w:ascii="Times New Roman" w:hAnsi="Times New Roman" w:cs="Times New Roman"/>
                <w:b/>
                <w:bCs/>
                <w:sz w:val="40"/>
                <w:szCs w:val="40"/>
                <w:lang w:val="uk-UA"/>
              </w:rPr>
            </w:pPr>
            <w:r w:rsidRPr="00D637E7">
              <w:rPr>
                <w:rFonts w:ascii="Times New Roman" w:hAnsi="Times New Roman" w:cs="Times New Roman"/>
                <w:b/>
                <w:bCs/>
                <w:sz w:val="40"/>
                <w:szCs w:val="40"/>
                <w:lang w:val="uk-UA"/>
              </w:rPr>
              <w:t>ТЕНДЕРНА ДОКУМЕНТАЦІЯ</w:t>
            </w:r>
          </w:p>
          <w:p w:rsidR="00427463" w:rsidRPr="00D637E7" w:rsidRDefault="00427463" w:rsidP="000877AE">
            <w:pPr>
              <w:jc w:val="center"/>
              <w:rPr>
                <w:rFonts w:ascii="Times New Roman" w:hAnsi="Times New Roman" w:cs="Times New Roman"/>
                <w:b/>
                <w:bCs/>
                <w:sz w:val="40"/>
                <w:szCs w:val="40"/>
                <w:lang w:val="uk-UA"/>
              </w:rPr>
            </w:pPr>
          </w:p>
        </w:tc>
      </w:tr>
      <w:tr w:rsidR="00427463" w:rsidRPr="00D637E7" w:rsidTr="000877AE">
        <w:tc>
          <w:tcPr>
            <w:tcW w:w="10598" w:type="dxa"/>
            <w:tcBorders>
              <w:top w:val="nil"/>
              <w:left w:val="nil"/>
              <w:bottom w:val="nil"/>
              <w:right w:val="nil"/>
            </w:tcBorders>
          </w:tcPr>
          <w:p w:rsidR="00427463" w:rsidRPr="00D637E7" w:rsidRDefault="00427463" w:rsidP="000877AE">
            <w:pPr>
              <w:jc w:val="center"/>
              <w:rPr>
                <w:rFonts w:ascii="Times New Roman" w:hAnsi="Times New Roman" w:cs="Times New Roman"/>
                <w:b/>
                <w:bCs/>
                <w:sz w:val="40"/>
                <w:szCs w:val="40"/>
                <w:lang w:val="uk-UA"/>
              </w:rPr>
            </w:pPr>
            <w:r w:rsidRPr="00D637E7">
              <w:rPr>
                <w:rFonts w:ascii="Times New Roman" w:hAnsi="Times New Roman" w:cs="Times New Roman"/>
                <w:b/>
                <w:bCs/>
                <w:sz w:val="40"/>
                <w:szCs w:val="40"/>
                <w:lang w:val="uk-UA"/>
              </w:rPr>
              <w:t xml:space="preserve">для  процедури закупівлі </w:t>
            </w:r>
          </w:p>
          <w:p w:rsidR="00427463" w:rsidRPr="00D637E7" w:rsidRDefault="00427463" w:rsidP="000877AE">
            <w:pPr>
              <w:jc w:val="center"/>
              <w:rPr>
                <w:rFonts w:ascii="Times New Roman" w:hAnsi="Times New Roman" w:cs="Times New Roman"/>
                <w:b/>
                <w:bCs/>
                <w:sz w:val="40"/>
                <w:szCs w:val="40"/>
                <w:lang w:val="uk-UA"/>
              </w:rPr>
            </w:pPr>
            <w:r w:rsidRPr="00D637E7">
              <w:rPr>
                <w:rFonts w:ascii="Times New Roman" w:hAnsi="Times New Roman" w:cs="Times New Roman"/>
                <w:b/>
                <w:bCs/>
                <w:sz w:val="40"/>
                <w:szCs w:val="40"/>
                <w:lang w:val="uk-UA"/>
              </w:rPr>
              <w:t>«ВІДКРИТІ  ТОРГИ»</w:t>
            </w:r>
          </w:p>
        </w:tc>
      </w:tr>
    </w:tbl>
    <w:p w:rsidR="00427463" w:rsidRPr="00D637E7" w:rsidRDefault="00427463" w:rsidP="00427463">
      <w:pPr>
        <w:ind w:left="320"/>
        <w:jc w:val="right"/>
        <w:rPr>
          <w:rFonts w:ascii="Times New Roman" w:hAnsi="Times New Roman" w:cs="Times New Roman"/>
          <w:b/>
          <w:bCs/>
          <w:lang w:val="uk-UA"/>
        </w:rPr>
      </w:pPr>
    </w:p>
    <w:p w:rsidR="00427463" w:rsidRPr="00D637E7" w:rsidRDefault="00427463" w:rsidP="00427463">
      <w:pPr>
        <w:ind w:left="320"/>
        <w:jc w:val="right"/>
        <w:rPr>
          <w:rFonts w:ascii="Times New Roman" w:hAnsi="Times New Roman" w:cs="Times New Roman"/>
          <w:b/>
          <w:bCs/>
          <w:lang w:val="uk-UA"/>
        </w:rPr>
      </w:pPr>
    </w:p>
    <w:p w:rsidR="00427463" w:rsidRPr="00D637E7" w:rsidRDefault="00427463" w:rsidP="00427463">
      <w:pPr>
        <w:ind w:left="320"/>
        <w:jc w:val="right"/>
        <w:rPr>
          <w:rFonts w:ascii="Times New Roman" w:hAnsi="Times New Roman" w:cs="Times New Roman"/>
          <w:b/>
          <w:bCs/>
          <w:sz w:val="40"/>
          <w:szCs w:val="40"/>
          <w:lang w:val="uk-UA"/>
        </w:rPr>
      </w:pPr>
    </w:p>
    <w:p w:rsidR="00427463" w:rsidRPr="00D637E7" w:rsidRDefault="00427463" w:rsidP="00427463">
      <w:pPr>
        <w:ind w:left="320"/>
        <w:jc w:val="center"/>
        <w:rPr>
          <w:rFonts w:ascii="Times New Roman" w:hAnsi="Times New Roman" w:cs="Times New Roman"/>
          <w:b/>
          <w:bCs/>
          <w:sz w:val="40"/>
          <w:szCs w:val="40"/>
          <w:lang w:val="uk-UA"/>
        </w:rPr>
      </w:pPr>
    </w:p>
    <w:p w:rsidR="00427463" w:rsidRPr="00D637E7" w:rsidRDefault="00427463" w:rsidP="00427463">
      <w:pPr>
        <w:jc w:val="center"/>
        <w:rPr>
          <w:rFonts w:ascii="Times New Roman" w:hAnsi="Times New Roman" w:cs="Times New Roman"/>
          <w:b/>
          <w:bCs/>
          <w:lang w:val="uk-UA"/>
        </w:rPr>
      </w:pPr>
    </w:p>
    <w:p w:rsidR="00427463" w:rsidRPr="00D637E7" w:rsidRDefault="00A065E8" w:rsidP="00427463">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Предмет закупівлі:</w:t>
      </w:r>
    </w:p>
    <w:p w:rsidR="004B02B7" w:rsidRDefault="00481058" w:rsidP="00427463">
      <w:pPr>
        <w:jc w:val="center"/>
        <w:rPr>
          <w:rFonts w:ascii="Times New Roman" w:hAnsi="Times New Roman" w:cs="Times New Roman"/>
          <w:b/>
          <w:bCs/>
          <w:sz w:val="32"/>
          <w:szCs w:val="36"/>
          <w:lang w:val="uk-UA"/>
        </w:rPr>
      </w:pPr>
      <w:r w:rsidRPr="00D637E7">
        <w:rPr>
          <w:rFonts w:ascii="Times New Roman" w:hAnsi="Times New Roman" w:cs="Times New Roman"/>
          <w:b/>
          <w:bCs/>
          <w:sz w:val="32"/>
          <w:szCs w:val="36"/>
          <w:lang w:val="uk-UA"/>
        </w:rPr>
        <w:t xml:space="preserve">Електрична енергія </w:t>
      </w:r>
    </w:p>
    <w:p w:rsidR="00427463" w:rsidRPr="00D637E7" w:rsidRDefault="00481058" w:rsidP="00427463">
      <w:pPr>
        <w:jc w:val="center"/>
        <w:rPr>
          <w:rFonts w:ascii="Times New Roman" w:hAnsi="Times New Roman" w:cs="Times New Roman"/>
          <w:b/>
          <w:bCs/>
          <w:sz w:val="28"/>
          <w:szCs w:val="28"/>
          <w:lang w:val="uk-UA" w:eastAsia="uk-UA"/>
        </w:rPr>
      </w:pPr>
      <w:r w:rsidRPr="00D637E7">
        <w:rPr>
          <w:rFonts w:ascii="Times New Roman" w:hAnsi="Times New Roman" w:cs="Times New Roman"/>
          <w:b/>
          <w:bCs/>
          <w:sz w:val="32"/>
          <w:szCs w:val="36"/>
          <w:lang w:val="uk-UA"/>
        </w:rPr>
        <w:t>«ДК 021:2015: 09310000-5 — Електрична енергія»</w:t>
      </w:r>
    </w:p>
    <w:p w:rsidR="00427463" w:rsidRPr="00D637E7" w:rsidRDefault="00427463" w:rsidP="00427463">
      <w:pPr>
        <w:jc w:val="center"/>
        <w:rPr>
          <w:rFonts w:ascii="Times New Roman" w:hAnsi="Times New Roman" w:cs="Times New Roman"/>
          <w:b/>
          <w:bCs/>
          <w:sz w:val="28"/>
          <w:szCs w:val="28"/>
          <w:lang w:val="uk-UA" w:eastAsia="uk-UA"/>
        </w:rPr>
      </w:pPr>
    </w:p>
    <w:p w:rsidR="00427463" w:rsidRPr="00D637E7" w:rsidRDefault="00427463" w:rsidP="00427463">
      <w:pPr>
        <w:jc w:val="center"/>
        <w:rPr>
          <w:rFonts w:ascii="Times New Roman" w:hAnsi="Times New Roman" w:cs="Times New Roman"/>
          <w:b/>
          <w:bCs/>
          <w:sz w:val="28"/>
          <w:szCs w:val="28"/>
          <w:lang w:val="uk-UA" w:eastAsia="uk-UA"/>
        </w:rPr>
      </w:pPr>
    </w:p>
    <w:p w:rsidR="00427463" w:rsidRPr="00D637E7" w:rsidRDefault="00427463" w:rsidP="00427463">
      <w:pPr>
        <w:jc w:val="center"/>
        <w:rPr>
          <w:rFonts w:ascii="Times New Roman" w:hAnsi="Times New Roman" w:cs="Times New Roman"/>
          <w:b/>
          <w:bCs/>
          <w:sz w:val="28"/>
          <w:szCs w:val="28"/>
          <w:lang w:val="uk-UA" w:eastAsia="uk-UA"/>
        </w:rPr>
      </w:pPr>
    </w:p>
    <w:p w:rsidR="00427463" w:rsidRPr="00D637E7" w:rsidRDefault="00427463"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Default="00481058" w:rsidP="00427463">
      <w:pPr>
        <w:jc w:val="center"/>
        <w:rPr>
          <w:rFonts w:ascii="Times New Roman" w:hAnsi="Times New Roman" w:cs="Times New Roman"/>
          <w:b/>
          <w:bCs/>
          <w:sz w:val="28"/>
          <w:szCs w:val="28"/>
          <w:lang w:val="uk-UA" w:eastAsia="uk-UA"/>
        </w:rPr>
      </w:pPr>
    </w:p>
    <w:p w:rsidR="00455190" w:rsidRDefault="00455190" w:rsidP="00427463">
      <w:pPr>
        <w:jc w:val="center"/>
        <w:rPr>
          <w:rFonts w:ascii="Times New Roman" w:hAnsi="Times New Roman" w:cs="Times New Roman"/>
          <w:b/>
          <w:bCs/>
          <w:sz w:val="28"/>
          <w:szCs w:val="28"/>
          <w:lang w:val="uk-UA" w:eastAsia="uk-UA"/>
        </w:rPr>
      </w:pPr>
    </w:p>
    <w:p w:rsidR="00455190" w:rsidRDefault="00455190" w:rsidP="00427463">
      <w:pPr>
        <w:jc w:val="center"/>
        <w:rPr>
          <w:rFonts w:ascii="Times New Roman" w:hAnsi="Times New Roman" w:cs="Times New Roman"/>
          <w:b/>
          <w:bCs/>
          <w:sz w:val="28"/>
          <w:szCs w:val="28"/>
          <w:lang w:val="uk-UA" w:eastAsia="uk-UA"/>
        </w:rPr>
      </w:pPr>
    </w:p>
    <w:p w:rsidR="00455190" w:rsidRDefault="00455190" w:rsidP="00427463">
      <w:pPr>
        <w:jc w:val="center"/>
        <w:rPr>
          <w:rFonts w:ascii="Times New Roman" w:hAnsi="Times New Roman" w:cs="Times New Roman"/>
          <w:b/>
          <w:bCs/>
          <w:sz w:val="28"/>
          <w:szCs w:val="28"/>
          <w:lang w:val="uk-UA" w:eastAsia="uk-UA"/>
        </w:rPr>
      </w:pPr>
    </w:p>
    <w:p w:rsidR="00455190" w:rsidRDefault="00455190" w:rsidP="00427463">
      <w:pPr>
        <w:jc w:val="center"/>
        <w:rPr>
          <w:rFonts w:ascii="Times New Roman" w:hAnsi="Times New Roman" w:cs="Times New Roman"/>
          <w:b/>
          <w:bCs/>
          <w:sz w:val="28"/>
          <w:szCs w:val="28"/>
          <w:lang w:val="uk-UA" w:eastAsia="uk-UA"/>
        </w:rPr>
      </w:pPr>
    </w:p>
    <w:p w:rsidR="00455190" w:rsidRPr="00D637E7" w:rsidRDefault="00455190"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DB5BBB" w:rsidRPr="00455190" w:rsidRDefault="00455190" w:rsidP="00427463">
      <w:pPr>
        <w:jc w:val="center"/>
        <w:rPr>
          <w:rFonts w:ascii="Times New Roman" w:hAnsi="Times New Roman" w:cs="Times New Roman"/>
          <w:b/>
          <w:bCs/>
          <w:color w:val="000000" w:themeColor="text1"/>
          <w:sz w:val="28"/>
          <w:szCs w:val="28"/>
          <w:lang w:val="uk-UA" w:eastAsia="ru-RU"/>
        </w:rPr>
      </w:pPr>
      <w:r w:rsidRPr="00455190">
        <w:rPr>
          <w:rFonts w:ascii="Times New Roman" w:hAnsi="Times New Roman" w:cs="Times New Roman"/>
          <w:b/>
          <w:bCs/>
          <w:color w:val="000000" w:themeColor="text1"/>
          <w:sz w:val="28"/>
          <w:szCs w:val="28"/>
          <w:lang w:val="uk-UA" w:eastAsia="ru-RU"/>
        </w:rPr>
        <w:t>м. Хмельницький</w:t>
      </w:r>
      <w:r w:rsidR="00590AB3">
        <w:rPr>
          <w:rFonts w:ascii="Times New Roman" w:hAnsi="Times New Roman" w:cs="Times New Roman"/>
          <w:b/>
          <w:bCs/>
          <w:color w:val="000000" w:themeColor="text1"/>
          <w:sz w:val="28"/>
          <w:szCs w:val="28"/>
          <w:lang w:val="uk-UA" w:eastAsia="ru-RU"/>
        </w:rPr>
        <w:t xml:space="preserve"> – 2022</w:t>
      </w:r>
    </w:p>
    <w:p w:rsidR="00A45FA1" w:rsidRPr="00D637E7" w:rsidRDefault="00A45FA1" w:rsidP="006959AA">
      <w:pPr>
        <w:jc w:val="center"/>
        <w:rPr>
          <w:rFonts w:ascii="Times New Roman" w:hAnsi="Times New Roman" w:cs="Times New Roman"/>
          <w:b/>
          <w:bCs/>
          <w:sz w:val="28"/>
          <w:szCs w:val="28"/>
          <w:lang w:val="uk-UA" w:eastAsia="uk-UA"/>
        </w:rPr>
      </w:pPr>
    </w:p>
    <w:p w:rsidR="00A45FA1" w:rsidRPr="00D637E7" w:rsidRDefault="00A45FA1" w:rsidP="006959AA">
      <w:pPr>
        <w:jc w:val="center"/>
        <w:rPr>
          <w:rFonts w:ascii="Times New Roman" w:hAnsi="Times New Roman" w:cs="Times New Roman"/>
          <w:b/>
          <w:bCs/>
          <w:sz w:val="28"/>
          <w:szCs w:val="28"/>
          <w:lang w:val="uk-UA" w:eastAsia="ru-RU"/>
        </w:rPr>
      </w:pPr>
    </w:p>
    <w:p w:rsidR="00C53EE1" w:rsidRPr="00D637E7" w:rsidRDefault="00C53EE1" w:rsidP="006959AA">
      <w:pPr>
        <w:jc w:val="center"/>
        <w:rPr>
          <w:rFonts w:ascii="Times New Roman" w:hAnsi="Times New Roman" w:cs="Times New Roman"/>
          <w:lang w:val="uk-UA"/>
        </w:rPr>
        <w:sectPr w:rsidR="00C53EE1" w:rsidRPr="00D637E7" w:rsidSect="002D1E08">
          <w:pgSz w:w="11906" w:h="16838"/>
          <w:pgMar w:top="720" w:right="720" w:bottom="567" w:left="720" w:header="720" w:footer="720" w:gutter="0"/>
          <w:cols w:space="720"/>
          <w:docGrid w:linePitch="326"/>
        </w:sectPr>
      </w:pPr>
    </w:p>
    <w:p w:rsidR="00A45FA1" w:rsidRPr="00D637E7" w:rsidRDefault="00A45FA1" w:rsidP="006959AA">
      <w:pPr>
        <w:jc w:val="center"/>
        <w:rPr>
          <w:rFonts w:ascii="Times New Roman" w:hAnsi="Times New Roman" w:cs="Times New Roman"/>
          <w:lang w:val="uk-UA"/>
        </w:rPr>
      </w:pPr>
    </w:p>
    <w:p w:rsidR="008758C3" w:rsidRPr="00D637E7" w:rsidRDefault="008758C3" w:rsidP="006959AA">
      <w:pPr>
        <w:jc w:val="center"/>
        <w:rPr>
          <w:rFonts w:ascii="Times New Roman" w:hAnsi="Times New Roman" w:cs="Times New Roman"/>
          <w:lang w:val="uk-UA"/>
        </w:rPr>
      </w:pPr>
      <w:r w:rsidRPr="00D637E7">
        <w:rPr>
          <w:rFonts w:ascii="Times New Roman" w:hAnsi="Times New Roman" w:cs="Times New Roman"/>
          <w:b/>
          <w:lang w:val="uk-UA"/>
        </w:rPr>
        <w:t xml:space="preserve">Тендерна документація </w:t>
      </w:r>
    </w:p>
    <w:p w:rsidR="008758C3" w:rsidRPr="00D637E7" w:rsidRDefault="008758C3" w:rsidP="006959AA">
      <w:pPr>
        <w:pStyle w:val="a6"/>
        <w:spacing w:before="0" w:after="0"/>
        <w:jc w:val="center"/>
        <w:rPr>
          <w:lang w:val="uk-UA"/>
        </w:rPr>
      </w:pPr>
      <w:r w:rsidRPr="00D637E7">
        <w:rPr>
          <w:b/>
          <w:lang w:val="uk-UA"/>
        </w:rPr>
        <w:t>для процедури закупівлі «Відкриті торги»</w:t>
      </w:r>
    </w:p>
    <w:tbl>
      <w:tblPr>
        <w:tblW w:w="10632" w:type="dxa"/>
        <w:tblInd w:w="15" w:type="dxa"/>
        <w:tblLayout w:type="fixed"/>
        <w:tblCellMar>
          <w:top w:w="15" w:type="dxa"/>
          <w:left w:w="15" w:type="dxa"/>
          <w:bottom w:w="15" w:type="dxa"/>
          <w:right w:w="15" w:type="dxa"/>
        </w:tblCellMar>
        <w:tblLook w:val="0000" w:firstRow="0" w:lastRow="0" w:firstColumn="0" w:lastColumn="0" w:noHBand="0" w:noVBand="0"/>
      </w:tblPr>
      <w:tblGrid>
        <w:gridCol w:w="2835"/>
        <w:gridCol w:w="7797"/>
      </w:tblGrid>
      <w:tr w:rsidR="00D541AA" w:rsidRPr="00D637E7" w:rsidTr="0059792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pacing w:before="0" w:after="0"/>
              <w:jc w:val="center"/>
              <w:rPr>
                <w:lang w:val="uk-UA"/>
              </w:rPr>
            </w:pPr>
            <w:r w:rsidRPr="00D637E7">
              <w:rPr>
                <w:lang w:val="uk-UA"/>
              </w:rPr>
              <w:t> </w:t>
            </w:r>
            <w:r w:rsidRPr="00D637E7">
              <w:rPr>
                <w:b/>
                <w:bCs/>
                <w:lang w:val="uk-UA"/>
              </w:rPr>
              <w:t>I. Загальні положення</w:t>
            </w:r>
            <w:r w:rsidRPr="00D637E7">
              <w:rPr>
                <w:lang w:val="uk-UA"/>
              </w:rPr>
              <w:t> </w:t>
            </w:r>
          </w:p>
        </w:tc>
      </w:tr>
      <w:tr w:rsidR="00D541AA" w:rsidRPr="00646D88"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A45FA1" w:rsidRPr="00D637E7" w:rsidRDefault="00A45FA1" w:rsidP="00421398">
            <w:pPr>
              <w:pStyle w:val="a6"/>
              <w:spacing w:before="0" w:after="0"/>
              <w:rPr>
                <w:lang w:val="uk-UA"/>
              </w:rPr>
            </w:pPr>
            <w:r w:rsidRPr="00D637E7">
              <w:rPr>
                <w:b/>
                <w:bCs/>
                <w:lang w:val="uk-UA"/>
              </w:rPr>
              <w:t>1. Терміни, які вживаються в тендерній документації</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766" w:rsidRDefault="00646D88" w:rsidP="001E1766">
            <w:pPr>
              <w:pBdr>
                <w:top w:val="nil"/>
                <w:left w:val="nil"/>
                <w:bottom w:val="nil"/>
                <w:right w:val="nil"/>
                <w:between w:val="nil"/>
              </w:pBdr>
              <w:jc w:val="both"/>
              <w:rPr>
                <w:rFonts w:ascii="Times New Roman" w:hAnsi="Times New Roman" w:cs="Times New Roman"/>
                <w:color w:val="000000"/>
                <w:lang w:val="uk-UA"/>
              </w:rPr>
            </w:pPr>
            <w:r>
              <w:rPr>
                <w:lang w:val="uk-UA"/>
              </w:rPr>
              <w:t>1.1.</w:t>
            </w:r>
            <w:r w:rsidR="00A45FA1" w:rsidRPr="00D637E7">
              <w:rPr>
                <w:lang w:val="uk-UA"/>
              </w:rPr>
              <w:t xml:space="preserve"> </w:t>
            </w:r>
            <w:r w:rsidR="001E1766" w:rsidRPr="001E1766">
              <w:rPr>
                <w:rFonts w:ascii="Times New Roman" w:hAnsi="Times New Roman" w:cs="Times New Roman"/>
                <w:color w:val="000000"/>
                <w:lang w:val="uk-UA"/>
              </w:rPr>
              <w:t xml:space="preserve">Тендерну документацію розроблено відповідно до вимог </w:t>
            </w:r>
            <w:hyperlink r:id="rId8">
              <w:r w:rsidR="001E1766" w:rsidRPr="001E1766">
                <w:rPr>
                  <w:rFonts w:ascii="Times New Roman" w:hAnsi="Times New Roman" w:cs="Times New Roman"/>
                  <w:color w:val="000000"/>
                  <w:lang w:val="uk-UA"/>
                </w:rPr>
                <w:t>Закону</w:t>
              </w:r>
            </w:hyperlink>
            <w:r w:rsidR="001E1766" w:rsidRPr="001E1766">
              <w:rPr>
                <w:rFonts w:ascii="Times New Roman" w:hAnsi="Times New Roman" w:cs="Times New Roman"/>
                <w:color w:val="000000"/>
                <w:lang w:val="uk-UA"/>
              </w:rPr>
              <w:t xml:space="preserve"> У</w:t>
            </w:r>
            <w:r w:rsidR="001E1766">
              <w:rPr>
                <w:rFonts w:ascii="Times New Roman" w:hAnsi="Times New Roman" w:cs="Times New Roman"/>
                <w:color w:val="000000"/>
                <w:lang w:val="uk-UA"/>
              </w:rPr>
              <w:t>країни «Про публічні закупівлі»</w:t>
            </w:r>
            <w:r w:rsidR="001E1766" w:rsidRPr="00D637E7">
              <w:rPr>
                <w:lang w:val="uk-UA"/>
              </w:rPr>
              <w:t xml:space="preserve"> №922-VІІІ від 25.12.2015 року (далі Закон) зі змінами</w:t>
            </w:r>
            <w:r w:rsidR="001E1766" w:rsidRPr="001E1766">
              <w:rPr>
                <w:rFonts w:ascii="Times New Roman" w:hAnsi="Times New Roman" w:cs="Times New Roman"/>
                <w:color w:val="000000"/>
                <w:lang w:val="uk-UA"/>
              </w:rPr>
              <w:t xml:space="preserve">, Закону України «Про ринок електричної енергії», </w:t>
            </w:r>
          </w:p>
          <w:p w:rsidR="00DF328C" w:rsidRDefault="001E1766" w:rsidP="001E1766">
            <w:pPr>
              <w:pBdr>
                <w:top w:val="nil"/>
                <w:left w:val="nil"/>
                <w:bottom w:val="nil"/>
                <w:right w:val="nil"/>
                <w:between w:val="nil"/>
              </w:pBdr>
              <w:jc w:val="both"/>
              <w:rPr>
                <w:rFonts w:ascii="Times New Roman" w:hAnsi="Times New Roman" w:cs="Times New Roman"/>
                <w:color w:val="000000"/>
                <w:lang w:val="uk-UA"/>
              </w:rPr>
            </w:pPr>
            <w:r w:rsidRPr="001E1766">
              <w:rPr>
                <w:rFonts w:ascii="Times New Roman" w:hAnsi="Times New Roman" w:cs="Times New Roman"/>
                <w:color w:val="000000"/>
                <w:lang w:val="uk-UA"/>
              </w:rPr>
              <w:t>Постанови НКРЕКП від 14.03.2018 №312 «Про затвердження Правил роздрібного ринку</w:t>
            </w:r>
            <w:r w:rsidRPr="001E1766">
              <w:rPr>
                <w:rFonts w:ascii="Times New Roman" w:hAnsi="Times New Roman" w:cs="Times New Roman"/>
                <w:color w:val="000000"/>
                <w:lang w:val="uk-UA"/>
              </w:rPr>
              <w:tab/>
              <w:t xml:space="preserve">електричної енергії», </w:t>
            </w:r>
          </w:p>
          <w:p w:rsidR="001E1766" w:rsidRDefault="00DF328C" w:rsidP="001E1766">
            <w:pPr>
              <w:pBdr>
                <w:top w:val="nil"/>
                <w:left w:val="nil"/>
                <w:bottom w:val="nil"/>
                <w:right w:val="nil"/>
                <w:between w:val="nil"/>
              </w:pBdr>
              <w:jc w:val="both"/>
              <w:rPr>
                <w:rFonts w:ascii="Times New Roman" w:hAnsi="Times New Roman" w:cs="Times New Roman"/>
                <w:color w:val="000000"/>
                <w:lang w:val="uk-UA"/>
              </w:rPr>
            </w:pPr>
            <w:r>
              <w:rPr>
                <w:rFonts w:ascii="Times New Roman" w:hAnsi="Times New Roman" w:cs="Times New Roman"/>
                <w:color w:val="000000"/>
                <w:lang w:val="uk-UA"/>
              </w:rPr>
              <w:t xml:space="preserve">Постанови </w:t>
            </w:r>
            <w:r w:rsidR="001E1766" w:rsidRPr="001E1766">
              <w:rPr>
                <w:rFonts w:ascii="Times New Roman" w:hAnsi="Times New Roman" w:cs="Times New Roman"/>
                <w:color w:val="000000"/>
                <w:lang w:val="uk-UA"/>
              </w:rPr>
              <w:t>НКРЕКП від 14.03.2018 №309 «Про затвердження Кодексу системи передачі», Постанови НКРЕКП від 14.03.2018 №307 «Про затвердження Правил ринку»,</w:t>
            </w:r>
            <w:r w:rsidR="001E1766" w:rsidRPr="001E1766">
              <w:rPr>
                <w:rFonts w:ascii="Times New Roman" w:hAnsi="Times New Roman" w:cs="Times New Roman"/>
                <w:color w:val="FF0000"/>
                <w:lang w:val="uk-UA"/>
              </w:rPr>
              <w:t xml:space="preserve"> </w:t>
            </w:r>
            <w:r w:rsidR="001E1766" w:rsidRPr="001E1766">
              <w:rPr>
                <w:rFonts w:ascii="Times New Roman" w:hAnsi="Times New Roman" w:cs="Times New Roman"/>
                <w:color w:val="000000"/>
                <w:lang w:val="uk-UA"/>
              </w:rPr>
              <w:t>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1E1766" w:rsidRPr="001E1766">
              <w:rPr>
                <w:rFonts w:ascii="Times New Roman" w:hAnsi="Times New Roman" w:cs="Times New Roman"/>
                <w:color w:val="000000"/>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A45FA1" w:rsidRPr="001E1766" w:rsidRDefault="00646D88" w:rsidP="001E1766">
            <w:pPr>
              <w:pBdr>
                <w:top w:val="nil"/>
                <w:left w:val="nil"/>
                <w:bottom w:val="nil"/>
                <w:right w:val="nil"/>
                <w:between w:val="nil"/>
              </w:pBdr>
              <w:jc w:val="both"/>
              <w:rPr>
                <w:rFonts w:ascii="Times New Roman" w:hAnsi="Times New Roman" w:cs="Times New Roman"/>
                <w:color w:val="000000"/>
                <w:lang w:val="uk-UA"/>
              </w:rPr>
            </w:pPr>
            <w:r>
              <w:rPr>
                <w:lang w:val="uk-UA"/>
              </w:rPr>
              <w:t>1.2.</w:t>
            </w:r>
            <w:r w:rsidR="00A45FA1" w:rsidRPr="00D637E7">
              <w:rPr>
                <w:lang w:val="uk-UA"/>
              </w:rPr>
              <w:t>Терміни, які використовуються в цій тендерній документації, вживаються у значен</w:t>
            </w:r>
            <w:r w:rsidR="001E1766">
              <w:rPr>
                <w:lang w:val="uk-UA"/>
              </w:rPr>
              <w:t xml:space="preserve">ні, наведеному у Законі </w:t>
            </w:r>
            <w:r w:rsidR="001E1766" w:rsidRPr="00646D88">
              <w:rPr>
                <w:rFonts w:ascii="Times New Roman" w:hAnsi="Times New Roman" w:cs="Times New Roman"/>
                <w:lang w:val="uk-UA"/>
              </w:rPr>
              <w:t>та інших вищенаведених нормативних актах.</w:t>
            </w:r>
            <w:r w:rsidR="001E1766">
              <w:rPr>
                <w:lang w:val="uk-UA"/>
              </w:rPr>
              <w:t xml:space="preserve"> </w:t>
            </w:r>
          </w:p>
        </w:tc>
      </w:tr>
      <w:tr w:rsidR="00D541AA" w:rsidRPr="00646D88"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A45FA1" w:rsidRPr="00D637E7" w:rsidRDefault="00A45FA1" w:rsidP="00421398">
            <w:pPr>
              <w:pStyle w:val="a6"/>
              <w:spacing w:before="0" w:after="0"/>
              <w:rPr>
                <w:lang w:val="uk-UA"/>
              </w:rPr>
            </w:pPr>
            <w:r w:rsidRPr="00D637E7">
              <w:rPr>
                <w:b/>
                <w:bCs/>
                <w:lang w:val="uk-UA"/>
              </w:rPr>
              <w:t>2. Інформація про замовника торгів</w:t>
            </w:r>
            <w:r w:rsidR="00A52ECC" w:rsidRPr="00D637E7">
              <w:rPr>
                <w:lang w:val="uk-U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D637E7" w:rsidRDefault="00A45FA1" w:rsidP="006959AA">
            <w:pPr>
              <w:pStyle w:val="a6"/>
              <w:spacing w:before="0" w:after="0"/>
              <w:jc w:val="both"/>
              <w:rPr>
                <w:lang w:val="uk-UA"/>
              </w:rPr>
            </w:pPr>
            <w:r w:rsidRPr="00D637E7">
              <w:rPr>
                <w:lang w:val="uk-UA"/>
              </w:rPr>
              <w:t>  </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lang w:val="uk-UA"/>
              </w:rPr>
              <w:t>2.1. повне найменування</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D5416" w:rsidRDefault="00DD5416" w:rsidP="00DD5416">
            <w:pPr>
              <w:pStyle w:val="13"/>
              <w:rPr>
                <w:rFonts w:ascii="Times New Roman" w:hAnsi="Times New Roman"/>
                <w:b/>
                <w:sz w:val="24"/>
                <w:szCs w:val="24"/>
              </w:rPr>
            </w:pPr>
            <w:r w:rsidRPr="006F333C">
              <w:rPr>
                <w:rFonts w:ascii="Times New Roman" w:hAnsi="Times New Roman"/>
                <w:b/>
                <w:sz w:val="24"/>
                <w:szCs w:val="24"/>
                <w:lang w:val="uk-UA"/>
              </w:rPr>
              <w:t>Комунальний заклад загальної середньої освіти «Початкова школа № 2 Хмельницької міської ради»</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7463">
            <w:pPr>
              <w:pStyle w:val="a6"/>
              <w:spacing w:before="0" w:after="0"/>
              <w:jc w:val="both"/>
              <w:rPr>
                <w:lang w:val="uk-UA"/>
              </w:rPr>
            </w:pPr>
            <w:r w:rsidRPr="00D637E7">
              <w:rPr>
                <w:lang w:val="uk-UA"/>
              </w:rPr>
              <w:t>2.2. місцезнаходження</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427463">
            <w:pPr>
              <w:pStyle w:val="HTML"/>
              <w:rPr>
                <w:rFonts w:ascii="Times New Roman" w:hAnsi="Times New Roman" w:cs="Times New Roman"/>
                <w:b/>
                <w:color w:val="FF0000"/>
                <w:lang w:val="uk-UA"/>
              </w:rPr>
            </w:pPr>
            <w:r w:rsidRPr="002618A4">
              <w:rPr>
                <w:rFonts w:ascii="Times New Roman" w:hAnsi="Times New Roman" w:cs="Times New Roman"/>
                <w:b/>
                <w:lang w:val="uk-UA"/>
              </w:rPr>
              <w:t>29015, Україна, Хмельницька обл., м. Хмельницький, Старокостянтинівське шосе, 3Б</w:t>
            </w:r>
            <w:r w:rsidRPr="00D637E7">
              <w:rPr>
                <w:rFonts w:ascii="Times New Roman" w:hAnsi="Times New Roman" w:cs="Times New Roman"/>
                <w:b/>
                <w:color w:val="FF0000"/>
                <w:lang w:val="uk-UA"/>
              </w:rPr>
              <w:t xml:space="preserve"> </w:t>
            </w:r>
          </w:p>
        </w:tc>
      </w:tr>
      <w:tr w:rsidR="00455190" w:rsidRPr="00590AB3"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AB3" w:rsidRPr="00590AB3" w:rsidRDefault="00590AB3" w:rsidP="00590AB3">
            <w:pPr>
              <w:pStyle w:val="HTML"/>
              <w:rPr>
                <w:rFonts w:ascii="Times New Roman" w:hAnsi="Times New Roman" w:cs="Times New Roman"/>
                <w:b/>
                <w:lang w:val="uk-UA"/>
              </w:rPr>
            </w:pPr>
            <w:r w:rsidRPr="00590AB3">
              <w:rPr>
                <w:rFonts w:ascii="Times New Roman" w:hAnsi="Times New Roman" w:cs="Times New Roman"/>
                <w:b/>
                <w:lang w:val="uk-UA"/>
              </w:rPr>
              <w:t>Чебанаш Олеся Михайлівна, фахівець з публічних закупівель -</w:t>
            </w:r>
          </w:p>
          <w:p w:rsidR="00590AB3" w:rsidRPr="00590AB3" w:rsidRDefault="00590AB3" w:rsidP="00590AB3">
            <w:pPr>
              <w:pStyle w:val="HTML"/>
              <w:rPr>
                <w:rFonts w:ascii="Times New Roman" w:hAnsi="Times New Roman" w:cs="Times New Roman"/>
                <w:b/>
                <w:lang w:val="uk-UA"/>
              </w:rPr>
            </w:pPr>
            <w:r w:rsidRPr="00590AB3">
              <w:rPr>
                <w:rFonts w:ascii="Times New Roman" w:hAnsi="Times New Roman" w:cs="Times New Roman"/>
                <w:b/>
                <w:lang w:val="uk-UA"/>
              </w:rPr>
              <w:t xml:space="preserve">уповноважена особа, </w:t>
            </w:r>
          </w:p>
          <w:p w:rsidR="00590AB3" w:rsidRPr="00590AB3" w:rsidRDefault="00590AB3" w:rsidP="00590AB3">
            <w:pPr>
              <w:pStyle w:val="HTML"/>
              <w:rPr>
                <w:rFonts w:ascii="Times New Roman" w:hAnsi="Times New Roman" w:cs="Times New Roman"/>
                <w:b/>
                <w:lang w:val="uk-UA"/>
              </w:rPr>
            </w:pPr>
            <w:r w:rsidRPr="00590AB3">
              <w:rPr>
                <w:rFonts w:ascii="Times New Roman" w:hAnsi="Times New Roman" w:cs="Times New Roman"/>
                <w:b/>
                <w:lang w:val="uk-UA"/>
              </w:rPr>
              <w:t>тел./факс +380382614640,</w:t>
            </w:r>
            <w:r w:rsidR="00DD5416">
              <w:rPr>
                <w:rFonts w:ascii="Times New Roman" w:hAnsi="Times New Roman" w:cs="Times New Roman"/>
                <w:b/>
                <w:lang w:val="uk-UA"/>
              </w:rPr>
              <w:t xml:space="preserve"> 0970378582.</w:t>
            </w:r>
          </w:p>
          <w:p w:rsidR="00455190" w:rsidRPr="00D637E7" w:rsidRDefault="00590AB3" w:rsidP="00590AB3">
            <w:pPr>
              <w:pStyle w:val="HTML"/>
              <w:rPr>
                <w:rFonts w:ascii="Times New Roman" w:hAnsi="Times New Roman" w:cs="Times New Roman"/>
                <w:b/>
                <w:color w:val="FF0000"/>
                <w:lang w:val="uk-UA"/>
              </w:rPr>
            </w:pPr>
            <w:r w:rsidRPr="00590AB3">
              <w:rPr>
                <w:rFonts w:ascii="Times New Roman" w:hAnsi="Times New Roman" w:cs="Times New Roman"/>
                <w:b/>
                <w:lang w:val="uk-UA"/>
              </w:rPr>
              <w:t>e-mail: nvo1</w:t>
            </w:r>
            <w:r w:rsidR="00DF328C">
              <w:rPr>
                <w:rFonts w:ascii="Times New Roman" w:hAnsi="Times New Roman" w:cs="Times New Roman"/>
                <w:b/>
                <w:lang w:val="uk-UA"/>
              </w:rPr>
              <w:t>_</w:t>
            </w:r>
            <w:r w:rsidR="00DF328C">
              <w:rPr>
                <w:rFonts w:ascii="Times New Roman" w:hAnsi="Times New Roman" w:cs="Times New Roman"/>
                <w:b/>
                <w:lang w:val="en-US"/>
              </w:rPr>
              <w:t>byh</w:t>
            </w:r>
            <w:r w:rsidRPr="00590AB3">
              <w:rPr>
                <w:rFonts w:ascii="Times New Roman" w:hAnsi="Times New Roman" w:cs="Times New Roman"/>
                <w:b/>
                <w:lang w:val="uk-UA"/>
              </w:rPr>
              <w:t>@ukr.net</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6959AA">
            <w:pPr>
              <w:pStyle w:val="a6"/>
              <w:spacing w:before="0" w:after="0"/>
              <w:rPr>
                <w:lang w:val="uk-UA"/>
              </w:rPr>
            </w:pPr>
            <w:r w:rsidRPr="00D637E7">
              <w:rPr>
                <w:b/>
                <w:bCs/>
                <w:lang w:val="uk-UA"/>
              </w:rPr>
              <w:t>3. Процедура закупівлі</w:t>
            </w:r>
            <w:r w:rsidRPr="00D637E7">
              <w:rPr>
                <w:lang w:val="uk-UA"/>
              </w:rPr>
              <w:t>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pacing w:before="0" w:after="0"/>
              <w:jc w:val="both"/>
              <w:rPr>
                <w:lang w:val="uk-UA"/>
              </w:rPr>
            </w:pPr>
            <w:r w:rsidRPr="00D637E7">
              <w:rPr>
                <w:lang w:val="uk-UA"/>
              </w:rPr>
              <w:t>3.1. Відкриті торги </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b/>
                <w:bCs/>
                <w:lang w:val="uk-UA"/>
              </w:rPr>
              <w:t>4. Інформація про предмет закупівлі</w:t>
            </w:r>
            <w:r w:rsidRPr="00D637E7">
              <w:rPr>
                <w:lang w:val="uk-UA"/>
              </w:rPr>
              <w:t>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napToGrid w:val="0"/>
              <w:spacing w:before="0" w:after="0"/>
              <w:jc w:val="both"/>
              <w:rPr>
                <w:lang w:val="uk-UA"/>
              </w:rPr>
            </w:pPr>
            <w:r w:rsidRPr="00D637E7">
              <w:rPr>
                <w:b/>
                <w:lang w:val="uk-UA"/>
              </w:rPr>
              <w:t>  </w:t>
            </w:r>
          </w:p>
        </w:tc>
      </w:tr>
      <w:tr w:rsidR="00455190" w:rsidRPr="00D637E7" w:rsidTr="00597927">
        <w:tblPrEx>
          <w:tblCellMar>
            <w:top w:w="0" w:type="dxa"/>
            <w:left w:w="0" w:type="dxa"/>
            <w:bottom w:w="0" w:type="dxa"/>
            <w:right w:w="0" w:type="dxa"/>
          </w:tblCellMar>
        </w:tblPrEx>
        <w:trPr>
          <w:trHeight w:val="516"/>
        </w:trPr>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lang w:val="uk-UA"/>
              </w:rPr>
              <w:t>4.1. назва предмета закупівлі</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832BEF" w:rsidP="005F3520">
            <w:pPr>
              <w:jc w:val="both"/>
              <w:rPr>
                <w:rFonts w:ascii="Times New Roman" w:hAnsi="Times New Roman" w:cs="Times New Roman"/>
                <w:b/>
                <w:lang w:val="uk-UA"/>
              </w:rPr>
            </w:pPr>
            <w:r>
              <w:rPr>
                <w:rFonts w:ascii="Times New Roman" w:hAnsi="Times New Roman" w:cs="Times New Roman"/>
                <w:b/>
                <w:lang w:val="uk-UA"/>
              </w:rPr>
              <w:t xml:space="preserve">Код </w:t>
            </w:r>
            <w:r w:rsidR="00455190" w:rsidRPr="00D637E7">
              <w:rPr>
                <w:rFonts w:ascii="Times New Roman" w:hAnsi="Times New Roman" w:cs="Times New Roman"/>
                <w:b/>
                <w:lang w:val="uk-UA"/>
              </w:rPr>
              <w:t>«ДК 021:2015: 09310000-5 — Електрична енергія»</w:t>
            </w:r>
            <w:r w:rsidR="00E47C3E">
              <w:rPr>
                <w:rFonts w:ascii="Times New Roman" w:hAnsi="Times New Roman" w:cs="Times New Roman"/>
                <w:b/>
                <w:lang w:val="uk-UA"/>
              </w:rPr>
              <w:t xml:space="preserve"> (Е</w:t>
            </w:r>
            <w:r>
              <w:rPr>
                <w:rFonts w:ascii="Times New Roman" w:hAnsi="Times New Roman" w:cs="Times New Roman"/>
                <w:b/>
                <w:lang w:val="uk-UA"/>
              </w:rPr>
              <w:t>лектрична енергія).</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lang w:val="uk-UA"/>
              </w:rPr>
              <w:t>4.2. опис окремої частини (частин) предмета закупівлі (лота), щодо якої можуть бути подані тендерні пропозиції</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napToGrid w:val="0"/>
              <w:spacing w:before="0" w:after="0"/>
              <w:jc w:val="both"/>
              <w:rPr>
                <w:lang w:val="uk-UA"/>
              </w:rPr>
            </w:pPr>
            <w:r w:rsidRPr="00D637E7">
              <w:rPr>
                <w:lang w:val="uk-UA"/>
              </w:rPr>
              <w:t>Поділ предмета закупівлі на окремі частини (лоти) не передбачений.</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lang w:val="uk-UA"/>
              </w:rPr>
              <w:t>4.3. місце, кількість, обсяг поставки товарів</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napToGrid w:val="0"/>
              <w:spacing w:before="0" w:after="0"/>
              <w:jc w:val="both"/>
              <w:rPr>
                <w:b/>
                <w:lang w:val="uk-UA"/>
              </w:rPr>
            </w:pPr>
            <w:r w:rsidRPr="00D637E7">
              <w:rPr>
                <w:b/>
                <w:lang w:val="uk-UA"/>
              </w:rPr>
              <w:t>Кількість та місце поставки:</w:t>
            </w:r>
          </w:p>
          <w:p w:rsidR="00455190" w:rsidRPr="00D637E7" w:rsidRDefault="00DD5416" w:rsidP="0048734F">
            <w:pPr>
              <w:pStyle w:val="a6"/>
              <w:snapToGrid w:val="0"/>
              <w:spacing w:before="0" w:after="0"/>
              <w:jc w:val="both"/>
              <w:rPr>
                <w:b/>
                <w:lang w:val="uk-UA"/>
              </w:rPr>
            </w:pPr>
            <w:r w:rsidRPr="002618A4">
              <w:rPr>
                <w:b/>
                <w:lang w:val="uk-UA"/>
              </w:rPr>
              <w:t xml:space="preserve">29015, </w:t>
            </w:r>
            <w:r w:rsidR="00057F83">
              <w:rPr>
                <w:b/>
                <w:lang w:val="uk-UA"/>
              </w:rPr>
              <w:t>Україна, Хмельницька область</w:t>
            </w:r>
            <w:r w:rsidRPr="002618A4">
              <w:rPr>
                <w:b/>
                <w:lang w:val="uk-UA"/>
              </w:rPr>
              <w:t>, м. Хмельницький, Старокостянтинівське шосе, 3Б</w:t>
            </w:r>
            <w:r>
              <w:rPr>
                <w:b/>
                <w:lang w:val="uk-UA"/>
              </w:rPr>
              <w:t>,</w:t>
            </w:r>
            <w:r w:rsidRPr="00D637E7">
              <w:rPr>
                <w:b/>
                <w:color w:val="FF0000"/>
                <w:lang w:val="uk-UA"/>
              </w:rPr>
              <w:t xml:space="preserve"> </w:t>
            </w:r>
            <w:r>
              <w:rPr>
                <w:b/>
                <w:lang w:val="uk-UA"/>
              </w:rPr>
              <w:t xml:space="preserve"> </w:t>
            </w:r>
            <w:r w:rsidR="00455190" w:rsidRPr="00D637E7">
              <w:rPr>
                <w:b/>
                <w:lang w:val="uk-UA"/>
              </w:rPr>
              <w:t xml:space="preserve"> точки комерційного обліку об’єктів споживача.</w:t>
            </w:r>
          </w:p>
          <w:p w:rsidR="00455190" w:rsidRPr="00DD5416" w:rsidRDefault="00DD5416" w:rsidP="0048734F">
            <w:pPr>
              <w:pStyle w:val="a6"/>
              <w:snapToGrid w:val="0"/>
              <w:spacing w:before="0" w:after="0"/>
              <w:rPr>
                <w:b/>
                <w:color w:val="000000" w:themeColor="text1"/>
                <w:lang w:val="uk-UA"/>
              </w:rPr>
            </w:pPr>
            <w:r w:rsidRPr="009832C0">
              <w:rPr>
                <w:b/>
                <w:color w:val="000000" w:themeColor="text1"/>
                <w:lang w:val="uk-UA"/>
              </w:rPr>
              <w:t xml:space="preserve">Кількість: </w:t>
            </w:r>
            <w:r w:rsidR="009832C0" w:rsidRPr="009832C0">
              <w:rPr>
                <w:b/>
                <w:color w:val="000000" w:themeColor="text1"/>
                <w:lang w:val="uk-UA"/>
              </w:rPr>
              <w:t>52 000</w:t>
            </w:r>
            <w:r w:rsidR="00590AB3" w:rsidRPr="009832C0">
              <w:rPr>
                <w:b/>
                <w:color w:val="000000" w:themeColor="text1"/>
                <w:lang w:val="uk-UA"/>
              </w:rPr>
              <w:t xml:space="preserve"> кВт</w:t>
            </w:r>
            <w:r w:rsidR="00455190" w:rsidRPr="009832C0">
              <w:rPr>
                <w:b/>
                <w:color w:val="000000" w:themeColor="text1"/>
                <w:lang w:val="uk-UA"/>
              </w:rPr>
              <w:t>/год.</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lang w:val="uk-UA"/>
              </w:rPr>
              <w:t>4.4. строк поставки товару</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590AB3" w:rsidP="0048734F">
            <w:pPr>
              <w:pStyle w:val="a6"/>
              <w:snapToGrid w:val="0"/>
              <w:spacing w:before="0" w:after="0"/>
              <w:jc w:val="both"/>
              <w:rPr>
                <w:lang w:val="uk-UA"/>
              </w:rPr>
            </w:pPr>
            <w:r>
              <w:rPr>
                <w:b/>
                <w:lang w:val="uk-UA"/>
              </w:rPr>
              <w:t>до 31.12.2022</w:t>
            </w:r>
            <w:r w:rsidR="00455190" w:rsidRPr="00D637E7">
              <w:rPr>
                <w:b/>
                <w:lang w:val="uk-UA"/>
              </w:rPr>
              <w:t xml:space="preserve"> року</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A0596A">
            <w:pPr>
              <w:pStyle w:val="a6"/>
              <w:spacing w:before="0" w:after="0"/>
              <w:rPr>
                <w:lang w:val="uk-UA"/>
              </w:rPr>
            </w:pPr>
            <w:r w:rsidRPr="00D637E7">
              <w:rPr>
                <w:b/>
                <w:bCs/>
                <w:lang w:val="uk-UA"/>
              </w:rPr>
              <w:t>5. Недискримінація учасників</w:t>
            </w:r>
            <w:r w:rsidRPr="00D637E7">
              <w:rPr>
                <w:lang w:val="uk-UA"/>
              </w:rPr>
              <w:t>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pacing w:before="0" w:after="0"/>
              <w:jc w:val="both"/>
              <w:rPr>
                <w:lang w:val="uk-UA"/>
              </w:rPr>
            </w:pPr>
            <w:r w:rsidRPr="00D637E7">
              <w:rPr>
                <w:lang w:val="uk-UA"/>
              </w:rPr>
              <w:t>1.5.1. Вітчизняні та іноземні учасники беруть участь у процедурі закупівлі на рівних умовах </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A0596A">
            <w:pPr>
              <w:pStyle w:val="a6"/>
              <w:spacing w:before="0" w:after="0"/>
              <w:rPr>
                <w:lang w:val="uk-UA"/>
              </w:rPr>
            </w:pPr>
            <w:r w:rsidRPr="00D637E7">
              <w:rPr>
                <w:b/>
                <w:bCs/>
                <w:lang w:val="uk-UA"/>
              </w:rPr>
              <w:t>6. Валюта, у якій повинна бути зазначена ціна тендерної пропозиції</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pacing w:before="0" w:after="0"/>
              <w:jc w:val="both"/>
              <w:rPr>
                <w:lang w:val="uk-UA"/>
              </w:rPr>
            </w:pPr>
            <w:r w:rsidRPr="00D637E7">
              <w:rPr>
                <w:lang w:val="uk-UA"/>
              </w:rPr>
              <w:t>1.6.1. Валютою тендерної пропозиції є гривня.</w:t>
            </w:r>
          </w:p>
          <w:p w:rsidR="00455190" w:rsidRPr="00D637E7" w:rsidRDefault="00455190" w:rsidP="00DF328C">
            <w:pPr>
              <w:pStyle w:val="a6"/>
              <w:spacing w:before="0" w:after="0"/>
              <w:jc w:val="both"/>
              <w:rPr>
                <w:lang w:val="uk-UA"/>
              </w:rPr>
            </w:pPr>
            <w:r w:rsidRPr="00D637E7">
              <w:rPr>
                <w:lang w:val="uk-UA"/>
              </w:rPr>
              <w:t xml:space="preserve">1.6.2. У разі, коли учасником процедури закупівлі є нерезидент, </w:t>
            </w:r>
            <w:r w:rsidR="00DF328C" w:rsidRPr="004E0940">
              <w:rPr>
                <w:color w:val="000000"/>
                <w:lang w:val="uk-UA" w:eastAsia="ru-RU"/>
              </w:rPr>
              <w:t>такий Учасник зазначає ціну пропозиції в електронній системі закупівель у валюті – гривня.</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b/>
                <w:bCs/>
                <w:lang w:val="uk-UA"/>
              </w:rPr>
              <w:t xml:space="preserve">7. Мова (мови), якою </w:t>
            </w:r>
            <w:r w:rsidRPr="00D637E7">
              <w:rPr>
                <w:b/>
                <w:bCs/>
                <w:lang w:val="uk-UA"/>
              </w:rPr>
              <w:lastRenderedPageBreak/>
              <w:t>(якими) повинні бути складені тендерні пропозиції</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590AB3" w:rsidRPr="00D637E7" w:rsidRDefault="00590AB3" w:rsidP="00590AB3">
            <w:pPr>
              <w:autoSpaceDN w:val="0"/>
              <w:ind w:firstLine="283"/>
              <w:jc w:val="both"/>
              <w:rPr>
                <w:rFonts w:ascii="Times New Roman" w:hAnsi="Times New Roman" w:cs="Times New Roman"/>
                <w:lang w:val="uk-UA"/>
              </w:rPr>
            </w:pPr>
            <w:r w:rsidRPr="00D637E7">
              <w:rPr>
                <w:rFonts w:ascii="Times New Roman" w:hAnsi="Times New Roman" w:cs="Times New Roman"/>
                <w:lang w:val="uk-UA"/>
              </w:rPr>
              <w:lastRenderedPageBreak/>
              <w:t xml:space="preserve">1.7.1. Під час проведення процедури закупівлі усі документи, що </w:t>
            </w:r>
            <w:r w:rsidRPr="00D637E7">
              <w:rPr>
                <w:rFonts w:ascii="Times New Roman" w:hAnsi="Times New Roman" w:cs="Times New Roman"/>
                <w:lang w:val="uk-UA"/>
              </w:rPr>
              <w:lastRenderedPageBreak/>
              <w:t>готуються замовником, викладаються українською мовою.</w:t>
            </w:r>
          </w:p>
          <w:p w:rsidR="00590AB3" w:rsidRPr="00D637E7" w:rsidRDefault="00590AB3" w:rsidP="00590AB3">
            <w:pPr>
              <w:autoSpaceDN w:val="0"/>
              <w:ind w:firstLine="283"/>
              <w:jc w:val="both"/>
              <w:rPr>
                <w:rFonts w:ascii="Times New Roman" w:hAnsi="Times New Roman" w:cs="Times New Roman"/>
                <w:b/>
                <w:u w:val="single"/>
                <w:lang w:val="uk-UA"/>
              </w:rPr>
            </w:pPr>
            <w:r w:rsidRPr="00D637E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590AB3" w:rsidRDefault="00590AB3" w:rsidP="00590AB3">
            <w:pPr>
              <w:tabs>
                <w:tab w:val="left" w:pos="585"/>
              </w:tabs>
              <w:autoSpaceDN w:val="0"/>
              <w:ind w:firstLine="283"/>
              <w:jc w:val="both"/>
              <w:rPr>
                <w:rFonts w:ascii="Times New Roman" w:hAnsi="Times New Roman" w:cs="Times New Roman"/>
                <w:b/>
                <w:u w:val="single"/>
                <w:lang w:val="uk-UA"/>
              </w:rPr>
            </w:pPr>
            <w:r w:rsidRPr="00D637E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590AB3" w:rsidRDefault="00590AB3" w:rsidP="00590AB3">
            <w:pPr>
              <w:ind w:hanging="2"/>
              <w:jc w:val="both"/>
              <w:rPr>
                <w:rFonts w:ascii="Times New Roman" w:hAnsi="Times New Roman" w:cs="Times New Roman"/>
              </w:rPr>
            </w:pPr>
            <w:r>
              <w:rPr>
                <w:rFonts w:ascii="Times New Roman" w:hAnsi="Times New Roman" w:cs="Times New Roman"/>
                <w:lang w:val="uk-UA"/>
              </w:rPr>
              <w:t xml:space="preserve">     </w:t>
            </w:r>
            <w:r w:rsidRPr="00B34406">
              <w:rPr>
                <w:rFonts w:ascii="Times New Roman" w:hAnsi="Times New Roman" w:cs="Times New Roman"/>
                <w:lang w:val="uk-UA"/>
              </w:rPr>
              <w:t xml:space="preserve">1.7.2. </w:t>
            </w:r>
            <w:r>
              <w:rPr>
                <w:rFonts w:ascii="Times New Roman" w:hAnsi="Times New Roman" w:cs="Times New Roman"/>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455190" w:rsidRPr="00D637E7" w:rsidRDefault="00590AB3" w:rsidP="00590AB3">
            <w:pPr>
              <w:jc w:val="both"/>
              <w:rPr>
                <w:rFonts w:ascii="Times New Roman" w:hAnsi="Times New Roman" w:cs="Times New Roman"/>
                <w:lang w:val="uk-UA"/>
              </w:rPr>
            </w:pPr>
            <w:r>
              <w:rPr>
                <w:rFonts w:ascii="Times New Roman" w:hAnsi="Times New Roman" w:cs="Times New Roman"/>
              </w:rPr>
              <w:t>Тексти повинні бути автентичними, визначальним є текст, викладений українською мовою.</w:t>
            </w:r>
          </w:p>
        </w:tc>
      </w:tr>
      <w:tr w:rsidR="00455190" w:rsidRPr="00D637E7" w:rsidTr="0059792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pacing w:before="0" w:after="0"/>
              <w:jc w:val="center"/>
              <w:rPr>
                <w:lang w:val="uk-UA"/>
              </w:rPr>
            </w:pPr>
            <w:r w:rsidRPr="00D637E7">
              <w:rPr>
                <w:b/>
                <w:bCs/>
                <w:lang w:val="uk-UA"/>
              </w:rPr>
              <w:lastRenderedPageBreak/>
              <w:t>II. Порядок унесення змін та надання роз'яснень до тендерної документації</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306FFF">
            <w:pPr>
              <w:pStyle w:val="a6"/>
              <w:tabs>
                <w:tab w:val="left" w:pos="237"/>
              </w:tabs>
              <w:spacing w:before="0" w:after="0"/>
              <w:rPr>
                <w:lang w:val="uk-UA"/>
              </w:rPr>
            </w:pPr>
            <w:r w:rsidRPr="00D637E7">
              <w:rPr>
                <w:b/>
                <w:bCs/>
                <w:lang w:val="uk-UA"/>
              </w:rPr>
              <w:t>1. Процедура надання роз'яснень щодо  тендерної документації</w:t>
            </w:r>
            <w:r w:rsidRPr="00D637E7">
              <w:rPr>
                <w:lang w:val="uk-UA"/>
              </w:rPr>
              <w:t>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rvps2"/>
              <w:shd w:val="clear" w:color="auto" w:fill="FFFFFF"/>
              <w:spacing w:before="0" w:after="0"/>
              <w:jc w:val="both"/>
              <w:rPr>
                <w:lang w:val="uk-UA"/>
              </w:rPr>
            </w:pPr>
            <w:r w:rsidRPr="00D637E7">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C67AC">
              <w:rPr>
                <w:b/>
                <w:i/>
                <w:lang w:val="uk-UA"/>
              </w:rPr>
              <w:t>протягом трьох робочих днів</w:t>
            </w:r>
            <w:r w:rsidRPr="00D637E7">
              <w:rPr>
                <w:lang w:val="uk-UA"/>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455190" w:rsidRPr="00D637E7" w:rsidRDefault="00455190" w:rsidP="006959AA">
            <w:pPr>
              <w:pStyle w:val="rvps2"/>
              <w:shd w:val="clear" w:color="auto" w:fill="FFFFFF"/>
              <w:spacing w:before="0" w:after="0"/>
              <w:jc w:val="both"/>
              <w:rPr>
                <w:lang w:val="uk-UA"/>
              </w:rPr>
            </w:pPr>
            <w:r w:rsidRPr="00D637E7">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5190" w:rsidRPr="00D637E7" w:rsidRDefault="00455190" w:rsidP="006959AA">
            <w:pPr>
              <w:pStyle w:val="rvps2"/>
              <w:shd w:val="clear" w:color="auto" w:fill="FFFFFF"/>
              <w:spacing w:before="0" w:after="0"/>
              <w:jc w:val="both"/>
              <w:rPr>
                <w:lang w:val="uk-UA"/>
              </w:rPr>
            </w:pPr>
            <w:r w:rsidRPr="00D637E7">
              <w:rPr>
                <w:lang w:val="uk-UA"/>
              </w:rPr>
              <w:t xml:space="preserve">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FC67AC">
              <w:rPr>
                <w:b/>
                <w:i/>
                <w:lang w:val="uk-UA"/>
              </w:rPr>
              <w:t>не менше як на сім днів</w:t>
            </w:r>
            <w:r w:rsidRPr="00D637E7">
              <w:rPr>
                <w:lang w:val="uk-UA"/>
              </w:rPr>
              <w:t>.</w:t>
            </w:r>
          </w:p>
          <w:p w:rsidR="00455190" w:rsidRPr="00D637E7" w:rsidRDefault="00455190" w:rsidP="006959AA">
            <w:pPr>
              <w:pStyle w:val="rvps2"/>
              <w:shd w:val="clear" w:color="auto" w:fill="FFFFFF"/>
              <w:spacing w:before="0" w:after="0"/>
              <w:jc w:val="both"/>
              <w:rPr>
                <w:lang w:val="uk-UA"/>
              </w:rPr>
            </w:pPr>
            <w:r w:rsidRPr="00D637E7">
              <w:rPr>
                <w:lang w:val="uk-UA"/>
              </w:rPr>
              <w:t>2.1.4. Зазначена у цій частині інформація оприлюднюється замовником відповідно до статті 10 Закону.</w:t>
            </w:r>
          </w:p>
        </w:tc>
      </w:tr>
      <w:tr w:rsidR="00455190" w:rsidRPr="00D637E7" w:rsidTr="0059792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6959AA">
            <w:pPr>
              <w:pStyle w:val="a6"/>
              <w:spacing w:before="0" w:after="0"/>
              <w:rPr>
                <w:lang w:val="uk-UA"/>
              </w:rPr>
            </w:pPr>
            <w:r w:rsidRPr="00D637E7">
              <w:rPr>
                <w:b/>
                <w:bCs/>
                <w:lang w:val="uk-UA"/>
              </w:rPr>
              <w:t xml:space="preserve">2. </w:t>
            </w:r>
            <w:r w:rsidRPr="00D637E7">
              <w:rPr>
                <w:b/>
                <w:lang w:val="uk-UA"/>
              </w:rPr>
              <w:t>Унесення змін до тендерної документації</w:t>
            </w:r>
            <w:r w:rsidRPr="00D637E7">
              <w:rPr>
                <w:lang w:val="uk-UA"/>
              </w:rPr>
              <w:t>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rvps2"/>
              <w:shd w:val="clear" w:color="auto" w:fill="FFFFFF"/>
              <w:spacing w:before="0" w:after="0"/>
              <w:jc w:val="both"/>
              <w:rPr>
                <w:lang w:val="uk-UA"/>
              </w:rPr>
            </w:pPr>
            <w:r w:rsidRPr="00D637E7">
              <w:rPr>
                <w:lang w:val="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C67AC">
              <w:rPr>
                <w:b/>
                <w:i/>
                <w:lang w:val="uk-UA"/>
              </w:rPr>
              <w:t>не менше семи днів</w:t>
            </w:r>
            <w:r w:rsidRPr="00D637E7">
              <w:rPr>
                <w:lang w:val="uk-UA"/>
              </w:rPr>
              <w:t>.</w:t>
            </w:r>
          </w:p>
          <w:p w:rsidR="00455190" w:rsidRPr="00D637E7" w:rsidRDefault="00455190" w:rsidP="006959AA">
            <w:pPr>
              <w:pStyle w:val="rvps2"/>
              <w:shd w:val="clear" w:color="auto" w:fill="FFFFFF"/>
              <w:spacing w:before="0" w:after="0"/>
              <w:jc w:val="both"/>
              <w:rPr>
                <w:lang w:val="uk-UA"/>
              </w:rPr>
            </w:pPr>
            <w:r w:rsidRPr="00D637E7">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55190" w:rsidRPr="00D637E7" w:rsidRDefault="00455190" w:rsidP="006959AA">
            <w:pPr>
              <w:pStyle w:val="rvps2"/>
              <w:shd w:val="clear" w:color="auto" w:fill="FFFFFF"/>
              <w:spacing w:before="0" w:after="0"/>
              <w:jc w:val="both"/>
              <w:rPr>
                <w:lang w:val="uk-UA"/>
              </w:rPr>
            </w:pPr>
            <w:r w:rsidRPr="00D637E7">
              <w:rPr>
                <w:lang w:val="uk-UA"/>
              </w:rPr>
              <w:t>2.2.3. Зазначена у цій частині інформація оприлюднюється замовником відповідно до статті 10 Закону.</w:t>
            </w:r>
          </w:p>
        </w:tc>
      </w:tr>
      <w:tr w:rsidR="00455190" w:rsidRPr="00D637E7" w:rsidTr="0059792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6959AA">
            <w:pPr>
              <w:pStyle w:val="a6"/>
              <w:spacing w:before="0" w:after="0"/>
              <w:jc w:val="center"/>
              <w:rPr>
                <w:lang w:val="uk-UA"/>
              </w:rPr>
            </w:pPr>
            <w:r w:rsidRPr="00D637E7">
              <w:rPr>
                <w:b/>
                <w:bCs/>
                <w:lang w:val="uk-UA"/>
              </w:rPr>
              <w:t xml:space="preserve">III. </w:t>
            </w:r>
            <w:r w:rsidRPr="00D637E7">
              <w:rPr>
                <w:b/>
                <w:lang w:val="uk-UA"/>
              </w:rPr>
              <w:t>Інструкція з підготовки тендерної пропозиції</w:t>
            </w:r>
          </w:p>
        </w:tc>
      </w:tr>
      <w:tr w:rsidR="00455190" w:rsidRPr="00334B34" w:rsidTr="00597927">
        <w:tc>
          <w:tcPr>
            <w:tcW w:w="2835" w:type="dxa"/>
            <w:tcBorders>
              <w:top w:val="single" w:sz="4" w:space="0" w:color="000000"/>
              <w:left w:val="single" w:sz="4" w:space="0" w:color="000000"/>
              <w:bottom w:val="single" w:sz="4" w:space="0" w:color="auto"/>
            </w:tcBorders>
            <w:shd w:val="clear" w:color="auto" w:fill="auto"/>
            <w:vAlign w:val="center"/>
          </w:tcPr>
          <w:p w:rsidR="00455190" w:rsidRPr="00D637E7" w:rsidRDefault="00455190" w:rsidP="00306FFF">
            <w:pPr>
              <w:pStyle w:val="a6"/>
              <w:spacing w:before="0" w:after="0"/>
              <w:rPr>
                <w:lang w:val="uk-UA"/>
              </w:rPr>
            </w:pPr>
            <w:r w:rsidRPr="00D637E7">
              <w:rPr>
                <w:lang w:val="uk-UA"/>
              </w:rPr>
              <w:t> </w:t>
            </w:r>
            <w:r w:rsidRPr="00D637E7">
              <w:rPr>
                <w:b/>
                <w:bCs/>
                <w:lang w:val="uk-UA"/>
              </w:rPr>
              <w:t xml:space="preserve">1. </w:t>
            </w:r>
            <w:r w:rsidRPr="00D637E7">
              <w:rPr>
                <w:b/>
                <w:lang w:val="uk-UA"/>
              </w:rPr>
              <w:t>Зміст і спосіб подання тендерної пропозиції</w:t>
            </w:r>
          </w:p>
        </w:tc>
        <w:tc>
          <w:tcPr>
            <w:tcW w:w="7797" w:type="dxa"/>
            <w:tcBorders>
              <w:top w:val="single" w:sz="4" w:space="0" w:color="000000"/>
              <w:left w:val="single" w:sz="4" w:space="0" w:color="000000"/>
              <w:bottom w:val="single" w:sz="4" w:space="0" w:color="auto"/>
              <w:right w:val="single" w:sz="4" w:space="0" w:color="000000"/>
            </w:tcBorders>
            <w:shd w:val="clear" w:color="auto" w:fill="auto"/>
            <w:vAlign w:val="center"/>
          </w:tcPr>
          <w:p w:rsidR="00455190" w:rsidRPr="00D637E7" w:rsidRDefault="00455190" w:rsidP="006959AA">
            <w:pPr>
              <w:pStyle w:val="a6"/>
              <w:spacing w:before="0" w:after="0"/>
              <w:jc w:val="both"/>
              <w:rPr>
                <w:lang w:val="uk-UA"/>
              </w:rPr>
            </w:pPr>
            <w:r w:rsidRPr="00D637E7">
              <w:rPr>
                <w:shd w:val="clear" w:color="auto" w:fill="FFFFFF"/>
                <w:lang w:val="uk-UA"/>
              </w:rPr>
              <w:t xml:space="preserve">3.1.1. </w:t>
            </w:r>
            <w:r w:rsidRPr="00D637E7">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D637E7">
              <w:rPr>
                <w:lang w:val="uk-UA"/>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w:t>
            </w:r>
            <w:r w:rsidR="00FC67AC">
              <w:rPr>
                <w:lang w:val="uk-UA"/>
              </w:rPr>
              <w:t xml:space="preserve">через електронну систему закупівель, </w:t>
            </w:r>
            <w:r w:rsidRPr="00D637E7">
              <w:rPr>
                <w:lang w:val="uk-UA"/>
              </w:rPr>
              <w:t>що вимагаються замовником у цій тендерній документації, а саме:</w:t>
            </w:r>
          </w:p>
          <w:p w:rsidR="00455190" w:rsidRPr="00D637E7" w:rsidRDefault="00455190"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w:t>
            </w:r>
            <w:r>
              <w:rPr>
                <w:rFonts w:ascii="Times New Roman" w:eastAsia="Times New Roman" w:hAnsi="Times New Roman" w:cs="Times New Roman"/>
                <w:color w:val="auto"/>
                <w:sz w:val="24"/>
                <w:szCs w:val="24"/>
                <w:lang w:val="uk-UA"/>
              </w:rPr>
              <w:t>ому</w:t>
            </w:r>
            <w:r w:rsidRPr="00D637E7">
              <w:rPr>
                <w:rFonts w:ascii="Times New Roman" w:eastAsia="Times New Roman" w:hAnsi="Times New Roman" w:cs="Times New Roman"/>
                <w:color w:val="auto"/>
                <w:sz w:val="24"/>
                <w:szCs w:val="24"/>
                <w:lang w:val="uk-UA"/>
              </w:rPr>
              <w:t xml:space="preserve"> критері</w:t>
            </w:r>
            <w:r>
              <w:rPr>
                <w:rFonts w:ascii="Times New Roman" w:eastAsia="Times New Roman" w:hAnsi="Times New Roman" w:cs="Times New Roman"/>
                <w:color w:val="auto"/>
                <w:sz w:val="24"/>
                <w:szCs w:val="24"/>
                <w:lang w:val="uk-UA"/>
              </w:rPr>
              <w:t>ю</w:t>
            </w:r>
            <w:r w:rsidR="00590AB3">
              <w:rPr>
                <w:rFonts w:ascii="Times New Roman" w:eastAsia="Times New Roman" w:hAnsi="Times New Roman" w:cs="Times New Roman"/>
                <w:color w:val="auto"/>
                <w:sz w:val="24"/>
                <w:szCs w:val="24"/>
                <w:lang w:val="uk-UA"/>
              </w:rPr>
              <w:t xml:space="preserve"> у відповідності до ст. 16 Закону</w:t>
            </w:r>
            <w:r w:rsidRPr="00D637E7">
              <w:rPr>
                <w:rFonts w:ascii="Times New Roman" w:eastAsia="Times New Roman" w:hAnsi="Times New Roman" w:cs="Times New Roman"/>
                <w:color w:val="auto"/>
                <w:sz w:val="24"/>
                <w:szCs w:val="24"/>
                <w:lang w:val="uk-UA"/>
              </w:rPr>
              <w:t>;</w:t>
            </w:r>
          </w:p>
          <w:p w:rsidR="00FA0FAF" w:rsidRPr="00FA0FAF" w:rsidRDefault="00455190" w:rsidP="00FA0FAF">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646D88" w:rsidRPr="00FA0FAF" w:rsidRDefault="00306BFD" w:rsidP="00FA0FAF">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A0FAF">
              <w:rPr>
                <w:rFonts w:ascii="Times New Roman" w:eastAsia="Times New Roman" w:hAnsi="Times New Roman" w:cs="Times New Roman"/>
                <w:color w:val="auto"/>
                <w:sz w:val="24"/>
                <w:szCs w:val="24"/>
                <w:lang w:val="uk-UA"/>
              </w:rPr>
              <w:t>інформацію про необхід</w:t>
            </w:r>
            <w:r w:rsidR="000301DA" w:rsidRPr="00FA0FAF">
              <w:rPr>
                <w:rFonts w:ascii="Times New Roman" w:eastAsia="Times New Roman" w:hAnsi="Times New Roman" w:cs="Times New Roman"/>
                <w:color w:val="auto"/>
                <w:sz w:val="24"/>
                <w:szCs w:val="24"/>
                <w:lang w:val="uk-UA"/>
              </w:rPr>
              <w:t>ні технічні, якісні та кількісні</w:t>
            </w:r>
            <w:r w:rsidR="00EE2E2B" w:rsidRPr="00FA0FAF">
              <w:rPr>
                <w:rFonts w:ascii="Times New Roman" w:eastAsia="Times New Roman" w:hAnsi="Times New Roman" w:cs="Times New Roman"/>
                <w:color w:val="auto"/>
                <w:sz w:val="24"/>
                <w:szCs w:val="24"/>
                <w:lang w:val="uk-UA"/>
              </w:rPr>
              <w:t xml:space="preserve"> вимоги до предмету </w:t>
            </w:r>
            <w:r w:rsidRPr="00FA0FAF">
              <w:rPr>
                <w:rFonts w:ascii="Times New Roman" w:eastAsia="Times New Roman" w:hAnsi="Times New Roman" w:cs="Times New Roman"/>
                <w:color w:val="auto"/>
                <w:sz w:val="24"/>
                <w:szCs w:val="24"/>
                <w:lang w:val="uk-UA"/>
              </w:rPr>
              <w:t xml:space="preserve">закупівлі </w:t>
            </w:r>
            <w:r w:rsidRPr="00FA0FAF">
              <w:rPr>
                <w:rFonts w:ascii="Times New Roman" w:eastAsia="Times New Roman" w:hAnsi="Times New Roman" w:cs="Times New Roman"/>
                <w:b/>
                <w:color w:val="auto"/>
                <w:sz w:val="24"/>
                <w:szCs w:val="24"/>
                <w:lang w:val="uk-UA"/>
              </w:rPr>
              <w:t>(Додаток 1);</w:t>
            </w:r>
            <w:r w:rsidR="00646D88" w:rsidRPr="00FA0FAF">
              <w:rPr>
                <w:rFonts w:ascii="Times New Roman" w:eastAsia="Times New Roman" w:hAnsi="Times New Roman" w:cs="Times New Roman"/>
                <w:b/>
                <w:color w:val="auto"/>
                <w:sz w:val="24"/>
                <w:szCs w:val="24"/>
                <w:lang w:val="uk-UA"/>
              </w:rPr>
              <w:t xml:space="preserve"> </w:t>
            </w:r>
          </w:p>
          <w:p w:rsidR="00FA0FAF" w:rsidRPr="00FA0FAF" w:rsidRDefault="00FA0FAF" w:rsidP="00FA0FAF">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46D88">
              <w:rPr>
                <w:rFonts w:ascii="Times New Roman" w:eastAsia="Times New Roman" w:hAnsi="Times New Roman" w:cs="Times New Roman"/>
                <w:sz w:val="24"/>
                <w:szCs w:val="24"/>
                <w:lang w:val="uk-UA"/>
              </w:rPr>
              <w:t>свідоцтво про державну реєстрацію юридичної особи (при наявності), виписка або витяг із ЄДР для юридичних та для фізичних осіб-підприємців. Для іноземного учасника - завірений переклад витягу з торгового реєстру, тощо</w:t>
            </w:r>
            <w:r>
              <w:rPr>
                <w:rFonts w:ascii="Times New Roman" w:eastAsia="Times New Roman" w:hAnsi="Times New Roman" w:cs="Times New Roman"/>
                <w:sz w:val="24"/>
                <w:szCs w:val="24"/>
                <w:lang w:val="uk-UA"/>
              </w:rPr>
              <w:t>;</w:t>
            </w:r>
          </w:p>
          <w:p w:rsidR="00646D88" w:rsidRPr="00646D88" w:rsidRDefault="00FA0FAF" w:rsidP="00646D88">
            <w:pPr>
              <w:pStyle w:val="12"/>
              <w:widowControl w:val="0"/>
              <w:spacing w:line="240" w:lineRule="auto"/>
              <w:ind w:right="13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b/>
                <w:color w:val="auto"/>
                <w:sz w:val="24"/>
                <w:szCs w:val="24"/>
                <w:lang w:val="uk-UA"/>
              </w:rPr>
              <w:t xml:space="preserve">  • </w:t>
            </w:r>
            <w:r w:rsidR="00646D88">
              <w:rPr>
                <w:rFonts w:ascii="Times New Roman" w:eastAsia="Times New Roman" w:hAnsi="Times New Roman" w:cs="Times New Roman"/>
                <w:color w:val="auto"/>
                <w:sz w:val="24"/>
                <w:szCs w:val="24"/>
                <w:lang w:val="uk-UA"/>
              </w:rPr>
              <w:t>с</w:t>
            </w:r>
            <w:r w:rsidR="00646D88" w:rsidRPr="007039FE">
              <w:rPr>
                <w:rFonts w:ascii="Times New Roman" w:eastAsia="Times New Roman" w:hAnsi="Times New Roman" w:cs="Times New Roman"/>
                <w:color w:val="auto"/>
                <w:sz w:val="24"/>
                <w:szCs w:val="24"/>
                <w:lang w:val="uk-UA"/>
              </w:rPr>
              <w:t xml:space="preserve">канована копія документа, виданого органом державної фіскальної </w:t>
            </w:r>
            <w:r w:rsidR="00646D88">
              <w:rPr>
                <w:rFonts w:ascii="Times New Roman" w:eastAsia="Times New Roman" w:hAnsi="Times New Roman" w:cs="Times New Roman"/>
                <w:color w:val="auto"/>
                <w:sz w:val="24"/>
                <w:szCs w:val="24"/>
                <w:lang w:val="uk-UA"/>
              </w:rPr>
              <w:t xml:space="preserve">    </w:t>
            </w:r>
            <w:r w:rsidR="00646D88" w:rsidRPr="007039FE">
              <w:rPr>
                <w:rFonts w:ascii="Times New Roman" w:eastAsia="Times New Roman" w:hAnsi="Times New Roman" w:cs="Times New Roman"/>
                <w:color w:val="auto"/>
                <w:sz w:val="24"/>
                <w:szCs w:val="24"/>
                <w:lang w:val="uk-UA"/>
              </w:rPr>
              <w:t>(под</w:t>
            </w:r>
            <w:r w:rsidR="00646D88">
              <w:rPr>
                <w:rFonts w:ascii="Times New Roman" w:eastAsia="Times New Roman" w:hAnsi="Times New Roman" w:cs="Times New Roman"/>
                <w:color w:val="auto"/>
                <w:sz w:val="24"/>
                <w:szCs w:val="24"/>
                <w:lang w:val="uk-UA"/>
              </w:rPr>
              <w:t>аткової) служби про реєстрацію у</w:t>
            </w:r>
            <w:r w:rsidR="00646D88" w:rsidRPr="007039FE">
              <w:rPr>
                <w:rFonts w:ascii="Times New Roman" w:eastAsia="Times New Roman" w:hAnsi="Times New Roman" w:cs="Times New Roman"/>
                <w:color w:val="auto"/>
                <w:sz w:val="24"/>
                <w:szCs w:val="24"/>
                <w:lang w:val="uk-UA"/>
              </w:rPr>
              <w:t xml:space="preserve">часника платником податку на </w:t>
            </w:r>
            <w:r w:rsidR="00646D88">
              <w:rPr>
                <w:rFonts w:ascii="Times New Roman" w:eastAsia="Times New Roman" w:hAnsi="Times New Roman" w:cs="Times New Roman"/>
                <w:color w:val="auto"/>
                <w:sz w:val="24"/>
                <w:szCs w:val="24"/>
                <w:lang w:val="uk-UA"/>
              </w:rPr>
              <w:t>додану вартість - у разі, якщо у</w:t>
            </w:r>
            <w:r w:rsidR="00646D88" w:rsidRPr="007039FE">
              <w:rPr>
                <w:rFonts w:ascii="Times New Roman" w:eastAsia="Times New Roman" w:hAnsi="Times New Roman" w:cs="Times New Roman"/>
                <w:color w:val="auto"/>
                <w:sz w:val="24"/>
                <w:szCs w:val="24"/>
                <w:lang w:val="uk-UA"/>
              </w:rPr>
              <w:t>часник є</w:t>
            </w:r>
            <w:r w:rsidR="00646D88">
              <w:rPr>
                <w:rFonts w:ascii="Times New Roman" w:eastAsia="Times New Roman" w:hAnsi="Times New Roman" w:cs="Times New Roman"/>
                <w:color w:val="auto"/>
                <w:sz w:val="24"/>
                <w:szCs w:val="24"/>
                <w:lang w:val="uk-UA"/>
              </w:rPr>
              <w:t xml:space="preserve"> платником цього податку. Якщо у</w:t>
            </w:r>
            <w:r w:rsidR="00646D88" w:rsidRPr="007039FE">
              <w:rPr>
                <w:rFonts w:ascii="Times New Roman" w:eastAsia="Times New Roman" w:hAnsi="Times New Roman" w:cs="Times New Roman"/>
                <w:color w:val="auto"/>
                <w:sz w:val="24"/>
                <w:szCs w:val="24"/>
                <w:lang w:val="uk-UA"/>
              </w:rPr>
              <w:t>часник не є платником ПДВ - подається сканована довідка з органу державної фіскальної (податкової) служби, що св</w:t>
            </w:r>
            <w:r w:rsidR="00646D88">
              <w:rPr>
                <w:rFonts w:ascii="Times New Roman" w:eastAsia="Times New Roman" w:hAnsi="Times New Roman" w:cs="Times New Roman"/>
                <w:color w:val="auto"/>
                <w:sz w:val="24"/>
                <w:szCs w:val="24"/>
                <w:lang w:val="uk-UA"/>
              </w:rPr>
              <w:t>ідчить про форму оподаткування у</w:t>
            </w:r>
            <w:r w:rsidR="00646D88" w:rsidRPr="007039FE">
              <w:rPr>
                <w:rFonts w:ascii="Times New Roman" w:eastAsia="Times New Roman" w:hAnsi="Times New Roman" w:cs="Times New Roman"/>
                <w:color w:val="auto"/>
                <w:sz w:val="24"/>
                <w:szCs w:val="24"/>
                <w:lang w:val="uk-UA"/>
              </w:rPr>
              <w:t>часника, діюча на момент подання.</w:t>
            </w:r>
          </w:p>
          <w:p w:rsidR="00455190" w:rsidRPr="00D637E7" w:rsidRDefault="00455190"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55190" w:rsidRPr="00A9741A" w:rsidRDefault="00455190" w:rsidP="00A9741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 xml:space="preserve"> 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w:t>
            </w:r>
            <w:r w:rsidR="009053C2">
              <w:rPr>
                <w:rFonts w:ascii="Times New Roman" w:eastAsia="Times New Roman" w:hAnsi="Times New Roman" w:cs="Times New Roman"/>
                <w:color w:val="auto"/>
                <w:sz w:val="24"/>
                <w:szCs w:val="24"/>
                <w:lang w:val="uk-UA"/>
              </w:rPr>
              <w:t xml:space="preserve">му веб-сайті НКРЕКП. </w:t>
            </w:r>
            <w:r w:rsidRPr="00D637E7">
              <w:rPr>
                <w:rFonts w:ascii="Times New Roman" w:eastAsia="Times New Roman" w:hAnsi="Times New Roman" w:cs="Times New Roman"/>
                <w:color w:val="auto"/>
                <w:sz w:val="24"/>
                <w:szCs w:val="24"/>
                <w:lang w:val="uk-UA"/>
              </w:rPr>
              <w:t>У разі відсутності в даному переліку інформації, у складі тендерної пропозиції учасник повинен надати:</w:t>
            </w:r>
            <w:r w:rsidRPr="00A9741A">
              <w:rPr>
                <w:rFonts w:ascii="Times New Roman" w:eastAsia="Times New Roman" w:hAnsi="Times New Roman" w:cs="Times New Roman"/>
                <w:color w:val="auto"/>
                <w:sz w:val="24"/>
                <w:szCs w:val="24"/>
                <w:lang w:val="uk-UA"/>
              </w:rPr>
              <w:t xml:space="preserve">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r>
              <w:rPr>
                <w:rFonts w:ascii="Times New Roman" w:eastAsia="Times New Roman" w:hAnsi="Times New Roman" w:cs="Times New Roman"/>
                <w:color w:val="auto"/>
                <w:sz w:val="24"/>
                <w:szCs w:val="24"/>
                <w:lang w:val="uk-UA"/>
              </w:rPr>
              <w:t>;</w:t>
            </w:r>
          </w:p>
          <w:p w:rsidR="00455190" w:rsidRDefault="00306BF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306BFD">
              <w:rPr>
                <w:rFonts w:ascii="Times New Roman" w:eastAsia="Times New Roman" w:hAnsi="Times New Roman" w:cs="Times New Roman"/>
                <w:color w:val="auto"/>
                <w:sz w:val="24"/>
                <w:szCs w:val="24"/>
                <w:lang w:val="uk-UA"/>
              </w:rPr>
              <w:t>л</w:t>
            </w:r>
            <w:r w:rsidR="00455190" w:rsidRPr="00306BFD">
              <w:rPr>
                <w:rFonts w:ascii="Times New Roman" w:eastAsia="Times New Roman" w:hAnsi="Times New Roman" w:cs="Times New Roman"/>
                <w:color w:val="auto"/>
                <w:sz w:val="24"/>
                <w:szCs w:val="24"/>
                <w:lang w:val="uk-UA"/>
              </w:rPr>
              <w:t xml:space="preserve">истом-погодженням </w:t>
            </w:r>
            <w:r w:rsidR="009A3B4B">
              <w:rPr>
                <w:rFonts w:ascii="Times New Roman" w:eastAsia="Times New Roman" w:hAnsi="Times New Roman" w:cs="Times New Roman"/>
                <w:color w:val="auto"/>
                <w:sz w:val="24"/>
                <w:szCs w:val="24"/>
                <w:lang w:val="uk-UA"/>
              </w:rPr>
              <w:t xml:space="preserve">(довільної форми) </w:t>
            </w:r>
            <w:r w:rsidR="00455190" w:rsidRPr="00306BFD">
              <w:rPr>
                <w:rFonts w:ascii="Times New Roman" w:eastAsia="Times New Roman" w:hAnsi="Times New Roman" w:cs="Times New Roman"/>
                <w:color w:val="auto"/>
                <w:sz w:val="24"/>
                <w:szCs w:val="24"/>
                <w:lang w:val="uk-UA"/>
              </w:rPr>
              <w:t>із проектом договору та його істотними умовами;</w:t>
            </w:r>
          </w:p>
          <w:p w:rsidR="00A62C92" w:rsidRPr="00306BFD" w:rsidRDefault="00A62C9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тендерна пропозиція </w:t>
            </w:r>
            <w:r w:rsidRPr="00A62C92">
              <w:rPr>
                <w:rFonts w:ascii="Times New Roman" w:eastAsia="Times New Roman" w:hAnsi="Times New Roman" w:cs="Times New Roman"/>
                <w:b/>
                <w:color w:val="auto"/>
                <w:sz w:val="24"/>
                <w:szCs w:val="24"/>
                <w:lang w:val="uk-UA"/>
              </w:rPr>
              <w:t>(Додаток 2)</w:t>
            </w:r>
            <w:r>
              <w:rPr>
                <w:rFonts w:ascii="Times New Roman" w:eastAsia="Times New Roman" w:hAnsi="Times New Roman" w:cs="Times New Roman"/>
                <w:b/>
                <w:color w:val="auto"/>
                <w:sz w:val="24"/>
                <w:szCs w:val="24"/>
                <w:lang w:val="uk-UA"/>
              </w:rPr>
              <w:t>;</w:t>
            </w:r>
          </w:p>
          <w:p w:rsidR="00306BFD" w:rsidRPr="00300E52" w:rsidRDefault="00306BF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300E52">
              <w:rPr>
                <w:rFonts w:ascii="Times New Roman" w:eastAsia="Times New Roman" w:hAnsi="Times New Roman" w:cs="Times New Roman"/>
                <w:color w:val="auto"/>
                <w:sz w:val="24"/>
                <w:szCs w:val="24"/>
                <w:lang w:val="uk-UA"/>
              </w:rPr>
              <w:t>погоджений проект договору</w:t>
            </w:r>
            <w:r w:rsidR="00A62C92">
              <w:rPr>
                <w:rFonts w:ascii="Times New Roman" w:eastAsia="Times New Roman" w:hAnsi="Times New Roman" w:cs="Times New Roman"/>
                <w:b/>
                <w:color w:val="auto"/>
                <w:sz w:val="24"/>
                <w:szCs w:val="24"/>
                <w:lang w:val="uk-UA"/>
              </w:rPr>
              <w:t xml:space="preserve"> (Додаток 3</w:t>
            </w:r>
            <w:r w:rsidRPr="00300E52">
              <w:rPr>
                <w:rFonts w:ascii="Times New Roman" w:eastAsia="Times New Roman" w:hAnsi="Times New Roman" w:cs="Times New Roman"/>
                <w:b/>
                <w:color w:val="auto"/>
                <w:sz w:val="24"/>
                <w:szCs w:val="24"/>
                <w:lang w:val="uk-UA"/>
              </w:rPr>
              <w:t>)</w:t>
            </w:r>
            <w:r w:rsidR="00974D66" w:rsidRPr="00300E52">
              <w:rPr>
                <w:rFonts w:ascii="Times New Roman" w:eastAsia="Times New Roman" w:hAnsi="Times New Roman" w:cs="Times New Roman"/>
                <w:b/>
                <w:color w:val="auto"/>
                <w:sz w:val="24"/>
                <w:szCs w:val="24"/>
                <w:lang w:val="uk-UA"/>
              </w:rPr>
              <w:t>;</w:t>
            </w:r>
          </w:p>
          <w:p w:rsidR="00306BFD" w:rsidRPr="00974D66" w:rsidRDefault="00306BF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загальні відомості учасника </w:t>
            </w:r>
            <w:r w:rsidR="00A62C92">
              <w:rPr>
                <w:rFonts w:ascii="Times New Roman" w:eastAsia="Times New Roman" w:hAnsi="Times New Roman" w:cs="Times New Roman"/>
                <w:b/>
                <w:color w:val="auto"/>
                <w:sz w:val="24"/>
                <w:szCs w:val="24"/>
                <w:lang w:val="uk-UA"/>
              </w:rPr>
              <w:t>(Додаток 4</w:t>
            </w:r>
            <w:r w:rsidRPr="00306BFD">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w:t>
            </w:r>
          </w:p>
          <w:p w:rsidR="00646D88" w:rsidRDefault="00974D66" w:rsidP="00FA0FAF">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згода на обробку даних </w:t>
            </w:r>
            <w:r w:rsidR="00A62C92">
              <w:rPr>
                <w:rFonts w:ascii="Times New Roman" w:eastAsia="Times New Roman" w:hAnsi="Times New Roman" w:cs="Times New Roman"/>
                <w:b/>
                <w:color w:val="auto"/>
                <w:sz w:val="24"/>
                <w:szCs w:val="24"/>
                <w:lang w:val="uk-UA"/>
              </w:rPr>
              <w:t>(Додаток 5</w:t>
            </w:r>
            <w:r w:rsidRPr="00974D66">
              <w:rPr>
                <w:rFonts w:ascii="Times New Roman" w:eastAsia="Times New Roman" w:hAnsi="Times New Roman" w:cs="Times New Roman"/>
                <w:b/>
                <w:color w:val="auto"/>
                <w:sz w:val="24"/>
                <w:szCs w:val="24"/>
                <w:lang w:val="uk-UA"/>
              </w:rPr>
              <w:t>)</w:t>
            </w:r>
            <w:r>
              <w:rPr>
                <w:rFonts w:ascii="Times New Roman" w:eastAsia="Times New Roman" w:hAnsi="Times New Roman" w:cs="Times New Roman"/>
                <w:color w:val="auto"/>
                <w:sz w:val="24"/>
                <w:szCs w:val="24"/>
                <w:lang w:val="uk-UA"/>
              </w:rPr>
              <w:t>;</w:t>
            </w:r>
          </w:p>
          <w:p w:rsidR="001026F0" w:rsidRPr="001026F0" w:rsidRDefault="001026F0" w:rsidP="00FA0FAF">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1026F0">
              <w:rPr>
                <w:rFonts w:ascii="Times New Roman" w:eastAsia="Times New Roman" w:hAnsi="Times New Roman" w:cs="Times New Roman"/>
                <w:color w:val="auto"/>
                <w:sz w:val="24"/>
                <w:szCs w:val="24"/>
                <w:lang w:val="uk-UA"/>
              </w:rPr>
              <w:t xml:space="preserve">перелік </w:t>
            </w:r>
            <w:r w:rsidRPr="001026F0">
              <w:rPr>
                <w:rFonts w:ascii="Times New Roman" w:eastAsia="Times New Roman" w:hAnsi="Times New Roman" w:cs="Times New Roman"/>
                <w:bCs/>
                <w:sz w:val="24"/>
                <w:szCs w:val="24"/>
                <w:lang w:val="uk-UA" w:eastAsia="ru-RU"/>
              </w:rPr>
              <w:t>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eastAsia="Times New Roman" w:hAnsi="Times New Roman" w:cs="Times New Roman"/>
                <w:bCs/>
                <w:sz w:val="24"/>
                <w:szCs w:val="24"/>
                <w:lang w:val="uk-UA" w:eastAsia="ru-RU"/>
              </w:rPr>
              <w:t xml:space="preserve"> (</w:t>
            </w:r>
            <w:r w:rsidRPr="001026F0">
              <w:rPr>
                <w:rFonts w:ascii="Times New Roman" w:eastAsia="Times New Roman" w:hAnsi="Times New Roman" w:cs="Times New Roman"/>
                <w:b/>
                <w:bCs/>
                <w:sz w:val="24"/>
                <w:szCs w:val="24"/>
                <w:lang w:val="uk-UA" w:eastAsia="ru-RU"/>
              </w:rPr>
              <w:t>Додаток 6</w:t>
            </w:r>
            <w:r>
              <w:rPr>
                <w:rFonts w:ascii="Times New Roman" w:eastAsia="Times New Roman" w:hAnsi="Times New Roman" w:cs="Times New Roman"/>
                <w:bCs/>
                <w:sz w:val="24"/>
                <w:szCs w:val="24"/>
                <w:lang w:val="uk-UA" w:eastAsia="ru-RU"/>
              </w:rPr>
              <w:t>);</w:t>
            </w:r>
          </w:p>
          <w:p w:rsidR="00455190" w:rsidRDefault="00455190" w:rsidP="00646D8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46D88">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rsidR="00FA0FAF" w:rsidRPr="00646D88" w:rsidRDefault="00FA0FAF" w:rsidP="00FA0FAF">
            <w:pPr>
              <w:pStyle w:val="LO-normal1"/>
              <w:widowControl w:val="0"/>
              <w:tabs>
                <w:tab w:val="left" w:pos="375"/>
              </w:tabs>
              <w:spacing w:line="240" w:lineRule="auto"/>
              <w:ind w:left="126" w:right="113"/>
              <w:jc w:val="both"/>
              <w:rPr>
                <w:rFonts w:ascii="Times New Roman" w:eastAsia="Times New Roman" w:hAnsi="Times New Roman" w:cs="Times New Roman"/>
                <w:color w:val="auto"/>
                <w:sz w:val="24"/>
                <w:szCs w:val="24"/>
                <w:lang w:val="uk-UA"/>
              </w:rPr>
            </w:pPr>
            <w:r w:rsidRPr="00FA0FAF">
              <w:rPr>
                <w:rFonts w:ascii="Times New Roman" w:eastAsia="Times New Roman" w:hAnsi="Times New Roman" w:cs="Times New Roman"/>
                <w:color w:val="auto"/>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55190" w:rsidRDefault="00747181" w:rsidP="00747181">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455190" w:rsidRPr="00D637E7">
              <w:rPr>
                <w:rFonts w:ascii="Times New Roman" w:eastAsia="Times New Roman" w:hAnsi="Times New Roman" w:cs="Times New Roman"/>
                <w:color w:val="auto"/>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2774C" w:rsidRDefault="00351DEB" w:rsidP="0062774C">
            <w:pPr>
              <w:jc w:val="both"/>
              <w:rPr>
                <w:rFonts w:ascii="Times New Roman" w:hAnsi="Times New Roman" w:cs="Times New Roman"/>
                <w:color w:val="000000"/>
                <w:lang w:val="uk-UA" w:eastAsia="ru-RU"/>
              </w:rPr>
            </w:pPr>
            <w:r w:rsidRPr="00351DEB">
              <w:rPr>
                <w:rFonts w:ascii="Times New Roman" w:hAnsi="Times New Roman" w:cs="Times New Roman"/>
                <w:color w:val="000000"/>
                <w:lang w:val="uk-UA"/>
              </w:rPr>
              <w:t>3.1.3.</w:t>
            </w:r>
            <w:r w:rsidR="0062774C">
              <w:rPr>
                <w:rFonts w:ascii="Times New Roman" w:hAnsi="Times New Roman" w:cs="Times New Roman"/>
                <w:color w:val="000000"/>
                <w:lang w:val="uk-UA"/>
              </w:rPr>
              <w:t xml:space="preserve"> </w:t>
            </w:r>
            <w:bookmarkStart w:id="1" w:name="_Hlk39053002"/>
            <w:r w:rsidR="0062774C" w:rsidRPr="004E0940">
              <w:rPr>
                <w:rFonts w:ascii="Times New Roman" w:hAnsi="Times New Roman" w:cs="Times New Roman"/>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0062774C" w:rsidRPr="004E0940">
              <w:rPr>
                <w:rFonts w:ascii="Times New Roman" w:hAnsi="Times New Roman" w:cs="Times New Roman"/>
                <w:color w:val="000000"/>
                <w:lang w:val="uk-UA" w:eastAsia="ru-RU"/>
              </w:rPr>
              <w:lastRenderedPageBreak/>
              <w:t xml:space="preserve">документообіг" та "Про електронні довірчі послуги". </w:t>
            </w:r>
          </w:p>
          <w:p w:rsidR="0062774C" w:rsidRPr="004E0940" w:rsidRDefault="0062774C" w:rsidP="0062774C">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3.1.4. </w:t>
            </w:r>
            <w:r w:rsidRPr="004E0940">
              <w:rPr>
                <w:rFonts w:ascii="Times New Roman" w:hAnsi="Times New Roman" w:cs="Times New Roman"/>
                <w:color w:val="000000"/>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w:t>
            </w:r>
            <w:r>
              <w:rPr>
                <w:rFonts w:ascii="Times New Roman" w:hAnsi="Times New Roman" w:cs="Times New Roman"/>
                <w:color w:val="000000"/>
                <w:lang w:val="uk-UA" w:eastAsia="ru-RU"/>
              </w:rPr>
              <w:t>кований електронний підпис (КЕП) або удосконалений електронний підпис (УЕП)</w:t>
            </w:r>
            <w:r w:rsidRPr="004E0940">
              <w:rPr>
                <w:rFonts w:ascii="Times New Roman" w:hAnsi="Times New Roman" w:cs="Times New Roman"/>
                <w:color w:val="000000"/>
                <w:lang w:val="uk-UA" w:eastAsia="ru-RU"/>
              </w:rPr>
              <w:t xml:space="preserve">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w:t>
            </w:r>
            <w:r>
              <w:rPr>
                <w:rFonts w:ascii="Times New Roman" w:hAnsi="Times New Roman" w:cs="Times New Roman"/>
                <w:color w:val="000000"/>
                <w:lang w:val="uk-UA" w:eastAsia="ru-RU"/>
              </w:rPr>
              <w:t>/УЕП</w:t>
            </w:r>
            <w:r w:rsidRPr="004E0940">
              <w:rPr>
                <w:rFonts w:ascii="Times New Roman" w:hAnsi="Times New Roman" w:cs="Times New Roman"/>
                <w:color w:val="000000"/>
                <w:lang w:val="uk-UA" w:eastAsia="ru-RU"/>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2774C" w:rsidRPr="00A750C3" w:rsidRDefault="0062774C" w:rsidP="0062774C">
            <w:pPr>
              <w:keepNext/>
              <w:keepLines/>
              <w:ind w:left="40" w:hanging="20"/>
              <w:contextualSpacing/>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3.1.5. </w:t>
            </w:r>
            <w:r w:rsidRPr="004E0940">
              <w:rPr>
                <w:rFonts w:ascii="Times New Roman" w:hAnsi="Times New Roman" w:cs="Times New Roman"/>
                <w:color w:val="000000"/>
                <w:lang w:val="uk-UA" w:eastAsia="ru-RU"/>
              </w:rPr>
              <w:t xml:space="preserve">Замовник не вимагає від учасників засвідчувати документи (матеріали та інформацію), що подаються у складі </w:t>
            </w:r>
            <w:r w:rsidRPr="00A750C3">
              <w:rPr>
                <w:rFonts w:ascii="Times New Roman" w:hAnsi="Times New Roman" w:cs="Times New Roman"/>
                <w:color w:val="000000"/>
                <w:lang w:val="uk-UA" w:eastAsia="ru-RU"/>
              </w:rPr>
              <w:t xml:space="preserve">тендерної пропозиції, печаткою та підписом уповноваженої особи, якщо такі документи (матеріали та інформація) </w:t>
            </w:r>
            <w:r w:rsidRPr="0062774C">
              <w:rPr>
                <w:rStyle w:val="rvts0"/>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A750C3">
                <w:rPr>
                  <w:rStyle w:val="a3"/>
                  <w:rFonts w:ascii="Times New Roman" w:hAnsi="Times New Roman" w:cs="Times New Roman"/>
                  <w:lang w:val="uk-UA"/>
                </w:rPr>
                <w:t>Закону України</w:t>
              </w:r>
            </w:hyperlink>
            <w:r w:rsidRPr="0062774C">
              <w:rPr>
                <w:rStyle w:val="rvts0"/>
                <w:lang w:val="uk-UA"/>
              </w:rPr>
              <w:t xml:space="preserve"> "Про електронні довірчі послуги".</w:t>
            </w:r>
            <w:r w:rsidRPr="00A750C3">
              <w:rPr>
                <w:rFonts w:ascii="Times New Roman" w:hAnsi="Times New Roman" w:cs="Times New Roman"/>
                <w:color w:val="000000"/>
                <w:lang w:val="uk-UA" w:eastAsia="ru-RU"/>
              </w:rPr>
              <w:t xml:space="preserve"> </w:t>
            </w:r>
            <w:bookmarkEnd w:id="1"/>
          </w:p>
          <w:p w:rsidR="0062774C" w:rsidRPr="004E0940" w:rsidRDefault="0062774C" w:rsidP="0062774C">
            <w:pPr>
              <w:keepNext/>
              <w:keepLines/>
              <w:ind w:left="40" w:hanging="20"/>
              <w:contextualSpacing/>
              <w:jc w:val="both"/>
              <w:rPr>
                <w:rFonts w:ascii="Times New Roman" w:hAnsi="Times New Roman" w:cs="Times New Roman"/>
                <w:lang w:val="uk-UA" w:eastAsia="ru-RU"/>
              </w:rPr>
            </w:pPr>
            <w:r>
              <w:rPr>
                <w:rFonts w:ascii="Times New Roman" w:hAnsi="Times New Roman" w:cs="Times New Roman"/>
                <w:lang w:val="uk-UA" w:eastAsia="ru-RU"/>
              </w:rPr>
              <w:t>Замовник перевіряє КЕП/УЕП</w:t>
            </w:r>
            <w:r w:rsidRPr="004E0940">
              <w:rPr>
                <w:rFonts w:ascii="Times New Roman" w:hAnsi="Times New Roman" w:cs="Times New Roman"/>
                <w:lang w:val="uk-UA" w:eastAsia="ru-RU"/>
              </w:rPr>
              <w:t xml:space="preserve"> учасника на сайті центрального засвідчувального органу за посиланням </w:t>
            </w:r>
            <w:hyperlink r:id="rId10" w:history="1">
              <w:r w:rsidRPr="004E0940">
                <w:rPr>
                  <w:rStyle w:val="a3"/>
                  <w:rFonts w:ascii="Times New Roman" w:hAnsi="Times New Roman" w:cs="Times New Roman"/>
                  <w:lang w:val="uk-UA" w:eastAsia="ru-RU"/>
                </w:rPr>
                <w:t>https://czo.gov.ua/verify</w:t>
              </w:r>
            </w:hyperlink>
            <w:r w:rsidRPr="004E0940">
              <w:rPr>
                <w:rFonts w:ascii="Times New Roman" w:hAnsi="Times New Roman" w:cs="Times New Roman"/>
                <w:lang w:val="uk-UA" w:eastAsia="ru-RU"/>
              </w:rPr>
              <w:t xml:space="preserve"> .</w:t>
            </w:r>
          </w:p>
          <w:p w:rsidR="0062774C" w:rsidRPr="004E0940" w:rsidRDefault="0062774C" w:rsidP="0062774C">
            <w:pPr>
              <w:keepNext/>
              <w:keepLines/>
              <w:contextualSpacing/>
              <w:jc w:val="both"/>
              <w:rPr>
                <w:rFonts w:ascii="Times New Roman" w:hAnsi="Times New Roman" w:cs="Times New Roman"/>
                <w:lang w:val="uk-UA" w:eastAsia="ru-RU"/>
              </w:rPr>
            </w:pPr>
            <w:bookmarkStart w:id="2" w:name="_Hlk37688954"/>
            <w:r w:rsidRPr="004E0940">
              <w:rPr>
                <w:rFonts w:ascii="Times New Roman" w:hAnsi="Times New Roman" w:cs="Times New Roman"/>
                <w:color w:val="000000"/>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E0940">
              <w:rPr>
                <w:rFonts w:ascii="Times New Roman" w:hAnsi="Times New Roman" w:cs="Times New Roman"/>
                <w:color w:val="0D0D0D"/>
                <w:lang w:val="uk-UA" w:eastAsia="ru-RU"/>
              </w:rPr>
              <w:t xml:space="preserve"> </w:t>
            </w:r>
          </w:p>
          <w:p w:rsidR="00351DEB" w:rsidRPr="00351DEB" w:rsidRDefault="0062774C" w:rsidP="0062774C">
            <w:pPr>
              <w:jc w:val="both"/>
              <w:rPr>
                <w:rFonts w:ascii="Times New Roman" w:hAnsi="Times New Roman" w:cs="Times New Roman"/>
                <w:color w:val="000000"/>
              </w:rPr>
            </w:pPr>
            <w:r w:rsidRPr="004E0940">
              <w:rPr>
                <w:rFonts w:ascii="Times New Roman" w:hAnsi="Times New Roman" w:cs="Times New Roman"/>
                <w:color w:val="000000"/>
                <w:lang w:val="uk-UA" w:eastAsia="ru-RU"/>
              </w:rPr>
              <w:t>Кожен учасник має право подати тільки одну тендерну пропозицію</w:t>
            </w:r>
            <w:bookmarkEnd w:id="2"/>
            <w:r w:rsidRPr="004E0940">
              <w:rPr>
                <w:rFonts w:ascii="Times New Roman" w:hAnsi="Times New Roman" w:cs="Times New Roman"/>
                <w:color w:val="000000"/>
                <w:lang w:val="uk-UA" w:eastAsia="ru-RU"/>
              </w:rPr>
              <w:t>.</w:t>
            </w:r>
          </w:p>
          <w:p w:rsidR="00455190" w:rsidRPr="00D637E7" w:rsidRDefault="00351DEB" w:rsidP="006959AA">
            <w:pPr>
              <w:pStyle w:val="a6"/>
              <w:spacing w:before="0" w:after="0"/>
              <w:ind w:right="101"/>
              <w:jc w:val="both"/>
              <w:rPr>
                <w:b/>
                <w:lang w:val="uk-UA"/>
              </w:rPr>
            </w:pPr>
            <w:r>
              <w:rPr>
                <w:lang w:val="uk-UA"/>
              </w:rPr>
              <w:t>3.1.6</w:t>
            </w:r>
            <w:r w:rsidR="00455190" w:rsidRPr="00D637E7">
              <w:rPr>
                <w:lang w:val="uk-UA"/>
              </w:rPr>
              <w:t xml:space="preserve">. </w:t>
            </w:r>
            <w:r w:rsidR="00455190" w:rsidRPr="00D637E7">
              <w:rPr>
                <w:b/>
                <w:lang w:val="uk-UA"/>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rsidR="00455190" w:rsidRPr="00D637E7" w:rsidRDefault="00455190" w:rsidP="006959AA">
            <w:pPr>
              <w:pStyle w:val="a6"/>
              <w:spacing w:before="0" w:after="0"/>
              <w:ind w:left="55" w:right="101"/>
              <w:jc w:val="both"/>
              <w:rPr>
                <w:b/>
                <w:lang w:val="uk-UA"/>
              </w:rPr>
            </w:pPr>
            <w:r w:rsidRPr="00D637E7">
              <w:rPr>
                <w:b/>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w:t>
            </w:r>
            <w:r w:rsidR="009022E0">
              <w:rPr>
                <w:b/>
                <w:lang w:val="uk-UA"/>
              </w:rPr>
              <w:t xml:space="preserve"> із ЄДРПОУ, тощо;</w:t>
            </w:r>
          </w:p>
          <w:p w:rsidR="00455190" w:rsidRPr="00D637E7" w:rsidRDefault="00455190" w:rsidP="006959AA">
            <w:pPr>
              <w:pStyle w:val="a6"/>
              <w:spacing w:before="0" w:after="0"/>
              <w:ind w:right="99"/>
              <w:jc w:val="both"/>
              <w:rPr>
                <w:b/>
                <w:lang w:val="uk-UA"/>
              </w:rPr>
            </w:pPr>
            <w:r w:rsidRPr="00D637E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Pr>
                <w:b/>
                <w:lang w:val="uk-UA"/>
              </w:rPr>
              <w:t xml:space="preserve"> інтереси учасника на підставі установчих документів </w:t>
            </w:r>
            <w:r w:rsidRPr="00D637E7">
              <w:rPr>
                <w:b/>
                <w:lang w:val="uk-UA"/>
              </w:rPr>
              <w:t>– довіреність, оформлена у відповідності</w:t>
            </w:r>
            <w:r w:rsidR="009022E0">
              <w:rPr>
                <w:b/>
                <w:lang w:val="uk-UA"/>
              </w:rPr>
              <w:t xml:space="preserve"> до вимог чинного законодавства;</w:t>
            </w:r>
          </w:p>
          <w:p w:rsidR="00455190" w:rsidRPr="00D637E7" w:rsidRDefault="00455190" w:rsidP="006959AA">
            <w:pPr>
              <w:pStyle w:val="a6"/>
              <w:spacing w:before="0" w:after="0"/>
              <w:jc w:val="both"/>
              <w:rPr>
                <w:b/>
                <w:lang w:val="uk-UA"/>
              </w:rPr>
            </w:pPr>
            <w:r w:rsidRPr="00D637E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455190" w:rsidRPr="00D637E7" w:rsidRDefault="00455190" w:rsidP="006959AA">
            <w:pPr>
              <w:ind w:hanging="21"/>
              <w:contextualSpacing/>
              <w:jc w:val="both"/>
              <w:rPr>
                <w:rFonts w:ascii="Times New Roman" w:hAnsi="Times New Roman" w:cs="Times New Roman"/>
                <w:lang w:val="uk-UA"/>
              </w:rPr>
            </w:pPr>
            <w:r w:rsidRPr="00D637E7">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D637E7">
              <w:rPr>
                <w:rFonts w:ascii="Times New Roman" w:hAnsi="Times New Roman" w:cs="Times New Roman"/>
                <w:lang w:val="uk-UA"/>
              </w:rPr>
              <w:t xml:space="preserve">.  </w:t>
            </w:r>
          </w:p>
          <w:p w:rsidR="00455190" w:rsidRPr="00D637E7" w:rsidRDefault="00351DEB" w:rsidP="006959AA">
            <w:pPr>
              <w:ind w:hanging="21"/>
              <w:contextualSpacing/>
              <w:jc w:val="both"/>
              <w:rPr>
                <w:rFonts w:ascii="Times New Roman" w:hAnsi="Times New Roman" w:cs="Times New Roman"/>
                <w:lang w:val="uk-UA"/>
              </w:rPr>
            </w:pPr>
            <w:r>
              <w:rPr>
                <w:rFonts w:ascii="Times New Roman" w:hAnsi="Times New Roman" w:cs="Times New Roman"/>
                <w:lang w:val="uk-UA"/>
              </w:rPr>
              <w:t>3.1.7</w:t>
            </w:r>
            <w:r w:rsidR="00455190" w:rsidRPr="00D637E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5190" w:rsidRPr="00D637E7" w:rsidRDefault="00455190" w:rsidP="00D637E7">
            <w:pPr>
              <w:pStyle w:val="a6"/>
              <w:spacing w:before="0" w:after="0"/>
              <w:jc w:val="both"/>
              <w:rPr>
                <w:lang w:val="uk-UA"/>
              </w:rPr>
            </w:pPr>
            <w:r w:rsidRPr="00D637E7">
              <w:rPr>
                <w:lang w:val="uk-UA"/>
              </w:rPr>
              <w:lastRenderedPageBreak/>
              <w:t>3</w:t>
            </w:r>
            <w:r w:rsidR="00351DEB">
              <w:rPr>
                <w:lang w:val="uk-UA"/>
              </w:rPr>
              <w:t>.1.8</w:t>
            </w:r>
            <w:r w:rsidRPr="00D637E7">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00165EF6">
              <w:rPr>
                <w:lang w:val="uk-UA"/>
              </w:rPr>
              <w:t xml:space="preserve">при підготовці цієї закупівлі. </w:t>
            </w:r>
          </w:p>
        </w:tc>
      </w:tr>
      <w:tr w:rsidR="00455190" w:rsidRPr="00D637E7"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190" w:rsidRPr="00D637E7" w:rsidRDefault="00455190" w:rsidP="00306FFF">
            <w:pPr>
              <w:rPr>
                <w:rFonts w:ascii="Times New Roman" w:hAnsi="Times New Roman" w:cs="Times New Roman"/>
                <w:b/>
                <w:lang w:val="uk-UA"/>
              </w:rPr>
            </w:pPr>
            <w:r w:rsidRPr="00D637E7">
              <w:rPr>
                <w:rFonts w:ascii="Times New Roman" w:hAnsi="Times New Roman" w:cs="Times New Roman"/>
                <w:b/>
                <w:lang w:val="uk-UA"/>
              </w:rPr>
              <w:lastRenderedPageBreak/>
              <w:t>2. Розмір та умови надання забезпечення тендерних пропозицій</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55190" w:rsidRPr="00D637E7" w:rsidRDefault="00455190" w:rsidP="00410888">
            <w:pPr>
              <w:ind w:right="99"/>
              <w:jc w:val="both"/>
              <w:rPr>
                <w:rFonts w:ascii="Times New Roman" w:hAnsi="Times New Roman" w:cs="Times New Roman"/>
                <w:lang w:val="uk-UA"/>
              </w:rPr>
            </w:pPr>
            <w:r w:rsidRPr="00D637E7">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55190" w:rsidRPr="00D637E7" w:rsidTr="00597927">
        <w:tc>
          <w:tcPr>
            <w:tcW w:w="2835" w:type="dxa"/>
            <w:tcBorders>
              <w:top w:val="single" w:sz="4" w:space="0" w:color="auto"/>
              <w:left w:val="single" w:sz="4" w:space="0" w:color="000000"/>
              <w:bottom w:val="single" w:sz="4" w:space="0" w:color="000000"/>
            </w:tcBorders>
            <w:shd w:val="clear" w:color="auto" w:fill="auto"/>
            <w:vAlign w:val="center"/>
          </w:tcPr>
          <w:p w:rsidR="00455190" w:rsidRPr="00D637E7" w:rsidRDefault="00455190" w:rsidP="00421398">
            <w:pPr>
              <w:rPr>
                <w:rFonts w:ascii="Times New Roman" w:hAnsi="Times New Roman" w:cs="Times New Roman"/>
                <w:b/>
                <w:lang w:val="uk-UA"/>
              </w:rPr>
            </w:pPr>
            <w:r w:rsidRPr="00D637E7">
              <w:rPr>
                <w:rFonts w:ascii="Times New Roman" w:hAnsi="Times New Roman" w:cs="Times New Roman"/>
                <w:b/>
                <w:lang w:val="uk-UA"/>
              </w:rPr>
              <w:t>3. Умови повернення чи неповернення забезпечення тендерної пропозиції</w:t>
            </w:r>
          </w:p>
        </w:tc>
        <w:tc>
          <w:tcPr>
            <w:tcW w:w="7797" w:type="dxa"/>
            <w:tcBorders>
              <w:top w:val="single" w:sz="4" w:space="0" w:color="auto"/>
              <w:left w:val="single" w:sz="4" w:space="0" w:color="000000"/>
              <w:bottom w:val="single" w:sz="4" w:space="0" w:color="000000"/>
              <w:right w:val="single" w:sz="4" w:space="0" w:color="000000"/>
            </w:tcBorders>
            <w:shd w:val="clear" w:color="auto" w:fill="auto"/>
          </w:tcPr>
          <w:p w:rsidR="00455190" w:rsidRPr="00D637E7" w:rsidRDefault="00455190" w:rsidP="00A1068B">
            <w:pPr>
              <w:suppressLineNumbers/>
              <w:autoSpaceDE/>
              <w:ind w:right="99"/>
              <w:jc w:val="both"/>
              <w:rPr>
                <w:rFonts w:ascii="Times New Roman" w:hAnsi="Times New Roman" w:cs="Times New Roman"/>
                <w:lang w:val="uk-UA"/>
              </w:rPr>
            </w:pPr>
            <w:r w:rsidRPr="00D637E7">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D637E7">
              <w:rPr>
                <w:rFonts w:ascii="Times New Roman" w:hAnsi="Times New Roman" w:cs="Times New Roman"/>
                <w:lang w:val="uk-UA"/>
              </w:rPr>
              <w:t>забезпечення тендерної пропозиції не вимагається.</w:t>
            </w:r>
          </w:p>
        </w:tc>
      </w:tr>
      <w:tr w:rsidR="00455190" w:rsidRPr="00D637E7" w:rsidTr="00597927">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4"/>
              <w:spacing w:after="0"/>
              <w:rPr>
                <w:rFonts w:ascii="Times New Roman" w:hAnsi="Times New Roman" w:cs="Times New Roman"/>
                <w:lang w:val="uk-UA"/>
              </w:rPr>
            </w:pPr>
            <w:r w:rsidRPr="00D637E7">
              <w:rPr>
                <w:rFonts w:ascii="Times New Roman" w:hAnsi="Times New Roman" w:cs="Times New Roman"/>
                <w:b/>
                <w:bCs/>
                <w:lang w:val="uk-UA"/>
              </w:rPr>
              <w:t xml:space="preserve">4. </w:t>
            </w:r>
            <w:r w:rsidRPr="00D637E7">
              <w:rPr>
                <w:rFonts w:ascii="Times New Roman" w:hAnsi="Times New Roman" w:cs="Times New Roman"/>
                <w:b/>
                <w:lang w:val="uk-UA"/>
              </w:rPr>
              <w:t>Строк дії тендерних пропозицій</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55190" w:rsidRPr="00D637E7" w:rsidRDefault="00455190" w:rsidP="00C7397D">
            <w:pPr>
              <w:pStyle w:val="22"/>
              <w:ind w:left="0" w:firstLine="0"/>
              <w:jc w:val="both"/>
              <w:rPr>
                <w:lang w:val="uk-UA"/>
              </w:rPr>
            </w:pPr>
            <w:r w:rsidRPr="00D637E7">
              <w:rPr>
                <w:sz w:val="24"/>
                <w:szCs w:val="24"/>
                <w:lang w:val="uk-UA"/>
              </w:rPr>
              <w:t xml:space="preserve">3.4.1. Тендерні пропозиції вважаються дійсними </w:t>
            </w:r>
            <w:r w:rsidRPr="001C2B94">
              <w:rPr>
                <w:b/>
                <w:i/>
                <w:sz w:val="24"/>
                <w:szCs w:val="24"/>
                <w:lang w:val="uk-UA"/>
              </w:rPr>
              <w:t>протягом</w:t>
            </w:r>
            <w:r w:rsidR="001C2B94">
              <w:rPr>
                <w:b/>
                <w:i/>
                <w:sz w:val="24"/>
                <w:szCs w:val="24"/>
                <w:lang w:val="uk-UA"/>
              </w:rPr>
              <w:t xml:space="preserve"> 120</w:t>
            </w:r>
            <w:r w:rsidRPr="001C2B94">
              <w:rPr>
                <w:b/>
                <w:i/>
                <w:sz w:val="24"/>
                <w:szCs w:val="24"/>
                <w:lang w:val="uk-UA"/>
              </w:rPr>
              <w:t xml:space="preserve"> </w:t>
            </w:r>
            <w:r w:rsidR="004E6957">
              <w:rPr>
                <w:b/>
                <w:i/>
                <w:sz w:val="24"/>
                <w:szCs w:val="24"/>
                <w:lang w:val="uk-UA"/>
              </w:rPr>
              <w:t xml:space="preserve">(ста двадцяти) </w:t>
            </w:r>
            <w:r w:rsidRPr="001C2B94">
              <w:rPr>
                <w:b/>
                <w:i/>
                <w:sz w:val="24"/>
                <w:szCs w:val="24"/>
                <w:lang w:val="uk-UA"/>
              </w:rPr>
              <w:t>днів</w:t>
            </w:r>
            <w:r w:rsidRPr="00D637E7">
              <w:rPr>
                <w:sz w:val="24"/>
                <w:szCs w:val="24"/>
                <w:lang w:val="uk-UA"/>
              </w:rPr>
              <w:t xml:space="preserve"> із дати кінцевого строку подання тендерних пропозицій.</w:t>
            </w:r>
          </w:p>
          <w:p w:rsidR="00455190" w:rsidRPr="00D637E7" w:rsidRDefault="00455190" w:rsidP="00C7397D">
            <w:pPr>
              <w:pStyle w:val="22"/>
              <w:ind w:left="0" w:firstLine="0"/>
              <w:jc w:val="both"/>
              <w:rPr>
                <w:lang w:val="uk-UA"/>
              </w:rPr>
            </w:pPr>
            <w:r w:rsidRPr="00D637E7">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455190" w:rsidRPr="00D637E7" w:rsidRDefault="00455190" w:rsidP="00C7397D">
            <w:pPr>
              <w:pStyle w:val="22"/>
              <w:ind w:left="0" w:firstLine="0"/>
              <w:jc w:val="both"/>
              <w:rPr>
                <w:lang w:val="uk-UA"/>
              </w:rPr>
            </w:pPr>
            <w:r w:rsidRPr="00D637E7">
              <w:rPr>
                <w:sz w:val="24"/>
                <w:szCs w:val="24"/>
                <w:lang w:val="uk-UA"/>
              </w:rPr>
              <w:t xml:space="preserve">3.4.3. Учасник має право: </w:t>
            </w:r>
          </w:p>
          <w:p w:rsidR="00455190" w:rsidRPr="00D637E7" w:rsidRDefault="00455190" w:rsidP="00C7397D">
            <w:pPr>
              <w:pStyle w:val="22"/>
              <w:ind w:left="0" w:firstLine="0"/>
              <w:jc w:val="both"/>
              <w:rPr>
                <w:lang w:val="uk-UA"/>
              </w:rPr>
            </w:pPr>
            <w:r w:rsidRPr="00D637E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455190" w:rsidRPr="00D637E7" w:rsidRDefault="00455190" w:rsidP="00C7397D">
            <w:pPr>
              <w:pStyle w:val="22"/>
              <w:ind w:left="0" w:firstLine="0"/>
              <w:jc w:val="both"/>
              <w:rPr>
                <w:sz w:val="24"/>
                <w:szCs w:val="24"/>
                <w:lang w:val="uk-UA"/>
              </w:rPr>
            </w:pPr>
            <w:r w:rsidRPr="00D637E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455190" w:rsidRPr="00D637E7" w:rsidRDefault="00455190" w:rsidP="00C7397D">
            <w:pPr>
              <w:pStyle w:val="22"/>
              <w:ind w:left="0" w:firstLine="0"/>
              <w:jc w:val="both"/>
              <w:rPr>
                <w:lang w:val="uk-UA"/>
              </w:rPr>
            </w:pPr>
            <w:r w:rsidRPr="00AE01C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455190" w:rsidRPr="00D637E7" w:rsidTr="00597927">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C7397D">
            <w:pPr>
              <w:pStyle w:val="a4"/>
              <w:spacing w:after="0"/>
              <w:rPr>
                <w:rFonts w:ascii="Times New Roman" w:hAnsi="Times New Roman" w:cs="Times New Roman"/>
                <w:lang w:val="uk-UA"/>
              </w:rPr>
            </w:pPr>
            <w:r w:rsidRPr="00D637E7">
              <w:rPr>
                <w:rFonts w:ascii="Times New Roman" w:hAnsi="Times New Roman" w:cs="Times New Roman"/>
                <w:lang w:val="uk-UA"/>
              </w:rPr>
              <w:t> </w:t>
            </w:r>
            <w:r w:rsidRPr="00D637E7">
              <w:rPr>
                <w:rFonts w:ascii="Times New Roman" w:hAnsi="Times New Roman" w:cs="Times New Roman"/>
                <w:b/>
                <w:bCs/>
                <w:lang w:val="uk-UA"/>
              </w:rPr>
              <w:t xml:space="preserve">5. </w:t>
            </w:r>
            <w:r w:rsidRPr="00D637E7">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55190" w:rsidRPr="00D637E7" w:rsidRDefault="00455190" w:rsidP="00C7397D">
            <w:pPr>
              <w:pStyle w:val="21"/>
              <w:spacing w:after="0" w:line="240" w:lineRule="auto"/>
              <w:ind w:left="0"/>
              <w:jc w:val="both"/>
              <w:rPr>
                <w:rFonts w:ascii="Times New Roman" w:hAnsi="Times New Roman"/>
                <w:lang w:val="uk-UA"/>
              </w:rPr>
            </w:pPr>
            <w:r w:rsidRPr="00D637E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455190" w:rsidRPr="00D637E7" w:rsidRDefault="00455190" w:rsidP="00C7397D">
            <w:pPr>
              <w:pStyle w:val="21"/>
              <w:spacing w:after="0" w:line="240" w:lineRule="auto"/>
              <w:ind w:left="0"/>
              <w:jc w:val="both"/>
              <w:rPr>
                <w:rFonts w:ascii="Times New Roman" w:hAnsi="Times New Roman"/>
                <w:lang w:val="uk-UA"/>
              </w:rPr>
            </w:pPr>
            <w:r w:rsidRPr="00D637E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637E7">
              <w:rPr>
                <w:rFonts w:ascii="Times New Roman" w:hAnsi="Times New Roman"/>
                <w:sz w:val="24"/>
                <w:szCs w:val="24"/>
                <w:shd w:val="clear" w:color="auto" w:fill="FFFFFF"/>
                <w:lang w:val="uk-UA"/>
              </w:rPr>
              <w:t>тендерної пропозиції</w:t>
            </w:r>
            <w:r w:rsidRPr="00D637E7">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455190" w:rsidRPr="00D637E7" w:rsidTr="002D1E08">
              <w:tc>
                <w:tcPr>
                  <w:tcW w:w="2464" w:type="dxa"/>
                  <w:tcBorders>
                    <w:top w:val="single" w:sz="4" w:space="0" w:color="000000"/>
                    <w:left w:val="single" w:sz="4" w:space="0" w:color="000000"/>
                    <w:bottom w:val="single" w:sz="4" w:space="0" w:color="000000"/>
                  </w:tcBorders>
                  <w:shd w:val="clear" w:color="auto" w:fill="auto"/>
                </w:tcPr>
                <w:p w:rsidR="00455190" w:rsidRPr="00D637E7" w:rsidRDefault="00455190" w:rsidP="00C7397D">
                  <w:pPr>
                    <w:pStyle w:val="24"/>
                    <w:spacing w:after="0" w:line="240" w:lineRule="auto"/>
                    <w:ind w:left="0"/>
                    <w:jc w:val="center"/>
                    <w:rPr>
                      <w:rFonts w:ascii="Times New Roman" w:hAnsi="Times New Roman" w:cs="Times New Roman"/>
                      <w:lang w:val="uk-UA"/>
                    </w:rPr>
                  </w:pPr>
                  <w:r w:rsidRPr="00D637E7">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455190" w:rsidRPr="00D637E7" w:rsidRDefault="00455190" w:rsidP="00C7397D">
                  <w:pPr>
                    <w:pStyle w:val="24"/>
                    <w:spacing w:after="0" w:line="240" w:lineRule="auto"/>
                    <w:ind w:left="0"/>
                    <w:jc w:val="center"/>
                    <w:rPr>
                      <w:rFonts w:ascii="Times New Roman" w:hAnsi="Times New Roman" w:cs="Times New Roman"/>
                      <w:lang w:val="uk-UA"/>
                    </w:rPr>
                  </w:pPr>
                  <w:r w:rsidRPr="00D637E7">
                    <w:rPr>
                      <w:rFonts w:ascii="Times New Roman" w:hAnsi="Times New Roman" w:cs="Times New Roman"/>
                      <w:b/>
                      <w:i/>
                      <w:sz w:val="24"/>
                      <w:szCs w:val="24"/>
                      <w:lang w:val="uk-UA"/>
                    </w:rPr>
                    <w:t>Документальне підтвердження</w:t>
                  </w:r>
                </w:p>
              </w:tc>
            </w:tr>
            <w:tr w:rsidR="00455190" w:rsidRPr="00D63FB8" w:rsidTr="002060B3">
              <w:tc>
                <w:tcPr>
                  <w:tcW w:w="2464"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BB65D3">
                  <w:pPr>
                    <w:ind w:left="75" w:right="100"/>
                    <w:jc w:val="center"/>
                    <w:rPr>
                      <w:rFonts w:ascii="Times New Roman" w:hAnsi="Times New Roman" w:cs="Times New Roman"/>
                      <w:lang w:val="uk-UA"/>
                    </w:rPr>
                  </w:pPr>
                  <w:r>
                    <w:rPr>
                      <w:rFonts w:ascii="Times New Roman" w:hAnsi="Times New Roman" w:cs="Times New Roman"/>
                      <w:i/>
                      <w:lang w:val="uk-UA"/>
                    </w:rPr>
                    <w:t>1</w:t>
                  </w:r>
                  <w:r w:rsidRPr="00D637E7">
                    <w:rPr>
                      <w:rFonts w:ascii="Times New Roman" w:hAnsi="Times New Roman" w:cs="Times New Roman"/>
                      <w:i/>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551AEB" w:rsidRPr="00331D55" w:rsidRDefault="00551AEB" w:rsidP="00551AEB">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w:t>
                  </w:r>
                  <w:r w:rsidRPr="009447F6">
                    <w:rPr>
                      <w:rFonts w:ascii="Times New Roman" w:hAnsi="Times New Roman" w:cs="Times New Roman"/>
                      <w:color w:val="000000"/>
                      <w:lang w:val="uk-UA" w:eastAsia="ru-RU"/>
                    </w:rPr>
                    <w:t xml:space="preserve">.1. </w:t>
                  </w:r>
                  <w:r w:rsidRPr="00331D55">
                    <w:rPr>
                      <w:rFonts w:ascii="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551AEB" w:rsidRPr="00331D55" w:rsidRDefault="00551AEB" w:rsidP="00551AEB">
                  <w:pPr>
                    <w:jc w:val="both"/>
                    <w:rPr>
                      <w:rFonts w:ascii="Times New Roman" w:hAnsi="Times New Roman" w:cs="Times New Roman"/>
                      <w:b/>
                      <w:bCs/>
                      <w:i/>
                      <w:iCs/>
                      <w:color w:val="000000"/>
                      <w:lang w:val="uk-UA" w:eastAsia="ru-RU"/>
                    </w:rPr>
                  </w:pPr>
                  <w:r>
                    <w:t xml:space="preserve"> </w:t>
                  </w:r>
                  <w:r w:rsidRPr="00FE3FD8">
                    <w:rPr>
                      <w:rFonts w:ascii="Times New Roman" w:hAnsi="Times New Roman" w:cs="Times New Roman"/>
                      <w:b/>
                      <w:bCs/>
                      <w:i/>
                      <w:iCs/>
                      <w:color w:val="000000"/>
                      <w:lang w:val="uk-UA" w:eastAsia="ru-RU"/>
                    </w:rPr>
                    <w:t>Аналогічним договором за предметом закупівлі є договір, за яким учасник  постачав  електричну  енергію  незалежно  від  того,  чи  включались послуги з передачі та/або розподіл</w:t>
                  </w:r>
                  <w:r>
                    <w:rPr>
                      <w:rFonts w:ascii="Times New Roman" w:hAnsi="Times New Roman" w:cs="Times New Roman"/>
                      <w:b/>
                      <w:bCs/>
                      <w:i/>
                      <w:iCs/>
                      <w:color w:val="000000"/>
                      <w:lang w:val="uk-UA" w:eastAsia="ru-RU"/>
                    </w:rPr>
                    <w:t>.</w:t>
                  </w:r>
                </w:p>
                <w:p w:rsidR="00551AEB" w:rsidRPr="00331D55" w:rsidRDefault="00551AEB" w:rsidP="00551AEB">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w:t>
                  </w:r>
                  <w:r w:rsidRPr="00331D55">
                    <w:rPr>
                      <w:rFonts w:ascii="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455190" w:rsidRDefault="00551AEB" w:rsidP="00551AEB">
                  <w:pPr>
                    <w:jc w:val="both"/>
                    <w:rPr>
                      <w:rFonts w:ascii="Times New Roman" w:hAnsi="Times New Roman" w:cs="Times New Roman"/>
                      <w:color w:val="000000"/>
                      <w:lang w:val="uk-UA" w:eastAsia="ru-RU"/>
                    </w:rPr>
                  </w:pPr>
                  <w:r w:rsidRPr="00331D55">
                    <w:rPr>
                      <w:rFonts w:ascii="Times New Roman" w:hAnsi="Times New Roman" w:cs="Times New Roman"/>
                      <w:color w:val="000000"/>
                      <w:lang w:val="uk-UA" w:eastAsia="ru-RU"/>
                    </w:rPr>
                    <w:t>-   не менше 2-х копій договору,</w:t>
                  </w:r>
                  <w:r w:rsidR="00597927">
                    <w:rPr>
                      <w:rFonts w:ascii="Times New Roman" w:hAnsi="Times New Roman" w:cs="Times New Roman"/>
                      <w:color w:val="000000"/>
                      <w:lang w:val="uk-UA" w:eastAsia="ru-RU"/>
                    </w:rPr>
                    <w:t xml:space="preserve"> за 2020-2021р.р. зазначених</w:t>
                  </w:r>
                  <w:r w:rsidRPr="00331D55">
                    <w:rPr>
                      <w:rFonts w:ascii="Times New Roman" w:hAnsi="Times New Roman" w:cs="Times New Roman"/>
                      <w:color w:val="000000"/>
                      <w:lang w:val="uk-UA" w:eastAsia="ru-RU"/>
                    </w:rPr>
                    <w:t xml:space="preserve"> у довідці у повному обсязі (з усіма </w:t>
                  </w:r>
                  <w:r w:rsidR="00597927">
                    <w:rPr>
                      <w:rFonts w:ascii="Times New Roman" w:hAnsi="Times New Roman" w:cs="Times New Roman"/>
                      <w:color w:val="000000"/>
                      <w:lang w:val="uk-UA" w:eastAsia="ru-RU"/>
                    </w:rPr>
                    <w:t xml:space="preserve">наявними </w:t>
                  </w:r>
                  <w:r w:rsidRPr="00331D55">
                    <w:rPr>
                      <w:rFonts w:ascii="Times New Roman" w:hAnsi="Times New Roman" w:cs="Times New Roman"/>
                      <w:color w:val="000000"/>
                      <w:lang w:val="uk-UA" w:eastAsia="ru-RU"/>
                    </w:rPr>
                    <w:t>укладеними додатковими угодами, додатками та специфікаціями до договору</w:t>
                  </w:r>
                  <w:r>
                    <w:rPr>
                      <w:rFonts w:ascii="Times New Roman" w:hAnsi="Times New Roman" w:cs="Times New Roman"/>
                      <w:color w:val="000000"/>
                      <w:lang w:val="uk-UA" w:eastAsia="ru-RU"/>
                    </w:rPr>
                    <w:t xml:space="preserve">, з </w:t>
                  </w:r>
                  <w:r w:rsidRPr="00DA6B9A">
                    <w:rPr>
                      <w:rFonts w:ascii="Times New Roman" w:hAnsi="Times New Roman" w:cs="Times New Roman"/>
                      <w:b/>
                      <w:color w:val="000000"/>
                      <w:lang w:val="uk-UA" w:eastAsia="ru-RU"/>
                    </w:rPr>
                    <w:t>документальни</w:t>
                  </w:r>
                  <w:r>
                    <w:rPr>
                      <w:rFonts w:ascii="Times New Roman" w:hAnsi="Times New Roman" w:cs="Times New Roman"/>
                      <w:b/>
                      <w:color w:val="000000"/>
                      <w:lang w:val="uk-UA" w:eastAsia="ru-RU"/>
                    </w:rPr>
                    <w:t>м підтвердженням їх</w:t>
                  </w:r>
                  <w:r w:rsidRPr="00DA6B9A">
                    <w:rPr>
                      <w:rFonts w:ascii="Times New Roman" w:hAnsi="Times New Roman" w:cs="Times New Roman"/>
                      <w:b/>
                      <w:color w:val="000000"/>
                      <w:lang w:val="uk-UA" w:eastAsia="ru-RU"/>
                    </w:rPr>
                    <w:t xml:space="preserve"> виконання (копія</w:t>
                  </w:r>
                  <w:r>
                    <w:rPr>
                      <w:rFonts w:ascii="Times New Roman" w:hAnsi="Times New Roman" w:cs="Times New Roman"/>
                      <w:b/>
                      <w:color w:val="000000"/>
                      <w:lang w:val="uk-UA" w:eastAsia="ru-RU"/>
                    </w:rPr>
                    <w:t>ми актів</w:t>
                  </w:r>
                  <w:r w:rsidRPr="00DA6B9A">
                    <w:rPr>
                      <w:rFonts w:ascii="Times New Roman" w:hAnsi="Times New Roman" w:cs="Times New Roman"/>
                      <w:b/>
                      <w:color w:val="000000"/>
                      <w:lang w:val="uk-UA" w:eastAsia="ru-RU"/>
                    </w:rPr>
                    <w:t xml:space="preserve"> приймання-передавання товару або видаткової накладної, або відгуку тощо</w:t>
                  </w:r>
                  <w:r>
                    <w:rPr>
                      <w:rFonts w:ascii="Times New Roman" w:hAnsi="Times New Roman" w:cs="Times New Roman"/>
                      <w:color w:val="000000"/>
                      <w:lang w:val="uk-UA" w:eastAsia="ru-RU"/>
                    </w:rPr>
                    <w:t>)</w:t>
                  </w:r>
                  <w:r w:rsidRPr="009447F6">
                    <w:rPr>
                      <w:rFonts w:ascii="Times New Roman" w:hAnsi="Times New Roman" w:cs="Times New Roman"/>
                      <w:color w:val="000000"/>
                      <w:lang w:val="uk-UA" w:eastAsia="ru-RU"/>
                    </w:rPr>
                    <w:t>.</w:t>
                  </w:r>
                </w:p>
                <w:p w:rsidR="008577C1" w:rsidRPr="00D637E7" w:rsidRDefault="008577C1" w:rsidP="00551AEB">
                  <w:pPr>
                    <w:jc w:val="both"/>
                    <w:rPr>
                      <w:rFonts w:ascii="Times New Roman" w:hAnsi="Times New Roman" w:cs="Times New Roman"/>
                      <w:lang w:val="uk-UA"/>
                    </w:rPr>
                  </w:pPr>
                </w:p>
              </w:tc>
            </w:tr>
          </w:tbl>
          <w:p w:rsidR="008577C1" w:rsidRPr="00D637E7" w:rsidRDefault="00455190" w:rsidP="008577C1">
            <w:pPr>
              <w:pStyle w:val="rvps2"/>
              <w:shd w:val="clear" w:color="auto" w:fill="FFFFFF"/>
              <w:spacing w:before="0" w:after="0"/>
              <w:jc w:val="both"/>
              <w:rPr>
                <w:lang w:val="uk-UA"/>
              </w:rPr>
            </w:pPr>
            <w:r w:rsidRPr="00D637E7">
              <w:rPr>
                <w:lang w:val="uk-UA"/>
              </w:rPr>
              <w:t>3.5.3. Підстави для відмови в участі у процедурі закупівлі.</w:t>
            </w:r>
          </w:p>
          <w:p w:rsidR="00455190" w:rsidRPr="00D637E7" w:rsidRDefault="00455190" w:rsidP="00C7397D">
            <w:pPr>
              <w:pStyle w:val="rvps2"/>
              <w:shd w:val="clear" w:color="auto" w:fill="FFFFFF"/>
              <w:spacing w:before="0" w:after="0"/>
              <w:jc w:val="both"/>
              <w:rPr>
                <w:lang w:val="uk-UA"/>
              </w:rPr>
            </w:pPr>
            <w:r w:rsidRPr="00D637E7">
              <w:rPr>
                <w:lang w:val="uk-UA"/>
              </w:rPr>
              <w:t xml:space="preserve">3.5.3.1. Замовник приймає рішення про відмову учаснику в участі у процедурі закупівлі та зобов’язаний відхилити тендерну пропозицію </w:t>
            </w:r>
            <w:r w:rsidRPr="00D637E7">
              <w:rPr>
                <w:lang w:val="uk-UA"/>
              </w:rPr>
              <w:lastRenderedPageBreak/>
              <w:t>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455190" w:rsidRPr="00D637E7" w:rsidRDefault="00455190" w:rsidP="00C7397D">
            <w:pPr>
              <w:pStyle w:val="rvps2"/>
              <w:shd w:val="clear" w:color="auto" w:fill="FFFFFF"/>
              <w:spacing w:before="0" w:after="0"/>
              <w:jc w:val="both"/>
              <w:rPr>
                <w:lang w:val="uk-UA"/>
              </w:rPr>
            </w:pPr>
            <w:r w:rsidRPr="00D637E7">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5190" w:rsidRPr="00D637E7" w:rsidRDefault="00455190" w:rsidP="00C7397D">
            <w:pPr>
              <w:pStyle w:val="rvps2"/>
              <w:shd w:val="clear" w:color="auto" w:fill="FFFFFF"/>
              <w:spacing w:before="0" w:after="0"/>
              <w:jc w:val="both"/>
              <w:rPr>
                <w:lang w:val="uk-UA"/>
              </w:rPr>
            </w:pPr>
            <w:r w:rsidRPr="00D637E7">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5190" w:rsidRPr="00D637E7" w:rsidRDefault="00455190" w:rsidP="00C7397D">
            <w:pPr>
              <w:pStyle w:val="rvps2"/>
              <w:shd w:val="clear" w:color="auto" w:fill="FFFFFF"/>
              <w:spacing w:before="0" w:after="0"/>
              <w:jc w:val="both"/>
              <w:rPr>
                <w:lang w:val="uk-UA"/>
              </w:rPr>
            </w:pPr>
            <w:r w:rsidRPr="00D637E7">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5190" w:rsidRPr="00D637E7" w:rsidRDefault="00455190" w:rsidP="00C7397D">
            <w:pPr>
              <w:pStyle w:val="rvps2"/>
              <w:shd w:val="clear" w:color="auto" w:fill="FFFFFF"/>
              <w:spacing w:before="0" w:after="0"/>
              <w:jc w:val="both"/>
              <w:rPr>
                <w:lang w:val="uk-UA"/>
              </w:rPr>
            </w:pPr>
            <w:r w:rsidRPr="00D637E7">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55190" w:rsidRPr="00D637E7" w:rsidRDefault="00455190" w:rsidP="00C7397D">
            <w:pPr>
              <w:pStyle w:val="rvps2"/>
              <w:shd w:val="clear" w:color="auto" w:fill="FFFFFF"/>
              <w:spacing w:before="0" w:after="0"/>
              <w:jc w:val="both"/>
              <w:rPr>
                <w:lang w:val="uk-UA"/>
              </w:rPr>
            </w:pPr>
            <w:r w:rsidRPr="00D637E7">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55190" w:rsidRPr="00D637E7" w:rsidRDefault="00455190" w:rsidP="00C7397D">
            <w:pPr>
              <w:pStyle w:val="rvps2"/>
              <w:shd w:val="clear" w:color="auto" w:fill="FFFFFF"/>
              <w:spacing w:before="0" w:after="0"/>
              <w:jc w:val="both"/>
              <w:rPr>
                <w:lang w:val="uk-UA"/>
              </w:rPr>
            </w:pPr>
            <w:r w:rsidRPr="00D637E7">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w:t>
            </w:r>
            <w:r w:rsidR="00AE01C0">
              <w:rPr>
                <w:lang w:val="uk-UA"/>
              </w:rPr>
              <w:t>півлі), була засуджена за кримінальне правопорушення, вчинене</w:t>
            </w:r>
            <w:r w:rsidRPr="00D637E7">
              <w:rPr>
                <w:lang w:val="uk-UA"/>
              </w:rPr>
              <w:t xml:space="preserve"> з корисливих мо</w:t>
            </w:r>
            <w:r w:rsidR="00AE01C0">
              <w:rPr>
                <w:lang w:val="uk-UA"/>
              </w:rPr>
              <w:t>тивів (зокрема, пов’язане</w:t>
            </w:r>
            <w:r w:rsidRPr="00D637E7">
              <w:rPr>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455190" w:rsidRPr="00D637E7" w:rsidRDefault="00455190" w:rsidP="00C7397D">
            <w:pPr>
              <w:pStyle w:val="rvps2"/>
              <w:shd w:val="clear" w:color="auto" w:fill="FFFFFF"/>
              <w:spacing w:before="0" w:after="0"/>
              <w:jc w:val="both"/>
              <w:rPr>
                <w:lang w:val="uk-UA"/>
              </w:rPr>
            </w:pPr>
            <w:r w:rsidRPr="00D637E7">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5190" w:rsidRPr="00D637E7" w:rsidRDefault="00455190" w:rsidP="00C7397D">
            <w:pPr>
              <w:pStyle w:val="rvps2"/>
              <w:shd w:val="clear" w:color="auto" w:fill="FFFFFF"/>
              <w:spacing w:before="0" w:after="0"/>
              <w:jc w:val="both"/>
              <w:rPr>
                <w:lang w:val="uk-UA"/>
              </w:rPr>
            </w:pPr>
            <w:r w:rsidRPr="00D637E7">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455190" w:rsidRPr="00D637E7" w:rsidRDefault="00455190" w:rsidP="00C7397D">
            <w:pPr>
              <w:pStyle w:val="rvps2"/>
              <w:shd w:val="clear" w:color="auto" w:fill="FFFFFF"/>
              <w:spacing w:before="0" w:after="0"/>
              <w:jc w:val="both"/>
              <w:rPr>
                <w:lang w:val="uk-UA"/>
              </w:rPr>
            </w:pPr>
            <w:r w:rsidRPr="00D637E7">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5190" w:rsidRPr="00D637E7" w:rsidRDefault="00455190" w:rsidP="00C7397D">
            <w:pPr>
              <w:pStyle w:val="rvps2"/>
              <w:shd w:val="clear" w:color="auto" w:fill="FFFFFF"/>
              <w:spacing w:before="0" w:after="0"/>
              <w:jc w:val="both"/>
              <w:rPr>
                <w:lang w:val="uk-UA"/>
              </w:rPr>
            </w:pPr>
            <w:r w:rsidRPr="00D637E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5190" w:rsidRPr="00D637E7" w:rsidRDefault="00455190" w:rsidP="00C7397D">
            <w:pPr>
              <w:pStyle w:val="rvps2"/>
              <w:shd w:val="clear" w:color="auto" w:fill="FFFFFF"/>
              <w:spacing w:before="0" w:after="0"/>
              <w:jc w:val="both"/>
              <w:rPr>
                <w:lang w:val="uk-UA"/>
              </w:rPr>
            </w:pPr>
            <w:r w:rsidRPr="00D637E7">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5190" w:rsidRPr="00D637E7" w:rsidRDefault="00455190" w:rsidP="00C7397D">
            <w:pPr>
              <w:pStyle w:val="rvps2"/>
              <w:shd w:val="clear" w:color="auto" w:fill="FFFFFF"/>
              <w:spacing w:before="0" w:after="0"/>
              <w:jc w:val="both"/>
              <w:rPr>
                <w:lang w:val="uk-UA"/>
              </w:rPr>
            </w:pPr>
            <w:r w:rsidRPr="00D637E7">
              <w:rPr>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D637E7">
              <w:rPr>
                <w:lang w:val="uk-UA"/>
              </w:rPr>
              <w:lastRenderedPageBreak/>
              <w:t>пов’язаного з використанням дитячої праці чи будь-якими формами торгівлі людьми;</w:t>
            </w:r>
          </w:p>
          <w:p w:rsidR="00455190" w:rsidRPr="00D637E7" w:rsidRDefault="00455190" w:rsidP="00C7397D">
            <w:pPr>
              <w:pStyle w:val="rvps2"/>
              <w:shd w:val="clear" w:color="auto" w:fill="FFFFFF"/>
              <w:spacing w:before="0" w:after="0"/>
              <w:jc w:val="both"/>
              <w:rPr>
                <w:lang w:val="uk-UA"/>
              </w:rPr>
            </w:pPr>
            <w:r w:rsidRPr="00D637E7">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5190" w:rsidRPr="00D637E7" w:rsidRDefault="00455190" w:rsidP="00C7397D">
            <w:pPr>
              <w:pStyle w:val="rvps2"/>
              <w:shd w:val="clear" w:color="auto" w:fill="FFFFFF"/>
              <w:spacing w:before="0" w:after="0"/>
              <w:jc w:val="both"/>
              <w:rPr>
                <w:lang w:val="uk-UA"/>
              </w:rPr>
            </w:pPr>
            <w:r w:rsidRPr="00D637E7">
              <w:rPr>
                <w:lang w:val="uk-UA"/>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5190" w:rsidRPr="00D637E7" w:rsidRDefault="00455190" w:rsidP="00C7397D">
            <w:pPr>
              <w:pStyle w:val="rvps2"/>
              <w:shd w:val="clear" w:color="auto" w:fill="FFFFFF"/>
              <w:spacing w:before="0" w:after="0"/>
              <w:jc w:val="both"/>
              <w:rPr>
                <w:lang w:val="uk-UA"/>
              </w:rPr>
            </w:pPr>
            <w:r w:rsidRPr="00D637E7">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55190" w:rsidRPr="00D637E7" w:rsidRDefault="00455190" w:rsidP="00C7397D">
            <w:pPr>
              <w:pStyle w:val="rvps2"/>
              <w:shd w:val="clear" w:color="auto" w:fill="FFFFFF"/>
              <w:spacing w:before="0" w:after="0"/>
              <w:jc w:val="both"/>
              <w:rPr>
                <w:lang w:val="uk-UA"/>
              </w:rPr>
            </w:pPr>
            <w:r w:rsidRPr="00D637E7">
              <w:rPr>
                <w:lang w:val="uk-UA"/>
              </w:rPr>
              <w:t>Якщо замовник вважає таке підтвердження достатнім, учаснику не може бути відмовлено в участі в процедурі закупівлі.</w:t>
            </w:r>
          </w:p>
          <w:p w:rsidR="00455190" w:rsidRPr="00D637E7" w:rsidRDefault="00F93DCA" w:rsidP="00C7397D">
            <w:pPr>
              <w:pStyle w:val="rvps2"/>
              <w:shd w:val="clear" w:color="auto" w:fill="FFFFFF"/>
              <w:spacing w:before="0" w:after="0"/>
              <w:jc w:val="both"/>
              <w:rPr>
                <w:lang w:val="uk-UA"/>
              </w:rPr>
            </w:pPr>
            <w:r>
              <w:rPr>
                <w:lang w:val="uk-UA"/>
              </w:rPr>
              <w:t xml:space="preserve">3.5.3.3. </w:t>
            </w:r>
            <w:r w:rsidR="00455190" w:rsidRPr="00D637E7">
              <w:rPr>
                <w:lang w:val="uk-UA"/>
              </w:rPr>
              <w:t>Замовник не вимагає від учасників документів, що підтверджують відсутність підстав, визначених </w:t>
            </w:r>
            <w:hyperlink r:id="rId11" w:anchor="n1263" w:history="1">
              <w:r w:rsidR="00455190" w:rsidRPr="00D637E7">
                <w:rPr>
                  <w:lang w:val="uk-UA"/>
                </w:rPr>
                <w:t>пунктами 1</w:t>
              </w:r>
            </w:hyperlink>
            <w:r w:rsidR="00455190" w:rsidRPr="00D637E7">
              <w:rPr>
                <w:lang w:val="uk-UA"/>
              </w:rPr>
              <w:t> і </w:t>
            </w:r>
            <w:hyperlink r:id="rId12" w:anchor="n1269" w:history="1">
              <w:r w:rsidR="00455190" w:rsidRPr="00D637E7">
                <w:rPr>
                  <w:lang w:val="uk-UA"/>
                </w:rPr>
                <w:t>7</w:t>
              </w:r>
            </w:hyperlink>
            <w:r w:rsidR="00455190" w:rsidRPr="00D637E7">
              <w:rPr>
                <w:lang w:val="uk-UA"/>
              </w:rPr>
              <w:t> частини першої цієї статті.</w:t>
            </w:r>
            <w:bookmarkStart w:id="3" w:name="n1281"/>
            <w:bookmarkEnd w:id="3"/>
          </w:p>
          <w:p w:rsidR="00455190" w:rsidRPr="00D637E7" w:rsidRDefault="00455190" w:rsidP="00C7397D">
            <w:pPr>
              <w:pStyle w:val="rvps2"/>
              <w:shd w:val="clear" w:color="auto" w:fill="FFFFFF"/>
              <w:spacing w:before="0" w:after="0"/>
              <w:jc w:val="both"/>
              <w:rPr>
                <w:lang w:val="uk-UA"/>
              </w:rPr>
            </w:pPr>
            <w:r w:rsidRPr="00D637E7">
              <w:rPr>
                <w:lang w:val="uk-UA"/>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D637E7">
                <w:rPr>
                  <w:lang w:val="uk-UA"/>
                </w:rPr>
                <w:t>Законом України</w:t>
              </w:r>
            </w:hyperlink>
            <w:r w:rsidRPr="00D637E7">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55190" w:rsidRPr="00D637E7" w:rsidRDefault="00455190" w:rsidP="00C7397D">
            <w:pPr>
              <w:pStyle w:val="21"/>
              <w:spacing w:after="0" w:line="240" w:lineRule="auto"/>
              <w:ind w:left="-15"/>
              <w:jc w:val="both"/>
              <w:rPr>
                <w:rFonts w:ascii="Times New Roman" w:hAnsi="Times New Roman"/>
                <w:sz w:val="24"/>
                <w:szCs w:val="24"/>
                <w:lang w:val="uk-UA"/>
              </w:rPr>
            </w:pPr>
            <w:r w:rsidRPr="00D637E7">
              <w:rPr>
                <w:rFonts w:ascii="Times New Roman" w:hAnsi="Times New Roman"/>
                <w:sz w:val="24"/>
                <w:szCs w:val="24"/>
                <w:lang w:val="uk-UA"/>
              </w:rPr>
              <w:t xml:space="preserve">3.5.4. </w:t>
            </w:r>
            <w:r w:rsidRPr="00D637E7">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w:t>
            </w:r>
            <w:r w:rsidR="00D414F1">
              <w:rPr>
                <w:rFonts w:ascii="Times New Roman" w:hAnsi="Times New Roman"/>
                <w:b/>
                <w:sz w:val="24"/>
                <w:szCs w:val="24"/>
                <w:lang w:val="uk-UA"/>
              </w:rPr>
              <w:t>частини першої</w:t>
            </w:r>
            <w:r w:rsidRPr="00D637E7">
              <w:rPr>
                <w:rFonts w:ascii="Times New Roman" w:hAnsi="Times New Roman"/>
                <w:b/>
                <w:sz w:val="24"/>
                <w:szCs w:val="24"/>
                <w:lang w:val="uk-UA"/>
              </w:rPr>
              <w:t xml:space="preserve"> цієї статті:</w:t>
            </w:r>
          </w:p>
          <w:p w:rsidR="00455190" w:rsidRPr="00D637E7" w:rsidRDefault="00455190" w:rsidP="00C7397D">
            <w:pPr>
              <w:numPr>
                <w:ilvl w:val="0"/>
                <w:numId w:val="1"/>
              </w:numPr>
              <w:tabs>
                <w:tab w:val="left" w:pos="201"/>
                <w:tab w:val="left" w:pos="576"/>
                <w:tab w:val="left" w:pos="10381"/>
              </w:tabs>
              <w:ind w:left="60" w:firstLine="283"/>
              <w:jc w:val="both"/>
              <w:rPr>
                <w:rFonts w:ascii="Times New Roman" w:hAnsi="Times New Roman" w:cs="Times New Roman"/>
                <w:lang w:val="uk-UA"/>
              </w:rPr>
            </w:pPr>
            <w:r w:rsidRPr="00D637E7">
              <w:rPr>
                <w:rFonts w:ascii="Times New Roman" w:hAnsi="Times New Roman" w:cs="Times New Roman"/>
                <w:b/>
                <w:lang w:val="uk-UA"/>
              </w:rPr>
              <w:t>Гарантійний лист в довільній формі, про відсутність підстав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r w:rsidRPr="00D637E7">
              <w:rPr>
                <w:rFonts w:ascii="Times New Roman" w:hAnsi="Times New Roman" w:cs="Times New Roman"/>
                <w:shd w:val="clear" w:color="auto" w:fill="FFFFFF"/>
                <w:lang w:val="uk-UA"/>
              </w:rPr>
              <w:t>.</w:t>
            </w:r>
          </w:p>
          <w:p w:rsidR="00A823AB" w:rsidRPr="001026F0" w:rsidRDefault="00455190" w:rsidP="00A823AB">
            <w:pPr>
              <w:keepNext/>
              <w:keepLines/>
              <w:ind w:right="120"/>
              <w:contextualSpacing/>
              <w:jc w:val="both"/>
              <w:rPr>
                <w:rFonts w:ascii="Times New Roman" w:hAnsi="Times New Roman" w:cs="Times New Roman"/>
                <w:lang w:val="uk-UA" w:eastAsia="ru-RU"/>
              </w:rPr>
            </w:pPr>
            <w:r w:rsidRPr="008A6514">
              <w:rPr>
                <w:b/>
                <w:shd w:val="clear" w:color="auto" w:fill="FFFFFF"/>
                <w:lang w:val="uk-UA"/>
              </w:rPr>
              <w:t>3.5.5. Переможець процедури закупівлі</w:t>
            </w:r>
            <w:r w:rsidRPr="008A6514">
              <w:rPr>
                <w:shd w:val="clear" w:color="auto" w:fill="FFFFFF"/>
                <w:lang w:val="uk-UA"/>
              </w:rPr>
              <w:t xml:space="preserve"> у строк, що не перевищує </w:t>
            </w:r>
            <w:r w:rsidRPr="008A6514">
              <w:rPr>
                <w:b/>
                <w:i/>
                <w:shd w:val="clear" w:color="auto" w:fill="FFFFFF"/>
                <w:lang w:val="uk-UA"/>
              </w:rPr>
              <w:t>десяти днів з дати оприлюднення</w:t>
            </w:r>
            <w:r w:rsidRPr="008A6514">
              <w:rPr>
                <w:shd w:val="clear" w:color="auto" w:fill="FFFFFF"/>
                <w:lang w:val="uk-UA"/>
              </w:rPr>
              <w:t xml:space="preserve"> в електронній системі закупівель повідомлення про намір укласти договір про закупівлю, повинен надати замовнику, із урахуванням ч.5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w:t>
            </w:r>
            <w:r w:rsidR="001026F0" w:rsidRPr="008A6514">
              <w:rPr>
                <w:shd w:val="clear" w:color="auto" w:fill="FFFFFF"/>
                <w:lang w:val="uk-UA"/>
              </w:rPr>
              <w:t xml:space="preserve">иною другою </w:t>
            </w:r>
            <w:r w:rsidR="00A823AB" w:rsidRPr="008A6514">
              <w:rPr>
                <w:shd w:val="clear" w:color="auto" w:fill="FFFFFF"/>
                <w:lang w:val="uk-UA"/>
              </w:rPr>
              <w:t>статті</w:t>
            </w:r>
            <w:r w:rsidR="001026F0" w:rsidRPr="008A6514">
              <w:rPr>
                <w:shd w:val="clear" w:color="auto" w:fill="FFFFFF"/>
                <w:lang w:val="uk-UA"/>
              </w:rPr>
              <w:t xml:space="preserve"> 17 Закону України «Про публічні закупівлі»</w:t>
            </w:r>
            <w:r w:rsidR="00A823AB" w:rsidRPr="008A6514">
              <w:rPr>
                <w:shd w:val="clear" w:color="auto" w:fill="FFFFFF"/>
                <w:lang w:val="uk-UA"/>
              </w:rPr>
              <w:t xml:space="preserve">, </w:t>
            </w:r>
            <w:r w:rsidR="00A823AB" w:rsidRPr="001026F0">
              <w:rPr>
                <w:rFonts w:ascii="Times New Roman" w:hAnsi="Times New Roman" w:cs="Times New Roman"/>
                <w:color w:val="000000"/>
                <w:lang w:val="uk-UA" w:eastAsia="ru-RU"/>
              </w:rPr>
              <w:t xml:space="preserve">згідно </w:t>
            </w:r>
            <w:r w:rsidR="001026F0">
              <w:rPr>
                <w:rFonts w:ascii="Times New Roman" w:hAnsi="Times New Roman" w:cs="Times New Roman"/>
                <w:b/>
                <w:i/>
                <w:color w:val="000000"/>
                <w:lang w:val="uk-UA" w:eastAsia="ru-RU"/>
              </w:rPr>
              <w:t>Додатку 6</w:t>
            </w:r>
            <w:r w:rsidR="00A823AB" w:rsidRPr="001026F0">
              <w:rPr>
                <w:rFonts w:ascii="Times New Roman" w:hAnsi="Times New Roman" w:cs="Times New Roman"/>
                <w:color w:val="000000"/>
                <w:lang w:val="uk-UA" w:eastAsia="ru-RU"/>
              </w:rPr>
              <w:t xml:space="preserve"> до цієї тендерної документації.</w:t>
            </w:r>
          </w:p>
          <w:p w:rsidR="00A823AB" w:rsidRPr="004E0940" w:rsidRDefault="001026F0" w:rsidP="00A823AB">
            <w:pPr>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3.5.6.</w:t>
            </w:r>
            <w:r w:rsidR="00A823AB" w:rsidRPr="004E0940">
              <w:rPr>
                <w:rFonts w:ascii="Times New Roman" w:hAnsi="Times New Roman" w:cs="Times New Roman"/>
                <w:color w:val="00000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4" w:history="1">
              <w:r w:rsidR="00A823AB" w:rsidRPr="004E0940">
                <w:rPr>
                  <w:rFonts w:ascii="Times New Roman" w:hAnsi="Times New Roman" w:cs="Times New Roman"/>
                  <w:color w:val="000000"/>
                  <w:u w:val="single"/>
                  <w:lang w:val="uk-UA" w:eastAsia="ru-RU"/>
                </w:rPr>
                <w:t>Законом України</w:t>
              </w:r>
            </w:hyperlink>
            <w:r w:rsidR="00A823AB" w:rsidRPr="004E0940">
              <w:rPr>
                <w:rFonts w:ascii="Times New Roman" w:hAnsi="Times New Roman" w:cs="Times New Roman"/>
                <w:color w:val="000000"/>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F361E" w:rsidRPr="0072769A" w:rsidRDefault="00EF361E" w:rsidP="00EF361E">
            <w:pPr>
              <w:jc w:val="both"/>
              <w:rPr>
                <w:rFonts w:ascii="Times New Roman" w:hAnsi="Times New Roman" w:cs="Times New Roman"/>
                <w:lang w:val="uk-UA"/>
              </w:rPr>
            </w:pPr>
            <w:r>
              <w:rPr>
                <w:lang w:val="uk-UA"/>
              </w:rPr>
              <w:t xml:space="preserve">3.5.8. </w:t>
            </w:r>
            <w:r w:rsidRPr="00EF361E">
              <w:rPr>
                <w:rFonts w:ascii="Times New Roman" w:hAnsi="Times New Roman" w:cs="Times New Roman"/>
                <w:lang w:val="uk-UA"/>
              </w:rPr>
              <w:t xml:space="preserve">У випадку ненадання переможцем </w:t>
            </w:r>
            <w:r w:rsidR="0072769A">
              <w:rPr>
                <w:rFonts w:ascii="Times New Roman" w:hAnsi="Times New Roman" w:cs="Times New Roman"/>
                <w:lang w:val="uk-UA"/>
              </w:rPr>
              <w:t>вказаних документів</w:t>
            </w:r>
            <w:r w:rsidR="00A823AB">
              <w:rPr>
                <w:rFonts w:ascii="Times New Roman" w:hAnsi="Times New Roman" w:cs="Times New Roman"/>
                <w:lang w:val="uk-UA"/>
              </w:rPr>
              <w:t xml:space="preserve"> в </w:t>
            </w:r>
            <w:r w:rsidR="00A823AB" w:rsidRPr="008A6514">
              <w:rPr>
                <w:rFonts w:ascii="Times New Roman" w:hAnsi="Times New Roman" w:cs="Times New Roman"/>
                <w:b/>
                <w:i/>
                <w:lang w:val="uk-UA"/>
              </w:rPr>
              <w:t xml:space="preserve">Додатку </w:t>
            </w:r>
            <w:r w:rsidR="008A6514" w:rsidRPr="008A6514">
              <w:rPr>
                <w:rFonts w:ascii="Times New Roman" w:hAnsi="Times New Roman" w:cs="Times New Roman"/>
                <w:b/>
                <w:i/>
                <w:lang w:val="uk-UA"/>
              </w:rPr>
              <w:t>6</w:t>
            </w:r>
            <w:r w:rsidR="0072769A">
              <w:rPr>
                <w:rFonts w:ascii="Times New Roman" w:hAnsi="Times New Roman" w:cs="Times New Roman"/>
                <w:lang w:val="uk-UA"/>
              </w:rPr>
              <w:t xml:space="preserve">, </w:t>
            </w:r>
            <w:r w:rsidRPr="00EF361E">
              <w:rPr>
                <w:rFonts w:ascii="Times New Roman" w:hAnsi="Times New Roman" w:cs="Times New Roman"/>
                <w:lang w:val="uk-UA"/>
              </w:rPr>
              <w:t xml:space="preserve">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w:t>
            </w:r>
            <w:r w:rsidRPr="0072769A">
              <w:rPr>
                <w:rFonts w:ascii="Times New Roman" w:hAnsi="Times New Roman" w:cs="Times New Roman"/>
                <w:lang w:val="uk-UA"/>
              </w:rPr>
              <w:t>17 Закону.</w:t>
            </w:r>
          </w:p>
          <w:p w:rsidR="00455190" w:rsidRPr="00D637E7" w:rsidRDefault="0072769A" w:rsidP="00C7397D">
            <w:pPr>
              <w:pStyle w:val="rvps2"/>
              <w:shd w:val="clear" w:color="auto" w:fill="FFFFFF"/>
              <w:spacing w:before="0" w:after="0"/>
              <w:jc w:val="both"/>
              <w:rPr>
                <w:lang w:val="uk-UA"/>
              </w:rPr>
            </w:pPr>
            <w:r>
              <w:rPr>
                <w:lang w:val="uk-UA"/>
              </w:rPr>
              <w:t>3.5.9</w:t>
            </w:r>
            <w:r w:rsidR="00455190" w:rsidRPr="00D637E7">
              <w:rPr>
                <w:lang w:val="uk-UA"/>
              </w:rPr>
              <w:t xml:space="preserve">. За надання завідомо недостовірної інформації учасники та їх </w:t>
            </w:r>
            <w:r w:rsidR="00455190" w:rsidRPr="00D637E7">
              <w:rPr>
                <w:lang w:val="uk-UA"/>
              </w:rPr>
              <w:lastRenderedPageBreak/>
              <w:t>посадові особи несуть кримінальну відповідальність за підроблення документів відповідно до діючого Кримінального кодексу України.</w:t>
            </w:r>
          </w:p>
          <w:p w:rsidR="00455190" w:rsidRPr="00D637E7" w:rsidRDefault="0072769A" w:rsidP="00C7397D">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3.5.10</w:t>
            </w:r>
            <w:r w:rsidR="00455190" w:rsidRPr="00D637E7">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455190" w:rsidRPr="00D637E7" w:rsidRDefault="0072769A" w:rsidP="00C7397D">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3.5.11</w:t>
            </w:r>
            <w:r w:rsidR="00455190" w:rsidRPr="00D637E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5190" w:rsidRPr="00D637E7" w:rsidRDefault="0072769A" w:rsidP="001335DA">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3.5.12</w:t>
            </w:r>
            <w:r w:rsidR="00455190" w:rsidRPr="00D637E7">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5190" w:rsidRPr="00D637E7" w:rsidTr="00597927">
        <w:trPr>
          <w:trHeight w:val="5420"/>
        </w:trPr>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C7397D">
            <w:pPr>
              <w:pStyle w:val="a4"/>
              <w:spacing w:after="0"/>
              <w:rPr>
                <w:rFonts w:ascii="Times New Roman" w:hAnsi="Times New Roman" w:cs="Times New Roman"/>
                <w:lang w:val="uk-UA"/>
              </w:rPr>
            </w:pPr>
            <w:r w:rsidRPr="00D637E7">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55190" w:rsidRPr="00D637E7" w:rsidRDefault="00455190" w:rsidP="00BB7013">
            <w:pPr>
              <w:ind w:right="141"/>
              <w:jc w:val="both"/>
              <w:rPr>
                <w:rFonts w:ascii="Times New Roman" w:hAnsi="Times New Roman" w:cs="Times New Roman"/>
                <w:lang w:val="uk-UA"/>
              </w:rPr>
            </w:pPr>
            <w:r w:rsidRPr="00D637E7">
              <w:rPr>
                <w:rFonts w:ascii="Times New Roman" w:hAnsi="Times New Roman" w:cs="Times New Roman"/>
                <w:lang w:val="uk-UA"/>
              </w:rPr>
              <w:t xml:space="preserve">3.6.1. Предмет закупівлі: </w:t>
            </w:r>
            <w:r w:rsidRPr="00D637E7">
              <w:rPr>
                <w:rFonts w:ascii="Times New Roman" w:hAnsi="Times New Roman" w:cs="Times New Roman"/>
                <w:b/>
                <w:lang w:val="uk-UA"/>
              </w:rPr>
              <w:t>Електрична енергія «ДК 021:2015: 09310000-5 — Електрична енергія».</w:t>
            </w:r>
          </w:p>
          <w:p w:rsidR="00455190" w:rsidRPr="00D637E7" w:rsidRDefault="00455190" w:rsidP="00BB7013">
            <w:pPr>
              <w:jc w:val="both"/>
              <w:rPr>
                <w:rFonts w:ascii="Times New Roman" w:hAnsi="Times New Roman" w:cs="Times New Roman"/>
                <w:lang w:val="uk-UA" w:eastAsia="uk-UA"/>
              </w:rPr>
            </w:pPr>
            <w:r w:rsidRPr="00D637E7">
              <w:rPr>
                <w:rFonts w:ascii="Times New Roman" w:hAnsi="Times New Roman" w:cs="Times New Roman"/>
                <w:spacing w:val="1"/>
                <w:lang w:val="uk-UA"/>
              </w:rPr>
              <w:t>3.6.2.</w:t>
            </w:r>
            <w:r w:rsidRPr="00D637E7">
              <w:rPr>
                <w:rFonts w:ascii="Times New Roman" w:hAnsi="Times New Roman" w:cs="Times New Roman"/>
                <w:lang w:val="uk-UA" w:eastAsia="uk-UA"/>
              </w:rPr>
              <w:t xml:space="preserve"> </w:t>
            </w:r>
            <w:r w:rsidR="00BB7013">
              <w:rPr>
                <w:rFonts w:ascii="Times New Roman" w:hAnsi="Times New Roman" w:cs="Times New Roman"/>
                <w:lang w:val="uk-UA" w:eastAsia="uk-UA"/>
              </w:rPr>
              <w:t>Вимоги до предмета закупівлі (</w:t>
            </w:r>
            <w:r w:rsidRPr="00D637E7">
              <w:rPr>
                <w:rFonts w:ascii="Times New Roman" w:hAnsi="Times New Roman" w:cs="Times New Roman"/>
                <w:lang w:val="uk-UA" w:eastAsia="uk-UA"/>
              </w:rPr>
              <w:t>технічні, якісні та кількісні характеристики</w:t>
            </w:r>
            <w:r w:rsidR="00BB7013">
              <w:rPr>
                <w:rFonts w:ascii="Times New Roman" w:hAnsi="Times New Roman" w:cs="Times New Roman"/>
                <w:lang w:val="uk-UA" w:eastAsia="uk-UA"/>
              </w:rPr>
              <w:t xml:space="preserve">) </w:t>
            </w:r>
            <w:r w:rsidRPr="00D637E7">
              <w:rPr>
                <w:rFonts w:ascii="Times New Roman" w:hAnsi="Times New Roman" w:cs="Times New Roman"/>
                <w:lang w:val="uk-UA" w:eastAsia="uk-UA"/>
              </w:rPr>
              <w:t xml:space="preserve"> </w:t>
            </w:r>
            <w:r w:rsidR="003F4818">
              <w:rPr>
                <w:rFonts w:ascii="Times New Roman" w:hAnsi="Times New Roman" w:cs="Times New Roman"/>
                <w:bCs/>
                <w:lang w:val="uk-UA"/>
              </w:rPr>
              <w:t>згідно з пунктом 3 частиною 2</w:t>
            </w:r>
            <w:r w:rsidR="00BB7013">
              <w:rPr>
                <w:rFonts w:ascii="Times New Roman" w:hAnsi="Times New Roman" w:cs="Times New Roman"/>
                <w:bCs/>
                <w:lang w:val="uk-UA"/>
              </w:rPr>
              <w:t xml:space="preserve"> статті 22 Закону</w:t>
            </w:r>
            <w:r w:rsidR="003F4818">
              <w:rPr>
                <w:rFonts w:ascii="Times New Roman" w:hAnsi="Times New Roman" w:cs="Times New Roman"/>
                <w:bCs/>
                <w:lang w:val="uk-UA"/>
              </w:rPr>
              <w:t>,</w:t>
            </w:r>
            <w:r w:rsidR="00BB7013">
              <w:rPr>
                <w:rFonts w:ascii="Times New Roman" w:hAnsi="Times New Roman" w:cs="Times New Roman"/>
                <w:bCs/>
                <w:lang w:val="uk-UA"/>
              </w:rPr>
              <w:t xml:space="preserve"> зазначено в</w:t>
            </w:r>
            <w:r w:rsidRPr="00D637E7">
              <w:rPr>
                <w:rFonts w:ascii="Times New Roman" w:hAnsi="Times New Roman" w:cs="Times New Roman"/>
                <w:lang w:val="uk-UA" w:eastAsia="uk-UA"/>
              </w:rPr>
              <w:t xml:space="preserve"> </w:t>
            </w:r>
            <w:r w:rsidRPr="003F4818">
              <w:rPr>
                <w:rFonts w:ascii="Times New Roman" w:hAnsi="Times New Roman" w:cs="Times New Roman"/>
                <w:b/>
                <w:i/>
                <w:lang w:val="uk-UA" w:eastAsia="uk-UA"/>
              </w:rPr>
              <w:t>Додатку 1</w:t>
            </w:r>
            <w:r w:rsidRPr="00D637E7">
              <w:rPr>
                <w:rFonts w:ascii="Times New Roman" w:hAnsi="Times New Roman" w:cs="Times New Roman"/>
                <w:lang w:val="uk-UA" w:eastAsia="uk-UA"/>
              </w:rPr>
              <w:t xml:space="preserve"> до тендерної документації.</w:t>
            </w:r>
          </w:p>
          <w:p w:rsidR="00455190" w:rsidRPr="00D637E7" w:rsidRDefault="00455190" w:rsidP="00BB7013">
            <w:pPr>
              <w:jc w:val="both"/>
              <w:rPr>
                <w:rFonts w:ascii="Times New Roman" w:hAnsi="Times New Roman" w:cs="Times New Roman"/>
                <w:shd w:val="clear" w:color="auto" w:fill="FFFFFF"/>
                <w:lang w:val="uk-UA"/>
              </w:rPr>
            </w:pPr>
            <w:r w:rsidRPr="00D637E7">
              <w:rPr>
                <w:rFonts w:ascii="Times New Roman" w:hAnsi="Times New Roman" w:cs="Times New Roman"/>
                <w:lang w:val="uk-UA"/>
              </w:rPr>
              <w:t>3.6</w:t>
            </w:r>
            <w:r w:rsidRPr="00D637E7">
              <w:rPr>
                <w:rFonts w:ascii="Times New Roman" w:hAnsi="Times New Roman" w:cs="Times New Roman"/>
                <w:bCs/>
                <w:lang w:val="uk-UA"/>
              </w:rPr>
              <w:t xml:space="preserve">.3. </w:t>
            </w:r>
            <w:r w:rsidRPr="00D637E7">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BB7013" w:rsidRPr="00BB7013" w:rsidRDefault="00455190" w:rsidP="00BB7013">
            <w:pPr>
              <w:jc w:val="both"/>
              <w:rPr>
                <w:rFonts w:ascii="Times New Roman" w:hAnsi="Times New Roman" w:cs="Times New Roman"/>
                <w:bCs/>
                <w:lang w:val="uk-UA"/>
              </w:rPr>
            </w:pPr>
            <w:r w:rsidRPr="00D637E7">
              <w:rPr>
                <w:rFonts w:ascii="Times New Roman" w:hAnsi="Times New Roman" w:cs="Times New Roman"/>
                <w:shd w:val="clear" w:color="auto" w:fill="FFFFFF"/>
                <w:lang w:val="uk-UA"/>
              </w:rPr>
              <w:t>3.6.4</w:t>
            </w:r>
            <w:r w:rsidR="00BB7013">
              <w:rPr>
                <w:rFonts w:ascii="Times New Roman" w:hAnsi="Times New Roman" w:cs="Times New Roman"/>
                <w:shd w:val="clear" w:color="auto" w:fill="FFFFFF"/>
                <w:lang w:val="uk-UA"/>
              </w:rPr>
              <w:t xml:space="preserve">.  </w:t>
            </w:r>
            <w:r w:rsidR="00BB7013" w:rsidRPr="00BB7013">
              <w:rPr>
                <w:rFonts w:ascii="Times New Roman" w:hAnsi="Times New Roman" w:cs="Times New Roman"/>
                <w:bCs/>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w:t>
            </w:r>
            <w:r w:rsidR="00BB7013">
              <w:rPr>
                <w:rFonts w:ascii="Times New Roman" w:hAnsi="Times New Roman" w:cs="Times New Roman"/>
                <w:bCs/>
                <w:lang w:val="uk-UA"/>
              </w:rPr>
              <w:t xml:space="preserve">ановленим замовником в </w:t>
            </w:r>
            <w:r w:rsidR="00BB7013" w:rsidRPr="003F4818">
              <w:rPr>
                <w:rFonts w:ascii="Times New Roman" w:hAnsi="Times New Roman" w:cs="Times New Roman"/>
                <w:b/>
                <w:bCs/>
                <w:i/>
                <w:lang w:val="uk-UA"/>
              </w:rPr>
              <w:t>Додатку 1</w:t>
            </w:r>
            <w:r w:rsidR="00BB7013" w:rsidRPr="00BB7013">
              <w:rPr>
                <w:rFonts w:ascii="Times New Roman" w:hAnsi="Times New Roman" w:cs="Times New Roman"/>
                <w:bCs/>
                <w:lang w:val="uk-UA"/>
              </w:rPr>
              <w:t xml:space="preserve">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F4818" w:rsidRPr="00D637E7" w:rsidRDefault="00455190" w:rsidP="003F4818">
            <w:pPr>
              <w:jc w:val="both"/>
              <w:rPr>
                <w:rFonts w:ascii="Times New Roman" w:hAnsi="Times New Roman" w:cs="Times New Roman"/>
                <w:bCs/>
                <w:lang w:val="uk-UA"/>
              </w:rPr>
            </w:pPr>
            <w:r w:rsidRPr="00D637E7">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w:t>
            </w:r>
            <w:r w:rsidR="003F4818">
              <w:rPr>
                <w:rFonts w:ascii="Times New Roman" w:hAnsi="Times New Roman" w:cs="Times New Roman"/>
                <w:bCs/>
                <w:lang w:val="uk-UA"/>
              </w:rPr>
              <w:t xml:space="preserve"> значенні «…. «або еквівалент».</w:t>
            </w:r>
          </w:p>
        </w:tc>
      </w:tr>
      <w:tr w:rsidR="00455190" w:rsidRPr="00D637E7" w:rsidTr="00597927">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C7397D">
            <w:pPr>
              <w:pStyle w:val="a4"/>
              <w:spacing w:after="0"/>
              <w:rPr>
                <w:rFonts w:ascii="Times New Roman" w:hAnsi="Times New Roman" w:cs="Times New Roman"/>
                <w:b/>
                <w:lang w:val="uk-UA"/>
              </w:rPr>
            </w:pPr>
            <w:r w:rsidRPr="00D637E7">
              <w:rPr>
                <w:rFonts w:ascii="Times New Roman" w:hAnsi="Times New Roman" w:cs="Times New Roman"/>
                <w:b/>
                <w:bCs/>
                <w:lang w:val="uk-UA"/>
              </w:rPr>
              <w:t xml:space="preserve">7. </w:t>
            </w:r>
            <w:r w:rsidRPr="00D637E7">
              <w:rPr>
                <w:rFonts w:ascii="Times New Roman" w:hAnsi="Times New Roman" w:cs="Times New Roman"/>
                <w:b/>
                <w:lang w:val="uk-UA"/>
              </w:rPr>
              <w:t>Інформація про субпідрядника/</w:t>
            </w:r>
          </w:p>
          <w:p w:rsidR="00455190" w:rsidRPr="00D637E7" w:rsidRDefault="00455190" w:rsidP="00C7397D">
            <w:pPr>
              <w:pStyle w:val="a4"/>
              <w:spacing w:after="0"/>
              <w:rPr>
                <w:rFonts w:ascii="Times New Roman" w:hAnsi="Times New Roman" w:cs="Times New Roman"/>
                <w:lang w:val="uk-UA"/>
              </w:rPr>
            </w:pPr>
            <w:r w:rsidRPr="00D637E7">
              <w:rPr>
                <w:rFonts w:ascii="Times New Roman" w:hAnsi="Times New Roman" w:cs="Times New Roman"/>
                <w:b/>
                <w:lang w:val="uk-UA"/>
              </w:rPr>
              <w:t>субпідрядників</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55190" w:rsidRPr="00D637E7" w:rsidRDefault="00455190" w:rsidP="00C7397D">
            <w:pPr>
              <w:jc w:val="both"/>
              <w:rPr>
                <w:rFonts w:ascii="Times New Roman" w:hAnsi="Times New Roman" w:cs="Times New Roman"/>
                <w:lang w:val="uk-UA"/>
              </w:rPr>
            </w:pPr>
            <w:r w:rsidRPr="00D637E7">
              <w:rPr>
                <w:rFonts w:ascii="Times New Roman" w:hAnsi="Times New Roman" w:cs="Times New Roman"/>
                <w:lang w:val="uk-UA"/>
              </w:rPr>
              <w:t>3.7.1. Не зазначається, оскільки предметом закупівлі є товар.</w:t>
            </w:r>
          </w:p>
        </w:tc>
      </w:tr>
      <w:tr w:rsidR="00455190" w:rsidRPr="00334B34" w:rsidTr="00597927">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4"/>
              <w:spacing w:after="0"/>
              <w:rPr>
                <w:rFonts w:ascii="Times New Roman" w:hAnsi="Times New Roman" w:cs="Times New Roman"/>
                <w:lang w:val="uk-UA"/>
              </w:rPr>
            </w:pPr>
            <w:r w:rsidRPr="00D637E7">
              <w:rPr>
                <w:rFonts w:ascii="Times New Roman" w:hAnsi="Times New Roman" w:cs="Times New Roman"/>
                <w:b/>
                <w:bCs/>
                <w:lang w:val="uk-UA"/>
              </w:rPr>
              <w:t xml:space="preserve">8. </w:t>
            </w:r>
            <w:r w:rsidRPr="00D637E7">
              <w:rPr>
                <w:rFonts w:ascii="Times New Roman" w:hAnsi="Times New Roman" w:cs="Times New Roman"/>
                <w:b/>
                <w:lang w:val="uk-UA"/>
              </w:rPr>
              <w:t>Унесення змін або відкликання тендерної пропозиції учасником</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55190" w:rsidRPr="00D637E7" w:rsidRDefault="00455190" w:rsidP="00C7397D">
            <w:pPr>
              <w:jc w:val="both"/>
              <w:rPr>
                <w:rFonts w:ascii="Times New Roman" w:hAnsi="Times New Roman" w:cs="Times New Roman"/>
                <w:lang w:val="uk-UA"/>
              </w:rPr>
            </w:pPr>
            <w:r w:rsidRPr="00D637E7">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455190" w:rsidRPr="00D637E7" w:rsidRDefault="00455190" w:rsidP="00C7397D">
            <w:pPr>
              <w:jc w:val="both"/>
              <w:rPr>
                <w:rFonts w:ascii="Times New Roman" w:hAnsi="Times New Roman" w:cs="Times New Roman"/>
                <w:lang w:val="uk-UA"/>
              </w:rPr>
            </w:pPr>
            <w:r w:rsidRPr="00D637E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55190" w:rsidRPr="00D637E7" w:rsidTr="00597927">
        <w:tblPrEx>
          <w:tblCellMar>
            <w:top w:w="0" w:type="dxa"/>
            <w:left w:w="0" w:type="dxa"/>
            <w:bottom w:w="0" w:type="dxa"/>
            <w:right w:w="0" w:type="dxa"/>
          </w:tblCellMar>
        </w:tblPrEx>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C7397D">
            <w:pPr>
              <w:pStyle w:val="a6"/>
              <w:spacing w:before="0" w:after="0"/>
              <w:jc w:val="center"/>
              <w:rPr>
                <w:lang w:val="uk-UA"/>
              </w:rPr>
            </w:pPr>
            <w:r w:rsidRPr="00D637E7">
              <w:rPr>
                <w:lang w:val="uk-UA"/>
              </w:rPr>
              <w:t> </w:t>
            </w:r>
            <w:r w:rsidRPr="00D637E7">
              <w:rPr>
                <w:b/>
                <w:bCs/>
                <w:lang w:val="uk-UA"/>
              </w:rPr>
              <w:t>IV. Подання та розкриття тендерних пропозицій</w:t>
            </w:r>
            <w:r w:rsidRPr="00D637E7">
              <w:rPr>
                <w:lang w:val="uk-UA"/>
              </w:rPr>
              <w:t> </w:t>
            </w:r>
          </w:p>
        </w:tc>
      </w:tr>
      <w:tr w:rsidR="00455190" w:rsidRPr="00D637E7" w:rsidTr="00597927">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455190" w:rsidP="00421398">
            <w:pPr>
              <w:pStyle w:val="a6"/>
              <w:spacing w:before="0" w:after="0"/>
              <w:rPr>
                <w:lang w:val="uk-UA"/>
              </w:rPr>
            </w:pPr>
            <w:r w:rsidRPr="00D637E7">
              <w:rPr>
                <w:b/>
                <w:lang w:val="uk-UA"/>
              </w:rPr>
              <w:t>1. Кінцевий строк подання тендерних пропозицій</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C7397D">
            <w:pPr>
              <w:pStyle w:val="a6"/>
              <w:spacing w:before="0" w:after="0"/>
              <w:rPr>
                <w:lang w:val="uk-UA"/>
              </w:rPr>
            </w:pPr>
            <w:r w:rsidRPr="00D637E7">
              <w:rPr>
                <w:lang w:val="uk-UA"/>
              </w:rPr>
              <w:t>4.1.1. Кінцевий строк подання тендерних пропозицій:</w:t>
            </w:r>
          </w:p>
          <w:p w:rsidR="00455190" w:rsidRPr="00A162F1" w:rsidRDefault="00455190" w:rsidP="00C7397D">
            <w:pPr>
              <w:pStyle w:val="a6"/>
              <w:spacing w:before="0" w:after="0"/>
              <w:jc w:val="both"/>
              <w:rPr>
                <w:lang w:val="uk-UA"/>
              </w:rPr>
            </w:pPr>
            <w:r w:rsidRPr="00A162F1">
              <w:rPr>
                <w:b/>
                <w:lang w:val="uk-UA"/>
              </w:rPr>
              <w:t xml:space="preserve">Дата </w:t>
            </w:r>
            <w:r w:rsidR="00334B34">
              <w:rPr>
                <w:b/>
                <w:lang w:val="uk-UA"/>
              </w:rPr>
              <w:t>– 19</w:t>
            </w:r>
            <w:r w:rsidR="00A162F1">
              <w:rPr>
                <w:b/>
                <w:lang w:val="uk-UA"/>
              </w:rPr>
              <w:t xml:space="preserve"> жовтня</w:t>
            </w:r>
            <w:r w:rsidR="00954C5B" w:rsidRPr="00A162F1">
              <w:rPr>
                <w:b/>
                <w:lang w:val="uk-UA"/>
              </w:rPr>
              <w:t xml:space="preserve"> </w:t>
            </w:r>
            <w:r w:rsidR="00590AB3" w:rsidRPr="00A162F1">
              <w:rPr>
                <w:b/>
                <w:lang w:val="uk-UA"/>
              </w:rPr>
              <w:t>2022</w:t>
            </w:r>
            <w:r w:rsidRPr="00A162F1">
              <w:rPr>
                <w:b/>
                <w:lang w:val="uk-UA"/>
              </w:rPr>
              <w:t xml:space="preserve"> року;</w:t>
            </w:r>
          </w:p>
          <w:p w:rsidR="00455190" w:rsidRPr="00D637E7" w:rsidRDefault="00334B34" w:rsidP="00C7397D">
            <w:pPr>
              <w:pStyle w:val="a6"/>
              <w:spacing w:before="0" w:after="0"/>
              <w:jc w:val="both"/>
              <w:rPr>
                <w:lang w:val="uk-UA"/>
              </w:rPr>
            </w:pPr>
            <w:r>
              <w:rPr>
                <w:b/>
                <w:lang w:val="uk-UA"/>
              </w:rPr>
              <w:t>Час - до 00</w:t>
            </w:r>
            <w:r w:rsidR="00455190" w:rsidRPr="00A162F1">
              <w:rPr>
                <w:b/>
                <w:lang w:val="uk-UA"/>
              </w:rPr>
              <w:t>:00 год.</w:t>
            </w:r>
          </w:p>
          <w:p w:rsidR="00455190" w:rsidRPr="00D637E7" w:rsidRDefault="00455190"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455190" w:rsidRPr="00D637E7" w:rsidRDefault="00455190"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55190" w:rsidRPr="00D637E7" w:rsidRDefault="00455190" w:rsidP="00C7397D">
            <w:pPr>
              <w:pStyle w:val="LO-normal1"/>
              <w:widowControl w:val="0"/>
              <w:spacing w:line="240" w:lineRule="auto"/>
              <w:ind w:right="113"/>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 xml:space="preserve">4.1.4. Тендерні пропозиції, отримані електронною системою закупівель </w:t>
            </w:r>
            <w:r w:rsidRPr="00D637E7">
              <w:rPr>
                <w:rFonts w:ascii="Times New Roman" w:eastAsia="Times New Roman" w:hAnsi="Times New Roman" w:cs="Times New Roman"/>
                <w:color w:val="auto"/>
                <w:sz w:val="24"/>
                <w:szCs w:val="24"/>
                <w:lang w:val="uk-UA"/>
              </w:rPr>
              <w:lastRenderedPageBreak/>
              <w:t>після закінчення строку подання, не приймаються та автоматично повертаються учасникам, які їх подали</w:t>
            </w:r>
          </w:p>
        </w:tc>
      </w:tr>
      <w:tr w:rsidR="00455190" w:rsidRPr="00DC63C0" w:rsidTr="00597927">
        <w:tc>
          <w:tcPr>
            <w:tcW w:w="2835" w:type="dxa"/>
            <w:tcBorders>
              <w:top w:val="single" w:sz="4" w:space="0" w:color="000000"/>
              <w:left w:val="single" w:sz="4" w:space="0" w:color="000000"/>
              <w:bottom w:val="single" w:sz="4" w:space="0" w:color="000000"/>
            </w:tcBorders>
            <w:shd w:val="clear" w:color="auto" w:fill="auto"/>
            <w:vAlign w:val="center"/>
          </w:tcPr>
          <w:p w:rsidR="00455190" w:rsidRPr="00D637E7" w:rsidRDefault="00DF1514" w:rsidP="00DF1514">
            <w:pPr>
              <w:pStyle w:val="a6"/>
              <w:spacing w:before="0" w:after="0"/>
              <w:rPr>
                <w:b/>
                <w:lang w:val="uk-UA"/>
              </w:rPr>
            </w:pPr>
            <w:r>
              <w:rPr>
                <w:b/>
                <w:lang w:val="uk-UA"/>
              </w:rPr>
              <w:lastRenderedPageBreak/>
              <w:t>2.</w:t>
            </w:r>
            <w:r w:rsidRPr="00D637E7">
              <w:rPr>
                <w:b/>
                <w:lang w:val="uk-UA"/>
              </w:rPr>
              <w:t xml:space="preserve"> Дата та час розкриття тендерної пропозиції</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514" w:rsidRDefault="00DF1514" w:rsidP="00DF1514">
            <w:pPr>
              <w:pStyle w:val="LO-normal1"/>
              <w:spacing w:line="240" w:lineRule="auto"/>
              <w:ind w:right="113"/>
              <w:jc w:val="both"/>
              <w:rPr>
                <w:rFonts w:ascii="Times New Roman" w:hAnsi="Times New Roman" w:cs="Times New Roman"/>
                <w:color w:val="auto"/>
                <w:sz w:val="24"/>
                <w:szCs w:val="24"/>
                <w:lang w:val="uk-UA"/>
              </w:rPr>
            </w:pPr>
            <w:bookmarkStart w:id="4" w:name="n1565"/>
            <w:bookmarkEnd w:id="4"/>
            <w:r w:rsidRPr="00DF1514">
              <w:rPr>
                <w:rFonts w:ascii="Times New Roman" w:hAnsi="Times New Roman" w:cs="Times New Roman"/>
                <w:color w:val="auto"/>
                <w:sz w:val="24"/>
                <w:szCs w:val="24"/>
                <w:lang w:val="uk-UA"/>
              </w:rPr>
              <w:t xml:space="preserve">4.3.1 Дата і час розкриття отриманих тендерних пропозицій визначаються електронною системою закупівель автоматично </w:t>
            </w:r>
            <w:r w:rsidRPr="004E0940">
              <w:rPr>
                <w:rFonts w:ascii="Times New Roman" w:eastAsia="Times New Roman" w:hAnsi="Times New Roman" w:cs="Times New Roman"/>
                <w:sz w:val="24"/>
                <w:szCs w:val="24"/>
                <w:lang w:val="uk-UA" w:eastAsia="ru-RU"/>
              </w:rPr>
              <w:t>в день оприлюднення замовником оголошення про проведення відкритих торгів в електронній системі закупівель.</w:t>
            </w:r>
          </w:p>
          <w:p w:rsidR="00DF1514" w:rsidRPr="00DF1514" w:rsidRDefault="00DF1514" w:rsidP="00DF1514">
            <w:pPr>
              <w:pStyle w:val="LO-normal1"/>
              <w:spacing w:line="240" w:lineRule="auto"/>
              <w:ind w:right="113"/>
              <w:jc w:val="both"/>
              <w:rPr>
                <w:rFonts w:ascii="Times New Roman" w:hAnsi="Times New Roman" w:cs="Times New Roman"/>
                <w:color w:val="auto"/>
                <w:sz w:val="24"/>
                <w:szCs w:val="24"/>
                <w:lang w:val="uk-UA"/>
              </w:rPr>
            </w:pPr>
            <w:r w:rsidRPr="00DF1514">
              <w:rPr>
                <w:rFonts w:ascii="Times New Roman" w:hAnsi="Times New Roman" w:cs="Times New Roman"/>
                <w:color w:val="auto"/>
                <w:sz w:val="24"/>
                <w:szCs w:val="24"/>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F1514" w:rsidRPr="005E0D55" w:rsidRDefault="00DF1514" w:rsidP="00DF1514">
            <w:pPr>
              <w:pStyle w:val="LO-normal1"/>
              <w:spacing w:line="240" w:lineRule="auto"/>
              <w:ind w:right="113"/>
              <w:jc w:val="both"/>
              <w:rPr>
                <w:rFonts w:ascii="Times New Roman" w:hAnsi="Times New Roman" w:cs="Times New Roman"/>
                <w:color w:val="auto"/>
                <w:sz w:val="24"/>
                <w:szCs w:val="24"/>
                <w:lang w:val="uk-UA"/>
              </w:rPr>
            </w:pPr>
            <w:r w:rsidRPr="005E0D55">
              <w:rPr>
                <w:rFonts w:ascii="Times New Roman" w:hAnsi="Times New Roman" w:cs="Times New Roman"/>
                <w:color w:val="auto"/>
                <w:sz w:val="24"/>
                <w:szCs w:val="24"/>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455190" w:rsidRPr="00D637E7" w:rsidRDefault="00DF1514" w:rsidP="00DF1514">
            <w:pPr>
              <w:pStyle w:val="LO-normal1"/>
              <w:widowControl w:val="0"/>
              <w:spacing w:line="240" w:lineRule="auto"/>
              <w:ind w:right="113"/>
              <w:jc w:val="both"/>
              <w:rPr>
                <w:rFonts w:ascii="Times New Roman" w:hAnsi="Times New Roman" w:cs="Times New Roman"/>
                <w:color w:val="auto"/>
                <w:lang w:val="uk-UA"/>
              </w:rPr>
            </w:pPr>
            <w:r w:rsidRPr="005E0D55">
              <w:rPr>
                <w:rFonts w:ascii="Times New Roman" w:hAnsi="Times New Roman" w:cs="Times New Roman"/>
                <w:color w:val="auto"/>
                <w:sz w:val="24"/>
                <w:szCs w:val="24"/>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455190" w:rsidRPr="00D637E7" w:rsidTr="00597927">
        <w:tblPrEx>
          <w:tblCellMar>
            <w:top w:w="0" w:type="dxa"/>
            <w:left w:w="0" w:type="dxa"/>
            <w:bottom w:w="0" w:type="dxa"/>
            <w:right w:w="0" w:type="dxa"/>
          </w:tblCellMar>
        </w:tblPrEx>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190" w:rsidRPr="00D637E7" w:rsidRDefault="00455190" w:rsidP="00C7397D">
            <w:pPr>
              <w:pStyle w:val="a6"/>
              <w:spacing w:before="0" w:after="0"/>
              <w:jc w:val="center"/>
              <w:rPr>
                <w:lang w:val="uk-UA"/>
              </w:rPr>
            </w:pPr>
            <w:r w:rsidRPr="00D637E7">
              <w:rPr>
                <w:lang w:val="uk-UA"/>
              </w:rPr>
              <w:t> </w:t>
            </w:r>
            <w:r w:rsidRPr="00D637E7">
              <w:rPr>
                <w:b/>
                <w:bCs/>
                <w:lang w:val="uk-UA"/>
              </w:rPr>
              <w:t xml:space="preserve">V. </w:t>
            </w:r>
            <w:r w:rsidRPr="00D637E7">
              <w:rPr>
                <w:b/>
                <w:lang w:val="uk-UA"/>
              </w:rPr>
              <w:t>Розгляд та оцінка тендерних пропозицій</w:t>
            </w:r>
          </w:p>
        </w:tc>
      </w:tr>
      <w:tr w:rsidR="00455190" w:rsidRPr="00334B34" w:rsidTr="00597927">
        <w:tc>
          <w:tcPr>
            <w:tcW w:w="2835" w:type="dxa"/>
            <w:tcBorders>
              <w:top w:val="single" w:sz="4" w:space="0" w:color="000000"/>
              <w:left w:val="single" w:sz="4" w:space="0" w:color="000000"/>
              <w:bottom w:val="single" w:sz="4" w:space="0" w:color="auto"/>
            </w:tcBorders>
            <w:shd w:val="clear" w:color="auto" w:fill="auto"/>
            <w:vAlign w:val="center"/>
          </w:tcPr>
          <w:p w:rsidR="00455190" w:rsidRPr="00D637E7" w:rsidRDefault="00455190" w:rsidP="00C7397D">
            <w:pPr>
              <w:pStyle w:val="a6"/>
              <w:spacing w:before="0" w:after="0"/>
              <w:jc w:val="both"/>
              <w:rPr>
                <w:lang w:val="uk-UA"/>
              </w:rPr>
            </w:pPr>
            <w:r w:rsidRPr="00D637E7">
              <w:rPr>
                <w:lang w:val="uk-UA"/>
              </w:rPr>
              <w:t> </w:t>
            </w:r>
            <w:r w:rsidRPr="00D637E7">
              <w:rPr>
                <w:b/>
                <w:bCs/>
                <w:lang w:val="uk-UA"/>
              </w:rPr>
              <w:t xml:space="preserve">1. </w:t>
            </w:r>
            <w:r w:rsidRPr="00D637E7">
              <w:rPr>
                <w:b/>
                <w:lang w:val="uk-UA"/>
              </w:rPr>
              <w:t>Перелік критеріїв оцінки та методика оцінки тендерних пропозицій із зазначенням питомої ваги кожного критерію</w:t>
            </w:r>
          </w:p>
        </w:tc>
        <w:tc>
          <w:tcPr>
            <w:tcW w:w="7797" w:type="dxa"/>
            <w:tcBorders>
              <w:top w:val="single" w:sz="4" w:space="0" w:color="000000"/>
              <w:left w:val="single" w:sz="4" w:space="0" w:color="000000"/>
              <w:bottom w:val="single" w:sz="4" w:space="0" w:color="auto"/>
              <w:right w:val="single" w:sz="4" w:space="0" w:color="000000"/>
            </w:tcBorders>
            <w:shd w:val="clear" w:color="auto" w:fill="auto"/>
            <w:vAlign w:val="center"/>
          </w:tcPr>
          <w:p w:rsidR="004B3871" w:rsidRDefault="00455190" w:rsidP="00F074F9">
            <w:pPr>
              <w:jc w:val="both"/>
              <w:rPr>
                <w:rFonts w:ascii="Times New Roman" w:hAnsi="Times New Roman" w:cs="Times New Roman"/>
                <w:shd w:val="clear" w:color="auto" w:fill="FFFFFF"/>
                <w:lang w:val="uk-UA"/>
              </w:rPr>
            </w:pPr>
            <w:r w:rsidRPr="00D637E7">
              <w:rPr>
                <w:rFonts w:ascii="Times New Roman" w:hAnsi="Times New Roman" w:cs="Times New Roman"/>
                <w:shd w:val="clear" w:color="auto" w:fill="FFFFFF"/>
                <w:lang w:val="uk-UA"/>
              </w:rPr>
              <w:t xml:space="preserve">5.1.1. </w:t>
            </w:r>
            <w:r w:rsidR="00F074F9" w:rsidRPr="00F074F9">
              <w:rPr>
                <w:rFonts w:ascii="Times New Roman" w:hAnsi="Times New Roman" w:cs="Times New Roman"/>
                <w:shd w:val="clear" w:color="auto" w:fill="FFFFFF"/>
                <w:lang w:val="uk-UA"/>
              </w:rPr>
              <w:t xml:space="preserve">Критерії та методика оцінки визначаються </w:t>
            </w:r>
            <w:r w:rsidR="00F074F9">
              <w:rPr>
                <w:rFonts w:ascii="Times New Roman" w:hAnsi="Times New Roman" w:cs="Times New Roman"/>
                <w:shd w:val="clear" w:color="auto" w:fill="FFFFFF"/>
                <w:lang w:val="uk-UA"/>
              </w:rPr>
              <w:t xml:space="preserve">відповідно до статті 29 Закону. </w:t>
            </w:r>
            <w:r w:rsidR="004B3871">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074F9" w:rsidRPr="00A162F1" w:rsidRDefault="00F074F9" w:rsidP="00F074F9">
            <w:pPr>
              <w:jc w:val="both"/>
              <w:rPr>
                <w:rFonts w:ascii="Times New Roman" w:hAnsi="Times New Roman" w:cs="Times New Roman"/>
                <w:i/>
                <w:shd w:val="clear" w:color="auto" w:fill="FFFFFF"/>
                <w:lang w:val="uk-UA"/>
              </w:rPr>
            </w:pPr>
            <w:r w:rsidRPr="00F074F9">
              <w:rPr>
                <w:rFonts w:ascii="Times New Roman" w:hAnsi="Times New Roman" w:cs="Times New Roman"/>
                <w:shd w:val="clear" w:color="auto" w:fill="FFFFFF"/>
                <w:lang w:val="uk-UA"/>
              </w:rPr>
              <w:t xml:space="preserve">Оцінка тендерних пропозицій здійснюється на основі </w:t>
            </w:r>
            <w:r w:rsidRPr="00A162F1">
              <w:rPr>
                <w:rFonts w:ascii="Times New Roman" w:hAnsi="Times New Roman" w:cs="Times New Roman"/>
                <w:i/>
                <w:shd w:val="clear" w:color="auto" w:fill="FFFFFF"/>
                <w:lang w:val="uk-UA"/>
              </w:rPr>
              <w:t>критерію „Ціна”. Питома вага – 100%.</w:t>
            </w:r>
          </w:p>
          <w:p w:rsidR="00F074F9" w:rsidRPr="00F074F9" w:rsidRDefault="00F074F9"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5.1.2. </w:t>
            </w:r>
            <w:r w:rsidRPr="00F074F9">
              <w:rPr>
                <w:rFonts w:ascii="Times New Roman" w:hAnsi="Times New Roman" w:cs="Times New Roman"/>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074F9" w:rsidRPr="00A162F1" w:rsidRDefault="00F074F9" w:rsidP="00F074F9">
            <w:pPr>
              <w:jc w:val="both"/>
              <w:rPr>
                <w:rFonts w:ascii="Times New Roman" w:hAnsi="Times New Roman" w:cs="Times New Roman"/>
                <w:i/>
                <w:shd w:val="clear" w:color="auto" w:fill="FFFFFF"/>
                <w:lang w:val="uk-UA"/>
              </w:rPr>
            </w:pPr>
            <w:r>
              <w:rPr>
                <w:rFonts w:ascii="Times New Roman" w:hAnsi="Times New Roman" w:cs="Times New Roman"/>
                <w:shd w:val="clear" w:color="auto" w:fill="FFFFFF"/>
                <w:lang w:val="uk-UA"/>
              </w:rPr>
              <w:t xml:space="preserve">5.1.3.  </w:t>
            </w:r>
            <w:r w:rsidRPr="00A162F1">
              <w:rPr>
                <w:rFonts w:ascii="Times New Roman" w:hAnsi="Times New Roman" w:cs="Times New Roman"/>
                <w:i/>
                <w:shd w:val="clear" w:color="auto" w:fill="FFFFFF"/>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F074F9" w:rsidRPr="00F074F9" w:rsidRDefault="00F074F9"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5.1.4.  </w:t>
            </w:r>
            <w:r w:rsidRPr="00F074F9">
              <w:rPr>
                <w:rFonts w:ascii="Times New Roman" w:hAnsi="Times New Roman" w:cs="Times New Roman"/>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5.1.5. </w:t>
            </w:r>
            <w:r w:rsidR="00F074F9" w:rsidRPr="00F074F9">
              <w:rPr>
                <w:rFonts w:ascii="Times New Roman" w:hAnsi="Times New Roman" w:cs="Times New Roman"/>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5.1.6. </w:t>
            </w:r>
            <w:r w:rsidR="00F074F9" w:rsidRPr="00F074F9">
              <w:rPr>
                <w:rFonts w:ascii="Times New Roman" w:hAnsi="Times New Roman" w:cs="Times New Roman"/>
                <w:shd w:val="clear" w:color="auto" w:fill="FFFFFF"/>
                <w:lang w:val="uk-UA"/>
              </w:rPr>
              <w:t>Розмір мінімального кроку пониження ціни під час електронного аукціону – 0,5%.</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5.1.7. </w:t>
            </w:r>
            <w:r w:rsidR="00F074F9" w:rsidRPr="00F074F9">
              <w:rPr>
                <w:rFonts w:ascii="Times New Roman" w:hAnsi="Times New Roman" w:cs="Times New Roman"/>
                <w:shd w:val="clear" w:color="auto" w:fill="FFFFFF"/>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5.1.8. </w:t>
            </w:r>
            <w:r w:rsidR="00F074F9" w:rsidRPr="00F074F9">
              <w:rPr>
                <w:rFonts w:ascii="Times New Roman" w:hAnsi="Times New Roman" w:cs="Times New Roman"/>
                <w:shd w:val="clear" w:color="auto" w:fill="FFFFFF"/>
                <w:lang w:val="uk-UA"/>
              </w:rPr>
              <w:t xml:space="preserve">Після оцінки тендерних пропозицій замовник розглядає на відповідність вимогам тендерної документації тендерну пропозицію, яка </w:t>
            </w:r>
            <w:r w:rsidR="00F074F9" w:rsidRPr="00F074F9">
              <w:rPr>
                <w:rFonts w:ascii="Times New Roman" w:hAnsi="Times New Roman" w:cs="Times New Roman"/>
                <w:shd w:val="clear" w:color="auto" w:fill="FFFFFF"/>
                <w:lang w:val="uk-UA"/>
              </w:rPr>
              <w:lastRenderedPageBreak/>
              <w:t>визначена найбільш економічно вигідною.</w:t>
            </w:r>
          </w:p>
          <w:p w:rsidR="00F074F9" w:rsidRPr="000877AE" w:rsidRDefault="000877AE" w:rsidP="00F074F9">
            <w:pPr>
              <w:jc w:val="both"/>
              <w:rPr>
                <w:rFonts w:ascii="Times New Roman" w:hAnsi="Times New Roman" w:cs="Times New Roman"/>
                <w:b/>
                <w:i/>
                <w:shd w:val="clear" w:color="auto" w:fill="FFFFFF"/>
                <w:lang w:val="uk-UA"/>
              </w:rPr>
            </w:pPr>
            <w:r>
              <w:rPr>
                <w:rFonts w:ascii="Times New Roman" w:hAnsi="Times New Roman" w:cs="Times New Roman"/>
                <w:shd w:val="clear" w:color="auto" w:fill="FFFFFF"/>
                <w:lang w:val="uk-UA"/>
              </w:rPr>
              <w:t xml:space="preserve">5.1.9. </w:t>
            </w:r>
            <w:r w:rsidR="00F074F9" w:rsidRPr="00F074F9">
              <w:rPr>
                <w:rFonts w:ascii="Times New Roman" w:hAnsi="Times New Roman" w:cs="Times New Roman"/>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F074F9" w:rsidRPr="000877AE">
              <w:rPr>
                <w:rFonts w:ascii="Times New Roman" w:hAnsi="Times New Roman" w:cs="Times New Roman"/>
                <w:b/>
                <w:i/>
                <w:shd w:val="clear" w:color="auto" w:fill="FFFFFF"/>
                <w:lang w:val="uk-UA"/>
              </w:rPr>
              <w:t>п’яти робочих днів з дня визначення найбільш економічно вигідної пропозиції.</w:t>
            </w:r>
            <w:r w:rsidR="00F074F9" w:rsidRPr="00F074F9">
              <w:rPr>
                <w:rFonts w:ascii="Times New Roman" w:hAnsi="Times New Roman" w:cs="Times New Roman"/>
                <w:shd w:val="clear" w:color="auto" w:fill="FFFFFF"/>
                <w:lang w:val="uk-UA"/>
              </w:rPr>
              <w:t xml:space="preserve"> Такий строк може бути аргументовано продовжено замовником </w:t>
            </w:r>
            <w:r w:rsidR="00F074F9" w:rsidRPr="000877AE">
              <w:rPr>
                <w:rFonts w:ascii="Times New Roman" w:hAnsi="Times New Roman" w:cs="Times New Roman"/>
                <w:b/>
                <w:i/>
                <w:shd w:val="clear" w:color="auto" w:fill="FFFFFF"/>
                <w:lang w:val="uk-UA"/>
              </w:rPr>
              <w:t>до 20 робочих днів.</w:t>
            </w:r>
            <w:r w:rsidR="00F074F9" w:rsidRPr="00F074F9">
              <w:rPr>
                <w:rFonts w:ascii="Times New Roman" w:hAnsi="Times New Roman" w:cs="Times New Roman"/>
                <w:shd w:val="clear" w:color="auto" w:fill="FFFFFF"/>
                <w:lang w:val="uk-UA"/>
              </w:rPr>
              <w:t xml:space="preserve"> У разі продовження строку замовник оприлюднює повідомлення в електронній системі закупівель </w:t>
            </w:r>
            <w:r w:rsidR="00F074F9" w:rsidRPr="000877AE">
              <w:rPr>
                <w:rFonts w:ascii="Times New Roman" w:hAnsi="Times New Roman" w:cs="Times New Roman"/>
                <w:b/>
                <w:i/>
                <w:shd w:val="clear" w:color="auto" w:fill="FFFFFF"/>
                <w:lang w:val="uk-UA"/>
              </w:rPr>
              <w:t>протягом одного дня з дня прийняття відповідного рішення.</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5.1.10. </w:t>
            </w:r>
            <w:r w:rsidR="00F074F9" w:rsidRPr="00F074F9">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5.1.11. </w:t>
            </w:r>
            <w:r w:rsidR="00F074F9" w:rsidRPr="00F074F9">
              <w:rPr>
                <w:rFonts w:ascii="Times New Roman" w:hAnsi="Times New Roman" w:cs="Times New Roman"/>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5.1.12. </w:t>
            </w:r>
            <w:r w:rsidR="00F074F9" w:rsidRPr="004B3871">
              <w:rPr>
                <w:rFonts w:ascii="Times New Roman" w:hAnsi="Times New Roman" w:cs="Times New Roman"/>
                <w:b/>
                <w:i/>
                <w:shd w:val="clear" w:color="auto" w:fill="FFFFFF"/>
                <w:lang w:val="uk-UA"/>
              </w:rPr>
              <w:t>Аномально низька ціна тендерної пропозиції</w:t>
            </w:r>
            <w:r w:rsidR="00F074F9" w:rsidRPr="00F074F9">
              <w:rPr>
                <w:rFonts w:ascii="Times New Roman" w:hAnsi="Times New Roman" w:cs="Times New Roman"/>
                <w:shd w:val="clear" w:color="auto" w:fill="FFFFFF"/>
                <w:lang w:val="uk-UA"/>
              </w:rPr>
              <w:t xml:space="preserve"> (далі - аномально низька ціна) - ціна/приведена ціна найбільш економічно вигідної </w:t>
            </w:r>
            <w:r w:rsidR="004B3871">
              <w:rPr>
                <w:rFonts w:ascii="Times New Roman" w:hAnsi="Times New Roman" w:cs="Times New Roman"/>
                <w:shd w:val="clear" w:color="auto" w:fill="FFFFFF"/>
                <w:lang w:val="uk-UA"/>
              </w:rPr>
              <w:t xml:space="preserve">тендерної </w:t>
            </w:r>
            <w:r w:rsidR="00F074F9" w:rsidRPr="00F074F9">
              <w:rPr>
                <w:rFonts w:ascii="Times New Roman" w:hAnsi="Times New Roman" w:cs="Times New Roman"/>
                <w:shd w:val="clear" w:color="auto" w:fill="FFFFFF"/>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074F9" w:rsidRPr="004B3871" w:rsidRDefault="000877AE" w:rsidP="00F074F9">
            <w:pPr>
              <w:jc w:val="both"/>
              <w:rPr>
                <w:rFonts w:ascii="Times New Roman" w:hAnsi="Times New Roman" w:cs="Times New Roman"/>
                <w:b/>
                <w:i/>
                <w:shd w:val="clear" w:color="auto" w:fill="FFFFFF"/>
                <w:lang w:val="uk-UA"/>
              </w:rPr>
            </w:pPr>
            <w:r>
              <w:rPr>
                <w:rFonts w:ascii="Times New Roman" w:hAnsi="Times New Roman" w:cs="Times New Roman"/>
                <w:shd w:val="clear" w:color="auto" w:fill="FFFFFF"/>
                <w:lang w:val="uk-UA"/>
              </w:rPr>
              <w:t xml:space="preserve">5.1.13. </w:t>
            </w:r>
            <w:r w:rsidR="00F074F9" w:rsidRPr="00F074F9">
              <w:rPr>
                <w:rFonts w:ascii="Times New Roman" w:hAnsi="Times New Roman" w:cs="Times New Roman"/>
                <w:shd w:val="clear" w:color="auto" w:fill="FFFFFF"/>
                <w:lang w:val="uk-UA"/>
              </w:rPr>
              <w:t xml:space="preserve">Учасник, який надав найбільш економічно вигідну тендерну пропозицію, що є аномально низькою, </w:t>
            </w:r>
            <w:r w:rsidR="00F074F9" w:rsidRPr="004B3871">
              <w:rPr>
                <w:rFonts w:ascii="Times New Roman" w:hAnsi="Times New Roman" w:cs="Times New Roman"/>
                <w:b/>
                <w:i/>
                <w:shd w:val="clear" w:color="auto" w:fill="FFFFFF"/>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5.1.14. </w:t>
            </w:r>
            <w:r w:rsidR="00F074F9" w:rsidRPr="00F074F9">
              <w:rPr>
                <w:rFonts w:ascii="Times New Roman" w:hAnsi="Times New Roman" w:cs="Times New Roman"/>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sidR="004B3871">
              <w:rPr>
                <w:rFonts w:ascii="Times New Roman" w:hAnsi="Times New Roman" w:cs="Times New Roman"/>
                <w:shd w:val="clear" w:color="auto" w:fill="FFFFFF"/>
                <w:lang w:val="uk-UA"/>
              </w:rPr>
              <w:t xml:space="preserve"> 14 статті 29 Закону</w:t>
            </w:r>
            <w:r w:rsidR="00F074F9" w:rsidRPr="00F074F9">
              <w:rPr>
                <w:rFonts w:ascii="Times New Roman" w:hAnsi="Times New Roman" w:cs="Times New Roman"/>
                <w:shd w:val="clear" w:color="auto" w:fill="FFFFFF"/>
                <w:lang w:val="uk-UA"/>
              </w:rPr>
              <w:t>.</w:t>
            </w:r>
          </w:p>
          <w:p w:rsidR="00F074F9" w:rsidRPr="004B3871" w:rsidRDefault="000877AE" w:rsidP="00F074F9">
            <w:pPr>
              <w:jc w:val="both"/>
              <w:rPr>
                <w:rFonts w:ascii="Times New Roman" w:hAnsi="Times New Roman" w:cs="Times New Roman"/>
                <w:b/>
                <w:shd w:val="clear" w:color="auto" w:fill="FFFFFF"/>
                <w:lang w:val="uk-UA"/>
              </w:rPr>
            </w:pPr>
            <w:r>
              <w:rPr>
                <w:rFonts w:ascii="Times New Roman" w:hAnsi="Times New Roman" w:cs="Times New Roman"/>
                <w:shd w:val="clear" w:color="auto" w:fill="FFFFFF"/>
                <w:lang w:val="uk-UA"/>
              </w:rPr>
              <w:t xml:space="preserve">5.1.15. </w:t>
            </w:r>
            <w:r w:rsidR="00F074F9" w:rsidRPr="004B3871">
              <w:rPr>
                <w:rFonts w:ascii="Times New Roman" w:hAnsi="Times New Roman" w:cs="Times New Roman"/>
                <w:b/>
                <w:shd w:val="clear" w:color="auto" w:fill="FFFFFF"/>
                <w:lang w:val="uk-UA"/>
              </w:rPr>
              <w:t>Обґрунтування аномально низької тендерної пропозиції може містити інформацію про:</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1)</w:t>
            </w:r>
            <w:r w:rsidR="00F074F9" w:rsidRPr="00F074F9">
              <w:rPr>
                <w:rFonts w:ascii="Times New Roman" w:hAnsi="Times New Roman" w:cs="Times New Roman"/>
                <w:shd w:val="clear" w:color="auto" w:fill="FFFFFF"/>
                <w:lang w:val="uk-UA"/>
              </w:rPr>
              <w:tab/>
            </w: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2)</w:t>
            </w:r>
            <w:r w:rsidR="00F074F9" w:rsidRPr="00F074F9">
              <w:rPr>
                <w:rFonts w:ascii="Times New Roman" w:hAnsi="Times New Roman" w:cs="Times New Roman"/>
                <w:shd w:val="clear" w:color="auto" w:fill="FFFFFF"/>
                <w:lang w:val="uk-UA"/>
              </w:rPr>
              <w:tab/>
            </w: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74F9" w:rsidRPr="00F074F9" w:rsidRDefault="000877A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3)</w:t>
            </w:r>
            <w:r w:rsidR="00F074F9" w:rsidRPr="00F074F9">
              <w:rPr>
                <w:rFonts w:ascii="Times New Roman" w:hAnsi="Times New Roman" w:cs="Times New Roman"/>
                <w:shd w:val="clear" w:color="auto" w:fill="FFFFFF"/>
                <w:lang w:val="uk-UA"/>
              </w:rPr>
              <w:tab/>
            </w: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отримання учасником державної допомоги згідно із законодавством.</w:t>
            </w:r>
          </w:p>
          <w:p w:rsidR="00F074F9" w:rsidRPr="00F074F9" w:rsidRDefault="00FC6CE2"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5.1.16. </w:t>
            </w:r>
            <w:r w:rsidR="00F074F9" w:rsidRPr="00F074F9">
              <w:rPr>
                <w:rFonts w:ascii="Times New Roman" w:hAnsi="Times New Roman" w:cs="Times New Roman"/>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074F9" w:rsidRPr="00F074F9" w:rsidRDefault="00E9125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w:t>
            </w:r>
            <w:r w:rsidR="00FC6CE2">
              <w:rPr>
                <w:rFonts w:ascii="Times New Roman" w:hAnsi="Times New Roman" w:cs="Times New Roman"/>
                <w:shd w:val="clear" w:color="auto" w:fill="FFFFFF"/>
                <w:lang w:val="uk-UA"/>
              </w:rPr>
              <w:t>.17</w:t>
            </w:r>
            <w:r w:rsidR="000877AE">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074F9" w:rsidRPr="00F074F9" w:rsidRDefault="00FC6CE2"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5.1.18</w:t>
            </w:r>
            <w:r w:rsidR="00E9125E">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w:t>
            </w:r>
            <w:r w:rsidR="00F074F9" w:rsidRPr="00F074F9">
              <w:rPr>
                <w:rFonts w:ascii="Times New Roman" w:hAnsi="Times New Roman" w:cs="Times New Roman"/>
                <w:shd w:val="clear" w:color="auto" w:fill="FFFFFF"/>
                <w:lang w:val="uk-UA"/>
              </w:rPr>
              <w:lastRenderedPageBreak/>
              <w:t>інформації, що є суттєвою при визначенні результатів процедури закупівлі, замовник відхиляє тендерну пропозицію такого учасника.</w:t>
            </w:r>
          </w:p>
          <w:p w:rsidR="00F074F9" w:rsidRPr="00F074F9" w:rsidRDefault="00FC6CE2"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5.1.19</w:t>
            </w:r>
            <w:r w:rsidR="00E9125E">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00F074F9" w:rsidRPr="00970959">
              <w:rPr>
                <w:rFonts w:ascii="Times New Roman" w:hAnsi="Times New Roman" w:cs="Times New Roman"/>
                <w:b/>
                <w:i/>
                <w:shd w:val="clear" w:color="auto" w:fill="FFFFFF"/>
                <w:lang w:val="uk-UA"/>
              </w:rPr>
              <w:t>не може бути меншим ніж два робочі дні</w:t>
            </w:r>
            <w:r w:rsidR="00F074F9" w:rsidRPr="00F074F9">
              <w:rPr>
                <w:rFonts w:ascii="Times New Roman" w:hAnsi="Times New Roman" w:cs="Times New Roman"/>
                <w:shd w:val="clear" w:color="auto" w:fill="FFFFFF"/>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74F9" w:rsidRPr="00F074F9" w:rsidRDefault="00F074F9" w:rsidP="00F074F9">
            <w:pPr>
              <w:jc w:val="both"/>
              <w:rPr>
                <w:rFonts w:ascii="Times New Roman" w:hAnsi="Times New Roman" w:cs="Times New Roman"/>
                <w:shd w:val="clear" w:color="auto" w:fill="FFFFFF"/>
                <w:lang w:val="uk-UA"/>
              </w:rPr>
            </w:pPr>
            <w:r w:rsidRPr="00970959">
              <w:rPr>
                <w:rFonts w:ascii="Times New Roman" w:hAnsi="Times New Roman" w:cs="Times New Roman"/>
                <w:b/>
                <w:i/>
                <w:shd w:val="clear" w:color="auto" w:fill="FFFFFF"/>
                <w:lang w:val="uk-UA"/>
              </w:rPr>
              <w:t>Замовник розміщує повідомлення з вимогою про усунення невідповідностей в інформації та/або документах</w:t>
            </w:r>
            <w:r w:rsidRPr="00F074F9">
              <w:rPr>
                <w:rFonts w:ascii="Times New Roman" w:hAnsi="Times New Roman" w:cs="Times New Roman"/>
                <w:shd w:val="clear" w:color="auto" w:fill="FFFFFF"/>
                <w:lang w:val="uk-UA"/>
              </w:rPr>
              <w:t>:</w:t>
            </w:r>
          </w:p>
          <w:p w:rsidR="00F074F9" w:rsidRPr="00F074F9" w:rsidRDefault="00E9125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1)</w:t>
            </w:r>
            <w:r w:rsidR="00F074F9" w:rsidRPr="00F074F9">
              <w:rPr>
                <w:rFonts w:ascii="Times New Roman" w:hAnsi="Times New Roman" w:cs="Times New Roman"/>
                <w:shd w:val="clear" w:color="auto" w:fill="FFFFFF"/>
                <w:lang w:val="uk-UA"/>
              </w:rPr>
              <w:tab/>
            </w: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що підтверджують відповідність учасника процедури закупівлі кваліфікаційним критеріям відповідно до статті 16 Закону;</w:t>
            </w:r>
          </w:p>
          <w:p w:rsidR="00F074F9" w:rsidRPr="00F074F9" w:rsidRDefault="00E9125E"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2)</w:t>
            </w:r>
            <w:r>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на підтвердження права підпису тендерної пропозиції та/або договору про закупівлю.</w:t>
            </w:r>
          </w:p>
          <w:p w:rsidR="00F074F9" w:rsidRPr="00F074F9" w:rsidRDefault="00FC6CE2" w:rsidP="00F074F9">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5.1.20</w:t>
            </w:r>
            <w:r w:rsidR="00E9125E">
              <w:rPr>
                <w:rFonts w:ascii="Times New Roman" w:hAnsi="Times New Roman" w:cs="Times New Roman"/>
                <w:shd w:val="clear" w:color="auto" w:fill="FFFFFF"/>
                <w:lang w:val="uk-UA"/>
              </w:rPr>
              <w:t xml:space="preserve">. </w:t>
            </w:r>
            <w:r w:rsidR="00F074F9" w:rsidRPr="00F074F9">
              <w:rPr>
                <w:rFonts w:ascii="Times New Roman" w:hAnsi="Times New Roman" w:cs="Times New Roman"/>
                <w:shd w:val="clear" w:color="auto" w:fill="FFFFFF"/>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E9125E" w:rsidRPr="00D637E7" w:rsidRDefault="00E9125E" w:rsidP="00E9125E">
            <w:pPr>
              <w:contextualSpacing/>
              <w:jc w:val="both"/>
              <w:rPr>
                <w:rFonts w:ascii="Times New Roman" w:hAnsi="Times New Roman" w:cs="Times New Roman"/>
                <w:lang w:val="uk-UA" w:eastAsia="uk-UA"/>
              </w:rPr>
            </w:pPr>
            <w:r>
              <w:rPr>
                <w:rFonts w:ascii="Times New Roman" w:hAnsi="Times New Roman" w:cs="Times New Roman"/>
                <w:lang w:val="uk-UA" w:eastAsia="uk-UA"/>
              </w:rPr>
              <w:t>5.1.2</w:t>
            </w:r>
            <w:r w:rsidR="00FC6CE2">
              <w:rPr>
                <w:rFonts w:ascii="Times New Roman" w:hAnsi="Times New Roman" w:cs="Times New Roman"/>
                <w:lang w:val="uk-UA" w:eastAsia="uk-UA"/>
              </w:rPr>
              <w:t>1</w:t>
            </w:r>
            <w:r w:rsidRPr="00D637E7">
              <w:rPr>
                <w:rFonts w:ascii="Times New Roman" w:hAnsi="Times New Roman" w:cs="Times New Roman"/>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F1514" w:rsidRDefault="00E9125E" w:rsidP="00DF1514">
            <w:pPr>
              <w:jc w:val="both"/>
              <w:rPr>
                <w:rFonts w:ascii="Times New Roman" w:hAnsi="Times New Roman" w:cs="Times New Roman"/>
                <w:shd w:val="clear" w:color="auto" w:fill="FFFFFF"/>
                <w:lang w:val="uk-UA"/>
              </w:rPr>
            </w:pPr>
            <w:r>
              <w:rPr>
                <w:rFonts w:ascii="Times New Roman" w:hAnsi="Times New Roman" w:cs="Times New Roman"/>
                <w:lang w:val="uk-UA" w:eastAsia="uk-UA"/>
              </w:rPr>
              <w:t>5.1.2</w:t>
            </w:r>
            <w:r w:rsidR="00FC6CE2">
              <w:rPr>
                <w:rFonts w:ascii="Times New Roman" w:hAnsi="Times New Roman" w:cs="Times New Roman"/>
                <w:lang w:val="uk-UA" w:eastAsia="uk-UA"/>
              </w:rPr>
              <w:t>2</w:t>
            </w:r>
            <w:r w:rsidRPr="00D637E7">
              <w:rPr>
                <w:rFonts w:ascii="Times New Roman" w:hAnsi="Times New Roman" w:cs="Times New Roman"/>
                <w:lang w:val="uk-UA" w:eastAsia="uk-UA"/>
              </w:rPr>
              <w:t>. Замовник розглядає подані тендерні пропозиції з урахуванням виправлення або не</w:t>
            </w:r>
            <w:r w:rsidR="00604EF0">
              <w:rPr>
                <w:rFonts w:ascii="Times New Roman" w:hAnsi="Times New Roman" w:cs="Times New Roman"/>
                <w:lang w:val="uk-UA" w:eastAsia="uk-UA"/>
              </w:rPr>
              <w:t xml:space="preserve"> </w:t>
            </w:r>
            <w:r w:rsidRPr="00D637E7">
              <w:rPr>
                <w:rFonts w:ascii="Times New Roman" w:hAnsi="Times New Roman" w:cs="Times New Roman"/>
                <w:lang w:val="uk-UA" w:eastAsia="uk-UA"/>
              </w:rPr>
              <w:t>виправлення учасниками виявлених невідповідностей</w:t>
            </w:r>
            <w:r w:rsidR="00FC6CE2">
              <w:rPr>
                <w:rFonts w:ascii="Times New Roman" w:hAnsi="Times New Roman" w:cs="Times New Roman"/>
                <w:shd w:val="clear" w:color="auto" w:fill="FFFFFF"/>
                <w:lang w:val="uk-UA"/>
              </w:rPr>
              <w:t xml:space="preserve">. </w:t>
            </w:r>
          </w:p>
          <w:p w:rsidR="00970959" w:rsidRPr="00970959" w:rsidRDefault="00970959" w:rsidP="00DF1514">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5.1.23. </w:t>
            </w:r>
            <w:r w:rsidRPr="00970959">
              <w:rPr>
                <w:rFonts w:ascii="Times New Roman" w:hAnsi="Times New Roman" w:cs="Times New Roman"/>
                <w:color w:val="000000"/>
                <w:highlight w:val="white"/>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70959">
              <w:rPr>
                <w:rFonts w:ascii="Times New Roman" w:hAnsi="Times New Roman" w:cs="Times New Roman"/>
                <w:b/>
                <w:i/>
                <w:color w:val="000000"/>
                <w:highlight w:val="white"/>
                <w:lang w:val="uk-UA"/>
              </w:rPr>
              <w:t>не пізніше ніж через п’ять днів</w:t>
            </w:r>
            <w:r w:rsidRPr="00970959">
              <w:rPr>
                <w:rFonts w:ascii="Times New Roman" w:hAnsi="Times New Roman" w:cs="Times New Roman"/>
                <w:color w:val="000000"/>
                <w:highlight w:val="white"/>
                <w:lang w:val="uk-UA"/>
              </w:rPr>
              <w:t xml:space="preserve"> з дня надходження такого звернення.</w:t>
            </w:r>
          </w:p>
        </w:tc>
      </w:tr>
      <w:tr w:rsidR="005B5F90" w:rsidRPr="00D637E7"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jc w:val="both"/>
              <w:rPr>
                <w:lang w:val="uk-UA"/>
              </w:rPr>
            </w:pPr>
            <w:r>
              <w:rPr>
                <w:b/>
                <w:lang w:val="uk-UA"/>
              </w:rPr>
              <w:lastRenderedPageBreak/>
              <w:t>2. Інша інформація</w:t>
            </w:r>
          </w:p>
        </w:tc>
        <w:tc>
          <w:tcPr>
            <w:tcW w:w="7797" w:type="dxa"/>
            <w:tcBorders>
              <w:top w:val="single" w:sz="4" w:space="0" w:color="auto"/>
              <w:left w:val="single" w:sz="4" w:space="0" w:color="auto"/>
              <w:bottom w:val="single" w:sz="4" w:space="0" w:color="auto"/>
              <w:right w:val="single" w:sz="4" w:space="0" w:color="auto"/>
            </w:tcBorders>
            <w:vAlign w:val="center"/>
          </w:tcPr>
          <w:p w:rsidR="005B5F90" w:rsidRPr="005B5F90" w:rsidRDefault="00517FAE" w:rsidP="005B5F90">
            <w:pPr>
              <w:jc w:val="both"/>
              <w:rPr>
                <w:rFonts w:ascii="Times New Roman" w:hAnsi="Times New Roman" w:cs="Times New Roman"/>
                <w:lang w:val="uk-UA"/>
              </w:rPr>
            </w:pPr>
            <w:r>
              <w:rPr>
                <w:rFonts w:ascii="Times New Roman" w:hAnsi="Times New Roman" w:cs="Times New Roman"/>
                <w:color w:val="000000"/>
                <w:lang w:val="uk-UA"/>
              </w:rPr>
              <w:t xml:space="preserve">5.2.1. </w:t>
            </w:r>
            <w:r w:rsidR="005B5F90" w:rsidRPr="005B5F90">
              <w:rPr>
                <w:rFonts w:ascii="Times New Roman" w:hAnsi="Times New Roman" w:cs="Times New Roman"/>
                <w:color w:val="000000"/>
                <w:lang w:val="uk-UA"/>
              </w:rPr>
              <w:t>Вартість тендерної пропозиції та всі інші ціни повинні бути чітко визначені.</w:t>
            </w:r>
          </w:p>
          <w:p w:rsidR="005B5F90" w:rsidRDefault="00517FAE" w:rsidP="005B5F90">
            <w:pPr>
              <w:ind w:right="120"/>
              <w:jc w:val="both"/>
              <w:rPr>
                <w:rFonts w:ascii="Times New Roman" w:hAnsi="Times New Roman" w:cs="Times New Roman"/>
              </w:rPr>
            </w:pPr>
            <w:r>
              <w:rPr>
                <w:rFonts w:ascii="Times New Roman" w:hAnsi="Times New Roman" w:cs="Times New Roman"/>
                <w:color w:val="000000"/>
                <w:lang w:val="uk-UA"/>
              </w:rPr>
              <w:t xml:space="preserve">5.2.2. </w:t>
            </w:r>
            <w:r w:rsidR="005B5F90" w:rsidRPr="00517FAE">
              <w:rPr>
                <w:rFonts w:ascii="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w:t>
            </w:r>
            <w:r w:rsidR="005B5F90">
              <w:rPr>
                <w:rFonts w:ascii="Times New Roman" w:hAnsi="Times New Roman" w:cs="Times New Roman"/>
                <w:color w:val="000000"/>
              </w:rPr>
              <w:t>ної пропозиції учасника та за витрати учасника на підготовку пропозиції незалежно від результату торгів.</w:t>
            </w:r>
          </w:p>
          <w:p w:rsidR="005B5F90" w:rsidRDefault="00517FAE" w:rsidP="005B5F90">
            <w:pPr>
              <w:jc w:val="both"/>
              <w:rPr>
                <w:rFonts w:ascii="Times New Roman" w:hAnsi="Times New Roman" w:cs="Times New Roman"/>
                <w:color w:val="000000"/>
              </w:rPr>
            </w:pPr>
            <w:r>
              <w:rPr>
                <w:rFonts w:ascii="Times New Roman" w:hAnsi="Times New Roman" w:cs="Times New Roman"/>
                <w:color w:val="000000"/>
                <w:lang w:val="uk-UA"/>
              </w:rPr>
              <w:t xml:space="preserve">5.2.3. </w:t>
            </w:r>
            <w:r w:rsidR="005B5F90">
              <w:rPr>
                <w:rFonts w:ascii="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B5F90" w:rsidRPr="00517FAE">
              <w:rPr>
                <w:rFonts w:ascii="Times New Roman" w:hAnsi="Times New Roman" w:cs="Times New Roman"/>
                <w:color w:val="000000"/>
              </w:rPr>
              <w:t xml:space="preserve">, </w:t>
            </w:r>
            <w:r w:rsidR="005B5F90" w:rsidRPr="00517FAE">
              <w:rPr>
                <w:rFonts w:ascii="Times New Roman" w:hAnsi="Times New Roman" w:cs="Times New Roman"/>
              </w:rPr>
              <w:t>витрати, пов'язані із оформленням забезпечення тендерної пропозиції.</w:t>
            </w:r>
            <w:r w:rsidR="005B5F90">
              <w:rPr>
                <w:rFonts w:ascii="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3AA1" w:rsidRPr="00C43AA1" w:rsidRDefault="00C43AA1" w:rsidP="00C43AA1">
            <w:pPr>
              <w:keepNext/>
              <w:keepLines/>
              <w:contextualSpacing/>
              <w:jc w:val="both"/>
              <w:rPr>
                <w:rFonts w:ascii="Times New Roman" w:hAnsi="Times New Roman" w:cs="Times New Roman"/>
                <w:b/>
                <w:color w:val="000000"/>
                <w:lang w:val="uk-UA" w:eastAsia="ru-RU"/>
              </w:rPr>
            </w:pPr>
            <w:r>
              <w:rPr>
                <w:rFonts w:ascii="Times New Roman" w:hAnsi="Times New Roman" w:cs="Times New Roman"/>
                <w:b/>
                <w:color w:val="000000"/>
                <w:lang w:val="uk-UA" w:eastAsia="ru-RU"/>
              </w:rPr>
              <w:t xml:space="preserve">5.2.4. </w:t>
            </w:r>
            <w:r w:rsidRPr="00C43AA1">
              <w:rPr>
                <w:rFonts w:ascii="Times New Roman" w:hAnsi="Times New Roman" w:cs="Times New Roman"/>
                <w:b/>
                <w:color w:val="000000"/>
                <w:lang w:val="uk-UA" w:eastAsia="ru-RU"/>
              </w:rPr>
              <w:t xml:space="preserve">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 постачання та розподілу електричної енергії. </w:t>
            </w:r>
          </w:p>
          <w:p w:rsidR="00C43AA1" w:rsidRPr="00C43AA1" w:rsidRDefault="00C43AA1" w:rsidP="00C43AA1">
            <w:pPr>
              <w:keepNext/>
              <w:keepLines/>
              <w:contextualSpacing/>
              <w:jc w:val="both"/>
              <w:rPr>
                <w:rFonts w:ascii="Times New Roman" w:hAnsi="Times New Roman" w:cs="Times New Roman"/>
                <w:b/>
                <w:color w:val="000000"/>
                <w:lang w:val="uk-UA" w:eastAsia="ru-RU"/>
              </w:rPr>
            </w:pPr>
            <w:r w:rsidRPr="00C43AA1">
              <w:rPr>
                <w:rFonts w:ascii="Times New Roman" w:hAnsi="Times New Roman" w:cs="Times New Roman"/>
                <w:b/>
                <w:color w:val="000000"/>
                <w:lang w:val="uk-UA" w:eastAsia="ru-RU"/>
              </w:rPr>
              <w:lastRenderedPageBreak/>
              <w:t xml:space="preserve"> 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5B5F90" w:rsidRPr="00057F83" w:rsidRDefault="00C43AA1" w:rsidP="005B5F90">
            <w:pPr>
              <w:jc w:val="both"/>
              <w:rPr>
                <w:rFonts w:ascii="Times New Roman" w:hAnsi="Times New Roman" w:cs="Times New Roman"/>
                <w:lang w:val="uk-UA"/>
              </w:rPr>
            </w:pPr>
            <w:r>
              <w:rPr>
                <w:rFonts w:ascii="Times New Roman" w:hAnsi="Times New Roman" w:cs="Times New Roman"/>
                <w:color w:val="000000"/>
                <w:lang w:val="uk-UA"/>
              </w:rPr>
              <w:t>5.2.5</w:t>
            </w:r>
            <w:r w:rsidR="00517FAE">
              <w:rPr>
                <w:rFonts w:ascii="Times New Roman" w:hAnsi="Times New Roman" w:cs="Times New Roman"/>
                <w:color w:val="000000"/>
                <w:lang w:val="uk-UA"/>
              </w:rPr>
              <w:t xml:space="preserve">. </w:t>
            </w:r>
            <w:r w:rsidR="005B5F90" w:rsidRPr="00057F83">
              <w:rPr>
                <w:rFonts w:ascii="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5F90" w:rsidRPr="00057F83" w:rsidRDefault="00C43AA1" w:rsidP="005B5F90">
            <w:pPr>
              <w:jc w:val="both"/>
              <w:rPr>
                <w:rFonts w:ascii="Times New Roman" w:hAnsi="Times New Roman" w:cs="Times New Roman"/>
                <w:lang w:val="uk-UA"/>
              </w:rPr>
            </w:pPr>
            <w:r>
              <w:rPr>
                <w:rFonts w:ascii="Times New Roman" w:hAnsi="Times New Roman" w:cs="Times New Roman"/>
                <w:color w:val="000000"/>
                <w:lang w:val="uk-UA"/>
              </w:rPr>
              <w:t>5.2.6</w:t>
            </w:r>
            <w:r w:rsidR="00517FAE">
              <w:rPr>
                <w:rFonts w:ascii="Times New Roman" w:hAnsi="Times New Roman" w:cs="Times New Roman"/>
                <w:color w:val="000000"/>
                <w:lang w:val="uk-UA"/>
              </w:rPr>
              <w:t xml:space="preserve">. </w:t>
            </w:r>
            <w:r w:rsidR="005B5F90" w:rsidRPr="00057F83">
              <w:rPr>
                <w:rFonts w:ascii="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5F90" w:rsidRDefault="005B5F90" w:rsidP="005B5F90">
            <w:pPr>
              <w:jc w:val="both"/>
              <w:rPr>
                <w:rFonts w:ascii="Times New Roman" w:hAnsi="Times New Roman" w:cs="Times New Roman"/>
              </w:rPr>
            </w:pPr>
            <w:r>
              <w:rPr>
                <w:rFonts w:ascii="Times New Roman" w:hAnsi="Times New Roman" w:cs="Times New Roman"/>
                <w:b/>
                <w:i/>
                <w:color w:val="000000"/>
                <w:u w:val="single"/>
              </w:rPr>
              <w:t>Інші умови тендерної документації:</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5B5F90" w:rsidRDefault="00517FAE" w:rsidP="005B5F90">
            <w:pPr>
              <w:jc w:val="both"/>
              <w:rPr>
                <w:rFonts w:ascii="Times New Roman" w:hAnsi="Times New Roman" w:cs="Times New Roman"/>
                <w:color w:val="000000"/>
              </w:rPr>
            </w:pPr>
            <w:r>
              <w:rPr>
                <w:rFonts w:ascii="Times New Roman" w:hAnsi="Times New Roman" w:cs="Times New Roman"/>
                <w:color w:val="000000"/>
              </w:rPr>
              <w:t xml:space="preserve">2.  </w:t>
            </w:r>
            <w:r w:rsidR="005B5F90">
              <w:rPr>
                <w:rFonts w:ascii="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5F90" w:rsidRDefault="00517FAE" w:rsidP="005B5F90">
            <w:pPr>
              <w:jc w:val="both"/>
              <w:rPr>
                <w:rFonts w:ascii="Times New Roman" w:hAnsi="Times New Roman" w:cs="Times New Roman"/>
                <w:color w:val="000000"/>
              </w:rPr>
            </w:pPr>
            <w:r>
              <w:rPr>
                <w:rFonts w:ascii="Times New Roman" w:hAnsi="Times New Roman" w:cs="Times New Roman"/>
                <w:color w:val="000000"/>
              </w:rPr>
              <w:t>3. </w:t>
            </w:r>
            <w:r w:rsidR="005B5F90">
              <w:rPr>
                <w:rFonts w:ascii="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5F90" w:rsidRDefault="005E0D55" w:rsidP="005B5F90">
            <w:pPr>
              <w:jc w:val="both"/>
              <w:rPr>
                <w:rFonts w:ascii="Times New Roman" w:hAnsi="Times New Roman" w:cs="Times New Roman"/>
                <w:color w:val="000000"/>
              </w:rPr>
            </w:pPr>
            <w:r>
              <w:rPr>
                <w:rFonts w:ascii="Times New Roman" w:hAnsi="Times New Roman" w:cs="Times New Roman"/>
                <w:color w:val="000000"/>
              </w:rPr>
              <w:t xml:space="preserve">5.  </w:t>
            </w:r>
            <w:r w:rsidR="005B5F90">
              <w:rPr>
                <w:rFonts w:ascii="Times New Roman" w:hAnsi="Times New Roman" w:cs="Times New Roman"/>
                <w:color w:val="000000"/>
              </w:rPr>
              <w:t>Учасники торгів нерезиденти для виконання вимог щодо п</w:t>
            </w:r>
            <w:r w:rsidR="006B1585">
              <w:rPr>
                <w:rFonts w:ascii="Times New Roman" w:hAnsi="Times New Roman" w:cs="Times New Roman"/>
                <w:color w:val="000000"/>
              </w:rPr>
              <w:t>одання документів, передбачені у цій тендерній</w:t>
            </w:r>
            <w:r w:rsidR="005B5F90">
              <w:rPr>
                <w:rFonts w:ascii="Times New Roman" w:hAnsi="Times New Roman" w:cs="Times New Roman"/>
                <w:color w:val="000000"/>
              </w:rPr>
              <w:t xml:space="preserve"> документації, подають  у складі своєї пропозиції, документи, передбачені законодавством країн, де вони зареєстровані.</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 xml:space="preserve">8. Учасник, який подав тендерну пропозицію вважається таким, що </w:t>
            </w:r>
            <w:r>
              <w:rPr>
                <w:rFonts w:ascii="Times New Roman" w:hAnsi="Times New Roman" w:cs="Times New Roman"/>
                <w:color w:val="000000"/>
              </w:rPr>
              <w:lastRenderedPageBreak/>
              <w:t xml:space="preserve">згодний з проектом договору про закупівлю, викладеним в </w:t>
            </w:r>
            <w:r w:rsidR="006B1585">
              <w:rPr>
                <w:rFonts w:ascii="Times New Roman" w:hAnsi="Times New Roman" w:cs="Times New Roman"/>
                <w:b/>
                <w:i/>
                <w:color w:val="000000"/>
              </w:rPr>
              <w:t>Додатк</w:t>
            </w:r>
            <w:r w:rsidR="008A6514">
              <w:rPr>
                <w:rFonts w:ascii="Times New Roman" w:hAnsi="Times New Roman" w:cs="Times New Roman"/>
                <w:b/>
                <w:i/>
                <w:color w:val="000000"/>
              </w:rPr>
              <w:t>у 3</w:t>
            </w:r>
            <w:r>
              <w:rPr>
                <w:rFonts w:ascii="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rPr>
              <w:t>в п. 4 Розділу 3</w:t>
            </w:r>
            <w:r>
              <w:rPr>
                <w:rFonts w:ascii="Times New Roman" w:hAnsi="Times New Roman" w:cs="Times New Roman"/>
                <w:color w:val="000000"/>
              </w:rPr>
              <w:t xml:space="preserve"> до цієї тендерної документації.</w:t>
            </w:r>
          </w:p>
          <w:p w:rsidR="005B5F90" w:rsidRDefault="005B5F90" w:rsidP="005B5F90">
            <w:pPr>
              <w:jc w:val="both"/>
              <w:rPr>
                <w:rFonts w:ascii="Times New Roman" w:hAnsi="Times New Roman" w:cs="Times New Roman"/>
                <w:color w:val="000000"/>
              </w:rPr>
            </w:pPr>
            <w:r>
              <w:rPr>
                <w:rFonts w:ascii="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5F90" w:rsidRPr="00C43AA1" w:rsidRDefault="005B5F90" w:rsidP="005B5F90">
            <w:pPr>
              <w:pBdr>
                <w:top w:val="nil"/>
                <w:left w:val="nil"/>
                <w:bottom w:val="nil"/>
                <w:right w:val="nil"/>
                <w:between w:val="nil"/>
              </w:pBdr>
              <w:jc w:val="both"/>
              <w:rPr>
                <w:rFonts w:ascii="Times New Roman" w:hAnsi="Times New Roman" w:cs="Times New Roman"/>
                <w:b/>
                <w:color w:val="000000"/>
              </w:rPr>
            </w:pPr>
            <w:r>
              <w:rPr>
                <w:rFonts w:ascii="Times New Roman" w:hAnsi="Times New Roman" w:cs="Times New Roman"/>
                <w:color w:val="000000"/>
              </w:rPr>
              <w:t>10.</w:t>
            </w:r>
            <w:r w:rsidR="00821FCC">
              <w:rPr>
                <w:rFonts w:ascii="Times New Roman" w:hAnsi="Times New Roman" w:cs="Times New Roman"/>
                <w:color w:val="000000"/>
                <w:lang w:val="uk-UA"/>
              </w:rPr>
              <w:t xml:space="preserve"> </w:t>
            </w:r>
            <w:r w:rsidRPr="00C43AA1">
              <w:rPr>
                <w:rFonts w:ascii="Times New Roman" w:hAnsi="Times New Roman" w:cs="Times New Roman"/>
                <w:b/>
                <w:color w:val="000000"/>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C43AA1">
              <w:rPr>
                <w:rFonts w:ascii="Times New Roman" w:hAnsi="Times New Roman" w:cs="Times New Roman"/>
                <w:b/>
                <w:color w:val="000000"/>
              </w:rPr>
              <w:t>на майбутнє не було застосовано</w:t>
            </w:r>
            <w:r w:rsidR="00C43AA1">
              <w:rPr>
                <w:rFonts w:ascii="Times New Roman" w:hAnsi="Times New Roman" w:cs="Times New Roman"/>
                <w:b/>
                <w:color w:val="000000"/>
                <w:lang w:val="uk-UA"/>
              </w:rPr>
              <w:t>*</w:t>
            </w:r>
            <w:r w:rsidRPr="00C43AA1">
              <w:rPr>
                <w:rFonts w:ascii="Times New Roman" w:hAnsi="Times New Roman" w:cs="Times New Roman"/>
                <w:b/>
                <w:color w:val="000000"/>
              </w:rPr>
              <w:t>.</w:t>
            </w:r>
          </w:p>
          <w:p w:rsidR="005B5F90" w:rsidRPr="00C43AA1" w:rsidRDefault="005B5F90" w:rsidP="00C43AA1">
            <w:pPr>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Примітка:</w:t>
            </w:r>
            <w:r w:rsidR="005E0D55">
              <w:rPr>
                <w:rFonts w:ascii="Times New Roman" w:hAnsi="Times New Roman" w:cs="Times New Roman"/>
                <w:color w:val="000000"/>
                <w:lang w:val="uk-UA"/>
              </w:rPr>
              <w:t xml:space="preserve"> </w:t>
            </w:r>
            <w:r>
              <w:rPr>
                <w:i/>
                <w:sz w:val="20"/>
                <w:szCs w:val="20"/>
              </w:rPr>
              <w:t>*</w:t>
            </w:r>
            <w:r>
              <w:rPr>
                <w:rFonts w:ascii="Times New Roman" w:hAnsi="Times New Roman" w:cs="Times New Roman"/>
                <w:i/>
                <w:sz w:val="20"/>
                <w:szCs w:val="20"/>
              </w:rPr>
              <w:t>У разі застосовування зазначеної санкції  З</w:t>
            </w:r>
            <w:r>
              <w:rPr>
                <w:rFonts w:ascii="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hAnsi="Times New Roman" w:cs="Times New Roman"/>
                  <w:i/>
                  <w:color w:val="000000"/>
                  <w:sz w:val="20"/>
                  <w:szCs w:val="20"/>
                  <w:highlight w:val="white"/>
                </w:rPr>
                <w:t>абзацом першим</w:t>
              </w:r>
            </w:hyperlink>
            <w:r>
              <w:rPr>
                <w:rFonts w:ascii="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B5F90" w:rsidRPr="005B5F90" w:rsidRDefault="00C43AA1" w:rsidP="005B5F90">
            <w:pPr>
              <w:jc w:val="both"/>
              <w:rPr>
                <w:rFonts w:ascii="Times New Roman" w:hAnsi="Times New Roman" w:cs="Times New Roman"/>
                <w:color w:val="000000"/>
              </w:rPr>
            </w:pPr>
            <w:r w:rsidRPr="002D29D1">
              <w:rPr>
                <w:rFonts w:ascii="Times New Roman" w:hAnsi="Times New Roman" w:cs="Times New Roman"/>
                <w:color w:val="000000"/>
              </w:rPr>
              <w:t>11</w:t>
            </w:r>
            <w:r w:rsidR="005B5F90" w:rsidRPr="002D29D1">
              <w:rPr>
                <w:rFonts w:ascii="Times New Roman" w:hAnsi="Times New Roman" w:cs="Times New Roman"/>
                <w:color w:val="000000"/>
              </w:rPr>
              <w:t xml:space="preserve">. </w:t>
            </w:r>
            <w:r w:rsidR="005E0D55" w:rsidRPr="002D29D1">
              <w:rPr>
                <w:rFonts w:ascii="Times New Roman" w:hAnsi="Times New Roman" w:cs="Times New Roman"/>
                <w:color w:val="000000"/>
                <w:lang w:val="uk-UA"/>
              </w:rPr>
              <w:t xml:space="preserve"> </w:t>
            </w:r>
            <w:r w:rsidR="005B5F90" w:rsidRPr="002D29D1">
              <w:rPr>
                <w:rFonts w:ascii="Times New Roman" w:hAnsi="Times New Roman" w:cs="Times New Roman"/>
                <w:color w:val="000000"/>
              </w:rPr>
              <w:t xml:space="preserve">Фактом подання пропозиції учасник підтверджує, що він не знаходиться в статусі «дефолтного» </w:t>
            </w:r>
            <w:r w:rsidR="00821FCC">
              <w:rPr>
                <w:rFonts w:ascii="Times New Roman" w:hAnsi="Times New Roman" w:cs="Times New Roman"/>
                <w:color w:val="000000"/>
                <w:lang w:val="uk-UA"/>
              </w:rPr>
              <w:t xml:space="preserve">або «переддефолтного» </w:t>
            </w:r>
            <w:r w:rsidR="005B5F90" w:rsidRPr="002D29D1">
              <w:rPr>
                <w:rFonts w:ascii="Times New Roman" w:hAnsi="Times New Roman" w:cs="Times New Roman"/>
                <w:color w:val="000000"/>
              </w:rPr>
              <w:t xml:space="preserve">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00821FCC">
              <w:rPr>
                <w:rFonts w:ascii="Times New Roman" w:hAnsi="Times New Roman" w:cs="Times New Roman"/>
                <w:color w:val="000000"/>
                <w:lang w:val="uk-UA"/>
              </w:rPr>
              <w:t>оператора системи передачі (</w:t>
            </w:r>
            <w:r w:rsidR="00821FCC">
              <w:rPr>
                <w:rFonts w:ascii="Times New Roman" w:hAnsi="Times New Roman" w:cs="Times New Roman"/>
              </w:rPr>
              <w:t>НЕК</w:t>
            </w:r>
            <w:r w:rsidR="005B5F90" w:rsidRPr="002D29D1">
              <w:rPr>
                <w:rFonts w:ascii="Times New Roman" w:hAnsi="Times New Roman" w:cs="Times New Roman"/>
              </w:rPr>
              <w:t xml:space="preserve"> «УКРЕНЕРГО»</w:t>
            </w:r>
            <w:r w:rsidR="00821FCC">
              <w:rPr>
                <w:rFonts w:ascii="Times New Roman" w:hAnsi="Times New Roman" w:cs="Times New Roman"/>
                <w:lang w:val="uk-UA"/>
              </w:rPr>
              <w:t>)</w:t>
            </w:r>
            <w:r w:rsidR="005B5F90" w:rsidRPr="002D29D1">
              <w:rPr>
                <w:rFonts w:ascii="Times New Roman" w:hAnsi="Times New Roman" w:cs="Times New Roman"/>
              </w:rPr>
              <w:t>,</w:t>
            </w:r>
            <w:r w:rsidR="005B5F90" w:rsidRPr="002D29D1">
              <w:rPr>
                <w:rFonts w:ascii="Times New Roman" w:hAnsi="Times New Roman" w:cs="Times New Roman"/>
                <w:color w:val="000000"/>
              </w:rPr>
              <w:t xml:space="preserve"> та/або інших </w:t>
            </w:r>
            <w:r w:rsidR="005B5F90" w:rsidRPr="002D29D1">
              <w:rPr>
                <w:rFonts w:ascii="Times New Roman" w:hAnsi="Times New Roman" w:cs="Times New Roman"/>
                <w:i/>
                <w:color w:val="000000"/>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005B5F90" w:rsidRPr="002D29D1">
                <w:rPr>
                  <w:rFonts w:ascii="Times New Roman" w:hAnsi="Times New Roman" w:cs="Times New Roman"/>
                  <w:i/>
                  <w:color w:val="000000"/>
                  <w:sz w:val="20"/>
                  <w:szCs w:val="20"/>
                </w:rPr>
                <w:t>абзацом першим</w:t>
              </w:r>
            </w:hyperlink>
            <w:r w:rsidR="005B5F90" w:rsidRPr="002D29D1">
              <w:rPr>
                <w:rFonts w:ascii="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5F90" w:rsidRPr="005B5F90" w:rsidRDefault="008E09B5" w:rsidP="005B5F90">
            <w:pPr>
              <w:jc w:val="both"/>
              <w:rPr>
                <w:rFonts w:ascii="Times New Roman" w:hAnsi="Times New Roman" w:cs="Times New Roman"/>
                <w:b/>
                <w:i/>
              </w:rPr>
            </w:pPr>
            <w:r>
              <w:rPr>
                <w:rFonts w:ascii="Times New Roman" w:hAnsi="Times New Roman" w:cs="Times New Roman"/>
                <w:b/>
                <w:i/>
              </w:rPr>
              <w:t>12</w:t>
            </w:r>
            <w:r w:rsidR="005B5F90" w:rsidRPr="005B5F90">
              <w:rPr>
                <w:rFonts w:ascii="Times New Roman" w:hAnsi="Times New Roman" w:cs="Times New Roman"/>
                <w:b/>
                <w:i/>
              </w:rPr>
              <w:t>. Учасники при поданні тендерної пропозиції повинні враховувати норми:</w:t>
            </w:r>
          </w:p>
          <w:p w:rsidR="005B5F90" w:rsidRDefault="005B5F90" w:rsidP="005B5F9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5F90" w:rsidRDefault="005B5F90" w:rsidP="005B5F9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5F90" w:rsidRDefault="005B5F90" w:rsidP="005B5F9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B5F90" w:rsidRDefault="008E09B5" w:rsidP="005B5F90">
            <w:pPr>
              <w:jc w:val="both"/>
              <w:rPr>
                <w:rFonts w:ascii="Times New Roman" w:hAnsi="Times New Roman" w:cs="Times New Roman"/>
              </w:rPr>
            </w:pPr>
            <w:r>
              <w:rPr>
                <w:rFonts w:ascii="Times New Roman" w:hAnsi="Times New Roman" w:cs="Times New Roman"/>
                <w:lang w:val="uk-UA"/>
              </w:rPr>
              <w:t>13</w:t>
            </w:r>
            <w:r w:rsidR="005E0D55">
              <w:rPr>
                <w:rFonts w:ascii="Times New Roman" w:hAnsi="Times New Roman" w:cs="Times New Roman"/>
                <w:lang w:val="uk-UA"/>
              </w:rPr>
              <w:t xml:space="preserve">. </w:t>
            </w:r>
            <w:r w:rsidR="005B5F90">
              <w:rPr>
                <w:rFonts w:ascii="Times New Roman" w:hAnsi="Times New Roman" w:cs="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5B5F90" w:rsidRPr="00334B34"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lang w:val="uk-UA"/>
              </w:rPr>
            </w:pPr>
            <w:r w:rsidRPr="00D637E7">
              <w:rPr>
                <w:lang w:val="uk-UA"/>
              </w:rPr>
              <w:lastRenderedPageBreak/>
              <w:t> </w:t>
            </w:r>
            <w:r w:rsidRPr="00D637E7">
              <w:rPr>
                <w:b/>
                <w:bCs/>
                <w:lang w:val="uk-UA"/>
              </w:rPr>
              <w:t xml:space="preserve">3. </w:t>
            </w:r>
            <w:r w:rsidRPr="00D637E7">
              <w:rPr>
                <w:b/>
                <w:lang w:val="uk-UA"/>
              </w:rPr>
              <w:t>Відхилення тендерних пропозицій</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5F90" w:rsidRDefault="005B5F90" w:rsidP="005B5F90">
            <w:pPr>
              <w:keepNext/>
              <w:keepLines/>
              <w:contextualSpacing/>
              <w:jc w:val="both"/>
              <w:rPr>
                <w:rFonts w:ascii="Times New Roman" w:hAnsi="Times New Roman" w:cs="Times New Roman"/>
                <w:color w:val="000000"/>
                <w:lang w:val="uk-UA" w:eastAsia="ru-RU"/>
              </w:rPr>
            </w:pPr>
            <w:r w:rsidRPr="00D637E7">
              <w:rPr>
                <w:lang w:val="uk-UA"/>
              </w:rPr>
              <w:t xml:space="preserve">5.3.1. </w:t>
            </w:r>
            <w:r w:rsidRPr="004E0940">
              <w:rPr>
                <w:rFonts w:ascii="Times New Roman" w:hAnsi="Times New Roman" w:cs="Times New Roman"/>
                <w:color w:val="000000"/>
                <w:lang w:val="uk-UA" w:eastAsia="ru-RU"/>
              </w:rPr>
              <w:t>Замовник відхиляє тендерну пропозицію у випадках передбачених частиною 1 статті 31 Закону.</w:t>
            </w:r>
            <w:r>
              <w:rPr>
                <w:rFonts w:ascii="Times New Roman" w:hAnsi="Times New Roman" w:cs="Times New Roman"/>
                <w:color w:val="000000"/>
                <w:lang w:val="uk-UA" w:eastAsia="ru-RU"/>
              </w:rPr>
              <w:t xml:space="preserve"> </w:t>
            </w:r>
          </w:p>
          <w:p w:rsidR="005B5F90" w:rsidRPr="00C54AF7" w:rsidRDefault="005B5F90" w:rsidP="005B5F90">
            <w:pPr>
              <w:keepNext/>
              <w:keepLines/>
              <w:contextualSpacing/>
              <w:jc w:val="both"/>
              <w:rPr>
                <w:rFonts w:ascii="Times New Roman" w:hAnsi="Times New Roman" w:cs="Times New Roman"/>
                <w:b/>
                <w:color w:val="000000"/>
                <w:lang w:val="uk-UA" w:eastAsia="ru-RU"/>
              </w:rPr>
            </w:pPr>
            <w:r w:rsidRPr="00C54AF7">
              <w:rPr>
                <w:rFonts w:ascii="Times New Roman" w:hAnsi="Times New Roman" w:cs="Times New Roman"/>
                <w:b/>
                <w:color w:val="000000"/>
                <w:lang w:val="uk-UA" w:eastAsia="ru-RU"/>
              </w:rPr>
              <w:t>Замовник відхиляє тендерну пропозицію із зазначенням аргументації в електронній системі закупівель у разі, якщо:</w:t>
            </w:r>
          </w:p>
          <w:p w:rsidR="005B5F90" w:rsidRPr="00D637E7" w:rsidRDefault="005B5F90" w:rsidP="005B5F90">
            <w:pPr>
              <w:pStyle w:val="rvps2"/>
              <w:shd w:val="clear" w:color="auto" w:fill="FFFFFF"/>
              <w:spacing w:before="0" w:after="0"/>
              <w:ind w:left="60"/>
              <w:jc w:val="both"/>
              <w:textAlignment w:val="baseline"/>
              <w:rPr>
                <w:lang w:val="uk-UA"/>
              </w:rPr>
            </w:pPr>
            <w:r w:rsidRPr="00D637E7">
              <w:rPr>
                <w:lang w:val="uk-UA"/>
              </w:rPr>
              <w:t xml:space="preserve">1) </w:t>
            </w:r>
            <w:r w:rsidRPr="00D637E7">
              <w:rPr>
                <w:b/>
                <w:lang w:val="uk-UA"/>
              </w:rPr>
              <w:t>учасник процедури закупівлі:</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 xml:space="preserve">не відповідає кваліфікаційним (кваліфікаційному) критеріям, установленим статтею 16 Закону та/або наявні підстави, </w:t>
            </w:r>
            <w:r w:rsidRPr="00D637E7">
              <w:rPr>
                <w:lang w:val="uk-UA"/>
              </w:rPr>
              <w:lastRenderedPageBreak/>
              <w:t>встановлені частиною першою статті 17 Закону;</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не відповідає, встановленим абзацом першим частиною третьою статті 22 Закону, вимогам до учасника відповідно до законодавства;</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5F90" w:rsidRPr="00D637E7" w:rsidRDefault="005B5F90" w:rsidP="005B5F90">
            <w:pPr>
              <w:pStyle w:val="rvps2"/>
              <w:numPr>
                <w:ilvl w:val="0"/>
                <w:numId w:val="11"/>
              </w:numPr>
              <w:shd w:val="clear" w:color="auto" w:fill="FFFFFF"/>
              <w:spacing w:before="0" w:after="0"/>
              <w:jc w:val="both"/>
              <w:textAlignment w:val="baseline"/>
              <w:rPr>
                <w:lang w:val="uk-UA"/>
              </w:rPr>
            </w:pPr>
            <w:r w:rsidRPr="00D637E7">
              <w:rPr>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5B5F90" w:rsidRPr="00D637E7" w:rsidRDefault="005B5F90" w:rsidP="005B5F90">
            <w:pPr>
              <w:pStyle w:val="rvps2"/>
              <w:shd w:val="clear" w:color="auto" w:fill="FFFFFF"/>
              <w:spacing w:before="0" w:after="0"/>
              <w:ind w:left="60"/>
              <w:jc w:val="both"/>
              <w:textAlignment w:val="baseline"/>
              <w:rPr>
                <w:lang w:val="uk-UA"/>
              </w:rPr>
            </w:pPr>
            <w:r w:rsidRPr="00D637E7">
              <w:rPr>
                <w:lang w:val="uk-UA"/>
              </w:rPr>
              <w:t xml:space="preserve">2) </w:t>
            </w:r>
            <w:r w:rsidRPr="00D637E7">
              <w:rPr>
                <w:b/>
                <w:lang w:val="uk-UA"/>
              </w:rPr>
              <w:t>тендерна пропозиція учасника:</w:t>
            </w:r>
          </w:p>
          <w:p w:rsidR="005B5F90" w:rsidRPr="00D637E7" w:rsidRDefault="005B5F90" w:rsidP="005B5F90">
            <w:pPr>
              <w:pStyle w:val="rvps2"/>
              <w:numPr>
                <w:ilvl w:val="0"/>
                <w:numId w:val="12"/>
              </w:numPr>
              <w:shd w:val="clear" w:color="auto" w:fill="FFFFFF"/>
              <w:spacing w:before="0" w:after="0"/>
              <w:jc w:val="both"/>
              <w:textAlignment w:val="baseline"/>
              <w:rPr>
                <w:lang w:val="uk-UA"/>
              </w:rPr>
            </w:pPr>
            <w:r w:rsidRPr="00D637E7">
              <w:rPr>
                <w:lang w:val="uk-UA"/>
              </w:rPr>
              <w:t xml:space="preserve">не відповідає умовам технічної специфікації та іншим вимогам щодо предмету закупівлі тендерної документації;  </w:t>
            </w:r>
          </w:p>
          <w:p w:rsidR="005B5F90" w:rsidRPr="00D637E7" w:rsidRDefault="005B5F90" w:rsidP="005B5F90">
            <w:pPr>
              <w:pStyle w:val="rvps2"/>
              <w:numPr>
                <w:ilvl w:val="0"/>
                <w:numId w:val="12"/>
              </w:numPr>
              <w:shd w:val="clear" w:color="auto" w:fill="FFFFFF"/>
              <w:spacing w:before="0" w:after="0"/>
              <w:jc w:val="both"/>
              <w:textAlignment w:val="baseline"/>
              <w:rPr>
                <w:lang w:val="uk-UA"/>
              </w:rPr>
            </w:pPr>
            <w:r w:rsidRPr="00D637E7">
              <w:rPr>
                <w:lang w:val="uk-UA"/>
              </w:rPr>
              <w:t>викладена іншою мовою (мовами), аніж мова (мови), що вимагається тендерною документацією;</w:t>
            </w:r>
          </w:p>
          <w:p w:rsidR="005B5F90" w:rsidRPr="00D637E7" w:rsidRDefault="005B5F90" w:rsidP="005B5F90">
            <w:pPr>
              <w:pStyle w:val="rvps2"/>
              <w:numPr>
                <w:ilvl w:val="0"/>
                <w:numId w:val="12"/>
              </w:numPr>
              <w:shd w:val="clear" w:color="auto" w:fill="FFFFFF"/>
              <w:spacing w:before="0" w:after="0"/>
              <w:jc w:val="both"/>
              <w:textAlignment w:val="baseline"/>
              <w:rPr>
                <w:lang w:val="uk-UA"/>
              </w:rPr>
            </w:pPr>
            <w:r w:rsidRPr="00D637E7">
              <w:rPr>
                <w:lang w:val="uk-UA"/>
              </w:rPr>
              <w:t xml:space="preserve">є такою, строк дії якої закінчився; </w:t>
            </w:r>
          </w:p>
          <w:p w:rsidR="005B5F90" w:rsidRPr="00D637E7" w:rsidRDefault="005B5F90" w:rsidP="005B5F90">
            <w:pPr>
              <w:pStyle w:val="rvps2"/>
              <w:shd w:val="clear" w:color="auto" w:fill="FFFFFF"/>
              <w:spacing w:before="0" w:after="0"/>
              <w:ind w:left="60"/>
              <w:jc w:val="both"/>
              <w:textAlignment w:val="baseline"/>
              <w:rPr>
                <w:lang w:val="uk-UA"/>
              </w:rPr>
            </w:pPr>
            <w:r w:rsidRPr="00D637E7">
              <w:rPr>
                <w:lang w:val="uk-UA"/>
              </w:rPr>
              <w:t xml:space="preserve">3) </w:t>
            </w:r>
            <w:r w:rsidRPr="00D637E7">
              <w:rPr>
                <w:b/>
                <w:lang w:val="uk-UA"/>
              </w:rPr>
              <w:t>переможець процедури закупівлі:</w:t>
            </w:r>
          </w:p>
          <w:p w:rsidR="005B5F90" w:rsidRPr="00D637E7" w:rsidRDefault="005B5F90" w:rsidP="005B5F90">
            <w:pPr>
              <w:pStyle w:val="rvps2"/>
              <w:numPr>
                <w:ilvl w:val="0"/>
                <w:numId w:val="13"/>
              </w:numPr>
              <w:shd w:val="clear" w:color="auto" w:fill="FFFFFF"/>
              <w:spacing w:before="0" w:after="0"/>
              <w:jc w:val="both"/>
              <w:textAlignment w:val="baseline"/>
              <w:rPr>
                <w:lang w:val="uk-UA"/>
              </w:rPr>
            </w:pPr>
            <w:r w:rsidRPr="00D637E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B5F90" w:rsidRPr="00D637E7" w:rsidRDefault="005B5F90" w:rsidP="005B5F90">
            <w:pPr>
              <w:pStyle w:val="rvps2"/>
              <w:numPr>
                <w:ilvl w:val="0"/>
                <w:numId w:val="13"/>
              </w:numPr>
              <w:shd w:val="clear" w:color="auto" w:fill="FFFFFF"/>
              <w:spacing w:before="0" w:after="0"/>
              <w:jc w:val="both"/>
              <w:textAlignment w:val="baseline"/>
              <w:rPr>
                <w:lang w:val="uk-UA"/>
              </w:rPr>
            </w:pPr>
            <w:r w:rsidRPr="00D637E7">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5B5F90" w:rsidRPr="00D637E7" w:rsidRDefault="005B5F90" w:rsidP="005B5F90">
            <w:pPr>
              <w:pStyle w:val="rvps2"/>
              <w:numPr>
                <w:ilvl w:val="0"/>
                <w:numId w:val="13"/>
              </w:numPr>
              <w:shd w:val="clear" w:color="auto" w:fill="FFFFFF"/>
              <w:spacing w:before="0" w:after="0"/>
              <w:jc w:val="both"/>
              <w:textAlignment w:val="baseline"/>
              <w:rPr>
                <w:lang w:val="uk-UA"/>
              </w:rPr>
            </w:pPr>
            <w:r w:rsidRPr="00D637E7">
              <w:rPr>
                <w:lang w:val="uk-UA"/>
              </w:rPr>
              <w:t>не надав копію ліцензії або документу дозвільного характеру (у разі їх наявності) відповідно до частини другої статті 41 Закону;</w:t>
            </w:r>
          </w:p>
          <w:p w:rsidR="005B5F90" w:rsidRPr="00D637E7" w:rsidRDefault="005B5F90" w:rsidP="005B5F90">
            <w:pPr>
              <w:pStyle w:val="a6"/>
              <w:numPr>
                <w:ilvl w:val="0"/>
                <w:numId w:val="13"/>
              </w:numPr>
              <w:spacing w:before="0" w:after="0"/>
              <w:jc w:val="both"/>
              <w:rPr>
                <w:lang w:val="uk-UA"/>
              </w:rPr>
            </w:pPr>
            <w:r w:rsidRPr="00D637E7">
              <w:rPr>
                <w:lang w:val="uk-UA"/>
              </w:rPr>
              <w:t>не надав забезпечення виконання договору про закупівлю, якщо таке забезпечення вимагалося замовником.</w:t>
            </w:r>
          </w:p>
          <w:p w:rsidR="005B5F90" w:rsidRPr="00D637E7" w:rsidRDefault="005B5F90" w:rsidP="005B5F90">
            <w:pPr>
              <w:pStyle w:val="a6"/>
              <w:spacing w:before="0" w:after="0"/>
              <w:jc w:val="both"/>
              <w:rPr>
                <w:lang w:val="uk-UA"/>
              </w:rPr>
            </w:pPr>
            <w:r w:rsidRPr="00D637E7">
              <w:rPr>
                <w:lang w:val="uk-UA"/>
              </w:rPr>
              <w:t xml:space="preserve">5.3.2. </w:t>
            </w:r>
            <w:r w:rsidRPr="00D637E7">
              <w:rPr>
                <w:shd w:val="clear" w:color="auto" w:fill="FFFFFF"/>
                <w:lang w:val="uk-UA"/>
              </w:rPr>
              <w:t>Інформація про відхилення тендерної пропозиції</w:t>
            </w:r>
            <w:r>
              <w:rPr>
                <w:shd w:val="clear" w:color="auto" w:fill="FFFFFF"/>
                <w:lang w:val="uk-UA"/>
              </w:rPr>
              <w:t>,</w:t>
            </w:r>
            <w:r w:rsidRPr="00D637E7">
              <w:rPr>
                <w:shd w:val="clear" w:color="auto" w:fill="FFFFFF"/>
                <w:lang w:val="uk-UA"/>
              </w:rPr>
              <w:t xml:space="preserve"> </w:t>
            </w:r>
            <w:r w:rsidRPr="004E0940">
              <w:rPr>
                <w:color w:val="000000"/>
                <w:lang w:val="uk-UA" w:eastAsia="ru-RU"/>
              </w:rPr>
              <w:t>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color w:val="000000"/>
                <w:lang w:val="uk-UA" w:eastAsia="ru-RU"/>
              </w:rPr>
              <w:t xml:space="preserve">, </w:t>
            </w:r>
            <w:r w:rsidRPr="00D637E7">
              <w:rPr>
                <w:shd w:val="clear" w:color="auto" w:fill="FFFFFF"/>
                <w:lang w:val="uk-UA"/>
              </w:rPr>
              <w:t>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5B5F90" w:rsidRPr="00DC63C0"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b/>
                <w:lang w:val="uk-UA"/>
              </w:rPr>
            </w:pPr>
            <w:r w:rsidRPr="00D637E7">
              <w:rPr>
                <w:b/>
                <w:lang w:val="uk-UA"/>
              </w:rPr>
              <w:lastRenderedPageBreak/>
              <w:t>4. Опис та приклади формальних (несуттєвих) помилок</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5F90" w:rsidRPr="009F70D2" w:rsidRDefault="005B5F90" w:rsidP="005B5F90">
            <w:pPr>
              <w:spacing w:line="259" w:lineRule="auto"/>
              <w:jc w:val="both"/>
              <w:rPr>
                <w:lang w:val="uk-UA"/>
              </w:rPr>
            </w:pPr>
            <w:r w:rsidRPr="00D637E7">
              <w:rPr>
                <w:lang w:val="uk-UA"/>
              </w:rPr>
              <w:t xml:space="preserve">5.4.1. </w:t>
            </w:r>
            <w:r w:rsidRPr="009F70D2">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5B5F90" w:rsidRPr="009F70D2" w:rsidRDefault="005B5F90" w:rsidP="005B5F90">
            <w:pPr>
              <w:spacing w:line="259" w:lineRule="auto"/>
              <w:jc w:val="both"/>
              <w:rPr>
                <w:lang w:val="uk-UA"/>
              </w:rPr>
            </w:pPr>
            <w:r w:rsidRPr="009F70D2">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F70D2">
              <w:rPr>
                <w:rFonts w:ascii="Times New Roman" w:hAnsi="Times New Roman" w:cs="Times New Roman"/>
                <w:lang w:val="uk-UA" w:eastAsia="ru-RU"/>
              </w:rPr>
              <w:t>до яких відносяться, зокрема.</w:t>
            </w:r>
          </w:p>
          <w:p w:rsidR="005B5F90" w:rsidRPr="009F70D2" w:rsidRDefault="005B5F90" w:rsidP="005B5F90">
            <w:pPr>
              <w:ind w:right="113"/>
              <w:jc w:val="both"/>
              <w:rPr>
                <w:lang w:val="uk-UA"/>
              </w:rPr>
            </w:pPr>
            <w:r w:rsidRPr="009F70D2">
              <w:rPr>
                <w:rFonts w:ascii="Times New Roman" w:hAnsi="Times New Roman" w:cs="Times New Roman"/>
                <w:lang w:val="uk-UA" w:eastAsia="uk-UA"/>
              </w:rPr>
              <w:lastRenderedPageBreak/>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5B5F90" w:rsidRPr="009F70D2" w:rsidRDefault="005B5F90" w:rsidP="005B5F90">
            <w:pPr>
              <w:ind w:left="40" w:right="120" w:hanging="20"/>
              <w:jc w:val="both"/>
              <w:rPr>
                <w:lang w:val="uk-UA"/>
              </w:rPr>
            </w:pPr>
            <w:r w:rsidRPr="009F70D2">
              <w:rPr>
                <w:rFonts w:ascii="Times New Roman" w:hAnsi="Times New Roman" w:cs="Times New Roman"/>
                <w:lang w:val="uk-UA" w:eastAsia="uk-UA"/>
              </w:rPr>
              <w:t>До формальних (несуттєвих) помилок відносяться:</w:t>
            </w:r>
          </w:p>
          <w:p w:rsidR="005B5F90" w:rsidRPr="009F70D2" w:rsidRDefault="005B5F90" w:rsidP="005B5F90">
            <w:pPr>
              <w:ind w:right="113"/>
              <w:jc w:val="both"/>
              <w:rPr>
                <w:lang w:val="uk-UA"/>
              </w:rPr>
            </w:pPr>
            <w:r w:rsidRPr="009F70D2">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5B5F90" w:rsidRPr="009F70D2" w:rsidRDefault="005B5F90" w:rsidP="005B5F90">
            <w:pPr>
              <w:ind w:right="113"/>
              <w:jc w:val="both"/>
              <w:rPr>
                <w:lang w:val="uk-UA"/>
              </w:rPr>
            </w:pPr>
            <w:r w:rsidRPr="009F70D2">
              <w:rPr>
                <w:rFonts w:ascii="Times New Roman" w:hAnsi="Times New Roman" w:cs="Times New Roman"/>
                <w:lang w:val="uk-UA" w:eastAsia="ru-RU"/>
              </w:rPr>
              <w:t>— уживання великої літери;</w:t>
            </w:r>
          </w:p>
          <w:p w:rsidR="005B5F90" w:rsidRPr="009F70D2" w:rsidRDefault="005B5F90" w:rsidP="005B5F90">
            <w:pPr>
              <w:ind w:right="113"/>
              <w:jc w:val="both"/>
              <w:rPr>
                <w:lang w:val="uk-UA"/>
              </w:rPr>
            </w:pPr>
            <w:r w:rsidRPr="009F70D2">
              <w:rPr>
                <w:rFonts w:ascii="Times New Roman" w:hAnsi="Times New Roman" w:cs="Times New Roman"/>
                <w:lang w:val="uk-UA" w:eastAsia="ru-RU"/>
              </w:rPr>
              <w:t>— уживання розділових знаків та відмінювання слів у реченні;</w:t>
            </w:r>
          </w:p>
          <w:p w:rsidR="005B5F90" w:rsidRPr="009F70D2" w:rsidRDefault="005B5F90" w:rsidP="005B5F90">
            <w:pPr>
              <w:ind w:right="113"/>
              <w:jc w:val="both"/>
              <w:rPr>
                <w:lang w:val="uk-UA"/>
              </w:rPr>
            </w:pPr>
            <w:r w:rsidRPr="009F70D2">
              <w:rPr>
                <w:rFonts w:ascii="Times New Roman" w:hAnsi="Times New Roman" w:cs="Times New Roman"/>
                <w:lang w:val="uk-UA" w:eastAsia="ru-RU"/>
              </w:rPr>
              <w:t>— використання слова або мовного звороту, запозичених з іншої мови;</w:t>
            </w:r>
          </w:p>
          <w:p w:rsidR="005B5F90" w:rsidRPr="009F70D2" w:rsidRDefault="005B5F90" w:rsidP="005B5F90">
            <w:pPr>
              <w:ind w:right="113"/>
              <w:jc w:val="both"/>
              <w:rPr>
                <w:lang w:val="uk-UA"/>
              </w:rPr>
            </w:pPr>
            <w:r w:rsidRPr="009F70D2">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5F90" w:rsidRPr="009F70D2" w:rsidRDefault="005B5F90" w:rsidP="005B5F90">
            <w:pPr>
              <w:ind w:right="113"/>
              <w:jc w:val="both"/>
              <w:rPr>
                <w:lang w:val="uk-UA"/>
              </w:rPr>
            </w:pPr>
            <w:r w:rsidRPr="009F70D2">
              <w:rPr>
                <w:rFonts w:ascii="Times New Roman" w:hAnsi="Times New Roman" w:cs="Times New Roman"/>
                <w:lang w:val="uk-UA" w:eastAsia="ru-RU"/>
              </w:rPr>
              <w:t>— застосування правил переносу частини слова з рядка в рядок;</w:t>
            </w:r>
          </w:p>
          <w:p w:rsidR="005B5F90" w:rsidRPr="009F70D2" w:rsidRDefault="005B5F90" w:rsidP="005B5F90">
            <w:pPr>
              <w:ind w:right="113"/>
              <w:jc w:val="both"/>
              <w:rPr>
                <w:lang w:val="uk-UA"/>
              </w:rPr>
            </w:pPr>
            <w:r w:rsidRPr="009F70D2">
              <w:rPr>
                <w:rFonts w:ascii="Times New Roman" w:hAnsi="Times New Roman" w:cs="Times New Roman"/>
                <w:lang w:val="uk-UA" w:eastAsia="ru-RU"/>
              </w:rPr>
              <w:t>— написання слів разом та/або окремо, та/або через дефіс;</w:t>
            </w:r>
          </w:p>
          <w:p w:rsidR="005B5F90" w:rsidRPr="009F70D2" w:rsidRDefault="005B5F90" w:rsidP="005B5F90">
            <w:pPr>
              <w:ind w:right="113"/>
              <w:jc w:val="both"/>
              <w:rPr>
                <w:lang w:val="uk-UA"/>
              </w:rPr>
            </w:pPr>
            <w:r w:rsidRPr="009F70D2">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5F90" w:rsidRPr="009F70D2" w:rsidRDefault="005B5F90" w:rsidP="005B5F90">
            <w:pPr>
              <w:ind w:right="113"/>
              <w:jc w:val="both"/>
              <w:rPr>
                <w:lang w:val="uk-UA"/>
              </w:rPr>
            </w:pPr>
            <w:r w:rsidRPr="009F70D2">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5F90" w:rsidRPr="009F70D2" w:rsidRDefault="005B5F90" w:rsidP="005B5F90">
            <w:pPr>
              <w:ind w:right="113"/>
              <w:jc w:val="both"/>
              <w:rPr>
                <w:lang w:val="uk-UA"/>
              </w:rPr>
            </w:pPr>
            <w:r w:rsidRPr="009F70D2">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5F90" w:rsidRPr="009F70D2" w:rsidRDefault="005B5F90" w:rsidP="005B5F90">
            <w:pPr>
              <w:ind w:right="113"/>
              <w:jc w:val="both"/>
              <w:rPr>
                <w:lang w:val="uk-UA"/>
              </w:rPr>
            </w:pPr>
            <w:r w:rsidRPr="009F70D2">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5F90" w:rsidRPr="009F70D2" w:rsidRDefault="005B5F90" w:rsidP="005B5F90">
            <w:pPr>
              <w:ind w:right="113"/>
              <w:jc w:val="both"/>
              <w:rPr>
                <w:lang w:val="uk-UA"/>
              </w:rPr>
            </w:pPr>
            <w:r w:rsidRPr="009F70D2">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5F90" w:rsidRPr="009F70D2" w:rsidRDefault="005B5F90" w:rsidP="005B5F90">
            <w:pPr>
              <w:ind w:right="113"/>
              <w:jc w:val="both"/>
              <w:rPr>
                <w:lang w:val="uk-UA"/>
              </w:rPr>
            </w:pPr>
            <w:r w:rsidRPr="009F70D2">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5F90" w:rsidRPr="009F70D2" w:rsidRDefault="005B5F90" w:rsidP="005B5F90">
            <w:pPr>
              <w:ind w:right="113"/>
              <w:jc w:val="both"/>
              <w:rPr>
                <w:lang w:val="uk-UA"/>
              </w:rPr>
            </w:pPr>
            <w:r w:rsidRPr="009F70D2">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5F90" w:rsidRPr="009F70D2" w:rsidRDefault="005B5F90" w:rsidP="005B5F90">
            <w:pPr>
              <w:ind w:right="113"/>
              <w:jc w:val="both"/>
              <w:rPr>
                <w:lang w:val="uk-UA"/>
              </w:rPr>
            </w:pPr>
            <w:r w:rsidRPr="009F70D2">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5F90" w:rsidRPr="009F70D2" w:rsidRDefault="005B5F90" w:rsidP="005B5F90">
            <w:pPr>
              <w:ind w:right="113"/>
              <w:jc w:val="both"/>
              <w:rPr>
                <w:lang w:val="uk-UA"/>
              </w:rPr>
            </w:pPr>
            <w:r w:rsidRPr="009F70D2">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5F90" w:rsidRPr="009F70D2" w:rsidRDefault="005B5F90" w:rsidP="005B5F90">
            <w:pPr>
              <w:ind w:right="113"/>
              <w:jc w:val="both"/>
              <w:rPr>
                <w:lang w:val="uk-UA"/>
              </w:rPr>
            </w:pPr>
            <w:r w:rsidRPr="009F70D2">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9F70D2">
              <w:rPr>
                <w:rFonts w:ascii="Times New Roman" w:hAnsi="Times New Roman" w:cs="Times New Roman"/>
                <w:lang w:val="uk-UA" w:eastAsia="ru-RU"/>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5F90" w:rsidRPr="009F70D2" w:rsidRDefault="005B5F90" w:rsidP="005B5F90">
            <w:pPr>
              <w:ind w:right="113"/>
              <w:jc w:val="both"/>
              <w:rPr>
                <w:lang w:val="uk-UA"/>
              </w:rPr>
            </w:pPr>
            <w:r w:rsidRPr="009F70D2">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5F90" w:rsidRDefault="005B5F90" w:rsidP="005B5F90">
            <w:pPr>
              <w:keepNext/>
              <w:keepLines/>
              <w:spacing w:line="254" w:lineRule="auto"/>
              <w:ind w:right="120"/>
              <w:contextualSpacing/>
              <w:jc w:val="both"/>
              <w:rPr>
                <w:rFonts w:ascii="Times New Roman" w:hAnsi="Times New Roman" w:cs="Times New Roman"/>
                <w:lang w:val="uk-UA" w:eastAsia="ru-RU"/>
              </w:rPr>
            </w:pPr>
            <w:r w:rsidRPr="009F70D2">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5F90" w:rsidRPr="005E0D55" w:rsidRDefault="005B5F90" w:rsidP="005B5F90">
            <w:pPr>
              <w:jc w:val="both"/>
              <w:rPr>
                <w:rFonts w:ascii="Times New Roman" w:hAnsi="Times New Roman" w:cs="Times New Roman"/>
                <w:i/>
                <w:lang w:val="uk-UA"/>
              </w:rPr>
            </w:pPr>
            <w:r w:rsidRPr="005E0D55">
              <w:rPr>
                <w:rFonts w:ascii="Times New Roman" w:hAnsi="Times New Roman" w:cs="Times New Roman"/>
                <w:i/>
                <w:lang w:val="uk-UA"/>
              </w:rPr>
              <w:t>Приклади формальних помилок:</w:t>
            </w:r>
          </w:p>
          <w:p w:rsidR="005B5F90" w:rsidRPr="0088436F" w:rsidRDefault="005B5F90" w:rsidP="005B5F90">
            <w:pPr>
              <w:jc w:val="both"/>
              <w:rPr>
                <w:rFonts w:ascii="Times New Roman" w:hAnsi="Times New Roman" w:cs="Times New Roman"/>
                <w:lang w:val="uk-UA"/>
              </w:rPr>
            </w:pPr>
            <w:r w:rsidRPr="0088436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5F90" w:rsidRPr="0088436F" w:rsidRDefault="005B5F90" w:rsidP="005B5F90">
            <w:pPr>
              <w:jc w:val="both"/>
              <w:rPr>
                <w:rFonts w:ascii="Times New Roman" w:hAnsi="Times New Roman" w:cs="Times New Roman"/>
                <w:lang w:val="uk-UA"/>
              </w:rPr>
            </w:pPr>
            <w:r w:rsidRPr="0088436F">
              <w:rPr>
                <w:rFonts w:ascii="Times New Roman" w:hAnsi="Times New Roman" w:cs="Times New Roman"/>
                <w:lang w:val="uk-UA"/>
              </w:rPr>
              <w:t>- «ненадається» замість «не надається»»;</w:t>
            </w:r>
          </w:p>
          <w:p w:rsidR="005B5F90" w:rsidRPr="0088436F" w:rsidRDefault="005B5F90" w:rsidP="005B5F90">
            <w:pPr>
              <w:jc w:val="both"/>
              <w:rPr>
                <w:rFonts w:ascii="Times New Roman" w:hAnsi="Times New Roman" w:cs="Times New Roman"/>
                <w:lang w:val="uk-UA"/>
              </w:rPr>
            </w:pPr>
            <w:r w:rsidRPr="0088436F">
              <w:rPr>
                <w:rFonts w:ascii="Times New Roman" w:hAnsi="Times New Roman" w:cs="Times New Roman"/>
                <w:lang w:val="uk-UA"/>
              </w:rPr>
              <w:t>- «______________№_____________» замість «01.01.2021 №111/11/44-01».</w:t>
            </w:r>
          </w:p>
          <w:p w:rsidR="005B5F90" w:rsidRPr="00DC63C0" w:rsidRDefault="005B5F90" w:rsidP="005B5F90">
            <w:pPr>
              <w:keepNext/>
              <w:keepLines/>
              <w:ind w:left="40" w:right="120" w:hanging="20"/>
              <w:contextualSpacing/>
              <w:jc w:val="both"/>
              <w:rPr>
                <w:rFonts w:ascii="Times New Roman" w:hAnsi="Times New Roman" w:cs="Times New Roman"/>
                <w:color w:val="000000"/>
                <w:shd w:val="clear" w:color="auto" w:fill="FFFFFF"/>
                <w:lang w:val="uk-UA" w:eastAsia="ru-RU"/>
              </w:rPr>
            </w:pPr>
            <w:r w:rsidRPr="0088436F">
              <w:rPr>
                <w:rFonts w:ascii="Times New Roman" w:hAnsi="Times New Roman" w:cs="Times New Roman"/>
                <w:color w:val="000000"/>
                <w:shd w:val="clear" w:color="auto" w:fill="FFFFFF"/>
                <w:lang w:val="uk-UA" w:eastAsia="ru-RU"/>
              </w:rPr>
              <w:t>Допущення формальних помилок учасниками не призведе до відхилення їх тендерних пропозицій.</w:t>
            </w:r>
          </w:p>
        </w:tc>
      </w:tr>
      <w:tr w:rsidR="005B5F90" w:rsidRPr="00D637E7" w:rsidTr="00597927">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jc w:val="center"/>
              <w:rPr>
                <w:lang w:val="uk-UA"/>
              </w:rPr>
            </w:pPr>
            <w:r w:rsidRPr="00D637E7">
              <w:rPr>
                <w:b/>
                <w:lang w:val="uk-UA"/>
              </w:rPr>
              <w:lastRenderedPageBreak/>
              <w:t>VI. Результати торгів та укладання договору про закупівлю</w:t>
            </w:r>
          </w:p>
        </w:tc>
      </w:tr>
      <w:tr w:rsidR="005B5F90" w:rsidRPr="00DC63C0"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lang w:val="uk-UA"/>
              </w:rPr>
            </w:pPr>
            <w:r w:rsidRPr="00D637E7">
              <w:rPr>
                <w:lang w:val="uk-UA"/>
              </w:rPr>
              <w:t> </w:t>
            </w:r>
            <w:r w:rsidRPr="00D637E7">
              <w:rPr>
                <w:b/>
                <w:bCs/>
                <w:lang w:val="uk-UA"/>
              </w:rPr>
              <w:t>1. Відміна замовником торгів чи визнання їх такими, що не відбулися</w:t>
            </w:r>
            <w:r w:rsidRPr="00D637E7">
              <w:rPr>
                <w:lang w:val="uk-UA"/>
              </w:rPr>
              <w:t>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 xml:space="preserve">6.1.1 </w:t>
            </w:r>
            <w:r w:rsidRPr="00D637E7">
              <w:rPr>
                <w:rFonts w:ascii="Times New Roman" w:hAnsi="Times New Roman" w:cs="Times New Roman"/>
                <w:b/>
                <w:lang w:val="uk-UA" w:eastAsia="uk-UA"/>
              </w:rPr>
              <w:t>Замовник відміняє тендер у разі:</w:t>
            </w:r>
          </w:p>
          <w:p w:rsidR="005B5F90" w:rsidRPr="00D637E7" w:rsidRDefault="005B5F90" w:rsidP="005B5F90">
            <w:pPr>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Pr="00D637E7">
              <w:rPr>
                <w:rFonts w:ascii="Times New Roman" w:hAnsi="Times New Roman" w:cs="Times New Roman"/>
                <w:lang w:val="uk-UA" w:eastAsia="uk-UA"/>
              </w:rPr>
              <w:t xml:space="preserve">1) </w:t>
            </w:r>
            <w:r>
              <w:rPr>
                <w:rFonts w:ascii="Times New Roman" w:hAnsi="Times New Roman" w:cs="Times New Roman"/>
                <w:lang w:val="uk-UA" w:eastAsia="uk-UA"/>
              </w:rPr>
              <w:t xml:space="preserve">  </w:t>
            </w:r>
            <w:r w:rsidRPr="00D637E7">
              <w:rPr>
                <w:rFonts w:ascii="Times New Roman" w:hAnsi="Times New Roman" w:cs="Times New Roman"/>
                <w:lang w:val="uk-UA" w:eastAsia="uk-UA"/>
              </w:rPr>
              <w:t>відсутності подальшої потреби в закупівлі товарів, робіт і послуг;</w:t>
            </w:r>
          </w:p>
          <w:p w:rsidR="005B5F90" w:rsidRPr="00776F75" w:rsidRDefault="005B5F90" w:rsidP="005B5F90">
            <w:pPr>
              <w:jc w:val="both"/>
            </w:pPr>
            <w:r>
              <w:rPr>
                <w:lang w:val="uk-UA" w:eastAsia="uk-UA"/>
              </w:rPr>
              <w:t xml:space="preserve">    </w:t>
            </w:r>
            <w:r w:rsidRPr="00D637E7">
              <w:rPr>
                <w:lang w:eastAsia="uk-UA"/>
              </w:rPr>
              <w:t>2)</w:t>
            </w:r>
            <w:r>
              <w:rPr>
                <w:lang w:val="uk-UA" w:eastAsia="uk-UA"/>
              </w:rPr>
              <w:t xml:space="preserve"> </w:t>
            </w:r>
            <w:r w:rsidRPr="00D637E7">
              <w:rPr>
                <w:lang w:eastAsia="uk-UA"/>
              </w:rPr>
              <w:t>неможливості усунення порушень, що виникли через виявлені порушення законодавст</w:t>
            </w:r>
            <w:r>
              <w:rPr>
                <w:lang w:eastAsia="uk-UA"/>
              </w:rPr>
              <w:t xml:space="preserve">ва у сфері публічних закупівель, </w:t>
            </w:r>
            <w:r w:rsidRPr="004E0940">
              <w:t>з описом таких порушень, які неможливо усунути.</w:t>
            </w:r>
          </w:p>
          <w:p w:rsidR="005B5F90" w:rsidRPr="00D637E7" w:rsidRDefault="005B5F90" w:rsidP="005B5F90">
            <w:pPr>
              <w:contextualSpacing/>
              <w:jc w:val="both"/>
              <w:rPr>
                <w:rFonts w:ascii="Times New Roman" w:hAnsi="Times New Roman" w:cs="Times New Roman"/>
                <w:b/>
                <w:lang w:val="uk-UA" w:eastAsia="uk-UA"/>
              </w:rPr>
            </w:pPr>
            <w:r w:rsidRPr="00D637E7">
              <w:rPr>
                <w:rFonts w:ascii="Times New Roman" w:hAnsi="Times New Roman" w:cs="Times New Roman"/>
                <w:lang w:val="uk-UA" w:eastAsia="uk-UA"/>
              </w:rPr>
              <w:t xml:space="preserve">6.1.2. </w:t>
            </w:r>
            <w:r w:rsidRPr="00D637E7">
              <w:rPr>
                <w:rFonts w:ascii="Times New Roman" w:hAnsi="Times New Roman" w:cs="Times New Roman"/>
                <w:b/>
                <w:lang w:val="uk-UA" w:eastAsia="uk-UA"/>
              </w:rPr>
              <w:t>Тендер автоматично відміняються електронною системою закупівель у разі:</w:t>
            </w:r>
          </w:p>
          <w:p w:rsidR="005B5F90" w:rsidRPr="00D637E7" w:rsidRDefault="005B5F90" w:rsidP="005B5F90">
            <w:pPr>
              <w:contextualSpacing/>
              <w:jc w:val="both"/>
              <w:rPr>
                <w:rFonts w:ascii="Times New Roman" w:hAnsi="Times New Roman" w:cs="Times New Roman"/>
                <w:b/>
                <w:lang w:val="uk-UA" w:eastAsia="uk-UA"/>
              </w:rPr>
            </w:pPr>
            <w:r w:rsidRPr="00D637E7">
              <w:rPr>
                <w:rFonts w:ascii="Times New Roman" w:hAnsi="Times New Roman" w:cs="Times New Roman"/>
                <w:b/>
                <w:lang w:val="uk-UA" w:eastAsia="uk-UA"/>
              </w:rPr>
              <w:t xml:space="preserve">1)подання для участі: </w:t>
            </w:r>
          </w:p>
          <w:p w:rsidR="005B5F90" w:rsidRPr="00D637E7" w:rsidRDefault="005B5F90" w:rsidP="005B5F90">
            <w:pPr>
              <w:pStyle w:val="aa"/>
              <w:numPr>
                <w:ilvl w:val="0"/>
                <w:numId w:val="14"/>
              </w:numPr>
              <w:jc w:val="both"/>
              <w:rPr>
                <w:lang w:eastAsia="uk-UA"/>
              </w:rPr>
            </w:pPr>
            <w:r w:rsidRPr="00D637E7">
              <w:rPr>
                <w:lang w:eastAsia="uk-UA"/>
              </w:rPr>
              <w:t>у відкритих торгах – менше двох тендерних пропозицій;</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 xml:space="preserve">2) </w:t>
            </w:r>
            <w:r w:rsidRPr="00D637E7">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D637E7">
              <w:rPr>
                <w:rFonts w:ascii="Times New Roman" w:hAnsi="Times New Roman" w:cs="Times New Roman"/>
                <w:lang w:val="uk-UA" w:eastAsia="uk-UA"/>
              </w:rPr>
              <w:t>;</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 xml:space="preserve">3) </w:t>
            </w:r>
            <w:r w:rsidRPr="00D637E7">
              <w:rPr>
                <w:rFonts w:ascii="Times New Roman" w:hAnsi="Times New Roman" w:cs="Times New Roman"/>
                <w:b/>
                <w:lang w:val="uk-UA" w:eastAsia="uk-UA"/>
              </w:rPr>
              <w:t>відхилення всіх тендерних пропозицій згідно з Законом</w:t>
            </w:r>
            <w:r w:rsidRPr="00D637E7">
              <w:rPr>
                <w:rFonts w:ascii="Times New Roman" w:hAnsi="Times New Roman" w:cs="Times New Roman"/>
                <w:lang w:val="uk-UA" w:eastAsia="uk-UA"/>
              </w:rPr>
              <w:t>.</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6.1.3. Тендер може бути відмінено частково (за лотом).</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6.1.4. Замовник має право визнати тендер таким, що не відбувся, у разі:</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1) якщо здійснення закупівлі стало неможливим унаслідок непереборної сили;</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2) скорочення видатків на здійснення закупівлі товарів, робіт і послуг.</w:t>
            </w:r>
          </w:p>
          <w:p w:rsidR="005B5F90" w:rsidRPr="00D637E7" w:rsidRDefault="005B5F90" w:rsidP="005B5F90">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6.1.5. Замовник має право визнати тендер таким, що не відбувся частково (за лотом).</w:t>
            </w:r>
          </w:p>
          <w:p w:rsidR="005B5F90" w:rsidRDefault="005B5F90" w:rsidP="005B5F90">
            <w:pPr>
              <w:contextualSpacing/>
              <w:jc w:val="both"/>
              <w:rPr>
                <w:rFonts w:ascii="Times New Roman" w:hAnsi="Times New Roman" w:cs="Times New Roman"/>
                <w:lang w:val="uk-UA" w:eastAsia="uk-UA"/>
              </w:rPr>
            </w:pPr>
            <w:r>
              <w:rPr>
                <w:rFonts w:ascii="Times New Roman" w:hAnsi="Times New Roman" w:cs="Times New Roman"/>
                <w:lang w:val="uk-UA" w:eastAsia="uk-UA"/>
              </w:rPr>
              <w:t>6.1.6</w:t>
            </w:r>
            <w:r w:rsidRPr="00D637E7">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B5F90" w:rsidRPr="00D637E7" w:rsidRDefault="005B5F90" w:rsidP="005B5F90">
            <w:pPr>
              <w:contextualSpacing/>
              <w:jc w:val="both"/>
              <w:rPr>
                <w:rFonts w:ascii="Times New Roman" w:hAnsi="Times New Roman" w:cs="Times New Roman"/>
                <w:lang w:val="uk-UA"/>
              </w:rPr>
            </w:pPr>
            <w:r>
              <w:rPr>
                <w:rFonts w:ascii="Times New Roman" w:hAnsi="Times New Roman" w:cs="Times New Roman"/>
                <w:lang w:val="uk-UA" w:eastAsia="uk-UA"/>
              </w:rPr>
              <w:t xml:space="preserve">6.1.7. </w:t>
            </w:r>
            <w:r w:rsidRPr="004E0940">
              <w:rPr>
                <w:rFonts w:ascii="Times New Roman" w:hAnsi="Times New Roman" w:cs="Times New Roman"/>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sidR="00517FAE">
              <w:rPr>
                <w:rFonts w:ascii="Times New Roman" w:hAnsi="Times New Roman" w:cs="Times New Roman"/>
                <w:lang w:val="uk-UA"/>
              </w:rPr>
              <w:t xml:space="preserve"> </w:t>
            </w:r>
            <w:r w:rsidRPr="004E0940">
              <w:rPr>
                <w:rFonts w:ascii="Times New Roman" w:hAnsi="Times New Roman" w:cs="Times New Roman"/>
                <w:lang w:val="uk-UA"/>
              </w:rPr>
              <w:t>автоматично.</w:t>
            </w:r>
          </w:p>
        </w:tc>
      </w:tr>
      <w:tr w:rsidR="005B5F90" w:rsidRPr="00D637E7"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lang w:val="uk-UA"/>
              </w:rPr>
            </w:pPr>
            <w:r w:rsidRPr="00D637E7">
              <w:rPr>
                <w:lang w:val="uk-UA"/>
              </w:rPr>
              <w:t> </w:t>
            </w:r>
            <w:r w:rsidRPr="00D637E7">
              <w:rPr>
                <w:b/>
                <w:bCs/>
                <w:lang w:val="uk-UA"/>
              </w:rPr>
              <w:t xml:space="preserve">2. </w:t>
            </w:r>
            <w:r w:rsidRPr="00D637E7">
              <w:rPr>
                <w:b/>
                <w:lang w:val="uk-UA"/>
              </w:rPr>
              <w:t>Строк укладання договору</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jc w:val="both"/>
              <w:rPr>
                <w:rFonts w:ascii="Times New Roman" w:hAnsi="Times New Roman" w:cs="Times New Roman"/>
                <w:lang w:val="uk-UA" w:eastAsia="uk-UA"/>
              </w:rPr>
            </w:pPr>
            <w:r w:rsidRPr="00D637E7">
              <w:rPr>
                <w:rFonts w:ascii="Times New Roman" w:hAnsi="Times New Roman" w:cs="Times New Roman"/>
                <w:lang w:val="uk-UA"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B5F90" w:rsidRPr="00D637E7" w:rsidRDefault="005B5F90" w:rsidP="005B5F90">
            <w:pPr>
              <w:jc w:val="both"/>
              <w:rPr>
                <w:rFonts w:ascii="Times New Roman" w:hAnsi="Times New Roman" w:cs="Times New Roman"/>
                <w:lang w:val="uk-UA" w:eastAsia="uk-UA"/>
              </w:rPr>
            </w:pPr>
            <w:r w:rsidRPr="00D637E7">
              <w:rPr>
                <w:rFonts w:ascii="Times New Roman" w:hAnsi="Times New Roman" w:cs="Times New Roman"/>
                <w:lang w:val="uk-UA" w:eastAsia="uk-UA"/>
              </w:rPr>
              <w:t>6.2.2. </w:t>
            </w:r>
            <w:r w:rsidRPr="00D637E7">
              <w:rPr>
                <w:rFonts w:ascii="Times New Roman" w:hAnsi="Times New Roman" w:cs="Times New Roman"/>
                <w:shd w:val="clear" w:color="auto" w:fill="FFFFFF"/>
                <w:lang w:val="uk-UA"/>
              </w:rPr>
              <w:t xml:space="preserve">Замовник укладає договір про закупівлю з учасником, який визнаний </w:t>
            </w:r>
            <w:r w:rsidRPr="00D637E7">
              <w:rPr>
                <w:rFonts w:ascii="Times New Roman" w:hAnsi="Times New Roman" w:cs="Times New Roman"/>
                <w:shd w:val="clear" w:color="auto" w:fill="FFFFFF"/>
                <w:lang w:val="uk-UA"/>
              </w:rPr>
              <w:lastRenderedPageBreak/>
              <w:t>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B5F90" w:rsidRPr="00D637E7" w:rsidRDefault="005B5F90" w:rsidP="005B5F90">
            <w:pPr>
              <w:pStyle w:val="a6"/>
              <w:spacing w:before="0" w:after="0"/>
              <w:jc w:val="both"/>
              <w:rPr>
                <w:lang w:val="uk-UA"/>
              </w:rPr>
            </w:pPr>
            <w:r w:rsidRPr="00D637E7">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5B5F90" w:rsidRPr="00D637E7" w:rsidRDefault="005B5F90" w:rsidP="005B5F90">
            <w:pPr>
              <w:pStyle w:val="a6"/>
              <w:spacing w:before="0" w:after="0"/>
              <w:jc w:val="both"/>
              <w:rPr>
                <w:lang w:val="uk-UA"/>
              </w:rPr>
            </w:pPr>
            <w:r w:rsidRPr="00D637E7">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w:t>
            </w:r>
            <w:r>
              <w:rPr>
                <w:shd w:val="clear" w:color="auto" w:fill="FFFFFF"/>
                <w:lang w:val="uk-UA"/>
              </w:rPr>
              <w:t xml:space="preserve"> </w:t>
            </w:r>
            <w:r w:rsidRPr="00D637E7">
              <w:rPr>
                <w:shd w:val="clear" w:color="auto" w:fill="FFFFFF"/>
                <w:lang w:val="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5B5F90" w:rsidRPr="00334B34" w:rsidTr="00597927">
        <w:trPr>
          <w:trHeight w:val="54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rPr>
                <w:rFonts w:ascii="Times New Roman" w:hAnsi="Times New Roman" w:cs="Times New Roman"/>
                <w:lang w:val="uk-UA"/>
              </w:rPr>
            </w:pPr>
            <w:r w:rsidRPr="00D637E7">
              <w:rPr>
                <w:rFonts w:ascii="Times New Roman" w:hAnsi="Times New Roman" w:cs="Times New Roman"/>
                <w:b/>
                <w:lang w:val="uk-UA"/>
              </w:rPr>
              <w:lastRenderedPageBreak/>
              <w:t>3. Проект договору про закупівлю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586D4E" w:rsidRDefault="005B5F90" w:rsidP="005B5F90">
            <w:pPr>
              <w:jc w:val="both"/>
              <w:rPr>
                <w:rFonts w:ascii="Times New Roman" w:hAnsi="Times New Roman" w:cs="Times New Roman"/>
                <w:lang w:val="uk-UA"/>
              </w:rPr>
            </w:pPr>
            <w:r>
              <w:rPr>
                <w:rFonts w:ascii="Times New Roman" w:hAnsi="Times New Roman" w:cs="Times New Roman"/>
                <w:lang w:val="uk-UA"/>
              </w:rPr>
              <w:t>6.3.1. П</w:t>
            </w:r>
            <w:r w:rsidRPr="00D637E7">
              <w:rPr>
                <w:rFonts w:ascii="Times New Roman" w:hAnsi="Times New Roman" w:cs="Times New Roman"/>
                <w:lang w:val="uk-UA"/>
              </w:rPr>
              <w:t>роект договору про заку</w:t>
            </w:r>
            <w:r>
              <w:rPr>
                <w:rFonts w:ascii="Times New Roman" w:hAnsi="Times New Roman" w:cs="Times New Roman"/>
                <w:lang w:val="uk-UA"/>
              </w:rPr>
              <w:t xml:space="preserve">півлю передбачений у </w:t>
            </w:r>
            <w:r w:rsidRPr="00271A2E">
              <w:rPr>
                <w:rFonts w:ascii="Times New Roman" w:hAnsi="Times New Roman" w:cs="Times New Roman"/>
                <w:b/>
                <w:i/>
                <w:lang w:val="uk-UA"/>
              </w:rPr>
              <w:t>Додатку</w:t>
            </w:r>
            <w:r>
              <w:rPr>
                <w:rFonts w:ascii="Times New Roman" w:hAnsi="Times New Roman" w:cs="Times New Roman"/>
                <w:lang w:val="uk-UA"/>
              </w:rPr>
              <w:t xml:space="preserve"> </w:t>
            </w:r>
            <w:r>
              <w:rPr>
                <w:rFonts w:ascii="Times New Roman" w:hAnsi="Times New Roman" w:cs="Times New Roman"/>
                <w:b/>
                <w:i/>
                <w:lang w:val="uk-UA"/>
              </w:rPr>
              <w:t xml:space="preserve">№ 2 </w:t>
            </w:r>
            <w:r w:rsidRPr="00586D4E">
              <w:rPr>
                <w:rFonts w:ascii="Times New Roman" w:hAnsi="Times New Roman" w:cs="Times New Roman"/>
                <w:lang w:val="uk-UA"/>
              </w:rPr>
              <w:t>до цієї тендерної докуменації</w:t>
            </w:r>
            <w:r>
              <w:rPr>
                <w:rFonts w:ascii="Times New Roman" w:hAnsi="Times New Roman" w:cs="Times New Roman"/>
                <w:lang w:val="uk-UA"/>
              </w:rPr>
              <w:t>.</w:t>
            </w:r>
          </w:p>
          <w:p w:rsidR="005B5F90" w:rsidRDefault="005B5F90" w:rsidP="005B5F90">
            <w:pPr>
              <w:jc w:val="both"/>
              <w:rPr>
                <w:rFonts w:ascii="Times New Roman" w:hAnsi="Times New Roman" w:cs="Times New Roman"/>
                <w:b/>
                <w:lang w:val="uk-UA"/>
              </w:rPr>
            </w:pPr>
            <w:r w:rsidRPr="00D637E7">
              <w:rPr>
                <w:rFonts w:ascii="Times New Roman" w:hAnsi="Times New Roman" w:cs="Times New Roman"/>
                <w:lang w:val="uk-UA"/>
              </w:rPr>
              <w:t>6.3</w:t>
            </w:r>
            <w:r>
              <w:rPr>
                <w:rFonts w:ascii="Times New Roman" w:hAnsi="Times New Roman" w:cs="Times New Roman"/>
                <w:lang w:val="uk-UA"/>
              </w:rPr>
              <w:t xml:space="preserve">.2. </w:t>
            </w:r>
            <w:r w:rsidRPr="00D637E7">
              <w:rPr>
                <w:rFonts w:ascii="Times New Roman" w:hAnsi="Times New Roman" w:cs="Times New Roman"/>
                <w:b/>
                <w:lang w:val="uk-UA"/>
              </w:rPr>
              <w:t>Учасником в складі</w:t>
            </w:r>
            <w:r w:rsidR="003B3CBC">
              <w:rPr>
                <w:rFonts w:ascii="Times New Roman" w:hAnsi="Times New Roman" w:cs="Times New Roman"/>
                <w:b/>
                <w:lang w:val="uk-UA"/>
              </w:rPr>
              <w:t xml:space="preserve"> тендерної пропозиції, надається в довільній формі </w:t>
            </w:r>
            <w:r>
              <w:rPr>
                <w:rFonts w:ascii="Times New Roman" w:hAnsi="Times New Roman" w:cs="Times New Roman"/>
                <w:b/>
                <w:lang w:val="uk-UA"/>
              </w:rPr>
              <w:t>лист-</w:t>
            </w:r>
            <w:r w:rsidRPr="00D637E7">
              <w:rPr>
                <w:rFonts w:ascii="Times New Roman" w:hAnsi="Times New Roman" w:cs="Times New Roman"/>
                <w:b/>
                <w:lang w:val="uk-UA"/>
              </w:rPr>
              <w:t>погодження із проектом договору та його істотн</w:t>
            </w:r>
            <w:r>
              <w:rPr>
                <w:rFonts w:ascii="Times New Roman" w:hAnsi="Times New Roman" w:cs="Times New Roman"/>
                <w:b/>
                <w:lang w:val="uk-UA"/>
              </w:rPr>
              <w:t>ими</w:t>
            </w:r>
            <w:r w:rsidRPr="00D637E7">
              <w:rPr>
                <w:rFonts w:ascii="Times New Roman" w:hAnsi="Times New Roman" w:cs="Times New Roman"/>
                <w:b/>
                <w:lang w:val="uk-UA"/>
              </w:rPr>
              <w:t xml:space="preserve"> умов</w:t>
            </w:r>
            <w:r>
              <w:rPr>
                <w:rFonts w:ascii="Times New Roman" w:hAnsi="Times New Roman" w:cs="Times New Roman"/>
                <w:b/>
                <w:lang w:val="uk-UA"/>
              </w:rPr>
              <w:t>ами</w:t>
            </w:r>
            <w:r w:rsidRPr="00D637E7">
              <w:rPr>
                <w:rFonts w:ascii="Times New Roman" w:hAnsi="Times New Roman" w:cs="Times New Roman"/>
                <w:b/>
                <w:lang w:val="uk-UA"/>
              </w:rPr>
              <w:t>.</w:t>
            </w:r>
          </w:p>
          <w:p w:rsidR="005B5F90" w:rsidRPr="00E825D3" w:rsidRDefault="005B5F90" w:rsidP="005B5F90">
            <w:pPr>
              <w:jc w:val="both"/>
              <w:rPr>
                <w:rFonts w:ascii="Times New Roman" w:hAnsi="Times New Roman" w:cs="Times New Roman"/>
                <w:lang w:val="uk-UA"/>
              </w:rPr>
            </w:pPr>
            <w:r>
              <w:rPr>
                <w:rFonts w:ascii="Times New Roman" w:hAnsi="Times New Roman" w:cs="Times New Roman"/>
                <w:lang w:val="uk-UA"/>
              </w:rPr>
              <w:t xml:space="preserve">6.3.3. </w:t>
            </w:r>
            <w:r w:rsidRPr="00E825D3">
              <w:rPr>
                <w:rFonts w:ascii="Times New Roman" w:hAnsi="Times New Roman" w:cs="Times New Roman"/>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w:t>
            </w:r>
            <w:r w:rsidR="003B3CBC">
              <w:rPr>
                <w:rFonts w:ascii="Times New Roman" w:hAnsi="Times New Roman" w:cs="Times New Roman"/>
                <w:color w:val="000000"/>
                <w:lang w:val="uk-UA"/>
              </w:rPr>
              <w:t xml:space="preserve">рмі у вигляді єдиного документа. </w:t>
            </w:r>
          </w:p>
          <w:p w:rsidR="005B5F90" w:rsidRDefault="005B5F90" w:rsidP="005B5F90">
            <w:pPr>
              <w:jc w:val="both"/>
              <w:rPr>
                <w:rFonts w:ascii="Times New Roman" w:hAnsi="Times New Roman" w:cs="Times New Roman"/>
                <w:color w:val="000000"/>
              </w:rPr>
            </w:pPr>
            <w:r w:rsidRPr="00586D4E">
              <w:rPr>
                <w:rFonts w:ascii="Times New Roman" w:hAnsi="Times New Roman" w:cs="Times New Roman"/>
                <w:color w:val="000000"/>
                <w:lang w:val="uk-UA"/>
              </w:rPr>
              <w:t>6.3.4.</w:t>
            </w:r>
            <w:r>
              <w:rPr>
                <w:rFonts w:ascii="Times New Roman" w:hAnsi="Times New Roman" w:cs="Times New Roman"/>
                <w:b/>
                <w:i/>
                <w:color w:val="000000"/>
                <w:lang w:val="uk-UA"/>
              </w:rPr>
              <w:t xml:space="preserve"> </w:t>
            </w:r>
            <w:r>
              <w:rPr>
                <w:rFonts w:ascii="Times New Roman" w:hAnsi="Times New Roman" w:cs="Times New Roman"/>
                <w:b/>
                <w:i/>
                <w:color w:val="000000"/>
              </w:rPr>
              <w:t>Переможець</w:t>
            </w:r>
            <w:r>
              <w:rPr>
                <w:rFonts w:ascii="Times New Roman" w:hAnsi="Times New Roman" w:cs="Times New Roman"/>
                <w:color w:val="000000"/>
              </w:rPr>
              <w:t xml:space="preserve"> процедури закупівлі під час укладення договору про закупівлю повинен надати:</w:t>
            </w:r>
          </w:p>
          <w:p w:rsidR="005B5F90" w:rsidRDefault="005B5F90" w:rsidP="005B5F90">
            <w:pPr>
              <w:numPr>
                <w:ilvl w:val="0"/>
                <w:numId w:val="25"/>
              </w:numPr>
              <w:pBdr>
                <w:top w:val="nil"/>
                <w:left w:val="nil"/>
                <w:bottom w:val="nil"/>
                <w:right w:val="nil"/>
                <w:between w:val="nil"/>
              </w:pBdr>
              <w:suppressAutoHyphens w:val="0"/>
              <w:autoSpaceDE/>
              <w:jc w:val="both"/>
              <w:rPr>
                <w:rFonts w:ascii="Times New Roman" w:hAnsi="Times New Roman" w:cs="Times New Roman"/>
                <w:color w:val="000000"/>
              </w:rPr>
            </w:pPr>
            <w:r>
              <w:rPr>
                <w:rFonts w:ascii="Times New Roman" w:hAnsi="Times New Roman" w:cs="Times New Roman"/>
                <w:color w:val="000000"/>
              </w:rPr>
              <w:t>інформацію про право підписання договору про закупівлю;</w:t>
            </w:r>
          </w:p>
          <w:p w:rsidR="005B5F90" w:rsidRDefault="005B5F90" w:rsidP="005B5F90">
            <w:pPr>
              <w:numPr>
                <w:ilvl w:val="0"/>
                <w:numId w:val="25"/>
              </w:numPr>
              <w:pBdr>
                <w:top w:val="nil"/>
                <w:left w:val="nil"/>
                <w:bottom w:val="nil"/>
                <w:right w:val="nil"/>
                <w:between w:val="nil"/>
              </w:pBdr>
              <w:suppressAutoHyphens w:val="0"/>
              <w:autoSpaceDE/>
              <w:jc w:val="both"/>
              <w:rPr>
                <w:rFonts w:ascii="Times New Roman" w:hAnsi="Times New Roman" w:cs="Times New Roman"/>
                <w:strike/>
                <w:color w:val="000000"/>
              </w:rPr>
            </w:pPr>
            <w:r>
              <w:rPr>
                <w:rFonts w:ascii="Times New Roman" w:hAnsi="Times New Roman" w:cs="Times New Roman"/>
                <w:b/>
                <w:color w:val="000000"/>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5F90" w:rsidRDefault="005B5F90" w:rsidP="005B5F90">
            <w:pPr>
              <w:jc w:val="both"/>
              <w:rPr>
                <w:rFonts w:ascii="Times New Roman" w:hAnsi="Times New Roman" w:cs="Times New Roman"/>
                <w:color w:val="000000"/>
                <w:lang w:val="uk-UA"/>
              </w:rPr>
            </w:pPr>
            <w:r>
              <w:rPr>
                <w:rFonts w:ascii="Times New Roman" w:hAnsi="Times New Roman" w:cs="Times New Roman"/>
                <w:color w:val="000000"/>
                <w:lang w:val="uk-UA"/>
              </w:rPr>
              <w:t xml:space="preserve">6.3.5. </w:t>
            </w:r>
            <w:r w:rsidRPr="00586D4E">
              <w:rPr>
                <w:rFonts w:ascii="Times New Roman" w:hAnsi="Times New Roman" w:cs="Times New Roman"/>
                <w:color w:val="00000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p w:rsidR="005B5F90" w:rsidRPr="00D637E7" w:rsidRDefault="005B5F90" w:rsidP="005B5F90">
            <w:pPr>
              <w:pStyle w:val="aa"/>
              <w:ind w:left="0"/>
              <w:jc w:val="both"/>
            </w:pPr>
            <w:r>
              <w:t>6.3.6</w:t>
            </w:r>
            <w:r w:rsidRPr="00D637E7">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B5F90" w:rsidRPr="00334B34"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lang w:val="uk-UA"/>
              </w:rPr>
            </w:pPr>
            <w:r w:rsidRPr="00D637E7">
              <w:rPr>
                <w:lang w:val="uk-UA"/>
              </w:rPr>
              <w:t> </w:t>
            </w:r>
            <w:r w:rsidRPr="00D637E7">
              <w:rPr>
                <w:b/>
                <w:bCs/>
                <w:lang w:val="uk-UA"/>
              </w:rPr>
              <w:t>4</w:t>
            </w:r>
            <w:r>
              <w:rPr>
                <w:b/>
                <w:lang w:val="uk-UA"/>
              </w:rPr>
              <w:t>. У</w:t>
            </w:r>
            <w:r w:rsidRPr="00D637E7">
              <w:rPr>
                <w:b/>
                <w:lang w:val="uk-UA"/>
              </w:rPr>
              <w:t>мови</w:t>
            </w:r>
            <w:r>
              <w:rPr>
                <w:b/>
                <w:lang w:val="uk-UA"/>
              </w:rPr>
              <w:t xml:space="preserve"> договору про закупівлю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586D4E" w:rsidRDefault="005B5F90" w:rsidP="005B5F90">
            <w:pPr>
              <w:jc w:val="both"/>
              <w:rPr>
                <w:rFonts w:ascii="Times New Roman" w:hAnsi="Times New Roman" w:cs="Times New Roman"/>
                <w:color w:val="000000"/>
              </w:rPr>
            </w:pPr>
            <w:r w:rsidRPr="00D637E7">
              <w:t xml:space="preserve">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Pr>
                <w:rFonts w:ascii="Times New Roman" w:hAnsi="Times New Roman" w:cs="Times New Roman"/>
                <w:color w:val="000000"/>
              </w:rPr>
              <w:t>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D637E7">
              <w:t>.</w:t>
            </w:r>
          </w:p>
          <w:p w:rsidR="005B5F90" w:rsidRPr="00D637E7" w:rsidRDefault="005B5F90" w:rsidP="005B5F90">
            <w:pPr>
              <w:jc w:val="both"/>
              <w:rPr>
                <w:rFonts w:ascii="Times New Roman" w:hAnsi="Times New Roman" w:cs="Times New Roman"/>
                <w:lang w:val="uk-UA"/>
              </w:rPr>
            </w:pPr>
            <w:r>
              <w:rPr>
                <w:rFonts w:ascii="Times New Roman" w:hAnsi="Times New Roman" w:cs="Times New Roman"/>
                <w:lang w:val="uk-UA"/>
              </w:rPr>
              <w:t>6.4.2</w:t>
            </w:r>
            <w:r w:rsidRPr="00D637E7">
              <w:rPr>
                <w:rFonts w:ascii="Times New Roman" w:hAnsi="Times New Roman" w:cs="Times New Roman"/>
                <w:lang w:val="uk-UA"/>
              </w:rPr>
              <w:t xml:space="preserve">. Відповідно до положень ч.7 ст.56 Закону України «Про ринок електричної енергії»,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w:t>
            </w:r>
            <w:r w:rsidRPr="00D637E7">
              <w:rPr>
                <w:rFonts w:ascii="Times New Roman" w:hAnsi="Times New Roman" w:cs="Times New Roman"/>
                <w:lang w:val="uk-UA"/>
              </w:rPr>
              <w:lastRenderedPageBreak/>
              <w:t>електричної енергії споживачу визначаються:</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1) найменування та місцезнаходження електропостачальника;</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2) перелік послуг, що надаються електропостачальником;</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3) ціна електричної енергії та послуг, що надаються;</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4) показники якості електропостачання, зокрема якості електричної енергії;</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5) види послуг з технічного обслуговування, які пропонуються електропостачальником;</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5B5F90" w:rsidRPr="00D637E7" w:rsidRDefault="005B5F90" w:rsidP="005B5F90">
            <w:pPr>
              <w:jc w:val="both"/>
              <w:rPr>
                <w:rFonts w:ascii="Times New Roman" w:hAnsi="Times New Roman" w:cs="Times New Roman"/>
                <w:lang w:val="uk-UA"/>
              </w:rPr>
            </w:pPr>
            <w:r w:rsidRPr="00D637E7">
              <w:rPr>
                <w:rFonts w:ascii="Times New Roman" w:hAnsi="Times New Roman" w:cs="Times New Roman"/>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5B5F90" w:rsidRPr="00D637E7" w:rsidRDefault="005B5F90" w:rsidP="005B5F90">
            <w:pPr>
              <w:pStyle w:val="aa"/>
              <w:ind w:left="0"/>
              <w:jc w:val="both"/>
            </w:pPr>
            <w:r w:rsidRPr="00D637E7">
              <w:t>13) інші положення залежно від специфіки та виду послуг, що надаються електропостачальником.</w:t>
            </w:r>
          </w:p>
          <w:p w:rsidR="005B5F90" w:rsidRPr="00D637E7" w:rsidRDefault="005B5F90" w:rsidP="005B5F90">
            <w:pPr>
              <w:pStyle w:val="aa"/>
              <w:ind w:left="0"/>
              <w:jc w:val="both"/>
            </w:pPr>
            <w:r w:rsidRPr="00D637E7">
              <w:t xml:space="preserve">6.4.5. </w:t>
            </w:r>
            <w: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B5F90" w:rsidRPr="00D637E7" w:rsidRDefault="005B5F90" w:rsidP="005B5F90">
            <w:pPr>
              <w:pStyle w:val="aa"/>
              <w:ind w:left="0"/>
              <w:jc w:val="both"/>
            </w:pPr>
            <w:bookmarkStart w:id="5" w:name="_Ref434319629"/>
            <w:r w:rsidRPr="00D637E7">
              <w:t>6.4.6.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B5F90" w:rsidRPr="00D637E7" w:rsidRDefault="005B5F90" w:rsidP="005B5F90">
            <w:pPr>
              <w:pStyle w:val="aa"/>
              <w:ind w:left="0"/>
              <w:jc w:val="both"/>
            </w:pPr>
            <w:r w:rsidRPr="00D637E7">
              <w:t>6.4.7.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5"/>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5B5F90" w:rsidRPr="000E0A8B"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F03C81">
              <w:rPr>
                <w:rFonts w:ascii="Times New Roman" w:hAnsi="Times New Roman" w:cs="Times New Roman"/>
                <w:lang w:val="uk-UA" w:eastAsia="ru-RU"/>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w:t>
            </w:r>
            <w:r w:rsidRPr="00F03C81">
              <w:rPr>
                <w:rFonts w:ascii="Times New Roman" w:hAnsi="Times New Roman" w:cs="Times New Roman"/>
                <w:lang w:val="uk-UA" w:eastAsia="ru-RU"/>
              </w:rPr>
              <w:lastRenderedPageBreak/>
              <w:t>електричної енергії</w:t>
            </w:r>
            <w:r>
              <w:rPr>
                <w:rFonts w:ascii="Times New Roman" w:hAnsi="Times New Roman" w:cs="Times New Roman"/>
                <w:lang w:val="uk-UA" w:eastAsia="ru-RU"/>
              </w:rPr>
              <w:t>;</w:t>
            </w:r>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rPr>
            </w:pPr>
            <w:r w:rsidRPr="00D637E7">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637E7">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5B5F90" w:rsidRPr="00D637E7" w:rsidRDefault="005B5F90" w:rsidP="005B5F90">
            <w:pPr>
              <w:widowControl/>
              <w:shd w:val="clear" w:color="auto" w:fill="FFFFFF"/>
              <w:suppressAutoHyphens w:val="0"/>
              <w:autoSpaceDE/>
              <w:ind w:firstLine="450"/>
              <w:jc w:val="both"/>
              <w:textAlignment w:val="baseline"/>
              <w:rPr>
                <w:rFonts w:ascii="Times New Roman" w:hAnsi="Times New Roman" w:cs="Times New Roman"/>
                <w:lang w:val="uk-UA"/>
              </w:rPr>
            </w:pPr>
            <w:r w:rsidRPr="00D637E7">
              <w:rPr>
                <w:rFonts w:ascii="Times New Roman" w:hAnsi="Times New Roman" w:cs="Times New Roman"/>
                <w:lang w:val="uk-UA" w:eastAsia="ru-RU"/>
              </w:rPr>
              <w:t>8) з</w:t>
            </w:r>
            <w:r w:rsidRPr="00D637E7">
              <w:rPr>
                <w:rFonts w:ascii="Times New Roman" w:hAnsi="Times New Roman" w:cs="Times New Roman"/>
                <w:lang w:val="uk-UA"/>
              </w:rPr>
              <w:t>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B5F90" w:rsidRPr="00D637E7" w:rsidRDefault="005B5F90" w:rsidP="005B5F90">
            <w:pPr>
              <w:suppressAutoHyphens w:val="0"/>
              <w:autoSpaceDE/>
              <w:jc w:val="both"/>
              <w:rPr>
                <w:rFonts w:ascii="Times New Roman" w:hAnsi="Times New Roman" w:cs="Times New Roman"/>
                <w:lang w:val="uk-UA"/>
              </w:rPr>
            </w:pPr>
            <w:r w:rsidRPr="00D637E7">
              <w:rPr>
                <w:rFonts w:ascii="Times New Roman" w:eastAsia="Courier New" w:hAnsi="Times New Roman" w:cs="Times New Roman"/>
                <w:shd w:val="clear" w:color="auto" w:fill="FFFFFF"/>
                <w:lang w:val="uk-UA"/>
              </w:rPr>
              <w:t>6.4.8.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5B5F90" w:rsidRPr="00094C9F" w:rsidRDefault="005B5F90" w:rsidP="005B5F90">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D637E7">
              <w:rPr>
                <w:rFonts w:ascii="Times New Roman" w:eastAsia="Courier New" w:hAnsi="Times New Roman" w:cs="Times New Roman"/>
                <w:shd w:val="clear" w:color="auto" w:fill="FFFFFF"/>
                <w:lang w:val="uk-UA"/>
              </w:rPr>
              <w:t>6.4.9.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5B5F90" w:rsidRPr="00300E52"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lang w:val="uk-UA"/>
              </w:rPr>
            </w:pPr>
            <w:r w:rsidRPr="00D637E7">
              <w:rPr>
                <w:b/>
                <w:bCs/>
                <w:lang w:val="uk-UA"/>
              </w:rPr>
              <w:lastRenderedPageBreak/>
              <w:t xml:space="preserve">5. </w:t>
            </w:r>
            <w:r>
              <w:rPr>
                <w:b/>
                <w:bCs/>
                <w:lang w:val="uk-UA"/>
              </w:rPr>
              <w:t xml:space="preserve"> </w:t>
            </w:r>
            <w:r w:rsidRPr="00D637E7">
              <w:rPr>
                <w:b/>
                <w:bCs/>
                <w:lang w:val="uk-UA"/>
              </w:rPr>
              <w:t>Дії замовника при відмові переможця торгів підписати договір про закупівлю</w:t>
            </w:r>
            <w:r w:rsidRPr="00D637E7">
              <w:rPr>
                <w:lang w:val="uk-UA"/>
              </w:rPr>
              <w:t> </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jc w:val="both"/>
              <w:rPr>
                <w:rFonts w:ascii="Times New Roman" w:hAnsi="Times New Roman" w:cs="Times New Roman"/>
                <w:lang w:val="uk-UA"/>
              </w:rPr>
            </w:pPr>
            <w:r>
              <w:rPr>
                <w:rFonts w:ascii="Times New Roman" w:hAnsi="Times New Roman" w:cs="Times New Roman"/>
                <w:lang w:val="uk-UA"/>
              </w:rPr>
              <w:t xml:space="preserve">6.5.1. </w:t>
            </w:r>
            <w:r>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5F90" w:rsidRPr="00D637E7" w:rsidTr="00597927">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5F90" w:rsidRPr="00D637E7" w:rsidRDefault="005B5F90" w:rsidP="005B5F90">
            <w:pPr>
              <w:pStyle w:val="a6"/>
              <w:spacing w:before="0" w:after="0"/>
              <w:rPr>
                <w:lang w:val="uk-UA"/>
              </w:rPr>
            </w:pPr>
            <w:r w:rsidRPr="00D637E7">
              <w:rPr>
                <w:b/>
                <w:lang w:val="uk-UA"/>
              </w:rPr>
              <w:t>6</w:t>
            </w:r>
            <w:r>
              <w:rPr>
                <w:b/>
                <w:bCs/>
                <w:lang w:val="uk-UA"/>
              </w:rPr>
              <w:t>. З</w:t>
            </w:r>
            <w:r w:rsidRPr="00D637E7">
              <w:rPr>
                <w:b/>
                <w:bCs/>
                <w:lang w:val="uk-UA"/>
              </w:rPr>
              <w:t>абезпечення виконання договору про закупівлю</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5B5F90" w:rsidRPr="00D637E7" w:rsidRDefault="005B5F90" w:rsidP="005B5F90">
            <w:pPr>
              <w:rPr>
                <w:rFonts w:ascii="Times New Roman" w:hAnsi="Times New Roman" w:cs="Times New Roman"/>
                <w:lang w:val="uk-UA"/>
              </w:rPr>
            </w:pPr>
            <w:r w:rsidRPr="00D637E7">
              <w:rPr>
                <w:rFonts w:ascii="Times New Roman" w:hAnsi="Times New Roman" w:cs="Times New Roman"/>
                <w:lang w:val="uk-UA"/>
              </w:rPr>
              <w:t>6.6.1. Замовником не вимагається забезпечення виконання договору про закупівлю.</w:t>
            </w:r>
          </w:p>
        </w:tc>
      </w:tr>
    </w:tbl>
    <w:p w:rsidR="008758C3" w:rsidRPr="00D637E7" w:rsidRDefault="008758C3" w:rsidP="006959AA">
      <w:pPr>
        <w:rPr>
          <w:rFonts w:ascii="Times New Roman" w:hAnsi="Times New Roman" w:cs="Times New Roman"/>
          <w:lang w:val="uk-UA"/>
        </w:rPr>
      </w:pPr>
      <w:bookmarkStart w:id="6" w:name="OLE_LINK31_%2525D0%252594%2525D0%2525BE%"/>
      <w:bookmarkEnd w:id="6"/>
    </w:p>
    <w:p w:rsidR="008758C3" w:rsidRPr="00D637E7" w:rsidRDefault="008758C3" w:rsidP="006959AA">
      <w:pPr>
        <w:rPr>
          <w:rFonts w:ascii="Times New Roman" w:hAnsi="Times New Roman" w:cs="Times New Roman"/>
          <w:lang w:val="uk-UA"/>
        </w:rPr>
      </w:pPr>
    </w:p>
    <w:p w:rsidR="004A143A" w:rsidRPr="00D637E7" w:rsidRDefault="004A143A" w:rsidP="006959AA">
      <w:pPr>
        <w:rPr>
          <w:rFonts w:ascii="Times New Roman" w:hAnsi="Times New Roman" w:cs="Times New Roman"/>
          <w:lang w:val="uk-UA"/>
        </w:rPr>
      </w:pPr>
    </w:p>
    <w:sectPr w:rsidR="004A143A" w:rsidRPr="00D637E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5C" w:rsidRDefault="00FE3A5C" w:rsidP="00FA60ED">
      <w:r>
        <w:separator/>
      </w:r>
    </w:p>
  </w:endnote>
  <w:endnote w:type="continuationSeparator" w:id="0">
    <w:p w:rsidR="00FE3A5C" w:rsidRDefault="00FE3A5C"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5C" w:rsidRDefault="00FE3A5C" w:rsidP="00FA60ED">
      <w:r>
        <w:separator/>
      </w:r>
    </w:p>
  </w:footnote>
  <w:footnote w:type="continuationSeparator" w:id="0">
    <w:p w:rsidR="00FE3A5C" w:rsidRDefault="00FE3A5C" w:rsidP="00FA6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F65446E"/>
    <w:multiLevelType w:val="multilevel"/>
    <w:tmpl w:val="09A0A0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8"/>
  </w:num>
  <w:num w:numId="10">
    <w:abstractNumId w:val="15"/>
  </w:num>
  <w:num w:numId="11">
    <w:abstractNumId w:val="22"/>
  </w:num>
  <w:num w:numId="12">
    <w:abstractNumId w:val="8"/>
  </w:num>
  <w:num w:numId="13">
    <w:abstractNumId w:val="17"/>
  </w:num>
  <w:num w:numId="14">
    <w:abstractNumId w:val="21"/>
  </w:num>
  <w:num w:numId="15">
    <w:abstractNumId w:val="13"/>
  </w:num>
  <w:num w:numId="16">
    <w:abstractNumId w:val="16"/>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922"/>
    <w:rsid w:val="0000122E"/>
    <w:rsid w:val="00001556"/>
    <w:rsid w:val="00001FF0"/>
    <w:rsid w:val="00006C53"/>
    <w:rsid w:val="000110DF"/>
    <w:rsid w:val="00011A48"/>
    <w:rsid w:val="00011BB7"/>
    <w:rsid w:val="00011E17"/>
    <w:rsid w:val="00014D8E"/>
    <w:rsid w:val="00015006"/>
    <w:rsid w:val="00020E3D"/>
    <w:rsid w:val="00020E85"/>
    <w:rsid w:val="00021DD3"/>
    <w:rsid w:val="00023AA6"/>
    <w:rsid w:val="000245A5"/>
    <w:rsid w:val="000246FC"/>
    <w:rsid w:val="000257B7"/>
    <w:rsid w:val="000301DA"/>
    <w:rsid w:val="00033FD6"/>
    <w:rsid w:val="000349D4"/>
    <w:rsid w:val="00035F92"/>
    <w:rsid w:val="00040DFD"/>
    <w:rsid w:val="00042FD6"/>
    <w:rsid w:val="0004342E"/>
    <w:rsid w:val="00043572"/>
    <w:rsid w:val="000448CB"/>
    <w:rsid w:val="0004654E"/>
    <w:rsid w:val="00046AB9"/>
    <w:rsid w:val="0004712F"/>
    <w:rsid w:val="00047E06"/>
    <w:rsid w:val="0005127C"/>
    <w:rsid w:val="0005180C"/>
    <w:rsid w:val="000521A5"/>
    <w:rsid w:val="000530E9"/>
    <w:rsid w:val="000537FD"/>
    <w:rsid w:val="000541D0"/>
    <w:rsid w:val="00055A86"/>
    <w:rsid w:val="00056366"/>
    <w:rsid w:val="000564B4"/>
    <w:rsid w:val="000577F6"/>
    <w:rsid w:val="00057F83"/>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7AE"/>
    <w:rsid w:val="00087A91"/>
    <w:rsid w:val="0009078D"/>
    <w:rsid w:val="00090E05"/>
    <w:rsid w:val="00091E25"/>
    <w:rsid w:val="0009246B"/>
    <w:rsid w:val="00094C9F"/>
    <w:rsid w:val="0009509E"/>
    <w:rsid w:val="00095529"/>
    <w:rsid w:val="00095B07"/>
    <w:rsid w:val="00096364"/>
    <w:rsid w:val="000965A9"/>
    <w:rsid w:val="0009671E"/>
    <w:rsid w:val="00097DE9"/>
    <w:rsid w:val="000A0880"/>
    <w:rsid w:val="000A3034"/>
    <w:rsid w:val="000A31EB"/>
    <w:rsid w:val="000A3C27"/>
    <w:rsid w:val="000A46E6"/>
    <w:rsid w:val="000A79CE"/>
    <w:rsid w:val="000B0F9F"/>
    <w:rsid w:val="000B1AEE"/>
    <w:rsid w:val="000B2B7C"/>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3F7E"/>
    <w:rsid w:val="000F446C"/>
    <w:rsid w:val="000F6D3A"/>
    <w:rsid w:val="00100556"/>
    <w:rsid w:val="00100ECC"/>
    <w:rsid w:val="001026F0"/>
    <w:rsid w:val="001028D0"/>
    <w:rsid w:val="00102B9F"/>
    <w:rsid w:val="00103A85"/>
    <w:rsid w:val="00105627"/>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51A49"/>
    <w:rsid w:val="001520E9"/>
    <w:rsid w:val="00153C4E"/>
    <w:rsid w:val="00153E23"/>
    <w:rsid w:val="00154E68"/>
    <w:rsid w:val="00155D79"/>
    <w:rsid w:val="00155E00"/>
    <w:rsid w:val="00156367"/>
    <w:rsid w:val="001625A2"/>
    <w:rsid w:val="00162861"/>
    <w:rsid w:val="00165EF6"/>
    <w:rsid w:val="00167C14"/>
    <w:rsid w:val="00171AC9"/>
    <w:rsid w:val="0017225C"/>
    <w:rsid w:val="00172E36"/>
    <w:rsid w:val="00174DA5"/>
    <w:rsid w:val="00176113"/>
    <w:rsid w:val="0017751D"/>
    <w:rsid w:val="00177AB9"/>
    <w:rsid w:val="00177E6C"/>
    <w:rsid w:val="001848D1"/>
    <w:rsid w:val="00184D4F"/>
    <w:rsid w:val="00185464"/>
    <w:rsid w:val="0018548B"/>
    <w:rsid w:val="001859CD"/>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7C8"/>
    <w:rsid w:val="001B5999"/>
    <w:rsid w:val="001B609C"/>
    <w:rsid w:val="001B60EB"/>
    <w:rsid w:val="001B7BAD"/>
    <w:rsid w:val="001C09D0"/>
    <w:rsid w:val="001C2A54"/>
    <w:rsid w:val="001C2B94"/>
    <w:rsid w:val="001C2CA1"/>
    <w:rsid w:val="001C37B9"/>
    <w:rsid w:val="001C5AEF"/>
    <w:rsid w:val="001C6F4E"/>
    <w:rsid w:val="001D0D70"/>
    <w:rsid w:val="001D0E0F"/>
    <w:rsid w:val="001D329A"/>
    <w:rsid w:val="001D3CBC"/>
    <w:rsid w:val="001D4850"/>
    <w:rsid w:val="001D49F1"/>
    <w:rsid w:val="001D592F"/>
    <w:rsid w:val="001D79AD"/>
    <w:rsid w:val="001E0E14"/>
    <w:rsid w:val="001E1766"/>
    <w:rsid w:val="001E2AEE"/>
    <w:rsid w:val="001E2D51"/>
    <w:rsid w:val="001E3059"/>
    <w:rsid w:val="001E31C6"/>
    <w:rsid w:val="001E4C34"/>
    <w:rsid w:val="001E4D57"/>
    <w:rsid w:val="001E50A7"/>
    <w:rsid w:val="001E5373"/>
    <w:rsid w:val="001E6C2B"/>
    <w:rsid w:val="001E7532"/>
    <w:rsid w:val="001E756E"/>
    <w:rsid w:val="001F6D48"/>
    <w:rsid w:val="001F7E6E"/>
    <w:rsid w:val="00203751"/>
    <w:rsid w:val="00203B8E"/>
    <w:rsid w:val="0020425A"/>
    <w:rsid w:val="002049A2"/>
    <w:rsid w:val="00205906"/>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26296"/>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1A2E"/>
    <w:rsid w:val="00272832"/>
    <w:rsid w:val="0027573E"/>
    <w:rsid w:val="00282735"/>
    <w:rsid w:val="00282E5D"/>
    <w:rsid w:val="00284D0A"/>
    <w:rsid w:val="00285798"/>
    <w:rsid w:val="002857FB"/>
    <w:rsid w:val="00285E99"/>
    <w:rsid w:val="00286155"/>
    <w:rsid w:val="00286732"/>
    <w:rsid w:val="00286FB1"/>
    <w:rsid w:val="00286FC0"/>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B0B0A"/>
    <w:rsid w:val="002B0B96"/>
    <w:rsid w:val="002B0D8A"/>
    <w:rsid w:val="002B27EC"/>
    <w:rsid w:val="002B393C"/>
    <w:rsid w:val="002B5099"/>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9D1"/>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480E"/>
    <w:rsid w:val="002F55D1"/>
    <w:rsid w:val="003004D3"/>
    <w:rsid w:val="00300BAE"/>
    <w:rsid w:val="00300E52"/>
    <w:rsid w:val="00301C62"/>
    <w:rsid w:val="00301E22"/>
    <w:rsid w:val="003035FE"/>
    <w:rsid w:val="00304480"/>
    <w:rsid w:val="00306BFD"/>
    <w:rsid w:val="00306DAD"/>
    <w:rsid w:val="00306FFF"/>
    <w:rsid w:val="0031326E"/>
    <w:rsid w:val="003150A7"/>
    <w:rsid w:val="00315361"/>
    <w:rsid w:val="0031601A"/>
    <w:rsid w:val="0031680A"/>
    <w:rsid w:val="00317E9F"/>
    <w:rsid w:val="00320A4B"/>
    <w:rsid w:val="00322C9B"/>
    <w:rsid w:val="00324729"/>
    <w:rsid w:val="0032586E"/>
    <w:rsid w:val="00326B00"/>
    <w:rsid w:val="0033040F"/>
    <w:rsid w:val="003316A1"/>
    <w:rsid w:val="00331706"/>
    <w:rsid w:val="003340B0"/>
    <w:rsid w:val="00334B34"/>
    <w:rsid w:val="00334D6F"/>
    <w:rsid w:val="003353B0"/>
    <w:rsid w:val="0033756A"/>
    <w:rsid w:val="003411BB"/>
    <w:rsid w:val="003420B1"/>
    <w:rsid w:val="00345BB9"/>
    <w:rsid w:val="00346238"/>
    <w:rsid w:val="00351DEB"/>
    <w:rsid w:val="00352438"/>
    <w:rsid w:val="00352BB6"/>
    <w:rsid w:val="00352E6E"/>
    <w:rsid w:val="0035365E"/>
    <w:rsid w:val="00354705"/>
    <w:rsid w:val="00354AF7"/>
    <w:rsid w:val="00355718"/>
    <w:rsid w:val="00356394"/>
    <w:rsid w:val="0035639C"/>
    <w:rsid w:val="00356751"/>
    <w:rsid w:val="003568D9"/>
    <w:rsid w:val="00356C59"/>
    <w:rsid w:val="003577F6"/>
    <w:rsid w:val="00357BB2"/>
    <w:rsid w:val="00360D1E"/>
    <w:rsid w:val="00362FEC"/>
    <w:rsid w:val="00366EFC"/>
    <w:rsid w:val="003713DD"/>
    <w:rsid w:val="00371BE5"/>
    <w:rsid w:val="00371E24"/>
    <w:rsid w:val="00371FAF"/>
    <w:rsid w:val="00371FC5"/>
    <w:rsid w:val="003720F9"/>
    <w:rsid w:val="0037229F"/>
    <w:rsid w:val="0037589B"/>
    <w:rsid w:val="003767CD"/>
    <w:rsid w:val="00376D09"/>
    <w:rsid w:val="00377446"/>
    <w:rsid w:val="00384646"/>
    <w:rsid w:val="00384752"/>
    <w:rsid w:val="00384E60"/>
    <w:rsid w:val="0038664C"/>
    <w:rsid w:val="00386DBA"/>
    <w:rsid w:val="003876C5"/>
    <w:rsid w:val="00392182"/>
    <w:rsid w:val="0039275A"/>
    <w:rsid w:val="0039626D"/>
    <w:rsid w:val="003962C9"/>
    <w:rsid w:val="003A20E4"/>
    <w:rsid w:val="003A5D18"/>
    <w:rsid w:val="003A6060"/>
    <w:rsid w:val="003A678A"/>
    <w:rsid w:val="003A6A25"/>
    <w:rsid w:val="003B301B"/>
    <w:rsid w:val="003B33C1"/>
    <w:rsid w:val="003B3CBC"/>
    <w:rsid w:val="003B4978"/>
    <w:rsid w:val="003B4E89"/>
    <w:rsid w:val="003B5871"/>
    <w:rsid w:val="003B69BB"/>
    <w:rsid w:val="003B7201"/>
    <w:rsid w:val="003C032C"/>
    <w:rsid w:val="003C21D6"/>
    <w:rsid w:val="003C2A08"/>
    <w:rsid w:val="003C31B9"/>
    <w:rsid w:val="003C341E"/>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D7569"/>
    <w:rsid w:val="003E1FEA"/>
    <w:rsid w:val="003E20DC"/>
    <w:rsid w:val="003E2185"/>
    <w:rsid w:val="003E2819"/>
    <w:rsid w:val="003E563F"/>
    <w:rsid w:val="003E7B48"/>
    <w:rsid w:val="003F0027"/>
    <w:rsid w:val="003F0048"/>
    <w:rsid w:val="003F1F41"/>
    <w:rsid w:val="003F2622"/>
    <w:rsid w:val="003F460E"/>
    <w:rsid w:val="003F4818"/>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1398"/>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F4B"/>
    <w:rsid w:val="004467CC"/>
    <w:rsid w:val="004470FD"/>
    <w:rsid w:val="00452296"/>
    <w:rsid w:val="00455190"/>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11E5"/>
    <w:rsid w:val="00471966"/>
    <w:rsid w:val="00473B23"/>
    <w:rsid w:val="00474787"/>
    <w:rsid w:val="00474A7A"/>
    <w:rsid w:val="00480F39"/>
    <w:rsid w:val="00481058"/>
    <w:rsid w:val="00481097"/>
    <w:rsid w:val="00482209"/>
    <w:rsid w:val="00482F5E"/>
    <w:rsid w:val="00483954"/>
    <w:rsid w:val="00483A2F"/>
    <w:rsid w:val="00486F5B"/>
    <w:rsid w:val="0048734F"/>
    <w:rsid w:val="004876B3"/>
    <w:rsid w:val="0049205A"/>
    <w:rsid w:val="004929E4"/>
    <w:rsid w:val="00493DC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71"/>
    <w:rsid w:val="004B3899"/>
    <w:rsid w:val="004B39CA"/>
    <w:rsid w:val="004B3B73"/>
    <w:rsid w:val="004B3E86"/>
    <w:rsid w:val="004B56AF"/>
    <w:rsid w:val="004B5859"/>
    <w:rsid w:val="004B6018"/>
    <w:rsid w:val="004C0BFC"/>
    <w:rsid w:val="004C2139"/>
    <w:rsid w:val="004C3F3D"/>
    <w:rsid w:val="004C4F80"/>
    <w:rsid w:val="004C54C8"/>
    <w:rsid w:val="004C5690"/>
    <w:rsid w:val="004C7670"/>
    <w:rsid w:val="004D09FA"/>
    <w:rsid w:val="004D0DA5"/>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6957"/>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F8E"/>
    <w:rsid w:val="005161DF"/>
    <w:rsid w:val="00517899"/>
    <w:rsid w:val="00517FAE"/>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17C6"/>
    <w:rsid w:val="00551AEB"/>
    <w:rsid w:val="0055616A"/>
    <w:rsid w:val="005564FB"/>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234"/>
    <w:rsid w:val="00586AA9"/>
    <w:rsid w:val="00586D4E"/>
    <w:rsid w:val="00590AB3"/>
    <w:rsid w:val="00590F9F"/>
    <w:rsid w:val="0059229B"/>
    <w:rsid w:val="00592E13"/>
    <w:rsid w:val="00594004"/>
    <w:rsid w:val="00596161"/>
    <w:rsid w:val="00597927"/>
    <w:rsid w:val="005A19C2"/>
    <w:rsid w:val="005A26A1"/>
    <w:rsid w:val="005A2934"/>
    <w:rsid w:val="005A4498"/>
    <w:rsid w:val="005A4840"/>
    <w:rsid w:val="005B1606"/>
    <w:rsid w:val="005B3FF1"/>
    <w:rsid w:val="005B5E49"/>
    <w:rsid w:val="005B5F90"/>
    <w:rsid w:val="005B786A"/>
    <w:rsid w:val="005B78D9"/>
    <w:rsid w:val="005C0124"/>
    <w:rsid w:val="005C18BE"/>
    <w:rsid w:val="005C448C"/>
    <w:rsid w:val="005C4E6F"/>
    <w:rsid w:val="005C50D0"/>
    <w:rsid w:val="005C77E5"/>
    <w:rsid w:val="005D6067"/>
    <w:rsid w:val="005D7945"/>
    <w:rsid w:val="005E0BE2"/>
    <w:rsid w:val="005E0D55"/>
    <w:rsid w:val="005E1A0E"/>
    <w:rsid w:val="005E1AAF"/>
    <w:rsid w:val="005E1C70"/>
    <w:rsid w:val="005E331B"/>
    <w:rsid w:val="005E40BD"/>
    <w:rsid w:val="005E4B6B"/>
    <w:rsid w:val="005E5627"/>
    <w:rsid w:val="005E5AF5"/>
    <w:rsid w:val="005E5F93"/>
    <w:rsid w:val="005E777E"/>
    <w:rsid w:val="005F19DE"/>
    <w:rsid w:val="005F2436"/>
    <w:rsid w:val="005F3520"/>
    <w:rsid w:val="005F39E9"/>
    <w:rsid w:val="005F3A3E"/>
    <w:rsid w:val="005F3D6F"/>
    <w:rsid w:val="005F408B"/>
    <w:rsid w:val="005F4E1F"/>
    <w:rsid w:val="005F7876"/>
    <w:rsid w:val="00600F71"/>
    <w:rsid w:val="00601456"/>
    <w:rsid w:val="00601B70"/>
    <w:rsid w:val="00602E74"/>
    <w:rsid w:val="006037C7"/>
    <w:rsid w:val="00603868"/>
    <w:rsid w:val="00603AD9"/>
    <w:rsid w:val="00604EF0"/>
    <w:rsid w:val="006053C7"/>
    <w:rsid w:val="00607637"/>
    <w:rsid w:val="00607807"/>
    <w:rsid w:val="006116A7"/>
    <w:rsid w:val="006122BB"/>
    <w:rsid w:val="006123A9"/>
    <w:rsid w:val="00613499"/>
    <w:rsid w:val="00613FB0"/>
    <w:rsid w:val="00616A31"/>
    <w:rsid w:val="00616A55"/>
    <w:rsid w:val="006175BB"/>
    <w:rsid w:val="00617BDC"/>
    <w:rsid w:val="00620D83"/>
    <w:rsid w:val="0062163B"/>
    <w:rsid w:val="0062398A"/>
    <w:rsid w:val="00624AFE"/>
    <w:rsid w:val="0062517A"/>
    <w:rsid w:val="0062531D"/>
    <w:rsid w:val="0062774C"/>
    <w:rsid w:val="0063021A"/>
    <w:rsid w:val="00630378"/>
    <w:rsid w:val="006345E2"/>
    <w:rsid w:val="00634C2E"/>
    <w:rsid w:val="006360BE"/>
    <w:rsid w:val="006364EF"/>
    <w:rsid w:val="00641D65"/>
    <w:rsid w:val="00641DFB"/>
    <w:rsid w:val="006424F1"/>
    <w:rsid w:val="006434C9"/>
    <w:rsid w:val="00643A3C"/>
    <w:rsid w:val="0064675B"/>
    <w:rsid w:val="00646A7E"/>
    <w:rsid w:val="00646D88"/>
    <w:rsid w:val="006504C6"/>
    <w:rsid w:val="0065290C"/>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B0646"/>
    <w:rsid w:val="006B13C0"/>
    <w:rsid w:val="006B1585"/>
    <w:rsid w:val="006B2B9F"/>
    <w:rsid w:val="006B3C14"/>
    <w:rsid w:val="006B5BB1"/>
    <w:rsid w:val="006B5D2A"/>
    <w:rsid w:val="006B6598"/>
    <w:rsid w:val="006B6856"/>
    <w:rsid w:val="006C3161"/>
    <w:rsid w:val="006C5B08"/>
    <w:rsid w:val="006C7A9F"/>
    <w:rsid w:val="006D099C"/>
    <w:rsid w:val="006D1201"/>
    <w:rsid w:val="006D1653"/>
    <w:rsid w:val="006D193D"/>
    <w:rsid w:val="006D21A9"/>
    <w:rsid w:val="006D2379"/>
    <w:rsid w:val="006D2A69"/>
    <w:rsid w:val="006D2DD1"/>
    <w:rsid w:val="006D3570"/>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2377"/>
    <w:rsid w:val="0071412C"/>
    <w:rsid w:val="0071542D"/>
    <w:rsid w:val="007155AC"/>
    <w:rsid w:val="00715670"/>
    <w:rsid w:val="007164CA"/>
    <w:rsid w:val="007175AE"/>
    <w:rsid w:val="0071792B"/>
    <w:rsid w:val="00717A8B"/>
    <w:rsid w:val="007203D9"/>
    <w:rsid w:val="00722082"/>
    <w:rsid w:val="0072769A"/>
    <w:rsid w:val="00727830"/>
    <w:rsid w:val="00727DF9"/>
    <w:rsid w:val="007311C1"/>
    <w:rsid w:val="00732F36"/>
    <w:rsid w:val="00733A8B"/>
    <w:rsid w:val="0073457E"/>
    <w:rsid w:val="00734F27"/>
    <w:rsid w:val="00735CF4"/>
    <w:rsid w:val="0073658E"/>
    <w:rsid w:val="00736EC1"/>
    <w:rsid w:val="00737A1D"/>
    <w:rsid w:val="0074239D"/>
    <w:rsid w:val="00743209"/>
    <w:rsid w:val="007432D1"/>
    <w:rsid w:val="0074419E"/>
    <w:rsid w:val="00745915"/>
    <w:rsid w:val="00746170"/>
    <w:rsid w:val="0074688B"/>
    <w:rsid w:val="00746B40"/>
    <w:rsid w:val="00747181"/>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995"/>
    <w:rsid w:val="00773B91"/>
    <w:rsid w:val="00774BCA"/>
    <w:rsid w:val="00775A13"/>
    <w:rsid w:val="00775F14"/>
    <w:rsid w:val="007768CC"/>
    <w:rsid w:val="00776F75"/>
    <w:rsid w:val="0077780B"/>
    <w:rsid w:val="00777909"/>
    <w:rsid w:val="007801B9"/>
    <w:rsid w:val="00781FD2"/>
    <w:rsid w:val="007829FB"/>
    <w:rsid w:val="00782BDE"/>
    <w:rsid w:val="007907D6"/>
    <w:rsid w:val="00795038"/>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E34"/>
    <w:rsid w:val="007D3911"/>
    <w:rsid w:val="007D42C5"/>
    <w:rsid w:val="007D637C"/>
    <w:rsid w:val="007D7AC3"/>
    <w:rsid w:val="007E032C"/>
    <w:rsid w:val="007E1EBC"/>
    <w:rsid w:val="007E3478"/>
    <w:rsid w:val="007E3909"/>
    <w:rsid w:val="007E3D69"/>
    <w:rsid w:val="007E6685"/>
    <w:rsid w:val="007E66D6"/>
    <w:rsid w:val="007E67BD"/>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1FCC"/>
    <w:rsid w:val="00823EFD"/>
    <w:rsid w:val="00823F25"/>
    <w:rsid w:val="008248FF"/>
    <w:rsid w:val="00825542"/>
    <w:rsid w:val="00825C04"/>
    <w:rsid w:val="00827797"/>
    <w:rsid w:val="00827FE2"/>
    <w:rsid w:val="00831FB5"/>
    <w:rsid w:val="008327C9"/>
    <w:rsid w:val="00832BEF"/>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01D8"/>
    <w:rsid w:val="00851631"/>
    <w:rsid w:val="00851744"/>
    <w:rsid w:val="008528BD"/>
    <w:rsid w:val="00852969"/>
    <w:rsid w:val="00853095"/>
    <w:rsid w:val="0085393E"/>
    <w:rsid w:val="00854F29"/>
    <w:rsid w:val="008568D3"/>
    <w:rsid w:val="008577C1"/>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6514"/>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77C2"/>
    <w:rsid w:val="008E06EE"/>
    <w:rsid w:val="008E09B5"/>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2E0"/>
    <w:rsid w:val="00902861"/>
    <w:rsid w:val="009053C2"/>
    <w:rsid w:val="00905AE3"/>
    <w:rsid w:val="00905D7C"/>
    <w:rsid w:val="00907284"/>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54F"/>
    <w:rsid w:val="00947DE9"/>
    <w:rsid w:val="00950D50"/>
    <w:rsid w:val="00952F33"/>
    <w:rsid w:val="0095382C"/>
    <w:rsid w:val="009538CB"/>
    <w:rsid w:val="00954C5B"/>
    <w:rsid w:val="00956CF9"/>
    <w:rsid w:val="00957011"/>
    <w:rsid w:val="009610D1"/>
    <w:rsid w:val="009614D5"/>
    <w:rsid w:val="00961C04"/>
    <w:rsid w:val="00963536"/>
    <w:rsid w:val="009644B3"/>
    <w:rsid w:val="00965B97"/>
    <w:rsid w:val="00967A0B"/>
    <w:rsid w:val="00970959"/>
    <w:rsid w:val="009713D5"/>
    <w:rsid w:val="00971D1B"/>
    <w:rsid w:val="0097227A"/>
    <w:rsid w:val="00972E0D"/>
    <w:rsid w:val="00973A53"/>
    <w:rsid w:val="009749FE"/>
    <w:rsid w:val="00974D66"/>
    <w:rsid w:val="00974FD2"/>
    <w:rsid w:val="009767E3"/>
    <w:rsid w:val="00976B5E"/>
    <w:rsid w:val="009832C0"/>
    <w:rsid w:val="00983799"/>
    <w:rsid w:val="00983E15"/>
    <w:rsid w:val="0098441F"/>
    <w:rsid w:val="00986340"/>
    <w:rsid w:val="00986E8A"/>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3B4B"/>
    <w:rsid w:val="009A413D"/>
    <w:rsid w:val="009A4473"/>
    <w:rsid w:val="009A5140"/>
    <w:rsid w:val="009A5889"/>
    <w:rsid w:val="009A6050"/>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2CD0"/>
    <w:rsid w:val="009E49E5"/>
    <w:rsid w:val="009E5350"/>
    <w:rsid w:val="009F20A9"/>
    <w:rsid w:val="009F39D7"/>
    <w:rsid w:val="009F3A52"/>
    <w:rsid w:val="009F4FA7"/>
    <w:rsid w:val="009F7810"/>
    <w:rsid w:val="00A002AF"/>
    <w:rsid w:val="00A00D59"/>
    <w:rsid w:val="00A02BAA"/>
    <w:rsid w:val="00A0362F"/>
    <w:rsid w:val="00A03D10"/>
    <w:rsid w:val="00A03FB9"/>
    <w:rsid w:val="00A0596A"/>
    <w:rsid w:val="00A06195"/>
    <w:rsid w:val="00A065E8"/>
    <w:rsid w:val="00A06FB3"/>
    <w:rsid w:val="00A1068B"/>
    <w:rsid w:val="00A10D9F"/>
    <w:rsid w:val="00A120D8"/>
    <w:rsid w:val="00A1258E"/>
    <w:rsid w:val="00A13F38"/>
    <w:rsid w:val="00A1593B"/>
    <w:rsid w:val="00A162F1"/>
    <w:rsid w:val="00A17F31"/>
    <w:rsid w:val="00A20F49"/>
    <w:rsid w:val="00A22FA0"/>
    <w:rsid w:val="00A234CD"/>
    <w:rsid w:val="00A2353F"/>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C9"/>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6C34"/>
    <w:rsid w:val="00A57764"/>
    <w:rsid w:val="00A57AEA"/>
    <w:rsid w:val="00A57E86"/>
    <w:rsid w:val="00A60B86"/>
    <w:rsid w:val="00A623BB"/>
    <w:rsid w:val="00A62C92"/>
    <w:rsid w:val="00A63002"/>
    <w:rsid w:val="00A638C2"/>
    <w:rsid w:val="00A6589C"/>
    <w:rsid w:val="00A668F0"/>
    <w:rsid w:val="00A70035"/>
    <w:rsid w:val="00A72974"/>
    <w:rsid w:val="00A752AF"/>
    <w:rsid w:val="00A81A58"/>
    <w:rsid w:val="00A8201F"/>
    <w:rsid w:val="00A823AB"/>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26"/>
    <w:rsid w:val="00AB4F96"/>
    <w:rsid w:val="00AB5CBA"/>
    <w:rsid w:val="00AB6778"/>
    <w:rsid w:val="00AC264A"/>
    <w:rsid w:val="00AC3C1C"/>
    <w:rsid w:val="00AC451D"/>
    <w:rsid w:val="00AC77B9"/>
    <w:rsid w:val="00AC7CFB"/>
    <w:rsid w:val="00AD2F26"/>
    <w:rsid w:val="00AD594B"/>
    <w:rsid w:val="00AD6A48"/>
    <w:rsid w:val="00AD7939"/>
    <w:rsid w:val="00AE01C0"/>
    <w:rsid w:val="00AE18E0"/>
    <w:rsid w:val="00AE21E9"/>
    <w:rsid w:val="00AE66AF"/>
    <w:rsid w:val="00AE6CC0"/>
    <w:rsid w:val="00AE7AC7"/>
    <w:rsid w:val="00AE7B30"/>
    <w:rsid w:val="00AF1C41"/>
    <w:rsid w:val="00AF2E38"/>
    <w:rsid w:val="00AF34D3"/>
    <w:rsid w:val="00AF412F"/>
    <w:rsid w:val="00AF5137"/>
    <w:rsid w:val="00AF692D"/>
    <w:rsid w:val="00B01349"/>
    <w:rsid w:val="00B01A4A"/>
    <w:rsid w:val="00B03C1D"/>
    <w:rsid w:val="00B04D5B"/>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4FB0"/>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5925"/>
    <w:rsid w:val="00B86698"/>
    <w:rsid w:val="00B868AB"/>
    <w:rsid w:val="00B8701E"/>
    <w:rsid w:val="00B906D8"/>
    <w:rsid w:val="00B90733"/>
    <w:rsid w:val="00B924DC"/>
    <w:rsid w:val="00B9339A"/>
    <w:rsid w:val="00B93D14"/>
    <w:rsid w:val="00B9637F"/>
    <w:rsid w:val="00B965B1"/>
    <w:rsid w:val="00B97312"/>
    <w:rsid w:val="00BA1F81"/>
    <w:rsid w:val="00BA24F7"/>
    <w:rsid w:val="00BA3D1A"/>
    <w:rsid w:val="00BA4396"/>
    <w:rsid w:val="00BA6736"/>
    <w:rsid w:val="00BA7395"/>
    <w:rsid w:val="00BB0B99"/>
    <w:rsid w:val="00BB2A9B"/>
    <w:rsid w:val="00BB3520"/>
    <w:rsid w:val="00BB387A"/>
    <w:rsid w:val="00BB3BED"/>
    <w:rsid w:val="00BB40EF"/>
    <w:rsid w:val="00BB4BE7"/>
    <w:rsid w:val="00BB65D3"/>
    <w:rsid w:val="00BB7013"/>
    <w:rsid w:val="00BB7EE8"/>
    <w:rsid w:val="00BC21D0"/>
    <w:rsid w:val="00BC4140"/>
    <w:rsid w:val="00BC567B"/>
    <w:rsid w:val="00BD0BB7"/>
    <w:rsid w:val="00BD1427"/>
    <w:rsid w:val="00BD2218"/>
    <w:rsid w:val="00BD2904"/>
    <w:rsid w:val="00BD2E61"/>
    <w:rsid w:val="00BD3390"/>
    <w:rsid w:val="00BD7765"/>
    <w:rsid w:val="00BE290B"/>
    <w:rsid w:val="00BE2F84"/>
    <w:rsid w:val="00BE3314"/>
    <w:rsid w:val="00BE3367"/>
    <w:rsid w:val="00BE3B40"/>
    <w:rsid w:val="00BE578A"/>
    <w:rsid w:val="00BE63CE"/>
    <w:rsid w:val="00BF1BDA"/>
    <w:rsid w:val="00BF28C1"/>
    <w:rsid w:val="00BF4A4C"/>
    <w:rsid w:val="00C00CB2"/>
    <w:rsid w:val="00C012E6"/>
    <w:rsid w:val="00C02628"/>
    <w:rsid w:val="00C02EB7"/>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1E27"/>
    <w:rsid w:val="00C326C2"/>
    <w:rsid w:val="00C331E5"/>
    <w:rsid w:val="00C339A5"/>
    <w:rsid w:val="00C35732"/>
    <w:rsid w:val="00C35A04"/>
    <w:rsid w:val="00C37BD5"/>
    <w:rsid w:val="00C4049B"/>
    <w:rsid w:val="00C40D79"/>
    <w:rsid w:val="00C41F91"/>
    <w:rsid w:val="00C43AA1"/>
    <w:rsid w:val="00C44C20"/>
    <w:rsid w:val="00C4696F"/>
    <w:rsid w:val="00C473F5"/>
    <w:rsid w:val="00C5265A"/>
    <w:rsid w:val="00C53EE1"/>
    <w:rsid w:val="00C544BC"/>
    <w:rsid w:val="00C54AF7"/>
    <w:rsid w:val="00C55579"/>
    <w:rsid w:val="00C55E93"/>
    <w:rsid w:val="00C55FDA"/>
    <w:rsid w:val="00C56E33"/>
    <w:rsid w:val="00C5739C"/>
    <w:rsid w:val="00C57CE3"/>
    <w:rsid w:val="00C612E5"/>
    <w:rsid w:val="00C62246"/>
    <w:rsid w:val="00C633EA"/>
    <w:rsid w:val="00C63570"/>
    <w:rsid w:val="00C67603"/>
    <w:rsid w:val="00C706EA"/>
    <w:rsid w:val="00C72203"/>
    <w:rsid w:val="00C728A3"/>
    <w:rsid w:val="00C7397D"/>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48F8"/>
    <w:rsid w:val="00D36E12"/>
    <w:rsid w:val="00D4079A"/>
    <w:rsid w:val="00D41324"/>
    <w:rsid w:val="00D414F1"/>
    <w:rsid w:val="00D41ED9"/>
    <w:rsid w:val="00D44C43"/>
    <w:rsid w:val="00D47498"/>
    <w:rsid w:val="00D505A5"/>
    <w:rsid w:val="00D50B40"/>
    <w:rsid w:val="00D511B1"/>
    <w:rsid w:val="00D5134C"/>
    <w:rsid w:val="00D51691"/>
    <w:rsid w:val="00D5293B"/>
    <w:rsid w:val="00D52972"/>
    <w:rsid w:val="00D541AA"/>
    <w:rsid w:val="00D55B9B"/>
    <w:rsid w:val="00D56EB6"/>
    <w:rsid w:val="00D6363D"/>
    <w:rsid w:val="00D637E7"/>
    <w:rsid w:val="00D63FB8"/>
    <w:rsid w:val="00D64BC8"/>
    <w:rsid w:val="00D6591A"/>
    <w:rsid w:val="00D66BC9"/>
    <w:rsid w:val="00D66E6E"/>
    <w:rsid w:val="00D67B26"/>
    <w:rsid w:val="00D67DEB"/>
    <w:rsid w:val="00D71770"/>
    <w:rsid w:val="00D73250"/>
    <w:rsid w:val="00D732E7"/>
    <w:rsid w:val="00D73E16"/>
    <w:rsid w:val="00D74C2E"/>
    <w:rsid w:val="00D80553"/>
    <w:rsid w:val="00D84395"/>
    <w:rsid w:val="00D86074"/>
    <w:rsid w:val="00D91FAA"/>
    <w:rsid w:val="00D9427E"/>
    <w:rsid w:val="00D955C8"/>
    <w:rsid w:val="00D9678E"/>
    <w:rsid w:val="00D96FBA"/>
    <w:rsid w:val="00D9757B"/>
    <w:rsid w:val="00DA025C"/>
    <w:rsid w:val="00DA09A9"/>
    <w:rsid w:val="00DA1085"/>
    <w:rsid w:val="00DA15F6"/>
    <w:rsid w:val="00DA5A0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9C3"/>
    <w:rsid w:val="00DC2FC4"/>
    <w:rsid w:val="00DC399A"/>
    <w:rsid w:val="00DC3E47"/>
    <w:rsid w:val="00DC4633"/>
    <w:rsid w:val="00DC50D8"/>
    <w:rsid w:val="00DC59E1"/>
    <w:rsid w:val="00DC63C0"/>
    <w:rsid w:val="00DC63CD"/>
    <w:rsid w:val="00DD311B"/>
    <w:rsid w:val="00DD5416"/>
    <w:rsid w:val="00DD55DF"/>
    <w:rsid w:val="00DD5A35"/>
    <w:rsid w:val="00DD6FB6"/>
    <w:rsid w:val="00DD7D05"/>
    <w:rsid w:val="00DE0ACC"/>
    <w:rsid w:val="00DE2588"/>
    <w:rsid w:val="00DE3F0C"/>
    <w:rsid w:val="00DE4A8C"/>
    <w:rsid w:val="00DE6E15"/>
    <w:rsid w:val="00DF0049"/>
    <w:rsid w:val="00DF032C"/>
    <w:rsid w:val="00DF1514"/>
    <w:rsid w:val="00DF2C13"/>
    <w:rsid w:val="00DF328C"/>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F9A"/>
    <w:rsid w:val="00E41263"/>
    <w:rsid w:val="00E448DA"/>
    <w:rsid w:val="00E47C3E"/>
    <w:rsid w:val="00E506C0"/>
    <w:rsid w:val="00E50888"/>
    <w:rsid w:val="00E50F0D"/>
    <w:rsid w:val="00E51CE9"/>
    <w:rsid w:val="00E51F31"/>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5D3"/>
    <w:rsid w:val="00E82A92"/>
    <w:rsid w:val="00E82D55"/>
    <w:rsid w:val="00E837D0"/>
    <w:rsid w:val="00E8381E"/>
    <w:rsid w:val="00E875E3"/>
    <w:rsid w:val="00E908BF"/>
    <w:rsid w:val="00E9125E"/>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5F8"/>
    <w:rsid w:val="00EC7F1F"/>
    <w:rsid w:val="00ED0A6C"/>
    <w:rsid w:val="00ED1B91"/>
    <w:rsid w:val="00ED1E85"/>
    <w:rsid w:val="00ED291E"/>
    <w:rsid w:val="00ED3F38"/>
    <w:rsid w:val="00ED43B8"/>
    <w:rsid w:val="00ED4FC4"/>
    <w:rsid w:val="00ED71FA"/>
    <w:rsid w:val="00EE0F85"/>
    <w:rsid w:val="00EE2BD5"/>
    <w:rsid w:val="00EE2E2B"/>
    <w:rsid w:val="00EE51F3"/>
    <w:rsid w:val="00EE52C6"/>
    <w:rsid w:val="00EE67E4"/>
    <w:rsid w:val="00EF0315"/>
    <w:rsid w:val="00EF361E"/>
    <w:rsid w:val="00EF4017"/>
    <w:rsid w:val="00EF51C3"/>
    <w:rsid w:val="00EF5DF3"/>
    <w:rsid w:val="00EF6DC8"/>
    <w:rsid w:val="00EF6E8E"/>
    <w:rsid w:val="00EF6FD6"/>
    <w:rsid w:val="00F00A3A"/>
    <w:rsid w:val="00F03C81"/>
    <w:rsid w:val="00F069C0"/>
    <w:rsid w:val="00F070AD"/>
    <w:rsid w:val="00F074F9"/>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879ED"/>
    <w:rsid w:val="00F910EF"/>
    <w:rsid w:val="00F93DCA"/>
    <w:rsid w:val="00F94D92"/>
    <w:rsid w:val="00F95DD3"/>
    <w:rsid w:val="00F965CF"/>
    <w:rsid w:val="00FA0CD7"/>
    <w:rsid w:val="00FA0FAF"/>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C0FB3"/>
    <w:rsid w:val="00FC111E"/>
    <w:rsid w:val="00FC2610"/>
    <w:rsid w:val="00FC4EDC"/>
    <w:rsid w:val="00FC51BE"/>
    <w:rsid w:val="00FC67AC"/>
    <w:rsid w:val="00FC6CE2"/>
    <w:rsid w:val="00FD1E05"/>
    <w:rsid w:val="00FD2AD6"/>
    <w:rsid w:val="00FD326A"/>
    <w:rsid w:val="00FD3FA1"/>
    <w:rsid w:val="00FD5701"/>
    <w:rsid w:val="00FD5A3A"/>
    <w:rsid w:val="00FD5E1C"/>
    <w:rsid w:val="00FD633D"/>
    <w:rsid w:val="00FD65EB"/>
    <w:rsid w:val="00FE02F7"/>
    <w:rsid w:val="00FE0E0E"/>
    <w:rsid w:val="00FE1405"/>
    <w:rsid w:val="00FE1F59"/>
    <w:rsid w:val="00FE24A6"/>
    <w:rsid w:val="00FE3278"/>
    <w:rsid w:val="00FE3A5C"/>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DA9B"/>
  <w15:docId w15:val="{63985340-35B6-451C-9AA8-04BA280E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у виносці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ви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у Знак"/>
    <w:link w:val="aa"/>
    <w:locked/>
    <w:rsid w:val="00427463"/>
    <w:rPr>
      <w:rFonts w:ascii="Times New Roman" w:eastAsia="Times New Roman" w:hAnsi="Times New Roman" w:cs="Times New Roman"/>
      <w:sz w:val="24"/>
      <w:szCs w:val="24"/>
      <w:lang w:val="uk-UA" w:eastAsia="zh-CN"/>
    </w:rPr>
  </w:style>
  <w:style w:type="paragraph" w:customStyle="1" w:styleId="12">
    <w:name w:val="Звичайний1"/>
    <w:rsid w:val="00646D88"/>
    <w:pPr>
      <w:spacing w:after="0"/>
    </w:pPr>
    <w:rPr>
      <w:rFonts w:ascii="Arial" w:eastAsia="Arial" w:hAnsi="Arial" w:cs="Arial"/>
      <w:color w:val="000000"/>
      <w:lang w:eastAsia="ru-RU"/>
    </w:rPr>
  </w:style>
  <w:style w:type="paragraph" w:customStyle="1" w:styleId="13">
    <w:name w:val="Без інтервалів1"/>
    <w:qFormat/>
    <w:rsid w:val="00DD5416"/>
    <w:pPr>
      <w:spacing w:after="0" w:line="240" w:lineRule="auto"/>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95D7-A543-408D-916F-FD23BE01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21</Pages>
  <Words>40576</Words>
  <Characters>23129</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НВО-1</cp:lastModifiedBy>
  <cp:revision>131</cp:revision>
  <cp:lastPrinted>2020-07-21T14:26:00Z</cp:lastPrinted>
  <dcterms:created xsi:type="dcterms:W3CDTF">2020-07-17T14:41:00Z</dcterms:created>
  <dcterms:modified xsi:type="dcterms:W3CDTF">2022-10-03T12:51:00Z</dcterms:modified>
</cp:coreProperties>
</file>