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E7" w:rsidRPr="00785E50" w:rsidRDefault="00785E50">
      <w:pPr>
        <w:rPr>
          <w:rFonts w:ascii="Times New Roman" w:hAnsi="Times New Roman" w:cs="Times New Roman"/>
          <w:sz w:val="24"/>
          <w:szCs w:val="24"/>
        </w:rPr>
      </w:pPr>
      <w:r w:rsidRPr="00785E50">
        <w:rPr>
          <w:rFonts w:ascii="Times New Roman" w:hAnsi="Times New Roman" w:cs="Times New Roman"/>
          <w:sz w:val="24"/>
          <w:szCs w:val="24"/>
        </w:rPr>
        <w:t>Внесені зміни:</w:t>
      </w:r>
    </w:p>
    <w:p w:rsidR="00785E50" w:rsidRPr="00785E50" w:rsidRDefault="00785E50">
      <w:pPr>
        <w:rPr>
          <w:rFonts w:ascii="Times New Roman" w:hAnsi="Times New Roman" w:cs="Times New Roman"/>
          <w:sz w:val="24"/>
          <w:szCs w:val="24"/>
        </w:rPr>
      </w:pPr>
      <w:r w:rsidRPr="00785E50">
        <w:rPr>
          <w:rFonts w:ascii="Times New Roman" w:hAnsi="Times New Roman" w:cs="Times New Roman"/>
          <w:sz w:val="24"/>
          <w:szCs w:val="24"/>
        </w:rPr>
        <w:t>В Додатку № 3 тендерної документації вилучено п.12, а саме:</w:t>
      </w:r>
    </w:p>
    <w:tbl>
      <w:tblPr>
        <w:tblStyle w:val="TableNormal2"/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568"/>
        <w:gridCol w:w="9072"/>
      </w:tblGrid>
      <w:tr w:rsidR="00785E50" w:rsidRPr="00B05FEC" w:rsidTr="006362AB">
        <w:trPr>
          <w:trHeight w:val="240"/>
        </w:trPr>
        <w:tc>
          <w:tcPr>
            <w:tcW w:w="5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5E50" w:rsidRPr="00785E50" w:rsidRDefault="00785E50" w:rsidP="0063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E50" w:rsidRPr="00785E50" w:rsidRDefault="00785E50" w:rsidP="006362AB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85E50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Учасник повинен в складі пропозиції надати протокол ознайомлення з об’єктом, згідно Додатку № </w:t>
            </w:r>
            <w:r w:rsidRPr="00785E50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ru-RU" w:eastAsia="en-US"/>
              </w:rPr>
              <w:softHyphen/>
            </w:r>
            <w:r w:rsidRPr="00785E50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ru-RU" w:eastAsia="en-US"/>
              </w:rPr>
              <w:softHyphen/>
            </w:r>
            <w:r w:rsidRPr="00785E50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ru-RU" w:eastAsia="en-US"/>
              </w:rPr>
              <w:softHyphen/>
              <w:t>5</w:t>
            </w:r>
            <w:r w:rsidRPr="00785E50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підписані представниками та скріплені печаткою закладу  Замовника (складений в результаті попереднього виїзду Учасника на об’єкт Замовника).</w:t>
            </w:r>
          </w:p>
        </w:tc>
      </w:tr>
    </w:tbl>
    <w:p w:rsidR="00785E50" w:rsidRDefault="00785E50"/>
    <w:sectPr w:rsidR="00785E50" w:rsidSect="001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E50"/>
    <w:rsid w:val="000253B5"/>
    <w:rsid w:val="00113895"/>
    <w:rsid w:val="001829E7"/>
    <w:rsid w:val="002024CD"/>
    <w:rsid w:val="002E5CF3"/>
    <w:rsid w:val="003500B1"/>
    <w:rsid w:val="00482F85"/>
    <w:rsid w:val="004A3F2E"/>
    <w:rsid w:val="006E7838"/>
    <w:rsid w:val="007448C6"/>
    <w:rsid w:val="00785E50"/>
    <w:rsid w:val="008F0C20"/>
    <w:rsid w:val="00983005"/>
    <w:rsid w:val="00B14DCA"/>
    <w:rsid w:val="00D23F22"/>
    <w:rsid w:val="00E321A3"/>
    <w:rsid w:val="00F3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rsid w:val="00785E50"/>
    <w:pPr>
      <w:spacing w:after="160" w:line="259" w:lineRule="auto"/>
    </w:pPr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2024-02-07T09:18:00Z</dcterms:created>
  <dcterms:modified xsi:type="dcterms:W3CDTF">2024-02-07T09:19:00Z</dcterms:modified>
</cp:coreProperties>
</file>