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6E5" w:rsidRDefault="003A76E5" w:rsidP="003A76E5">
      <w:pPr>
        <w:spacing w:after="0" w:line="240" w:lineRule="auto"/>
        <w:ind w:left="56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ДОДАТОК  2</w:t>
      </w:r>
    </w:p>
    <w:p w:rsidR="003A76E5" w:rsidRDefault="003A76E5" w:rsidP="003A76E5">
      <w:pPr>
        <w:spacing w:after="0" w:line="240" w:lineRule="auto"/>
        <w:ind w:left="56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до тендерної документації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A76E5" w:rsidRDefault="003A76E5" w:rsidP="003A76E5">
      <w:pPr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Інформація про необхідні технічні, якісні та кількісні характеристики предмета закупівлі - технічні вимоги до предмета закупівлі</w:t>
      </w:r>
    </w:p>
    <w:p w:rsidR="003A76E5" w:rsidRDefault="003A76E5" w:rsidP="003A76E5">
      <w:pPr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ТЕХНІЧНА СПЕЦИФІКАЦІЯ</w:t>
      </w:r>
    </w:p>
    <w:p w:rsidR="003A76E5" w:rsidRDefault="003A76E5" w:rsidP="00207EEE">
      <w:pPr>
        <w:shd w:val="clear" w:color="auto" w:fill="FFFFFF"/>
        <w:spacing w:after="0" w:line="240" w:lineRule="auto"/>
        <w:ind w:firstLine="4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Фактом подання тендерної пропозиції учасник підтверджує відповідність своєї пропозиції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технічним, якісним, кількісним, функціональним характеристикам до предмета закупівлі, у тому числі технічній специфікації (у разі потреби – планам, кресленням, малюнкам чи опису предмета закупівлі) та іншим вимогам до предмету закупівлі, що містяться в  тендерній документації та цьому додатку, а також підтверджує можливість надання послуг, у відповідності до вимог, визначених згідно з умовами тендерної документації.</w:t>
      </w:r>
    </w:p>
    <w:p w:rsidR="003A76E5" w:rsidRDefault="003A76E5" w:rsidP="003A76E5">
      <w:pPr>
        <w:suppressAutoHyphens/>
        <w:spacing w:after="0" w:line="240" w:lineRule="auto"/>
        <w:ind w:right="-23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Відповідно до рішення сесії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Зимноводівської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сільської ради </w:t>
      </w:r>
      <w:r w:rsidR="00DA5EB6" w:rsidRPr="00BA7330">
        <w:rPr>
          <w:rFonts w:ascii="Times New Roman" w:hAnsi="Times New Roman"/>
          <w:sz w:val="24"/>
          <w:szCs w:val="24"/>
          <w:lang w:eastAsia="ru-RU"/>
        </w:rPr>
        <w:t>№1483 від 10.11.2022</w:t>
      </w:r>
      <w:r w:rsidRPr="00BA7330">
        <w:rPr>
          <w:rFonts w:ascii="Times New Roman" w:hAnsi="Times New Roman"/>
          <w:sz w:val="24"/>
          <w:szCs w:val="24"/>
          <w:lang w:eastAsia="ru-RU"/>
        </w:rPr>
        <w:t xml:space="preserve">р. </w:t>
      </w:r>
      <w:r>
        <w:rPr>
          <w:rFonts w:ascii="Times New Roman" w:hAnsi="Times New Roman"/>
          <w:sz w:val="24"/>
          <w:szCs w:val="24"/>
          <w:lang w:eastAsia="ru-RU"/>
        </w:rPr>
        <w:t>«Про забезпечення безкоштовним харчуванням учнів у закладах з</w:t>
      </w:r>
      <w:r w:rsidR="00206A7B">
        <w:rPr>
          <w:rFonts w:ascii="Times New Roman" w:hAnsi="Times New Roman"/>
          <w:sz w:val="24"/>
          <w:szCs w:val="24"/>
          <w:lang w:eastAsia="ru-RU"/>
        </w:rPr>
        <w:t>агальної середньої освіти</w:t>
      </w:r>
      <w:r w:rsidR="00DA5EB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DA5EB6">
        <w:rPr>
          <w:rFonts w:ascii="Times New Roman" w:hAnsi="Times New Roman"/>
          <w:sz w:val="24"/>
          <w:szCs w:val="24"/>
          <w:lang w:eastAsia="ru-RU"/>
        </w:rPr>
        <w:t>Зимноводівської</w:t>
      </w:r>
      <w:proofErr w:type="spellEnd"/>
      <w:r w:rsidR="00DA5EB6">
        <w:rPr>
          <w:rFonts w:ascii="Times New Roman" w:hAnsi="Times New Roman"/>
          <w:sz w:val="24"/>
          <w:szCs w:val="24"/>
          <w:lang w:eastAsia="ru-RU"/>
        </w:rPr>
        <w:t xml:space="preserve"> сільської ради</w:t>
      </w:r>
      <w:r w:rsidR="00206A7B">
        <w:rPr>
          <w:rFonts w:ascii="Times New Roman" w:hAnsi="Times New Roman"/>
          <w:sz w:val="24"/>
          <w:szCs w:val="24"/>
          <w:lang w:eastAsia="ru-RU"/>
        </w:rPr>
        <w:t xml:space="preserve"> у 2023</w:t>
      </w:r>
      <w:r>
        <w:rPr>
          <w:rFonts w:ascii="Times New Roman" w:hAnsi="Times New Roman"/>
          <w:sz w:val="24"/>
          <w:szCs w:val="24"/>
          <w:lang w:eastAsia="ru-RU"/>
        </w:rPr>
        <w:t xml:space="preserve">році» (знаходиться у вільному доступі https://zymnovodivskaotg.city-adm.lviv.ua), харчування у закладах загальної середньої освіти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Зимноводівської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сільської ради за кошти сільського бюджету організовано для учнів пільгових категорій.  </w:t>
      </w:r>
    </w:p>
    <w:p w:rsidR="003A76E5" w:rsidRDefault="003A76E5" w:rsidP="003A76E5">
      <w:pPr>
        <w:suppressAutoHyphens/>
        <w:spacing w:after="0" w:line="240" w:lineRule="auto"/>
        <w:ind w:right="-23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Вартість гарячого харчування за рахунок коштів сільського бюджету у закладах загальної середньої освіти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Зимноводівської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сільської ради, згідно зазначеного вище Рі</w:t>
      </w:r>
      <w:r w:rsidR="0043132E">
        <w:rPr>
          <w:rFonts w:ascii="Times New Roman" w:hAnsi="Times New Roman"/>
          <w:sz w:val="24"/>
          <w:szCs w:val="24"/>
          <w:lang w:eastAsia="ru-RU"/>
        </w:rPr>
        <w:t>шення з 01.01.2023р. не може перевищувати</w:t>
      </w:r>
      <w:r w:rsidR="00220819">
        <w:rPr>
          <w:rFonts w:ascii="Times New Roman" w:hAnsi="Times New Roman"/>
          <w:sz w:val="24"/>
          <w:szCs w:val="24"/>
          <w:lang w:eastAsia="ru-RU"/>
        </w:rPr>
        <w:t xml:space="preserve"> 5</w:t>
      </w:r>
      <w:r>
        <w:rPr>
          <w:rFonts w:ascii="Times New Roman" w:hAnsi="Times New Roman"/>
          <w:sz w:val="24"/>
          <w:szCs w:val="24"/>
          <w:lang w:eastAsia="ru-RU"/>
        </w:rPr>
        <w:t>5.00 грн. на день.</w:t>
      </w:r>
    </w:p>
    <w:p w:rsidR="003A76E5" w:rsidRDefault="00207EEE" w:rsidP="003A76E5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3A76E5" w:rsidRDefault="003A76E5" w:rsidP="003A76E5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Загальна вартість харчування розраховується:</w:t>
      </w:r>
    </w:p>
    <w:p w:rsidR="003A76E5" w:rsidRDefault="003A76E5" w:rsidP="003A76E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>Дітодні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для учнів та дітей (згідно даних, які містяться у таблиці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х (перемножуємо)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на </w:t>
      </w:r>
      <w:r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 xml:space="preserve">вартість 1-го </w:t>
      </w:r>
      <w:proofErr w:type="spellStart"/>
      <w:r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дітодня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(вартість харчування 1 учня  на 1 день) для учнів</w:t>
      </w:r>
      <w:r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 xml:space="preserve">, грн.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=</w:t>
      </w:r>
      <w:r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виводимо загальну вартість харчування для</w:t>
      </w:r>
      <w:r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 пільгових категорій.</w:t>
      </w:r>
    </w:p>
    <w:p w:rsidR="003A76E5" w:rsidRDefault="003A76E5" w:rsidP="003A76E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</w:p>
    <w:tbl>
      <w:tblPr>
        <w:tblW w:w="978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77"/>
        <w:gridCol w:w="2585"/>
        <w:gridCol w:w="1856"/>
        <w:gridCol w:w="1268"/>
        <w:gridCol w:w="1881"/>
        <w:gridCol w:w="1813"/>
      </w:tblGrid>
      <w:tr w:rsidR="003A76E5" w:rsidTr="00FE2AB2">
        <w:trPr>
          <w:trHeight w:val="829"/>
        </w:trPr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6E5" w:rsidRDefault="003A76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з/п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6E5" w:rsidRDefault="003A76E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Найменування предмета </w:t>
            </w:r>
          </w:p>
          <w:p w:rsidR="003A76E5" w:rsidRDefault="003A76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закупівлі            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6E5" w:rsidRDefault="003A76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Обсяг надання послуг по віковій категорії,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дітоднів</w:t>
            </w:r>
            <w:proofErr w:type="spellEnd"/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6E5" w:rsidRDefault="003A76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Кількість </w:t>
            </w:r>
          </w:p>
          <w:p w:rsidR="003A76E5" w:rsidRDefault="003A76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дітоднів</w:t>
            </w:r>
            <w:proofErr w:type="spellEnd"/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6E5" w:rsidRDefault="003A76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Вартість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дітодня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грн.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6E5" w:rsidRDefault="003A76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Всього: з ПДВ/ без ПДВ</w:t>
            </w:r>
          </w:p>
        </w:tc>
      </w:tr>
      <w:tr w:rsidR="003A76E5" w:rsidTr="00FE2AB2">
        <w:trPr>
          <w:trHeight w:val="829"/>
        </w:trPr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A76E5" w:rsidRDefault="003A76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A76E5" w:rsidRDefault="003A76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Послуги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 організації харчування учнів</w:t>
            </w:r>
            <w:r w:rsidR="002208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вікової категорії 6-11 ро</w:t>
            </w:r>
            <w:r w:rsidR="00FE2A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ків(пільгові категорії) 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A76E5" w:rsidRDefault="003A76E5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дітодень</w:t>
            </w:r>
            <w:proofErr w:type="spellEnd"/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6E5" w:rsidRDefault="003A7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A76E5" w:rsidRDefault="00743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7540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6E5" w:rsidRDefault="003A76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6E5" w:rsidRDefault="003A76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76E5" w:rsidTr="00FE2AB2">
        <w:trPr>
          <w:trHeight w:val="738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E5" w:rsidRDefault="003A76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76E5" w:rsidRDefault="003A76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E5" w:rsidRDefault="00220819" w:rsidP="002208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Послуги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 організації харчування учнів</w:t>
            </w:r>
            <w:r w:rsidR="00E176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вікової категорії 11-14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</w:t>
            </w:r>
            <w:r w:rsidR="00E34A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ків(пільгові категорії)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6E5" w:rsidRDefault="003A76E5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дітодень</w:t>
            </w:r>
            <w:proofErr w:type="spellEnd"/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E5" w:rsidRDefault="003A76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A76E5" w:rsidRDefault="00743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5050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E5" w:rsidRDefault="003A76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E5" w:rsidRDefault="003A76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76E5" w:rsidTr="00FE2AB2">
        <w:trPr>
          <w:trHeight w:val="738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E5" w:rsidRDefault="003A76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76E5" w:rsidRDefault="003A76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76E5" w:rsidRDefault="003A76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E5" w:rsidRDefault="00220819" w:rsidP="0022081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Послуги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 організації харчування учнів</w:t>
            </w:r>
            <w:r w:rsidR="00E176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вікової категорії 14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-18 ро</w:t>
            </w:r>
            <w:r w:rsidR="00E34A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ків(пільгові категорії)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6E5" w:rsidRDefault="003A76E5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дітодень</w:t>
            </w:r>
            <w:proofErr w:type="spellEnd"/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E5" w:rsidRDefault="003A7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43D01" w:rsidRDefault="00743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  <w:p w:rsidR="003A76E5" w:rsidRDefault="00743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1330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E5" w:rsidRDefault="003A76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E5" w:rsidRDefault="003A76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A76E5" w:rsidRDefault="003A76E5" w:rsidP="003A76E5">
      <w:pPr>
        <w:suppressAutoHyphens/>
        <w:spacing w:after="0" w:line="240" w:lineRule="auto"/>
        <w:ind w:right="-2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</w:p>
    <w:p w:rsidR="003A76E5" w:rsidRDefault="003A76E5" w:rsidP="003A76E5">
      <w:pPr>
        <w:suppressAutoHyphens/>
        <w:spacing w:after="0" w:line="240" w:lineRule="auto"/>
        <w:ind w:right="-2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Кіл</w:t>
      </w:r>
      <w:r w:rsidR="00FE2AB2">
        <w:rPr>
          <w:rFonts w:ascii="Times New Roman" w:hAnsi="Times New Roman"/>
          <w:sz w:val="24"/>
          <w:szCs w:val="24"/>
          <w:lang w:eastAsia="ru-RU"/>
        </w:rPr>
        <w:t>ькість наданих послуг: 1 послуга</w:t>
      </w:r>
    </w:p>
    <w:p w:rsidR="00FE2AB2" w:rsidRDefault="00FE2AB2" w:rsidP="003A76E5">
      <w:pPr>
        <w:suppressAutoHyphens/>
        <w:spacing w:after="0" w:line="240" w:lineRule="auto"/>
        <w:ind w:right="-2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A76E5" w:rsidRPr="00FE2AB2" w:rsidRDefault="003A76E5" w:rsidP="00FE2AB2">
      <w:pPr>
        <w:suppressAutoHyphens/>
        <w:spacing w:after="0" w:line="240" w:lineRule="auto"/>
        <w:ind w:right="-2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Місце надання послуг:</w:t>
      </w:r>
    </w:p>
    <w:tbl>
      <w:tblPr>
        <w:tblW w:w="964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80"/>
        <w:gridCol w:w="1648"/>
        <w:gridCol w:w="2490"/>
        <w:gridCol w:w="2332"/>
        <w:gridCol w:w="2695"/>
      </w:tblGrid>
      <w:tr w:rsidR="003A76E5" w:rsidTr="00220819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6E5" w:rsidRDefault="003A76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з/п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6E5" w:rsidRDefault="003A76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Населений пункт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6E5" w:rsidRDefault="003A76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 навчального закладу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6E5" w:rsidRDefault="003A76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Адреса, навчального закладу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6E5" w:rsidRDefault="003A76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Місце надання послуг (у закладі або поза межами навчального закладу)</w:t>
            </w:r>
          </w:p>
        </w:tc>
      </w:tr>
      <w:tr w:rsidR="00220819" w:rsidTr="00220819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19" w:rsidRDefault="002208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19" w:rsidRDefault="00220819" w:rsidP="00FE2A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="00FE2AB2">
              <w:rPr>
                <w:rFonts w:ascii="Times New Roman" w:hAnsi="Times New Roman"/>
                <w:sz w:val="24"/>
                <w:szCs w:val="24"/>
              </w:rPr>
              <w:t>Лапаївка</w:t>
            </w:r>
            <w:proofErr w:type="spellEnd"/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19" w:rsidRDefault="00FE2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Лапаївський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ліцей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ім.Героя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України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Георгія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Кірпи</w:t>
            </w:r>
            <w:proofErr w:type="spellEnd"/>
            <w:r w:rsidR="00220819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19" w:rsidRDefault="00220819" w:rsidP="00220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81110, Львівська обл., Львівський р</w:t>
            </w:r>
            <w:r w:rsidR="00FE2AB2">
              <w:rPr>
                <w:rFonts w:ascii="Times New Roman" w:hAnsi="Times New Roman" w:cs="Times New Roman"/>
                <w:sz w:val="24"/>
                <w:szCs w:val="24"/>
              </w:rPr>
              <w:t xml:space="preserve">-н, </w:t>
            </w:r>
            <w:proofErr w:type="spellStart"/>
            <w:r w:rsidR="00FE2A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с.Лапаївка</w:t>
            </w:r>
            <w:proofErr w:type="spellEnd"/>
            <w:r w:rsidR="00FE2A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E2AB2">
              <w:rPr>
                <w:rFonts w:ascii="Times New Roman" w:hAnsi="Times New Roman" w:cs="Times New Roman"/>
                <w:sz w:val="24"/>
                <w:szCs w:val="24"/>
              </w:rPr>
              <w:t>вул.Геофізиків</w:t>
            </w:r>
            <w:proofErr w:type="spellEnd"/>
            <w:r w:rsidR="00FE2AB2">
              <w:rPr>
                <w:rFonts w:ascii="Times New Roman" w:hAnsi="Times New Roman" w:cs="Times New Roman"/>
                <w:sz w:val="24"/>
                <w:szCs w:val="24"/>
              </w:rPr>
              <w:t>,23</w:t>
            </w:r>
          </w:p>
          <w:p w:rsidR="00220819" w:rsidRDefault="00220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19" w:rsidRDefault="00A81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 закладі</w:t>
            </w:r>
          </w:p>
        </w:tc>
      </w:tr>
    </w:tbl>
    <w:p w:rsidR="003A76E5" w:rsidRDefault="003A76E5" w:rsidP="003A76E5">
      <w:pPr>
        <w:autoSpaceDE w:val="0"/>
        <w:autoSpaceDN w:val="0"/>
        <w:spacing w:after="0" w:line="240" w:lineRule="auto"/>
        <w:rPr>
          <w:rFonts w:ascii="Times New Roman" w:hAnsi="Times New Roman"/>
          <w:b/>
          <w:i/>
          <w:iCs/>
          <w:sz w:val="24"/>
          <w:szCs w:val="24"/>
          <w:lang w:eastAsia="ru-RU"/>
        </w:rPr>
      </w:pPr>
    </w:p>
    <w:p w:rsidR="003A76E5" w:rsidRDefault="003A76E5" w:rsidP="003A76E5">
      <w:pPr>
        <w:autoSpaceDE w:val="0"/>
        <w:autoSpaceDN w:val="0"/>
        <w:spacing w:after="0" w:line="240" w:lineRule="auto"/>
        <w:rPr>
          <w:rFonts w:ascii="Times New Roman" w:hAnsi="Times New Roman"/>
          <w:b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iCs/>
          <w:sz w:val="24"/>
          <w:szCs w:val="24"/>
          <w:lang w:eastAsia="ru-RU"/>
        </w:rPr>
        <w:t>Вимоги до Учасника:</w:t>
      </w:r>
    </w:p>
    <w:p w:rsidR="003A76E5" w:rsidRDefault="003A76E5" w:rsidP="003A76E5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Учасник розробляє необхідні документи у відповідності до вимог </w:t>
      </w:r>
      <w:hyperlink r:id="rId6" w:tgtFrame="_blank" w:history="1">
        <w:r>
          <w:rPr>
            <w:rStyle w:val="a3"/>
            <w:rFonts w:eastAsiaTheme="majorEastAsia"/>
            <w:sz w:val="24"/>
            <w:szCs w:val="24"/>
          </w:rPr>
          <w:t>HACCP (</w:t>
        </w:r>
        <w:proofErr w:type="spellStart"/>
        <w:r>
          <w:rPr>
            <w:rStyle w:val="a3"/>
            <w:rFonts w:eastAsiaTheme="majorEastAsia"/>
            <w:sz w:val="24"/>
            <w:szCs w:val="24"/>
          </w:rPr>
          <w:t>Hazard</w:t>
        </w:r>
        <w:proofErr w:type="spellEnd"/>
        <w:r>
          <w:rPr>
            <w:rStyle w:val="a3"/>
            <w:rFonts w:eastAsiaTheme="majorEastAsia"/>
            <w:sz w:val="24"/>
            <w:szCs w:val="24"/>
          </w:rPr>
          <w:t xml:space="preserve"> </w:t>
        </w:r>
        <w:proofErr w:type="spellStart"/>
        <w:r>
          <w:rPr>
            <w:rStyle w:val="a3"/>
            <w:rFonts w:eastAsiaTheme="majorEastAsia"/>
            <w:sz w:val="24"/>
            <w:szCs w:val="24"/>
          </w:rPr>
          <w:t>Analysis</w:t>
        </w:r>
        <w:proofErr w:type="spellEnd"/>
        <w:r>
          <w:rPr>
            <w:rStyle w:val="a3"/>
            <w:rFonts w:eastAsiaTheme="majorEastAsia"/>
            <w:sz w:val="24"/>
            <w:szCs w:val="24"/>
          </w:rPr>
          <w:t xml:space="preserve"> </w:t>
        </w:r>
        <w:proofErr w:type="spellStart"/>
        <w:r>
          <w:rPr>
            <w:rStyle w:val="a3"/>
            <w:rFonts w:eastAsiaTheme="majorEastAsia"/>
            <w:sz w:val="24"/>
            <w:szCs w:val="24"/>
          </w:rPr>
          <w:t>and</w:t>
        </w:r>
        <w:proofErr w:type="spellEnd"/>
        <w:r>
          <w:rPr>
            <w:rStyle w:val="a3"/>
            <w:rFonts w:eastAsiaTheme="majorEastAsia"/>
            <w:sz w:val="24"/>
            <w:szCs w:val="24"/>
          </w:rPr>
          <w:t xml:space="preserve"> </w:t>
        </w:r>
        <w:proofErr w:type="spellStart"/>
        <w:r>
          <w:rPr>
            <w:rStyle w:val="a3"/>
            <w:rFonts w:eastAsiaTheme="majorEastAsia"/>
            <w:sz w:val="24"/>
            <w:szCs w:val="24"/>
          </w:rPr>
          <w:t>Critical</w:t>
        </w:r>
        <w:proofErr w:type="spellEnd"/>
        <w:r>
          <w:rPr>
            <w:rStyle w:val="a3"/>
            <w:rFonts w:eastAsiaTheme="majorEastAsia"/>
            <w:sz w:val="24"/>
            <w:szCs w:val="24"/>
          </w:rPr>
          <w:t xml:space="preserve"> </w:t>
        </w:r>
        <w:proofErr w:type="spellStart"/>
        <w:r>
          <w:rPr>
            <w:rStyle w:val="a3"/>
            <w:rFonts w:eastAsiaTheme="majorEastAsia"/>
            <w:sz w:val="24"/>
            <w:szCs w:val="24"/>
          </w:rPr>
          <w:t>Control</w:t>
        </w:r>
        <w:proofErr w:type="spellEnd"/>
        <w:r>
          <w:rPr>
            <w:rStyle w:val="a3"/>
            <w:rFonts w:eastAsiaTheme="majorEastAsia"/>
            <w:sz w:val="24"/>
            <w:szCs w:val="24"/>
          </w:rPr>
          <w:t xml:space="preserve"> </w:t>
        </w:r>
        <w:proofErr w:type="spellStart"/>
        <w:r>
          <w:rPr>
            <w:rStyle w:val="a3"/>
            <w:rFonts w:eastAsiaTheme="majorEastAsia"/>
            <w:sz w:val="24"/>
            <w:szCs w:val="24"/>
          </w:rPr>
          <w:t>Point</w:t>
        </w:r>
        <w:proofErr w:type="spellEnd"/>
        <w:r>
          <w:rPr>
            <w:rStyle w:val="a3"/>
            <w:rFonts w:eastAsiaTheme="majorEastAsia"/>
            <w:sz w:val="24"/>
            <w:szCs w:val="24"/>
          </w:rPr>
          <w:t>) — система аналізу ризиків, небезпечних чинників і контролю критичних точок</w:t>
        </w:r>
      </w:hyperlink>
      <w:r>
        <w:rPr>
          <w:rFonts w:ascii="Times New Roman" w:hAnsi="Times New Roman"/>
          <w:sz w:val="24"/>
          <w:szCs w:val="24"/>
        </w:rPr>
        <w:t xml:space="preserve"> як оператора ринку з діяльності закладу громадського харчування.</w:t>
      </w:r>
    </w:p>
    <w:p w:rsidR="003A76E5" w:rsidRDefault="003A76E5" w:rsidP="003A76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Учасник забезпечує контроль за дотриманням працівниками правил особистої гігієни.</w:t>
      </w:r>
    </w:p>
    <w:p w:rsidR="003A76E5" w:rsidRDefault="003A76E5" w:rsidP="003A76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Учасник самостійно поставляє продукти харчування для приготування їжі. Автотранспорт учасника повинен бути придатний для доставки продуктів харчування, що швидко псуються. </w:t>
      </w:r>
    </w:p>
    <w:p w:rsidR="003A76E5" w:rsidRDefault="003A76E5" w:rsidP="003A76E5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Учасник забезпечує приготування страв високої якості за місцем знаходження харчоблоку навчального закладу. </w:t>
      </w:r>
    </w:p>
    <w:p w:rsidR="003A76E5" w:rsidRDefault="003A76E5" w:rsidP="003A76E5">
      <w:pPr>
        <w:suppressAutoHyphens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Учасник надає через шкільні їдальні учням збалансоване харчування. Набір продуктів харчування для приготування страв у школах обов’язково мають відповідати нормам, визначеною постановою КМУ від 24.03.2021р. № 305 «Про затвердження норм та Порядку організації харчування у закладах освіти та дитячих закладах оздоровлення та відпочинку», та постановою КМУ «Про затвердження Порядку надання послуг з харчування дітей у дошкільних, учнів у загальноосвітніх та професійно-технічних навчальних закладах, операції з надання яких звільняються від обкладання податком на додану вартість» від 02.02.2011р. №116.</w:t>
      </w:r>
    </w:p>
    <w:p w:rsidR="003A76E5" w:rsidRDefault="003A76E5" w:rsidP="003A76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Учасник забезпечує неухильне дотримання денного меню. </w:t>
      </w:r>
    </w:p>
    <w:p w:rsidR="003A76E5" w:rsidRDefault="003A76E5" w:rsidP="003A76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Учасник забезпечує суворе дотримання правил прийому продуктів харчування, наявність документів, підтверджуючих якість продуктів, а також умов, термінів зберігання та реалізації продуктів, що швидко псуються, згідно норм діючого законодавства.</w:t>
      </w:r>
    </w:p>
    <w:p w:rsidR="003A76E5" w:rsidRDefault="003A76E5" w:rsidP="003A76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Учасник виконує вимоги санітарних правил і норм при обробці сировини та виготовленні страв та виробів).</w:t>
      </w:r>
    </w:p>
    <w:p w:rsidR="003A76E5" w:rsidRDefault="003A76E5" w:rsidP="003A76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Забезпечує столовим посудом і кухонним інвентарем  згідно з нормами забезпечення їдалень для організації гарячого харчування;</w:t>
      </w:r>
    </w:p>
    <w:p w:rsidR="003A76E5" w:rsidRDefault="003A76E5" w:rsidP="003A76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Забезпечує миючими та дезінфікуючими засобами згідно санітарних норм і правил для забезпечення 4 шкільних їдалень;</w:t>
      </w:r>
    </w:p>
    <w:p w:rsidR="003A76E5" w:rsidRDefault="003A76E5" w:rsidP="003A76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Забезпечує робітників спецодягом згідно санітарних норм і правил для відповідних підприємств;</w:t>
      </w:r>
    </w:p>
    <w:p w:rsidR="003A76E5" w:rsidRDefault="003A76E5" w:rsidP="003A76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>
        <w:rPr>
          <w:rFonts w:ascii="Times New Roman" w:hAnsi="Times New Roman"/>
          <w:b/>
          <w:sz w:val="24"/>
          <w:szCs w:val="24"/>
        </w:rPr>
        <w:t>Вартість харчування учнів не може перевищувати грошову норму вартості харчування, встановлену рішенням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сесії 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Зимноводівської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 xml:space="preserve"> сільської ради </w:t>
      </w:r>
      <w:r w:rsidR="00BA7330" w:rsidRPr="00BA7330">
        <w:rPr>
          <w:rFonts w:ascii="Times New Roman" w:hAnsi="Times New Roman"/>
          <w:b/>
          <w:sz w:val="24"/>
          <w:szCs w:val="24"/>
          <w:lang w:eastAsia="ru-RU"/>
        </w:rPr>
        <w:t xml:space="preserve">№1483 від 10.11.2022р. «Про забезпечення безкоштовним харчуванням учнів у закладах загальної середньої освіти </w:t>
      </w:r>
      <w:proofErr w:type="spellStart"/>
      <w:r w:rsidR="00BA7330" w:rsidRPr="00BA7330">
        <w:rPr>
          <w:rFonts w:ascii="Times New Roman" w:hAnsi="Times New Roman"/>
          <w:b/>
          <w:sz w:val="24"/>
          <w:szCs w:val="24"/>
          <w:lang w:eastAsia="ru-RU"/>
        </w:rPr>
        <w:t>Зимноводівської</w:t>
      </w:r>
      <w:proofErr w:type="spellEnd"/>
      <w:r w:rsidR="00BA7330" w:rsidRPr="00BA7330">
        <w:rPr>
          <w:rFonts w:ascii="Times New Roman" w:hAnsi="Times New Roman"/>
          <w:b/>
          <w:sz w:val="24"/>
          <w:szCs w:val="24"/>
          <w:lang w:eastAsia="ru-RU"/>
        </w:rPr>
        <w:t xml:space="preserve"> сільської ради у 2023році»</w:t>
      </w:r>
      <w:r w:rsidR="00220819" w:rsidRPr="00BA7330">
        <w:rPr>
          <w:rFonts w:ascii="Times New Roman" w:hAnsi="Times New Roman"/>
          <w:b/>
          <w:sz w:val="24"/>
          <w:szCs w:val="24"/>
          <w:lang w:eastAsia="ru-RU"/>
        </w:rPr>
        <w:t>,</w:t>
      </w:r>
      <w:r w:rsidR="00220819">
        <w:rPr>
          <w:rFonts w:ascii="Times New Roman" w:hAnsi="Times New Roman"/>
          <w:b/>
          <w:sz w:val="24"/>
          <w:szCs w:val="24"/>
          <w:lang w:eastAsia="ru-RU"/>
        </w:rPr>
        <w:t xml:space="preserve"> тобто </w:t>
      </w:r>
      <w:r w:rsidR="00E17679">
        <w:rPr>
          <w:rFonts w:ascii="Times New Roman" w:hAnsi="Times New Roman"/>
          <w:b/>
          <w:sz w:val="24"/>
          <w:szCs w:val="24"/>
          <w:lang w:eastAsia="ru-RU"/>
        </w:rPr>
        <w:t xml:space="preserve">не більше </w:t>
      </w:r>
      <w:r w:rsidR="00220819">
        <w:rPr>
          <w:rFonts w:ascii="Times New Roman" w:hAnsi="Times New Roman"/>
          <w:b/>
          <w:sz w:val="24"/>
          <w:szCs w:val="24"/>
          <w:lang w:eastAsia="ru-RU"/>
        </w:rPr>
        <w:t>5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5 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грн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 xml:space="preserve"> за 1 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дітодень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3A76E5" w:rsidRDefault="003A76E5" w:rsidP="003A76E5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eastAsia="SimSu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7.</w:t>
      </w:r>
      <w:r>
        <w:rPr>
          <w:rFonts w:ascii="Times New Roman" w:eastAsia="SimSun" w:hAnsi="Times New Roman"/>
          <w:sz w:val="24"/>
          <w:szCs w:val="24"/>
          <w:shd w:val="clear" w:color="auto" w:fill="FFFFFF"/>
          <w:lang w:eastAsia="ru-RU"/>
        </w:rPr>
        <w:t xml:space="preserve"> Строк надання послуг – відповідно до навчального плану кожного навча</w:t>
      </w:r>
      <w:r w:rsidR="00220819">
        <w:rPr>
          <w:rFonts w:ascii="Times New Roman" w:eastAsia="SimSun" w:hAnsi="Times New Roman"/>
          <w:sz w:val="24"/>
          <w:szCs w:val="24"/>
          <w:shd w:val="clear" w:color="auto" w:fill="FFFFFF"/>
          <w:lang w:eastAsia="ru-RU"/>
        </w:rPr>
        <w:t>льного закладу до 31 грудня 2023</w:t>
      </w:r>
      <w:r>
        <w:rPr>
          <w:rFonts w:ascii="Times New Roman" w:eastAsia="SimSun" w:hAnsi="Times New Roman"/>
          <w:sz w:val="24"/>
          <w:szCs w:val="24"/>
          <w:shd w:val="clear" w:color="auto" w:fill="FFFFFF"/>
          <w:lang w:eastAsia="ru-RU"/>
        </w:rPr>
        <w:t xml:space="preserve"> року </w:t>
      </w:r>
    </w:p>
    <w:p w:rsidR="003A76E5" w:rsidRDefault="003A76E5" w:rsidP="003A76E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Інші вимоги:</w:t>
      </w:r>
    </w:p>
    <w:p w:rsidR="003A76E5" w:rsidRDefault="003A76E5" w:rsidP="003A76E5">
      <w:pPr>
        <w:pStyle w:val="HTML"/>
        <w:shd w:val="clear" w:color="auto" w:fill="FFFFFF"/>
        <w:jc w:val="both"/>
        <w:rPr>
          <w:rFonts w:ascii="Times New Roman" w:hAnsi="Times New Roman" w:cs="Calibri"/>
          <w:sz w:val="24"/>
          <w:szCs w:val="24"/>
          <w:lang w:eastAsia="uk-UA"/>
        </w:rPr>
      </w:pPr>
      <w:r>
        <w:rPr>
          <w:rFonts w:ascii="Times New Roman" w:hAnsi="Times New Roman" w:cs="Calibri"/>
          <w:sz w:val="24"/>
          <w:szCs w:val="24"/>
          <w:lang w:eastAsia="uk-UA"/>
        </w:rPr>
        <w:t xml:space="preserve">Якість послуг повинна  відповідати Закону України від 14.09.2006р. № 142-V «Про дитяче харчування», наказу Міністерства освіти і науки України та Міністерства охорони здоров’я України № 620/563 від 15.08.2006р, постановам Кабінету Міністрів України від 24.03.2021р. № 305 та від 02 лютого 2011 року №116. </w:t>
      </w:r>
    </w:p>
    <w:p w:rsidR="00236C6D" w:rsidRDefault="003A76E5" w:rsidP="003A76E5">
      <w:pPr>
        <w:pStyle w:val="HTML"/>
        <w:shd w:val="clear" w:color="auto" w:fill="FFFFFF"/>
        <w:jc w:val="both"/>
        <w:rPr>
          <w:rFonts w:ascii="Times New Roman" w:hAnsi="Times New Roman" w:cs="Calibri"/>
          <w:sz w:val="24"/>
          <w:szCs w:val="24"/>
          <w:lang w:eastAsia="uk-UA"/>
        </w:rPr>
      </w:pPr>
      <w:r w:rsidRPr="00E17679">
        <w:rPr>
          <w:rFonts w:ascii="Times New Roman" w:hAnsi="Times New Roman" w:cs="Calibri"/>
          <w:sz w:val="24"/>
          <w:szCs w:val="24"/>
          <w:lang w:eastAsia="uk-UA"/>
        </w:rPr>
        <w:t>Учасники закупівлі повинні надати виданий на їх ім’я  сертифікат на систему  управління безпечністю харчових продуктів ISO 22000-2018 (HACCP)”, виданий на ім’я Учасника</w:t>
      </w:r>
      <w:r w:rsidR="00236C6D">
        <w:rPr>
          <w:rFonts w:ascii="Times New Roman" w:hAnsi="Times New Roman" w:cs="Calibri"/>
          <w:sz w:val="24"/>
          <w:szCs w:val="24"/>
          <w:lang w:eastAsia="uk-UA"/>
        </w:rPr>
        <w:t>.</w:t>
      </w:r>
      <w:r>
        <w:rPr>
          <w:rFonts w:ascii="Times New Roman" w:hAnsi="Times New Roman" w:cs="Calibri"/>
          <w:sz w:val="24"/>
          <w:szCs w:val="24"/>
          <w:lang w:eastAsia="uk-UA"/>
        </w:rPr>
        <w:t xml:space="preserve"> </w:t>
      </w:r>
    </w:p>
    <w:p w:rsidR="003A76E5" w:rsidRDefault="003A76E5" w:rsidP="003A76E5">
      <w:pPr>
        <w:pStyle w:val="HTML"/>
        <w:shd w:val="clear" w:color="auto" w:fill="FFFFFF"/>
        <w:jc w:val="both"/>
        <w:rPr>
          <w:rFonts w:ascii="Times New Roman" w:hAnsi="Times New Roman" w:cs="Calibri"/>
          <w:sz w:val="24"/>
          <w:szCs w:val="24"/>
          <w:lang w:eastAsia="uk-UA"/>
        </w:rPr>
      </w:pPr>
      <w:r>
        <w:rPr>
          <w:rFonts w:ascii="Times New Roman" w:hAnsi="Times New Roman" w:cs="Calibri"/>
          <w:sz w:val="24"/>
          <w:szCs w:val="24"/>
          <w:lang w:eastAsia="uk-UA"/>
        </w:rPr>
        <w:t xml:space="preserve">    </w:t>
      </w:r>
      <w:r w:rsidR="00236C6D">
        <w:rPr>
          <w:rFonts w:ascii="Times New Roman" w:hAnsi="Times New Roman" w:cs="Calibri"/>
          <w:sz w:val="24"/>
          <w:szCs w:val="24"/>
          <w:lang w:eastAsia="uk-UA"/>
        </w:rPr>
        <w:t xml:space="preserve">         </w:t>
      </w:r>
      <w:r>
        <w:rPr>
          <w:rFonts w:ascii="Times New Roman" w:hAnsi="Times New Roman" w:cs="Calibri"/>
          <w:sz w:val="24"/>
          <w:szCs w:val="24"/>
          <w:lang w:eastAsia="uk-UA"/>
        </w:rPr>
        <w:t xml:space="preserve">Послуги що надаються повинні бути якісними та відповідати вимогам діючих стандартів та розробленого примірного меню. Учасник при складанні меню враховує «Збірник рецептурних страв для харчування дітей шкільного віку в організованих освітніх та оздоровчих закладах» Євгена </w:t>
      </w:r>
      <w:proofErr w:type="spellStart"/>
      <w:r>
        <w:rPr>
          <w:rFonts w:ascii="Times New Roman" w:hAnsi="Times New Roman" w:cs="Calibri"/>
          <w:sz w:val="24"/>
          <w:szCs w:val="24"/>
          <w:lang w:eastAsia="uk-UA"/>
        </w:rPr>
        <w:t>Клопотенко</w:t>
      </w:r>
      <w:proofErr w:type="spellEnd"/>
      <w:r>
        <w:rPr>
          <w:rFonts w:ascii="Times New Roman" w:hAnsi="Times New Roman" w:cs="Calibri"/>
          <w:sz w:val="24"/>
          <w:szCs w:val="24"/>
          <w:lang w:eastAsia="uk-UA"/>
        </w:rPr>
        <w:t xml:space="preserve"> (далі-Збірник страв). Кухарі, що надаватимуть послуги харчування повинні проходити медичний огляд та мати санітарні (медичні) книжки. </w:t>
      </w:r>
      <w:r>
        <w:rPr>
          <w:rFonts w:ascii="Times New Roman" w:hAnsi="Times New Roman" w:cs="Calibri"/>
          <w:sz w:val="24"/>
          <w:szCs w:val="24"/>
          <w:lang w:eastAsia="uk-UA"/>
        </w:rPr>
        <w:lastRenderedPageBreak/>
        <w:t>Учасник повинен мати достатню кількість кухарів та інших працівників, відповідно до норм чинного законодавства.</w:t>
      </w:r>
    </w:p>
    <w:p w:rsidR="003A76E5" w:rsidRDefault="003A76E5" w:rsidP="003A76E5">
      <w:pPr>
        <w:pStyle w:val="HTML"/>
        <w:shd w:val="clear" w:color="auto" w:fill="FFFFFF"/>
        <w:jc w:val="both"/>
        <w:rPr>
          <w:rFonts w:ascii="Times New Roman" w:hAnsi="Times New Roman" w:cs="Calibri"/>
          <w:sz w:val="24"/>
          <w:szCs w:val="24"/>
          <w:lang w:eastAsia="uk-UA"/>
        </w:rPr>
      </w:pPr>
      <w:r>
        <w:rPr>
          <w:rFonts w:ascii="Times New Roman" w:hAnsi="Times New Roman" w:cs="Calibri"/>
          <w:sz w:val="24"/>
          <w:szCs w:val="24"/>
          <w:lang w:eastAsia="uk-UA"/>
        </w:rPr>
        <w:t xml:space="preserve">         Меню учасника повинні бути розроблені </w:t>
      </w:r>
      <w:r w:rsidR="00206A7B">
        <w:rPr>
          <w:rFonts w:ascii="Times New Roman" w:hAnsi="Times New Roman" w:cs="Calibri"/>
          <w:sz w:val="24"/>
          <w:szCs w:val="24"/>
          <w:lang w:eastAsia="uk-UA"/>
        </w:rPr>
        <w:t>на підставі примірного чотиритижневого сезонного меню (згідно</w:t>
      </w:r>
      <w:r w:rsidR="00E17679">
        <w:rPr>
          <w:rFonts w:ascii="Times New Roman" w:hAnsi="Times New Roman" w:cs="Calibri"/>
          <w:sz w:val="24"/>
          <w:szCs w:val="24"/>
          <w:lang w:eastAsia="uk-UA"/>
        </w:rPr>
        <w:t xml:space="preserve"> додатків</w:t>
      </w:r>
      <w:r w:rsidR="00206A7B">
        <w:rPr>
          <w:rFonts w:ascii="Times New Roman" w:hAnsi="Times New Roman" w:cs="Calibri"/>
          <w:sz w:val="24"/>
          <w:szCs w:val="24"/>
          <w:lang w:eastAsia="uk-UA"/>
        </w:rPr>
        <w:t xml:space="preserve"> 5</w:t>
      </w:r>
      <w:r w:rsidR="00E17679">
        <w:rPr>
          <w:rFonts w:ascii="Times New Roman" w:hAnsi="Times New Roman" w:cs="Calibri"/>
          <w:sz w:val="24"/>
          <w:szCs w:val="24"/>
          <w:lang w:eastAsia="uk-UA"/>
        </w:rPr>
        <w:t xml:space="preserve"> та 6</w:t>
      </w:r>
      <w:r w:rsidR="00206A7B">
        <w:rPr>
          <w:rFonts w:ascii="Times New Roman" w:hAnsi="Times New Roman" w:cs="Calibri"/>
          <w:sz w:val="24"/>
          <w:szCs w:val="24"/>
          <w:lang w:eastAsia="uk-UA"/>
        </w:rPr>
        <w:t xml:space="preserve"> до цієї тендерної документації), </w:t>
      </w:r>
      <w:r>
        <w:rPr>
          <w:rFonts w:ascii="Times New Roman" w:hAnsi="Times New Roman" w:cs="Calibri"/>
          <w:sz w:val="24"/>
          <w:szCs w:val="24"/>
          <w:lang w:eastAsia="uk-UA"/>
        </w:rPr>
        <w:t>відповідно до норм харчування, затверджених постановою КМУ від 24.03.2021р. № 305 «Про затвердження норм та Порядку організації харчування у закладах освіти та дитячих закладах оздоровлення та відпочинку», відповідно до наказу МОЗУ від 03.09.2017 №1073 «Про затвердження Норм фізіологічних потреб населення України в основних харчових речовинах і енергії», відповідно до Інструкції з організації харчування дітей у дошкільних навчальних закладах затвердженої наказом МОЗУ і МОНУ від 17.04.2006 №298/227,  та інших нормативно-правових актів.</w:t>
      </w:r>
    </w:p>
    <w:p w:rsidR="003A76E5" w:rsidRPr="00E17679" w:rsidRDefault="003A76E5" w:rsidP="003A76E5">
      <w:pPr>
        <w:pStyle w:val="HTML"/>
        <w:shd w:val="clear" w:color="auto" w:fill="FFFFFF"/>
        <w:jc w:val="both"/>
        <w:rPr>
          <w:rFonts w:ascii="Times New Roman" w:hAnsi="Times New Roman" w:cs="Calibri"/>
          <w:sz w:val="24"/>
          <w:szCs w:val="24"/>
          <w:lang w:eastAsia="uk-UA"/>
        </w:rPr>
      </w:pPr>
      <w:r w:rsidRPr="00E17679">
        <w:rPr>
          <w:rFonts w:ascii="Times New Roman" w:hAnsi="Times New Roman" w:cs="Calibri"/>
          <w:sz w:val="24"/>
          <w:szCs w:val="24"/>
          <w:lang w:eastAsia="uk-UA"/>
        </w:rPr>
        <w:t xml:space="preserve">          Учасник повинен мати зареєстровану потужність оператора ринку (надати підтвердження у довільній формі). </w:t>
      </w:r>
    </w:p>
    <w:p w:rsidR="003A76E5" w:rsidRPr="00207EEE" w:rsidRDefault="003A76E5" w:rsidP="00207EEE">
      <w:pPr>
        <w:pStyle w:val="HTML"/>
        <w:shd w:val="clear" w:color="auto" w:fill="FFFFFF"/>
        <w:jc w:val="both"/>
        <w:rPr>
          <w:rFonts w:ascii="Times New Roman" w:hAnsi="Times New Roman"/>
          <w:strike/>
          <w:sz w:val="24"/>
          <w:szCs w:val="24"/>
        </w:rPr>
      </w:pPr>
      <w:r>
        <w:rPr>
          <w:rFonts w:ascii="Times New Roman" w:hAnsi="Times New Roman" w:cs="Calibri"/>
          <w:sz w:val="24"/>
          <w:szCs w:val="24"/>
          <w:lang w:eastAsia="uk-UA"/>
        </w:rPr>
        <w:t xml:space="preserve">          Процес організації харчування має  складатися з відпрацьованого режиму та суворого дотримання своєчасного завезення продуктів харчування та продовольчої сировини, відповідно до графіку завозу продуктів харчування і продовольчої    сировини</w:t>
      </w:r>
      <w:r>
        <w:rPr>
          <w:rFonts w:ascii="Times New Roman" w:hAnsi="Times New Roman"/>
          <w:sz w:val="24"/>
          <w:szCs w:val="24"/>
        </w:rPr>
        <w:t>.</w:t>
      </w:r>
    </w:p>
    <w:p w:rsidR="003A76E5" w:rsidRDefault="003A76E5" w:rsidP="003A76E5">
      <w:pPr>
        <w:shd w:val="clear" w:color="auto" w:fill="FFFFFF"/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 w:rsidR="00207EEE">
        <w:rPr>
          <w:rFonts w:ascii="Times New Roman" w:hAnsi="Times New Roman"/>
          <w:sz w:val="24"/>
        </w:rPr>
        <w:t xml:space="preserve">      </w:t>
      </w:r>
      <w:r>
        <w:rPr>
          <w:rFonts w:ascii="Times New Roman" w:hAnsi="Times New Roman"/>
          <w:sz w:val="24"/>
        </w:rPr>
        <w:t xml:space="preserve"> Учасники процедури закупівлі повинні надати в складі тендерних пропозицій:</w:t>
      </w:r>
    </w:p>
    <w:p w:rsidR="003A76E5" w:rsidRPr="00BB5C00" w:rsidRDefault="003A76E5" w:rsidP="00BB5C00">
      <w:pPr>
        <w:shd w:val="clear" w:color="auto" w:fill="FFFFFF"/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BB5C00">
        <w:rPr>
          <w:rFonts w:ascii="Times New Roman" w:hAnsi="Times New Roman"/>
          <w:sz w:val="24"/>
        </w:rPr>
        <w:t xml:space="preserve">Примірне чотиритижневе сезонне меню (із зазначенням вмісту калорій та білків, жирів і вуглеводів), погоджене з територіальним органом  </w:t>
      </w:r>
      <w:proofErr w:type="spellStart"/>
      <w:r w:rsidRPr="00BB5C00">
        <w:rPr>
          <w:rFonts w:ascii="Times New Roman" w:hAnsi="Times New Roman"/>
          <w:sz w:val="24"/>
        </w:rPr>
        <w:t>Держпродспоживслужб</w:t>
      </w:r>
      <w:r w:rsidR="00206A7B" w:rsidRPr="00BB5C00">
        <w:rPr>
          <w:rFonts w:ascii="Times New Roman" w:hAnsi="Times New Roman"/>
          <w:sz w:val="24"/>
        </w:rPr>
        <w:t>и</w:t>
      </w:r>
      <w:proofErr w:type="spellEnd"/>
      <w:r w:rsidR="00206A7B" w:rsidRPr="00BB5C00">
        <w:rPr>
          <w:rFonts w:ascii="Times New Roman" w:hAnsi="Times New Roman"/>
          <w:sz w:val="24"/>
        </w:rPr>
        <w:t xml:space="preserve"> </w:t>
      </w:r>
      <w:r w:rsidR="00BB5C00">
        <w:rPr>
          <w:rFonts w:ascii="Times New Roman" w:hAnsi="Times New Roman"/>
          <w:sz w:val="24"/>
        </w:rPr>
        <w:t>станом на січень 2023 року</w:t>
      </w:r>
      <w:r w:rsidR="00BB5C00">
        <w:rPr>
          <w:rFonts w:ascii="Times New Roman" w:hAnsi="Times New Roman"/>
          <w:sz w:val="24"/>
        </w:rPr>
        <w:t xml:space="preserve">, </w:t>
      </w:r>
      <w:bookmarkStart w:id="0" w:name="_GoBack"/>
      <w:bookmarkEnd w:id="0"/>
      <w:r w:rsidR="00206A7B" w:rsidRPr="00BB5C00">
        <w:rPr>
          <w:rFonts w:ascii="Times New Roman" w:hAnsi="Times New Roman"/>
          <w:sz w:val="24"/>
        </w:rPr>
        <w:t xml:space="preserve">щодо  кожної категорії дітей. </w:t>
      </w:r>
      <w:r w:rsidRPr="00BB5C00">
        <w:rPr>
          <w:rFonts w:ascii="Times New Roman" w:hAnsi="Times New Roman"/>
          <w:sz w:val="24"/>
        </w:rPr>
        <w:t>Меню  учасника повинно бути розроблене відповідно до норм харчування та калорійності, затверджених постановою КМУ від 24.03.2021р. № 305, наказом МОЗУ від 03.09.2017 №1073 «Про затвердження Норм фізіологічних потреб населення України в основних харчових речовинах і енергії», та за наказом МОЗУ і МОНУ від 17.04.2006 №298/</w:t>
      </w:r>
      <w:r w:rsidR="00133CB2" w:rsidRPr="00BB5C00">
        <w:rPr>
          <w:rFonts w:ascii="Times New Roman" w:hAnsi="Times New Roman"/>
          <w:sz w:val="24"/>
        </w:rPr>
        <w:t>227.</w:t>
      </w:r>
    </w:p>
    <w:sectPr w:rsidR="003A76E5" w:rsidRPr="00BB5C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C4577"/>
    <w:multiLevelType w:val="hybridMultilevel"/>
    <w:tmpl w:val="4906E1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CF0"/>
    <w:rsid w:val="00133CB2"/>
    <w:rsid w:val="00206A7B"/>
    <w:rsid w:val="00207EEE"/>
    <w:rsid w:val="00220819"/>
    <w:rsid w:val="00236C6D"/>
    <w:rsid w:val="003A76E5"/>
    <w:rsid w:val="0043132E"/>
    <w:rsid w:val="00515CF0"/>
    <w:rsid w:val="00743D01"/>
    <w:rsid w:val="00A8148C"/>
    <w:rsid w:val="00B334AD"/>
    <w:rsid w:val="00BA7330"/>
    <w:rsid w:val="00BB5C00"/>
    <w:rsid w:val="00CD5772"/>
    <w:rsid w:val="00DA5EB6"/>
    <w:rsid w:val="00E17679"/>
    <w:rsid w:val="00E34A5B"/>
    <w:rsid w:val="00FE2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6E5"/>
    <w:pPr>
      <w:spacing w:after="160" w:line="256" w:lineRule="auto"/>
    </w:pPr>
    <w:rPr>
      <w:rFonts w:ascii="Calibri" w:eastAsia="Times New Roman" w:hAnsi="Calibri" w:cs="Calibri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76E5"/>
    <w:rPr>
      <w:rFonts w:ascii="Times New Roman" w:hAnsi="Times New Roman" w:cs="Times New Roman" w:hint="default"/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3A76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hAnsi="Consolas" w:cs="Times New Roman"/>
      <w:sz w:val="20"/>
      <w:szCs w:val="20"/>
      <w:lang w:eastAsia="en-US"/>
    </w:rPr>
  </w:style>
  <w:style w:type="character" w:customStyle="1" w:styleId="HTML0">
    <w:name w:val="Стандартний HTML Знак"/>
    <w:basedOn w:val="a0"/>
    <w:link w:val="HTML"/>
    <w:uiPriority w:val="99"/>
    <w:rsid w:val="003A76E5"/>
    <w:rPr>
      <w:rFonts w:ascii="Consolas" w:eastAsia="Times New Roman" w:hAnsi="Consolas" w:cs="Times New Roman"/>
      <w:sz w:val="20"/>
      <w:szCs w:val="20"/>
    </w:rPr>
  </w:style>
  <w:style w:type="character" w:customStyle="1" w:styleId="a4">
    <w:name w:val="Абзац списку Знак"/>
    <w:aliases w:val="Elenco Normale Знак,название табл/рис Знак,заголовок 1.1 Знак,Список уровня 2 Знак,Numbered List Знак"/>
    <w:link w:val="a5"/>
    <w:uiPriority w:val="34"/>
    <w:locked/>
    <w:rsid w:val="003A76E5"/>
  </w:style>
  <w:style w:type="paragraph" w:styleId="a5">
    <w:name w:val="List Paragraph"/>
    <w:aliases w:val="Elenco Normale,название табл/рис,заголовок 1.1,Список уровня 2,Numbered List"/>
    <w:basedOn w:val="a"/>
    <w:link w:val="a4"/>
    <w:uiPriority w:val="34"/>
    <w:qFormat/>
    <w:rsid w:val="003A76E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6E5"/>
    <w:pPr>
      <w:spacing w:after="160" w:line="256" w:lineRule="auto"/>
    </w:pPr>
    <w:rPr>
      <w:rFonts w:ascii="Calibri" w:eastAsia="Times New Roman" w:hAnsi="Calibri" w:cs="Calibri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76E5"/>
    <w:rPr>
      <w:rFonts w:ascii="Times New Roman" w:hAnsi="Times New Roman" w:cs="Times New Roman" w:hint="default"/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3A76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hAnsi="Consolas" w:cs="Times New Roman"/>
      <w:sz w:val="20"/>
      <w:szCs w:val="20"/>
      <w:lang w:eastAsia="en-US"/>
    </w:rPr>
  </w:style>
  <w:style w:type="character" w:customStyle="1" w:styleId="HTML0">
    <w:name w:val="Стандартний HTML Знак"/>
    <w:basedOn w:val="a0"/>
    <w:link w:val="HTML"/>
    <w:uiPriority w:val="99"/>
    <w:rsid w:val="003A76E5"/>
    <w:rPr>
      <w:rFonts w:ascii="Consolas" w:eastAsia="Times New Roman" w:hAnsi="Consolas" w:cs="Times New Roman"/>
      <w:sz w:val="20"/>
      <w:szCs w:val="20"/>
    </w:rPr>
  </w:style>
  <w:style w:type="character" w:customStyle="1" w:styleId="a4">
    <w:name w:val="Абзац списку Знак"/>
    <w:aliases w:val="Elenco Normale Знак,название табл/рис Знак,заголовок 1.1 Знак,Список уровня 2 Знак,Numbered List Знак"/>
    <w:link w:val="a5"/>
    <w:uiPriority w:val="34"/>
    <w:locked/>
    <w:rsid w:val="003A76E5"/>
  </w:style>
  <w:style w:type="paragraph" w:styleId="a5">
    <w:name w:val="List Paragraph"/>
    <w:aliases w:val="Elenco Normale,название табл/рис,заголовок 1.1,Список уровня 2,Numbered List"/>
    <w:basedOn w:val="a"/>
    <w:link w:val="a4"/>
    <w:uiPriority w:val="34"/>
    <w:qFormat/>
    <w:rsid w:val="003A76E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0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HACC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4946</Words>
  <Characters>2820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</dc:creator>
  <cp:keywords/>
  <dc:description/>
  <cp:lastModifiedBy>Ek</cp:lastModifiedBy>
  <cp:revision>20</cp:revision>
  <cp:lastPrinted>2023-01-12T10:06:00Z</cp:lastPrinted>
  <dcterms:created xsi:type="dcterms:W3CDTF">2023-01-12T09:50:00Z</dcterms:created>
  <dcterms:modified xsi:type="dcterms:W3CDTF">2023-01-13T13:26:00Z</dcterms:modified>
</cp:coreProperties>
</file>