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D3" w:rsidRPr="00456442" w:rsidRDefault="003678D3" w:rsidP="003678D3">
      <w:pPr>
        <w:pageBreakBefore/>
        <w:spacing w:after="0"/>
        <w:ind w:right="175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456442">
        <w:rPr>
          <w:rFonts w:ascii="Times New Roman" w:hAnsi="Times New Roman"/>
          <w:b/>
          <w:sz w:val="24"/>
          <w:szCs w:val="24"/>
          <w:lang w:val="uk-UA"/>
        </w:rPr>
        <w:t>Додаток 3</w:t>
      </w:r>
    </w:p>
    <w:p w:rsidR="003678D3" w:rsidRPr="00456442" w:rsidRDefault="003678D3" w:rsidP="003678D3">
      <w:pPr>
        <w:spacing w:after="0"/>
        <w:ind w:right="196" w:firstLine="180"/>
        <w:jc w:val="right"/>
        <w:rPr>
          <w:rFonts w:ascii="Times New Roman" w:hAnsi="Times New Roman"/>
          <w:iCs/>
          <w:lang w:val="uk-UA"/>
        </w:rPr>
      </w:pPr>
      <w:r w:rsidRPr="00456442">
        <w:rPr>
          <w:rFonts w:ascii="Times New Roman" w:hAnsi="Times New Roman"/>
          <w:iCs/>
          <w:lang w:val="uk-UA"/>
        </w:rPr>
        <w:t xml:space="preserve">до оголошення про проведення  спрощеної закупівлі                                                                                                                                        </w:t>
      </w:r>
    </w:p>
    <w:p w:rsidR="003678D3" w:rsidRPr="00682270" w:rsidRDefault="003678D3" w:rsidP="003678D3">
      <w:pPr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682270">
        <w:rPr>
          <w:rFonts w:ascii="Times New Roman" w:hAnsi="Times New Roman"/>
          <w:i/>
          <w:iCs/>
          <w:sz w:val="24"/>
          <w:szCs w:val="24"/>
          <w:lang w:val="uk-UA"/>
        </w:rPr>
        <w:t>Форма «Цінової пропозиції»</w:t>
      </w:r>
    </w:p>
    <w:p w:rsidR="003678D3" w:rsidRPr="00682270" w:rsidRDefault="003678D3" w:rsidP="003678D3">
      <w:pPr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682270">
        <w:rPr>
          <w:rFonts w:ascii="Times New Roman" w:hAnsi="Times New Roman"/>
          <w:i/>
          <w:iCs/>
          <w:sz w:val="24"/>
          <w:szCs w:val="24"/>
          <w:lang w:val="uk-UA"/>
        </w:rPr>
        <w:t xml:space="preserve">подається на фірмовому бланку,  якщо такий є та у вигляді наведеному нижче. </w:t>
      </w:r>
    </w:p>
    <w:p w:rsidR="003678D3" w:rsidRPr="00682270" w:rsidRDefault="003678D3" w:rsidP="003678D3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82270">
        <w:rPr>
          <w:rFonts w:ascii="Times New Roman" w:hAnsi="Times New Roman"/>
          <w:i/>
          <w:sz w:val="24"/>
          <w:szCs w:val="24"/>
          <w:lang w:val="uk-UA"/>
        </w:rPr>
        <w:t>Цінова  пропозиція подається в електронному вигляді шляхом заповнення електронних форм з окремими полями, у яких зазначається інформація про предмет закупівлі: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4398"/>
      </w:tblGrid>
      <w:tr w:rsidR="003678D3" w:rsidRPr="00456442" w:rsidTr="002C6A30">
        <w:trPr>
          <w:trHeight w:val="265"/>
        </w:trPr>
        <w:tc>
          <w:tcPr>
            <w:tcW w:w="9781" w:type="dxa"/>
            <w:gridSpan w:val="2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456442">
              <w:rPr>
                <w:rFonts w:ascii="Times New Roman" w:hAnsi="Times New Roman"/>
                <w:b/>
                <w:color w:val="000000"/>
                <w:lang w:val="uk-UA"/>
              </w:rPr>
              <w:t>Відомості про учасника  спрощеної закупівлі</w:t>
            </w:r>
          </w:p>
        </w:tc>
      </w:tr>
      <w:tr w:rsidR="003678D3" w:rsidRPr="00456442" w:rsidTr="002C6A30">
        <w:trPr>
          <w:trHeight w:val="265"/>
        </w:trPr>
        <w:tc>
          <w:tcPr>
            <w:tcW w:w="5383" w:type="dxa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56442">
              <w:rPr>
                <w:rFonts w:ascii="Times New Roman" w:hAnsi="Times New Roman"/>
                <w:color w:val="000000"/>
                <w:lang w:val="uk-UA"/>
              </w:rPr>
              <w:t>Повне найменування  учасника</w:t>
            </w:r>
          </w:p>
        </w:tc>
        <w:tc>
          <w:tcPr>
            <w:tcW w:w="4398" w:type="dxa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678D3" w:rsidRPr="00456442" w:rsidTr="002C6A30">
        <w:trPr>
          <w:trHeight w:val="261"/>
        </w:trPr>
        <w:tc>
          <w:tcPr>
            <w:tcW w:w="5383" w:type="dxa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56442">
              <w:rPr>
                <w:rFonts w:ascii="Times New Roman" w:hAnsi="Times New Roman"/>
                <w:color w:val="000000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398" w:type="dxa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678D3" w:rsidRPr="00456442" w:rsidTr="002C6A30">
        <w:trPr>
          <w:trHeight w:val="265"/>
        </w:trPr>
        <w:tc>
          <w:tcPr>
            <w:tcW w:w="5383" w:type="dxa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56442">
              <w:rPr>
                <w:rFonts w:ascii="Times New Roman" w:hAnsi="Times New Roman"/>
                <w:color w:val="000000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4398" w:type="dxa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678D3" w:rsidRPr="00456442" w:rsidTr="002C6A30">
        <w:trPr>
          <w:trHeight w:val="265"/>
        </w:trPr>
        <w:tc>
          <w:tcPr>
            <w:tcW w:w="5383" w:type="dxa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56442">
              <w:rPr>
                <w:rFonts w:ascii="Times New Roman" w:hAnsi="Times New Roman"/>
                <w:color w:val="000000"/>
                <w:lang w:val="uk-UA"/>
              </w:rPr>
              <w:t>Місцезнаходження</w:t>
            </w:r>
          </w:p>
        </w:tc>
        <w:tc>
          <w:tcPr>
            <w:tcW w:w="4398" w:type="dxa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678D3" w:rsidRPr="00456442" w:rsidTr="002C6A30">
        <w:trPr>
          <w:trHeight w:val="265"/>
        </w:trPr>
        <w:tc>
          <w:tcPr>
            <w:tcW w:w="5383" w:type="dxa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56442">
              <w:rPr>
                <w:rFonts w:ascii="Times New Roman" w:hAnsi="Times New Roman"/>
                <w:color w:val="000000"/>
                <w:lang w:val="uk-UA"/>
              </w:rPr>
              <w:t>Основні види діяльності за КВЕД</w:t>
            </w:r>
          </w:p>
        </w:tc>
        <w:tc>
          <w:tcPr>
            <w:tcW w:w="4398" w:type="dxa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678D3" w:rsidRPr="00456442" w:rsidTr="002C6A30">
        <w:trPr>
          <w:trHeight w:val="547"/>
        </w:trPr>
        <w:tc>
          <w:tcPr>
            <w:tcW w:w="5383" w:type="dxa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56442">
              <w:rPr>
                <w:rFonts w:ascii="Times New Roman" w:hAnsi="Times New Roman"/>
                <w:color w:val="000000"/>
                <w:lang w:val="uk-U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398" w:type="dxa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678D3" w:rsidRPr="00456442" w:rsidTr="002C6A30">
        <w:trPr>
          <w:trHeight w:val="265"/>
        </w:trPr>
        <w:tc>
          <w:tcPr>
            <w:tcW w:w="5383" w:type="dxa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56442">
              <w:rPr>
                <w:rFonts w:ascii="Times New Roman" w:hAnsi="Times New Roman"/>
                <w:color w:val="000000"/>
                <w:lang w:val="uk-UA"/>
              </w:rPr>
              <w:t>Факс</w:t>
            </w:r>
          </w:p>
        </w:tc>
        <w:tc>
          <w:tcPr>
            <w:tcW w:w="4398" w:type="dxa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678D3" w:rsidRPr="00456442" w:rsidTr="002C6A30">
        <w:trPr>
          <w:trHeight w:val="282"/>
        </w:trPr>
        <w:tc>
          <w:tcPr>
            <w:tcW w:w="5383" w:type="dxa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56442">
              <w:rPr>
                <w:rFonts w:ascii="Times New Roman" w:hAnsi="Times New Roman"/>
                <w:color w:val="000000"/>
                <w:lang w:val="uk-UA"/>
              </w:rPr>
              <w:t>Електронна адреса</w:t>
            </w:r>
          </w:p>
        </w:tc>
        <w:tc>
          <w:tcPr>
            <w:tcW w:w="4398" w:type="dxa"/>
          </w:tcPr>
          <w:p w:rsidR="003678D3" w:rsidRPr="00456442" w:rsidRDefault="003678D3" w:rsidP="002C6A3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3678D3" w:rsidRPr="00456442" w:rsidRDefault="003678D3" w:rsidP="003678D3">
      <w:pPr>
        <w:tabs>
          <w:tab w:val="left" w:pos="2715"/>
        </w:tabs>
        <w:rPr>
          <w:rFonts w:ascii="Times New Roman" w:hAnsi="Times New Roman"/>
          <w:b/>
          <w:lang w:val="uk-UA"/>
        </w:rPr>
      </w:pPr>
    </w:p>
    <w:p w:rsidR="003678D3" w:rsidRPr="00456442" w:rsidRDefault="003678D3" w:rsidP="003678D3">
      <w:pPr>
        <w:tabs>
          <w:tab w:val="left" w:pos="2715"/>
        </w:tabs>
        <w:jc w:val="center"/>
        <w:rPr>
          <w:rFonts w:ascii="Times New Roman" w:hAnsi="Times New Roman"/>
          <w:b/>
          <w:lang w:val="uk-UA"/>
        </w:rPr>
      </w:pPr>
      <w:r w:rsidRPr="00456442">
        <w:rPr>
          <w:rFonts w:ascii="Times New Roman" w:hAnsi="Times New Roman"/>
          <w:b/>
          <w:lang w:val="uk-UA"/>
        </w:rPr>
        <w:t xml:space="preserve">ЦІНОВА  ПРОПОЗИЦІЯ </w:t>
      </w:r>
    </w:p>
    <w:p w:rsidR="003678D3" w:rsidRPr="000127D1" w:rsidRDefault="003678D3" w:rsidP="000127D1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lang w:val="uk-UA"/>
        </w:rPr>
      </w:pPr>
      <w:r w:rsidRPr="000127D1">
        <w:rPr>
          <w:b w:val="0"/>
          <w:sz w:val="24"/>
          <w:szCs w:val="24"/>
          <w:lang w:val="uk-UA"/>
        </w:rPr>
        <w:t xml:space="preserve">            Ми, </w:t>
      </w:r>
      <w:r w:rsidRPr="000127D1">
        <w:rPr>
          <w:b w:val="0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0127D1">
        <w:rPr>
          <w:b w:val="0"/>
          <w:sz w:val="24"/>
          <w:szCs w:val="24"/>
          <w:lang w:val="uk-UA"/>
        </w:rPr>
        <w:t>, надаємо свою пропозицію щодо участі у спрощеній закупівлі  згідно  предмету закупівлі</w:t>
      </w:r>
      <w:r w:rsidRPr="00BB1BFA">
        <w:rPr>
          <w:sz w:val="24"/>
          <w:szCs w:val="24"/>
          <w:lang w:val="uk-UA"/>
        </w:rPr>
        <w:t xml:space="preserve"> :</w:t>
      </w:r>
      <w:r w:rsidR="00883DB4" w:rsidRPr="00883DB4">
        <w:rPr>
          <w:color w:val="000000" w:themeColor="text1"/>
          <w:lang w:val="uk-UA"/>
        </w:rPr>
        <w:t xml:space="preserve"> </w:t>
      </w:r>
      <w:r w:rsidR="008308DF" w:rsidRPr="004333B3">
        <w:rPr>
          <w:sz w:val="24"/>
          <w:szCs w:val="24"/>
          <w:lang w:val="uk-UA"/>
        </w:rPr>
        <w:t>ДК 021:2015:</w:t>
      </w:r>
      <w:r w:rsidR="00420749" w:rsidRPr="004333B3">
        <w:rPr>
          <w:sz w:val="24"/>
          <w:szCs w:val="24"/>
          <w:lang w:val="uk-UA"/>
        </w:rPr>
        <w:t>19</w:t>
      </w:r>
      <w:r w:rsidR="008308DF" w:rsidRPr="004333B3">
        <w:rPr>
          <w:sz w:val="24"/>
          <w:szCs w:val="24"/>
          <w:lang w:val="uk-UA"/>
        </w:rPr>
        <w:t>51</w:t>
      </w:r>
      <w:r w:rsidR="008308DF" w:rsidRPr="004333B3">
        <w:rPr>
          <w:sz w:val="24"/>
          <w:szCs w:val="24"/>
          <w:bdr w:val="none" w:sz="0" w:space="0" w:color="auto" w:frame="1"/>
          <w:shd w:val="clear" w:color="auto" w:fill="FFFFFF" w:themeFill="background1"/>
          <w:lang w:val="uk-UA"/>
        </w:rPr>
        <w:t>0000-4</w:t>
      </w:r>
      <w:r w:rsidR="008308DF" w:rsidRPr="004333B3">
        <w:rPr>
          <w:sz w:val="24"/>
          <w:szCs w:val="24"/>
          <w:shd w:val="clear" w:color="auto" w:fill="FFFFFF" w:themeFill="background1"/>
        </w:rPr>
        <w:t> </w:t>
      </w:r>
      <w:r w:rsidR="008308DF" w:rsidRPr="004333B3">
        <w:rPr>
          <w:sz w:val="24"/>
          <w:szCs w:val="24"/>
          <w:shd w:val="clear" w:color="auto" w:fill="FFFFFF" w:themeFill="background1"/>
          <w:lang w:val="uk-UA"/>
        </w:rPr>
        <w:t>Гумові вироби</w:t>
      </w:r>
      <w:r w:rsidR="008308DF" w:rsidRPr="004333B3">
        <w:rPr>
          <w:sz w:val="24"/>
          <w:szCs w:val="24"/>
          <w:bdr w:val="none" w:sz="0" w:space="0" w:color="auto" w:frame="1"/>
          <w:shd w:val="clear" w:color="auto" w:fill="FFFFFF" w:themeFill="background1"/>
          <w:lang w:val="uk-UA"/>
        </w:rPr>
        <w:t xml:space="preserve">, (гумові </w:t>
      </w:r>
      <w:proofErr w:type="spellStart"/>
      <w:r w:rsidR="008308DF" w:rsidRPr="004333B3">
        <w:rPr>
          <w:sz w:val="24"/>
          <w:szCs w:val="24"/>
          <w:bdr w:val="none" w:sz="0" w:space="0" w:color="auto" w:frame="1"/>
          <w:shd w:val="clear" w:color="auto" w:fill="FFFFFF" w:themeFill="background1"/>
          <w:lang w:val="uk-UA"/>
        </w:rPr>
        <w:t>коврики</w:t>
      </w:r>
      <w:proofErr w:type="spellEnd"/>
      <w:r w:rsidR="008308DF" w:rsidRPr="004333B3">
        <w:rPr>
          <w:sz w:val="24"/>
          <w:szCs w:val="24"/>
          <w:bdr w:val="none" w:sz="0" w:space="0" w:color="auto" w:frame="1"/>
          <w:shd w:val="clear" w:color="auto" w:fill="FFFFFF" w:themeFill="background1"/>
          <w:lang w:val="uk-UA"/>
        </w:rPr>
        <w:t xml:space="preserve"> для ВРХ) з монтажем на місці експлуатації</w:t>
      </w:r>
      <w:r w:rsidR="00E226A0" w:rsidRPr="004333B3">
        <w:rPr>
          <w:b w:val="0"/>
          <w:sz w:val="24"/>
          <w:szCs w:val="24"/>
          <w:bdr w:val="none" w:sz="0" w:space="0" w:color="auto" w:frame="1"/>
          <w:lang w:val="uk-UA"/>
        </w:rPr>
        <w:t xml:space="preserve">, </w:t>
      </w:r>
      <w:r w:rsidRPr="000127D1">
        <w:rPr>
          <w:b w:val="0"/>
          <w:sz w:val="24"/>
          <w:szCs w:val="24"/>
          <w:lang w:val="uk-UA"/>
        </w:rPr>
        <w:t>згідно з вимогами, що запропоновані замовником закупівлі.</w:t>
      </w:r>
    </w:p>
    <w:p w:rsidR="003678D3" w:rsidRPr="00682270" w:rsidRDefault="003678D3" w:rsidP="003678D3">
      <w:pPr>
        <w:tabs>
          <w:tab w:val="left" w:pos="2715"/>
        </w:tabs>
        <w:spacing w:after="0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682270">
        <w:rPr>
          <w:rFonts w:ascii="Times New Roman" w:hAnsi="Times New Roman"/>
          <w:sz w:val="24"/>
          <w:szCs w:val="24"/>
          <w:lang w:val="uk-UA"/>
        </w:rPr>
        <w:t>Вивчивши  документацію та технічну специфікацію, ми, уповноважені на підписання Договору, маємо можливість та згодні виконати вимоги замовника та Договору за наступною ціною:</w:t>
      </w:r>
    </w:p>
    <w:p w:rsidR="003678D3" w:rsidRPr="00456442" w:rsidRDefault="003678D3" w:rsidP="003678D3">
      <w:pPr>
        <w:tabs>
          <w:tab w:val="left" w:pos="2715"/>
        </w:tabs>
        <w:spacing w:after="0"/>
        <w:ind w:firstLine="680"/>
        <w:jc w:val="both"/>
        <w:rPr>
          <w:rFonts w:ascii="Times New Roman" w:hAnsi="Times New Roman"/>
          <w:lang w:val="uk-U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134"/>
        <w:gridCol w:w="850"/>
        <w:gridCol w:w="1418"/>
        <w:gridCol w:w="1984"/>
      </w:tblGrid>
      <w:tr w:rsidR="00B1308F" w:rsidRPr="00B1308F" w:rsidTr="00E339C9">
        <w:trPr>
          <w:trHeight w:val="1196"/>
        </w:trPr>
        <w:tc>
          <w:tcPr>
            <w:tcW w:w="3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9C9" w:rsidRPr="00B1308F" w:rsidRDefault="00E339C9" w:rsidP="00E4305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B1308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Найменування  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C9" w:rsidRPr="00B1308F" w:rsidRDefault="00E339C9" w:rsidP="002C6A3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B1308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C9" w:rsidRPr="00B1308F" w:rsidRDefault="00E339C9" w:rsidP="002C6A3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B1308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Кіль-кість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C9" w:rsidRPr="00B1308F" w:rsidRDefault="00E339C9" w:rsidP="002C6A3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B1308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Ціна за одиницю,</w:t>
            </w:r>
          </w:p>
          <w:p w:rsidR="00E339C9" w:rsidRPr="00B1308F" w:rsidRDefault="00E339C9" w:rsidP="002C6A3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B1308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грн., без ПДВ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C9" w:rsidRPr="00B1308F" w:rsidRDefault="00E339C9" w:rsidP="00F6279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B1308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Загальна вартість, грн., без ПДВ</w:t>
            </w:r>
          </w:p>
        </w:tc>
      </w:tr>
      <w:tr w:rsidR="00B1308F" w:rsidRPr="00B1308F" w:rsidTr="00E339C9">
        <w:trPr>
          <w:trHeight w:val="65"/>
        </w:trPr>
        <w:tc>
          <w:tcPr>
            <w:tcW w:w="3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9C9" w:rsidRPr="003979E7" w:rsidRDefault="008308DF" w:rsidP="003979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979E7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t> </w:t>
            </w:r>
            <w:r w:rsidR="003979E7" w:rsidRPr="00397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ДК 021:2015:1951</w:t>
            </w:r>
            <w:r w:rsidR="003979E7" w:rsidRPr="003979E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val="uk-UA"/>
              </w:rPr>
              <w:t>0000-4</w:t>
            </w:r>
            <w:r w:rsidR="003979E7" w:rsidRPr="003979E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 </w:t>
            </w:r>
            <w:r w:rsidR="003979E7" w:rsidRPr="003979E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val="uk-UA"/>
              </w:rPr>
              <w:t>Гумові вироби</w:t>
            </w:r>
            <w:r w:rsidR="003979E7" w:rsidRPr="003979E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, (гумові </w:t>
            </w:r>
            <w:proofErr w:type="spellStart"/>
            <w:r w:rsidR="003979E7" w:rsidRPr="003979E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val="uk-UA"/>
              </w:rPr>
              <w:t>коврики</w:t>
            </w:r>
            <w:proofErr w:type="spellEnd"/>
            <w:r w:rsidR="003979E7" w:rsidRPr="003979E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для ВРХ) з монтажем на місці експлуатації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9E7" w:rsidRDefault="003979E7" w:rsidP="002C6A3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3979E7" w:rsidRDefault="003979E7" w:rsidP="002C6A3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E339C9" w:rsidRPr="00B1308F" w:rsidRDefault="002E7777" w:rsidP="002C6A3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9C9" w:rsidRPr="00B1308F" w:rsidRDefault="002E7777" w:rsidP="002C6A3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</w:t>
            </w:r>
            <w:r w:rsidR="008308D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9C9" w:rsidRPr="00B1308F" w:rsidRDefault="00E339C9" w:rsidP="002C6A3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9C9" w:rsidRPr="00B1308F" w:rsidRDefault="00E339C9" w:rsidP="002C6A3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</w:tbl>
    <w:p w:rsidR="003678D3" w:rsidRPr="00B1308F" w:rsidRDefault="003678D3" w:rsidP="003678D3">
      <w:pPr>
        <w:jc w:val="both"/>
        <w:rPr>
          <w:rFonts w:ascii="Times New Roman" w:hAnsi="Times New Roman"/>
          <w:lang w:val="uk-UA"/>
        </w:rPr>
      </w:pPr>
    </w:p>
    <w:p w:rsidR="003678D3" w:rsidRPr="00B1308F" w:rsidRDefault="003678D3" w:rsidP="003678D3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hAnsi="Times New Roman"/>
          <w:b/>
          <w:lang w:val="uk-UA"/>
        </w:rPr>
      </w:pPr>
      <w:r w:rsidRPr="00B1308F">
        <w:rPr>
          <w:rFonts w:ascii="Times New Roman" w:hAnsi="Times New Roman"/>
          <w:i/>
          <w:iCs/>
          <w:sz w:val="16"/>
          <w:szCs w:val="16"/>
          <w:lang w:val="uk-UA"/>
        </w:rPr>
        <w:t xml:space="preserve">             </w:t>
      </w:r>
      <w:r w:rsidRPr="00B1308F">
        <w:rPr>
          <w:rFonts w:ascii="Times New Roman" w:hAnsi="Times New Roman"/>
          <w:b/>
          <w:lang w:val="uk-UA"/>
        </w:rPr>
        <w:t>Загальна ціна пропозиції   становить _______________(___________</w:t>
      </w:r>
      <w:r w:rsidR="00E226A0" w:rsidRPr="00B1308F">
        <w:rPr>
          <w:rFonts w:ascii="Times New Roman" w:hAnsi="Times New Roman"/>
          <w:b/>
          <w:lang w:val="uk-UA"/>
        </w:rPr>
        <w:t>________________)  грн  без ПДВ.</w:t>
      </w:r>
      <w:r w:rsidRPr="00B1308F">
        <w:rPr>
          <w:rFonts w:ascii="Times New Roman" w:hAnsi="Times New Roman"/>
          <w:b/>
          <w:lang w:val="uk-UA"/>
        </w:rPr>
        <w:t xml:space="preserve"> </w:t>
      </w:r>
    </w:p>
    <w:p w:rsidR="003678D3" w:rsidRPr="00B1308F" w:rsidRDefault="003678D3" w:rsidP="003678D3">
      <w:pPr>
        <w:ind w:firstLine="540"/>
        <w:jc w:val="both"/>
        <w:rPr>
          <w:rFonts w:ascii="Times New Roman" w:hAnsi="Times New Roman"/>
          <w:b/>
          <w:lang w:val="uk-UA"/>
        </w:rPr>
      </w:pPr>
      <w:r w:rsidRPr="00B1308F">
        <w:rPr>
          <w:rFonts w:ascii="Times New Roman" w:hAnsi="Times New Roman"/>
          <w:b/>
          <w:lang w:val="uk-UA"/>
        </w:rPr>
        <w:t xml:space="preserve">Ціна включає в себе  наступні витрати: </w:t>
      </w:r>
    </w:p>
    <w:p w:rsidR="003979E7" w:rsidRDefault="003979E7" w:rsidP="003979E7">
      <w:pPr>
        <w:numPr>
          <w:ilvl w:val="0"/>
          <w:numId w:val="2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3979E7" w:rsidRDefault="003979E7" w:rsidP="003979E7">
      <w:pPr>
        <w:numPr>
          <w:ilvl w:val="0"/>
          <w:numId w:val="2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інші витрати, передбачені для предмету даного виду згідно з чинним законодавством та цією  документацією.</w:t>
      </w:r>
    </w:p>
    <w:p w:rsidR="003979E7" w:rsidRDefault="003979E7" w:rsidP="003979E7">
      <w:pPr>
        <w:tabs>
          <w:tab w:val="left" w:pos="142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b/>
          <w:lang w:val="uk-UA"/>
        </w:rPr>
      </w:pPr>
    </w:p>
    <w:p w:rsidR="003979E7" w:rsidRDefault="003979E7" w:rsidP="003979E7">
      <w:pPr>
        <w:pStyle w:val="a3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uk-UA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 xml:space="preserve">Предмет закупівлі не обкладається податком на додану вартість, митними зборами, або іншими стягненнями аналогічного характеру відповідно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до ст.3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Рамкової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угоди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між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Україною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Комісією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Європейських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Співтовариств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ратифікованої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03.09.2008 року №360-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:rsidR="003979E7" w:rsidRDefault="003979E7" w:rsidP="003979E7">
      <w:pPr>
        <w:tabs>
          <w:tab w:val="left" w:pos="142"/>
        </w:tabs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lang w:val="uk-UA"/>
        </w:rPr>
      </w:pPr>
    </w:p>
    <w:p w:rsidR="003979E7" w:rsidRDefault="003979E7" w:rsidP="003979E7">
      <w:pPr>
        <w:ind w:right="-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 Ми погоджуємося дотримуватися умов цієї пропозиції протягом 90 календарних днів з дати  кінцевого строку подання   пропозицій.</w:t>
      </w:r>
    </w:p>
    <w:p w:rsidR="003979E7" w:rsidRDefault="003979E7" w:rsidP="003979E7">
      <w:pPr>
        <w:shd w:val="clear" w:color="auto" w:fill="FFFFFF"/>
        <w:spacing w:after="0" w:line="240" w:lineRule="auto"/>
        <w:ind w:firstLine="51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Ми  беремо на себе зобов’язання з можливістю підписання договору про закупівлю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на наступний день після оприлюднення повідомлення про намір укласти договір про закупівлю, але не пізніше ніж через 20 днів.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3979E7" w:rsidRDefault="003979E7" w:rsidP="003979E7">
      <w:pPr>
        <w:shd w:val="clear" w:color="auto" w:fill="FFFFFF"/>
        <w:spacing w:after="0" w:line="240" w:lineRule="auto"/>
        <w:ind w:firstLine="51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3979E7" w:rsidRDefault="003979E7" w:rsidP="003979E7">
      <w:pPr>
        <w:tabs>
          <w:tab w:val="left" w:pos="2715"/>
        </w:tabs>
        <w:ind w:firstLine="5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   Ми погоджуємося з умовами, що замовник може відхилити нашу чи всі  пропозиції, встановлені в оголошенні про проведення спрощеної закупівлі та документації, а також погоджуємось з істотними умовами договору, що будуть включені до договору про закупівлю. Та розуміємо, що замовник не обмежений у прийнятті будь-якої пропозиції з більш вигідними для нього умовами.</w:t>
      </w:r>
    </w:p>
    <w:p w:rsidR="003979E7" w:rsidRDefault="003979E7" w:rsidP="003979E7">
      <w:pPr>
        <w:tabs>
          <w:tab w:val="left" w:pos="2715"/>
        </w:tabs>
        <w:ind w:firstLine="5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   Зазначеним нижче підписом ми підтверджуємо повну, безумовну і беззаперечну згоду з  усіма умовами проведення  закупівлі, визначеними в  документації. </w:t>
      </w:r>
    </w:p>
    <w:p w:rsidR="003979E7" w:rsidRDefault="003979E7" w:rsidP="003979E7">
      <w:pPr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печаткою**</w:t>
      </w:r>
    </w:p>
    <w:p w:rsidR="003979E7" w:rsidRDefault="003979E7" w:rsidP="003979E7">
      <w:pPr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** (у разі її використання)</w:t>
      </w:r>
    </w:p>
    <w:p w:rsidR="003979E7" w:rsidRDefault="003979E7" w:rsidP="003979E7">
      <w:pPr>
        <w:widowControl w:val="0"/>
        <w:ind w:hanging="21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*** 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Усі визначені цією  документацією документи  пропозиції завантажуються в електронну систему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у вигляді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скан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-копій, (файли з розширенням «…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pdf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.», «…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jpeg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.» тощо), зміст та вигляд яких повинен відповідати оригіналам відповідних документів, згідно з якими виготовляються такі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скан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-копії. Документи, що складаються учасником, повинні бути оформлені належним чином у відповідності до вимог чинного  законодавства в частині дотримання письмової форми документу, складеного суб’єктом господарювання, зокрема за власноручним підписом учасника/уповноваженої особи учасника.</w:t>
      </w:r>
    </w:p>
    <w:p w:rsidR="003979E7" w:rsidRDefault="003979E7" w:rsidP="003979E7">
      <w:pPr>
        <w:spacing w:after="240" w:line="240" w:lineRule="auto"/>
        <w:ind w:firstLine="708"/>
        <w:contextualSpacing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Вимога щодо засвідчення того чи іншого документу пропозиції власноручним підписом учасника/уповноваженої особи не застосовується до документів (матеріалів та інформації), що подаються у складі пропозиції, якщо такі документи (матеріали та інформація)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надані учасником у формі електронного документа через електронну систему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із накладанням 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електронного підпису, що базується на кваліфікованому сертифікаті електронного підпису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відповідно до вимог Закону України «Про електронні довірчі послуги»,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на кожен з таких документів (матеріал чи інформацію).</w:t>
      </w:r>
    </w:p>
    <w:p w:rsidR="00B354AB" w:rsidRPr="003678D3" w:rsidRDefault="003979E7" w:rsidP="003979E7">
      <w:pPr>
        <w:tabs>
          <w:tab w:val="left" w:pos="142"/>
        </w:tabs>
        <w:autoSpaceDN w:val="0"/>
        <w:spacing w:after="0" w:line="240" w:lineRule="auto"/>
        <w:jc w:val="both"/>
        <w:rPr>
          <w:lang w:val="uk-UA"/>
        </w:rPr>
      </w:pPr>
    </w:p>
    <w:sectPr w:rsidR="00B354AB" w:rsidRPr="0036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D3"/>
    <w:rsid w:val="000127D1"/>
    <w:rsid w:val="002A21B7"/>
    <w:rsid w:val="002A75F5"/>
    <w:rsid w:val="002E7777"/>
    <w:rsid w:val="00304E90"/>
    <w:rsid w:val="003678D3"/>
    <w:rsid w:val="003979E7"/>
    <w:rsid w:val="00420749"/>
    <w:rsid w:val="004333B3"/>
    <w:rsid w:val="006D2362"/>
    <w:rsid w:val="00782CBE"/>
    <w:rsid w:val="008308DF"/>
    <w:rsid w:val="00836248"/>
    <w:rsid w:val="00883DB4"/>
    <w:rsid w:val="009500DC"/>
    <w:rsid w:val="00976B3D"/>
    <w:rsid w:val="00A40D51"/>
    <w:rsid w:val="00A5686D"/>
    <w:rsid w:val="00B1308F"/>
    <w:rsid w:val="00B371F5"/>
    <w:rsid w:val="00C672F3"/>
    <w:rsid w:val="00CB5256"/>
    <w:rsid w:val="00DC385F"/>
    <w:rsid w:val="00E17491"/>
    <w:rsid w:val="00E226A0"/>
    <w:rsid w:val="00E339C9"/>
    <w:rsid w:val="00E43059"/>
    <w:rsid w:val="00EE6B90"/>
    <w:rsid w:val="00F6279E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841F"/>
  <w15:docId w15:val="{CD7D3244-A3B5-42CD-973D-B0EA935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D3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2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979E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FynMenedzher</cp:lastModifiedBy>
  <cp:revision>18</cp:revision>
  <cp:lastPrinted>2021-08-03T09:59:00Z</cp:lastPrinted>
  <dcterms:created xsi:type="dcterms:W3CDTF">2022-01-26T15:11:00Z</dcterms:created>
  <dcterms:modified xsi:type="dcterms:W3CDTF">2022-07-01T12:38:00Z</dcterms:modified>
</cp:coreProperties>
</file>