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4C" w:rsidRPr="00DB6191" w:rsidRDefault="00407D4C" w:rsidP="00715692">
      <w:pPr>
        <w:spacing w:after="0" w:line="240" w:lineRule="auto"/>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ДОДАТОК  2</w:t>
      </w:r>
    </w:p>
    <w:p w:rsidR="00407D4C" w:rsidRDefault="00407D4C" w:rsidP="00715692">
      <w:pPr>
        <w:spacing w:after="0" w:line="240" w:lineRule="auto"/>
        <w:jc w:val="right"/>
        <w:rPr>
          <w:rFonts w:ascii="Times New Roman" w:eastAsia="Times New Roman" w:hAnsi="Times New Roman" w:cs="Times New Roman"/>
          <w:color w:val="000000"/>
          <w:sz w:val="24"/>
          <w:szCs w:val="24"/>
          <w:lang w:val="ru-RU"/>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rsidR="00715692" w:rsidRDefault="00715692" w:rsidP="00715692">
      <w:pPr>
        <w:spacing w:after="0" w:line="240" w:lineRule="auto"/>
        <w:jc w:val="right"/>
        <w:rPr>
          <w:rFonts w:ascii="Times New Roman" w:eastAsia="Times New Roman" w:hAnsi="Times New Roman" w:cs="Times New Roman"/>
          <w:color w:val="000000"/>
          <w:sz w:val="24"/>
          <w:szCs w:val="24"/>
          <w:lang w:val="ru-RU"/>
        </w:rPr>
      </w:pPr>
    </w:p>
    <w:p w:rsidR="00715692" w:rsidRPr="00715692" w:rsidRDefault="00715692" w:rsidP="00715692">
      <w:pPr>
        <w:spacing w:after="0" w:line="240" w:lineRule="auto"/>
        <w:jc w:val="right"/>
        <w:rPr>
          <w:rFonts w:ascii="Times New Roman" w:eastAsia="Times New Roman" w:hAnsi="Times New Roman" w:cs="Times New Roman"/>
          <w:sz w:val="24"/>
          <w:szCs w:val="24"/>
          <w:lang w:val="ru-RU"/>
        </w:rPr>
      </w:pPr>
    </w:p>
    <w:p w:rsidR="00407D4C" w:rsidRPr="00DB6191" w:rsidRDefault="00407D4C" w:rsidP="00407D4C">
      <w:pPr>
        <w:spacing w:after="0" w:line="240" w:lineRule="auto"/>
        <w:jc w:val="center"/>
        <w:rPr>
          <w:rFonts w:ascii="Times New Roman" w:eastAsia="Times New Roman" w:hAnsi="Times New Roman" w:cs="Times New Roman"/>
          <w:b/>
          <w:i/>
          <w:color w:val="000000"/>
          <w:sz w:val="24"/>
          <w:szCs w:val="24"/>
        </w:rPr>
      </w:pPr>
      <w:r w:rsidRPr="00DB619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07D4C" w:rsidRPr="00DB6191" w:rsidRDefault="00407D4C" w:rsidP="00407D4C">
      <w:pPr>
        <w:spacing w:after="0" w:line="240" w:lineRule="auto"/>
        <w:jc w:val="center"/>
        <w:rPr>
          <w:rFonts w:ascii="Times New Roman" w:eastAsia="Times New Roman" w:hAnsi="Times New Roman" w:cs="Times New Roman"/>
          <w:b/>
          <w:i/>
          <w:color w:val="000000"/>
          <w:sz w:val="4"/>
          <w:szCs w:val="4"/>
        </w:rPr>
      </w:pPr>
    </w:p>
    <w:p w:rsidR="00431BE6" w:rsidRDefault="00431BE6" w:rsidP="00407D4C">
      <w:pPr>
        <w:spacing w:after="0" w:line="240" w:lineRule="auto"/>
        <w:jc w:val="center"/>
        <w:rPr>
          <w:rFonts w:ascii="Times New Roman" w:eastAsia="Times New Roman" w:hAnsi="Times New Roman" w:cs="Times New Roman"/>
          <w:b/>
          <w:i/>
          <w:sz w:val="24"/>
          <w:szCs w:val="24"/>
          <w:highlight w:val="white"/>
        </w:rPr>
      </w:pPr>
    </w:p>
    <w:p w:rsidR="00407D4C" w:rsidRDefault="00407D4C" w:rsidP="00407D4C">
      <w:pPr>
        <w:spacing w:after="0" w:line="240" w:lineRule="auto"/>
        <w:jc w:val="center"/>
        <w:rPr>
          <w:rFonts w:ascii="Times New Roman" w:eastAsia="Times New Roman" w:hAnsi="Times New Roman" w:cs="Times New Roman"/>
          <w:b/>
          <w:i/>
          <w:sz w:val="24"/>
          <w:szCs w:val="24"/>
        </w:rPr>
      </w:pPr>
      <w:r w:rsidRPr="00DB6191">
        <w:rPr>
          <w:rFonts w:ascii="Times New Roman" w:eastAsia="Times New Roman" w:hAnsi="Times New Roman" w:cs="Times New Roman"/>
          <w:b/>
          <w:i/>
          <w:sz w:val="24"/>
          <w:szCs w:val="24"/>
          <w:highlight w:val="white"/>
        </w:rPr>
        <w:t>ТЕХНІЧНА СПЕЦИФІКАЦІЯ</w:t>
      </w:r>
    </w:p>
    <w:p w:rsidR="00861D26" w:rsidRDefault="00861D26" w:rsidP="00861D26">
      <w:pPr>
        <w:spacing w:after="0" w:line="240" w:lineRule="auto"/>
        <w:jc w:val="center"/>
        <w:rPr>
          <w:rFonts w:ascii="Times New Roman" w:hAnsi="Times New Roman" w:cs="Times New Roman"/>
          <w:b/>
          <w:bCs/>
          <w:color w:val="000000" w:themeColor="text1"/>
          <w:sz w:val="28"/>
          <w:szCs w:val="28"/>
          <w:lang w:val="ru-RU" w:bidi="uk-UA"/>
        </w:rPr>
      </w:pPr>
      <w:proofErr w:type="gramStart"/>
      <w:r w:rsidRPr="00861D26">
        <w:rPr>
          <w:rFonts w:ascii="Times New Roman" w:hAnsi="Times New Roman" w:cs="Times New Roman"/>
          <w:b/>
          <w:bCs/>
          <w:color w:val="000000" w:themeColor="text1"/>
          <w:sz w:val="28"/>
          <w:szCs w:val="28"/>
          <w:lang w:val="ru-RU" w:bidi="uk-UA"/>
        </w:rPr>
        <w:t>М</w:t>
      </w:r>
      <w:r w:rsidRPr="00861D26">
        <w:rPr>
          <w:rFonts w:ascii="Times New Roman" w:hAnsi="Times New Roman" w:cs="Times New Roman"/>
          <w:b/>
          <w:color w:val="000000" w:themeColor="text1"/>
          <w:sz w:val="28"/>
          <w:szCs w:val="28"/>
          <w:lang w:bidi="uk-UA"/>
        </w:rPr>
        <w:t>’</w:t>
      </w:r>
      <w:proofErr w:type="spellStart"/>
      <w:r w:rsidRPr="00861D26">
        <w:rPr>
          <w:rFonts w:ascii="Times New Roman" w:hAnsi="Times New Roman" w:cs="Times New Roman"/>
          <w:b/>
          <w:bCs/>
          <w:color w:val="000000" w:themeColor="text1"/>
          <w:sz w:val="28"/>
          <w:szCs w:val="28"/>
          <w:lang w:val="ru-RU" w:bidi="uk-UA"/>
        </w:rPr>
        <w:t>ясо</w:t>
      </w:r>
      <w:proofErr w:type="spellEnd"/>
      <w:proofErr w:type="gramEnd"/>
      <w:r w:rsidRPr="00861D26">
        <w:rPr>
          <w:rFonts w:ascii="Times New Roman" w:hAnsi="Times New Roman" w:cs="Times New Roman"/>
          <w:b/>
          <w:bCs/>
          <w:color w:val="000000" w:themeColor="text1"/>
          <w:sz w:val="28"/>
          <w:szCs w:val="28"/>
          <w:lang w:val="ru-RU" w:bidi="uk-UA"/>
        </w:rPr>
        <w:t xml:space="preserve">, код </w:t>
      </w:r>
      <w:r w:rsidRPr="00861D26">
        <w:rPr>
          <w:rFonts w:ascii="Times New Roman" w:hAnsi="Times New Roman" w:cs="Times New Roman"/>
          <w:b/>
          <w:bCs/>
          <w:iCs/>
          <w:sz w:val="28"/>
          <w:szCs w:val="28"/>
        </w:rPr>
        <w:t>15110000-2  – М’ясо</w:t>
      </w:r>
      <w:r w:rsidRPr="00861D26">
        <w:rPr>
          <w:rFonts w:ascii="Times New Roman" w:hAnsi="Times New Roman" w:cs="Times New Roman"/>
          <w:b/>
          <w:bCs/>
          <w:color w:val="000000" w:themeColor="text1"/>
          <w:sz w:val="28"/>
          <w:szCs w:val="28"/>
          <w:lang w:val="ru-RU" w:bidi="uk-UA"/>
        </w:rPr>
        <w:t xml:space="preserve"> </w:t>
      </w:r>
    </w:p>
    <w:p w:rsidR="00861D26" w:rsidRDefault="00861D26" w:rsidP="00861D26">
      <w:pPr>
        <w:spacing w:after="0" w:line="240" w:lineRule="auto"/>
        <w:jc w:val="center"/>
        <w:rPr>
          <w:rFonts w:ascii="Times New Roman" w:hAnsi="Times New Roman" w:cs="Times New Roman"/>
          <w:b/>
          <w:bCs/>
          <w:color w:val="000000" w:themeColor="text1"/>
          <w:sz w:val="28"/>
          <w:szCs w:val="28"/>
          <w:lang w:val="ru-RU" w:bidi="uk-UA"/>
        </w:rPr>
      </w:pPr>
      <w:r w:rsidRPr="00861D26">
        <w:rPr>
          <w:rFonts w:ascii="Times New Roman" w:hAnsi="Times New Roman" w:cs="Times New Roman"/>
          <w:b/>
          <w:bCs/>
          <w:color w:val="000000" w:themeColor="text1"/>
          <w:sz w:val="28"/>
          <w:szCs w:val="28"/>
          <w:lang w:val="ru-RU" w:bidi="uk-UA"/>
        </w:rPr>
        <w:t xml:space="preserve">за </w:t>
      </w:r>
      <w:r w:rsidR="00431BE6" w:rsidRPr="00861D26">
        <w:rPr>
          <w:rFonts w:ascii="Times New Roman" w:eastAsia="Times New Roman" w:hAnsi="Times New Roman" w:cs="Times New Roman"/>
          <w:b/>
          <w:color w:val="000000"/>
          <w:sz w:val="28"/>
          <w:szCs w:val="28"/>
          <w:lang w:eastAsia="ru-RU"/>
        </w:rPr>
        <w:t xml:space="preserve">ДК 021:2015 «Єдиний закупівельний словник» </w:t>
      </w:r>
    </w:p>
    <w:p w:rsidR="00492AD5" w:rsidRDefault="00492AD5" w:rsidP="00861D26">
      <w:pPr>
        <w:spacing w:after="0" w:line="240" w:lineRule="auto"/>
        <w:jc w:val="center"/>
        <w:rPr>
          <w:rFonts w:ascii="Times New Roman" w:hAnsi="Times New Roman" w:cs="Times New Roman"/>
          <w:b/>
          <w:color w:val="000000" w:themeColor="text1"/>
          <w:sz w:val="24"/>
          <w:szCs w:val="24"/>
          <w:lang w:bidi="uk-UA"/>
        </w:rPr>
      </w:pPr>
    </w:p>
    <w:p w:rsidR="0047565E" w:rsidRPr="00492AD5" w:rsidRDefault="00492AD5" w:rsidP="00861D26">
      <w:pPr>
        <w:spacing w:after="0" w:line="240" w:lineRule="auto"/>
        <w:jc w:val="center"/>
        <w:rPr>
          <w:rFonts w:ascii="Times New Roman" w:hAnsi="Times New Roman" w:cs="Times New Roman"/>
          <w:b/>
          <w:bCs/>
          <w:color w:val="000000" w:themeColor="text1"/>
          <w:sz w:val="28"/>
          <w:szCs w:val="28"/>
          <w:lang w:bidi="uk-UA"/>
        </w:rPr>
      </w:pPr>
      <w:r>
        <w:rPr>
          <w:rFonts w:ascii="Times New Roman" w:hAnsi="Times New Roman" w:cs="Times New Roman"/>
          <w:b/>
          <w:sz w:val="24"/>
          <w:szCs w:val="24"/>
        </w:rPr>
        <w:t>М</w:t>
      </w:r>
      <w:r w:rsidR="0047565E" w:rsidRPr="00D073F0">
        <w:rPr>
          <w:rFonts w:ascii="Times New Roman" w:hAnsi="Times New Roman" w:cs="Times New Roman"/>
          <w:b/>
          <w:sz w:val="24"/>
          <w:szCs w:val="24"/>
        </w:rPr>
        <w:t xml:space="preserve">'ясо свинини </w:t>
      </w:r>
      <w:r>
        <w:rPr>
          <w:rFonts w:ascii="Times New Roman" w:hAnsi="Times New Roman" w:cs="Times New Roman"/>
          <w:b/>
          <w:sz w:val="24"/>
          <w:szCs w:val="24"/>
        </w:rPr>
        <w:t xml:space="preserve">та телятини (вирізка); м'ясо куряче (філе, гомілка, стегно); м'ясо (четвертина задня курки бройлера) </w:t>
      </w:r>
    </w:p>
    <w:p w:rsidR="0047565E" w:rsidRPr="0047565E" w:rsidRDefault="0047565E" w:rsidP="0047565E">
      <w:pPr>
        <w:spacing w:after="0" w:line="240" w:lineRule="auto"/>
        <w:rPr>
          <w:rFonts w:ascii="Times New Roman" w:hAnsi="Times New Roman" w:cs="Times New Roman"/>
          <w:b/>
          <w:i/>
          <w:color w:val="000000" w:themeColor="text1"/>
          <w:sz w:val="24"/>
          <w:szCs w:val="24"/>
          <w:lang w:eastAsia="ru-RU"/>
        </w:rPr>
      </w:pPr>
    </w:p>
    <w:p w:rsidR="00407D4C" w:rsidRPr="00DB6191" w:rsidRDefault="00407D4C" w:rsidP="00407D4C">
      <w:pPr>
        <w:shd w:val="clear" w:color="auto" w:fill="FFFFFF"/>
        <w:spacing w:after="0" w:line="240" w:lineRule="auto"/>
        <w:ind w:firstLine="460"/>
        <w:jc w:val="right"/>
        <w:rPr>
          <w:rFonts w:ascii="Times New Roman" w:eastAsia="Times New Roman" w:hAnsi="Times New Roman" w:cs="Times New Roman"/>
          <w:b/>
          <w:bCs/>
          <w:sz w:val="24"/>
          <w:szCs w:val="24"/>
        </w:rPr>
      </w:pPr>
      <w:r w:rsidRPr="00DB6191">
        <w:rPr>
          <w:rFonts w:ascii="Times New Roman" w:eastAsia="Times New Roman" w:hAnsi="Times New Roman" w:cs="Times New Roman"/>
          <w:b/>
          <w:bCs/>
          <w:sz w:val="24"/>
          <w:szCs w:val="24"/>
        </w:rPr>
        <w:t>Таблиця 1</w:t>
      </w:r>
    </w:p>
    <w:p w:rsidR="00407D4C" w:rsidRPr="00DB6191" w:rsidRDefault="00407D4C" w:rsidP="00407D4C">
      <w:pPr>
        <w:shd w:val="clear" w:color="auto" w:fill="FFFFFF"/>
        <w:spacing w:after="0" w:line="240" w:lineRule="auto"/>
        <w:ind w:firstLine="460"/>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142"/>
        <w:gridCol w:w="5105"/>
        <w:gridCol w:w="1131"/>
        <w:gridCol w:w="1100"/>
      </w:tblGrid>
      <w:tr w:rsidR="00407D4C" w:rsidRPr="008A4DA4" w:rsidTr="00407D4C">
        <w:trPr>
          <w:trHeight w:val="570"/>
          <w:jc w:val="center"/>
        </w:trPr>
        <w:tc>
          <w:tcPr>
            <w:tcW w:w="191" w:type="pct"/>
            <w:shd w:val="clear" w:color="auto" w:fill="auto"/>
            <w:vAlign w:val="center"/>
            <w:hideMark/>
          </w:tcPr>
          <w:p w:rsidR="00407D4C" w:rsidRPr="008A4DA4" w:rsidRDefault="00407D4C" w:rsidP="00407D4C">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w:t>
            </w:r>
          </w:p>
        </w:tc>
        <w:tc>
          <w:tcPr>
            <w:tcW w:w="1087" w:type="pct"/>
            <w:shd w:val="clear" w:color="auto" w:fill="auto"/>
            <w:vAlign w:val="center"/>
            <w:hideMark/>
          </w:tcPr>
          <w:p w:rsidR="00407D4C" w:rsidRPr="008A4DA4" w:rsidRDefault="00407D4C" w:rsidP="00407D4C">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Назва товару</w:t>
            </w:r>
          </w:p>
        </w:tc>
        <w:tc>
          <w:tcPr>
            <w:tcW w:w="2590" w:type="pct"/>
            <w:shd w:val="clear" w:color="auto" w:fill="auto"/>
            <w:vAlign w:val="center"/>
            <w:hideMark/>
          </w:tcPr>
          <w:p w:rsidR="00407D4C" w:rsidRPr="008A4DA4" w:rsidRDefault="00407D4C" w:rsidP="00407D4C">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Технічна характеристика</w:t>
            </w:r>
          </w:p>
        </w:tc>
        <w:tc>
          <w:tcPr>
            <w:tcW w:w="574" w:type="pct"/>
            <w:shd w:val="clear" w:color="auto" w:fill="auto"/>
            <w:vAlign w:val="center"/>
            <w:hideMark/>
          </w:tcPr>
          <w:p w:rsidR="00407D4C" w:rsidRPr="008A4DA4" w:rsidRDefault="00407D4C" w:rsidP="00407D4C">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Одиниця виміру</w:t>
            </w:r>
          </w:p>
        </w:tc>
        <w:tc>
          <w:tcPr>
            <w:tcW w:w="558" w:type="pct"/>
            <w:shd w:val="clear" w:color="auto" w:fill="auto"/>
            <w:vAlign w:val="center"/>
            <w:hideMark/>
          </w:tcPr>
          <w:p w:rsidR="00407D4C" w:rsidRPr="008A4DA4" w:rsidRDefault="00407D4C" w:rsidP="00407D4C">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К-сть, од.</w:t>
            </w:r>
          </w:p>
        </w:tc>
      </w:tr>
      <w:tr w:rsidR="00407D4C" w:rsidRPr="008A4DA4" w:rsidTr="00407D4C">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407D4C" w:rsidRPr="008A4DA4" w:rsidRDefault="00407D4C" w:rsidP="00407D4C">
            <w:pPr>
              <w:spacing w:after="0" w:line="240" w:lineRule="auto"/>
              <w:jc w:val="center"/>
              <w:rPr>
                <w:rFonts w:ascii="Times New Roman" w:eastAsia="Times New Roman" w:hAnsi="Times New Roman"/>
              </w:rPr>
            </w:pPr>
            <w:r w:rsidRPr="008A4DA4">
              <w:rPr>
                <w:rFonts w:ascii="Times New Roman" w:eastAsia="Times New Roman" w:hAnsi="Times New Roman"/>
              </w:rPr>
              <w:t>1</w:t>
            </w:r>
          </w:p>
        </w:tc>
        <w:tc>
          <w:tcPr>
            <w:tcW w:w="1087" w:type="pct"/>
            <w:shd w:val="clear" w:color="auto" w:fill="auto"/>
            <w:vAlign w:val="center"/>
          </w:tcPr>
          <w:p w:rsidR="00407D4C" w:rsidRPr="00431BE6" w:rsidRDefault="00861D26" w:rsidP="00861D26">
            <w:pPr>
              <w:tabs>
                <w:tab w:val="left" w:pos="-93"/>
                <w:tab w:val="right" w:pos="9000"/>
              </w:tabs>
              <w:spacing w:after="0" w:line="240" w:lineRule="auto"/>
              <w:ind w:right="121"/>
              <w:jc w:val="center"/>
              <w:rPr>
                <w:rFonts w:ascii="Times New Roman" w:eastAsia="Times New Roman" w:hAnsi="Times New Roman"/>
                <w:b/>
                <w:i/>
                <w:lang w:eastAsia="ru-RU"/>
              </w:rPr>
            </w:pPr>
            <w:r>
              <w:rPr>
                <w:rFonts w:ascii="Times New Roman" w:hAnsi="Times New Roman" w:cs="Times New Roman"/>
                <w:b/>
                <w:i/>
                <w:color w:val="000000"/>
                <w:lang w:val="ru-RU"/>
              </w:rPr>
              <w:t xml:space="preserve">Телятина </w:t>
            </w:r>
            <w:r w:rsidR="00917B69">
              <w:rPr>
                <w:rFonts w:ascii="Times New Roman" w:hAnsi="Times New Roman" w:cs="Times New Roman"/>
                <w:b/>
                <w:i/>
              </w:rPr>
              <w:t>вирізка</w:t>
            </w:r>
            <w:r w:rsidR="00431BE6" w:rsidRPr="00431BE6">
              <w:rPr>
                <w:rFonts w:ascii="Times New Roman" w:hAnsi="Times New Roman" w:cs="Times New Roman"/>
                <w:b/>
                <w:i/>
                <w:color w:val="000000"/>
              </w:rPr>
              <w:t xml:space="preserve">  </w:t>
            </w:r>
          </w:p>
        </w:tc>
        <w:tc>
          <w:tcPr>
            <w:tcW w:w="2590" w:type="pct"/>
            <w:vAlign w:val="center"/>
          </w:tcPr>
          <w:p w:rsidR="00431BE6" w:rsidRPr="00861D26" w:rsidRDefault="00861D26" w:rsidP="00917B69">
            <w:pPr>
              <w:tabs>
                <w:tab w:val="left" w:pos="743"/>
                <w:tab w:val="right" w:pos="9000"/>
              </w:tabs>
              <w:spacing w:after="0" w:line="240" w:lineRule="auto"/>
              <w:ind w:left="34" w:right="121"/>
              <w:jc w:val="both"/>
              <w:rPr>
                <w:rFonts w:ascii="Times New Roman" w:eastAsia="Times New Roman" w:hAnsi="Times New Roman"/>
                <w:lang w:eastAsia="ru-RU"/>
              </w:rPr>
            </w:pPr>
            <w:r w:rsidRPr="00861D26">
              <w:rPr>
                <w:rFonts w:ascii="Times New Roman" w:eastAsia="Times New Roman" w:hAnsi="Times New Roman" w:cs="Times New Roman"/>
                <w:bCs/>
                <w:noProof/>
                <w:lang w:eastAsia="ru-RU"/>
              </w:rPr>
              <w:t xml:space="preserve">Вирізка </w:t>
            </w:r>
            <w:r w:rsidR="00917B69">
              <w:rPr>
                <w:rFonts w:ascii="Times New Roman" w:eastAsia="Times New Roman" w:hAnsi="Times New Roman" w:cs="Times New Roman"/>
                <w:bCs/>
                <w:noProof/>
                <w:lang w:eastAsia="ru-RU"/>
              </w:rPr>
              <w:t>телятини</w:t>
            </w:r>
            <w:r w:rsidRPr="00861D26">
              <w:rPr>
                <w:rFonts w:ascii="Times New Roman" w:eastAsia="Times New Roman" w:hAnsi="Times New Roman" w:cs="Times New Roman"/>
                <w:bCs/>
                <w:noProof/>
                <w:lang w:eastAsia="ru-RU"/>
              </w:rPr>
              <w:t xml:space="preserve">, охолоджена, фасована.  Добре знекровлені з чистою поверхнею, без згустків крові, суха заморозка. Поверхня суха, не завітрена, поверхня чиста, без згустків крові, відсутні кістки та інші складові частини скелету. Стан поверхні - чиста, суха, не завітрена, без подряпин, розривів, плям та синців. М’ясо повинно бути свіжим, без ослизнювання та стороннього запаху. Пакування: повинна бути вакуумного пакування та у спеціалізовану тару. </w:t>
            </w:r>
            <w:r w:rsidRPr="00861D26">
              <w:rPr>
                <w:rFonts w:ascii="Times New Roman" w:eastAsia="Times New Roman" w:hAnsi="Times New Roman" w:cs="Times New Roman"/>
                <w:noProof/>
                <w:lang w:eastAsia="ru-RU"/>
              </w:rPr>
              <w:t>Ґатунок: вищий.</w:t>
            </w:r>
            <w:r w:rsidRPr="00861D26">
              <w:rPr>
                <w:rFonts w:ascii="Times New Roman" w:eastAsia="Times New Roman" w:hAnsi="Times New Roman" w:cs="Times New Roman"/>
                <w:bCs/>
                <w:noProof/>
                <w:lang w:eastAsia="ru-RU"/>
              </w:rPr>
              <w:t xml:space="preserve"> </w:t>
            </w:r>
            <w:r w:rsidRPr="00861D26">
              <w:rPr>
                <w:rFonts w:ascii="Times New Roman" w:eastAsia="Times New Roman" w:hAnsi="Times New Roman" w:cs="Times New Roman"/>
                <w:noProof/>
                <w:lang w:eastAsia="ru-RU"/>
              </w:rPr>
              <w:t>Строк придатності – не більше 10 діб при температурі зберігання від 0 до +4</w:t>
            </w:r>
            <w:r w:rsidRPr="00861D26">
              <w:rPr>
                <w:rFonts w:ascii="Times New Roman" w:eastAsia="Times New Roman" w:hAnsi="Times New Roman" w:cs="Times New Roman"/>
                <w:iCs/>
                <w:noProof/>
                <w:lang w:eastAsia="ru-RU"/>
              </w:rPr>
              <w:t>°С</w:t>
            </w:r>
            <w:r w:rsidRPr="00861D26">
              <w:rPr>
                <w:rFonts w:ascii="Times New Roman" w:eastAsia="Times New Roman" w:hAnsi="Times New Roman" w:cs="Times New Roman"/>
                <w:noProof/>
                <w:lang w:eastAsia="ru-RU"/>
              </w:rPr>
              <w:t>.</w:t>
            </w:r>
            <w:r w:rsidR="00492AD5">
              <w:rPr>
                <w:rFonts w:ascii="Times New Roman" w:eastAsia="Times New Roman" w:hAnsi="Times New Roman" w:cs="Times New Roman"/>
                <w:noProof/>
                <w:lang w:eastAsia="ru-RU"/>
              </w:rPr>
              <w:t xml:space="preserve"> </w:t>
            </w:r>
            <w:r w:rsidR="00492AD5" w:rsidRPr="008A4DA4">
              <w:rPr>
                <w:rFonts w:ascii="Times New Roman" w:eastAsia="Times New Roman" w:hAnsi="Times New Roman"/>
                <w:lang w:eastAsia="ru-RU"/>
              </w:rPr>
              <w:t>Продукція повинна відповідати ветеринарно-санітарним вимогам та нормативній документації (ТУ, ДСТУ).</w:t>
            </w:r>
          </w:p>
        </w:tc>
        <w:tc>
          <w:tcPr>
            <w:tcW w:w="574" w:type="pct"/>
            <w:tcBorders>
              <w:top w:val="single" w:sz="4" w:space="0" w:color="auto"/>
              <w:left w:val="single" w:sz="4" w:space="0" w:color="auto"/>
              <w:bottom w:val="single" w:sz="4" w:space="0" w:color="auto"/>
              <w:right w:val="single" w:sz="4" w:space="0" w:color="auto"/>
            </w:tcBorders>
            <w:vAlign w:val="center"/>
          </w:tcPr>
          <w:p w:rsidR="00407D4C" w:rsidRPr="008A4DA4" w:rsidRDefault="00407D4C" w:rsidP="00407D4C">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407D4C" w:rsidRPr="00CF675C" w:rsidRDefault="00917B69" w:rsidP="00431BE6">
            <w:pPr>
              <w:spacing w:after="0" w:line="240" w:lineRule="auto"/>
              <w:jc w:val="center"/>
              <w:rPr>
                <w:rFonts w:ascii="Times New Roman" w:hAnsi="Times New Roman"/>
                <w:highlight w:val="yellow"/>
              </w:rPr>
            </w:pPr>
            <w:r>
              <w:rPr>
                <w:rFonts w:ascii="Times New Roman" w:hAnsi="Times New Roman"/>
              </w:rPr>
              <w:t>278</w:t>
            </w:r>
          </w:p>
        </w:tc>
      </w:tr>
      <w:tr w:rsidR="00431BE6" w:rsidRPr="008A4DA4" w:rsidTr="00861D26">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431BE6" w:rsidRPr="008A4DA4" w:rsidRDefault="00431BE6" w:rsidP="00407D4C">
            <w:pPr>
              <w:spacing w:after="0" w:line="240" w:lineRule="auto"/>
              <w:jc w:val="center"/>
              <w:rPr>
                <w:rFonts w:ascii="Times New Roman" w:eastAsia="Times New Roman" w:hAnsi="Times New Roman"/>
              </w:rPr>
            </w:pPr>
            <w:r w:rsidRPr="008A4DA4">
              <w:rPr>
                <w:rFonts w:ascii="Times New Roman" w:eastAsia="Times New Roman" w:hAnsi="Times New Roman"/>
              </w:rPr>
              <w:t>2</w:t>
            </w:r>
          </w:p>
        </w:tc>
        <w:tc>
          <w:tcPr>
            <w:tcW w:w="1087" w:type="pct"/>
            <w:shd w:val="clear" w:color="auto" w:fill="auto"/>
            <w:vAlign w:val="center"/>
          </w:tcPr>
          <w:p w:rsidR="00431BE6" w:rsidRDefault="00431BE6" w:rsidP="00861D26">
            <w:pPr>
              <w:tabs>
                <w:tab w:val="left" w:pos="142"/>
                <w:tab w:val="left" w:pos="284"/>
              </w:tabs>
              <w:spacing w:after="0" w:line="240" w:lineRule="auto"/>
              <w:jc w:val="center"/>
              <w:outlineLvl w:val="0"/>
              <w:rPr>
                <w:rFonts w:ascii="Times New Roman" w:hAnsi="Times New Roman" w:cs="Times New Roman"/>
                <w:b/>
                <w:i/>
              </w:rPr>
            </w:pPr>
          </w:p>
          <w:p w:rsidR="00431BE6" w:rsidRDefault="00431BE6" w:rsidP="00861D26">
            <w:pPr>
              <w:tabs>
                <w:tab w:val="left" w:pos="142"/>
                <w:tab w:val="left" w:pos="284"/>
              </w:tabs>
              <w:spacing w:after="0" w:line="240" w:lineRule="auto"/>
              <w:jc w:val="center"/>
              <w:outlineLvl w:val="0"/>
              <w:rPr>
                <w:rFonts w:ascii="Times New Roman" w:hAnsi="Times New Roman" w:cs="Times New Roman"/>
                <w:b/>
                <w:i/>
              </w:rPr>
            </w:pPr>
          </w:p>
          <w:p w:rsidR="00431BE6" w:rsidRPr="007849BE" w:rsidRDefault="00861D26" w:rsidP="00861D26">
            <w:pPr>
              <w:tabs>
                <w:tab w:val="left" w:pos="142"/>
                <w:tab w:val="left" w:pos="284"/>
              </w:tabs>
              <w:spacing w:after="0" w:line="240" w:lineRule="auto"/>
              <w:jc w:val="center"/>
              <w:outlineLvl w:val="0"/>
              <w:rPr>
                <w:rFonts w:ascii="Times New Roman" w:hAnsi="Times New Roman" w:cs="Times New Roman"/>
              </w:rPr>
            </w:pPr>
            <w:r>
              <w:rPr>
                <w:rFonts w:ascii="Times New Roman" w:hAnsi="Times New Roman" w:cs="Times New Roman"/>
                <w:b/>
                <w:i/>
              </w:rPr>
              <w:t>Свинина</w:t>
            </w:r>
            <w:r w:rsidR="00431BE6" w:rsidRPr="00431BE6">
              <w:rPr>
                <w:rFonts w:ascii="Times New Roman" w:hAnsi="Times New Roman" w:cs="Times New Roman"/>
                <w:b/>
                <w:i/>
              </w:rPr>
              <w:t xml:space="preserve"> </w:t>
            </w:r>
            <w:r>
              <w:rPr>
                <w:rFonts w:ascii="Times New Roman" w:hAnsi="Times New Roman" w:cs="Times New Roman"/>
                <w:b/>
                <w:i/>
              </w:rPr>
              <w:t>вирізка</w:t>
            </w:r>
          </w:p>
          <w:p w:rsidR="00431BE6" w:rsidRPr="007849BE" w:rsidRDefault="00431BE6" w:rsidP="00861D26">
            <w:pPr>
              <w:tabs>
                <w:tab w:val="left" w:pos="142"/>
                <w:tab w:val="left" w:pos="284"/>
              </w:tabs>
              <w:spacing w:after="0" w:line="240" w:lineRule="auto"/>
              <w:jc w:val="center"/>
              <w:outlineLvl w:val="0"/>
              <w:rPr>
                <w:rFonts w:ascii="Times New Roman" w:hAnsi="Times New Roman" w:cs="Times New Roman"/>
              </w:rPr>
            </w:pPr>
          </w:p>
          <w:p w:rsidR="00431BE6" w:rsidRPr="007849BE" w:rsidRDefault="00431BE6" w:rsidP="00861D26">
            <w:pPr>
              <w:tabs>
                <w:tab w:val="left" w:pos="142"/>
                <w:tab w:val="left" w:pos="284"/>
              </w:tabs>
              <w:spacing w:after="0" w:line="240" w:lineRule="auto"/>
              <w:jc w:val="center"/>
              <w:outlineLvl w:val="0"/>
              <w:rPr>
                <w:rFonts w:ascii="Times New Roman" w:hAnsi="Times New Roman" w:cs="Times New Roman"/>
              </w:rPr>
            </w:pPr>
          </w:p>
          <w:p w:rsidR="00431BE6" w:rsidRPr="007849BE" w:rsidRDefault="00431BE6" w:rsidP="00861D26">
            <w:pPr>
              <w:tabs>
                <w:tab w:val="left" w:pos="142"/>
                <w:tab w:val="left" w:pos="284"/>
              </w:tabs>
              <w:spacing w:after="0" w:line="240" w:lineRule="auto"/>
              <w:jc w:val="center"/>
              <w:outlineLvl w:val="0"/>
              <w:rPr>
                <w:rFonts w:ascii="Times New Roman" w:hAnsi="Times New Roman" w:cs="Times New Roman"/>
              </w:rPr>
            </w:pPr>
          </w:p>
          <w:p w:rsidR="00431BE6" w:rsidRPr="007849BE" w:rsidRDefault="00431BE6" w:rsidP="00861D26">
            <w:pPr>
              <w:tabs>
                <w:tab w:val="left" w:pos="142"/>
                <w:tab w:val="left" w:pos="284"/>
              </w:tabs>
              <w:spacing w:after="0" w:line="240" w:lineRule="auto"/>
              <w:jc w:val="center"/>
              <w:outlineLvl w:val="0"/>
              <w:rPr>
                <w:rFonts w:ascii="Times New Roman" w:hAnsi="Times New Roman" w:cs="Times New Roman"/>
              </w:rPr>
            </w:pPr>
          </w:p>
        </w:tc>
        <w:tc>
          <w:tcPr>
            <w:tcW w:w="2590" w:type="pct"/>
            <w:vAlign w:val="center"/>
          </w:tcPr>
          <w:p w:rsidR="00492AD5" w:rsidRDefault="00861D26" w:rsidP="00861D26">
            <w:pPr>
              <w:tabs>
                <w:tab w:val="left" w:pos="142"/>
                <w:tab w:val="left" w:pos="284"/>
              </w:tabs>
              <w:spacing w:after="0" w:line="240" w:lineRule="auto"/>
              <w:jc w:val="both"/>
              <w:outlineLvl w:val="0"/>
              <w:rPr>
                <w:rFonts w:ascii="Times New Roman" w:eastAsia="Times New Roman" w:hAnsi="Times New Roman"/>
                <w:lang w:eastAsia="ru-RU"/>
              </w:rPr>
            </w:pPr>
            <w:r w:rsidRPr="00861D26">
              <w:rPr>
                <w:rFonts w:ascii="Times New Roman" w:eastAsia="Times New Roman" w:hAnsi="Times New Roman" w:cs="Times New Roman"/>
                <w:bCs/>
                <w:noProof/>
                <w:lang w:eastAsia="ru-RU"/>
              </w:rPr>
              <w:t xml:space="preserve">Свинина вирізка охолоджена без кісток, шматок, який становить не великі шматки м’якуші з обов’язковим відділенням від нього грубої сполучної тканини, м'ясо без кісток, шкіри, хрящів, суглобів та жиру, повинна бути від світло-рожевого до темно-рожевого кольору. Пакування: повинна бути вакуумного пакування та у спеціалізовану тару. </w:t>
            </w:r>
            <w:r w:rsidRPr="00861D26">
              <w:rPr>
                <w:rFonts w:ascii="Times New Roman" w:eastAsia="Times New Roman" w:hAnsi="Times New Roman" w:cs="Times New Roman"/>
                <w:noProof/>
                <w:lang w:eastAsia="ru-RU"/>
              </w:rPr>
              <w:t>Ґатунок: вищий.</w:t>
            </w:r>
            <w:r w:rsidRPr="00861D26">
              <w:rPr>
                <w:rFonts w:ascii="Times New Roman" w:eastAsia="Times New Roman" w:hAnsi="Times New Roman" w:cs="Times New Roman"/>
                <w:bCs/>
                <w:noProof/>
                <w:lang w:eastAsia="ru-RU"/>
              </w:rPr>
              <w:t xml:space="preserve"> </w:t>
            </w:r>
            <w:r w:rsidRPr="00861D26">
              <w:rPr>
                <w:rFonts w:ascii="Times New Roman" w:eastAsia="Times New Roman" w:hAnsi="Times New Roman" w:cs="Times New Roman"/>
                <w:noProof/>
                <w:lang w:eastAsia="ru-RU"/>
              </w:rPr>
              <w:t>Строк придатності – не більше 10 діб при температурі зберігання від 0 до +4</w:t>
            </w:r>
            <w:r w:rsidRPr="00861D26">
              <w:rPr>
                <w:rFonts w:ascii="Times New Roman" w:eastAsia="Times New Roman" w:hAnsi="Times New Roman" w:cs="Times New Roman"/>
                <w:iCs/>
                <w:noProof/>
                <w:lang w:eastAsia="ru-RU"/>
              </w:rPr>
              <w:t>°С</w:t>
            </w:r>
            <w:r w:rsidRPr="00861D26">
              <w:rPr>
                <w:rFonts w:ascii="Times New Roman" w:eastAsia="Times New Roman" w:hAnsi="Times New Roman" w:cs="Times New Roman"/>
                <w:noProof/>
                <w:lang w:eastAsia="ru-RU"/>
              </w:rPr>
              <w:t>.</w:t>
            </w:r>
            <w:r w:rsidR="00492AD5" w:rsidRPr="008A4DA4">
              <w:rPr>
                <w:rFonts w:ascii="Times New Roman" w:eastAsia="Times New Roman" w:hAnsi="Times New Roman"/>
                <w:lang w:eastAsia="ru-RU"/>
              </w:rPr>
              <w:t xml:space="preserve"> </w:t>
            </w:r>
          </w:p>
          <w:p w:rsidR="00431BE6" w:rsidRPr="00861D26" w:rsidRDefault="00492AD5" w:rsidP="00861D26">
            <w:pPr>
              <w:tabs>
                <w:tab w:val="left" w:pos="142"/>
                <w:tab w:val="left" w:pos="284"/>
              </w:tabs>
              <w:spacing w:after="0" w:line="240" w:lineRule="auto"/>
              <w:jc w:val="both"/>
              <w:outlineLvl w:val="0"/>
              <w:rPr>
                <w:rFonts w:ascii="Times New Roman" w:eastAsia="Times New Roman" w:hAnsi="Times New Roman"/>
                <w:lang w:eastAsia="ru-RU"/>
              </w:rPr>
            </w:pPr>
            <w:r w:rsidRPr="008A4DA4">
              <w:rPr>
                <w:rFonts w:ascii="Times New Roman" w:eastAsia="Times New Roman" w:hAnsi="Times New Roman"/>
                <w:lang w:eastAsia="ru-RU"/>
              </w:rPr>
              <w:t>Продукція повинна відповідати ветеринарно-санітарним вимогам та нормативній документації (ТУ, ДСТУ).</w:t>
            </w:r>
          </w:p>
        </w:tc>
        <w:tc>
          <w:tcPr>
            <w:tcW w:w="574" w:type="pct"/>
            <w:tcBorders>
              <w:top w:val="single" w:sz="4" w:space="0" w:color="auto"/>
              <w:left w:val="single" w:sz="4" w:space="0" w:color="auto"/>
              <w:bottom w:val="single" w:sz="4" w:space="0" w:color="auto"/>
              <w:right w:val="single" w:sz="4" w:space="0" w:color="auto"/>
            </w:tcBorders>
            <w:vAlign w:val="center"/>
          </w:tcPr>
          <w:p w:rsidR="00431BE6" w:rsidRPr="008A4DA4" w:rsidRDefault="00431BE6" w:rsidP="00407D4C">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431BE6" w:rsidRPr="00CF675C" w:rsidRDefault="00861D26" w:rsidP="00407D4C">
            <w:pPr>
              <w:spacing w:after="0" w:line="240" w:lineRule="auto"/>
              <w:jc w:val="center"/>
              <w:rPr>
                <w:rFonts w:ascii="Times New Roman" w:hAnsi="Times New Roman"/>
                <w:highlight w:val="yellow"/>
              </w:rPr>
            </w:pPr>
            <w:r>
              <w:rPr>
                <w:rFonts w:ascii="Times New Roman" w:hAnsi="Times New Roman"/>
              </w:rPr>
              <w:t>230</w:t>
            </w:r>
          </w:p>
        </w:tc>
      </w:tr>
      <w:tr w:rsidR="00431BE6" w:rsidRPr="008A4DA4" w:rsidTr="00407D4C">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431BE6" w:rsidRPr="008A4DA4" w:rsidRDefault="00431BE6" w:rsidP="00407D4C">
            <w:pPr>
              <w:spacing w:after="0" w:line="240" w:lineRule="auto"/>
              <w:jc w:val="center"/>
              <w:rPr>
                <w:rFonts w:ascii="Times New Roman" w:eastAsia="Times New Roman" w:hAnsi="Times New Roman"/>
              </w:rPr>
            </w:pPr>
            <w:r w:rsidRPr="008A4DA4">
              <w:rPr>
                <w:rFonts w:ascii="Times New Roman" w:eastAsia="Times New Roman" w:hAnsi="Times New Roman"/>
              </w:rPr>
              <w:t>3</w:t>
            </w:r>
          </w:p>
        </w:tc>
        <w:tc>
          <w:tcPr>
            <w:tcW w:w="1087" w:type="pct"/>
            <w:shd w:val="clear" w:color="auto" w:fill="auto"/>
            <w:vAlign w:val="center"/>
          </w:tcPr>
          <w:p w:rsidR="00431BE6" w:rsidRPr="008A4DA4" w:rsidRDefault="00431BE6" w:rsidP="00917B69">
            <w:pPr>
              <w:tabs>
                <w:tab w:val="left" w:pos="151"/>
                <w:tab w:val="right" w:pos="9000"/>
              </w:tabs>
              <w:spacing w:after="0" w:line="240" w:lineRule="auto"/>
              <w:ind w:right="121"/>
              <w:jc w:val="center"/>
              <w:rPr>
                <w:rFonts w:ascii="Times New Roman" w:eastAsia="Times New Roman" w:hAnsi="Times New Roman"/>
                <w:i/>
                <w:lang w:eastAsia="ru-RU"/>
              </w:rPr>
            </w:pPr>
            <w:r w:rsidRPr="008A4DA4">
              <w:rPr>
                <w:rFonts w:ascii="Times New Roman" w:eastAsia="Times New Roman" w:hAnsi="Times New Roman"/>
                <w:b/>
                <w:bCs/>
                <w:i/>
                <w:lang w:eastAsia="ru-RU"/>
              </w:rPr>
              <w:t>Філе куряче</w:t>
            </w:r>
            <w:r>
              <w:rPr>
                <w:rFonts w:ascii="Times New Roman" w:eastAsia="Times New Roman" w:hAnsi="Times New Roman"/>
                <w:b/>
                <w:bCs/>
                <w:i/>
                <w:lang w:eastAsia="ru-RU"/>
              </w:rPr>
              <w:t xml:space="preserve"> </w:t>
            </w:r>
          </w:p>
        </w:tc>
        <w:tc>
          <w:tcPr>
            <w:tcW w:w="2590" w:type="pct"/>
            <w:vAlign w:val="center"/>
          </w:tcPr>
          <w:p w:rsidR="00431BE6" w:rsidRPr="008A4DA4" w:rsidRDefault="00D37E98" w:rsidP="00917B69">
            <w:pPr>
              <w:tabs>
                <w:tab w:val="left" w:pos="743"/>
                <w:tab w:val="right" w:pos="9000"/>
              </w:tabs>
              <w:spacing w:after="0" w:line="240" w:lineRule="auto"/>
              <w:ind w:left="34" w:right="121"/>
              <w:jc w:val="both"/>
              <w:rPr>
                <w:rFonts w:ascii="Times New Roman" w:eastAsia="Times New Roman" w:hAnsi="Times New Roman"/>
                <w:lang w:eastAsia="ru-RU"/>
              </w:rPr>
            </w:pPr>
            <w:r>
              <w:rPr>
                <w:rFonts w:ascii="Times New Roman" w:eastAsia="Times New Roman" w:hAnsi="Times New Roman"/>
                <w:lang w:eastAsia="ru-RU"/>
              </w:rPr>
              <w:t xml:space="preserve">Філе куряче охолоджене. </w:t>
            </w:r>
            <w:r w:rsidR="00431BE6" w:rsidRPr="008A4DA4">
              <w:rPr>
                <w:rFonts w:ascii="Times New Roman" w:eastAsia="Times New Roman" w:hAnsi="Times New Roman"/>
                <w:lang w:eastAsia="ru-RU"/>
              </w:rPr>
              <w:t>Зовнішній вигляд: складається з м'язової тканини цілої/половини грудини з/без шкірою. Ребра з прилеглим реберним м'ясом видалені. Без згустків крові, з чистою поверхнею. Зовнішня поверхня суха, не завітрена. М’ясо обрізне від жиру. З повністю видаленим оперенням. Запах: свіжий без сторонніх запахів. Колір: блідо-рожевий. Продукція повинна відповідати ветеринарно-санітарним вимогам та нормативній документації (ТУ, ДСТУ). Термін зберігання при температурі 0</w:t>
            </w:r>
            <w:r w:rsidR="00431BE6" w:rsidRPr="008A4DA4">
              <w:rPr>
                <w:rFonts w:ascii="Times New Roman" w:eastAsia="Times New Roman" w:hAnsi="Times New Roman"/>
                <w:vertAlign w:val="superscript"/>
                <w:lang w:eastAsia="ru-RU"/>
              </w:rPr>
              <w:t>0</w:t>
            </w:r>
            <w:r w:rsidR="00431BE6" w:rsidRPr="008A4DA4">
              <w:rPr>
                <w:rFonts w:ascii="Times New Roman" w:eastAsia="Times New Roman" w:hAnsi="Times New Roman"/>
                <w:lang w:eastAsia="ru-RU"/>
              </w:rPr>
              <w:t>С - +2</w:t>
            </w:r>
            <w:r w:rsidR="00431BE6" w:rsidRPr="008A4DA4">
              <w:rPr>
                <w:rFonts w:ascii="Times New Roman" w:eastAsia="Times New Roman" w:hAnsi="Times New Roman"/>
                <w:vertAlign w:val="superscript"/>
                <w:lang w:eastAsia="ru-RU"/>
              </w:rPr>
              <w:t>0</w:t>
            </w:r>
            <w:r w:rsidR="00431BE6" w:rsidRPr="008A4DA4">
              <w:rPr>
                <w:rFonts w:ascii="Times New Roman" w:eastAsia="Times New Roman" w:hAnsi="Times New Roman"/>
                <w:lang w:eastAsia="ru-RU"/>
              </w:rPr>
              <w:t>С не більше 7 діб.</w:t>
            </w:r>
          </w:p>
        </w:tc>
        <w:tc>
          <w:tcPr>
            <w:tcW w:w="574" w:type="pct"/>
            <w:tcBorders>
              <w:top w:val="single" w:sz="4" w:space="0" w:color="auto"/>
              <w:left w:val="single" w:sz="4" w:space="0" w:color="auto"/>
              <w:bottom w:val="single" w:sz="4" w:space="0" w:color="auto"/>
              <w:right w:val="single" w:sz="4" w:space="0" w:color="auto"/>
            </w:tcBorders>
            <w:vAlign w:val="center"/>
          </w:tcPr>
          <w:p w:rsidR="00431BE6" w:rsidRPr="008A4DA4" w:rsidRDefault="00431BE6" w:rsidP="00407D4C">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431BE6" w:rsidRPr="00CF675C" w:rsidRDefault="00917B69" w:rsidP="00407D4C">
            <w:pPr>
              <w:spacing w:after="0" w:line="240" w:lineRule="auto"/>
              <w:jc w:val="center"/>
              <w:rPr>
                <w:rFonts w:ascii="Times New Roman" w:hAnsi="Times New Roman"/>
                <w:highlight w:val="yellow"/>
              </w:rPr>
            </w:pPr>
            <w:r>
              <w:rPr>
                <w:rFonts w:ascii="Times New Roman" w:hAnsi="Times New Roman"/>
              </w:rPr>
              <w:t>400</w:t>
            </w:r>
          </w:p>
        </w:tc>
      </w:tr>
      <w:tr w:rsidR="00917B69" w:rsidRPr="008A4DA4" w:rsidTr="00407D4C">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917B69" w:rsidRPr="008A4DA4" w:rsidRDefault="00917B69" w:rsidP="00407D4C">
            <w:pPr>
              <w:spacing w:after="0" w:line="240" w:lineRule="auto"/>
              <w:jc w:val="center"/>
              <w:rPr>
                <w:rFonts w:ascii="Times New Roman" w:eastAsia="Times New Roman" w:hAnsi="Times New Roman"/>
              </w:rPr>
            </w:pPr>
            <w:r>
              <w:rPr>
                <w:rFonts w:ascii="Times New Roman" w:eastAsia="Times New Roman" w:hAnsi="Times New Roman"/>
              </w:rPr>
              <w:lastRenderedPageBreak/>
              <w:t>4</w:t>
            </w:r>
          </w:p>
        </w:tc>
        <w:tc>
          <w:tcPr>
            <w:tcW w:w="1087" w:type="pct"/>
            <w:shd w:val="clear" w:color="auto" w:fill="auto"/>
            <w:vAlign w:val="center"/>
          </w:tcPr>
          <w:p w:rsidR="00917B69" w:rsidRPr="008A4DA4" w:rsidRDefault="00917B69" w:rsidP="00917B69">
            <w:pPr>
              <w:tabs>
                <w:tab w:val="left" w:pos="151"/>
                <w:tab w:val="right" w:pos="9000"/>
              </w:tabs>
              <w:spacing w:after="0" w:line="240" w:lineRule="auto"/>
              <w:ind w:right="121"/>
              <w:jc w:val="center"/>
              <w:rPr>
                <w:rFonts w:ascii="Times New Roman" w:eastAsia="Times New Roman" w:hAnsi="Times New Roman"/>
                <w:b/>
                <w:bCs/>
                <w:i/>
                <w:lang w:eastAsia="ru-RU"/>
              </w:rPr>
            </w:pPr>
            <w:r>
              <w:rPr>
                <w:rFonts w:ascii="Times New Roman" w:eastAsia="Times New Roman" w:hAnsi="Times New Roman"/>
                <w:b/>
                <w:bCs/>
                <w:i/>
                <w:lang w:eastAsia="ru-RU"/>
              </w:rPr>
              <w:t>Куряча гомілка</w:t>
            </w:r>
          </w:p>
        </w:tc>
        <w:tc>
          <w:tcPr>
            <w:tcW w:w="2590" w:type="pct"/>
            <w:vAlign w:val="center"/>
          </w:tcPr>
          <w:p w:rsidR="00917B69" w:rsidRPr="00917B69" w:rsidRDefault="00917B69" w:rsidP="00917B69">
            <w:pPr>
              <w:tabs>
                <w:tab w:val="left" w:pos="743"/>
                <w:tab w:val="right" w:pos="9000"/>
              </w:tabs>
              <w:spacing w:after="0" w:line="240" w:lineRule="auto"/>
              <w:ind w:left="34" w:right="121"/>
              <w:jc w:val="both"/>
              <w:rPr>
                <w:rFonts w:ascii="Times New Roman" w:eastAsia="Times New Roman" w:hAnsi="Times New Roman"/>
                <w:lang w:eastAsia="ru-RU"/>
              </w:rPr>
            </w:pPr>
            <w:r w:rsidRPr="00917B69">
              <w:rPr>
                <w:rFonts w:ascii="Times New Roman" w:hAnsi="Times New Roman" w:cs="Times New Roman"/>
                <w:color w:val="000000"/>
              </w:rPr>
              <w:t xml:space="preserve">Гомілка куряча охолоджена, колір - від блідо-рожевого до рожевого, шкіра - від білого до жовтого, запах, властивий доброякісному м’ясу, без сторонніх запахів, без залишків оперення та волосоподібного пір’я, м’язи щільні, пружні; в </w:t>
            </w:r>
            <w:proofErr w:type="spellStart"/>
            <w:r w:rsidRPr="00917B69">
              <w:rPr>
                <w:rFonts w:ascii="Times New Roman" w:hAnsi="Times New Roman" w:cs="Times New Roman"/>
                <w:color w:val="000000"/>
              </w:rPr>
              <w:t>спожитковому</w:t>
            </w:r>
            <w:proofErr w:type="spellEnd"/>
            <w:r w:rsidRPr="00917B69">
              <w:rPr>
                <w:rFonts w:ascii="Times New Roman" w:hAnsi="Times New Roman" w:cs="Times New Roman"/>
                <w:color w:val="000000"/>
              </w:rPr>
              <w:t xml:space="preserve"> пакуванні, промарковані. </w:t>
            </w:r>
            <w:r w:rsidRPr="008A4DA4">
              <w:rPr>
                <w:rFonts w:ascii="Times New Roman" w:eastAsia="Times New Roman" w:hAnsi="Times New Roman"/>
                <w:lang w:eastAsia="ru-RU"/>
              </w:rPr>
              <w:t>Продукція повинна відповідати ветеринарно-санітарним вимогам та нормативній документації (ТУ, ДСТУ). Термін зберігання при температурі 0</w:t>
            </w:r>
            <w:r w:rsidRPr="008A4DA4">
              <w:rPr>
                <w:rFonts w:ascii="Times New Roman" w:eastAsia="Times New Roman" w:hAnsi="Times New Roman"/>
                <w:vertAlign w:val="superscript"/>
                <w:lang w:eastAsia="ru-RU"/>
              </w:rPr>
              <w:t>0</w:t>
            </w:r>
            <w:r w:rsidRPr="008A4DA4">
              <w:rPr>
                <w:rFonts w:ascii="Times New Roman" w:eastAsia="Times New Roman" w:hAnsi="Times New Roman"/>
                <w:lang w:eastAsia="ru-RU"/>
              </w:rPr>
              <w:t>С - +2</w:t>
            </w:r>
            <w:r w:rsidRPr="008A4DA4">
              <w:rPr>
                <w:rFonts w:ascii="Times New Roman" w:eastAsia="Times New Roman" w:hAnsi="Times New Roman"/>
                <w:vertAlign w:val="superscript"/>
                <w:lang w:eastAsia="ru-RU"/>
              </w:rPr>
              <w:t>0</w:t>
            </w:r>
            <w:r w:rsidRPr="008A4DA4">
              <w:rPr>
                <w:rFonts w:ascii="Times New Roman" w:eastAsia="Times New Roman" w:hAnsi="Times New Roman"/>
                <w:lang w:eastAsia="ru-RU"/>
              </w:rPr>
              <w:t>С не більше 7 діб.</w:t>
            </w:r>
          </w:p>
        </w:tc>
        <w:tc>
          <w:tcPr>
            <w:tcW w:w="574" w:type="pct"/>
            <w:tcBorders>
              <w:top w:val="single" w:sz="4" w:space="0" w:color="auto"/>
              <w:left w:val="single" w:sz="4" w:space="0" w:color="auto"/>
              <w:bottom w:val="single" w:sz="4" w:space="0" w:color="auto"/>
              <w:right w:val="single" w:sz="4" w:space="0" w:color="auto"/>
            </w:tcBorders>
            <w:vAlign w:val="center"/>
          </w:tcPr>
          <w:p w:rsidR="00917B69" w:rsidRDefault="00917B69" w:rsidP="00407D4C">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917B69" w:rsidRDefault="00917B69" w:rsidP="00407D4C">
            <w:pPr>
              <w:spacing w:after="0" w:line="240" w:lineRule="auto"/>
              <w:jc w:val="center"/>
              <w:rPr>
                <w:rFonts w:ascii="Times New Roman" w:hAnsi="Times New Roman"/>
              </w:rPr>
            </w:pPr>
            <w:r>
              <w:rPr>
                <w:rFonts w:ascii="Times New Roman" w:hAnsi="Times New Roman"/>
              </w:rPr>
              <w:t>600</w:t>
            </w:r>
          </w:p>
        </w:tc>
      </w:tr>
      <w:tr w:rsidR="00917B69" w:rsidRPr="008A4DA4" w:rsidTr="00407D4C">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917B69" w:rsidRDefault="00917B69" w:rsidP="00407D4C">
            <w:pPr>
              <w:spacing w:after="0" w:line="240" w:lineRule="auto"/>
              <w:jc w:val="center"/>
              <w:rPr>
                <w:rFonts w:ascii="Times New Roman" w:eastAsia="Times New Roman" w:hAnsi="Times New Roman"/>
              </w:rPr>
            </w:pPr>
            <w:r>
              <w:rPr>
                <w:rFonts w:ascii="Times New Roman" w:eastAsia="Times New Roman" w:hAnsi="Times New Roman"/>
              </w:rPr>
              <w:t>5</w:t>
            </w:r>
          </w:p>
        </w:tc>
        <w:tc>
          <w:tcPr>
            <w:tcW w:w="1087" w:type="pct"/>
            <w:shd w:val="clear" w:color="auto" w:fill="auto"/>
            <w:vAlign w:val="center"/>
          </w:tcPr>
          <w:p w:rsidR="00917B69" w:rsidRDefault="00917B69" w:rsidP="00917B69">
            <w:pPr>
              <w:tabs>
                <w:tab w:val="left" w:pos="151"/>
                <w:tab w:val="right" w:pos="9000"/>
              </w:tabs>
              <w:spacing w:after="0" w:line="240" w:lineRule="auto"/>
              <w:ind w:right="121"/>
              <w:jc w:val="center"/>
              <w:rPr>
                <w:rFonts w:ascii="Times New Roman" w:eastAsia="Times New Roman" w:hAnsi="Times New Roman"/>
                <w:b/>
                <w:bCs/>
                <w:i/>
                <w:lang w:eastAsia="ru-RU"/>
              </w:rPr>
            </w:pPr>
            <w:r>
              <w:rPr>
                <w:rFonts w:ascii="Times New Roman" w:eastAsia="Times New Roman" w:hAnsi="Times New Roman"/>
                <w:b/>
                <w:bCs/>
                <w:i/>
                <w:lang w:eastAsia="ru-RU"/>
              </w:rPr>
              <w:t>Стегно куряче</w:t>
            </w:r>
          </w:p>
        </w:tc>
        <w:tc>
          <w:tcPr>
            <w:tcW w:w="2590" w:type="pct"/>
            <w:vAlign w:val="center"/>
          </w:tcPr>
          <w:p w:rsidR="00917B69" w:rsidRPr="00492AD5" w:rsidRDefault="00917B69" w:rsidP="00917B69">
            <w:pPr>
              <w:tabs>
                <w:tab w:val="left" w:pos="743"/>
                <w:tab w:val="right" w:pos="9000"/>
              </w:tabs>
              <w:spacing w:after="0" w:line="240" w:lineRule="auto"/>
              <w:ind w:left="34" w:right="121"/>
              <w:jc w:val="both"/>
              <w:rPr>
                <w:rFonts w:ascii="Times New Roman" w:hAnsi="Times New Roman" w:cs="Times New Roman"/>
                <w:color w:val="000000"/>
              </w:rPr>
            </w:pPr>
            <w:r w:rsidRPr="00492AD5">
              <w:rPr>
                <w:rFonts w:ascii="Times New Roman" w:eastAsia="Times New Roman" w:hAnsi="Times New Roman" w:cs="Times New Roman"/>
                <w:bCs/>
                <w:noProof/>
                <w:lang w:eastAsia="zh-CN"/>
              </w:rPr>
              <w:t xml:space="preserve">Стегно </w:t>
            </w:r>
            <w:r w:rsidRPr="00492AD5">
              <w:rPr>
                <w:rFonts w:ascii="Times New Roman" w:eastAsia="Times New Roman" w:hAnsi="Times New Roman" w:cs="Times New Roman"/>
                <w:noProof/>
              </w:rPr>
              <w:t>куряче</w:t>
            </w:r>
            <w:r w:rsidRPr="00492AD5">
              <w:rPr>
                <w:rFonts w:ascii="Times New Roman" w:eastAsia="Times New Roman" w:hAnsi="Times New Roman" w:cs="Times New Roman"/>
                <w:bCs/>
                <w:noProof/>
                <w:lang w:eastAsia="zh-CN"/>
              </w:rPr>
              <w:t xml:space="preserve"> охолоджене, знекровлене, природного кольору, запах властивий доброякісному м’ясу птиці,  без сторонніх запахів, не липке, зовнішня поверхня суха, не завітрена, без переломів стегнових кісток. </w:t>
            </w:r>
            <w:r w:rsidRPr="00492AD5">
              <w:rPr>
                <w:rFonts w:ascii="Times New Roman" w:eastAsia="Times New Roman" w:hAnsi="Times New Roman" w:cs="Times New Roman"/>
                <w:noProof/>
                <w:lang w:eastAsia="ru-RU"/>
              </w:rPr>
              <w:t>Пакування: повинно бути вакуумного пакування та у спеціалізовану тару.</w:t>
            </w:r>
            <w:r w:rsidRPr="00492AD5">
              <w:rPr>
                <w:rFonts w:ascii="Times New Roman" w:eastAsia="Times New Roman" w:hAnsi="Times New Roman" w:cs="Times New Roman"/>
                <w:bCs/>
                <w:noProof/>
                <w:lang w:eastAsia="zh-CN"/>
              </w:rPr>
              <w:t xml:space="preserve"> </w:t>
            </w:r>
            <w:r w:rsidRPr="00492AD5">
              <w:rPr>
                <w:rFonts w:ascii="Times New Roman" w:eastAsia="Times New Roman" w:hAnsi="Times New Roman" w:cs="Times New Roman"/>
                <w:noProof/>
                <w:lang w:eastAsia="ru-RU"/>
              </w:rPr>
              <w:t>Ґатунок: вищий.</w:t>
            </w:r>
            <w:r w:rsidRPr="00492AD5">
              <w:rPr>
                <w:rFonts w:ascii="Times New Roman" w:eastAsia="Times New Roman" w:hAnsi="Times New Roman" w:cs="Times New Roman"/>
                <w:bCs/>
                <w:noProof/>
                <w:lang w:eastAsia="zh-CN"/>
              </w:rPr>
              <w:t xml:space="preserve"> </w:t>
            </w:r>
            <w:r w:rsidRPr="00492AD5">
              <w:rPr>
                <w:rFonts w:ascii="Times New Roman" w:eastAsia="Times New Roman" w:hAnsi="Times New Roman" w:cs="Times New Roman"/>
                <w:noProof/>
                <w:color w:val="000000"/>
                <w:lang w:eastAsia="ru-RU"/>
              </w:rPr>
              <w:t>Строк придатності – не більше 8 діб при температурі зберігання від 0 до +4°С.</w:t>
            </w:r>
            <w:r w:rsidR="00492AD5">
              <w:rPr>
                <w:rFonts w:ascii="Times New Roman" w:eastAsia="Times New Roman" w:hAnsi="Times New Roman" w:cs="Times New Roman"/>
                <w:noProof/>
                <w:color w:val="000000"/>
                <w:lang w:eastAsia="ru-RU"/>
              </w:rPr>
              <w:t xml:space="preserve"> </w:t>
            </w:r>
            <w:r w:rsidR="00492AD5" w:rsidRPr="008A4DA4">
              <w:rPr>
                <w:rFonts w:ascii="Times New Roman" w:eastAsia="Times New Roman" w:hAnsi="Times New Roman"/>
                <w:lang w:eastAsia="ru-RU"/>
              </w:rPr>
              <w:t>Продукція повинна відповідати ветеринарно-санітарним вимогам та нормативній документації (ТУ, ДСТУ).</w:t>
            </w:r>
          </w:p>
        </w:tc>
        <w:tc>
          <w:tcPr>
            <w:tcW w:w="574" w:type="pct"/>
            <w:tcBorders>
              <w:top w:val="single" w:sz="4" w:space="0" w:color="auto"/>
              <w:left w:val="single" w:sz="4" w:space="0" w:color="auto"/>
              <w:bottom w:val="single" w:sz="4" w:space="0" w:color="auto"/>
              <w:right w:val="single" w:sz="4" w:space="0" w:color="auto"/>
            </w:tcBorders>
            <w:vAlign w:val="center"/>
          </w:tcPr>
          <w:p w:rsidR="00917B69" w:rsidRDefault="00917B69" w:rsidP="00407D4C">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917B69" w:rsidRDefault="00917B69" w:rsidP="00407D4C">
            <w:pPr>
              <w:spacing w:after="0" w:line="240" w:lineRule="auto"/>
              <w:jc w:val="center"/>
              <w:rPr>
                <w:rFonts w:ascii="Times New Roman" w:hAnsi="Times New Roman"/>
              </w:rPr>
            </w:pPr>
            <w:r>
              <w:rPr>
                <w:rFonts w:ascii="Times New Roman" w:hAnsi="Times New Roman"/>
              </w:rPr>
              <w:t>120</w:t>
            </w:r>
          </w:p>
        </w:tc>
      </w:tr>
      <w:tr w:rsidR="00492AD5" w:rsidRPr="008A4DA4" w:rsidTr="00407D4C">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492AD5" w:rsidRDefault="00492AD5" w:rsidP="00407D4C">
            <w:pPr>
              <w:spacing w:after="0" w:line="240" w:lineRule="auto"/>
              <w:jc w:val="center"/>
              <w:rPr>
                <w:rFonts w:ascii="Times New Roman" w:eastAsia="Times New Roman" w:hAnsi="Times New Roman"/>
              </w:rPr>
            </w:pPr>
            <w:r>
              <w:rPr>
                <w:rFonts w:ascii="Times New Roman" w:eastAsia="Times New Roman" w:hAnsi="Times New Roman"/>
              </w:rPr>
              <w:t>6</w:t>
            </w:r>
          </w:p>
        </w:tc>
        <w:tc>
          <w:tcPr>
            <w:tcW w:w="1087" w:type="pct"/>
            <w:shd w:val="clear" w:color="auto" w:fill="auto"/>
            <w:vAlign w:val="center"/>
          </w:tcPr>
          <w:p w:rsidR="00492AD5" w:rsidRDefault="00492AD5" w:rsidP="00917B69">
            <w:pPr>
              <w:tabs>
                <w:tab w:val="left" w:pos="151"/>
                <w:tab w:val="right" w:pos="9000"/>
              </w:tabs>
              <w:spacing w:after="0" w:line="240" w:lineRule="auto"/>
              <w:ind w:right="121"/>
              <w:jc w:val="center"/>
              <w:rPr>
                <w:rFonts w:ascii="Times New Roman" w:eastAsia="Times New Roman" w:hAnsi="Times New Roman"/>
                <w:b/>
                <w:bCs/>
                <w:i/>
                <w:lang w:eastAsia="ru-RU"/>
              </w:rPr>
            </w:pPr>
            <w:r>
              <w:rPr>
                <w:rFonts w:ascii="Times New Roman" w:eastAsia="Times New Roman" w:hAnsi="Times New Roman"/>
                <w:b/>
                <w:bCs/>
                <w:i/>
                <w:lang w:eastAsia="ru-RU"/>
              </w:rPr>
              <w:t>Четвертина задня курки бройлера</w:t>
            </w:r>
          </w:p>
        </w:tc>
        <w:tc>
          <w:tcPr>
            <w:tcW w:w="2590" w:type="pct"/>
            <w:vAlign w:val="center"/>
          </w:tcPr>
          <w:p w:rsidR="00492AD5" w:rsidRPr="00492AD5" w:rsidRDefault="00492AD5" w:rsidP="00492AD5">
            <w:pPr>
              <w:tabs>
                <w:tab w:val="left" w:pos="743"/>
                <w:tab w:val="right" w:pos="9000"/>
              </w:tabs>
              <w:spacing w:after="0" w:line="240" w:lineRule="auto"/>
              <w:ind w:left="34" w:right="121"/>
              <w:jc w:val="both"/>
              <w:rPr>
                <w:rFonts w:ascii="Times New Roman" w:eastAsia="Times New Roman" w:hAnsi="Times New Roman" w:cs="Times New Roman"/>
                <w:bCs/>
                <w:noProof/>
                <w:lang w:eastAsia="zh-CN"/>
              </w:rPr>
            </w:pPr>
            <w:r w:rsidRPr="00492AD5">
              <w:rPr>
                <w:rFonts w:ascii="Times New Roman" w:hAnsi="Times New Roman" w:cs="Times New Roman"/>
                <w:color w:val="000000"/>
              </w:rPr>
              <w:t>Четвертина задня курки бройлера</w:t>
            </w:r>
            <w:r>
              <w:rPr>
                <w:rFonts w:ascii="Times New Roman" w:hAnsi="Times New Roman" w:cs="Times New Roman"/>
                <w:color w:val="000000"/>
              </w:rPr>
              <w:t xml:space="preserve"> </w:t>
            </w:r>
            <w:r w:rsidR="00D37E98">
              <w:rPr>
                <w:rFonts w:ascii="Times New Roman" w:hAnsi="Times New Roman" w:cs="Times New Roman"/>
                <w:color w:val="000000"/>
              </w:rPr>
              <w:t xml:space="preserve">охолоджене </w:t>
            </w:r>
            <w:r w:rsidRPr="00492AD5">
              <w:rPr>
                <w:rFonts w:ascii="Times New Roman" w:hAnsi="Times New Roman" w:cs="Times New Roman"/>
                <w:color w:val="000000"/>
              </w:rPr>
              <w:t>(м’ясо птиці, яке зберігає протягом усього періоду після забивання і подальшого охолодження внутрішню температуру від 0 С до +4 С включно) Без сторонніх присмаків і запахів. Без згустків крові, зовнішня поверхня чиста, суха, не завітрена, без залишків пуху та пір’я. М’язи пружні, еластичні четверть куряча повинна мати запах властивий доброякісному м’ясу птиці. Товар не повинен містити штучних барвників, ароматизаторів, підсилювачів смаку, а також ГМО. Кісткова система без переломів і деформацій.</w:t>
            </w:r>
            <w:r>
              <w:rPr>
                <w:rFonts w:ascii="Times New Roman" w:hAnsi="Times New Roman" w:cs="Times New Roman"/>
                <w:color w:val="000000"/>
              </w:rPr>
              <w:t xml:space="preserve"> </w:t>
            </w:r>
            <w:r w:rsidRPr="008A4DA4">
              <w:rPr>
                <w:rFonts w:ascii="Times New Roman" w:eastAsia="Times New Roman" w:hAnsi="Times New Roman"/>
                <w:lang w:eastAsia="ru-RU"/>
              </w:rPr>
              <w:t>Продукція повинна відповідати ветеринарно-санітарним вимогам та нормативній документації (ТУ, ДСТУ).</w:t>
            </w:r>
          </w:p>
        </w:tc>
        <w:tc>
          <w:tcPr>
            <w:tcW w:w="574" w:type="pct"/>
            <w:tcBorders>
              <w:top w:val="single" w:sz="4" w:space="0" w:color="auto"/>
              <w:left w:val="single" w:sz="4" w:space="0" w:color="auto"/>
              <w:bottom w:val="single" w:sz="4" w:space="0" w:color="auto"/>
              <w:right w:val="single" w:sz="4" w:space="0" w:color="auto"/>
            </w:tcBorders>
            <w:vAlign w:val="center"/>
          </w:tcPr>
          <w:p w:rsidR="00492AD5" w:rsidRDefault="00492AD5" w:rsidP="00407D4C">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492AD5" w:rsidRDefault="00492AD5" w:rsidP="00407D4C">
            <w:pPr>
              <w:spacing w:after="0" w:line="240" w:lineRule="auto"/>
              <w:jc w:val="center"/>
              <w:rPr>
                <w:rFonts w:ascii="Times New Roman" w:hAnsi="Times New Roman"/>
              </w:rPr>
            </w:pPr>
            <w:r>
              <w:rPr>
                <w:rFonts w:ascii="Times New Roman" w:hAnsi="Times New Roman"/>
              </w:rPr>
              <w:t>120</w:t>
            </w:r>
          </w:p>
        </w:tc>
      </w:tr>
    </w:tbl>
    <w:p w:rsidR="00407D4C" w:rsidRPr="00DB6191" w:rsidRDefault="00407D4C" w:rsidP="002F3AF4">
      <w:pPr>
        <w:shd w:val="clear" w:color="auto" w:fill="FFFFFF"/>
        <w:spacing w:after="0" w:line="240" w:lineRule="auto"/>
        <w:jc w:val="both"/>
        <w:rPr>
          <w:rFonts w:ascii="Times New Roman" w:eastAsia="Times New Roman" w:hAnsi="Times New Roman" w:cs="Times New Roman"/>
          <w:sz w:val="24"/>
          <w:szCs w:val="24"/>
        </w:rPr>
      </w:pPr>
    </w:p>
    <w:p w:rsidR="00407D4C" w:rsidRPr="003C5005"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407D4C" w:rsidRPr="003C5005"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3C5005">
        <w:rPr>
          <w:rFonts w:ascii="Times New Roman" w:eastAsia="Times New Roman" w:hAnsi="Times New Roman" w:cs="Times New Roman"/>
          <w:sz w:val="24"/>
          <w:szCs w:val="24"/>
        </w:rPr>
        <w:t>бірка</w:t>
      </w:r>
      <w:proofErr w:type="spellEnd"/>
      <w:r w:rsidRPr="003C5005">
        <w:rPr>
          <w:rFonts w:ascii="Times New Roman" w:eastAsia="Times New Roman" w:hAnsi="Times New Roman" w:cs="Times New Roman"/>
          <w:sz w:val="24"/>
          <w:szCs w:val="24"/>
        </w:rPr>
        <w:t xml:space="preserve">, ярлик) і (або) напис на пакуванні з інформацією, що містить назву та адресу підприємства-виробника, вагу </w:t>
      </w:r>
      <w:proofErr w:type="spellStart"/>
      <w:r w:rsidRPr="003C5005">
        <w:rPr>
          <w:rFonts w:ascii="Times New Roman" w:eastAsia="Times New Roman" w:hAnsi="Times New Roman" w:cs="Times New Roman"/>
          <w:sz w:val="24"/>
          <w:szCs w:val="24"/>
        </w:rPr>
        <w:t>нетто</w:t>
      </w:r>
      <w:proofErr w:type="spellEnd"/>
      <w:r w:rsidRPr="003C5005">
        <w:rPr>
          <w:rFonts w:ascii="Times New Roman" w:eastAsia="Times New Roman" w:hAnsi="Times New Roman" w:cs="Times New Roman"/>
          <w:sz w:val="24"/>
          <w:szCs w:val="24"/>
        </w:rPr>
        <w:t>,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407D4C" w:rsidRPr="003C5005"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Термін придатності товару на момент поставки повинен становити не менше 90% до загального строку зберігання.</w:t>
      </w:r>
    </w:p>
    <w:p w:rsidR="00407D4C" w:rsidRPr="003C5005"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rsidR="00407D4C"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lastRenderedPageBreak/>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407D4C" w:rsidRPr="00407D4C" w:rsidRDefault="00407D4C" w:rsidP="00431BE6">
      <w:pPr>
        <w:pStyle w:val="a5"/>
        <w:numPr>
          <w:ilvl w:val="3"/>
          <w:numId w:val="9"/>
        </w:numPr>
        <w:tabs>
          <w:tab w:val="left" w:pos="1134"/>
          <w:tab w:val="left" w:pos="1276"/>
        </w:tabs>
        <w:spacing w:after="120"/>
        <w:ind w:left="0" w:firstLine="567"/>
        <w:jc w:val="both"/>
        <w:rPr>
          <w:rFonts w:ascii="Times New Roman" w:hAnsi="Times New Roman" w:cs="Times New Roman"/>
          <w:sz w:val="24"/>
          <w:szCs w:val="24"/>
        </w:rPr>
      </w:pPr>
      <w:r w:rsidRPr="00407D4C">
        <w:rPr>
          <w:rFonts w:ascii="Times New Roman" w:hAnsi="Times New Roman" w:cs="Times New Roman"/>
          <w:sz w:val="24"/>
          <w:szCs w:val="24"/>
        </w:rPr>
        <w:t xml:space="preserve">Поставка (передача) товару здійснюється дрібними партіями транспортом постачальника  один раз на тиждень з 08:00 до 12:00 години, (транспортом з дотриманням санітарно-гігієнічних умов зберігання та перевезення товару), згідно наданих  попереднього  заявок. Замовник має право  в окремих випадках зумовлених зменшенням фактичного відвідування дітей навчального закладу у зв’язку з не передбачуваними обставинами (дострокові канікули, карантин, тощо), зменшити або змінити обсяг замовлення до п’ятниці кожного тижня відносно попередньо наданих заявок, про що учасник </w:t>
      </w:r>
      <w:r w:rsidRPr="00407D4C">
        <w:rPr>
          <w:rFonts w:ascii="Times New Roman" w:eastAsia="Times New Roman CYR" w:hAnsi="Times New Roman" w:cs="Times New Roman"/>
          <w:sz w:val="24"/>
          <w:szCs w:val="24"/>
        </w:rPr>
        <w:t>додатково в складі тендерної пропозиції</w:t>
      </w:r>
      <w:r w:rsidRPr="00407D4C">
        <w:rPr>
          <w:rFonts w:ascii="Times New Roman" w:hAnsi="Times New Roman" w:cs="Times New Roman"/>
          <w:sz w:val="24"/>
          <w:szCs w:val="24"/>
        </w:rPr>
        <w:t xml:space="preserve"> надає </w:t>
      </w:r>
      <w:r w:rsidRPr="00407D4C">
        <w:rPr>
          <w:rFonts w:ascii="Times New Roman" w:hAnsi="Times New Roman" w:cs="Times New Roman"/>
          <w:bCs/>
          <w:sz w:val="24"/>
          <w:szCs w:val="24"/>
        </w:rPr>
        <w:t>г</w:t>
      </w:r>
      <w:r w:rsidRPr="00407D4C">
        <w:rPr>
          <w:rFonts w:ascii="Times New Roman" w:hAnsi="Times New Roman" w:cs="Times New Roman"/>
          <w:sz w:val="24"/>
          <w:szCs w:val="24"/>
        </w:rPr>
        <w:t>арантійний лист (від учасника торгів) щодо забезпечення даної умови.</w:t>
      </w:r>
    </w:p>
    <w:p w:rsidR="00407D4C" w:rsidRPr="00431BE6" w:rsidRDefault="00407D4C" w:rsidP="00431BE6">
      <w:pPr>
        <w:pStyle w:val="a5"/>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431BE6">
        <w:rPr>
          <w:rFonts w:ascii="Times New Roman" w:eastAsia="Times New Roman" w:hAnsi="Times New Roman" w:cs="Times New Roman"/>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407D4C" w:rsidRPr="003C5005" w:rsidRDefault="00407D4C" w:rsidP="00431BE6">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Доставка Товару та  розвантажувальні роботи здійснюються силами та за рахунок Постачальника в узгоджений із Замовником час.</w:t>
      </w:r>
    </w:p>
    <w:p w:rsidR="00407D4C" w:rsidRPr="003C5005" w:rsidRDefault="00407D4C" w:rsidP="00431BE6">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тендерної пропозиції:</w:t>
      </w:r>
    </w:p>
    <w:p w:rsidR="00407D4C" w:rsidRPr="003C5005" w:rsidRDefault="00431BE6" w:rsidP="00407D4C">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07D4C">
        <w:rPr>
          <w:rFonts w:ascii="Times New Roman" w:eastAsia="Times New Roman" w:hAnsi="Times New Roman" w:cs="Times New Roman"/>
          <w:sz w:val="24"/>
          <w:szCs w:val="24"/>
        </w:rPr>
        <w:t>.1</w:t>
      </w:r>
      <w:r w:rsidR="00407D4C" w:rsidRPr="003C5005">
        <w:rPr>
          <w:rFonts w:ascii="Times New Roman" w:eastAsia="Times New Roman" w:hAnsi="Times New Roman" w:cs="Times New Roman"/>
          <w:sz w:val="24"/>
          <w:szCs w:val="24"/>
        </w:rPr>
        <w:t>. Копію декларації та/або посвідчення про якість запропонованого товару.</w:t>
      </w:r>
    </w:p>
    <w:p w:rsidR="00407D4C" w:rsidRDefault="00431BE6" w:rsidP="00407D4C">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07D4C">
        <w:rPr>
          <w:rFonts w:ascii="Times New Roman" w:eastAsia="Times New Roman" w:hAnsi="Times New Roman" w:cs="Times New Roman"/>
          <w:sz w:val="24"/>
          <w:szCs w:val="24"/>
        </w:rPr>
        <w:t>.2</w:t>
      </w:r>
      <w:r w:rsidR="00407D4C" w:rsidRPr="003C5005">
        <w:rPr>
          <w:rFonts w:ascii="Times New Roman" w:eastAsia="Times New Roman" w:hAnsi="Times New Roman" w:cs="Times New Roman"/>
          <w:sz w:val="24"/>
          <w:szCs w:val="24"/>
        </w:rPr>
        <w:t>. Копія посвідчення про якість (паспорт якості) та висновку державної санітарно-епідеміологічної експертизи виданого уповноваженим органом (службою) України на упаковку.</w:t>
      </w:r>
    </w:p>
    <w:p w:rsidR="00492AD5" w:rsidRDefault="00176E95" w:rsidP="00492AD5">
      <w:pPr>
        <w:tabs>
          <w:tab w:val="left" w:pos="1965"/>
        </w:tabs>
        <w:spacing w:after="0" w:line="240" w:lineRule="auto"/>
        <w:ind w:firstLine="567"/>
        <w:jc w:val="both"/>
        <w:rPr>
          <w:rFonts w:ascii="Times New Roman" w:hAnsi="Times New Roman" w:cs="Times New Roman"/>
          <w:sz w:val="24"/>
          <w:szCs w:val="24"/>
          <w:lang w:bidi="en-US"/>
        </w:rPr>
      </w:pPr>
      <w:r>
        <w:rPr>
          <w:rFonts w:ascii="Times New Roman" w:eastAsia="Times New Roman" w:hAnsi="Times New Roman" w:cs="Times New Roman"/>
          <w:sz w:val="24"/>
          <w:szCs w:val="24"/>
        </w:rPr>
        <w:t>9.</w:t>
      </w:r>
      <w:r w:rsidRPr="00176E95">
        <w:rPr>
          <w:rFonts w:ascii="Times New Roman" w:eastAsia="Times New Roman" w:hAnsi="Times New Roman" w:cs="Times New Roman"/>
          <w:sz w:val="24"/>
          <w:szCs w:val="24"/>
        </w:rPr>
        <w:t xml:space="preserve">3 </w:t>
      </w:r>
      <w:r w:rsidRPr="00176E95">
        <w:rPr>
          <w:rFonts w:ascii="Times New Roman" w:hAnsi="Times New Roman" w:cs="Times New Roman"/>
          <w:sz w:val="24"/>
          <w:szCs w:val="24"/>
          <w:lang w:bidi="en-US"/>
        </w:rPr>
        <w:t>Копію санітарного паспорту на спеціалізований автом</w:t>
      </w:r>
      <w:bookmarkStart w:id="0" w:name="_GoBack"/>
      <w:bookmarkEnd w:id="0"/>
      <w:r w:rsidRPr="00176E95">
        <w:rPr>
          <w:rFonts w:ascii="Times New Roman" w:hAnsi="Times New Roman" w:cs="Times New Roman"/>
          <w:sz w:val="24"/>
          <w:szCs w:val="24"/>
          <w:lang w:bidi="en-US"/>
        </w:rPr>
        <w:t xml:space="preserve">обіль, дійсний на момент подання пропозиції, яким буде </w:t>
      </w:r>
      <w:proofErr w:type="spellStart"/>
      <w:r w:rsidRPr="00176E95">
        <w:rPr>
          <w:rFonts w:ascii="Times New Roman" w:hAnsi="Times New Roman" w:cs="Times New Roman"/>
          <w:sz w:val="24"/>
          <w:szCs w:val="24"/>
          <w:lang w:bidi="en-US"/>
        </w:rPr>
        <w:t>з</w:t>
      </w:r>
      <w:r w:rsidR="00492AD5">
        <w:rPr>
          <w:rFonts w:ascii="Times New Roman" w:hAnsi="Times New Roman" w:cs="Times New Roman"/>
          <w:sz w:val="24"/>
          <w:szCs w:val="24"/>
          <w:lang w:bidi="en-US"/>
        </w:rPr>
        <w:t>дійснюватись</w:t>
      </w:r>
      <w:proofErr w:type="spellEnd"/>
      <w:r w:rsidR="00492AD5">
        <w:rPr>
          <w:rFonts w:ascii="Times New Roman" w:hAnsi="Times New Roman" w:cs="Times New Roman"/>
          <w:sz w:val="24"/>
          <w:szCs w:val="24"/>
          <w:lang w:bidi="en-US"/>
        </w:rPr>
        <w:t xml:space="preserve"> постачання товару.</w:t>
      </w:r>
    </w:p>
    <w:p w:rsidR="00407D4C" w:rsidRPr="00492AD5" w:rsidRDefault="00431BE6" w:rsidP="00492AD5">
      <w:pPr>
        <w:tabs>
          <w:tab w:val="left" w:pos="1965"/>
        </w:tabs>
        <w:spacing w:after="0" w:line="240" w:lineRule="auto"/>
        <w:ind w:firstLine="567"/>
        <w:jc w:val="both"/>
        <w:rPr>
          <w:rFonts w:ascii="Times New Roman" w:hAnsi="Times New Roman" w:cs="Times New Roman"/>
          <w:sz w:val="24"/>
          <w:szCs w:val="24"/>
          <w:lang w:bidi="en-US"/>
        </w:rPr>
      </w:pPr>
      <w:r>
        <w:rPr>
          <w:rFonts w:ascii="Times New Roman" w:eastAsia="Times New Roman" w:hAnsi="Times New Roman" w:cs="Times New Roman"/>
          <w:sz w:val="24"/>
          <w:szCs w:val="24"/>
        </w:rPr>
        <w:t>10</w:t>
      </w:r>
      <w:r w:rsidR="00407D4C" w:rsidRPr="003C5005">
        <w:rPr>
          <w:rFonts w:ascii="Times New Roman" w:eastAsia="Times New Roman" w:hAnsi="Times New Roman" w:cs="Times New Roman"/>
          <w:sz w:val="24"/>
          <w:szCs w:val="24"/>
        </w:rPr>
        <w:t>. Під час виконання умов договору про закупівлю учасником повинні застосовуватись заходи із захисту довкілля.</w:t>
      </w:r>
    </w:p>
    <w:p w:rsidR="00431BE6" w:rsidRPr="00431BE6" w:rsidRDefault="00431BE6" w:rsidP="00492AD5">
      <w:pPr>
        <w:pStyle w:val="ae"/>
        <w:ind w:left="567"/>
        <w:rPr>
          <w:rFonts w:ascii="Times New Roman" w:eastAsia="Calibri" w:hAnsi="Times New Roman" w:cs="Times New Roman"/>
          <w:sz w:val="24"/>
          <w:szCs w:val="24"/>
          <w:lang w:val="uk-UA"/>
        </w:rPr>
      </w:pPr>
      <w:r w:rsidRPr="00431BE6">
        <w:rPr>
          <w:rFonts w:ascii="Times New Roman" w:eastAsia="Times New Roman" w:hAnsi="Times New Roman" w:cs="Times New Roman"/>
          <w:sz w:val="24"/>
          <w:szCs w:val="24"/>
        </w:rPr>
        <w:t xml:space="preserve">11. </w:t>
      </w:r>
      <w:r w:rsidRPr="00431BE6">
        <w:rPr>
          <w:rFonts w:ascii="Times New Roman" w:hAnsi="Times New Roman" w:cs="Times New Roman"/>
          <w:sz w:val="24"/>
          <w:szCs w:val="24"/>
          <w:lang w:val="uk-UA"/>
        </w:rPr>
        <w:t xml:space="preserve">Строк (термін) поставки (передачі) товару: </w:t>
      </w:r>
      <w:r w:rsidRPr="00431BE6">
        <w:rPr>
          <w:rFonts w:ascii="Times New Roman" w:hAnsi="Times New Roman" w:cs="Times New Roman"/>
          <w:b/>
          <w:sz w:val="24"/>
          <w:szCs w:val="24"/>
          <w:lang w:val="uk-UA"/>
        </w:rPr>
        <w:t>до 31.12.</w:t>
      </w:r>
      <w:r w:rsidRPr="00431BE6">
        <w:rPr>
          <w:rFonts w:ascii="Times New Roman" w:hAnsi="Times New Roman" w:cs="Times New Roman"/>
          <w:b/>
          <w:sz w:val="24"/>
          <w:szCs w:val="24"/>
        </w:rPr>
        <w:t>20</w:t>
      </w:r>
      <w:r w:rsidRPr="00431BE6">
        <w:rPr>
          <w:rFonts w:ascii="Times New Roman" w:hAnsi="Times New Roman" w:cs="Times New Roman"/>
          <w:b/>
          <w:sz w:val="24"/>
          <w:szCs w:val="24"/>
          <w:lang w:val="uk-UA"/>
        </w:rPr>
        <w:t>2</w:t>
      </w:r>
      <w:r>
        <w:rPr>
          <w:rFonts w:ascii="Times New Roman" w:hAnsi="Times New Roman" w:cs="Times New Roman"/>
          <w:b/>
          <w:sz w:val="24"/>
          <w:szCs w:val="24"/>
          <w:lang w:val="uk-UA"/>
        </w:rPr>
        <w:t>3</w:t>
      </w:r>
      <w:r w:rsidRPr="00431BE6">
        <w:rPr>
          <w:rFonts w:ascii="Times New Roman" w:hAnsi="Times New Roman" w:cs="Times New Roman"/>
          <w:b/>
          <w:sz w:val="24"/>
          <w:szCs w:val="24"/>
        </w:rPr>
        <w:t xml:space="preserve"> року</w:t>
      </w:r>
      <w:r w:rsidRPr="00431BE6">
        <w:rPr>
          <w:rFonts w:ascii="Times New Roman" w:hAnsi="Times New Roman" w:cs="Times New Roman"/>
          <w:b/>
          <w:sz w:val="24"/>
          <w:szCs w:val="24"/>
          <w:lang w:val="uk-UA"/>
        </w:rPr>
        <w:t>.</w:t>
      </w:r>
    </w:p>
    <w:p w:rsidR="00431BE6" w:rsidRPr="00431BE6" w:rsidRDefault="00431BE6" w:rsidP="00407D4C">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p>
    <w:p w:rsidR="00407D4C" w:rsidRDefault="00407D4C" w:rsidP="00407D4C">
      <w:pPr>
        <w:shd w:val="clear" w:color="auto" w:fill="FFFFFF"/>
        <w:spacing w:after="0" w:line="240" w:lineRule="auto"/>
        <w:ind w:firstLine="460"/>
        <w:jc w:val="both"/>
        <w:rPr>
          <w:rFonts w:ascii="Times New Roman" w:eastAsia="Times New Roman" w:hAnsi="Times New Roman" w:cs="Times New Roman"/>
          <w:i/>
          <w:sz w:val="24"/>
          <w:szCs w:val="24"/>
        </w:rPr>
      </w:pPr>
    </w:p>
    <w:p w:rsidR="00407D4C" w:rsidRPr="002F3AF4" w:rsidRDefault="00407D4C" w:rsidP="00407D4C">
      <w:pPr>
        <w:shd w:val="clear" w:color="auto" w:fill="FFFFFF"/>
        <w:spacing w:after="0" w:line="240" w:lineRule="auto"/>
        <w:ind w:firstLine="460"/>
        <w:jc w:val="both"/>
        <w:rPr>
          <w:rFonts w:ascii="Times New Roman" w:eastAsia="Times New Roman" w:hAnsi="Times New Roman" w:cs="Times New Roman"/>
          <w:i/>
          <w:sz w:val="18"/>
          <w:szCs w:val="18"/>
        </w:rPr>
      </w:pPr>
      <w:r w:rsidRPr="002F3AF4">
        <w:rPr>
          <w:rFonts w:ascii="Times New Roman" w:eastAsia="Times New Roman" w:hAnsi="Times New Roman" w:cs="Times New Roman"/>
          <w:i/>
          <w:sz w:val="18"/>
          <w:szCs w:val="18"/>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07D4C" w:rsidRPr="002F3AF4" w:rsidRDefault="00407D4C" w:rsidP="00407D4C">
      <w:pPr>
        <w:shd w:val="clear" w:color="auto" w:fill="FFFFFF"/>
        <w:spacing w:after="0" w:line="240" w:lineRule="auto"/>
        <w:ind w:firstLine="460"/>
        <w:jc w:val="both"/>
        <w:rPr>
          <w:rFonts w:ascii="Times New Roman" w:eastAsia="Times New Roman" w:hAnsi="Times New Roman" w:cs="Times New Roman"/>
          <w:b/>
          <w:i/>
          <w:sz w:val="18"/>
          <w:szCs w:val="18"/>
        </w:rPr>
      </w:pPr>
      <w:r w:rsidRPr="002F3AF4">
        <w:rPr>
          <w:rFonts w:ascii="Times New Roman" w:eastAsia="Times New Roman" w:hAnsi="Times New Roman" w:cs="Times New Roman"/>
          <w:i/>
          <w:sz w:val="18"/>
          <w:szCs w:val="18"/>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F3AF4">
        <w:rPr>
          <w:rFonts w:ascii="Times New Roman" w:eastAsia="Times New Roman" w:hAnsi="Times New Roman" w:cs="Times New Roman"/>
          <w:b/>
          <w:i/>
          <w:sz w:val="18"/>
          <w:szCs w:val="18"/>
        </w:rPr>
        <w:t>Таким чином, вважається, що до кожного посилання додається вираз «або еквівалент».</w:t>
      </w:r>
    </w:p>
    <w:p w:rsidR="00407D4C" w:rsidRPr="002F3AF4" w:rsidRDefault="00407D4C" w:rsidP="00407D4C">
      <w:pPr>
        <w:shd w:val="clear" w:color="auto" w:fill="FFFFFF"/>
        <w:spacing w:after="0" w:line="240" w:lineRule="auto"/>
        <w:ind w:firstLine="460"/>
        <w:jc w:val="both"/>
        <w:rPr>
          <w:rFonts w:ascii="Times New Roman" w:eastAsia="Times New Roman" w:hAnsi="Times New Roman" w:cs="Times New Roman"/>
          <w:bCs/>
          <w:i/>
          <w:sz w:val="18"/>
          <w:szCs w:val="18"/>
        </w:rPr>
      </w:pPr>
      <w:r w:rsidRPr="002F3AF4">
        <w:rPr>
          <w:rFonts w:ascii="Times New Roman" w:eastAsia="Times New Roman" w:hAnsi="Times New Roman" w:cs="Times New Roman"/>
          <w:bCs/>
          <w:i/>
          <w:sz w:val="18"/>
          <w:szCs w:val="18"/>
        </w:rPr>
        <w:t>Під виразом</w:t>
      </w:r>
      <w:r w:rsidRPr="002F3AF4">
        <w:rPr>
          <w:rFonts w:ascii="Times New Roman" w:eastAsia="Times New Roman" w:hAnsi="Times New Roman" w:cs="Times New Roman"/>
          <w:b/>
          <w:bCs/>
          <w:i/>
          <w:sz w:val="18"/>
          <w:szCs w:val="18"/>
        </w:rPr>
        <w:t xml:space="preserve"> </w:t>
      </w:r>
      <w:r w:rsidRPr="002F3AF4">
        <w:rPr>
          <w:rFonts w:ascii="Times New Roman" w:eastAsia="Times New Roman" w:hAnsi="Times New Roman" w:cs="Times New Roman"/>
          <w:b/>
          <w:bCs/>
          <w:i/>
          <w:sz w:val="18"/>
          <w:szCs w:val="18"/>
          <w:u w:val="single"/>
        </w:rPr>
        <w:t>«або еквівалент»</w:t>
      </w:r>
      <w:r w:rsidRPr="002F3AF4">
        <w:rPr>
          <w:rFonts w:ascii="Times New Roman" w:eastAsia="Times New Roman" w:hAnsi="Times New Roman" w:cs="Times New Roman"/>
          <w:b/>
          <w:bCs/>
          <w:i/>
          <w:sz w:val="18"/>
          <w:szCs w:val="18"/>
        </w:rPr>
        <w:t xml:space="preserve"> </w:t>
      </w:r>
      <w:r w:rsidRPr="002F3AF4">
        <w:rPr>
          <w:rFonts w:ascii="Times New Roman" w:eastAsia="Times New Roman" w:hAnsi="Times New Roman" w:cs="Times New Roman"/>
          <w:bCs/>
          <w:i/>
          <w:sz w:val="18"/>
          <w:szCs w:val="18"/>
        </w:rPr>
        <w:t xml:space="preserve">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 </w:t>
      </w:r>
    </w:p>
    <w:p w:rsidR="00407D4C" w:rsidRPr="002F3AF4" w:rsidRDefault="00407D4C" w:rsidP="00407D4C">
      <w:pPr>
        <w:shd w:val="clear" w:color="auto" w:fill="FFFFFF"/>
        <w:spacing w:after="0" w:line="240" w:lineRule="auto"/>
        <w:ind w:firstLine="460"/>
        <w:jc w:val="both"/>
        <w:rPr>
          <w:rFonts w:ascii="Times New Roman" w:eastAsia="Times New Roman" w:hAnsi="Times New Roman" w:cs="Times New Roman"/>
          <w:i/>
          <w:sz w:val="18"/>
          <w:szCs w:val="18"/>
        </w:rPr>
      </w:pPr>
      <w:r w:rsidRPr="002F3AF4">
        <w:rPr>
          <w:rFonts w:ascii="Times New Roman" w:eastAsia="Times New Roman" w:hAnsi="Times New Roman" w:cs="Times New Roman"/>
          <w:i/>
          <w:sz w:val="18"/>
          <w:szCs w:val="18"/>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2F3AF4">
      <w:pPr>
        <w:spacing w:after="0" w:line="240" w:lineRule="auto"/>
        <w:contextualSpacing/>
        <w:rPr>
          <w:rFonts w:ascii="Times New Roman" w:eastAsia="Times New Roman" w:hAnsi="Times New Roman" w:cs="Times New Roman"/>
          <w:b/>
          <w:bCs/>
          <w:sz w:val="24"/>
          <w:szCs w:val="24"/>
          <w:lang w:eastAsia="ru-RU"/>
        </w:rPr>
      </w:pPr>
    </w:p>
    <w:p w:rsidR="00217164" w:rsidRDefault="00217164"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217164" w:rsidRDefault="00217164"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431BE6" w:rsidRDefault="00431BE6"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431BE6" w:rsidRDefault="00431BE6"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EB5EDD" w:rsidRDefault="00EB5EDD"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EB5EDD" w:rsidRDefault="00EB5EDD"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FA1504" w:rsidRDefault="00FA1504" w:rsidP="00F32382">
      <w:pPr>
        <w:spacing w:after="0" w:line="240" w:lineRule="auto"/>
        <w:ind w:left="5660"/>
        <w:jc w:val="right"/>
        <w:rPr>
          <w:rFonts w:ascii="Times New Roman" w:eastAsia="Times New Roman" w:hAnsi="Times New Roman" w:cs="Times New Roman"/>
          <w:b/>
          <w:color w:val="000000"/>
          <w:sz w:val="24"/>
          <w:szCs w:val="24"/>
        </w:rPr>
      </w:pPr>
    </w:p>
    <w:p w:rsidR="00FA1504" w:rsidRDefault="00FA1504" w:rsidP="00F32382">
      <w:pPr>
        <w:spacing w:after="0" w:line="240" w:lineRule="auto"/>
        <w:ind w:left="5660"/>
        <w:jc w:val="right"/>
        <w:rPr>
          <w:rFonts w:ascii="Times New Roman" w:eastAsia="Times New Roman" w:hAnsi="Times New Roman" w:cs="Times New Roman"/>
          <w:b/>
          <w:color w:val="000000"/>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sectPr w:rsidR="00217164" w:rsidSect="006B7106">
      <w:footerReference w:type="default" r:id="rId1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7A" w:rsidRDefault="0067707A">
      <w:pPr>
        <w:spacing w:after="0" w:line="240" w:lineRule="auto"/>
      </w:pPr>
      <w:r>
        <w:separator/>
      </w:r>
    </w:p>
  </w:endnote>
  <w:endnote w:type="continuationSeparator" w:id="0">
    <w:p w:rsidR="0067707A" w:rsidRDefault="0067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04" w:rsidRDefault="00FA1504" w:rsidP="00F345D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7A" w:rsidRDefault="0067707A">
      <w:pPr>
        <w:spacing w:after="0" w:line="240" w:lineRule="auto"/>
      </w:pPr>
      <w:r>
        <w:separator/>
      </w:r>
    </w:p>
  </w:footnote>
  <w:footnote w:type="continuationSeparator" w:id="0">
    <w:p w:rsidR="0067707A" w:rsidRDefault="00677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92F69"/>
    <w:rsid w:val="001071B7"/>
    <w:rsid w:val="00122B33"/>
    <w:rsid w:val="00176E95"/>
    <w:rsid w:val="001A49AF"/>
    <w:rsid w:val="001F0AC8"/>
    <w:rsid w:val="00211BAC"/>
    <w:rsid w:val="00217164"/>
    <w:rsid w:val="00295391"/>
    <w:rsid w:val="002C30D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D443F"/>
    <w:rsid w:val="004E374F"/>
    <w:rsid w:val="004F2394"/>
    <w:rsid w:val="005254A7"/>
    <w:rsid w:val="00531893"/>
    <w:rsid w:val="00543A36"/>
    <w:rsid w:val="005C7EAA"/>
    <w:rsid w:val="005D34F2"/>
    <w:rsid w:val="005D4591"/>
    <w:rsid w:val="005F206B"/>
    <w:rsid w:val="00602BAE"/>
    <w:rsid w:val="006676CF"/>
    <w:rsid w:val="00673F19"/>
    <w:rsid w:val="0067707A"/>
    <w:rsid w:val="00684501"/>
    <w:rsid w:val="006A1C45"/>
    <w:rsid w:val="006B7106"/>
    <w:rsid w:val="006C497C"/>
    <w:rsid w:val="006D1324"/>
    <w:rsid w:val="006D15EF"/>
    <w:rsid w:val="00714630"/>
    <w:rsid w:val="00715692"/>
    <w:rsid w:val="00736266"/>
    <w:rsid w:val="00737912"/>
    <w:rsid w:val="007C1602"/>
    <w:rsid w:val="007E371D"/>
    <w:rsid w:val="00822FD3"/>
    <w:rsid w:val="00827129"/>
    <w:rsid w:val="00836E6D"/>
    <w:rsid w:val="008517CB"/>
    <w:rsid w:val="00861D26"/>
    <w:rsid w:val="00887F2A"/>
    <w:rsid w:val="008906A4"/>
    <w:rsid w:val="008E6185"/>
    <w:rsid w:val="008F4BCB"/>
    <w:rsid w:val="0091223D"/>
    <w:rsid w:val="00917B69"/>
    <w:rsid w:val="00945794"/>
    <w:rsid w:val="00965815"/>
    <w:rsid w:val="00991BDD"/>
    <w:rsid w:val="009D55DB"/>
    <w:rsid w:val="00A17D1E"/>
    <w:rsid w:val="00A452AE"/>
    <w:rsid w:val="00AF22F8"/>
    <w:rsid w:val="00AF3604"/>
    <w:rsid w:val="00B45D0C"/>
    <w:rsid w:val="00B81771"/>
    <w:rsid w:val="00BE6A01"/>
    <w:rsid w:val="00C0265B"/>
    <w:rsid w:val="00C02E24"/>
    <w:rsid w:val="00C2632D"/>
    <w:rsid w:val="00C32B66"/>
    <w:rsid w:val="00C33F4C"/>
    <w:rsid w:val="00C471C3"/>
    <w:rsid w:val="00C540A9"/>
    <w:rsid w:val="00C55625"/>
    <w:rsid w:val="00CC6EB6"/>
    <w:rsid w:val="00CE31D0"/>
    <w:rsid w:val="00CF43B2"/>
    <w:rsid w:val="00D366DB"/>
    <w:rsid w:val="00D37E98"/>
    <w:rsid w:val="00D47A4A"/>
    <w:rsid w:val="00D61B44"/>
    <w:rsid w:val="00D95420"/>
    <w:rsid w:val="00DB6842"/>
    <w:rsid w:val="00E0192C"/>
    <w:rsid w:val="00E21E9D"/>
    <w:rsid w:val="00E379C8"/>
    <w:rsid w:val="00E42629"/>
    <w:rsid w:val="00EA2215"/>
    <w:rsid w:val="00EB5EDD"/>
    <w:rsid w:val="00EF2251"/>
    <w:rsid w:val="00F00B25"/>
    <w:rsid w:val="00F234F2"/>
    <w:rsid w:val="00F32382"/>
    <w:rsid w:val="00F345D0"/>
    <w:rsid w:val="00F90016"/>
    <w:rsid w:val="00F90961"/>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F345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345D0"/>
  </w:style>
  <w:style w:type="paragraph" w:styleId="af2">
    <w:name w:val="footer"/>
    <w:basedOn w:val="a"/>
    <w:link w:val="af3"/>
    <w:uiPriority w:val="99"/>
    <w:unhideWhenUsed/>
    <w:rsid w:val="00F345D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34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F345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345D0"/>
  </w:style>
  <w:style w:type="paragraph" w:styleId="af2">
    <w:name w:val="footer"/>
    <w:basedOn w:val="a"/>
    <w:link w:val="af3"/>
    <w:uiPriority w:val="99"/>
    <w:unhideWhenUsed/>
    <w:rsid w:val="00F345D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3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0ED1D5-2FA1-4DF7-9950-5E1DE9ED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1290</Words>
  <Characters>7354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2023-01-24T08:40:00Z</cp:lastPrinted>
  <dcterms:created xsi:type="dcterms:W3CDTF">2023-01-24T09:46:00Z</dcterms:created>
  <dcterms:modified xsi:type="dcterms:W3CDTF">2023-01-26T07:46:00Z</dcterms:modified>
</cp:coreProperties>
</file>