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18" w:right="0" w:hanging="0"/>
        <w:jc w:val="center"/>
        <w:rPr/>
      </w:pPr>
      <w:r>
        <w:rPr>
          <w:rFonts w:eastAsia="Times New Roman" w:cs="Times New Roman"/>
          <w:b/>
          <w:color w:val="000000"/>
          <w:sz w:val="28"/>
          <w:szCs w:val="28"/>
          <w:lang w:eastAsia="ru-RU"/>
        </w:rPr>
        <w:t xml:space="preserve"> </w:t>
      </w:r>
      <w:r>
        <w:rPr>
          <w:rFonts w:eastAsia="Times New Roman" w:cs="Times New Roman"/>
          <w:b/>
          <w:color w:val="000000"/>
          <w:sz w:val="28"/>
          <w:szCs w:val="28"/>
          <w:lang w:eastAsia="ru-RU"/>
        </w:rPr>
        <w:t xml:space="preserve">ВІДДІЛ МІСТОБУДУВАННЯ, АРХІТЕКТУРИ, ЖИТЛОВО-КОМУНАЛЬНОГО      ГОСПОДАРСТВА, КОМУНАЛЬНОГО МАЙНА, ЦИВІЛЬНОГО ЗАХИСТУ, МОБІЛІЗАЦІЙНОЇ РОБОТИ ВИГОДЯНСЬКОЇ СІЛЬСЬКОЇ РАДИ </w:t>
      </w:r>
    </w:p>
    <w:p>
      <w:pPr>
        <w:pStyle w:val="Normal"/>
        <w:spacing w:lineRule="auto" w:line="240" w:before="0" w:after="0"/>
        <w:ind w:left="-1418" w:right="0" w:hanging="0"/>
        <w:jc w:val="center"/>
        <w:rPr>
          <w:rFonts w:eastAsia="Times New Roman" w:cs="Times New Roman"/>
          <w:b/>
          <w:b/>
          <w:color w:val="000000"/>
          <w:sz w:val="28"/>
          <w:szCs w:val="28"/>
        </w:rPr>
      </w:pPr>
      <w:r>
        <w:rPr>
          <w:rFonts w:eastAsia="Times New Roman" w:cs="Times New Roman"/>
          <w:b/>
          <w:color w:val="000000"/>
          <w:sz w:val="28"/>
          <w:szCs w:val="28"/>
        </w:rPr>
      </w:r>
    </w:p>
    <w:p>
      <w:pPr>
        <w:pStyle w:val="Normal"/>
        <w:spacing w:lineRule="auto" w:line="240" w:before="0" w:after="0"/>
        <w:ind w:left="-1418" w:right="0" w:hanging="0"/>
        <w:jc w:val="right"/>
        <w:rPr>
          <w:rFonts w:eastAsia="Times New Roman" w:cs="Times New Roman"/>
          <w:b/>
          <w:b/>
          <w:color w:val="000000"/>
          <w:sz w:val="24"/>
          <w:szCs w:val="24"/>
        </w:rPr>
      </w:pPr>
      <w:r>
        <w:rPr>
          <w:rFonts w:eastAsia="Times New Roman" w:cs="Times New Roman"/>
          <w:b/>
          <w:color w:val="000000"/>
          <w:sz w:val="24"/>
          <w:szCs w:val="24"/>
        </w:rPr>
      </w:r>
    </w:p>
    <w:p>
      <w:pPr>
        <w:pStyle w:val="Normal"/>
        <w:spacing w:lineRule="auto" w:line="240" w:before="0" w:after="0"/>
        <w:ind w:left="-1418" w:right="0" w:hanging="0"/>
        <w:jc w:val="right"/>
        <w:rPr/>
      </w:pPr>
      <w:r>
        <w:rPr>
          <w:rFonts w:eastAsia="Times New Roman" w:cs="Times New Roman"/>
          <w:b/>
          <w:color w:val="000000"/>
          <w:sz w:val="24"/>
          <w:szCs w:val="24"/>
          <w:highlight w:val="white"/>
        </w:rPr>
        <w:t> </w:t>
      </w:r>
      <w:r>
        <w:rPr>
          <w:rFonts w:eastAsia="Times New Roman" w:cs="Times New Roman"/>
          <w:b/>
          <w:color w:val="000000"/>
          <w:sz w:val="24"/>
          <w:szCs w:val="24"/>
          <w:highlight w:val="white"/>
        </w:rPr>
        <w:t>«ЗАТВЕРДЖЕНО»</w:t>
      </w:r>
    </w:p>
    <w:p>
      <w:pPr>
        <w:pStyle w:val="Normal"/>
        <w:spacing w:lineRule="auto" w:line="240" w:before="0" w:after="0"/>
        <w:ind w:left="-1418" w:right="0" w:hanging="0"/>
        <w:jc w:val="right"/>
        <w:rPr/>
      </w:pPr>
      <w:r>
        <w:rPr>
          <w:rFonts w:eastAsia="Times New Roman" w:cs="Times New Roman"/>
          <w:color w:val="000000"/>
          <w:sz w:val="24"/>
          <w:szCs w:val="24"/>
          <w:highlight w:val="white"/>
        </w:rPr>
        <w:t xml:space="preserve">                                                                    </w:t>
      </w:r>
      <w:r>
        <w:rPr>
          <w:rFonts w:eastAsia="Times New Roman" w:cs="Times New Roman"/>
          <w:b/>
          <w:color w:val="000000"/>
          <w:sz w:val="24"/>
          <w:szCs w:val="24"/>
          <w:highlight w:val="white"/>
        </w:rPr>
        <w:t>Протокол</w:t>
      </w:r>
      <w:r>
        <w:rPr>
          <w:rFonts w:eastAsia="Times New Roman" w:cs="Times New Roman"/>
          <w:color w:val="000000"/>
          <w:sz w:val="24"/>
          <w:szCs w:val="24"/>
          <w:highlight w:val="white"/>
        </w:rPr>
        <w:t xml:space="preserve"> </w:t>
      </w:r>
      <w:r>
        <w:rPr>
          <w:rFonts w:eastAsia="Times New Roman" w:cs="Times New Roman"/>
          <w:b/>
          <w:color w:val="000000"/>
          <w:sz w:val="24"/>
          <w:szCs w:val="24"/>
          <w:highlight w:val="white"/>
        </w:rPr>
        <w:t>Уповноваженої особи</w:t>
      </w:r>
    </w:p>
    <w:p>
      <w:pPr>
        <w:pStyle w:val="Normal"/>
        <w:spacing w:lineRule="auto" w:line="240" w:before="0" w:after="0"/>
        <w:ind w:left="-1418" w:right="0" w:hanging="0"/>
        <w:jc w:val="right"/>
        <w:rPr>
          <w:rFonts w:eastAsia="Times New Roman" w:cs="Times New Roman"/>
          <w:b/>
          <w:b/>
          <w:sz w:val="24"/>
          <w:szCs w:val="24"/>
          <w:highlight w:val="white"/>
        </w:rPr>
      </w:pPr>
      <w:r>
        <w:rPr>
          <w:rFonts w:eastAsia="Times New Roman" w:cs="Times New Roman"/>
          <w:b/>
          <w:sz w:val="24"/>
          <w:szCs w:val="24"/>
          <w:highlight w:val="white"/>
        </w:rPr>
        <w:t xml:space="preserve">Відділу МА ЖКГ Вигодянської сільської ради </w:t>
      </w:r>
    </w:p>
    <w:p>
      <w:pPr>
        <w:pStyle w:val="Normal"/>
        <w:spacing w:lineRule="auto" w:line="240" w:before="0" w:after="0"/>
        <w:jc w:val="right"/>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highlight w:val="yellow"/>
          <w:lang w:eastAsia="en-US"/>
        </w:rPr>
        <w:t xml:space="preserve">                                                           </w:t>
      </w:r>
      <w:r>
        <w:rPr>
          <w:rFonts w:eastAsia="Times New Roman" w:cs="Times New Roman" w:ascii="Times New Roman" w:hAnsi="Times New Roman"/>
          <w:b/>
          <w:color w:val="auto"/>
          <w:kern w:val="0"/>
          <w:sz w:val="24"/>
          <w:szCs w:val="24"/>
          <w:highlight w:val="yellow"/>
          <w:lang w:val="uk-UA" w:eastAsia="uk-UA" w:bidi="ar-SA"/>
        </w:rPr>
        <w:t>16</w:t>
      </w:r>
      <w:r>
        <w:rPr>
          <w:rFonts w:eastAsia="Times New Roman" w:cs="Times New Roman" w:ascii="Times New Roman" w:hAnsi="Times New Roman"/>
          <w:b/>
          <w:sz w:val="24"/>
          <w:szCs w:val="24"/>
          <w:highlight w:val="yellow"/>
          <w:lang w:eastAsia="en-US"/>
        </w:rPr>
        <w:t>.</w:t>
      </w:r>
      <w:r>
        <w:rPr>
          <w:rFonts w:eastAsia="Times New Roman" w:cs="Times New Roman" w:ascii="Times New Roman" w:hAnsi="Times New Roman"/>
          <w:b/>
          <w:color w:val="auto"/>
          <w:kern w:val="0"/>
          <w:sz w:val="24"/>
          <w:szCs w:val="24"/>
          <w:highlight w:val="yellow"/>
          <w:lang w:val="uk-UA" w:eastAsia="uk-UA" w:bidi="ar-SA"/>
        </w:rPr>
        <w:t>04</w:t>
      </w:r>
      <w:r>
        <w:rPr>
          <w:rFonts w:eastAsia="Times New Roman" w:cs="Times New Roman" w:ascii="Times New Roman" w:hAnsi="Times New Roman"/>
          <w:b/>
          <w:sz w:val="24"/>
          <w:szCs w:val="24"/>
          <w:highlight w:val="yellow"/>
          <w:lang w:eastAsia="en-US"/>
        </w:rPr>
        <w:t>.202</w:t>
      </w:r>
      <w:r>
        <w:rPr>
          <w:rFonts w:eastAsia="Times New Roman" w:cs="Times New Roman" w:ascii="Times New Roman" w:hAnsi="Times New Roman"/>
          <w:b/>
          <w:color w:val="auto"/>
          <w:kern w:val="0"/>
          <w:sz w:val="24"/>
          <w:szCs w:val="24"/>
          <w:highlight w:val="yellow"/>
          <w:lang w:val="uk-UA" w:eastAsia="uk-UA" w:bidi="ar-SA"/>
        </w:rPr>
        <w:t>4</w:t>
      </w:r>
      <w:r>
        <w:rPr>
          <w:rFonts w:eastAsia="Times New Roman" w:cs="Times New Roman" w:ascii="Times New Roman" w:hAnsi="Times New Roman"/>
          <w:b/>
          <w:sz w:val="24"/>
          <w:szCs w:val="24"/>
          <w:highlight w:val="yellow"/>
          <w:lang w:eastAsia="en-US"/>
        </w:rPr>
        <w:t xml:space="preserve"> №</w:t>
      </w:r>
      <w:r>
        <w:rPr>
          <w:rFonts w:eastAsia="Times New Roman" w:cs="Times New Roman" w:ascii="Times New Roman" w:hAnsi="Times New Roman"/>
          <w:b/>
          <w:color w:val="auto"/>
          <w:kern w:val="0"/>
          <w:sz w:val="24"/>
          <w:szCs w:val="24"/>
          <w:highlight w:val="yellow"/>
          <w:lang w:val="uk-UA" w:eastAsia="uk-UA" w:bidi="ar-SA"/>
        </w:rPr>
        <w:t>12</w:t>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ТЕНДЕРНА ДОКУМЕНТАЦІЯ</w:t>
      </w:r>
    </w:p>
    <w:p>
      <w:pPr>
        <w:pStyle w:val="Normal"/>
        <w:spacing w:lineRule="auto" w:line="240" w:before="0" w:after="24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color w:val="000000"/>
          <w:sz w:val="28"/>
          <w:szCs w:val="28"/>
        </w:rPr>
        <w:t>по процедурі</w:t>
      </w:r>
      <w:r>
        <w:rPr>
          <w:rFonts w:eastAsia="Times New Roman" w:cs="Times New Roman" w:ascii="Times New Roman" w:hAnsi="Times New Roman"/>
          <w:b/>
          <w:bCs/>
          <w:color w:val="000000"/>
          <w:sz w:val="28"/>
          <w:szCs w:val="28"/>
        </w:rPr>
        <w:t xml:space="preserve"> відкриті торги </w:t>
      </w:r>
      <w:r>
        <w:rPr>
          <w:rFonts w:eastAsia="Times New Roman" w:cs="Times New Roman" w:ascii="Times New Roman" w:hAnsi="Times New Roman"/>
          <w:b/>
          <w:color w:val="000000"/>
          <w:sz w:val="28"/>
          <w:szCs w:val="28"/>
        </w:rPr>
        <w:t>на закупівлю товару (</w:t>
      </w:r>
      <w:r>
        <w:rPr>
          <w:rFonts w:cs="Times New Roman" w:ascii="Times New Roman" w:hAnsi="Times New Roman"/>
          <w:b/>
          <w:bCs/>
          <w:sz w:val="28"/>
          <w:szCs w:val="28"/>
        </w:rPr>
        <w:t>з особливостями</w:t>
      </w:r>
      <w:r>
        <w:rPr>
          <w:rFonts w:eastAsia="Times New Roman" w:cs="Times New Roman" w:ascii="Times New Roman" w:hAnsi="Times New Roman"/>
          <w:b/>
          <w:color w:val="000000"/>
          <w:sz w:val="28"/>
          <w:szCs w:val="28"/>
        </w:rPr>
        <w:t>):</w:t>
      </w:r>
    </w:p>
    <w:p>
      <w:pPr>
        <w:pStyle w:val="110"/>
        <w:jc w:val="center"/>
        <w:rPr>
          <w:rFonts w:ascii="Times New Roman" w:hAnsi="Times New Roman" w:cs="Times New Roman"/>
          <w:b/>
          <w:b/>
          <w:sz w:val="28"/>
          <w:szCs w:val="28"/>
          <w:lang w:val="uk-UA" w:eastAsia="uk-UA"/>
        </w:rPr>
      </w:pPr>
      <w:r>
        <w:rPr>
          <w:rFonts w:cs="Times New Roman" w:ascii="Times New Roman" w:hAnsi="Times New Roman"/>
          <w:b/>
          <w:sz w:val="28"/>
          <w:szCs w:val="28"/>
          <w:lang w:val="uk-UA"/>
        </w:rPr>
        <w:t>ДК 021:2015:</w:t>
      </w:r>
      <w:r>
        <w:rPr>
          <w:rFonts w:cs="Times New Roman" w:ascii="Times New Roman" w:hAnsi="Times New Roman"/>
          <w:b/>
          <w:spacing w:val="-3"/>
          <w:sz w:val="28"/>
          <w:szCs w:val="28"/>
          <w:lang w:val="uk-UA"/>
        </w:rPr>
        <w:t>34140000-0 - Великовантажні мототранспортні засоби</w:t>
      </w:r>
      <w:r>
        <w:rPr>
          <w:rFonts w:cs="Times New Roman" w:ascii="Times New Roman" w:hAnsi="Times New Roman"/>
          <w:b/>
          <w:sz w:val="28"/>
          <w:szCs w:val="28"/>
          <w:shd w:fill="FFFFFF" w:val="clear"/>
          <w:lang w:val="uk-UA"/>
        </w:rPr>
        <w:t xml:space="preserve"> </w:t>
        <w:br/>
      </w:r>
      <w:r>
        <w:rPr>
          <w:rFonts w:cs="Times New Roman" w:ascii="Times New Roman" w:hAnsi="Times New Roman"/>
          <w:b/>
          <w:sz w:val="28"/>
          <w:szCs w:val="28"/>
          <w:lang w:val="uk-UA"/>
        </w:rPr>
        <w:t>«</w:t>
      </w:r>
      <w:r>
        <w:rPr>
          <w:rFonts w:cs="Times New Roman" w:ascii="Times New Roman" w:hAnsi="Times New Roman"/>
          <w:b/>
          <w:bCs/>
          <w:sz w:val="28"/>
          <w:szCs w:val="28"/>
          <w:shd w:fill="FFFFFF" w:val="clear"/>
          <w:lang w:val="uk-UA"/>
        </w:rPr>
        <w:t>Машина комунальна вакуумна на шасі MAN</w:t>
      </w:r>
      <w:r>
        <w:rPr>
          <w:rFonts w:cs="Times New Roman" w:ascii="Times New Roman" w:hAnsi="Times New Roman"/>
          <w:b/>
          <w:color w:val="000000" w:themeColor="text1"/>
          <w:sz w:val="28"/>
          <w:szCs w:val="28"/>
          <w:lang w:val="uk-UA"/>
        </w:rPr>
        <w:t>»</w:t>
      </w:r>
    </w:p>
    <w:p>
      <w:pPr>
        <w:pStyle w:val="Normal"/>
        <w:spacing w:lineRule="auto" w:line="240" w:before="240" w:after="0"/>
        <w:jc w:val="center"/>
        <w:rPr>
          <w:rFonts w:ascii="Times New Roman" w:hAnsi="Times New Roman" w:eastAsia="Times New Roman" w:cs="Times New Roman"/>
          <w:b/>
          <w:b/>
          <w:bCs/>
          <w:iCs/>
          <w:color w:val="000000"/>
          <w:sz w:val="24"/>
          <w:szCs w:val="24"/>
        </w:rPr>
      </w:pPr>
      <w:r>
        <w:rPr>
          <w:rFonts w:eastAsia="Times New Roman" w:cs="Times New Roman" w:ascii="Times New Roman" w:hAnsi="Times New Roman"/>
          <w:b/>
          <w:bCs/>
          <w:iCs/>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bookmarkStart w:id="0" w:name="_GoBack"/>
      <w:bookmarkStart w:id="1" w:name="_GoBack"/>
      <w:bookmarkEnd w:id="1"/>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jc w:val="center"/>
        <w:rPr>
          <w:rFonts w:ascii="Times New Roman" w:hAnsi="Times New Roman" w:eastAsia="Times New Roman" w:cs="Times New Roman"/>
          <w:sz w:val="24"/>
          <w:szCs w:val="24"/>
        </w:rPr>
      </w:pPr>
      <w:bookmarkStart w:id="2" w:name="_heading=h.1fob9te"/>
      <w:bookmarkEnd w:id="2"/>
      <w:r>
        <w:rPr>
          <w:rFonts w:eastAsia="Times New Roman" w:cs="Times New Roman" w:ascii="Times New Roman" w:hAnsi="Times New Roman"/>
          <w:sz w:val="24"/>
          <w:szCs w:val="24"/>
        </w:rPr>
        <w:t>м. </w:t>
      </w:r>
      <w:r>
        <w:rPr>
          <w:rFonts w:eastAsia="Times New Roman" w:cs="Times New Roman" w:ascii="Times New Roman" w:hAnsi="Times New Roman"/>
          <w:sz w:val="24"/>
          <w:szCs w:val="24"/>
          <w:lang w:val="ru-RU"/>
        </w:rPr>
        <w:t>_____________</w:t>
      </w:r>
      <w:r>
        <w:rPr>
          <w:rFonts w:eastAsia="Times New Roman" w:cs="Times New Roman" w:ascii="Times New Roman" w:hAnsi="Times New Roman"/>
          <w:sz w:val="24"/>
          <w:szCs w:val="24"/>
        </w:rPr>
        <w:t xml:space="preserve"> – 2024</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2"/>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33"/>
        <w:gridCol w:w="6422"/>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1178(зі змінами)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2"/>
                <w:szCs w:val="22"/>
                <w:lang w:eastAsia="ru-RU"/>
              </w:rPr>
              <w:t>Відділ містобудування, архітектури, житлово- комунального господарства, комунального майна, цивільного захисту, мобілізаційної роботи  Вигодянської сільської ради</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2"/>
                <w:szCs w:val="22"/>
                <w:lang w:eastAsia="ru-RU"/>
              </w:rPr>
              <w:t xml:space="preserve">Україна, </w:t>
            </w:r>
            <w:r>
              <w:rPr>
                <w:rFonts w:eastAsia="Times New Roman" w:cs="Times New Roman" w:ascii="Times New Roman" w:hAnsi="Times New Roman"/>
                <w:sz w:val="22"/>
                <w:szCs w:val="22"/>
                <w:lang w:val="uk-UA" w:eastAsia="ru-RU"/>
              </w:rPr>
              <w:t xml:space="preserve">67620, </w:t>
            </w:r>
            <w:r>
              <w:rPr>
                <w:rFonts w:eastAsia="Times New Roman" w:cs="Times New Roman" w:ascii="Times New Roman" w:hAnsi="Times New Roman"/>
                <w:sz w:val="22"/>
                <w:szCs w:val="22"/>
                <w:lang w:eastAsia="ru-RU"/>
              </w:rPr>
              <w:t>Одеська область, Одеський р-н., с. Вигода, вул. Нова , 33-а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sz w:val="22"/>
                <w:szCs w:val="22"/>
                <w:lang w:eastAsia="ru-RU"/>
              </w:rPr>
            </w:pPr>
            <w:r>
              <w:rPr>
                <w:rFonts w:eastAsia="Times New Roman"/>
                <w:sz w:val="22"/>
                <w:szCs w:val="22"/>
                <w:lang w:eastAsia="ru-RU"/>
              </w:rPr>
              <w:t>прізвище, ім'я, по батькові:Якубяк Світлана Миколаївна</w:t>
            </w:r>
          </w:p>
          <w:p>
            <w:pPr>
              <w:pStyle w:val="Normal"/>
              <w:widowControl w:val="false"/>
              <w:rPr>
                <w:rFonts w:eastAsia="Times New Roman"/>
                <w:sz w:val="22"/>
                <w:szCs w:val="22"/>
                <w:lang w:eastAsia="ru-RU"/>
              </w:rPr>
            </w:pPr>
            <w:r>
              <w:rPr>
                <w:rFonts w:eastAsia="Times New Roman"/>
                <w:sz w:val="22"/>
                <w:szCs w:val="22"/>
                <w:lang w:eastAsia="ru-RU"/>
              </w:rPr>
              <w:t>посада: Головний бухгалтер</w:t>
            </w:r>
          </w:p>
          <w:p>
            <w:pPr>
              <w:pStyle w:val="Normal"/>
              <w:widowControl w:val="false"/>
              <w:rPr/>
            </w:pPr>
            <w:r>
              <w:rPr>
                <w:rFonts w:eastAsia="Times New Roman"/>
                <w:sz w:val="22"/>
                <w:szCs w:val="22"/>
                <w:lang w:eastAsia="ru-RU"/>
              </w:rPr>
              <w:t xml:space="preserve">електронна адреса: </w:t>
            </w:r>
            <w:r>
              <w:rPr>
                <w:rFonts w:eastAsia="Times New Roman"/>
                <w:sz w:val="22"/>
                <w:szCs w:val="22"/>
                <w:lang w:val="en-US" w:eastAsia="ru-RU"/>
              </w:rPr>
              <w:t>ma_gkh@ukr.net</w:t>
            </w:r>
          </w:p>
          <w:p>
            <w:pPr>
              <w:pStyle w:val="Normal"/>
              <w:widowControl w:val="false"/>
              <w:spacing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2"/>
                <w:szCs w:val="22"/>
                <w:lang w:eastAsia="ru-RU"/>
              </w:rPr>
              <w:t>телефон: 09</w:t>
            </w:r>
            <w:r>
              <w:rPr>
                <w:rFonts w:eastAsia="Times New Roman" w:cs="Times New Roman" w:ascii="Times New Roman" w:hAnsi="Times New Roman"/>
                <w:sz w:val="22"/>
                <w:szCs w:val="22"/>
                <w:lang w:val="en-US" w:eastAsia="ru-RU"/>
              </w:rPr>
              <w:t>63525715</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tcPr>
          <w:p>
            <w:pPr>
              <w:pStyle w:val="1ShiftAlt"/>
              <w:widowControl w:val="false"/>
              <w:jc w:val="left"/>
              <w:rPr>
                <w:rFonts w:cs="Times New Roman"/>
                <w:i w:val="false"/>
                <w:i w:val="false"/>
                <w:iCs w:val="false"/>
                <w:color w:val="auto"/>
                <w:szCs w:val="24"/>
                <w:lang w:val="ru-RU"/>
              </w:rPr>
            </w:pPr>
            <w:r>
              <w:rPr/>
              <w:t> </w:t>
            </w:r>
            <w:r>
              <w:rPr>
                <w:i w:val="false"/>
              </w:rPr>
              <w:t xml:space="preserve">ДК 021:2015:34140000-0 - Великовантажні мототранспортні засоби </w:t>
            </w:r>
            <w:r>
              <w:rPr>
                <w:rFonts w:cs="Times New Roman"/>
                <w:i w:val="false"/>
                <w:szCs w:val="24"/>
              </w:rPr>
              <w:t>«</w:t>
            </w:r>
            <w:r>
              <w:rPr>
                <w:rFonts w:cs="Times New Roman"/>
                <w:bCs/>
                <w:i w:val="false"/>
                <w:szCs w:val="24"/>
                <w:shd w:fill="FFFFFF" w:val="clear"/>
              </w:rPr>
              <w:t>Машина комунальна вакуумна на шасі</w:t>
            </w:r>
            <w:r>
              <w:rPr>
                <w:rFonts w:cs="Times New Roman"/>
                <w:bCs/>
                <w:i w:val="false"/>
                <w:szCs w:val="24"/>
                <w:shd w:fill="FFFFFF" w:val="clear"/>
                <w:lang w:val="ru-RU"/>
              </w:rPr>
              <w:t xml:space="preserve"> </w:t>
            </w:r>
            <w:r>
              <w:rPr>
                <w:rFonts w:cs="Times New Roman"/>
                <w:bCs/>
                <w:i w:val="false"/>
                <w:szCs w:val="24"/>
                <w:shd w:fill="FFFFFF" w:val="clear"/>
                <w:lang w:val="en-US"/>
              </w:rPr>
              <w:t>MAN</w:t>
            </w:r>
            <w:r>
              <w:rPr>
                <w:rFonts w:cs="Times New Roman"/>
                <w:i w:val="false"/>
                <w:color w:val="000000" w:themeColor="text1"/>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кількість товару та місце його поставки</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вказано у Додатку №2</w:t>
            </w:r>
          </w:p>
          <w:p>
            <w:pPr>
              <w:pStyle w:val="Normal"/>
              <w:widowControl w:val="false"/>
              <w:spacing w:before="0" w:after="160"/>
              <w:ind w:right="120" w:hanging="0"/>
              <w:jc w:val="both"/>
              <w:rPr>
                <w:rFonts w:ascii="Times New Roman" w:hAnsi="Times New Roman" w:eastAsia="Times New Roman" w:cs="Times New Roman"/>
                <w:i/>
                <w:i/>
                <w:color w:val="4A86E8"/>
                <w:sz w:val="24"/>
                <w:szCs w:val="24"/>
                <w:highlight w:val="white"/>
                <w:lang w:val="ru-RU"/>
              </w:rPr>
            </w:pPr>
            <w:r>
              <w:rPr>
                <w:rFonts w:eastAsia="Times New Roman" w:cs="Times New Roman" w:ascii="Times New Roman" w:hAnsi="Times New Roman"/>
                <w:sz w:val="24"/>
                <w:szCs w:val="24"/>
              </w:rPr>
              <w:t>Місце поставки:</w:t>
            </w:r>
            <w:r>
              <w:rPr/>
              <w:t xml:space="preserve"> </w:t>
            </w:r>
            <w:r>
              <w:rPr>
                <w:rFonts w:eastAsia="Times New Roman" w:cs="Times New Roman" w:ascii="Times New Roman" w:hAnsi="Times New Roman"/>
                <w:sz w:val="22"/>
                <w:szCs w:val="22"/>
                <w:shd w:fill="FFFFFF" w:val="clear"/>
                <w:lang w:val="uk-UA" w:eastAsia="ru-RU"/>
              </w:rPr>
              <w:t>Україна, 67620, Одеська область, Одеський р-н., с. Вигода, вул. Нова , 33-а</w:t>
            </w:r>
          </w:p>
        </w:tc>
      </w:tr>
      <w:tr>
        <w:trPr>
          <w:trHeight w:val="112"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highlight w:val="cyan"/>
              </w:rPr>
            </w:pPr>
            <w:r>
              <w:rPr>
                <w:rFonts w:cs="Times New Roman" w:ascii="Times New Roman" w:hAnsi="Times New Roman"/>
                <w:bCs/>
                <w:sz w:val="24"/>
                <w:szCs w:val="24"/>
              </w:rPr>
              <w:t xml:space="preserve"> </w:t>
            </w:r>
            <w:r>
              <w:rPr>
                <w:rFonts w:cs="Times New Roman" w:ascii="Times New Roman" w:hAnsi="Times New Roman"/>
                <w:bCs/>
                <w:sz w:val="24"/>
                <w:szCs w:val="24"/>
              </w:rPr>
              <w:t>3</w:t>
            </w:r>
            <w:r>
              <w:rPr>
                <w:rFonts w:eastAsia="Calibri" w:cs="Times New Roman" w:ascii="Times New Roman" w:hAnsi="Times New Roman"/>
                <w:bCs/>
                <w:color w:val="auto"/>
                <w:kern w:val="0"/>
                <w:sz w:val="24"/>
                <w:szCs w:val="24"/>
                <w:lang w:val="uk-UA" w:eastAsia="ru-RU" w:bidi="ar-SA"/>
              </w:rPr>
              <w:t>0</w:t>
            </w:r>
            <w:r>
              <w:rPr>
                <w:rFonts w:cs="Times New Roman" w:ascii="Times New Roman" w:hAnsi="Times New Roman"/>
                <w:bCs/>
                <w:sz w:val="24"/>
                <w:szCs w:val="24"/>
              </w:rPr>
              <w:t>.</w:t>
            </w:r>
            <w:r>
              <w:rPr>
                <w:rFonts w:eastAsia="Calibri" w:cs="Times New Roman" w:ascii="Times New Roman" w:hAnsi="Times New Roman"/>
                <w:bCs/>
                <w:color w:val="auto"/>
                <w:kern w:val="0"/>
                <w:sz w:val="24"/>
                <w:szCs w:val="24"/>
                <w:lang w:val="uk-UA" w:eastAsia="ru-RU" w:bidi="ar-SA"/>
              </w:rPr>
              <w:t>09</w:t>
            </w:r>
            <w:r>
              <w:rPr>
                <w:rFonts w:cs="Times New Roman" w:ascii="Times New Roman" w:hAnsi="Times New Roman"/>
                <w:bCs/>
                <w:sz w:val="24"/>
                <w:szCs w:val="24"/>
              </w:rPr>
              <w:t xml:space="preserve">.2024 </w:t>
            </w:r>
            <w:r>
              <w:rPr>
                <w:rFonts w:cs="Times New Roman" w:ascii="Times New Roman" w:hAnsi="Times New Roman"/>
                <w:bCs/>
                <w:sz w:val="24"/>
                <w:szCs w:val="24"/>
              </w:rPr>
              <w:t>року</w:t>
            </w:r>
            <w:r>
              <w:rPr>
                <w:rFonts w:cs="Times New Roman" w:ascii="Times New Roman" w:hAnsi="Times New Roman"/>
                <w:bCs/>
                <w:sz w:val="24"/>
                <w:szCs w:val="24"/>
              </w:rPr>
              <w:t>.</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 маркування, протоколи випробувань або сертифікати,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2),</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t>Не вимагається.</w:t>
            </w:r>
            <w:bookmarkStart w:id="8" w:name="_heading=h.3dy6vkm"/>
            <w:bookmarkEnd w:id="8"/>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sz w:val="24"/>
                <w:szCs w:val="24"/>
              </w:rPr>
              <w:t>Не вимагається.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(дев’яноста)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924"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згідно  з пунктом 28  та пунктом 44  Особливостей</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Підстави, </w:t>
            </w:r>
            <w:r>
              <w:rPr>
                <w:rFonts w:eastAsia="Times New Roman" w:cs="Times New Roman" w:ascii="Times New Roman" w:hAnsi="Times New Roman"/>
                <w:b/>
                <w:sz w:val="24"/>
                <w:szCs w:val="24"/>
              </w:rPr>
              <w:t>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 w:tgtFrame="_blank">
              <w:r>
                <w:rPr>
                  <w:rFonts w:eastAsia="Times New Roman" w:cs="Times New Roman" w:ascii="Times New Roman" w:hAnsi="Times New Roman"/>
                  <w:sz w:val="24"/>
                  <w:szCs w:val="24"/>
                </w:rPr>
                <w:t>Законом України</w:t>
              </w:r>
            </w:hyperlink>
            <w:r>
              <w:rPr>
                <w:rFonts w:eastAsia="Times New Roman" w:cs="Times New Roman"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Fonts w:eastAsia="Times New Roman" w:cs="Times New Roman" w:ascii="Times New Roman" w:hAnsi="Times New Roman"/>
                  <w:sz w:val="24"/>
                  <w:szCs w:val="24"/>
                </w:rPr>
                <w:t xml:space="preserve"> пунктом третім </w:t>
              </w:r>
            </w:hyperlink>
            <w:hyperlink r:id="rId4">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sz w:val="24"/>
                <w:szCs w:val="24"/>
              </w:rPr>
              <w:t>субпідрядника /співвиконавця.</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Не передбачено.</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962"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p>
          <w:p>
            <w:pPr>
              <w:pStyle w:val="Normal"/>
              <w:widowControl w:val="false"/>
              <w:ind w:left="40" w:right="120" w:hanging="0"/>
              <w:jc w:val="both"/>
              <w:rPr>
                <w:rFonts w:ascii="Times New Roman" w:hAnsi="Times New Roman" w:eastAsia="Times New Roman" w:cs="Times New Roman"/>
                <w:b/>
                <w:b/>
                <w:sz w:val="24"/>
                <w:szCs w:val="24"/>
                <w:u w:val="single"/>
                <w:shd w:fill="auto" w:val="clear"/>
              </w:rPr>
            </w:pPr>
            <w:r>
              <w:rPr>
                <w:rFonts w:eastAsia="Times New Roman" w:cs="Times New Roman" w:ascii="Times New Roman" w:hAnsi="Times New Roman"/>
                <w:b/>
                <w:sz w:val="24"/>
                <w:szCs w:val="24"/>
                <w:u w:val="single"/>
                <w:shd w:fill="auto" w:val="clear"/>
                <w:lang w:val="ru-RU"/>
              </w:rPr>
              <w:t>до</w:t>
            </w:r>
            <w:r>
              <w:rPr>
                <w:rFonts w:eastAsia="Times New Roman" w:cs="Times New Roman" w:ascii="Times New Roman" w:hAnsi="Times New Roman"/>
                <w:b/>
                <w:sz w:val="24"/>
                <w:szCs w:val="24"/>
                <w:u w:val="single"/>
                <w:shd w:fill="auto" w:val="clear"/>
                <w:lang w:val="uk-UA"/>
              </w:rPr>
              <w:t xml:space="preserve"> 25  </w:t>
            </w:r>
            <w:r>
              <w:rPr>
                <w:rFonts w:eastAsia="Times New Roman" w:cs="Times New Roman" w:ascii="Times New Roman" w:hAnsi="Times New Roman"/>
                <w:b/>
                <w:sz w:val="24"/>
                <w:szCs w:val="24"/>
                <w:u w:val="single"/>
                <w:shd w:fill="auto" w:val="clear"/>
              </w:rPr>
              <w:t>квітня 2024 року до __0,00.год _0,00_ хв.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28" w:before="0" w:after="16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4"/>
                <w:szCs w:val="24"/>
                <w:rFonts w:eastAsia="Times New Roman" w:cs="Times New Roman" w:ascii="Times New Roman" w:hAnsi="Times New Roman"/>
              </w:rPr>
              <w:instrText> HYPERLINK "https://zakon.rada.gov.ua/laws/show/922-19" \l "n1250"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 xml:space="preserve">статті 16 </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Закону, і документи, що підтверджують відсутність підстав, визначених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36, 37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пункту 36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jc w:val="both"/>
              <w:rPr>
                <w:rFonts w:ascii="Times New Roman" w:hAnsi="Times New Roman" w:eastAsia="Times New Roman" w:cs="Times New Roman"/>
                <w:b/>
                <w:b/>
                <w:i/>
                <w:i/>
                <w:color w:val="4A86E8"/>
                <w:sz w:val="24"/>
                <w:szCs w:val="24"/>
              </w:rPr>
            </w:pPr>
            <w:r>
              <w:rPr>
                <w:rFonts w:eastAsia="Times New Roman" w:cs="Times New Roman" w:ascii="Times New Roman" w:hAnsi="Times New Roman"/>
                <w:b/>
                <w:i/>
                <w:sz w:val="24"/>
                <w:szCs w:val="24"/>
              </w:rPr>
              <w:t xml:space="preserve">До розгляду </w:t>
            </w:r>
            <w:r>
              <w:rPr>
                <w:rFonts w:eastAsia="Times New Roman" w:cs="Times New Roman" w:ascii="Times New Roman" w:hAnsi="Times New Roman"/>
                <w:b/>
                <w:i/>
                <w:sz w:val="24"/>
                <w:szCs w:val="24"/>
                <w:u w:val="single"/>
              </w:rPr>
              <w:t xml:space="preserve">не приймається </w:t>
            </w:r>
            <w:r>
              <w:rPr>
                <w:rFonts w:eastAsia="Times New Roman" w:cs="Times New Roman" w:ascii="Times New Roman" w:hAnsi="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rPr>
              <w:t>не може бути меншим ніж два робочі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Під невідповідністю</w:t>
            </w:r>
            <w:r>
              <w:rPr>
                <w:rFonts w:eastAsia="Times New Roman" w:cs="Times New Roman"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Невідповідністю</w:t>
            </w:r>
            <w:r>
              <w:rPr>
                <w:rFonts w:eastAsia="Times New Roman" w:cs="Times New Roman"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t xml:space="preserve"> </w:t>
            </w:r>
            <w:r>
              <w:rPr>
                <w:rFonts w:eastAsia="Times New Roman" w:cs="Times New Roman" w:ascii="Times New Roman" w:hAnsi="Times New Roman"/>
                <w:sz w:val="24"/>
                <w:szCs w:val="24"/>
              </w:rPr>
              <w:t>/Ісламської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w:t>
            </w:r>
            <w:r>
              <w:rPr>
                <w:color w:val="333333"/>
                <w:shd w:fill="FFFFFF" w:val="clear"/>
              </w:rPr>
              <w:t xml:space="preserve"> </w:t>
            </w:r>
            <w:r>
              <w:rPr>
                <w:rFonts w:eastAsia="Times New Roman" w:cs="Times New Roman" w:ascii="Times New Roman" w:hAnsi="Times New Roman"/>
                <w:sz w:val="24"/>
                <w:szCs w:val="24"/>
              </w:rPr>
              <w:t>/Ісламської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color w:val="333333"/>
                <w:shd w:fill="FFFFFF" w:val="clear"/>
              </w:rPr>
              <w:t xml:space="preserve"> </w:t>
            </w:r>
            <w:r>
              <w:rPr>
                <w:rFonts w:eastAsia="Times New Roman" w:cs="Times New Roman" w:ascii="Times New Roman" w:hAnsi="Times New Roman"/>
                <w:sz w:val="24"/>
                <w:szCs w:val="24"/>
              </w:rPr>
              <w:t>/Ісламської Республіки Іран.</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53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450"/>
              <w:jc w:val="both"/>
              <w:rPr>
                <w:rFonts w:ascii="Times New Roman" w:hAnsi="Times New Roman" w:eastAsia="Times New Roman" w:cs="Times New Roman"/>
                <w:b/>
                <w:b/>
                <w:bCs/>
                <w:sz w:val="24"/>
                <w:szCs w:val="24"/>
                <w:lang w:val="ru-RU"/>
              </w:rPr>
            </w:pPr>
            <w:bookmarkStart w:id="9" w:name="n592"/>
            <w:bookmarkEnd w:id="9"/>
            <w:r>
              <w:rPr>
                <w:rFonts w:eastAsia="Times New Roman" w:cs="Times New Roman" w:ascii="Times New Roman" w:hAnsi="Times New Roman"/>
                <w:b/>
                <w:bCs/>
                <w:sz w:val="24"/>
                <w:szCs w:val="24"/>
                <w:lang w:val="ru-RU"/>
              </w:rPr>
              <w:t>1) учасник процедури закупівлі:</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10" w:name="n593"/>
            <w:bookmarkEnd w:id="10"/>
            <w:r>
              <w:rPr>
                <w:rFonts w:eastAsia="Times New Roman" w:cs="Times New Roman" w:ascii="Times New Roman" w:hAnsi="Times New Roman"/>
                <w:sz w:val="24"/>
                <w:szCs w:val="24"/>
                <w:lang w:val="ru-RU"/>
              </w:rPr>
              <w:t>підпадає під підстави, встановлені </w:t>
            </w:r>
            <w:r>
              <w:fldChar w:fldCharType="begin"/>
            </w:r>
            <w:r>
              <w:rPr>
                <w:sz w:val="24"/>
                <w:u w:val="single"/>
                <w:szCs w:val="24"/>
                <w:rFonts w:eastAsia="Times New Roman" w:cs="Times New Roman" w:ascii="Times New Roman" w:hAnsi="Times New Roman"/>
                <w:lang w:val="ru-RU"/>
              </w:rPr>
              <w:instrText> HYPERLINK "https://zakon.rada.gov.ua/laws/show/1178-2022-п" \l "n615"</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пунктом 47</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xml:space="preserve"> Особливостей;</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11" w:name="n594"/>
            <w:bookmarkEnd w:id="11"/>
            <w:r>
              <w:rPr>
                <w:rFonts w:eastAsia="Times New Roman" w:cs="Times New Roman" w:ascii="Times New Roman" w:hAnsi="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z w:val="24"/>
                <w:u w:val="single"/>
                <w:szCs w:val="24"/>
                <w:rFonts w:eastAsia="Times New Roman" w:cs="Times New Roman" w:ascii="Times New Roman" w:hAnsi="Times New Roman"/>
                <w:lang w:val="ru-RU"/>
              </w:rPr>
              <w:instrText> HYPERLINK "https://zakon.rada.gov.ua/laws/show/1178-2022-п" \l "n586"</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абзацом першим</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пункту 42 Особливостей;</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12" w:name="n595"/>
            <w:bookmarkEnd w:id="12"/>
            <w:r>
              <w:rPr>
                <w:rFonts w:eastAsia="Times New Roman" w:cs="Times New Roman" w:ascii="Times New Roman" w:hAnsi="Times New Roman"/>
                <w:sz w:val="24"/>
                <w:szCs w:val="24"/>
                <w:lang w:val="ru-RU"/>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13" w:name="n596"/>
            <w:bookmarkEnd w:id="13"/>
            <w:r>
              <w:rPr>
                <w:rFonts w:eastAsia="Times New Roman" w:cs="Times New Roman" w:ascii="Times New Roman" w:hAnsi="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14" w:name="n597"/>
            <w:bookmarkEnd w:id="14"/>
            <w:r>
              <w:rPr>
                <w:rFonts w:eastAsia="Times New Roman" w:cs="Times New Roman" w:ascii="Times New Roman" w:hAnsi="Times New Roman"/>
                <w:sz w:val="24"/>
                <w:szCs w:val="24"/>
                <w:lang w:val="ru-RU"/>
              </w:rPr>
              <w:t>не надав обґрунтування аномально низької ціни тендерної пропозиції протягом строку, визначеного </w:t>
            </w:r>
            <w:hyperlink r:id="rId5">
              <w:r>
                <w:rPr>
                  <w:rFonts w:eastAsia="Times New Roman" w:cs="Times New Roman" w:ascii="Times New Roman" w:hAnsi="Times New Roman"/>
                  <w:sz w:val="24"/>
                  <w:szCs w:val="24"/>
                  <w:u w:val="single"/>
                  <w:lang w:val="ru-RU"/>
                </w:rPr>
                <w:t>абзацом першим</w:t>
              </w:r>
            </w:hyperlink>
            <w:r>
              <w:rPr>
                <w:rFonts w:eastAsia="Times New Roman" w:cs="Times New Roman" w:ascii="Times New Roman" w:hAnsi="Times New Roman"/>
                <w:sz w:val="24"/>
                <w:szCs w:val="24"/>
                <w:lang w:val="ru-RU"/>
              </w:rPr>
              <w:t> частини чотирнадцятої статті 29 Закону/</w:t>
            </w:r>
            <w:r>
              <w:fldChar w:fldCharType="begin"/>
            </w:r>
            <w:r>
              <w:rPr>
                <w:sz w:val="24"/>
                <w:u w:val="single"/>
                <w:szCs w:val="24"/>
                <w:rFonts w:eastAsia="Times New Roman" w:cs="Times New Roman" w:ascii="Times New Roman" w:hAnsi="Times New Roman"/>
                <w:lang w:val="ru-RU"/>
              </w:rPr>
              <w:instrText> HYPERLINK "https://zakon.rada.gov.ua/laws/show/1178-2022-п" \l "n581"</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абзацом дев’ятим</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пункту 37 Особливостей;</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15" w:name="n598"/>
            <w:bookmarkEnd w:id="15"/>
            <w:r>
              <w:rPr>
                <w:rFonts w:eastAsia="Times New Roman" w:cs="Times New Roman" w:ascii="Times New Roman" w:hAnsi="Times New Roman"/>
                <w:sz w:val="24"/>
                <w:szCs w:val="24"/>
                <w:lang w:val="ru-RU"/>
              </w:rPr>
              <w:t>визначив конфіденційною інформацію, що не може бути визначена як конфіденційна відповідно до вимог </w:t>
            </w:r>
            <w:r>
              <w:fldChar w:fldCharType="begin"/>
            </w:r>
            <w:r>
              <w:rPr>
                <w:sz w:val="24"/>
                <w:u w:val="single"/>
                <w:szCs w:val="24"/>
                <w:rFonts w:eastAsia="Times New Roman" w:cs="Times New Roman" w:ascii="Times New Roman" w:hAnsi="Times New Roman"/>
                <w:lang w:val="ru-RU"/>
              </w:rPr>
              <w:instrText> HYPERLINK "https://zakon.rada.gov.ua/laws/show/1178-2022-п" \l "n584"</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пункту 40</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Особливостей;</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16" w:name="n599"/>
            <w:bookmarkEnd w:id="16"/>
            <w:r>
              <w:rPr>
                <w:rFonts w:eastAsia="Times New Roman" w:cs="Times New Roman" w:ascii="Times New Roman" w:hAnsi="Times New Roman"/>
                <w:sz w:val="24"/>
                <w:szCs w:val="24"/>
                <w:lang w:val="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rPr>
                <w:sz w:val="24"/>
                <w:u w:val="single"/>
                <w:szCs w:val="24"/>
                <w:rFonts w:eastAsia="Times New Roman" w:cs="Times New Roman" w:ascii="Times New Roman" w:hAnsi="Times New Roman"/>
                <w:lang w:val="ru-RU"/>
              </w:rPr>
              <w:instrText> HYPERLINK "https://zakon.rada.gov.ua/laws/show/1178-2022-п" \l "n2"</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 1178</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450"/>
              <w:jc w:val="both"/>
              <w:rPr>
                <w:rFonts w:ascii="Times New Roman" w:hAnsi="Times New Roman" w:eastAsia="Times New Roman" w:cs="Times New Roman"/>
                <w:b/>
                <w:b/>
                <w:bCs/>
                <w:sz w:val="24"/>
                <w:szCs w:val="24"/>
                <w:lang w:val="ru-RU"/>
              </w:rPr>
            </w:pPr>
            <w:bookmarkStart w:id="17" w:name="n759"/>
            <w:bookmarkStart w:id="18" w:name="n600"/>
            <w:bookmarkEnd w:id="17"/>
            <w:bookmarkEnd w:id="18"/>
            <w:r>
              <w:rPr>
                <w:rFonts w:eastAsia="Times New Roman" w:cs="Times New Roman" w:ascii="Times New Roman" w:hAnsi="Times New Roman"/>
                <w:b/>
                <w:bCs/>
                <w:sz w:val="24"/>
                <w:szCs w:val="24"/>
                <w:lang w:val="ru-RU"/>
              </w:rPr>
              <w:t>2) тендерна пропозиція:</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19" w:name="n601"/>
            <w:bookmarkEnd w:id="19"/>
            <w:r>
              <w:rPr>
                <w:rFonts w:eastAsia="Times New Roman" w:cs="Times New Roman" w:ascii="Times New Roman" w:hAnsi="Times New Roman"/>
                <w:sz w:val="24"/>
                <w:szCs w:val="24"/>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u w:val="single"/>
                <w:szCs w:val="24"/>
                <w:rFonts w:eastAsia="Times New Roman" w:cs="Times New Roman" w:ascii="Times New Roman" w:hAnsi="Times New Roman"/>
                <w:lang w:val="ru-RU"/>
              </w:rPr>
              <w:instrText> HYPERLINK "https://zakon.rada.gov.ua/laws/show/1178-2022-п" \l "n588"</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пункту 43</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Особливостей;</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0" w:name="n602"/>
            <w:bookmarkEnd w:id="20"/>
            <w:r>
              <w:rPr>
                <w:rFonts w:eastAsia="Times New Roman" w:cs="Times New Roman" w:ascii="Times New Roman" w:hAnsi="Times New Roman"/>
                <w:sz w:val="24"/>
                <w:szCs w:val="24"/>
                <w:lang w:val="ru-RU"/>
              </w:rPr>
              <w:t>є такою, строк дії якої закінчився;</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1" w:name="n603"/>
            <w:bookmarkEnd w:id="21"/>
            <w:r>
              <w:rPr>
                <w:rFonts w:eastAsia="Times New Roman" w:cs="Times New Roman" w:ascii="Times New Roman" w:hAnsi="Times New Roman"/>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2" w:name="n604"/>
            <w:bookmarkEnd w:id="22"/>
            <w:r>
              <w:rPr>
                <w:rFonts w:eastAsia="Times New Roman" w:cs="Times New Roman" w:ascii="Times New Roman" w:hAnsi="Times New Roman"/>
                <w:sz w:val="24"/>
                <w:szCs w:val="24"/>
                <w:lang w:val="ru-RU"/>
              </w:rPr>
              <w:t>не відповідає вимогам, установленим у тендерній документації відповідно до </w:t>
            </w:r>
            <w:hyperlink r:id="rId6">
              <w:r>
                <w:rPr>
                  <w:rFonts w:eastAsia="Times New Roman" w:cs="Times New Roman" w:ascii="Times New Roman" w:hAnsi="Times New Roman"/>
                  <w:sz w:val="24"/>
                  <w:szCs w:val="24"/>
                  <w:u w:val="single"/>
                  <w:lang w:val="ru-RU"/>
                </w:rPr>
                <w:t>абзацу першого</w:t>
              </w:r>
            </w:hyperlink>
            <w:r>
              <w:rPr>
                <w:rFonts w:eastAsia="Times New Roman" w:cs="Times New Roman" w:ascii="Times New Roman" w:hAnsi="Times New Roman"/>
                <w:sz w:val="24"/>
                <w:szCs w:val="24"/>
                <w:lang w:val="ru-RU"/>
              </w:rPr>
              <w:t> частини третьої статті 22 Закону;</w:t>
            </w:r>
          </w:p>
          <w:p>
            <w:pPr>
              <w:pStyle w:val="Normal"/>
              <w:widowControl w:val="false"/>
              <w:shd w:val="clear" w:color="auto" w:fill="FFFFFF"/>
              <w:ind w:firstLine="450"/>
              <w:jc w:val="both"/>
              <w:rPr>
                <w:rFonts w:ascii="Times New Roman" w:hAnsi="Times New Roman" w:eastAsia="Times New Roman" w:cs="Times New Roman"/>
                <w:b/>
                <w:b/>
                <w:bCs/>
                <w:sz w:val="24"/>
                <w:szCs w:val="24"/>
                <w:lang w:val="ru-RU"/>
              </w:rPr>
            </w:pPr>
            <w:bookmarkStart w:id="23" w:name="n605"/>
            <w:bookmarkEnd w:id="23"/>
            <w:r>
              <w:rPr>
                <w:rFonts w:eastAsia="Times New Roman" w:cs="Times New Roman" w:ascii="Times New Roman" w:hAnsi="Times New Roman"/>
                <w:b/>
                <w:bCs/>
                <w:sz w:val="24"/>
                <w:szCs w:val="24"/>
                <w:lang w:val="ru-RU"/>
              </w:rPr>
              <w:t>3) переможець процедури закупівлі:</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4" w:name="n606"/>
            <w:bookmarkEnd w:id="24"/>
            <w:r>
              <w:rPr>
                <w:rFonts w:eastAsia="Times New Roman" w:cs="Times New Roman" w:ascii="Times New Roman" w:hAnsi="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5" w:name="n607"/>
            <w:bookmarkEnd w:id="25"/>
            <w:r>
              <w:rPr>
                <w:rFonts w:eastAsia="Times New Roman" w:cs="Times New Roman" w:ascii="Times New Roman" w:hAnsi="Times New Roman"/>
                <w:sz w:val="24"/>
                <w:szCs w:val="24"/>
                <w:lang w:val="ru-RU"/>
              </w:rPr>
              <w:t>не надав у спосіб, зазначений в тендерній документації, документи, що підтверджують відсутність підстав, визначених у </w:t>
            </w:r>
            <w:r>
              <w:fldChar w:fldCharType="begin"/>
            </w:r>
            <w:r>
              <w:rPr>
                <w:sz w:val="24"/>
                <w:u w:val="single"/>
                <w:szCs w:val="24"/>
                <w:rFonts w:eastAsia="Times New Roman" w:cs="Times New Roman" w:ascii="Times New Roman" w:hAnsi="Times New Roman"/>
                <w:lang w:val="ru-RU"/>
              </w:rPr>
              <w:instrText> HYPERLINK "https://zakon.rada.gov.ua/laws/show/1178-2022-п" \l "n618"</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підпунктах 3</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w:t>
            </w:r>
            <w:r>
              <w:fldChar w:fldCharType="begin"/>
            </w:r>
            <w:r>
              <w:rPr>
                <w:sz w:val="24"/>
                <w:u w:val="single"/>
                <w:szCs w:val="24"/>
                <w:rFonts w:eastAsia="Times New Roman" w:cs="Times New Roman" w:ascii="Times New Roman" w:hAnsi="Times New Roman"/>
                <w:lang w:val="ru-RU"/>
              </w:rPr>
              <w:instrText> HYPERLINK "https://zakon.rada.gov.ua/laws/show/1178-2022-п" \l "n620"</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5</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w:t>
            </w:r>
            <w:r>
              <w:fldChar w:fldCharType="begin"/>
            </w:r>
            <w:r>
              <w:rPr>
                <w:sz w:val="24"/>
                <w:u w:val="single"/>
                <w:szCs w:val="24"/>
                <w:rFonts w:eastAsia="Times New Roman" w:cs="Times New Roman" w:ascii="Times New Roman" w:hAnsi="Times New Roman"/>
                <w:lang w:val="ru-RU"/>
              </w:rPr>
              <w:instrText> HYPERLINK "https://zakon.rada.gov.ua/laws/show/1178-2022-п" \l "n621"</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6</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і </w:t>
            </w:r>
            <w:r>
              <w:fldChar w:fldCharType="begin"/>
            </w:r>
            <w:r>
              <w:rPr>
                <w:sz w:val="24"/>
                <w:u w:val="single"/>
                <w:szCs w:val="24"/>
                <w:rFonts w:eastAsia="Times New Roman" w:cs="Times New Roman" w:ascii="Times New Roman" w:hAnsi="Times New Roman"/>
                <w:lang w:val="ru-RU"/>
              </w:rPr>
              <w:instrText> HYPERLINK "https://zakon.rada.gov.ua/laws/show/1178-2022-п" \l "n627"</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12</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та в </w:t>
            </w:r>
            <w:r>
              <w:fldChar w:fldCharType="begin"/>
            </w:r>
            <w:r>
              <w:rPr>
                <w:sz w:val="24"/>
                <w:u w:val="single"/>
                <w:szCs w:val="24"/>
                <w:rFonts w:eastAsia="Times New Roman" w:cs="Times New Roman" w:ascii="Times New Roman" w:hAnsi="Times New Roman"/>
                <w:lang w:val="ru-RU"/>
              </w:rPr>
              <w:instrText> HYPERLINK "https://zakon.rada.gov.ua/laws/show/1178-2022-п" \l "n628"</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абзаці чотирнадцятому</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пункту 47 Особливостей;</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6" w:name="n608"/>
            <w:bookmarkEnd w:id="26"/>
            <w:r>
              <w:rPr>
                <w:rFonts w:eastAsia="Times New Roman" w:cs="Times New Roman" w:ascii="Times New Roman" w:hAnsi="Times New Roman"/>
                <w:sz w:val="24"/>
                <w:szCs w:val="24"/>
                <w:lang w:val="ru-RU"/>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7" w:name="n609"/>
            <w:bookmarkEnd w:id="27"/>
            <w:r>
              <w:rPr>
                <w:rFonts w:eastAsia="Times New Roman" w:cs="Times New Roman" w:ascii="Times New Roman" w:hAnsi="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z w:val="24"/>
                <w:u w:val="single"/>
                <w:szCs w:val="24"/>
                <w:rFonts w:eastAsia="Times New Roman" w:cs="Times New Roman" w:ascii="Times New Roman" w:hAnsi="Times New Roman"/>
                <w:lang w:val="ru-RU"/>
              </w:rPr>
              <w:instrText> HYPERLINK "https://zakon.rada.gov.ua/laws/show/1178-2022-п" \l "n586"</w:instrText>
            </w:r>
            <w:r>
              <w:rPr>
                <w:sz w:val="24"/>
                <w:u w:val="single"/>
                <w:szCs w:val="24"/>
                <w:rFonts w:eastAsia="Times New Roman" w:cs="Times New Roman" w:ascii="Times New Roman" w:hAnsi="Times New Roman"/>
                <w:lang w:val="ru-RU"/>
              </w:rPr>
              <w:fldChar w:fldCharType="separate"/>
            </w:r>
            <w:r>
              <w:rPr>
                <w:rFonts w:eastAsia="Times New Roman" w:cs="Times New Roman" w:ascii="Times New Roman" w:hAnsi="Times New Roman"/>
                <w:sz w:val="24"/>
                <w:szCs w:val="24"/>
                <w:u w:val="single"/>
                <w:lang w:val="ru-RU"/>
              </w:rPr>
              <w:t>абзацом першим</w:t>
            </w:r>
            <w:r>
              <w:rPr>
                <w:sz w:val="24"/>
                <w:u w:val="single"/>
                <w:szCs w:val="24"/>
                <w:rFonts w:eastAsia="Times New Roman" w:cs="Times New Roman" w:ascii="Times New Roman" w:hAnsi="Times New Roman"/>
                <w:lang w:val="ru-RU"/>
              </w:rPr>
              <w:fldChar w:fldCharType="end"/>
            </w:r>
            <w:r>
              <w:rPr>
                <w:rFonts w:eastAsia="Times New Roman" w:cs="Times New Roman" w:ascii="Times New Roman" w:hAnsi="Times New Roman"/>
                <w:sz w:val="24"/>
                <w:szCs w:val="24"/>
                <w:lang w:val="ru-RU"/>
              </w:rPr>
              <w:t> пункту 42 цих особливостей.</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8" w:name="n610"/>
            <w:bookmarkEnd w:id="28"/>
            <w:r>
              <w:rPr>
                <w:rFonts w:eastAsia="Times New Roman" w:cs="Times New Roman" w:ascii="Times New Roman" w:hAnsi="Times New Roman"/>
                <w:sz w:val="24"/>
                <w:szCs w:val="24"/>
                <w:lang w:val="ru-RU"/>
              </w:rPr>
              <w:t>45.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29" w:name="n611"/>
            <w:bookmarkEnd w:id="29"/>
            <w:r>
              <w:rPr>
                <w:rFonts w:eastAsia="Times New Roman" w:cs="Times New Roman" w:ascii="Times New Roman" w:hAnsi="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bookmarkStart w:id="30" w:name="n612"/>
            <w:bookmarkEnd w:id="30"/>
            <w:r>
              <w:rPr>
                <w:rFonts w:eastAsia="Times New Roman" w:cs="Times New Roman" w:ascii="Times New Roman" w:hAnsi="Times New Roman"/>
                <w:sz w:val="24"/>
                <w:szCs w:val="24"/>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ind w:firstLine="45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before="0" w:after="160"/>
              <w:ind w:firstLine="450"/>
              <w:jc w:val="both"/>
              <w:rPr>
                <w:rFonts w:ascii="Times New Roman" w:hAnsi="Times New Roman" w:eastAsia="Times New Roman" w:cs="Times New Roman"/>
                <w:color w:val="333333"/>
                <w:sz w:val="24"/>
                <w:szCs w:val="24"/>
                <w:lang w:val="ru-RU"/>
              </w:rPr>
            </w:pPr>
            <w:bookmarkStart w:id="31" w:name="n614"/>
            <w:bookmarkEnd w:id="31"/>
            <w:r>
              <w:rPr>
                <w:rFonts w:eastAsia="Times New Roman" w:cs="Times New Roman" w:ascii="Times New Roman" w:hAnsi="Times New Roman"/>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
              <w:r>
                <w:rPr>
                  <w:rFonts w:eastAsia="Times New Roman" w:cs="Times New Roman" w:ascii="Times New Roman" w:hAnsi="Times New Roman"/>
                  <w:sz w:val="24"/>
                  <w:szCs w:val="24"/>
                  <w:u w:val="single"/>
                  <w:lang w:val="ru-RU"/>
                </w:rPr>
                <w:t>статті 10</w:t>
              </w:r>
            </w:hyperlink>
            <w:r>
              <w:rPr>
                <w:rFonts w:eastAsia="Times New Roman" w:cs="Times New Roman" w:ascii="Times New Roman" w:hAnsi="Times New Roman"/>
                <w:sz w:val="24"/>
                <w:szCs w:val="24"/>
                <w:lang w:val="ru-RU"/>
              </w:rPr>
              <w:t>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b/>
                <w:bCs/>
                <w:i/>
                <w:iCs/>
                <w:sz w:val="24"/>
                <w:szCs w:val="24"/>
              </w:rPr>
              <w:t>Переможець</w:t>
            </w:r>
            <w:r>
              <w:rPr>
                <w:rFonts w:eastAsia="Times New Roman" w:cs="Times New Roman" w:ascii="Times New Roman" w:hAnsi="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67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w:t>
            </w:r>
            <w:hyperlink r:id="rId8" w:tgtFrame="_blank">
              <w:r>
                <w:rPr>
                  <w:rFonts w:eastAsia="Times New Roman" w:cs="Times New Roman" w:ascii="Times New Roman" w:hAnsi="Times New Roman"/>
                  <w:color w:val="auto"/>
                  <w:sz w:val="24"/>
                  <w:szCs w:val="24"/>
                </w:rPr>
                <w:t>Цивільного</w:t>
              </w:r>
            </w:hyperlink>
            <w:r>
              <w:rPr>
                <w:rFonts w:eastAsia="Times New Roman" w:cs="Times New Roman" w:ascii="Times New Roman" w:hAnsi="Times New Roman"/>
                <w:sz w:val="24"/>
                <w:szCs w:val="24"/>
              </w:rPr>
              <w:t> і </w:t>
            </w:r>
            <w:hyperlink r:id="rId9" w:tgtFrame="_blank">
              <w:r>
                <w:rPr>
                  <w:rFonts w:eastAsia="Times New Roman" w:cs="Times New Roman" w:ascii="Times New Roman" w:hAnsi="Times New Roman"/>
                  <w:color w:val="auto"/>
                  <w:sz w:val="24"/>
                  <w:szCs w:val="24"/>
                </w:rPr>
                <w:t>Господарського</w:t>
              </w:r>
            </w:hyperlink>
            <w:r>
              <w:rPr>
                <w:rFonts w:eastAsia="Times New Roman" w:cs="Times New Roman" w:ascii="Times New Roman" w:hAnsi="Times New Roman"/>
                <w:sz w:val="24"/>
                <w:szCs w:val="24"/>
              </w:rPr>
              <w:t> кодексів України з урахуванням положень статті 41 Закону, крім частин </w:t>
            </w:r>
            <w:hyperlink r:id="rId10">
              <w:r>
                <w:rPr>
                  <w:rFonts w:eastAsia="Times New Roman" w:cs="Times New Roman" w:ascii="Times New Roman" w:hAnsi="Times New Roman"/>
                  <w:color w:val="auto"/>
                  <w:sz w:val="24"/>
                  <w:szCs w:val="24"/>
                </w:rPr>
                <w:t>другої - п’ятої</w:t>
              </w:r>
            </w:hyperlink>
            <w:r>
              <w:rPr>
                <w:rFonts w:eastAsia="Times New Roman" w:cs="Times New Roman" w:ascii="Times New Roman" w:hAnsi="Times New Roman"/>
                <w:sz w:val="24"/>
                <w:szCs w:val="24"/>
              </w:rPr>
              <w:t>, </w:t>
            </w:r>
            <w:hyperlink r:id="rId11">
              <w:r>
                <w:rPr>
                  <w:rFonts w:eastAsia="Times New Roman" w:cs="Times New Roman" w:ascii="Times New Roman" w:hAnsi="Times New Roman"/>
                  <w:color w:val="auto"/>
                  <w:sz w:val="24"/>
                  <w:szCs w:val="24"/>
                </w:rPr>
                <w:t>сьомої - дев’ятої</w:t>
              </w:r>
            </w:hyperlink>
            <w:r>
              <w:rPr>
                <w:rFonts w:eastAsia="Times New Roman" w:cs="Times New Roman" w:ascii="Times New Roman" w:hAnsi="Times New Roman"/>
                <w:sz w:val="24"/>
                <w:szCs w:val="24"/>
              </w:rPr>
              <w:t> статті 41 Закону та цих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20"/>
              <w:jc w:val="both"/>
              <w:rPr>
                <w:rFonts w:ascii="Times New Roman" w:hAnsi="Times New Roman" w:cs="Times New Roman"/>
                <w:bCs/>
                <w:i/>
                <w:i/>
                <w:sz w:val="24"/>
                <w:szCs w:val="24"/>
              </w:rPr>
            </w:pPr>
            <w:r>
              <w:rPr>
                <w:rFonts w:cs="Times New Roman" w:ascii="Times New Roman" w:hAnsi="Times New Roman"/>
                <w:sz w:val="24"/>
                <w:szCs w:val="24"/>
              </w:rPr>
              <w:t>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32" w:name="_heading=h.2s8eyo1"/>
      <w:bookmarkStart w:id="33" w:name="_heading=h.2s8eyo1"/>
      <w:bookmarkEnd w:id="33"/>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 xml:space="preserve">Додатки*: </w:t>
        <w:tab/>
        <w:tab/>
        <w:t xml:space="preserve">          1. Додаток 1 до тендерної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Додаток 2 до </w:t>
      </w:r>
      <w:r>
        <w:rPr>
          <w:rFonts w:eastAsia="Times New Roman" w:cs="Times New Roman" w:ascii="Times New Roman" w:hAnsi="Times New Roman"/>
          <w:sz w:val="24"/>
          <w:szCs w:val="24"/>
          <w:shd w:fill="FFFFFF" w:val="clear"/>
        </w:rPr>
        <w:t>тендерної документації</w:t>
      </w:r>
      <w:r>
        <w:rPr>
          <w:rFonts w:eastAsia="Times New Roman" w:cs="Times New Roman" w:ascii="Times New Roman" w:hAnsi="Times New Roman"/>
          <w:strike/>
          <w:color w:val="FF0000"/>
          <w:sz w:val="24"/>
          <w:szCs w:val="24"/>
          <w:shd w:fill="FFFFFF" w:val="clear"/>
        </w:rPr>
        <w:t>.</w:t>
      </w:r>
    </w:p>
    <w:p>
      <w:pPr>
        <w:pStyle w:val="Normal"/>
        <w:spacing w:before="0" w:after="0"/>
        <w:rPr>
          <w:rFonts w:ascii="Times New Roman" w:hAnsi="Times New Roman" w:eastAsia="Times New Roman" w:cs="Times New Roman"/>
          <w:strike/>
          <w:color w:val="FF000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 Додаток 3 до тендерної документації </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*(Подаються окремими файлами)</w:t>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
    </w:p>
    <w:sectPr>
      <w:headerReference w:type="default" r:id="rId12"/>
      <w:headerReference w:type="first" r:id="rId13"/>
      <w:footerReference w:type="default" r:id="rId14"/>
      <w:type w:val="nextPage"/>
      <w:pgSz w:w="11906" w:h="16838"/>
      <w:pgMar w:left="1417" w:right="850" w:header="708"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Georgia">
    <w:charset w:val="cc"/>
    <w:family w:val="roman"/>
    <w:pitch w:val="variable"/>
  </w:font>
  <w:font w:name="Wingdings">
    <w:charset w:val="cc"/>
    <w:family w:val="roman"/>
    <w:pitch w:val="variable"/>
  </w:font>
  <w:font w:name="Symbol">
    <w:charset w:val="cc"/>
    <w:family w:val="roman"/>
    <w:pitch w:val="variable"/>
  </w:font>
  <w:font w:name="Times New Roman CYR">
    <w:charset w:val="cc"/>
    <w:family w:val="roman"/>
    <w:pitch w:val="variable"/>
  </w:font>
  <w:font w:name="Tahoma">
    <w:charset w:val="cc"/>
    <w:family w:val="roman"/>
    <w:pitch w:val="variable"/>
  </w:font>
  <w:font w:name="Liberation Sans">
    <w:altName w:val="Arial"/>
    <w:charset w:val="cc"/>
    <w:family w:val="roman"/>
    <w:pitch w:val="variable"/>
  </w:font>
  <w:font w:name="Antiqua">
    <w:charset w:val="cc"/>
    <w:family w:val="roman"/>
    <w:pitch w:val="variable"/>
  </w:font>
  <w:font w:name="Cambria">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0</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10"/>
    <w:qFormat/>
    <w:rsid w:val="003139c1"/>
    <w:pPr>
      <w:keepNext w:val="true"/>
      <w:keepLines/>
      <w:spacing w:before="480" w:after="120"/>
      <w:outlineLvl w:val="0"/>
    </w:pPr>
    <w:rPr>
      <w:b/>
      <w:sz w:val="48"/>
      <w:szCs w:val="48"/>
    </w:rPr>
  </w:style>
  <w:style w:type="paragraph" w:styleId="2">
    <w:name w:val="Heading 2"/>
    <w:basedOn w:val="Normal"/>
    <w:next w:val="Normal"/>
    <w:link w:val="20"/>
    <w:unhideWhenUsed/>
    <w:qFormat/>
    <w:rsid w:val="003139c1"/>
    <w:pPr>
      <w:keepNext w:val="true"/>
      <w:keepLines/>
      <w:spacing w:before="360" w:after="80"/>
      <w:outlineLvl w:val="1"/>
    </w:pPr>
    <w:rPr>
      <w:b/>
      <w:sz w:val="36"/>
      <w:szCs w:val="36"/>
    </w:rPr>
  </w:style>
  <w:style w:type="paragraph" w:styleId="3">
    <w:name w:val="Heading 3"/>
    <w:basedOn w:val="Normal"/>
    <w:next w:val="Normal"/>
    <w:link w:val="30"/>
    <w:unhideWhenUsed/>
    <w:qFormat/>
    <w:rsid w:val="003139c1"/>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3139c1"/>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3139c1"/>
    <w:pPr>
      <w:keepNext w:val="true"/>
      <w:keepLines/>
      <w:spacing w:before="220" w:after="40"/>
      <w:outlineLvl w:val="4"/>
    </w:pPr>
    <w:rPr>
      <w:b/>
    </w:rPr>
  </w:style>
  <w:style w:type="paragraph" w:styleId="6">
    <w:name w:val="Heading 6"/>
    <w:basedOn w:val="Normal"/>
    <w:next w:val="Normal"/>
    <w:uiPriority w:val="9"/>
    <w:semiHidden/>
    <w:unhideWhenUsed/>
    <w:qFormat/>
    <w:rsid w:val="003139c1"/>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link w:val="af3"/>
    <w:uiPriority w:val="99"/>
    <w:qFormat/>
    <w:rsid w:val="003d2552"/>
    <w:rPr/>
  </w:style>
  <w:style w:type="character" w:styleId="Style11" w:customStyle="1">
    <w:name w:val="Нижний колонтитул Знак"/>
    <w:basedOn w:val="DefaultParagraphFont"/>
    <w:link w:val="af5"/>
    <w:uiPriority w:val="99"/>
    <w:qFormat/>
    <w:rsid w:val="003d2552"/>
    <w:rPr/>
  </w:style>
  <w:style w:type="character" w:styleId="Style12" w:customStyle="1">
    <w:name w:val="Абзац списка Знак"/>
    <w:link w:val="a5"/>
    <w:uiPriority w:val="34"/>
    <w:qFormat/>
    <w:rsid w:val="00956c44"/>
    <w:rPr/>
  </w:style>
  <w:style w:type="character" w:styleId="12" w:customStyle="1">
    <w:name w:val="Заголовок 1 Знак"/>
    <w:basedOn w:val="DefaultParagraphFont"/>
    <w:link w:val="1"/>
    <w:qFormat/>
    <w:rsid w:val="007448b4"/>
    <w:rPr>
      <w:b/>
      <w:sz w:val="48"/>
      <w:szCs w:val="48"/>
    </w:rPr>
  </w:style>
  <w:style w:type="character" w:styleId="21" w:customStyle="1">
    <w:name w:val="Заголовок 2 Знак"/>
    <w:basedOn w:val="DefaultParagraphFont"/>
    <w:link w:val="2"/>
    <w:qFormat/>
    <w:rsid w:val="007448b4"/>
    <w:rPr>
      <w:b/>
      <w:sz w:val="36"/>
      <w:szCs w:val="36"/>
    </w:rPr>
  </w:style>
  <w:style w:type="character" w:styleId="31" w:customStyle="1">
    <w:name w:val="Заголовок 3 Знак"/>
    <w:basedOn w:val="DefaultParagraphFont"/>
    <w:link w:val="3"/>
    <w:qFormat/>
    <w:rsid w:val="007448b4"/>
    <w:rPr>
      <w:b/>
      <w:sz w:val="28"/>
      <w:szCs w:val="28"/>
    </w:rPr>
  </w:style>
  <w:style w:type="character" w:styleId="HTML" w:customStyle="1">
    <w:name w:val="Стандартный HTML Знак"/>
    <w:basedOn w:val="DefaultParagraphFont"/>
    <w:link w:val="HTML"/>
    <w:uiPriority w:val="99"/>
    <w:qFormat/>
    <w:rsid w:val="007448b4"/>
    <w:rPr>
      <w:rFonts w:ascii="Courier New" w:hAnsi="Courier New" w:eastAsia="Courier New" w:cs="Courier New"/>
      <w:sz w:val="20"/>
      <w:szCs w:val="20"/>
      <w:lang w:val="ru-RU"/>
    </w:rPr>
  </w:style>
  <w:style w:type="character" w:styleId="Style13" w:customStyle="1">
    <w:name w:val="Основной текст Знак"/>
    <w:basedOn w:val="DefaultParagraphFont"/>
    <w:link w:val="af7"/>
    <w:qFormat/>
    <w:rsid w:val="007448b4"/>
    <w:rPr>
      <w:rFonts w:ascii="Arial" w:hAnsi="Arial" w:eastAsia="Times New Roman" w:cs="Times New Roman"/>
      <w:sz w:val="20"/>
      <w:szCs w:val="20"/>
      <w:lang w:val="en-GB" w:eastAsia="en-US"/>
    </w:rPr>
  </w:style>
  <w:style w:type="character" w:styleId="13" w:customStyle="1">
    <w:name w:val="Верхний колонтитул Знак1"/>
    <w:qFormat/>
    <w:locked/>
    <w:rsid w:val="007448b4"/>
    <w:rPr>
      <w:rFonts w:ascii="Times New Roman" w:hAnsi="Times New Roman" w:eastAsia="Times New Roman" w:cs="Times New Roman"/>
      <w:sz w:val="24"/>
      <w:szCs w:val="24"/>
    </w:rPr>
  </w:style>
  <w:style w:type="character" w:styleId="32" w:customStyle="1">
    <w:name w:val="Основной текст 3 Знак"/>
    <w:basedOn w:val="DefaultParagraphFont"/>
    <w:link w:val="31"/>
    <w:qFormat/>
    <w:rsid w:val="007448b4"/>
    <w:rPr>
      <w:rFonts w:ascii="Times New Roman" w:hAnsi="Times New Roman" w:eastAsia="Times New Roman" w:cs="Times New Roman"/>
      <w:sz w:val="16"/>
      <w:szCs w:val="16"/>
      <w:lang w:val="ru-RU"/>
    </w:rPr>
  </w:style>
  <w:style w:type="character" w:styleId="Style14" w:customStyle="1">
    <w:name w:val="Основной текст с отступом Знак"/>
    <w:basedOn w:val="DefaultParagraphFont"/>
    <w:link w:val="af9"/>
    <w:uiPriority w:val="99"/>
    <w:qFormat/>
    <w:rsid w:val="007448b4"/>
    <w:rPr>
      <w:rFonts w:ascii="Times New Roman" w:hAnsi="Times New Roman" w:eastAsia="Times New Roman" w:cs="Times New Roman"/>
      <w:sz w:val="24"/>
      <w:szCs w:val="24"/>
      <w:lang w:val="ru-RU"/>
    </w:rPr>
  </w:style>
  <w:style w:type="character" w:styleId="BodyText" w:customStyle="1">
    <w:name w:val="Body Text Знак"/>
    <w:qFormat/>
    <w:rsid w:val="007448b4"/>
    <w:rPr>
      <w:rFonts w:ascii="Arial" w:hAnsi="Arial" w:cs="Arial"/>
      <w:sz w:val="24"/>
      <w:lang w:val="ru-RU" w:eastAsia="ru-RU" w:bidi="ar-SA"/>
    </w:rPr>
  </w:style>
  <w:style w:type="character" w:styleId="22" w:customStyle="1">
    <w:name w:val="Основной текст с отступом 2 Знак"/>
    <w:basedOn w:val="DefaultParagraphFont"/>
    <w:link w:val="21"/>
    <w:qFormat/>
    <w:rsid w:val="007448b4"/>
    <w:rPr>
      <w:rFonts w:ascii="Times New Roman" w:hAnsi="Times New Roman" w:eastAsia="Times New Roman" w:cs="Times New Roman"/>
      <w:sz w:val="24"/>
      <w:szCs w:val="24"/>
      <w:lang w:val="ru-RU"/>
    </w:rPr>
  </w:style>
  <w:style w:type="character" w:styleId="Hps" w:customStyle="1">
    <w:name w:val="hps"/>
    <w:qFormat/>
    <w:rsid w:val="007448b4"/>
    <w:rPr/>
  </w:style>
  <w:style w:type="character" w:styleId="Style15" w:customStyle="1">
    <w:name w:val="Подзаголовок Знак"/>
    <w:basedOn w:val="DefaultParagraphFont"/>
    <w:link w:val="ac"/>
    <w:qFormat/>
    <w:rsid w:val="007448b4"/>
    <w:rPr>
      <w:rFonts w:ascii="Georgia" w:hAnsi="Georgia" w:eastAsia="Georgia" w:cs="Georgia"/>
      <w:i/>
      <w:color w:val="666666"/>
      <w:sz w:val="48"/>
      <w:szCs w:val="48"/>
    </w:rPr>
  </w:style>
  <w:style w:type="character" w:styleId="Appleconvertedspace" w:customStyle="1">
    <w:name w:val="apple-converted-space"/>
    <w:qFormat/>
    <w:rsid w:val="007448b4"/>
    <w:rPr/>
  </w:style>
  <w:style w:type="character" w:styleId="Linenumber">
    <w:name w:val="line number"/>
    <w:basedOn w:val="DefaultParagraphFont"/>
    <w:qFormat/>
    <w:rsid w:val="007448b4"/>
    <w:rPr/>
  </w:style>
  <w:style w:type="character" w:styleId="2490pt" w:customStyle="1">
    <w:name w:val="Основной текст (249) + Интервал 0 pt"/>
    <w:qFormat/>
    <w:rsid w:val="007448b4"/>
    <w:rPr>
      <w:rFonts w:ascii="Arial" w:hAnsi="Arial" w:cs="Arial"/>
      <w:b/>
      <w:bCs/>
      <w:spacing w:val="0"/>
      <w:lang w:bidi="ar-SA"/>
    </w:rPr>
  </w:style>
  <w:style w:type="character" w:styleId="Style16">
    <w:name w:val="Посещённая гиперссылка"/>
    <w:unhideWhenUsed/>
    <w:rsid w:val="007448b4"/>
    <w:rPr>
      <w:color w:val="800080"/>
      <w:u w:val="single"/>
    </w:rPr>
  </w:style>
  <w:style w:type="character" w:styleId="WW8Num1z0" w:customStyle="1">
    <w:name w:val="WW8Num1z0"/>
    <w:qFormat/>
    <w:rsid w:val="007448b4"/>
    <w:rPr/>
  </w:style>
  <w:style w:type="character" w:styleId="WW8Num1z1" w:customStyle="1">
    <w:name w:val="WW8Num1z1"/>
    <w:qFormat/>
    <w:rsid w:val="007448b4"/>
    <w:rPr/>
  </w:style>
  <w:style w:type="character" w:styleId="WW8Num1z2" w:customStyle="1">
    <w:name w:val="WW8Num1z2"/>
    <w:qFormat/>
    <w:rsid w:val="007448b4"/>
    <w:rPr/>
  </w:style>
  <w:style w:type="character" w:styleId="WW8Num1z3" w:customStyle="1">
    <w:name w:val="WW8Num1z3"/>
    <w:qFormat/>
    <w:rsid w:val="007448b4"/>
    <w:rPr/>
  </w:style>
  <w:style w:type="character" w:styleId="WW8Num1z4" w:customStyle="1">
    <w:name w:val="WW8Num1z4"/>
    <w:qFormat/>
    <w:rsid w:val="007448b4"/>
    <w:rPr/>
  </w:style>
  <w:style w:type="character" w:styleId="WW8Num1z5" w:customStyle="1">
    <w:name w:val="WW8Num1z5"/>
    <w:qFormat/>
    <w:rsid w:val="007448b4"/>
    <w:rPr/>
  </w:style>
  <w:style w:type="character" w:styleId="WW8Num1z6" w:customStyle="1">
    <w:name w:val="WW8Num1z6"/>
    <w:qFormat/>
    <w:rsid w:val="007448b4"/>
    <w:rPr/>
  </w:style>
  <w:style w:type="character" w:styleId="WW8Num1z7" w:customStyle="1">
    <w:name w:val="WW8Num1z7"/>
    <w:qFormat/>
    <w:rsid w:val="007448b4"/>
    <w:rPr/>
  </w:style>
  <w:style w:type="character" w:styleId="WW8Num1z8" w:customStyle="1">
    <w:name w:val="WW8Num1z8"/>
    <w:qFormat/>
    <w:rsid w:val="007448b4"/>
    <w:rPr/>
  </w:style>
  <w:style w:type="character" w:styleId="WW8Num2z0" w:customStyle="1">
    <w:name w:val="WW8Num2z0"/>
    <w:qFormat/>
    <w:rsid w:val="007448b4"/>
    <w:rPr/>
  </w:style>
  <w:style w:type="character" w:styleId="WW8Num2z1" w:customStyle="1">
    <w:name w:val="WW8Num2z1"/>
    <w:qFormat/>
    <w:rsid w:val="007448b4"/>
    <w:rPr/>
  </w:style>
  <w:style w:type="character" w:styleId="WW8Num2z2" w:customStyle="1">
    <w:name w:val="WW8Num2z2"/>
    <w:qFormat/>
    <w:rsid w:val="007448b4"/>
    <w:rPr/>
  </w:style>
  <w:style w:type="character" w:styleId="WW8Num2z3" w:customStyle="1">
    <w:name w:val="WW8Num2z3"/>
    <w:qFormat/>
    <w:rsid w:val="007448b4"/>
    <w:rPr/>
  </w:style>
  <w:style w:type="character" w:styleId="WW8Num2z4" w:customStyle="1">
    <w:name w:val="WW8Num2z4"/>
    <w:qFormat/>
    <w:rsid w:val="007448b4"/>
    <w:rPr/>
  </w:style>
  <w:style w:type="character" w:styleId="WW8Num2z5" w:customStyle="1">
    <w:name w:val="WW8Num2z5"/>
    <w:qFormat/>
    <w:rsid w:val="007448b4"/>
    <w:rPr/>
  </w:style>
  <w:style w:type="character" w:styleId="WW8Num2z6" w:customStyle="1">
    <w:name w:val="WW8Num2z6"/>
    <w:qFormat/>
    <w:rsid w:val="007448b4"/>
    <w:rPr/>
  </w:style>
  <w:style w:type="character" w:styleId="WW8Num2z7" w:customStyle="1">
    <w:name w:val="WW8Num2z7"/>
    <w:qFormat/>
    <w:rsid w:val="007448b4"/>
    <w:rPr/>
  </w:style>
  <w:style w:type="character" w:styleId="WW8Num2z8" w:customStyle="1">
    <w:name w:val="WW8Num2z8"/>
    <w:qFormat/>
    <w:rsid w:val="007448b4"/>
    <w:rPr/>
  </w:style>
  <w:style w:type="character" w:styleId="WW8Num3z0" w:customStyle="1">
    <w:name w:val="WW8Num3z0"/>
    <w:qFormat/>
    <w:rsid w:val="007448b4"/>
    <w:rPr>
      <w:rFonts w:ascii="Times New Roman" w:hAnsi="Times New Roman" w:cs="Times New Roman"/>
      <w:sz w:val="24"/>
      <w:szCs w:val="24"/>
      <w:lang w:val="uk-UA"/>
    </w:rPr>
  </w:style>
  <w:style w:type="character" w:styleId="WW8Num3z1" w:customStyle="1">
    <w:name w:val="WW8Num3z1"/>
    <w:qFormat/>
    <w:rsid w:val="007448b4"/>
    <w:rPr/>
  </w:style>
  <w:style w:type="character" w:styleId="WW8Num3z2" w:customStyle="1">
    <w:name w:val="WW8Num3z2"/>
    <w:qFormat/>
    <w:rsid w:val="007448b4"/>
    <w:rPr/>
  </w:style>
  <w:style w:type="character" w:styleId="WW8Num3z3" w:customStyle="1">
    <w:name w:val="WW8Num3z3"/>
    <w:qFormat/>
    <w:rsid w:val="007448b4"/>
    <w:rPr/>
  </w:style>
  <w:style w:type="character" w:styleId="WW8Num3z4" w:customStyle="1">
    <w:name w:val="WW8Num3z4"/>
    <w:qFormat/>
    <w:rsid w:val="007448b4"/>
    <w:rPr/>
  </w:style>
  <w:style w:type="character" w:styleId="WW8Num3z5" w:customStyle="1">
    <w:name w:val="WW8Num3z5"/>
    <w:qFormat/>
    <w:rsid w:val="007448b4"/>
    <w:rPr/>
  </w:style>
  <w:style w:type="character" w:styleId="WW8Num3z6" w:customStyle="1">
    <w:name w:val="WW8Num3z6"/>
    <w:qFormat/>
    <w:rsid w:val="007448b4"/>
    <w:rPr/>
  </w:style>
  <w:style w:type="character" w:styleId="WW8Num3z7" w:customStyle="1">
    <w:name w:val="WW8Num3z7"/>
    <w:qFormat/>
    <w:rsid w:val="007448b4"/>
    <w:rPr/>
  </w:style>
  <w:style w:type="character" w:styleId="WW8Num3z8" w:customStyle="1">
    <w:name w:val="WW8Num3z8"/>
    <w:qFormat/>
    <w:rsid w:val="007448b4"/>
    <w:rPr/>
  </w:style>
  <w:style w:type="character" w:styleId="WW8Num4z0" w:customStyle="1">
    <w:name w:val="WW8Num4z0"/>
    <w:qFormat/>
    <w:rsid w:val="007448b4"/>
    <w:rPr/>
  </w:style>
  <w:style w:type="character" w:styleId="WW8Num4z1" w:customStyle="1">
    <w:name w:val="WW8Num4z1"/>
    <w:qFormat/>
    <w:rsid w:val="007448b4"/>
    <w:rPr/>
  </w:style>
  <w:style w:type="character" w:styleId="WW8Num4z2" w:customStyle="1">
    <w:name w:val="WW8Num4z2"/>
    <w:qFormat/>
    <w:rsid w:val="007448b4"/>
    <w:rPr/>
  </w:style>
  <w:style w:type="character" w:styleId="WW8Num4z3" w:customStyle="1">
    <w:name w:val="WW8Num4z3"/>
    <w:qFormat/>
    <w:rsid w:val="007448b4"/>
    <w:rPr/>
  </w:style>
  <w:style w:type="character" w:styleId="WW8Num4z4" w:customStyle="1">
    <w:name w:val="WW8Num4z4"/>
    <w:qFormat/>
    <w:rsid w:val="007448b4"/>
    <w:rPr/>
  </w:style>
  <w:style w:type="character" w:styleId="WW8Num4z5" w:customStyle="1">
    <w:name w:val="WW8Num4z5"/>
    <w:qFormat/>
    <w:rsid w:val="007448b4"/>
    <w:rPr/>
  </w:style>
  <w:style w:type="character" w:styleId="WW8Num4z6" w:customStyle="1">
    <w:name w:val="WW8Num4z6"/>
    <w:qFormat/>
    <w:rsid w:val="007448b4"/>
    <w:rPr/>
  </w:style>
  <w:style w:type="character" w:styleId="WW8Num4z7" w:customStyle="1">
    <w:name w:val="WW8Num4z7"/>
    <w:qFormat/>
    <w:rsid w:val="007448b4"/>
    <w:rPr/>
  </w:style>
  <w:style w:type="character" w:styleId="WW8Num4z8" w:customStyle="1">
    <w:name w:val="WW8Num4z8"/>
    <w:qFormat/>
    <w:rsid w:val="007448b4"/>
    <w:rPr/>
  </w:style>
  <w:style w:type="character" w:styleId="WW8Num5z0" w:customStyle="1">
    <w:name w:val="WW8Num5z0"/>
    <w:qFormat/>
    <w:rsid w:val="007448b4"/>
    <w:rPr/>
  </w:style>
  <w:style w:type="character" w:styleId="WW8Num5z1" w:customStyle="1">
    <w:name w:val="WW8Num5z1"/>
    <w:qFormat/>
    <w:rsid w:val="007448b4"/>
    <w:rPr/>
  </w:style>
  <w:style w:type="character" w:styleId="WW8Num5z2" w:customStyle="1">
    <w:name w:val="WW8Num5z2"/>
    <w:qFormat/>
    <w:rsid w:val="007448b4"/>
    <w:rPr/>
  </w:style>
  <w:style w:type="character" w:styleId="WW8Num5z3" w:customStyle="1">
    <w:name w:val="WW8Num5z3"/>
    <w:qFormat/>
    <w:rsid w:val="007448b4"/>
    <w:rPr/>
  </w:style>
  <w:style w:type="character" w:styleId="WW8Num5z4" w:customStyle="1">
    <w:name w:val="WW8Num5z4"/>
    <w:qFormat/>
    <w:rsid w:val="007448b4"/>
    <w:rPr/>
  </w:style>
  <w:style w:type="character" w:styleId="WW8Num5z5" w:customStyle="1">
    <w:name w:val="WW8Num5z5"/>
    <w:qFormat/>
    <w:rsid w:val="007448b4"/>
    <w:rPr/>
  </w:style>
  <w:style w:type="character" w:styleId="WW8Num5z6" w:customStyle="1">
    <w:name w:val="WW8Num5z6"/>
    <w:qFormat/>
    <w:rsid w:val="007448b4"/>
    <w:rPr/>
  </w:style>
  <w:style w:type="character" w:styleId="WW8Num5z7" w:customStyle="1">
    <w:name w:val="WW8Num5z7"/>
    <w:qFormat/>
    <w:rsid w:val="007448b4"/>
    <w:rPr/>
  </w:style>
  <w:style w:type="character" w:styleId="WW8Num5z8" w:customStyle="1">
    <w:name w:val="WW8Num5z8"/>
    <w:qFormat/>
    <w:rsid w:val="007448b4"/>
    <w:rPr/>
  </w:style>
  <w:style w:type="character" w:styleId="WW8Num6z0" w:customStyle="1">
    <w:name w:val="WW8Num6z0"/>
    <w:qFormat/>
    <w:rsid w:val="007448b4"/>
    <w:rPr>
      <w:rFonts w:ascii="Times New Roman" w:hAnsi="Times New Roman" w:eastAsia="Times New Roman" w:cs="Times New Roman"/>
    </w:rPr>
  </w:style>
  <w:style w:type="character" w:styleId="WW8Num6z1" w:customStyle="1">
    <w:name w:val="WW8Num6z1"/>
    <w:qFormat/>
    <w:rsid w:val="007448b4"/>
    <w:rPr>
      <w:rFonts w:ascii="Courier New" w:hAnsi="Courier New" w:cs="Courier New"/>
    </w:rPr>
  </w:style>
  <w:style w:type="character" w:styleId="WW8Num6z2" w:customStyle="1">
    <w:name w:val="WW8Num6z2"/>
    <w:qFormat/>
    <w:rsid w:val="007448b4"/>
    <w:rPr>
      <w:rFonts w:ascii="Wingdings" w:hAnsi="Wingdings" w:cs="Wingdings"/>
    </w:rPr>
  </w:style>
  <w:style w:type="character" w:styleId="WW8Num6z3" w:customStyle="1">
    <w:name w:val="WW8Num6z3"/>
    <w:qFormat/>
    <w:rsid w:val="007448b4"/>
    <w:rPr>
      <w:rFonts w:ascii="Symbol" w:hAnsi="Symbol" w:cs="Symbol"/>
    </w:rPr>
  </w:style>
  <w:style w:type="character" w:styleId="WW8Num7z0" w:customStyle="1">
    <w:name w:val="WW8Num7z0"/>
    <w:qFormat/>
    <w:rsid w:val="007448b4"/>
    <w:rPr>
      <w:rFonts w:ascii="Symbol" w:hAnsi="Symbol" w:eastAsia="Times New Roman" w:cs="Times New Roman"/>
    </w:rPr>
  </w:style>
  <w:style w:type="character" w:styleId="WW8Num7z1" w:customStyle="1">
    <w:name w:val="WW8Num7z1"/>
    <w:qFormat/>
    <w:rsid w:val="007448b4"/>
    <w:rPr>
      <w:rFonts w:ascii="Courier New" w:hAnsi="Courier New" w:cs="Courier New"/>
    </w:rPr>
  </w:style>
  <w:style w:type="character" w:styleId="WW8Num7z2" w:customStyle="1">
    <w:name w:val="WW8Num7z2"/>
    <w:qFormat/>
    <w:rsid w:val="007448b4"/>
    <w:rPr>
      <w:rFonts w:ascii="Wingdings" w:hAnsi="Wingdings" w:cs="Wingdings"/>
    </w:rPr>
  </w:style>
  <w:style w:type="character" w:styleId="WW8Num7z3" w:customStyle="1">
    <w:name w:val="WW8Num7z3"/>
    <w:qFormat/>
    <w:rsid w:val="007448b4"/>
    <w:rPr>
      <w:rFonts w:ascii="Symbol" w:hAnsi="Symbol" w:cs="Symbol"/>
    </w:rPr>
  </w:style>
  <w:style w:type="character" w:styleId="WW8Num8z0" w:customStyle="1">
    <w:name w:val="WW8Num8z0"/>
    <w:qFormat/>
    <w:rsid w:val="007448b4"/>
    <w:rPr/>
  </w:style>
  <w:style w:type="character" w:styleId="WW8Num8z1" w:customStyle="1">
    <w:name w:val="WW8Num8z1"/>
    <w:qFormat/>
    <w:rsid w:val="007448b4"/>
    <w:rPr/>
  </w:style>
  <w:style w:type="character" w:styleId="WW8Num8z2" w:customStyle="1">
    <w:name w:val="WW8Num8z2"/>
    <w:qFormat/>
    <w:rsid w:val="007448b4"/>
    <w:rPr/>
  </w:style>
  <w:style w:type="character" w:styleId="WW8Num8z3" w:customStyle="1">
    <w:name w:val="WW8Num8z3"/>
    <w:qFormat/>
    <w:rsid w:val="007448b4"/>
    <w:rPr/>
  </w:style>
  <w:style w:type="character" w:styleId="WW8Num8z4" w:customStyle="1">
    <w:name w:val="WW8Num8z4"/>
    <w:qFormat/>
    <w:rsid w:val="007448b4"/>
    <w:rPr/>
  </w:style>
  <w:style w:type="character" w:styleId="WW8Num8z5" w:customStyle="1">
    <w:name w:val="WW8Num8z5"/>
    <w:qFormat/>
    <w:rsid w:val="007448b4"/>
    <w:rPr/>
  </w:style>
  <w:style w:type="character" w:styleId="WW8Num8z6" w:customStyle="1">
    <w:name w:val="WW8Num8z6"/>
    <w:qFormat/>
    <w:rsid w:val="007448b4"/>
    <w:rPr/>
  </w:style>
  <w:style w:type="character" w:styleId="WW8Num8z7" w:customStyle="1">
    <w:name w:val="WW8Num8z7"/>
    <w:qFormat/>
    <w:rsid w:val="007448b4"/>
    <w:rPr/>
  </w:style>
  <w:style w:type="character" w:styleId="WW8Num8z8" w:customStyle="1">
    <w:name w:val="WW8Num8z8"/>
    <w:qFormat/>
    <w:rsid w:val="007448b4"/>
    <w:rPr/>
  </w:style>
  <w:style w:type="character" w:styleId="14" w:customStyle="1">
    <w:name w:val="Основной шрифт абзаца1"/>
    <w:qFormat/>
    <w:rsid w:val="007448b4"/>
    <w:rPr/>
  </w:style>
  <w:style w:type="character" w:styleId="41" w:customStyle="1">
    <w:name w:val="Знак Знак4"/>
    <w:qFormat/>
    <w:rsid w:val="007448b4"/>
    <w:rPr>
      <w:rFonts w:ascii="Courier New" w:hAnsi="Courier New" w:eastAsia="Courier New" w:cs="Courier New"/>
      <w:lang w:val="ru-RU" w:bidi="ar-SA"/>
    </w:rPr>
  </w:style>
  <w:style w:type="character" w:styleId="Rvts9" w:customStyle="1">
    <w:name w:val="rvts9"/>
    <w:qFormat/>
    <w:rsid w:val="007448b4"/>
    <w:rPr/>
  </w:style>
  <w:style w:type="character" w:styleId="Rvts0" w:customStyle="1">
    <w:name w:val="rvts0"/>
    <w:qFormat/>
    <w:rsid w:val="007448b4"/>
    <w:rPr/>
  </w:style>
  <w:style w:type="character" w:styleId="249" w:customStyle="1">
    <w:name w:val="Основной текст (249)_"/>
    <w:qFormat/>
    <w:rsid w:val="007448b4"/>
    <w:rPr>
      <w:rFonts w:ascii="Arial" w:hAnsi="Arial" w:cs="Arial"/>
      <w:b/>
      <w:bCs/>
      <w:spacing w:val="40"/>
      <w:lang w:bidi="ar-SA"/>
    </w:rPr>
  </w:style>
  <w:style w:type="character" w:styleId="7" w:customStyle="1">
    <w:name w:val="Знак Знак7"/>
    <w:qFormat/>
    <w:rsid w:val="007448b4"/>
    <w:rPr>
      <w:rFonts w:ascii="Times New Roman CYR" w:hAnsi="Times New Roman CYR" w:cs="Times New Roman CYR"/>
      <w:sz w:val="24"/>
      <w:szCs w:val="24"/>
      <w:lang w:val="ru-RU" w:bidi="ar-SA"/>
    </w:rPr>
  </w:style>
  <w:style w:type="character" w:styleId="51" w:customStyle="1">
    <w:name w:val="Знак Знак5"/>
    <w:qFormat/>
    <w:rsid w:val="007448b4"/>
    <w:rPr>
      <w:rFonts w:ascii="Arial" w:hAnsi="Arial" w:cs="Arial"/>
      <w:lang w:val="en-GB" w:bidi="ar-SA"/>
    </w:rPr>
  </w:style>
  <w:style w:type="character" w:styleId="33" w:customStyle="1">
    <w:name w:val="Знак Знак3"/>
    <w:qFormat/>
    <w:rsid w:val="007448b4"/>
    <w:rPr>
      <w:sz w:val="24"/>
      <w:szCs w:val="24"/>
      <w:lang w:val="ru-RU" w:bidi="ar-SA"/>
    </w:rPr>
  </w:style>
  <w:style w:type="character" w:styleId="Style17" w:customStyle="1">
    <w:name w:val="Знак Знак"/>
    <w:qFormat/>
    <w:rsid w:val="007448b4"/>
    <w:rPr>
      <w:rFonts w:ascii="Times New Roman CYR" w:hAnsi="Times New Roman CYR" w:cs="Times New Roman CYR"/>
      <w:sz w:val="28"/>
      <w:szCs w:val="28"/>
      <w:lang w:val="uk-UA" w:bidi="ar-SA"/>
    </w:rPr>
  </w:style>
  <w:style w:type="character" w:styleId="15" w:customStyle="1">
    <w:name w:val="Знак Знак1"/>
    <w:qFormat/>
    <w:rsid w:val="007448b4"/>
    <w:rPr>
      <w:sz w:val="24"/>
      <w:szCs w:val="24"/>
      <w:lang w:val="ru-RU" w:bidi="ar-SA"/>
    </w:rPr>
  </w:style>
  <w:style w:type="character" w:styleId="FontStyle11" w:customStyle="1">
    <w:name w:val="Font Style11"/>
    <w:qFormat/>
    <w:rsid w:val="007448b4"/>
    <w:rPr>
      <w:rFonts w:ascii="Times New Roman" w:hAnsi="Times New Roman" w:cs="Times New Roman"/>
      <w:sz w:val="22"/>
      <w:szCs w:val="22"/>
    </w:rPr>
  </w:style>
  <w:style w:type="character" w:styleId="FontStyle13" w:customStyle="1">
    <w:name w:val="Font Style13"/>
    <w:qFormat/>
    <w:rsid w:val="007448b4"/>
    <w:rPr>
      <w:rFonts w:ascii="Times New Roman" w:hAnsi="Times New Roman" w:cs="Times New Roman"/>
      <w:b/>
      <w:bCs/>
      <w:sz w:val="22"/>
      <w:szCs w:val="22"/>
    </w:rPr>
  </w:style>
  <w:style w:type="character" w:styleId="23" w:customStyle="1">
    <w:name w:val="Знак Знак2"/>
    <w:qFormat/>
    <w:rsid w:val="007448b4"/>
    <w:rPr>
      <w:sz w:val="16"/>
      <w:szCs w:val="16"/>
      <w:lang w:val="ru-RU" w:bidi="ar-SA"/>
    </w:rPr>
  </w:style>
  <w:style w:type="character" w:styleId="Rvts46" w:customStyle="1">
    <w:name w:val="rvts46"/>
    <w:qFormat/>
    <w:rsid w:val="007448b4"/>
    <w:rPr/>
  </w:style>
  <w:style w:type="character" w:styleId="61" w:customStyle="1">
    <w:name w:val="Знак Знак6"/>
    <w:qFormat/>
    <w:rsid w:val="007448b4"/>
    <w:rPr>
      <w:rFonts w:ascii="Tahoma" w:hAnsi="Tahoma" w:cs="Tahoma"/>
      <w:sz w:val="16"/>
      <w:szCs w:val="16"/>
      <w:lang w:val="ru-RU" w:bidi="ar-SA"/>
    </w:rPr>
  </w:style>
  <w:style w:type="character" w:styleId="Rvts23" w:customStyle="1">
    <w:name w:val="rvts23"/>
    <w:qFormat/>
    <w:rsid w:val="007448b4"/>
    <w:rPr/>
  </w:style>
  <w:style w:type="character" w:styleId="Pagenumber">
    <w:name w:val="page number"/>
    <w:basedOn w:val="DefaultParagraphFont"/>
    <w:qFormat/>
    <w:rsid w:val="007448b4"/>
    <w:rPr/>
  </w:style>
  <w:style w:type="character" w:styleId="FontStyle18" w:customStyle="1">
    <w:name w:val="Font Style18"/>
    <w:qFormat/>
    <w:rsid w:val="007448b4"/>
    <w:rPr>
      <w:rFonts w:ascii="Times New Roman" w:hAnsi="Times New Roman" w:cs="Times New Roman"/>
      <w:sz w:val="22"/>
      <w:szCs w:val="22"/>
    </w:rPr>
  </w:style>
  <w:style w:type="character" w:styleId="FontStyle16" w:customStyle="1">
    <w:name w:val="Font Style16"/>
    <w:qFormat/>
    <w:rsid w:val="007448b4"/>
    <w:rPr>
      <w:rFonts w:ascii="Times New Roman" w:hAnsi="Times New Roman" w:cs="Times New Roman"/>
      <w:b/>
      <w:bCs/>
      <w:sz w:val="22"/>
      <w:szCs w:val="22"/>
    </w:rPr>
  </w:style>
  <w:style w:type="character" w:styleId="Hverticalmiddle" w:customStyle="1">
    <w:name w:val="h-vertical-middle"/>
    <w:qFormat/>
    <w:rsid w:val="007448b4"/>
    <w:rPr/>
  </w:style>
  <w:style w:type="character" w:styleId="Btreesearchmatch" w:customStyle="1">
    <w:name w:val="b-tree__search-match"/>
    <w:qFormat/>
    <w:rsid w:val="007448b4"/>
    <w:rPr/>
  </w:style>
  <w:style w:type="character" w:styleId="Style18" w:customStyle="1">
    <w:name w:val="Обычный (веб) Знак"/>
    <w:link w:val="aa"/>
    <w:qFormat/>
    <w:locked/>
    <w:rsid w:val="007448b4"/>
    <w:rPr>
      <w:rFonts w:ascii="Times New Roman" w:hAnsi="Times New Roman" w:eastAsia="Times New Roman" w:cs="Times New Roman"/>
      <w:sz w:val="24"/>
      <w:szCs w:val="24"/>
      <w:lang w:eastAsia="uk-UA"/>
    </w:rPr>
  </w:style>
  <w:style w:type="character" w:styleId="FontStyle20" w:customStyle="1">
    <w:name w:val="Font Style20"/>
    <w:qFormat/>
    <w:rsid w:val="007448b4"/>
    <w:rPr>
      <w:rFonts w:ascii="Times New Roman" w:hAnsi="Times New Roman" w:cs="Times New Roman"/>
      <w:b/>
      <w:bCs/>
      <w:sz w:val="18"/>
      <w:szCs w:val="18"/>
    </w:rPr>
  </w:style>
  <w:style w:type="character" w:styleId="WW8Num14z0" w:customStyle="1">
    <w:name w:val="WW8Num14z0"/>
    <w:qFormat/>
    <w:rsid w:val="007448b4"/>
    <w:rPr>
      <w:rFonts w:ascii="Times New Roman" w:hAnsi="Times New Roman" w:eastAsia="Times New Roman" w:cs="Times New Roman"/>
    </w:rPr>
  </w:style>
  <w:style w:type="character" w:styleId="Style19">
    <w:name w:val="Выделение"/>
    <w:basedOn w:val="DefaultParagraphFont"/>
    <w:uiPriority w:val="20"/>
    <w:qFormat/>
    <w:rsid w:val="007448b4"/>
    <w:rPr>
      <w:i/>
      <w:iCs/>
    </w:rPr>
  </w:style>
  <w:style w:type="character" w:styleId="UnresolvedMention" w:customStyle="1">
    <w:name w:val="Unresolved Mention"/>
    <w:basedOn w:val="DefaultParagraphFont"/>
    <w:uiPriority w:val="99"/>
    <w:semiHidden/>
    <w:unhideWhenUsed/>
    <w:qFormat/>
    <w:rsid w:val="00700c45"/>
    <w:rPr>
      <w:color w:val="605E5C"/>
      <w:shd w:fill="E1DFDD" w:val="clear"/>
    </w:rPr>
  </w:style>
  <w:style w:type="character" w:styleId="NoSpacingChar" w:customStyle="1">
    <w:name w:val="No Spacing Char"/>
    <w:link w:val="1a"/>
    <w:qFormat/>
    <w:locked/>
    <w:rsid w:val="00f04be4"/>
    <w:rPr>
      <w:rFonts w:ascii="Times New Roman CYR" w:hAnsi="Times New Roman CYR" w:eastAsia="Times New Roman" w:cs="Times New Roman CYR"/>
      <w:sz w:val="24"/>
      <w:szCs w:val="24"/>
      <w:lang w:val="ru-RU"/>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f8"/>
    <w:rsid w:val="007448b4"/>
    <w:pPr>
      <w:spacing w:lineRule="auto" w:line="240" w:before="0" w:after="120"/>
      <w:jc w:val="both"/>
    </w:pPr>
    <w:rPr>
      <w:rFonts w:ascii="Arial" w:hAnsi="Arial" w:eastAsia="Times New Roman" w:cs="Times New Roman"/>
      <w:sz w:val="20"/>
      <w:szCs w:val="20"/>
      <w:lang w:val="en-GB" w:eastAsia="en-US"/>
    </w:rPr>
  </w:style>
  <w:style w:type="paragraph" w:styleId="Style22">
    <w:name w:val="List"/>
    <w:basedOn w:val="Normal"/>
    <w:rsid w:val="007448b4"/>
    <w:pPr>
      <w:spacing w:lineRule="auto" w:line="240" w:before="0" w:after="0"/>
      <w:ind w:left="283" w:hanging="283"/>
    </w:pPr>
    <w:rPr>
      <w:rFonts w:ascii="Times New Roman" w:hAnsi="Times New Roman" w:eastAsia="Times New Roman" w:cs="Times New Roman"/>
      <w:sz w:val="24"/>
      <w:szCs w:val="24"/>
      <w:lang w:val="ru-RU"/>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16" w:customStyle="1">
    <w:name w:val="Обычный1"/>
    <w:qFormat/>
    <w:rsid w:val="007448b4"/>
    <w:pPr>
      <w:widowControl w:val="false"/>
      <w:suppressAutoHyphens w:val="true"/>
      <w:bidi w:val="0"/>
      <w:snapToGrid w:val="false"/>
      <w:spacing w:lineRule="auto" w:line="240" w:before="0" w:after="0"/>
      <w:ind w:left="240" w:right="400" w:hanging="240"/>
      <w:jc w:val="left"/>
    </w:pPr>
    <w:rPr>
      <w:rFonts w:ascii="Times New Roman" w:hAnsi="Times New Roman" w:eastAsia="Times New Roman" w:cs="Times New Roman"/>
      <w:color w:val="auto"/>
      <w:kern w:val="0"/>
      <w:sz w:val="24"/>
      <w:szCs w:val="20"/>
      <w:lang w:val="uk-UA" w:eastAsia="ru-RU" w:bidi="ar-SA"/>
    </w:rPr>
  </w:style>
  <w:style w:type="paragraph" w:styleId="Style25">
    <w:name w:val="Title"/>
    <w:basedOn w:val="Normal"/>
    <w:next w:val="Normal"/>
    <w:uiPriority w:val="10"/>
    <w:qFormat/>
    <w:rsid w:val="003139c1"/>
    <w:pPr>
      <w:keepNext w:val="true"/>
      <w:keepLines/>
      <w:spacing w:before="480" w:after="120"/>
    </w:pPr>
    <w:rPr>
      <w:b/>
      <w:sz w:val="72"/>
      <w:szCs w:val="72"/>
    </w:rPr>
  </w:style>
  <w:style w:type="paragraph" w:styleId="ListParagraph">
    <w:name w:val="List Paragraph"/>
    <w:basedOn w:val="Normal"/>
    <w:link w:val="a6"/>
    <w:uiPriority w:val="99"/>
    <w:qFormat/>
    <w:rsid w:val="00cd4e1f"/>
    <w:pPr>
      <w:spacing w:before="0" w:after="160"/>
      <w:ind w:left="720" w:hanging="0"/>
      <w:contextualSpacing/>
    </w:pPr>
    <w:rPr/>
  </w:style>
  <w:style w:type="paragraph" w:styleId="BalloonText">
    <w:name w:val="Balloon Text"/>
    <w:basedOn w:val="Normal"/>
    <w:link w:val="a9"/>
    <w:uiPriority w:val="99"/>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ab"/>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6">
    <w:name w:val="Subtitle"/>
    <w:basedOn w:val="16"/>
    <w:next w:val="16"/>
    <w:link w:val="ad"/>
    <w:qFormat/>
    <w:rsid w:val="003139c1"/>
    <w:pPr>
      <w:keepNext w:val="true"/>
      <w:keepLines/>
      <w:spacing w:before="360" w:after="80"/>
    </w:pPr>
    <w:rPr>
      <w:rFonts w:ascii="Georgia" w:hAnsi="Georgia" w:eastAsia="Georgia" w:cs="Georgia"/>
      <w:i/>
      <w:color w:val="666666"/>
      <w:sz w:val="48"/>
      <w:szCs w:val="48"/>
    </w:rPr>
  </w:style>
  <w:style w:type="paragraph" w:styleId="Style27"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28">
    <w:name w:val="Верхний и нижний колонтитулы"/>
    <w:basedOn w:val="Normal"/>
    <w:qFormat/>
    <w:pPr/>
    <w:rPr/>
  </w:style>
  <w:style w:type="paragraph" w:styleId="Style29">
    <w:name w:val="Header"/>
    <w:basedOn w:val="Normal"/>
    <w:link w:val="af4"/>
    <w:uiPriority w:val="99"/>
    <w:unhideWhenUsed/>
    <w:rsid w:val="003d2552"/>
    <w:pPr>
      <w:tabs>
        <w:tab w:val="clear" w:pos="720"/>
        <w:tab w:val="center" w:pos="4677" w:leader="none"/>
        <w:tab w:val="right" w:pos="9355" w:leader="none"/>
      </w:tabs>
      <w:spacing w:lineRule="auto" w:line="240" w:before="0" w:after="0"/>
    </w:pPr>
    <w:rPr/>
  </w:style>
  <w:style w:type="paragraph" w:styleId="Style30">
    <w:name w:val="Footer"/>
    <w:basedOn w:val="Normal"/>
    <w:link w:val="af6"/>
    <w:uiPriority w:val="99"/>
    <w:unhideWhenUsed/>
    <w:rsid w:val="003d2552"/>
    <w:pPr>
      <w:tabs>
        <w:tab w:val="clear" w:pos="720"/>
        <w:tab w:val="center" w:pos="4677" w:leader="none"/>
        <w:tab w:val="right" w:pos="9355" w:leader="none"/>
      </w:tabs>
      <w:spacing w:lineRule="auto" w:line="240" w:before="0" w:after="0"/>
    </w:pPr>
    <w:rPr/>
  </w:style>
  <w:style w:type="paragraph" w:styleId="1ShiftAlt" w:customStyle="1">
    <w:name w:val="Додаток_заголовок 1 (Додаток___Shift+Alt)"/>
    <w:uiPriority w:val="2"/>
    <w:qFormat/>
    <w:rsid w:val="003d2552"/>
    <w:pPr>
      <w:widowControl/>
      <w:suppressAutoHyphens w:val="true"/>
      <w:bidi w:val="0"/>
      <w:spacing w:lineRule="atLeast" w:line="200" w:before="0" w:after="0"/>
      <w:jc w:val="right"/>
      <w:textAlignment w:val="center"/>
    </w:pPr>
    <w:rPr>
      <w:rFonts w:ascii="Times New Roman" w:hAnsi="Times New Roman" w:eastAsia="Calibri" w:cs="Arno Pro" w:eastAsiaTheme="minorHAnsi"/>
      <w:i/>
      <w:iCs/>
      <w:color w:val="000000"/>
      <w:kern w:val="0"/>
      <w:sz w:val="24"/>
      <w:szCs w:val="18"/>
      <w:lang w:val="uk-UA" w:eastAsia="en-US" w:bidi="ar-SA"/>
    </w:rPr>
  </w:style>
  <w:style w:type="paragraph" w:styleId="HTMLPreformatted">
    <w:name w:val="HTML Preformatted"/>
    <w:basedOn w:val="Normal"/>
    <w:link w:val="HTML0"/>
    <w:uiPriority w:val="99"/>
    <w:qFormat/>
    <w:rsid w:val="007448b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0"/>
      <w:szCs w:val="20"/>
      <w:lang w:val="ru-RU"/>
    </w:rPr>
  </w:style>
  <w:style w:type="paragraph" w:styleId="BodyText3">
    <w:name w:val="Body Text 3"/>
    <w:basedOn w:val="Normal"/>
    <w:link w:val="32"/>
    <w:qFormat/>
    <w:rsid w:val="007448b4"/>
    <w:pPr>
      <w:spacing w:lineRule="auto" w:line="240" w:before="0" w:after="120"/>
    </w:pPr>
    <w:rPr>
      <w:rFonts w:ascii="Times New Roman" w:hAnsi="Times New Roman" w:eastAsia="Times New Roman" w:cs="Times New Roman"/>
      <w:sz w:val="16"/>
      <w:szCs w:val="16"/>
      <w:lang w:val="ru-RU"/>
    </w:rPr>
  </w:style>
  <w:style w:type="paragraph" w:styleId="Style31">
    <w:name w:val="Body Text Indent"/>
    <w:basedOn w:val="Normal"/>
    <w:link w:val="afa"/>
    <w:uiPriority w:val="99"/>
    <w:rsid w:val="007448b4"/>
    <w:pPr>
      <w:spacing w:lineRule="auto" w:line="240" w:before="0" w:after="120"/>
      <w:ind w:left="283" w:hanging="0"/>
    </w:pPr>
    <w:rPr>
      <w:rFonts w:ascii="Times New Roman" w:hAnsi="Times New Roman" w:eastAsia="Times New Roman" w:cs="Times New Roman"/>
      <w:sz w:val="24"/>
      <w:szCs w:val="24"/>
      <w:lang w:val="ru-RU"/>
    </w:rPr>
  </w:style>
  <w:style w:type="paragraph" w:styleId="17" w:customStyle="1">
    <w:name w:val="Название объекта1"/>
    <w:basedOn w:val="Normal"/>
    <w:next w:val="Normal"/>
    <w:qFormat/>
    <w:rsid w:val="007448b4"/>
    <w:pPr>
      <w:suppressAutoHyphens w:val="true"/>
      <w:spacing w:lineRule="auto" w:line="240" w:before="120" w:after="120"/>
    </w:pPr>
    <w:rPr>
      <w:rFonts w:ascii="Times New Roman" w:hAnsi="Times New Roman" w:eastAsia="Times New Roman" w:cs="Times New Roman"/>
      <w:b/>
      <w:bCs/>
      <w:sz w:val="20"/>
      <w:szCs w:val="20"/>
      <w:lang w:eastAsia="ar-SA"/>
    </w:rPr>
  </w:style>
  <w:style w:type="paragraph" w:styleId="321" w:customStyle="1">
    <w:name w:val="Основной текст 32"/>
    <w:basedOn w:val="Normal"/>
    <w:qFormat/>
    <w:rsid w:val="007448b4"/>
    <w:pPr>
      <w:suppressAutoHyphens w:val="true"/>
      <w:spacing w:lineRule="auto" w:line="240" w:before="0" w:after="120"/>
    </w:pPr>
    <w:rPr>
      <w:rFonts w:ascii="Times New Roman" w:hAnsi="Times New Roman" w:eastAsia="Times New Roman" w:cs="Times New Roman"/>
      <w:sz w:val="16"/>
      <w:szCs w:val="16"/>
      <w:lang w:eastAsia="ar-SA"/>
    </w:rPr>
  </w:style>
  <w:style w:type="paragraph" w:styleId="Preformatted" w:customStyle="1">
    <w:name w:val="Preformatted"/>
    <w:basedOn w:val="Normal"/>
    <w:qFormat/>
    <w:rsid w:val="007448b4"/>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napToGrid w:val="false"/>
      <w:spacing w:lineRule="auto" w:line="240" w:before="0" w:after="0"/>
    </w:pPr>
    <w:rPr>
      <w:rFonts w:ascii="Courier New" w:hAnsi="Courier New" w:eastAsia="Times New Roman" w:cs="Times New Roman"/>
      <w:sz w:val="20"/>
      <w:szCs w:val="20"/>
    </w:rPr>
  </w:style>
  <w:style w:type="paragraph" w:styleId="BodyTextIndent2">
    <w:name w:val="Body Text Indent 2"/>
    <w:basedOn w:val="Normal"/>
    <w:link w:val="22"/>
    <w:qFormat/>
    <w:rsid w:val="007448b4"/>
    <w:pPr>
      <w:spacing w:lineRule="auto" w:line="480" w:before="0" w:after="120"/>
      <w:ind w:left="283" w:hanging="0"/>
    </w:pPr>
    <w:rPr>
      <w:rFonts w:ascii="Times New Roman" w:hAnsi="Times New Roman" w:eastAsia="Times New Roman" w:cs="Times New Roman"/>
      <w:sz w:val="24"/>
      <w:szCs w:val="24"/>
      <w:lang w:val="ru-RU"/>
    </w:rPr>
  </w:style>
  <w:style w:type="paragraph" w:styleId="Standard" w:customStyle="1">
    <w:name w:val="Standard"/>
    <w:qFormat/>
    <w:rsid w:val="007448b4"/>
    <w:pPr>
      <w:widowControl w:val="false"/>
      <w:suppressAutoHyphens w:val="true"/>
      <w:bidi w:val="0"/>
      <w:spacing w:lineRule="auto" w:line="240" w:before="0" w:after="0"/>
      <w:jc w:val="left"/>
      <w:textAlignment w:val="baseline"/>
    </w:pPr>
    <w:rPr>
      <w:rFonts w:ascii="Times New Roman" w:hAnsi="Times New Roman" w:eastAsia="Arial Unicode MS" w:cs="Times New Roman"/>
      <w:color w:val="000000"/>
      <w:kern w:val="2"/>
      <w:sz w:val="24"/>
      <w:szCs w:val="24"/>
      <w:lang w:val="en-US" w:eastAsia="en-US" w:bidi="ar-SA"/>
    </w:rPr>
  </w:style>
  <w:style w:type="paragraph" w:styleId="NoSpacing">
    <w:name w:val="No Spacing"/>
    <w:uiPriority w:val="1"/>
    <w:qFormat/>
    <w:rsid w:val="007448b4"/>
    <w:pPr>
      <w:widowControl/>
      <w:suppressAutoHyphens w:val="true"/>
      <w:bidi w:val="0"/>
      <w:spacing w:lineRule="auto" w:line="240" w:before="0" w:after="0"/>
      <w:jc w:val="left"/>
    </w:pPr>
    <w:rPr>
      <w:rFonts w:ascii="Calibri" w:hAnsi="Calibri" w:eastAsia="Calibri" w:cs="Times New Roman"/>
      <w:color w:val="auto"/>
      <w:kern w:val="0"/>
      <w:sz w:val="22"/>
      <w:szCs w:val="22"/>
      <w:lang w:val="uk-UA" w:eastAsia="en-US" w:bidi="ar-SA"/>
    </w:rPr>
  </w:style>
  <w:style w:type="paragraph" w:styleId="93" w:customStyle="1">
    <w:name w:val="Стиль 9 пт зачеркнутый Перед:  3 пт Междустр.интервал:  минимум ..."/>
    <w:basedOn w:val="Normal"/>
    <w:next w:val="Style22"/>
    <w:qFormat/>
    <w:rsid w:val="007448b4"/>
    <w:pPr>
      <w:shd w:val="clear" w:color="auto" w:fill="FFFFFF"/>
      <w:spacing w:lineRule="atLeast" w:line="280" w:before="60" w:after="0"/>
    </w:pPr>
    <w:rPr>
      <w:rFonts w:ascii="Times New Roman" w:hAnsi="Times New Roman" w:eastAsia="Times New Roman" w:cs="Times New Roman"/>
      <w:strike/>
      <w:sz w:val="18"/>
      <w:szCs w:val="20"/>
      <w:lang w:val="ru-RU"/>
    </w:rPr>
  </w:style>
  <w:style w:type="paragraph" w:styleId="311" w:customStyle="1">
    <w:name w:val="Основной текст 31"/>
    <w:basedOn w:val="Normal"/>
    <w:qFormat/>
    <w:rsid w:val="007448b4"/>
    <w:pPr>
      <w:suppressAutoHyphens w:val="true"/>
      <w:spacing w:lineRule="auto" w:line="240" w:before="0" w:after="120"/>
    </w:pPr>
    <w:rPr>
      <w:rFonts w:ascii="Times New Roman" w:hAnsi="Times New Roman" w:eastAsia="Times New Roman" w:cs="Times New Roman"/>
      <w:sz w:val="16"/>
      <w:szCs w:val="16"/>
      <w:lang w:val="ru-RU" w:eastAsia="zh-CN"/>
    </w:rPr>
  </w:style>
  <w:style w:type="paragraph" w:styleId="Rvps14" w:customStyle="1">
    <w:name w:val="rvps14"/>
    <w:basedOn w:val="Normal"/>
    <w:qFormat/>
    <w:rsid w:val="007448b4"/>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18" w:customStyle="1">
    <w:name w:val="Заголовок1"/>
    <w:basedOn w:val="Normal"/>
    <w:next w:val="Style21"/>
    <w:qFormat/>
    <w:rsid w:val="007448b4"/>
    <w:pPr>
      <w:suppressAutoHyphens w:val="true"/>
      <w:spacing w:lineRule="auto" w:line="240" w:before="0" w:after="0"/>
      <w:jc w:val="center"/>
    </w:pPr>
    <w:rPr>
      <w:rFonts w:ascii="Cambria" w:hAnsi="Cambria" w:eastAsia="Times New Roman" w:cs="Cambria"/>
      <w:b/>
      <w:bCs/>
      <w:kern w:val="2"/>
      <w:sz w:val="32"/>
      <w:szCs w:val="32"/>
      <w:lang w:val="ru-RU" w:eastAsia="zh-CN"/>
    </w:rPr>
  </w:style>
  <w:style w:type="paragraph" w:styleId="19" w:customStyle="1">
    <w:name w:val="Указатель1"/>
    <w:basedOn w:val="Normal"/>
    <w:qFormat/>
    <w:rsid w:val="007448b4"/>
    <w:pPr>
      <w:suppressLineNumbers/>
      <w:suppressAutoHyphens w:val="true"/>
      <w:spacing w:lineRule="auto" w:line="240" w:before="0" w:after="0"/>
    </w:pPr>
    <w:rPr>
      <w:rFonts w:ascii="Times New Roman" w:hAnsi="Times New Roman" w:eastAsia="Times New Roman" w:cs="Arial"/>
      <w:sz w:val="24"/>
      <w:szCs w:val="24"/>
      <w:lang w:val="ru-RU" w:eastAsia="zh-CN"/>
    </w:rPr>
  </w:style>
  <w:style w:type="paragraph" w:styleId="312" w:customStyle="1">
    <w:name w:val="Основной текст с отступом 31"/>
    <w:basedOn w:val="Normal"/>
    <w:qFormat/>
    <w:rsid w:val="007448b4"/>
    <w:pPr>
      <w:suppressAutoHyphens w:val="true"/>
      <w:spacing w:lineRule="auto" w:line="240" w:before="0" w:after="120"/>
      <w:ind w:left="283" w:hanging="0"/>
    </w:pPr>
    <w:rPr>
      <w:rFonts w:ascii="Times New Roman" w:hAnsi="Times New Roman" w:eastAsia="Times New Roman" w:cs="Times New Roman"/>
      <w:sz w:val="16"/>
      <w:szCs w:val="16"/>
      <w:lang w:val="ru-RU" w:eastAsia="zh-CN"/>
    </w:rPr>
  </w:style>
  <w:style w:type="paragraph" w:styleId="Normal1" w:customStyle="1">
    <w:name w:val="Normal1"/>
    <w:qFormat/>
    <w:rsid w:val="007448b4"/>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zh-CN" w:bidi="ar-SA"/>
    </w:rPr>
  </w:style>
  <w:style w:type="paragraph" w:styleId="Default" w:customStyle="1">
    <w:name w:val="Default"/>
    <w:qFormat/>
    <w:rsid w:val="007448b4"/>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zh-CN" w:bidi="ar-SA"/>
    </w:rPr>
  </w:style>
  <w:style w:type="paragraph" w:styleId="Xl78" w:customStyle="1">
    <w:name w:val="xl78"/>
    <w:basedOn w:val="Normal"/>
    <w:qFormat/>
    <w:rsid w:val="007448b4"/>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Rvps7" w:customStyle="1">
    <w:name w:val="rvps7"/>
    <w:basedOn w:val="Normal"/>
    <w:qFormat/>
    <w:rsid w:val="007448b4"/>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2491" w:customStyle="1">
    <w:name w:val="Основной текст (249)"/>
    <w:basedOn w:val="Normal"/>
    <w:qFormat/>
    <w:rsid w:val="007448b4"/>
    <w:pPr>
      <w:widowControl w:val="false"/>
      <w:shd w:val="clear" w:color="auto" w:fill="FFFFFF"/>
      <w:suppressAutoHyphens w:val="true"/>
      <w:spacing w:lineRule="atLeast" w:line="240" w:before="900" w:after="1560"/>
      <w:jc w:val="center"/>
    </w:pPr>
    <w:rPr>
      <w:rFonts w:ascii="Arial" w:hAnsi="Arial" w:eastAsia="Times New Roman" w:cs="Arial"/>
      <w:b/>
      <w:bCs/>
      <w:spacing w:val="40"/>
      <w:sz w:val="20"/>
      <w:szCs w:val="20"/>
      <w:lang w:val="ru-RU" w:eastAsia="zh-CN"/>
    </w:rPr>
  </w:style>
  <w:style w:type="paragraph" w:styleId="Style110" w:customStyle="1">
    <w:name w:val="Style1"/>
    <w:basedOn w:val="Normal"/>
    <w:qFormat/>
    <w:rsid w:val="007448b4"/>
    <w:pPr>
      <w:widowControl w:val="false"/>
      <w:suppressAutoHyphens w:val="true"/>
      <w:spacing w:lineRule="exact" w:line="274" w:before="0" w:after="0"/>
      <w:ind w:firstLine="725"/>
      <w:jc w:val="both"/>
    </w:pPr>
    <w:rPr>
      <w:rFonts w:ascii="Times New Roman" w:hAnsi="Times New Roman" w:eastAsia="Times New Roman" w:cs="Times New Roman"/>
      <w:sz w:val="24"/>
      <w:szCs w:val="24"/>
      <w:lang w:val="ru-RU" w:eastAsia="zh-CN"/>
    </w:rPr>
  </w:style>
  <w:style w:type="paragraph" w:styleId="Style210" w:customStyle="1">
    <w:name w:val="Style2"/>
    <w:basedOn w:val="Normal"/>
    <w:qFormat/>
    <w:rsid w:val="007448b4"/>
    <w:pPr>
      <w:widowControl w:val="false"/>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WW" w:customStyle="1">
    <w:name w:val="WW-Заголовок"/>
    <w:basedOn w:val="Normal"/>
    <w:next w:val="Style21"/>
    <w:qFormat/>
    <w:rsid w:val="007448b4"/>
    <w:pPr>
      <w:suppressAutoHyphens w:val="true"/>
      <w:spacing w:lineRule="auto" w:line="240" w:before="0" w:after="0"/>
      <w:jc w:val="center"/>
    </w:pPr>
    <w:rPr>
      <w:rFonts w:ascii="Cambria" w:hAnsi="Cambria" w:eastAsia="Times New Roman" w:cs="Cambria"/>
      <w:b/>
      <w:bCs/>
      <w:kern w:val="2"/>
      <w:sz w:val="32"/>
      <w:szCs w:val="32"/>
      <w:lang w:val="ru-RU" w:eastAsia="zh-CN"/>
    </w:rPr>
  </w:style>
  <w:style w:type="paragraph" w:styleId="Xl25" w:customStyle="1">
    <w:name w:val="xl25"/>
    <w:basedOn w:val="Normal"/>
    <w:qFormat/>
    <w:rsid w:val="007448b4"/>
    <w:pPr>
      <w:suppressAutoHyphens w:val="true"/>
      <w:spacing w:lineRule="auto" w:line="240" w:before="280" w:after="280"/>
      <w:jc w:val="center"/>
    </w:pPr>
    <w:rPr>
      <w:rFonts w:ascii="Times New Roman" w:hAnsi="Times New Roman" w:eastAsia="Times New Roman" w:cs="Times New Roman"/>
      <w:b/>
      <w:bCs/>
      <w:color w:val="000000"/>
      <w:sz w:val="24"/>
      <w:szCs w:val="24"/>
      <w:lang w:val="ru-RU" w:eastAsia="zh-CN"/>
    </w:rPr>
  </w:style>
  <w:style w:type="paragraph" w:styleId="Style32" w:customStyle="1">
    <w:name w:val="Содержимое врезки"/>
    <w:basedOn w:val="Normal"/>
    <w:qFormat/>
    <w:rsid w:val="007448b4"/>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3" w:customStyle="1">
    <w:name w:val="Содержимое таблицы"/>
    <w:basedOn w:val="Normal"/>
    <w:qFormat/>
    <w:rsid w:val="007448b4"/>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4" w:customStyle="1">
    <w:name w:val="Заголовок таблицы"/>
    <w:basedOn w:val="Style33"/>
    <w:qFormat/>
    <w:rsid w:val="007448b4"/>
    <w:pPr>
      <w:jc w:val="center"/>
    </w:pPr>
    <w:rPr>
      <w:b/>
      <w:bCs/>
    </w:rPr>
  </w:style>
  <w:style w:type="paragraph" w:styleId="Western" w:customStyle="1">
    <w:name w:val="western"/>
    <w:basedOn w:val="Normal"/>
    <w:qFormat/>
    <w:rsid w:val="007448b4"/>
    <w:pPr>
      <w:spacing w:lineRule="auto" w:line="288" w:beforeAutospacing="1" w:after="142"/>
    </w:pPr>
    <w:rPr>
      <w:rFonts w:eastAsia="Times New Roman" w:cs="Times New Roman"/>
      <w:color w:val="00000A"/>
      <w:lang w:val="ru-RU"/>
    </w:rPr>
  </w:style>
  <w:style w:type="paragraph" w:styleId="Style51" w:customStyle="1">
    <w:name w:val="Style5"/>
    <w:basedOn w:val="Normal"/>
    <w:qFormat/>
    <w:rsid w:val="007448b4"/>
    <w:pPr>
      <w:widowControl w:val="false"/>
      <w:spacing w:lineRule="exact" w:line="274" w:before="0" w:after="0"/>
    </w:pPr>
    <w:rPr>
      <w:rFonts w:ascii="Times New Roman" w:hAnsi="Times New Roman" w:eastAsia="Times New Roman" w:cs="Times New Roman"/>
      <w:sz w:val="24"/>
      <w:szCs w:val="24"/>
      <w:lang w:val="ru-RU"/>
    </w:rPr>
  </w:style>
  <w:style w:type="paragraph" w:styleId="Style131" w:customStyle="1">
    <w:name w:val="Style13"/>
    <w:basedOn w:val="Normal"/>
    <w:qFormat/>
    <w:rsid w:val="007448b4"/>
    <w:pPr>
      <w:widowControl w:val="false"/>
      <w:spacing w:lineRule="exact" w:line="274" w:before="0" w:after="0"/>
      <w:jc w:val="both"/>
    </w:pPr>
    <w:rPr>
      <w:rFonts w:ascii="Times New Roman" w:hAnsi="Times New Roman" w:eastAsia="Times New Roman" w:cs="Times New Roman"/>
      <w:sz w:val="24"/>
      <w:szCs w:val="24"/>
      <w:lang w:val="ru-RU"/>
    </w:rPr>
  </w:style>
  <w:style w:type="paragraph" w:styleId="Style121" w:customStyle="1">
    <w:name w:val="Style12"/>
    <w:basedOn w:val="Normal"/>
    <w:qFormat/>
    <w:rsid w:val="007448b4"/>
    <w:pPr>
      <w:widowControl w:val="false"/>
      <w:spacing w:lineRule="exact" w:line="273" w:before="0" w:after="0"/>
      <w:jc w:val="both"/>
    </w:pPr>
    <w:rPr>
      <w:rFonts w:ascii="Times New Roman" w:hAnsi="Times New Roman" w:eastAsia="Times New Roman" w:cs="Times New Roman"/>
      <w:sz w:val="24"/>
      <w:szCs w:val="24"/>
      <w:lang w:val="ru-RU"/>
    </w:rPr>
  </w:style>
  <w:style w:type="paragraph" w:styleId="Style41" w:customStyle="1">
    <w:name w:val="Style4"/>
    <w:basedOn w:val="Normal"/>
    <w:qFormat/>
    <w:rsid w:val="007448b4"/>
    <w:pPr>
      <w:widowControl w:val="false"/>
      <w:spacing w:lineRule="exact" w:line="274" w:before="0" w:after="0"/>
    </w:pPr>
    <w:rPr>
      <w:rFonts w:ascii="Times New Roman" w:hAnsi="Times New Roman" w:eastAsia="Times New Roman" w:cs="Times New Roman"/>
      <w:sz w:val="24"/>
      <w:szCs w:val="24"/>
      <w:lang w:val="ru-RU"/>
    </w:rPr>
  </w:style>
  <w:style w:type="paragraph" w:styleId="Style71" w:customStyle="1">
    <w:name w:val="Style7"/>
    <w:basedOn w:val="Normal"/>
    <w:qFormat/>
    <w:rsid w:val="007448b4"/>
    <w:pPr>
      <w:widowControl w:val="false"/>
      <w:spacing w:lineRule="auto" w:line="240" w:before="0" w:after="0"/>
      <w:jc w:val="both"/>
    </w:pPr>
    <w:rPr>
      <w:rFonts w:ascii="Times New Roman" w:hAnsi="Times New Roman" w:eastAsia="Times New Roman" w:cs="Times New Roman"/>
      <w:sz w:val="24"/>
      <w:szCs w:val="24"/>
      <w:lang w:val="ru-RU"/>
    </w:rPr>
  </w:style>
  <w:style w:type="paragraph" w:styleId="Style81" w:customStyle="1">
    <w:name w:val="Style8"/>
    <w:basedOn w:val="Normal"/>
    <w:qFormat/>
    <w:rsid w:val="007448b4"/>
    <w:pPr>
      <w:widowControl w:val="false"/>
      <w:spacing w:lineRule="exact" w:line="274" w:before="0" w:after="0"/>
      <w:ind w:firstLine="691"/>
      <w:jc w:val="both"/>
    </w:pPr>
    <w:rPr>
      <w:rFonts w:ascii="Times New Roman" w:hAnsi="Times New Roman" w:eastAsia="Times New Roman" w:cs="Times New Roman"/>
      <w:sz w:val="24"/>
      <w:szCs w:val="24"/>
      <w:lang w:val="ru-RU"/>
    </w:rPr>
  </w:style>
  <w:style w:type="paragraph" w:styleId="Style91" w:customStyle="1">
    <w:name w:val="Style9"/>
    <w:basedOn w:val="Normal"/>
    <w:qFormat/>
    <w:rsid w:val="007448b4"/>
    <w:pPr>
      <w:widowControl w:val="false"/>
      <w:spacing w:lineRule="auto" w:line="240" w:before="0" w:after="0"/>
      <w:jc w:val="both"/>
    </w:pPr>
    <w:rPr>
      <w:rFonts w:ascii="Times New Roman" w:hAnsi="Times New Roman" w:eastAsia="Times New Roman" w:cs="Times New Roman"/>
      <w:sz w:val="24"/>
      <w:szCs w:val="24"/>
      <w:lang w:val="ru-RU"/>
    </w:rPr>
  </w:style>
  <w:style w:type="paragraph" w:styleId="110" w:customStyle="1">
    <w:name w:val="Без интервала1"/>
    <w:link w:val="NoSpacingChar"/>
    <w:qFormat/>
    <w:rsid w:val="007448b4"/>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111" w:customStyle="1">
    <w:name w:val="Абзац списка1"/>
    <w:basedOn w:val="Normal"/>
    <w:qFormat/>
    <w:rsid w:val="007448b4"/>
    <w:pPr>
      <w:spacing w:lineRule="auto" w:line="276" w:before="0" w:after="200"/>
      <w:ind w:left="720" w:hanging="0"/>
      <w:contextualSpacing/>
    </w:pPr>
    <w:rPr>
      <w:rFonts w:eastAsia="Times New Roman" w:cs="Times New Roman"/>
      <w:lang w:val="ru-RU" w:eastAsia="en-US"/>
    </w:rPr>
  </w:style>
  <w:style w:type="paragraph" w:styleId="112" w:customStyle="1">
    <w:name w:val="Обычный (веб)1"/>
    <w:basedOn w:val="Normal"/>
    <w:qFormat/>
    <w:rsid w:val="007448b4"/>
    <w:pPr>
      <w:suppressAutoHyphens w:val="true"/>
      <w:spacing w:lineRule="auto" w:line="240" w:before="280" w:after="280"/>
    </w:pPr>
    <w:rPr>
      <w:rFonts w:ascii="Arial" w:hAnsi="Arial" w:eastAsia="Arial" w:cs="Arial"/>
      <w:color w:val="000000"/>
      <w:sz w:val="24"/>
      <w:szCs w:val="24"/>
      <w:lang w:val="ru-RU"/>
    </w:rPr>
  </w:style>
  <w:style w:type="paragraph" w:styleId="24" w:customStyle="1">
    <w:name w:val="Обычный (веб)2"/>
    <w:basedOn w:val="Normal"/>
    <w:qFormat/>
    <w:rsid w:val="007448b4"/>
    <w:pPr>
      <w:spacing w:lineRule="auto" w:line="288" w:before="280" w:after="142"/>
    </w:pPr>
    <w:rPr>
      <w:rFonts w:ascii="Times New Roman" w:hAnsi="Times New Roman" w:eastAsia="Times New Roman" w:cs="Times New Roman"/>
      <w:sz w:val="24"/>
      <w:szCs w:val="24"/>
      <w:lang w:eastAsia="zh-CN"/>
    </w:rPr>
  </w:style>
  <w:style w:type="paragraph" w:styleId="25" w:customStyle="1">
    <w:name w:val="Абзац списка2"/>
    <w:basedOn w:val="Normal"/>
    <w:qFormat/>
    <w:rsid w:val="007448b4"/>
    <w:pPr>
      <w:spacing w:lineRule="auto" w:line="240" w:before="0" w:after="0"/>
      <w:ind w:left="720" w:hanging="0"/>
      <w:contextualSpacing/>
    </w:pPr>
    <w:rPr>
      <w:rFonts w:ascii="Times New Roman" w:hAnsi="Times New Roman" w:eastAsia="SimSun" w:cs="Times New Roman"/>
      <w:sz w:val="24"/>
      <w:szCs w:val="24"/>
      <w:lang w:val="ru-RU" w:eastAsia="zh-CN"/>
    </w:rPr>
  </w:style>
  <w:style w:type="paragraph" w:styleId="34" w:customStyle="1">
    <w:name w:val="Обычный (веб)3"/>
    <w:basedOn w:val="Normal"/>
    <w:qFormat/>
    <w:rsid w:val="007448b4"/>
    <w:pPr>
      <w:suppressAutoHyphens w:val="true"/>
      <w:spacing w:lineRule="auto" w:line="240" w:before="280" w:after="280"/>
    </w:pPr>
    <w:rPr>
      <w:rFonts w:ascii="Times New Roman" w:hAnsi="Times New Roman" w:eastAsia="Times New Roman" w:cs="Times New Roman"/>
      <w:sz w:val="24"/>
      <w:szCs w:val="24"/>
      <w:lang w:val="ru-RU"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3139c1"/>
    <w:tblPr>
      <w:tblCellMar>
        <w:top w:w="0" w:type="dxa"/>
        <w:left w:w="0" w:type="dxa"/>
        <w:bottom w:w="0" w:type="dxa"/>
        <w:right w:w="0" w:type="dxa"/>
      </w:tblCellMar>
    </w:tblPr>
  </w:style>
  <w:style w:type="table" w:customStyle="1" w:styleId="TableNormal0">
    <w:name w:val="Table Normal"/>
    <w:rsid w:val="003139c1"/>
    <w:tblPr>
      <w:tblCellMar>
        <w:top w:w="0" w:type="dxa"/>
        <w:left w:w="0" w:type="dxa"/>
        <w:bottom w:w="0" w:type="dxa"/>
        <w:right w:w="0" w:type="dxa"/>
      </w:tblCellMar>
    </w:tblPr>
  </w:style>
  <w:style w:type="table" w:customStyle="1" w:styleId="TableNormal1">
    <w:name w:val="Table Normal"/>
    <w:rsid w:val="003139c1"/>
    <w:tblPr>
      <w:tblCellMar>
        <w:top w:w="0" w:type="dxa"/>
        <w:left w:w="0" w:type="dxa"/>
        <w:bottom w:w="0" w:type="dxa"/>
        <w:right w:w="0" w:type="dxa"/>
      </w:tblCellMar>
    </w:tblPr>
  </w:style>
  <w:style w:type="table" w:customStyle="1" w:styleId="TableNormal2">
    <w:name w:val="Table Normal"/>
    <w:rsid w:val="003139c1"/>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644-18"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https://zakon.rada.gov.ua/laws/show/435-15" TargetMode="External"/><Relationship Id="rId9" Type="http://schemas.openxmlformats.org/officeDocument/2006/relationships/hyperlink" Target="https://zakon.rada.gov.ua/laws/show/436-15"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5385AF6B-198D-4AE8-AFD0-7BC1542CD6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Application>LibreOffice/7.0.4.2$Windows_X86_64 LibreOffice_project/dcf040e67528d9187c66b2379df5ea4407429775</Application>
  <AppVersion>15.0000</AppVersion>
  <Pages>27</Pages>
  <Words>6801</Words>
  <Characters>46946</Characters>
  <CharactersWithSpaces>53862</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2024-04-16T14:18:38Z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file>