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47898" w14:textId="5FACC0E5" w:rsidR="00C8096D" w:rsidRDefault="00C95AE3" w:rsidP="00C95AE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4</w:t>
      </w:r>
    </w:p>
    <w:p w14:paraId="10BA8C80" w14:textId="5D07DDCC" w:rsidR="00C95AE3" w:rsidRDefault="00C95AE3" w:rsidP="00C95AE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тендерної документації</w:t>
      </w:r>
    </w:p>
    <w:p w14:paraId="49C08243" w14:textId="77777777" w:rsidR="00C95AE3" w:rsidRPr="00C95AE3" w:rsidRDefault="00C95AE3" w:rsidP="00C95AE3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B10C8" w14:textId="77777777" w:rsidR="00C8096D" w:rsidRDefault="00C8096D" w:rsidP="0078061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DAA6EF6" w14:textId="77777777" w:rsidR="008603AB" w:rsidRDefault="008603AB" w:rsidP="0078061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EB62C2B" w14:textId="77777777" w:rsidR="00966F92" w:rsidRPr="009A4E74" w:rsidRDefault="000D7CB5" w:rsidP="0021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74">
        <w:rPr>
          <w:rFonts w:ascii="Times New Roman" w:hAnsi="Times New Roman" w:cs="Times New Roman"/>
          <w:b/>
          <w:sz w:val="28"/>
          <w:szCs w:val="28"/>
        </w:rPr>
        <w:t xml:space="preserve">ТЕХНІЧНИЙ ОПИС </w:t>
      </w:r>
    </w:p>
    <w:p w14:paraId="0DC94CC9" w14:textId="77777777" w:rsidR="0078061F" w:rsidRPr="009A4E74" w:rsidRDefault="0056270F" w:rsidP="0021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74">
        <w:rPr>
          <w:rFonts w:ascii="Times New Roman" w:hAnsi="Times New Roman" w:cs="Times New Roman"/>
          <w:b/>
          <w:sz w:val="28"/>
          <w:szCs w:val="28"/>
        </w:rPr>
        <w:t>науково-технічної розробки (</w:t>
      </w:r>
      <w:r w:rsidR="002E6322">
        <w:rPr>
          <w:rFonts w:ascii="Times New Roman" w:hAnsi="Times New Roman" w:cs="Times New Roman"/>
          <w:b/>
          <w:sz w:val="28"/>
          <w:szCs w:val="28"/>
        </w:rPr>
        <w:t>Розробка</w:t>
      </w:r>
      <w:r w:rsidRPr="009A4E74">
        <w:rPr>
          <w:rFonts w:ascii="Times New Roman" w:hAnsi="Times New Roman" w:cs="Times New Roman"/>
          <w:b/>
          <w:sz w:val="28"/>
          <w:szCs w:val="28"/>
        </w:rPr>
        <w:t>)</w:t>
      </w:r>
      <w:r w:rsidR="000D7CB5" w:rsidRPr="009A4E74">
        <w:rPr>
          <w:rFonts w:ascii="Times New Roman" w:hAnsi="Times New Roman" w:cs="Times New Roman"/>
          <w:b/>
          <w:sz w:val="28"/>
          <w:szCs w:val="28"/>
        </w:rPr>
        <w:t xml:space="preserve"> за темою</w:t>
      </w:r>
      <w:r w:rsidR="00136231" w:rsidRPr="009A4E74">
        <w:rPr>
          <w:rFonts w:ascii="Times New Roman" w:hAnsi="Times New Roman" w:cs="Times New Roman"/>
          <w:b/>
          <w:sz w:val="28"/>
          <w:szCs w:val="28"/>
        </w:rPr>
        <w:t>:</w:t>
      </w:r>
    </w:p>
    <w:p w14:paraId="7E93625A" w14:textId="5A74346D" w:rsidR="00DB7C03" w:rsidRPr="0085648B" w:rsidRDefault="00216B22" w:rsidP="00216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48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22F34" w:rsidRPr="009A4E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Виконати аналіз та розробити </w:t>
      </w:r>
      <w:r w:rsidR="00022F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022F34" w:rsidRPr="00923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національних стандартів щодо </w:t>
      </w:r>
      <w:r w:rsidR="00022F34" w:rsidRPr="002A1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матеріалів та виробів на основі гіпсу та інших в'яжучих</w:t>
      </w:r>
      <w:r w:rsidRPr="008564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73124C2" w14:textId="59F5D3C4" w:rsidR="00EC66F5" w:rsidRPr="0085648B" w:rsidRDefault="00EC66F5" w:rsidP="00DB7C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6C9DDF2" w14:textId="0E5772FF" w:rsidR="00C8096D" w:rsidRDefault="00C8096D" w:rsidP="00DB7C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BE35084" w14:textId="77777777" w:rsidR="00216B22" w:rsidRPr="001704AA" w:rsidRDefault="00216B22" w:rsidP="00DB7C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35C0F4D" w14:textId="77777777" w:rsidR="00D06D91" w:rsidRPr="009A4E74" w:rsidRDefault="0078061F" w:rsidP="00C8096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A4E74">
        <w:rPr>
          <w:b/>
          <w:sz w:val="28"/>
          <w:szCs w:val="28"/>
        </w:rPr>
        <w:t xml:space="preserve">Підстава для </w:t>
      </w:r>
      <w:r w:rsidR="007E1883" w:rsidRPr="009A4E74">
        <w:rPr>
          <w:b/>
          <w:bCs/>
          <w:sz w:val="28"/>
          <w:szCs w:val="28"/>
          <w:lang w:eastAsia="ru-RU"/>
        </w:rPr>
        <w:t xml:space="preserve">виконання </w:t>
      </w:r>
      <w:r w:rsidR="00B66029">
        <w:rPr>
          <w:b/>
          <w:bCs/>
          <w:sz w:val="28"/>
          <w:szCs w:val="28"/>
          <w:lang w:eastAsia="ru-RU"/>
        </w:rPr>
        <w:t>розробки</w:t>
      </w:r>
    </w:p>
    <w:p w14:paraId="6DC3DB4E" w14:textId="74F6D0A3" w:rsidR="0078061F" w:rsidRPr="009A4E74" w:rsidRDefault="002261B3" w:rsidP="004962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Закони України «Про стандартизацію», </w:t>
      </w:r>
      <w:r w:rsidR="00C8096D" w:rsidRPr="002E77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«Про надання будівельної продукції на ринку», </w:t>
      </w:r>
      <w:r w:rsidRPr="002E77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наказ </w:t>
      </w:r>
      <w:proofErr w:type="spellStart"/>
      <w:r w:rsidRPr="002E7785">
        <w:rPr>
          <w:rFonts w:ascii="Times New Roman" w:hAnsi="Times New Roman" w:cs="Times New Roman"/>
          <w:bCs/>
          <w:sz w:val="28"/>
          <w:szCs w:val="28"/>
          <w:lang w:eastAsia="ru-RU"/>
        </w:rPr>
        <w:t>Мінрегіону</w:t>
      </w:r>
      <w:proofErr w:type="spellEnd"/>
      <w:r w:rsidRPr="002E77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від </w:t>
      </w:r>
      <w:bookmarkStart w:id="0" w:name="_Hlk120024177"/>
      <w:r w:rsidR="003B0DCD" w:rsidRPr="002E7785">
        <w:rPr>
          <w:rFonts w:ascii="Times New Roman" w:hAnsi="Times New Roman" w:cs="Times New Roman"/>
          <w:bCs/>
          <w:sz w:val="28"/>
          <w:szCs w:val="28"/>
          <w:lang w:eastAsia="ru-RU"/>
        </w:rPr>
        <w:t>31</w:t>
      </w:r>
      <w:r w:rsidR="00C8096D" w:rsidRPr="002E77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січня </w:t>
      </w:r>
      <w:r w:rsidR="003B0DCD" w:rsidRPr="002E77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2022 </w:t>
      </w:r>
      <w:r w:rsidR="00C8096D" w:rsidRPr="002E77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року </w:t>
      </w:r>
      <w:r w:rsidR="003B0DCD" w:rsidRPr="002E77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20 </w:t>
      </w:r>
      <w:bookmarkEnd w:id="0"/>
      <w:r w:rsidR="003B0DCD" w:rsidRPr="002E77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«Про </w:t>
      </w:r>
      <w:r w:rsidR="003B0D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затвердження Переліків прикладних науково-технічних розробок, щодо яких здійснюватиметься фінансування у 2022 році за бюджетною програмою КПКВК 2751030» </w:t>
      </w:r>
      <w:r w:rsidR="002A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(зі змінами) </w:t>
      </w:r>
      <w:r w:rsidRPr="002261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 Додаток 2 до Програми робіт з національної стандартизації на 2022 рік, затверджений наказом Державного підприємства «Український науково-дослідний і навчальний центр проблем стандартизації, сертифікації та якості» від 19 жовтня 2022 року № 206 зі зміною (далі – Додаток </w:t>
      </w:r>
      <w:r w:rsidR="00216B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Pr="002261B3">
        <w:rPr>
          <w:rFonts w:ascii="Times New Roman" w:hAnsi="Times New Roman" w:cs="Times New Roman"/>
          <w:bCs/>
          <w:sz w:val="28"/>
          <w:szCs w:val="28"/>
          <w:lang w:eastAsia="ru-RU"/>
        </w:rPr>
        <w:t>Програми).</w:t>
      </w:r>
    </w:p>
    <w:p w14:paraId="0DC1337A" w14:textId="414D7878" w:rsidR="0078061F" w:rsidRDefault="0078061F" w:rsidP="004962FD">
      <w:pPr>
        <w:pStyle w:val="a3"/>
        <w:tabs>
          <w:tab w:val="left" w:pos="851"/>
        </w:tabs>
        <w:ind w:left="567" w:firstLine="709"/>
        <w:jc w:val="both"/>
        <w:rPr>
          <w:sz w:val="16"/>
          <w:szCs w:val="16"/>
        </w:rPr>
      </w:pPr>
    </w:p>
    <w:p w14:paraId="54135FA5" w14:textId="77777777" w:rsidR="00216B22" w:rsidRPr="001704AA" w:rsidRDefault="00216B22" w:rsidP="004962FD">
      <w:pPr>
        <w:pStyle w:val="a3"/>
        <w:tabs>
          <w:tab w:val="left" w:pos="851"/>
        </w:tabs>
        <w:ind w:left="567" w:firstLine="709"/>
        <w:jc w:val="both"/>
        <w:rPr>
          <w:sz w:val="16"/>
          <w:szCs w:val="16"/>
        </w:rPr>
      </w:pPr>
    </w:p>
    <w:p w14:paraId="47E097C7" w14:textId="0601CC40" w:rsidR="0078061F" w:rsidRPr="009A4E74" w:rsidRDefault="00CA51F8" w:rsidP="00C8096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120"/>
        <w:ind w:left="0" w:firstLine="709"/>
        <w:contextualSpacing w:val="0"/>
        <w:jc w:val="both"/>
        <w:rPr>
          <w:b/>
          <w:sz w:val="28"/>
          <w:szCs w:val="28"/>
        </w:rPr>
      </w:pPr>
      <w:r w:rsidRPr="00F95EC7">
        <w:rPr>
          <w:b/>
          <w:bCs/>
          <w:color w:val="000000"/>
          <w:sz w:val="28"/>
          <w:szCs w:val="28"/>
          <w:lang w:eastAsia="ru-RU"/>
        </w:rPr>
        <w:t>Основна мета та призначення розробки</w:t>
      </w:r>
    </w:p>
    <w:p w14:paraId="0E2B7993" w14:textId="277238DC" w:rsidR="00382130" w:rsidRDefault="004962FD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Основною метою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розробки є виконання робіт зі стандартизації шляхом </w:t>
      </w:r>
      <w:r w:rsidR="00382130" w:rsidRPr="00382130">
        <w:rPr>
          <w:rFonts w:ascii="Times New Roman" w:hAnsi="Times New Roman" w:cs="Times New Roman"/>
          <w:sz w:val="28"/>
          <w:szCs w:val="28"/>
        </w:rPr>
        <w:t>установлення положень для загального та неодноразового використання щодо наявних чи потенційних завдань</w:t>
      </w:r>
      <w:r w:rsidR="00C8096D">
        <w:rPr>
          <w:rFonts w:ascii="Times New Roman" w:hAnsi="Times New Roman" w:cs="Times New Roman"/>
          <w:sz w:val="28"/>
          <w:szCs w:val="28"/>
        </w:rPr>
        <w:t>,</w:t>
      </w:r>
      <w:r w:rsidR="00382130" w:rsidRPr="00382130">
        <w:rPr>
          <w:rFonts w:ascii="Times New Roman" w:hAnsi="Times New Roman" w:cs="Times New Roman"/>
          <w:sz w:val="28"/>
          <w:szCs w:val="28"/>
        </w:rPr>
        <w:t xml:space="preserve"> </w:t>
      </w:r>
      <w:r w:rsidR="00382130">
        <w:rPr>
          <w:rFonts w:ascii="Times New Roman" w:hAnsi="Times New Roman" w:cs="Times New Roman"/>
          <w:sz w:val="28"/>
          <w:szCs w:val="28"/>
        </w:rPr>
        <w:t>спрямованих на</w:t>
      </w:r>
      <w:r w:rsidR="00382130" w:rsidRPr="00382130">
        <w:rPr>
          <w:rFonts w:ascii="Times New Roman" w:hAnsi="Times New Roman" w:cs="Times New Roman"/>
          <w:sz w:val="28"/>
          <w:szCs w:val="28"/>
        </w:rPr>
        <w:t xml:space="preserve"> досягнення оптимального ступеня </w:t>
      </w:r>
      <w:r w:rsidR="00382130" w:rsidRPr="00BD4E4C">
        <w:rPr>
          <w:rFonts w:ascii="Times New Roman" w:hAnsi="Times New Roman" w:cs="Times New Roman"/>
          <w:sz w:val="28"/>
          <w:szCs w:val="28"/>
        </w:rPr>
        <w:t xml:space="preserve">впорядкованості у сфері </w:t>
      </w:r>
      <w:r w:rsidR="00A970D3" w:rsidRPr="00A970D3">
        <w:rPr>
          <w:rFonts w:ascii="Times New Roman" w:hAnsi="Times New Roman" w:cs="Times New Roman"/>
          <w:sz w:val="28"/>
          <w:szCs w:val="28"/>
        </w:rPr>
        <w:t>архітектури</w:t>
      </w:r>
      <w:r w:rsidR="00C8096D">
        <w:rPr>
          <w:rFonts w:ascii="Times New Roman" w:hAnsi="Times New Roman" w:cs="Times New Roman"/>
          <w:sz w:val="28"/>
          <w:szCs w:val="28"/>
        </w:rPr>
        <w:t>,</w:t>
      </w:r>
      <w:r w:rsidR="00A970D3" w:rsidRPr="00A970D3">
        <w:rPr>
          <w:rFonts w:ascii="Times New Roman" w:hAnsi="Times New Roman" w:cs="Times New Roman"/>
          <w:sz w:val="28"/>
          <w:szCs w:val="28"/>
        </w:rPr>
        <w:t xml:space="preserve"> будівництва </w:t>
      </w:r>
      <w:r w:rsidR="00C8096D">
        <w:rPr>
          <w:rFonts w:ascii="Times New Roman" w:hAnsi="Times New Roman" w:cs="Times New Roman"/>
          <w:sz w:val="28"/>
          <w:szCs w:val="28"/>
        </w:rPr>
        <w:t>та промисловості будівельних матеріалів</w:t>
      </w:r>
      <w:r w:rsidR="00382130" w:rsidRPr="00057570">
        <w:rPr>
          <w:rFonts w:ascii="Times New Roman" w:hAnsi="Times New Roman" w:cs="Times New Roman"/>
          <w:sz w:val="28"/>
          <w:szCs w:val="28"/>
        </w:rPr>
        <w:t>.</w:t>
      </w:r>
      <w:r w:rsidR="003821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3AC6F" w14:textId="4A513903" w:rsidR="00382130" w:rsidRDefault="00382130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904F3FE" w14:textId="77777777" w:rsidR="00216B22" w:rsidRPr="006873F1" w:rsidRDefault="00216B22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D5AE25D" w14:textId="6CB15233" w:rsidR="004962FD" w:rsidRPr="009A4E74" w:rsidRDefault="004962FD" w:rsidP="00022F34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</w:rPr>
      </w:pPr>
      <w:r w:rsidRPr="009A4E74">
        <w:rPr>
          <w:b/>
          <w:bCs/>
          <w:sz w:val="28"/>
          <w:szCs w:val="28"/>
        </w:rPr>
        <w:t>Технічні, економічні та якісні характеристики розробки</w:t>
      </w:r>
      <w:r w:rsidRPr="009A4E74">
        <w:rPr>
          <w:sz w:val="28"/>
          <w:szCs w:val="28"/>
        </w:rPr>
        <w:t xml:space="preserve"> </w:t>
      </w:r>
    </w:p>
    <w:p w14:paraId="3329C6DF" w14:textId="50C05283" w:rsidR="00792816" w:rsidRDefault="004962FD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проведення аналізу </w:t>
      </w:r>
      <w:r>
        <w:rPr>
          <w:rFonts w:ascii="Times New Roman" w:hAnsi="Times New Roman" w:cs="Times New Roman"/>
          <w:bCs/>
          <w:sz w:val="28"/>
          <w:szCs w:val="28"/>
        </w:rPr>
        <w:t xml:space="preserve">існуючих </w:t>
      </w:r>
      <w:r w:rsidRPr="00403E03">
        <w:rPr>
          <w:rFonts w:ascii="Times New Roman" w:hAnsi="Times New Roman" w:cs="Times New Roman"/>
          <w:bCs/>
          <w:sz w:val="28"/>
          <w:szCs w:val="28"/>
        </w:rPr>
        <w:t xml:space="preserve">нормативно-технічних документів, технічної літератури, результатів наукових </w:t>
      </w:r>
      <w:r>
        <w:rPr>
          <w:rFonts w:ascii="Times New Roman" w:hAnsi="Times New Roman" w:cs="Times New Roman"/>
          <w:bCs/>
          <w:sz w:val="28"/>
          <w:szCs w:val="28"/>
        </w:rPr>
        <w:t>досліджень та</w:t>
      </w:r>
      <w:r w:rsidRPr="00403E03">
        <w:rPr>
          <w:rFonts w:ascii="Times New Roman" w:hAnsi="Times New Roman" w:cs="Times New Roman"/>
          <w:bCs/>
          <w:sz w:val="28"/>
          <w:szCs w:val="28"/>
        </w:rPr>
        <w:t xml:space="preserve"> досвіду використання чинних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національних </w:t>
      </w:r>
      <w:r w:rsidR="00792816">
        <w:rPr>
          <w:rFonts w:ascii="Times New Roman" w:hAnsi="Times New Roman" w:cs="Times New Roman"/>
          <w:bCs/>
          <w:sz w:val="28"/>
          <w:szCs w:val="28"/>
        </w:rPr>
        <w:t>нормативних документів та будівельних норм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розробити </w:t>
      </w:r>
      <w:r w:rsidR="00216B22">
        <w:rPr>
          <w:rFonts w:ascii="Times New Roman" w:hAnsi="Times New Roman" w:cs="Times New Roman"/>
          <w:bCs/>
          <w:sz w:val="28"/>
          <w:szCs w:val="28"/>
        </w:rPr>
        <w:t>національні нормативні документи (далі – НД), а саме:</w:t>
      </w:r>
    </w:p>
    <w:p w14:paraId="26EAEC3B" w14:textId="31823AC2" w:rsidR="002A091F" w:rsidRDefault="002A091F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7090"/>
        <w:gridCol w:w="1921"/>
      </w:tblGrid>
      <w:tr w:rsidR="0085648B" w:rsidRPr="0085648B" w14:paraId="2EF521E2" w14:textId="77777777" w:rsidTr="00216B22">
        <w:trPr>
          <w:tblHeader/>
        </w:trPr>
        <w:tc>
          <w:tcPr>
            <w:tcW w:w="560" w:type="dxa"/>
            <w:vAlign w:val="center"/>
          </w:tcPr>
          <w:p w14:paraId="563CC84F" w14:textId="38D95B3E" w:rsidR="00216B22" w:rsidRPr="0085648B" w:rsidRDefault="00216B22" w:rsidP="0021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з.п</w:t>
            </w:r>
            <w:proofErr w:type="spellEnd"/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  <w:vAlign w:val="center"/>
          </w:tcPr>
          <w:p w14:paraId="74DD6486" w14:textId="3A5AD73E" w:rsidR="00216B22" w:rsidRPr="0085648B" w:rsidRDefault="00216B22" w:rsidP="0021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Назва НД</w:t>
            </w:r>
          </w:p>
        </w:tc>
        <w:tc>
          <w:tcPr>
            <w:tcW w:w="1921" w:type="dxa"/>
          </w:tcPr>
          <w:p w14:paraId="1C8E0D7C" w14:textId="77777777" w:rsidR="00216B22" w:rsidRPr="0085648B" w:rsidRDefault="00216B22" w:rsidP="0021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  <w:p w14:paraId="6C66631C" w14:textId="49611ED0" w:rsidR="00216B22" w:rsidRPr="0085648B" w:rsidRDefault="00216B22" w:rsidP="0021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(тема завдання згідно Додатку до Програми)</w:t>
            </w:r>
          </w:p>
        </w:tc>
      </w:tr>
      <w:tr w:rsidR="00022F34" w:rsidRPr="0085648B" w14:paraId="6298E560" w14:textId="77777777" w:rsidTr="00B95DDC">
        <w:tc>
          <w:tcPr>
            <w:tcW w:w="560" w:type="dxa"/>
            <w:vAlign w:val="center"/>
          </w:tcPr>
          <w:p w14:paraId="0D21A68F" w14:textId="69C5CF98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vAlign w:val="bottom"/>
          </w:tcPr>
          <w:p w14:paraId="5EFF6C0D" w14:textId="4F8CC4C6" w:rsidR="00022F34" w:rsidRPr="0085648B" w:rsidRDefault="00022F34" w:rsidP="0002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Гіпсові блоки. Визначення, вимоги та методи випробування (з ідентичним ступенем відповідності до європейського стандарту EN 12859:2011 на заміну ДСТУ EN 12859:2019 (EN 12859:2011, IDT) прийнятого методом підтвердження)</w:t>
            </w:r>
          </w:p>
        </w:tc>
        <w:tc>
          <w:tcPr>
            <w:tcW w:w="1921" w:type="dxa"/>
            <w:vAlign w:val="center"/>
          </w:tcPr>
          <w:p w14:paraId="07E12018" w14:textId="14BB0021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1062-2022</w:t>
            </w:r>
          </w:p>
        </w:tc>
      </w:tr>
      <w:tr w:rsidR="00022F34" w:rsidRPr="0085648B" w14:paraId="1A48B2F1" w14:textId="77777777" w:rsidTr="00BB1DB7">
        <w:tc>
          <w:tcPr>
            <w:tcW w:w="560" w:type="dxa"/>
            <w:vAlign w:val="center"/>
          </w:tcPr>
          <w:p w14:paraId="1EA4779B" w14:textId="77424272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  <w:vAlign w:val="bottom"/>
          </w:tcPr>
          <w:p w14:paraId="268D4615" w14:textId="677D8D45" w:rsidR="00022F34" w:rsidRPr="0085648B" w:rsidRDefault="00022F34" w:rsidP="0002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Виливки з волокнистого гіпсу. Визначення, вимоги та методи випробування (з ідентичним ступенем відповідності до європейського стандарту EN 13815:2006 на заміну ДСТУ EN 13815:2019 (EN 13815:2006, IDT) прийнятого методом </w:t>
            </w:r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підтвердження)</w:t>
            </w:r>
          </w:p>
        </w:tc>
        <w:tc>
          <w:tcPr>
            <w:tcW w:w="1921" w:type="dxa"/>
            <w:vAlign w:val="center"/>
          </w:tcPr>
          <w:p w14:paraId="14C66621" w14:textId="670C0A0E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1148-2022</w:t>
            </w:r>
          </w:p>
        </w:tc>
      </w:tr>
      <w:tr w:rsidR="00022F34" w:rsidRPr="0085648B" w14:paraId="79E39001" w14:textId="77777777" w:rsidTr="00BB1DB7">
        <w:tc>
          <w:tcPr>
            <w:tcW w:w="560" w:type="dxa"/>
            <w:vAlign w:val="center"/>
          </w:tcPr>
          <w:p w14:paraId="72058ECE" w14:textId="7BDF30E0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0" w:type="dxa"/>
            <w:vAlign w:val="bottom"/>
          </w:tcPr>
          <w:p w14:paraId="5A446B12" w14:textId="0E4842D4" w:rsidR="00022F34" w:rsidRPr="0085648B" w:rsidRDefault="00022F34" w:rsidP="0002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Плити </w:t>
            </w:r>
            <w:proofErr w:type="spellStart"/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гіпсокартонні</w:t>
            </w:r>
            <w:proofErr w:type="spellEnd"/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переробленого матеріалу. Визначення, вимоги та методи випробування (з ідентичним ступенем відповідності до європейського стандарту EN 14190:2014 на заміну ДСТУ EN 14190:2019  (EN 14190:2014, IDT) прийнятого методом підтвердження)</w:t>
            </w:r>
          </w:p>
        </w:tc>
        <w:tc>
          <w:tcPr>
            <w:tcW w:w="1921" w:type="dxa"/>
            <w:vAlign w:val="center"/>
          </w:tcPr>
          <w:p w14:paraId="0DCC83A9" w14:textId="6B2EE4F2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73">
              <w:rPr>
                <w:rFonts w:ascii="Times New Roman" w:hAnsi="Times New Roman" w:cs="Times New Roman"/>
                <w:sz w:val="24"/>
                <w:szCs w:val="24"/>
              </w:rPr>
              <w:t>1063-2022</w:t>
            </w:r>
          </w:p>
        </w:tc>
      </w:tr>
      <w:tr w:rsidR="00022F34" w:rsidRPr="0085648B" w14:paraId="6F17B161" w14:textId="77777777" w:rsidTr="00BB1DB7">
        <w:tc>
          <w:tcPr>
            <w:tcW w:w="560" w:type="dxa"/>
            <w:vAlign w:val="center"/>
          </w:tcPr>
          <w:p w14:paraId="2A187D9C" w14:textId="7F4CDDB7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0" w:type="dxa"/>
            <w:vAlign w:val="bottom"/>
          </w:tcPr>
          <w:p w14:paraId="08979E45" w14:textId="63A98521" w:rsidR="00022F34" w:rsidRPr="0085648B" w:rsidRDefault="00022F34" w:rsidP="0002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Елементи гіпсові для підвісних стель. Визначення, вимоги та методи випробування (з ідентичним ступенем відповідності до європейського стандарту EN 14246:2006 на заміну ДСТУ EN 14246:2019  (EN 14246:2006, IDT) прийнятого методом підтвердження)</w:t>
            </w:r>
          </w:p>
        </w:tc>
        <w:tc>
          <w:tcPr>
            <w:tcW w:w="1921" w:type="dxa"/>
            <w:vAlign w:val="center"/>
          </w:tcPr>
          <w:p w14:paraId="3B9F7351" w14:textId="2C70BD07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73">
              <w:rPr>
                <w:rFonts w:ascii="Times New Roman" w:hAnsi="Times New Roman" w:cs="Times New Roman"/>
                <w:sz w:val="24"/>
                <w:szCs w:val="24"/>
              </w:rPr>
              <w:t>1064-2022</w:t>
            </w:r>
          </w:p>
        </w:tc>
      </w:tr>
      <w:tr w:rsidR="00022F34" w:rsidRPr="0085648B" w14:paraId="436E98E1" w14:textId="77777777" w:rsidTr="00BB1DB7">
        <w:tc>
          <w:tcPr>
            <w:tcW w:w="560" w:type="dxa"/>
            <w:vAlign w:val="center"/>
          </w:tcPr>
          <w:p w14:paraId="7AFCD6F6" w14:textId="4223A129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0" w:type="dxa"/>
            <w:vAlign w:val="bottom"/>
          </w:tcPr>
          <w:p w14:paraId="50CF9DF7" w14:textId="3B9ECE2F" w:rsidR="00022F34" w:rsidRPr="0085648B" w:rsidRDefault="00022F34" w:rsidP="0002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Елементи гіпсові для підвісних стель. Визначення, вимоги та методи випробування (з ідентичним ступенем відповідності до європейського стандарту EN 14246:2006/ AC:2007 на заміну ДСТУ EN 14246:2019 (EN 14246:2006, IDT)/Поправка № 1:2019 (EN 14246:2006/AC:2007, IDT) прийнятого методом підтвердження)</w:t>
            </w:r>
          </w:p>
        </w:tc>
        <w:tc>
          <w:tcPr>
            <w:tcW w:w="1921" w:type="dxa"/>
            <w:vAlign w:val="center"/>
          </w:tcPr>
          <w:p w14:paraId="47EBFDA6" w14:textId="1DD8D3A3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73">
              <w:rPr>
                <w:rFonts w:ascii="Times New Roman" w:hAnsi="Times New Roman" w:cs="Times New Roman"/>
                <w:sz w:val="24"/>
                <w:szCs w:val="24"/>
              </w:rPr>
              <w:t>1064-2022</w:t>
            </w:r>
          </w:p>
        </w:tc>
      </w:tr>
      <w:tr w:rsidR="00022F34" w:rsidRPr="0085648B" w14:paraId="1458215B" w14:textId="77777777" w:rsidTr="00BB1DB7">
        <w:tc>
          <w:tcPr>
            <w:tcW w:w="560" w:type="dxa"/>
            <w:vAlign w:val="center"/>
          </w:tcPr>
          <w:p w14:paraId="04EBC5D6" w14:textId="30667416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0" w:type="dxa"/>
            <w:vAlign w:val="bottom"/>
          </w:tcPr>
          <w:p w14:paraId="64114AE7" w14:textId="216F9E11" w:rsidR="00022F34" w:rsidRPr="0085648B" w:rsidRDefault="00022F34" w:rsidP="0002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Клеї на основі гіпсу для багатошарових панелей та </w:t>
            </w:r>
            <w:proofErr w:type="spellStart"/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гіпсокартонних</w:t>
            </w:r>
            <w:proofErr w:type="spellEnd"/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 для тепло- та звукоізоляції. Визначення, вимоги та методи випробування (з ідентичним ступенем відповідності до європейського стандарту EN 14496:2017 на заміну ДСТУ EN 14496:2019 (EN 14496:2005, IDT) та ДСТУ EN 14496:2019 (EN 14496:2017, IDT) прийнятих методом підтвердження)</w:t>
            </w:r>
          </w:p>
        </w:tc>
        <w:tc>
          <w:tcPr>
            <w:tcW w:w="1921" w:type="dxa"/>
            <w:vAlign w:val="center"/>
          </w:tcPr>
          <w:p w14:paraId="0673678C" w14:textId="6CFDC53A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73">
              <w:rPr>
                <w:rFonts w:ascii="Times New Roman" w:hAnsi="Times New Roman" w:cs="Times New Roman"/>
                <w:sz w:val="24"/>
                <w:szCs w:val="24"/>
              </w:rPr>
              <w:t>1066-2022</w:t>
            </w:r>
          </w:p>
        </w:tc>
      </w:tr>
      <w:tr w:rsidR="00022F34" w:rsidRPr="0085648B" w14:paraId="4CE0D501" w14:textId="77777777" w:rsidTr="00BB1DB7">
        <w:tc>
          <w:tcPr>
            <w:tcW w:w="560" w:type="dxa"/>
            <w:vAlign w:val="center"/>
          </w:tcPr>
          <w:p w14:paraId="5B0E0E27" w14:textId="1AB90C34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0" w:type="dxa"/>
            <w:vAlign w:val="bottom"/>
          </w:tcPr>
          <w:p w14:paraId="4541E468" w14:textId="3F697149" w:rsidR="00022F34" w:rsidRPr="0085648B" w:rsidRDefault="00022F34" w:rsidP="0002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Плити гіпсові з волокнистою арматурою. Визначення, вимоги та методи випробування. Частина 1. Гіпсокартон з волокнистою арматурою (з ідентичним ступенем відповідності до європейського стандарту EN 15283-1:2008+A1:2009 на заміну ДСТУ EN 15283-1:2019 (EN 15283-1:2008 + A1:2009, IDT) прийнятого методом підтвердження)</w:t>
            </w:r>
          </w:p>
        </w:tc>
        <w:tc>
          <w:tcPr>
            <w:tcW w:w="1921" w:type="dxa"/>
            <w:vAlign w:val="center"/>
          </w:tcPr>
          <w:p w14:paraId="0BE43563" w14:textId="0ECD78C6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73">
              <w:rPr>
                <w:rFonts w:ascii="Times New Roman" w:hAnsi="Times New Roman" w:cs="Times New Roman"/>
                <w:sz w:val="24"/>
                <w:szCs w:val="24"/>
              </w:rPr>
              <w:t>1067-2022</w:t>
            </w:r>
          </w:p>
        </w:tc>
      </w:tr>
      <w:tr w:rsidR="00022F34" w:rsidRPr="0085648B" w14:paraId="3BF1E1E9" w14:textId="77777777" w:rsidTr="00BB1DB7">
        <w:tc>
          <w:tcPr>
            <w:tcW w:w="560" w:type="dxa"/>
            <w:vAlign w:val="center"/>
          </w:tcPr>
          <w:p w14:paraId="1C6373F3" w14:textId="65C27131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0" w:type="dxa"/>
            <w:vAlign w:val="bottom"/>
          </w:tcPr>
          <w:p w14:paraId="2E63E727" w14:textId="6BFD3593" w:rsidR="00022F34" w:rsidRPr="0085648B" w:rsidRDefault="00022F34" w:rsidP="0002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uk-UA"/>
              </w:rPr>
            </w:pPr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Плити гіпсові з волокнистою арматурою. Визначення, вимоги та методи випробування. Частина 2. Гіпсокартон з </w:t>
            </w:r>
            <w:proofErr w:type="spellStart"/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фіброволокном</w:t>
            </w:r>
            <w:proofErr w:type="spellEnd"/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ідентичним ступенем відповідності до європейського стандарту EN 15283-2:2008+A1:2009 на заміну ДСТУ EN 15283-2:2019 (EN 15283-2:2008 + A1:2009, IDT) прийнятого методом підтвердження)</w:t>
            </w:r>
          </w:p>
        </w:tc>
        <w:tc>
          <w:tcPr>
            <w:tcW w:w="1921" w:type="dxa"/>
            <w:vAlign w:val="center"/>
          </w:tcPr>
          <w:p w14:paraId="49A78DA5" w14:textId="1ACE563E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uk-UA"/>
              </w:rPr>
            </w:pPr>
            <w:r w:rsidRPr="00E85B73">
              <w:rPr>
                <w:rFonts w:ascii="Times New Roman" w:hAnsi="Times New Roman" w:cs="Times New Roman"/>
                <w:sz w:val="24"/>
                <w:szCs w:val="24"/>
              </w:rPr>
              <w:t>1068-2022</w:t>
            </w:r>
          </w:p>
        </w:tc>
      </w:tr>
      <w:tr w:rsidR="00022F34" w:rsidRPr="0085648B" w14:paraId="7E3C2E20" w14:textId="77777777" w:rsidTr="00BB1DB7">
        <w:tc>
          <w:tcPr>
            <w:tcW w:w="560" w:type="dxa"/>
            <w:vAlign w:val="center"/>
          </w:tcPr>
          <w:p w14:paraId="644E3409" w14:textId="6F7D5078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0" w:type="dxa"/>
            <w:vAlign w:val="bottom"/>
          </w:tcPr>
          <w:p w14:paraId="272F1DC7" w14:textId="6C4D9148" w:rsidR="00022F34" w:rsidRPr="0085648B" w:rsidRDefault="00022F34" w:rsidP="0002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uk-UA"/>
              </w:rPr>
            </w:pPr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Гідравлічне в’яжуче для </w:t>
            </w:r>
            <w:proofErr w:type="spellStart"/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ненесного</w:t>
            </w:r>
            <w:proofErr w:type="spellEnd"/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застосування. Визначення, технічні вимоги та критерії відповідності (з ідентичним ступенем відповідності до європейського стандарту EN 15368:2008+A1:2010 на заміну ДСТУ EN 15368:2019 (EN 15368:2008 + A1:2010, IDT) прийнятого методом підтвердження)</w:t>
            </w:r>
          </w:p>
        </w:tc>
        <w:tc>
          <w:tcPr>
            <w:tcW w:w="1921" w:type="dxa"/>
            <w:vAlign w:val="center"/>
          </w:tcPr>
          <w:p w14:paraId="55963355" w14:textId="43B0417B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uk-UA"/>
              </w:rPr>
            </w:pPr>
            <w:r w:rsidRPr="00E85B73">
              <w:rPr>
                <w:rFonts w:ascii="Times New Roman" w:hAnsi="Times New Roman" w:cs="Times New Roman"/>
                <w:sz w:val="24"/>
                <w:szCs w:val="24"/>
              </w:rPr>
              <w:t>1150-2022</w:t>
            </w:r>
          </w:p>
        </w:tc>
      </w:tr>
      <w:tr w:rsidR="00022F34" w:rsidRPr="0085648B" w14:paraId="3083BBFF" w14:textId="77777777" w:rsidTr="00022F34">
        <w:trPr>
          <w:trHeight w:val="70"/>
        </w:trPr>
        <w:tc>
          <w:tcPr>
            <w:tcW w:w="560" w:type="dxa"/>
            <w:vAlign w:val="center"/>
          </w:tcPr>
          <w:p w14:paraId="458A3A1A" w14:textId="3205D03D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0" w:type="dxa"/>
            <w:vAlign w:val="bottom"/>
          </w:tcPr>
          <w:p w14:paraId="62E3E07E" w14:textId="76CB623A" w:rsidR="00022F34" w:rsidRPr="0085648B" w:rsidRDefault="00022F34" w:rsidP="0002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Панелі багатошарові </w:t>
            </w:r>
            <w:proofErr w:type="spellStart"/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гіпсокартонні</w:t>
            </w:r>
            <w:proofErr w:type="spellEnd"/>
            <w:r w:rsidRPr="002A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теплозвукоізоляційні. Визначення, вимоги та методи випробування (з ідентичним ступенем відповідності до європейського стандарту EN 13950:2014 на заміну ДСТУ EN 13950:2019 (EN 13950:2014, IDT) прийнятого методом підтвердження)</w:t>
            </w:r>
          </w:p>
        </w:tc>
        <w:tc>
          <w:tcPr>
            <w:tcW w:w="1921" w:type="dxa"/>
            <w:vAlign w:val="center"/>
          </w:tcPr>
          <w:p w14:paraId="5B2834F0" w14:textId="5BCCD509" w:rsidR="00022F34" w:rsidRPr="0085648B" w:rsidRDefault="00022F34" w:rsidP="0002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73">
              <w:rPr>
                <w:rFonts w:ascii="Times New Roman" w:hAnsi="Times New Roman" w:cs="Times New Roman"/>
                <w:sz w:val="24"/>
                <w:szCs w:val="24"/>
              </w:rPr>
              <w:t>1011-2022</w:t>
            </w:r>
          </w:p>
        </w:tc>
      </w:tr>
    </w:tbl>
    <w:p w14:paraId="6C14EB6E" w14:textId="02EF47E8" w:rsidR="00216B22" w:rsidRDefault="00216B22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DBA672" w14:textId="2E1EECE5" w:rsidR="004962FD" w:rsidRPr="00073949" w:rsidRDefault="00216B22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Проєкти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НД, розроблені в рамках виконання Розробки,</w:t>
      </w:r>
      <w:r w:rsidR="00496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повинні відповідати</w:t>
      </w:r>
      <w:r w:rsidR="004962FD" w:rsidRPr="009A4E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62FD" w:rsidRPr="009A4E74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r w:rsidR="004962FD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4962FD" w:rsidRPr="009A4E74">
        <w:rPr>
          <w:rFonts w:ascii="Times New Roman" w:hAnsi="Times New Roman" w:cs="Times New Roman"/>
          <w:color w:val="000000"/>
          <w:sz w:val="28"/>
          <w:szCs w:val="28"/>
        </w:rPr>
        <w:t xml:space="preserve"> ДСТУ 1.2:2015 </w:t>
      </w:r>
      <w:r w:rsidR="004962FD" w:rsidRPr="009A4E74">
        <w:rPr>
          <w:rFonts w:ascii="Times New Roman" w:hAnsi="Times New Roman" w:cs="Times New Roman"/>
          <w:sz w:val="28"/>
          <w:szCs w:val="28"/>
        </w:rPr>
        <w:t xml:space="preserve">«Національна стандартизація. Правила проведення робіт з національної стандартизації» (далі – </w:t>
      </w:r>
      <w:r w:rsidR="004962FD" w:rsidRPr="009A4E74">
        <w:rPr>
          <w:rFonts w:ascii="Times New Roman" w:hAnsi="Times New Roman" w:cs="Times New Roman"/>
          <w:color w:val="000000"/>
          <w:sz w:val="28"/>
          <w:szCs w:val="28"/>
        </w:rPr>
        <w:t>ДСТУ 1.2:2015</w:t>
      </w:r>
      <w:r w:rsidR="004962FD" w:rsidRPr="009A4E74">
        <w:rPr>
          <w:rFonts w:ascii="Times New Roman" w:hAnsi="Times New Roman" w:cs="Times New Roman"/>
          <w:sz w:val="28"/>
          <w:szCs w:val="28"/>
        </w:rPr>
        <w:t>)</w:t>
      </w:r>
      <w:r w:rsidR="004962FD" w:rsidRPr="009A4E74">
        <w:rPr>
          <w:rFonts w:ascii="Times New Roman" w:hAnsi="Times New Roman" w:cs="Times New Roman"/>
          <w:color w:val="000000"/>
          <w:sz w:val="28"/>
          <w:szCs w:val="28"/>
        </w:rPr>
        <w:t xml:space="preserve">, ДСТУ 1.5:2015 </w:t>
      </w:r>
      <w:r w:rsidR="004962FD" w:rsidRPr="009A4E74">
        <w:rPr>
          <w:rFonts w:ascii="Times New Roman" w:hAnsi="Times New Roman" w:cs="Times New Roman"/>
          <w:sz w:val="28"/>
          <w:szCs w:val="28"/>
        </w:rPr>
        <w:t xml:space="preserve">«Національна стандартизація. Правила розроблення, викладення та оформлення національних нормативних документів» (далі – </w:t>
      </w:r>
      <w:r w:rsidR="004962FD" w:rsidRPr="009A4E74">
        <w:rPr>
          <w:rFonts w:ascii="Times New Roman" w:hAnsi="Times New Roman" w:cs="Times New Roman"/>
          <w:color w:val="000000"/>
          <w:sz w:val="28"/>
          <w:szCs w:val="28"/>
        </w:rPr>
        <w:t>ДСТУ 1.5:2015</w:t>
      </w:r>
      <w:r w:rsidR="004962FD" w:rsidRPr="009A4E74">
        <w:rPr>
          <w:rFonts w:ascii="Times New Roman" w:hAnsi="Times New Roman" w:cs="Times New Roman"/>
          <w:sz w:val="28"/>
          <w:szCs w:val="28"/>
        </w:rPr>
        <w:t xml:space="preserve">) </w:t>
      </w:r>
      <w:r w:rsidR="004962FD" w:rsidRPr="009A4E74">
        <w:rPr>
          <w:rFonts w:ascii="Times New Roman" w:hAnsi="Times New Roman" w:cs="Times New Roman"/>
          <w:color w:val="000000"/>
          <w:sz w:val="28"/>
          <w:szCs w:val="28"/>
        </w:rPr>
        <w:t xml:space="preserve">та ДСТУ 1.7:2015 </w:t>
      </w:r>
      <w:r w:rsidR="004962FD" w:rsidRPr="009A4E74">
        <w:rPr>
          <w:rFonts w:ascii="Times New Roman" w:hAnsi="Times New Roman" w:cs="Times New Roman"/>
          <w:sz w:val="28"/>
          <w:szCs w:val="28"/>
        </w:rPr>
        <w:t>«Національна стандартизація. Правила та методи прийняття міжнародних і регіональних нормативних документів»</w:t>
      </w:r>
      <w:r w:rsidR="004962FD">
        <w:rPr>
          <w:rFonts w:ascii="Times New Roman" w:hAnsi="Times New Roman" w:cs="Times New Roman"/>
          <w:sz w:val="28"/>
          <w:szCs w:val="28"/>
        </w:rPr>
        <w:t xml:space="preserve"> </w:t>
      </w:r>
      <w:r w:rsidR="004962FD" w:rsidRPr="009A4E74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4962FD" w:rsidRPr="009A4E74">
        <w:rPr>
          <w:rFonts w:ascii="Times New Roman" w:hAnsi="Times New Roman" w:cs="Times New Roman"/>
          <w:color w:val="000000"/>
          <w:sz w:val="28"/>
          <w:szCs w:val="28"/>
        </w:rPr>
        <w:t>ДСТУ 1.7:2015).</w:t>
      </w:r>
      <w:r w:rsidR="0049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8D3610" w14:textId="77777777" w:rsidR="004962FD" w:rsidRPr="009A4E74" w:rsidRDefault="004962FD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74">
        <w:rPr>
          <w:rFonts w:ascii="Times New Roman" w:hAnsi="Times New Roman" w:cs="Times New Roman"/>
          <w:sz w:val="28"/>
          <w:szCs w:val="28"/>
        </w:rPr>
        <w:t xml:space="preserve">Розроблення національних структурних елементів та національних пояснень, за необхідності, </w:t>
      </w:r>
      <w:r>
        <w:rPr>
          <w:rFonts w:ascii="Times New Roman" w:hAnsi="Times New Roman" w:cs="Times New Roman"/>
          <w:sz w:val="28"/>
          <w:szCs w:val="28"/>
        </w:rPr>
        <w:t xml:space="preserve">необхідно виконати </w:t>
      </w:r>
      <w:r w:rsidRPr="009A4E74">
        <w:rPr>
          <w:rFonts w:ascii="Times New Roman" w:hAnsi="Times New Roman" w:cs="Times New Roman"/>
          <w:sz w:val="28"/>
          <w:szCs w:val="28"/>
        </w:rPr>
        <w:t>згідно до вимог ДСТУ 1.5:2015 та ДСТУ 1.7:2015.</w:t>
      </w:r>
    </w:p>
    <w:p w14:paraId="365FC4B4" w14:textId="447D7499" w:rsidR="004962FD" w:rsidRPr="00D545D9" w:rsidRDefault="004962FD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виконання Розробки необхідно здійснити аналіз</w:t>
      </w:r>
      <w:r w:rsidRPr="00D545D9">
        <w:rPr>
          <w:rFonts w:ascii="Times New Roman" w:hAnsi="Times New Roman" w:cs="Times New Roman"/>
          <w:sz w:val="28"/>
          <w:szCs w:val="28"/>
        </w:rPr>
        <w:t xml:space="preserve"> наявних суперечливих чи неактуальних чинних стандартів (національних, міждержавних тощо) відповідної тематики та, за необхідності, нада</w:t>
      </w:r>
      <w:r w:rsidR="00E4718E">
        <w:rPr>
          <w:rFonts w:ascii="Times New Roman" w:hAnsi="Times New Roman" w:cs="Times New Roman"/>
          <w:sz w:val="28"/>
          <w:szCs w:val="28"/>
        </w:rPr>
        <w:t>вати</w:t>
      </w:r>
      <w:r w:rsidRPr="00D545D9">
        <w:rPr>
          <w:rFonts w:ascii="Times New Roman" w:hAnsi="Times New Roman" w:cs="Times New Roman"/>
          <w:sz w:val="28"/>
          <w:szCs w:val="28"/>
        </w:rPr>
        <w:t xml:space="preserve"> відповідальному технічному комітету</w:t>
      </w:r>
      <w:r w:rsidR="00A970D3" w:rsidRPr="00A970D3">
        <w:t xml:space="preserve"> </w:t>
      </w:r>
      <w:r w:rsidR="00A970D3" w:rsidRPr="00A970D3">
        <w:rPr>
          <w:rFonts w:ascii="Times New Roman" w:hAnsi="Times New Roman" w:cs="Times New Roman"/>
          <w:sz w:val="28"/>
          <w:szCs w:val="28"/>
        </w:rPr>
        <w:t xml:space="preserve">стандартизації (далі </w:t>
      </w:r>
      <w:r w:rsidR="00216B22">
        <w:rPr>
          <w:rFonts w:ascii="Times New Roman" w:hAnsi="Times New Roman" w:cs="Times New Roman"/>
          <w:sz w:val="28"/>
          <w:szCs w:val="28"/>
        </w:rPr>
        <w:t xml:space="preserve">– </w:t>
      </w:r>
      <w:r w:rsidR="00A970D3" w:rsidRPr="00A970D3">
        <w:rPr>
          <w:rFonts w:ascii="Times New Roman" w:hAnsi="Times New Roman" w:cs="Times New Roman"/>
          <w:sz w:val="28"/>
          <w:szCs w:val="28"/>
        </w:rPr>
        <w:t xml:space="preserve">ТК) </w:t>
      </w:r>
      <w:r w:rsidRPr="00D545D9">
        <w:rPr>
          <w:rFonts w:ascii="Times New Roman" w:hAnsi="Times New Roman" w:cs="Times New Roman"/>
          <w:sz w:val="28"/>
          <w:szCs w:val="28"/>
        </w:rPr>
        <w:t>пропозицій щодо їх перегляду (скасування).</w:t>
      </w:r>
    </w:p>
    <w:p w14:paraId="1309EC69" w14:textId="242D87C1" w:rsidR="004962FD" w:rsidRPr="009A4E74" w:rsidRDefault="004962FD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74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A64455">
        <w:rPr>
          <w:rFonts w:ascii="Times New Roman" w:hAnsi="Times New Roman" w:cs="Times New Roman"/>
          <w:sz w:val="28"/>
          <w:szCs w:val="28"/>
        </w:rPr>
        <w:t xml:space="preserve">розроблення </w:t>
      </w:r>
      <w:r w:rsidR="00216B22">
        <w:rPr>
          <w:rFonts w:ascii="Times New Roman" w:hAnsi="Times New Roman" w:cs="Times New Roman"/>
          <w:sz w:val="28"/>
          <w:szCs w:val="28"/>
        </w:rPr>
        <w:t>НД</w:t>
      </w:r>
      <w:r w:rsidRPr="009A4E74">
        <w:rPr>
          <w:rFonts w:ascii="Times New Roman" w:hAnsi="Times New Roman" w:cs="Times New Roman"/>
          <w:sz w:val="28"/>
          <w:szCs w:val="28"/>
        </w:rPr>
        <w:t>, гармонізован</w:t>
      </w:r>
      <w:r w:rsidR="00354F4A">
        <w:rPr>
          <w:rFonts w:ascii="Times New Roman" w:hAnsi="Times New Roman" w:cs="Times New Roman"/>
          <w:sz w:val="28"/>
          <w:szCs w:val="28"/>
        </w:rPr>
        <w:t>их</w:t>
      </w:r>
      <w:r w:rsidRPr="009A4E74">
        <w:rPr>
          <w:rFonts w:ascii="Times New Roman" w:hAnsi="Times New Roman" w:cs="Times New Roman"/>
          <w:sz w:val="28"/>
          <w:szCs w:val="28"/>
        </w:rPr>
        <w:t xml:space="preserve"> з міжнародним</w:t>
      </w:r>
      <w:r w:rsidR="00354F4A">
        <w:rPr>
          <w:rFonts w:ascii="Times New Roman" w:hAnsi="Times New Roman" w:cs="Times New Roman"/>
          <w:sz w:val="28"/>
          <w:szCs w:val="28"/>
        </w:rPr>
        <w:t>и</w:t>
      </w:r>
      <w:r w:rsidRPr="009A4E74">
        <w:rPr>
          <w:rFonts w:ascii="Times New Roman" w:hAnsi="Times New Roman" w:cs="Times New Roman"/>
          <w:sz w:val="28"/>
          <w:szCs w:val="28"/>
        </w:rPr>
        <w:t xml:space="preserve"> та/чи </w:t>
      </w:r>
      <w:r w:rsidRPr="00354F4A">
        <w:rPr>
          <w:rFonts w:ascii="Times New Roman" w:hAnsi="Times New Roman" w:cs="Times New Roman"/>
          <w:sz w:val="28"/>
          <w:szCs w:val="28"/>
        </w:rPr>
        <w:t>європейським</w:t>
      </w:r>
      <w:r w:rsidR="00354F4A" w:rsidRPr="00354F4A">
        <w:rPr>
          <w:rFonts w:ascii="Times New Roman" w:hAnsi="Times New Roman" w:cs="Times New Roman"/>
          <w:sz w:val="28"/>
          <w:szCs w:val="28"/>
        </w:rPr>
        <w:t>и</w:t>
      </w:r>
      <w:r w:rsidRPr="00354F4A">
        <w:rPr>
          <w:rFonts w:ascii="Times New Roman" w:hAnsi="Times New Roman" w:cs="Times New Roman"/>
          <w:sz w:val="28"/>
          <w:szCs w:val="28"/>
        </w:rPr>
        <w:t xml:space="preserve">, необхідно враховувати останні версії відповідних міжнародних та/чи європейських стандартів (з урахуванням змін та поправок до них). Якщо під час розроблення </w:t>
      </w:r>
      <w:proofErr w:type="spellStart"/>
      <w:r w:rsidRPr="00354F4A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354F4A">
        <w:rPr>
          <w:rFonts w:ascii="Times New Roman" w:hAnsi="Times New Roman" w:cs="Times New Roman"/>
          <w:sz w:val="28"/>
          <w:szCs w:val="28"/>
        </w:rPr>
        <w:t xml:space="preserve"> </w:t>
      </w:r>
      <w:r w:rsidR="00354F4A" w:rsidRPr="00354F4A">
        <w:rPr>
          <w:rFonts w:ascii="Times New Roman" w:hAnsi="Times New Roman" w:cs="Times New Roman"/>
          <w:sz w:val="28"/>
          <w:szCs w:val="28"/>
        </w:rPr>
        <w:t>нормативних документів</w:t>
      </w:r>
      <w:r w:rsidRPr="00354F4A">
        <w:rPr>
          <w:rFonts w:ascii="Times New Roman" w:hAnsi="Times New Roman" w:cs="Times New Roman"/>
          <w:sz w:val="28"/>
          <w:szCs w:val="28"/>
        </w:rPr>
        <w:t xml:space="preserve"> видано нову редакцію відповідного міжнародного чи європейського стандарту та/або нові зміни чи поправки до таких стандартів, не зазначені у документації конкурсних торгів чи у договорі на виконання робіт, організація-виконавець має доопрацювати відповідні </w:t>
      </w:r>
      <w:proofErr w:type="spellStart"/>
      <w:r w:rsidRPr="00354F4A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354F4A">
        <w:rPr>
          <w:rFonts w:ascii="Times New Roman" w:hAnsi="Times New Roman" w:cs="Times New Roman"/>
          <w:sz w:val="28"/>
          <w:szCs w:val="28"/>
        </w:rPr>
        <w:t xml:space="preserve"> </w:t>
      </w:r>
      <w:r w:rsidR="00354F4A" w:rsidRPr="00354F4A">
        <w:rPr>
          <w:rFonts w:ascii="Times New Roman" w:hAnsi="Times New Roman" w:cs="Times New Roman"/>
          <w:sz w:val="28"/>
          <w:szCs w:val="28"/>
        </w:rPr>
        <w:t>нормативних документів</w:t>
      </w:r>
      <w:r w:rsidRPr="009A4E74">
        <w:rPr>
          <w:rFonts w:ascii="Times New Roman" w:hAnsi="Times New Roman" w:cs="Times New Roman"/>
          <w:sz w:val="28"/>
          <w:szCs w:val="28"/>
        </w:rPr>
        <w:t xml:space="preserve"> в межах суми, зазначеної в пропозиції конкурсних торгів.</w:t>
      </w:r>
    </w:p>
    <w:p w14:paraId="7EBF2267" w14:textId="77777777" w:rsidR="004962FD" w:rsidRPr="00F062F2" w:rsidRDefault="004962FD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D6">
        <w:rPr>
          <w:rFonts w:ascii="Times New Roman" w:hAnsi="Times New Roman" w:cs="Times New Roman"/>
          <w:sz w:val="28"/>
          <w:szCs w:val="28"/>
        </w:rPr>
        <w:t xml:space="preserve">Організація-виконавець повинна забезпечити отримання та опрацювання протягом 60 календарних днів </w:t>
      </w:r>
      <w:r w:rsidR="005872E6" w:rsidRPr="002321D6">
        <w:rPr>
          <w:rFonts w:ascii="Times New Roman" w:hAnsi="Times New Roman" w:cs="Times New Roman"/>
          <w:sz w:val="28"/>
          <w:szCs w:val="28"/>
        </w:rPr>
        <w:t>(</w:t>
      </w:r>
      <w:r w:rsidRPr="002321D6">
        <w:rPr>
          <w:rFonts w:ascii="Times New Roman" w:hAnsi="Times New Roman" w:cs="Times New Roman"/>
          <w:sz w:val="28"/>
          <w:szCs w:val="28"/>
        </w:rPr>
        <w:t>з дня оприлюднення повідомлення</w:t>
      </w:r>
      <w:r w:rsidR="005872E6" w:rsidRPr="002321D6">
        <w:rPr>
          <w:rFonts w:ascii="Times New Roman" w:hAnsi="Times New Roman" w:cs="Times New Roman"/>
          <w:sz w:val="28"/>
          <w:szCs w:val="28"/>
        </w:rPr>
        <w:t>)</w:t>
      </w:r>
      <w:r w:rsidRPr="002321D6">
        <w:rPr>
          <w:rFonts w:ascii="Times New Roman" w:hAnsi="Times New Roman" w:cs="Times New Roman"/>
          <w:sz w:val="28"/>
          <w:szCs w:val="28"/>
        </w:rPr>
        <w:t xml:space="preserve"> </w:t>
      </w:r>
      <w:r w:rsidR="0062653E" w:rsidRPr="002321D6">
        <w:rPr>
          <w:rFonts w:ascii="Times New Roman" w:hAnsi="Times New Roman" w:cs="Times New Roman"/>
          <w:sz w:val="28"/>
          <w:szCs w:val="28"/>
        </w:rPr>
        <w:t>коментарі</w:t>
      </w:r>
      <w:r w:rsidR="007D432C">
        <w:rPr>
          <w:rFonts w:ascii="Times New Roman" w:hAnsi="Times New Roman" w:cs="Times New Roman"/>
          <w:sz w:val="28"/>
          <w:szCs w:val="28"/>
        </w:rPr>
        <w:t>в</w:t>
      </w:r>
      <w:r w:rsidR="0062653E" w:rsidRPr="002321D6">
        <w:rPr>
          <w:rFonts w:ascii="Times New Roman" w:hAnsi="Times New Roman" w:cs="Times New Roman"/>
          <w:sz w:val="28"/>
          <w:szCs w:val="28"/>
        </w:rPr>
        <w:t xml:space="preserve"> від заінтересованих сторін щодо розроблених </w:t>
      </w:r>
      <w:r w:rsidR="0062653E" w:rsidRPr="009A4E74">
        <w:rPr>
          <w:rFonts w:ascii="Times New Roman" w:hAnsi="Times New Roman" w:cs="Times New Roman"/>
          <w:sz w:val="28"/>
          <w:szCs w:val="28"/>
        </w:rPr>
        <w:t xml:space="preserve">перших редакцій </w:t>
      </w:r>
      <w:proofErr w:type="spellStart"/>
      <w:r w:rsidR="0062653E" w:rsidRPr="002321D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62653E" w:rsidRPr="002321D6">
        <w:rPr>
          <w:rFonts w:ascii="Times New Roman" w:hAnsi="Times New Roman" w:cs="Times New Roman"/>
          <w:sz w:val="28"/>
          <w:szCs w:val="28"/>
        </w:rPr>
        <w:t xml:space="preserve"> нормативних документів</w:t>
      </w:r>
      <w:r w:rsidR="00354F4A">
        <w:rPr>
          <w:rFonts w:ascii="Times New Roman" w:hAnsi="Times New Roman" w:cs="Times New Roman"/>
          <w:sz w:val="28"/>
          <w:szCs w:val="28"/>
        </w:rPr>
        <w:t xml:space="preserve"> та складання</w:t>
      </w:r>
      <w:r w:rsidR="005872E6">
        <w:rPr>
          <w:rFonts w:ascii="Times New Roman" w:hAnsi="Times New Roman" w:cs="Times New Roman"/>
          <w:sz w:val="28"/>
          <w:szCs w:val="28"/>
        </w:rPr>
        <w:t xml:space="preserve"> </w:t>
      </w:r>
      <w:r w:rsidR="00354F4A">
        <w:rPr>
          <w:rFonts w:ascii="Times New Roman" w:hAnsi="Times New Roman" w:cs="Times New Roman"/>
          <w:sz w:val="28"/>
          <w:szCs w:val="28"/>
        </w:rPr>
        <w:t xml:space="preserve">зводу коментарів </w:t>
      </w:r>
      <w:r w:rsidR="00354F4A" w:rsidRPr="009A4E74">
        <w:rPr>
          <w:rFonts w:ascii="Times New Roman" w:hAnsi="Times New Roman" w:cs="Times New Roman"/>
          <w:sz w:val="28"/>
          <w:szCs w:val="28"/>
        </w:rPr>
        <w:t>згідно з додатком Д ДСТУ 1.2:2015</w:t>
      </w:r>
      <w:r w:rsidR="0062653E" w:rsidRPr="00F062F2">
        <w:rPr>
          <w:rFonts w:ascii="Times New Roman" w:hAnsi="Times New Roman" w:cs="Times New Roman"/>
          <w:sz w:val="28"/>
          <w:szCs w:val="28"/>
        </w:rPr>
        <w:t>.</w:t>
      </w:r>
    </w:p>
    <w:p w14:paraId="0597B458" w14:textId="19871836" w:rsidR="0062653E" w:rsidRDefault="0062653E" w:rsidP="0049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розроблених </w:t>
      </w:r>
      <w:r w:rsidR="00216B22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 xml:space="preserve"> розглядаються відповідальним</w:t>
      </w:r>
      <w:r w:rsidR="00A82F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0D3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 xml:space="preserve">, за якими закріплено їх розроблення відповідно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Додатку </w:t>
      </w:r>
      <w:r w:rsidR="00216B22">
        <w:rPr>
          <w:rFonts w:ascii="Times New Roman" w:hAnsi="Times New Roman" w:cs="Times New Roman"/>
          <w:bCs/>
          <w:sz w:val="28"/>
          <w:szCs w:val="28"/>
          <w:lang w:eastAsia="ru-RU"/>
        </w:rPr>
        <w:t>Програми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7EE4F3D" w14:textId="787406E0" w:rsidR="0062653E" w:rsidRDefault="0062653E" w:rsidP="00F31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638C114" w14:textId="77777777" w:rsidR="00216B22" w:rsidRPr="00A04D0A" w:rsidRDefault="00216B22" w:rsidP="00F31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C62A4A2" w14:textId="77777777" w:rsidR="00F31FE4" w:rsidRPr="009A4E74" w:rsidRDefault="00F31FE4" w:rsidP="00216B22">
      <w:pPr>
        <w:pStyle w:val="a3"/>
        <w:autoSpaceDE w:val="0"/>
        <w:autoSpaceDN w:val="0"/>
        <w:adjustRightInd w:val="0"/>
        <w:spacing w:after="120"/>
        <w:ind w:left="0" w:firstLine="709"/>
        <w:contextualSpacing w:val="0"/>
        <w:rPr>
          <w:b/>
          <w:bCs/>
          <w:sz w:val="28"/>
          <w:szCs w:val="28"/>
          <w:lang w:eastAsia="ru-RU"/>
        </w:rPr>
      </w:pPr>
      <w:r w:rsidRPr="009A4E74">
        <w:rPr>
          <w:b/>
          <w:bCs/>
          <w:sz w:val="28"/>
          <w:szCs w:val="28"/>
          <w:lang w:eastAsia="ru-RU"/>
        </w:rPr>
        <w:t>4. Стислий зміст етапів або структура розробки</w:t>
      </w:r>
    </w:p>
    <w:p w14:paraId="6F52D402" w14:textId="5EFB82F9" w:rsidR="00A970D3" w:rsidRPr="00A970D3" w:rsidRDefault="00E3720F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6FB1">
        <w:rPr>
          <w:rFonts w:ascii="Times New Roman" w:hAnsi="Times New Roman" w:cs="Times New Roman"/>
          <w:sz w:val="28"/>
          <w:szCs w:val="28"/>
        </w:rPr>
        <w:t> </w:t>
      </w:r>
      <w:r w:rsidR="00A970D3" w:rsidRPr="00A970D3">
        <w:rPr>
          <w:rFonts w:ascii="Times New Roman" w:hAnsi="Times New Roman" w:cs="Times New Roman"/>
          <w:sz w:val="28"/>
          <w:szCs w:val="28"/>
        </w:rPr>
        <w:t xml:space="preserve">Складання, погодження та затвердження технічних завдань на розроблення </w:t>
      </w:r>
      <w:proofErr w:type="spellStart"/>
      <w:r w:rsidR="00A970D3" w:rsidRPr="00A970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970D3"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216B22">
        <w:rPr>
          <w:rFonts w:ascii="Times New Roman" w:hAnsi="Times New Roman" w:cs="Times New Roman"/>
          <w:sz w:val="28"/>
          <w:szCs w:val="28"/>
        </w:rPr>
        <w:t>НД</w:t>
      </w:r>
      <w:r w:rsidR="00A970D3" w:rsidRPr="00A970D3">
        <w:rPr>
          <w:rFonts w:ascii="Times New Roman" w:hAnsi="Times New Roman" w:cs="Times New Roman"/>
          <w:sz w:val="28"/>
          <w:szCs w:val="28"/>
        </w:rPr>
        <w:t>.</w:t>
      </w:r>
    </w:p>
    <w:p w14:paraId="1B1FB1B3" w14:textId="77777777" w:rsidR="008F1473" w:rsidRDefault="008F147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 xml:space="preserve">2. Розроблення перших редакції </w:t>
      </w:r>
      <w:proofErr w:type="spellStart"/>
      <w:r w:rsidRPr="008F147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8F1473">
        <w:rPr>
          <w:rFonts w:ascii="Times New Roman" w:hAnsi="Times New Roman" w:cs="Times New Roman"/>
          <w:sz w:val="28"/>
          <w:szCs w:val="28"/>
        </w:rPr>
        <w:t xml:space="preserve"> НД та пояснювальних записок до перших редакцій </w:t>
      </w:r>
      <w:proofErr w:type="spellStart"/>
      <w:r w:rsidRPr="008F147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8F1473">
        <w:rPr>
          <w:rFonts w:ascii="Times New Roman" w:hAnsi="Times New Roman" w:cs="Times New Roman"/>
          <w:sz w:val="28"/>
          <w:szCs w:val="28"/>
        </w:rPr>
        <w:t xml:space="preserve"> НД. Погодження перших редакцій </w:t>
      </w:r>
      <w:proofErr w:type="spellStart"/>
      <w:r w:rsidRPr="008F147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8F1473">
        <w:rPr>
          <w:rFonts w:ascii="Times New Roman" w:hAnsi="Times New Roman" w:cs="Times New Roman"/>
          <w:sz w:val="28"/>
          <w:szCs w:val="28"/>
        </w:rPr>
        <w:t xml:space="preserve"> НД (згідно з пунктом 6.5 розділу 6 ДСТУ 1.2:2015).</w:t>
      </w:r>
    </w:p>
    <w:p w14:paraId="2ABC4994" w14:textId="64473741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Направлення повідомлень до національного органу стандартизації щодо розроблення перших редакцій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EA6FB1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5F6C8A" w14:textId="31AF3C51" w:rsidR="00A970D3" w:rsidRPr="00A970D3" w:rsidRDefault="00EA6FB1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0D3" w:rsidRPr="00A97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70D3" w:rsidRPr="00A970D3">
        <w:rPr>
          <w:rFonts w:ascii="Times New Roman" w:hAnsi="Times New Roman" w:cs="Times New Roman"/>
          <w:sz w:val="28"/>
          <w:szCs w:val="28"/>
        </w:rPr>
        <w:t xml:space="preserve">Узагальнення і аналіз коментарів до перших редакцій </w:t>
      </w:r>
      <w:proofErr w:type="spellStart"/>
      <w:r w:rsidR="00A970D3" w:rsidRPr="00A970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970D3" w:rsidRPr="00A9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A970D3" w:rsidRPr="00C95AE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970D3" w:rsidRPr="00A970D3">
        <w:rPr>
          <w:rFonts w:ascii="Times New Roman" w:hAnsi="Times New Roman" w:cs="Times New Roman"/>
          <w:sz w:val="28"/>
          <w:szCs w:val="28"/>
        </w:rPr>
        <w:t xml:space="preserve">за наявності). Складання зводів коментарів до перших редакцій </w:t>
      </w:r>
      <w:proofErr w:type="spellStart"/>
      <w:r w:rsidR="00A970D3" w:rsidRPr="00A970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970D3" w:rsidRPr="00A9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A970D3" w:rsidRPr="00A970D3">
        <w:rPr>
          <w:rFonts w:ascii="Times New Roman" w:hAnsi="Times New Roman" w:cs="Times New Roman"/>
          <w:sz w:val="28"/>
          <w:szCs w:val="28"/>
        </w:rPr>
        <w:t xml:space="preserve"> та подання їх до відповідального ТК на розгляд (згідно з пунктом 6.3.7 розділу 6  ДСТУ 1.2:2015). </w:t>
      </w:r>
    </w:p>
    <w:p w14:paraId="2BD39F55" w14:textId="7A49D73A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Внесення правок та пропозицій до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EA6FB1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 xml:space="preserve"> (за </w:t>
      </w:r>
      <w:r w:rsidR="00EA6FB1">
        <w:rPr>
          <w:rFonts w:ascii="Times New Roman" w:hAnsi="Times New Roman" w:cs="Times New Roman"/>
          <w:sz w:val="28"/>
          <w:szCs w:val="28"/>
        </w:rPr>
        <w:t>необхідності</w:t>
      </w:r>
      <w:r w:rsidRPr="00A970D3">
        <w:rPr>
          <w:rFonts w:ascii="Times New Roman" w:hAnsi="Times New Roman" w:cs="Times New Roman"/>
          <w:sz w:val="28"/>
          <w:szCs w:val="28"/>
        </w:rPr>
        <w:t xml:space="preserve">), </w:t>
      </w:r>
      <w:r w:rsidRPr="00A970D3">
        <w:rPr>
          <w:rFonts w:ascii="Times New Roman" w:hAnsi="Times New Roman" w:cs="Times New Roman"/>
          <w:sz w:val="28"/>
          <w:szCs w:val="28"/>
        </w:rPr>
        <w:lastRenderedPageBreak/>
        <w:t xml:space="preserve">розроблення других редакцій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EA6FB1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>.</w:t>
      </w:r>
    </w:p>
    <w:p w14:paraId="7094585E" w14:textId="60BFDBD0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Розроблення пояснювальних записок до других редакцій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EA6FB1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 xml:space="preserve"> (згідно з пунктом 6.4.2 розділу 6  ДСТУ 1.2:2015).</w:t>
      </w:r>
    </w:p>
    <w:p w14:paraId="060EFBD9" w14:textId="459FB743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Подання на розгляд других редакцій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EA6FB1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 xml:space="preserve"> відповідальному ТК. </w:t>
      </w:r>
    </w:p>
    <w:p w14:paraId="07E06450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Якщо відповідальним ТК досягнуто консенсус щодо розгляду першої (другої) редакції проекту національного гармонізованого стандарту, таку редакцію вважають остаточною редакцією.</w:t>
      </w:r>
    </w:p>
    <w:p w14:paraId="1E64DDDE" w14:textId="77777777" w:rsidR="008F1473" w:rsidRPr="008F1473" w:rsidRDefault="008F1473" w:rsidP="008F147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 xml:space="preserve">Погодження других, остаточних редакцій </w:t>
      </w:r>
      <w:proofErr w:type="spellStart"/>
      <w:r w:rsidRPr="008F147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8F1473">
        <w:rPr>
          <w:rFonts w:ascii="Times New Roman" w:hAnsi="Times New Roman" w:cs="Times New Roman"/>
          <w:sz w:val="28"/>
          <w:szCs w:val="28"/>
        </w:rPr>
        <w:t xml:space="preserve"> НД (згідно з пунктом 6.5 розділу 6 ДСТУ 1.2:2015).</w:t>
      </w:r>
    </w:p>
    <w:p w14:paraId="153B7147" w14:textId="098125AA" w:rsidR="00A970D3" w:rsidRPr="00A970D3" w:rsidRDefault="008F1473" w:rsidP="008F147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73">
        <w:rPr>
          <w:rFonts w:ascii="Times New Roman" w:hAnsi="Times New Roman" w:cs="Times New Roman"/>
          <w:sz w:val="28"/>
          <w:szCs w:val="28"/>
        </w:rPr>
        <w:t xml:space="preserve">Уточнення пояснювальних записок до других, остаточних редакцій </w:t>
      </w:r>
      <w:proofErr w:type="spellStart"/>
      <w:r w:rsidRPr="008F147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8F1473">
        <w:rPr>
          <w:rFonts w:ascii="Times New Roman" w:hAnsi="Times New Roman" w:cs="Times New Roman"/>
          <w:sz w:val="28"/>
          <w:szCs w:val="28"/>
        </w:rPr>
        <w:t xml:space="preserve"> НД (за необхідності). </w:t>
      </w:r>
    </w:p>
    <w:p w14:paraId="24757009" w14:textId="4F7CA5FC" w:rsidR="00A970D3" w:rsidRPr="00A970D3" w:rsidRDefault="00EA6FB1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0D3" w:rsidRPr="00A970D3">
        <w:rPr>
          <w:rFonts w:ascii="Times New Roman" w:hAnsi="Times New Roman" w:cs="Times New Roman"/>
          <w:sz w:val="28"/>
          <w:szCs w:val="28"/>
        </w:rPr>
        <w:t xml:space="preserve">. Формування справ </w:t>
      </w:r>
      <w:proofErr w:type="spellStart"/>
      <w:r w:rsidR="00A970D3" w:rsidRPr="00A970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970D3" w:rsidRPr="00A9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A970D3" w:rsidRPr="00A970D3">
        <w:rPr>
          <w:rFonts w:ascii="Times New Roman" w:hAnsi="Times New Roman" w:cs="Times New Roman"/>
          <w:sz w:val="28"/>
          <w:szCs w:val="28"/>
        </w:rPr>
        <w:t xml:space="preserve"> і надсилання їх національному органу стандартизації для технічної перевірки та редагування в установленому порядку (згідно з пунктами 6.7, 6.8, та 6.9 розділу 6 ДСТУ 1.2:2015).</w:t>
      </w:r>
    </w:p>
    <w:p w14:paraId="4857C86F" w14:textId="64B3EBE6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Виконання супроводу робіт з технічного редагування та верстки (підготовки до видання)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EA6FB1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 xml:space="preserve"> за результатами перевірки та редагування для прийняття національним органом стандартизації (згідно з розділом 6.10 ДСТУ 1.2:2015).</w:t>
      </w:r>
    </w:p>
    <w:p w14:paraId="6AB128E2" w14:textId="645CBF13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Складання </w:t>
      </w:r>
      <w:r w:rsidR="007B017F">
        <w:rPr>
          <w:rFonts w:ascii="Times New Roman" w:hAnsi="Times New Roman" w:cs="Times New Roman"/>
          <w:sz w:val="28"/>
          <w:szCs w:val="28"/>
        </w:rPr>
        <w:t xml:space="preserve">інформаційно-аналітичного </w:t>
      </w:r>
      <w:r w:rsidRPr="00A970D3">
        <w:rPr>
          <w:rFonts w:ascii="Times New Roman" w:hAnsi="Times New Roman" w:cs="Times New Roman"/>
          <w:sz w:val="28"/>
          <w:szCs w:val="28"/>
        </w:rPr>
        <w:t>звіту про виконання Розробки відповідно до вимог ДСТУ 3008-15 «Інформація та документація. Звіти у сфері науки і техніки. Структура та правила оформлення».</w:t>
      </w:r>
    </w:p>
    <w:p w14:paraId="297A48C9" w14:textId="57636589" w:rsid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Складання анотацій щодо розроблених нормативних документів.</w:t>
      </w:r>
    </w:p>
    <w:p w14:paraId="7147DC0A" w14:textId="77777777" w:rsidR="00EA6FB1" w:rsidRDefault="00EA6FB1" w:rsidP="00EA6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CD15A4D" w14:textId="77777777" w:rsidR="00EA6FB1" w:rsidRPr="00A04D0A" w:rsidRDefault="00EA6FB1" w:rsidP="00EA6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34702F6" w14:textId="77777777" w:rsidR="00A970D3" w:rsidRPr="00A970D3" w:rsidRDefault="00A970D3" w:rsidP="00EA6FB1">
      <w:pPr>
        <w:pStyle w:val="a3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b/>
          <w:bCs/>
          <w:sz w:val="28"/>
          <w:szCs w:val="28"/>
          <w:lang w:eastAsia="ru-RU"/>
        </w:rPr>
      </w:pPr>
      <w:r w:rsidRPr="00A970D3">
        <w:rPr>
          <w:b/>
          <w:bCs/>
          <w:sz w:val="28"/>
          <w:szCs w:val="28"/>
          <w:lang w:eastAsia="ru-RU"/>
        </w:rPr>
        <w:t xml:space="preserve">5. Взаємозв’язок розробки з нормативно-правовими актами та іншими нормативними документами </w:t>
      </w:r>
    </w:p>
    <w:p w14:paraId="66497D31" w14:textId="3009CBDC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При виконанні Розробки необхідно також врахувати положення Законів України «Про надання будівельної продукції на ринку», «Про стандартизацію», а також чинних національних стандартів, що є ідентичними відповідним європейським гармонізованим стандартам</w:t>
      </w:r>
      <w:r w:rsidR="00EA6FB1">
        <w:rPr>
          <w:rFonts w:ascii="Times New Roman" w:hAnsi="Times New Roman" w:cs="Times New Roman"/>
          <w:bCs/>
          <w:sz w:val="28"/>
          <w:szCs w:val="28"/>
        </w:rPr>
        <w:t>, у визначеній сфері</w:t>
      </w:r>
      <w:r w:rsidR="004F3867">
        <w:rPr>
          <w:rFonts w:ascii="Times New Roman" w:hAnsi="Times New Roman" w:cs="Times New Roman"/>
          <w:bCs/>
          <w:sz w:val="28"/>
          <w:szCs w:val="28"/>
        </w:rPr>
        <w:t>, а також будівельних норм (за потреби)</w:t>
      </w:r>
      <w:r w:rsidRPr="00A970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54BB3C" w14:textId="379FAB6F" w:rsid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0D3">
        <w:rPr>
          <w:rFonts w:ascii="Times New Roman" w:hAnsi="Times New Roman" w:cs="Times New Roman"/>
          <w:bCs/>
          <w:sz w:val="28"/>
          <w:szCs w:val="28"/>
        </w:rPr>
        <w:t xml:space="preserve">Розроблені </w:t>
      </w:r>
      <w:proofErr w:type="spellStart"/>
      <w:r w:rsidRPr="00A970D3">
        <w:rPr>
          <w:rFonts w:ascii="Times New Roman" w:hAnsi="Times New Roman" w:cs="Times New Roman"/>
          <w:bCs/>
          <w:sz w:val="28"/>
          <w:szCs w:val="28"/>
        </w:rPr>
        <w:t>проєкти</w:t>
      </w:r>
      <w:proofErr w:type="spellEnd"/>
      <w:r w:rsidRPr="00A97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FB1">
        <w:rPr>
          <w:rFonts w:ascii="Times New Roman" w:hAnsi="Times New Roman" w:cs="Times New Roman"/>
          <w:bCs/>
          <w:sz w:val="28"/>
          <w:szCs w:val="28"/>
        </w:rPr>
        <w:t>НД</w:t>
      </w:r>
      <w:r w:rsidRPr="00A970D3">
        <w:rPr>
          <w:rFonts w:ascii="Times New Roman" w:hAnsi="Times New Roman" w:cs="Times New Roman"/>
          <w:bCs/>
          <w:sz w:val="28"/>
          <w:szCs w:val="28"/>
        </w:rPr>
        <w:t xml:space="preserve"> повинні корелюватись з відповідними актами та документами Європейського Союзу.</w:t>
      </w:r>
    </w:p>
    <w:p w14:paraId="77FBF84B" w14:textId="77777777" w:rsidR="00EA6FB1" w:rsidRDefault="00EA6FB1" w:rsidP="00EA6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87142F2" w14:textId="77777777" w:rsidR="00EA6FB1" w:rsidRPr="00A04D0A" w:rsidRDefault="00EA6FB1" w:rsidP="00EA6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99FBEFE" w14:textId="77777777" w:rsidR="00A970D3" w:rsidRPr="00A970D3" w:rsidRDefault="00A970D3" w:rsidP="00EA6FB1">
      <w:pPr>
        <w:widowControl w:val="0"/>
        <w:tabs>
          <w:tab w:val="num" w:pos="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3">
        <w:rPr>
          <w:rFonts w:ascii="Times New Roman" w:hAnsi="Times New Roman" w:cs="Times New Roman"/>
          <w:b/>
          <w:sz w:val="28"/>
          <w:szCs w:val="28"/>
        </w:rPr>
        <w:t>6. Вимоги щодо способу реалізації результатів розробки</w:t>
      </w:r>
    </w:p>
    <w:p w14:paraId="0C7CA903" w14:textId="5342F017" w:rsid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Впровадження</w:t>
      </w:r>
      <w:r w:rsidR="004F3867">
        <w:rPr>
          <w:rFonts w:ascii="Times New Roman" w:hAnsi="Times New Roman" w:cs="Times New Roman"/>
          <w:sz w:val="28"/>
          <w:szCs w:val="28"/>
        </w:rPr>
        <w:t>м</w:t>
      </w:r>
      <w:r w:rsidRPr="00A970D3">
        <w:rPr>
          <w:rFonts w:ascii="Times New Roman" w:hAnsi="Times New Roman" w:cs="Times New Roman"/>
          <w:sz w:val="28"/>
          <w:szCs w:val="28"/>
        </w:rPr>
        <w:t xml:space="preserve"> Розробки</w:t>
      </w:r>
      <w:r w:rsidR="004F3867">
        <w:rPr>
          <w:rFonts w:ascii="Times New Roman" w:hAnsi="Times New Roman" w:cs="Times New Roman"/>
          <w:sz w:val="28"/>
          <w:szCs w:val="28"/>
        </w:rPr>
        <w:t xml:space="preserve"> є</w:t>
      </w:r>
      <w:r w:rsidRPr="00A970D3">
        <w:rPr>
          <w:rFonts w:ascii="Times New Roman" w:hAnsi="Times New Roman" w:cs="Times New Roman"/>
          <w:sz w:val="28"/>
          <w:szCs w:val="28"/>
        </w:rPr>
        <w:t xml:space="preserve"> розвиток та удосконалення нормативно-технічної бази у будівництві, забезпечення приведення вітчизняної нормативної бази до вимог умов асоціації України з ЄС, стимулювання вітчизняних виробників виробляти та застосовувати продукцію будівельного призначення європейського/міжнародного рівня і як результат підвищення її конкурентоспроможності.</w:t>
      </w:r>
    </w:p>
    <w:p w14:paraId="3A800C4A" w14:textId="0CDAD5A3" w:rsidR="004F3867" w:rsidRPr="00A970D3" w:rsidRDefault="004F3867" w:rsidP="004F386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Розроблені в рамках виконання Розробки</w:t>
      </w:r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 </w:t>
      </w:r>
      <w:r w:rsidRPr="00A970D3">
        <w:rPr>
          <w:rFonts w:ascii="Times New Roman" w:hAnsi="Times New Roman" w:cs="Times New Roman"/>
          <w:sz w:val="28"/>
          <w:szCs w:val="28"/>
        </w:rPr>
        <w:t>призначені для прийняття національним органом стандартизації відповідно до вимог законодавства у сфері стандартизації.</w:t>
      </w:r>
    </w:p>
    <w:p w14:paraId="2DF7CB90" w14:textId="77777777" w:rsidR="004F3867" w:rsidRDefault="004F3867" w:rsidP="004F3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6492849" w14:textId="77777777" w:rsidR="004F3867" w:rsidRPr="00A04D0A" w:rsidRDefault="004F3867" w:rsidP="004F3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56C801A" w14:textId="77777777" w:rsidR="00A970D3" w:rsidRPr="00A970D3" w:rsidRDefault="00A970D3" w:rsidP="004F3867">
      <w:pPr>
        <w:widowControl w:val="0"/>
        <w:tabs>
          <w:tab w:val="num" w:pos="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0D3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Вимоги щодо необхідності проведення експертизи, обговорення з громадськістю, збору відгуків, погодження</w:t>
      </w:r>
    </w:p>
    <w:p w14:paraId="4E7B3F22" w14:textId="5ACE4464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Результати Розробки потребують експертного (фахового) обговорення шляхом проведення засідань за круглим столом, зборів, зустрічей (нарад)</w:t>
      </w:r>
      <w:r w:rsidR="004F3867">
        <w:rPr>
          <w:rFonts w:ascii="Times New Roman" w:hAnsi="Times New Roman" w:cs="Times New Roman"/>
          <w:sz w:val="28"/>
          <w:szCs w:val="28"/>
        </w:rPr>
        <w:t xml:space="preserve">, </w:t>
      </w:r>
      <w:r w:rsidRPr="00A970D3">
        <w:rPr>
          <w:rFonts w:ascii="Times New Roman" w:hAnsi="Times New Roman" w:cs="Times New Roman"/>
          <w:sz w:val="28"/>
          <w:szCs w:val="28"/>
        </w:rPr>
        <w:t>електронних консультацій</w:t>
      </w:r>
      <w:r w:rsidR="004F3867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A970D3">
        <w:rPr>
          <w:rFonts w:ascii="Times New Roman" w:hAnsi="Times New Roman" w:cs="Times New Roman"/>
          <w:sz w:val="28"/>
          <w:szCs w:val="28"/>
        </w:rPr>
        <w:t>.</w:t>
      </w:r>
    </w:p>
    <w:p w14:paraId="6931E573" w14:textId="41A2822D" w:rsid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Підтвердженням якості Розробки є позитивне рішення Науково-технічної ради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про </w:t>
      </w:r>
      <w:r w:rsidR="004F3867">
        <w:rPr>
          <w:rFonts w:ascii="Times New Roman" w:hAnsi="Times New Roman" w:cs="Times New Roman"/>
          <w:sz w:val="28"/>
          <w:szCs w:val="28"/>
        </w:rPr>
        <w:t>розгляд</w:t>
      </w:r>
      <w:r w:rsidRPr="00A970D3">
        <w:rPr>
          <w:rFonts w:ascii="Times New Roman" w:hAnsi="Times New Roman" w:cs="Times New Roman"/>
          <w:sz w:val="28"/>
          <w:szCs w:val="28"/>
        </w:rPr>
        <w:t xml:space="preserve"> заключного звіту за результатами виконання Розробки.</w:t>
      </w:r>
    </w:p>
    <w:p w14:paraId="5C301316" w14:textId="77777777" w:rsidR="004F3867" w:rsidRDefault="004F3867" w:rsidP="004F3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B591034" w14:textId="77777777" w:rsidR="004F3867" w:rsidRPr="00A04D0A" w:rsidRDefault="004F3867" w:rsidP="004F3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A3C4E69" w14:textId="65510AAA" w:rsidR="00A970D3" w:rsidRDefault="00A970D3" w:rsidP="004F3867">
      <w:pPr>
        <w:widowControl w:val="0"/>
        <w:tabs>
          <w:tab w:val="num" w:pos="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3">
        <w:rPr>
          <w:rFonts w:ascii="Times New Roman" w:hAnsi="Times New Roman" w:cs="Times New Roman"/>
          <w:b/>
          <w:sz w:val="28"/>
          <w:szCs w:val="28"/>
        </w:rPr>
        <w:t xml:space="preserve">8. Порядок розгляду і приймання результатів розробки  </w:t>
      </w:r>
    </w:p>
    <w:p w14:paraId="405B0D66" w14:textId="4A7375CB" w:rsidR="004F3867" w:rsidRDefault="004F3867" w:rsidP="004F386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Розробки </w:t>
      </w:r>
      <w:r w:rsidRPr="00A970D3">
        <w:rPr>
          <w:rFonts w:ascii="Times New Roman" w:hAnsi="Times New Roman" w:cs="Times New Roman"/>
          <w:sz w:val="28"/>
          <w:szCs w:val="28"/>
        </w:rPr>
        <w:t xml:space="preserve">розглядаються на засіданні секції та схвалюється рішенням Науково-технічної ради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>.</w:t>
      </w:r>
    </w:p>
    <w:p w14:paraId="289BF412" w14:textId="72A1B69B" w:rsidR="004F3867" w:rsidRDefault="004F3867" w:rsidP="00352A1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Звітні матеріали за результатами виконання</w:t>
      </w:r>
      <w:r w:rsidRPr="00A970D3">
        <w:rPr>
          <w:rFonts w:ascii="Times New Roman" w:hAnsi="Times New Roman" w:cs="Times New Roman"/>
          <w:sz w:val="28"/>
          <w:szCs w:val="28"/>
        </w:rPr>
        <w:t xml:space="preserve"> Розробки </w:t>
      </w:r>
      <w:r>
        <w:rPr>
          <w:rFonts w:ascii="Times New Roman" w:hAnsi="Times New Roman" w:cs="Times New Roman"/>
          <w:sz w:val="28"/>
          <w:szCs w:val="28"/>
        </w:rPr>
        <w:t xml:space="preserve">(етапів Розробки) </w:t>
      </w:r>
      <w:r w:rsidRPr="00A970D3">
        <w:rPr>
          <w:rFonts w:ascii="Times New Roman" w:hAnsi="Times New Roman" w:cs="Times New Roman"/>
          <w:sz w:val="28"/>
          <w:szCs w:val="28"/>
        </w:rPr>
        <w:t xml:space="preserve">подається до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у письмовій друкованій формі у двох примірниках українською мовою, а також на електронному носії.</w:t>
      </w:r>
    </w:p>
    <w:p w14:paraId="2E1B1E59" w14:textId="77777777" w:rsidR="004F3867" w:rsidRDefault="004F3867" w:rsidP="004F3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1EF0BE4" w14:textId="77777777" w:rsidR="004F3867" w:rsidRPr="00A04D0A" w:rsidRDefault="004F3867" w:rsidP="004F3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6E9AAEC" w14:textId="77777777" w:rsidR="00A970D3" w:rsidRPr="00A970D3" w:rsidRDefault="00A970D3" w:rsidP="004F3867">
      <w:pPr>
        <w:widowControl w:val="0"/>
        <w:tabs>
          <w:tab w:val="num" w:pos="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D3">
        <w:rPr>
          <w:rFonts w:ascii="Times New Roman" w:hAnsi="Times New Roman" w:cs="Times New Roman"/>
          <w:b/>
          <w:sz w:val="28"/>
          <w:szCs w:val="28"/>
        </w:rPr>
        <w:t>9. Інші вимоги (враховуючи спрямованість розробки)</w:t>
      </w:r>
    </w:p>
    <w:p w14:paraId="2D4F0D35" w14:textId="53377C0A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9.1 Оформлення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1A753D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 xml:space="preserve"> необхідно виконувати з урахуванням вимог ДСТУ 1.5:2015, ДСТУ 1.7:2015.</w:t>
      </w:r>
    </w:p>
    <w:p w14:paraId="4CBA6C31" w14:textId="444B6185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9.2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Про</w:t>
      </w:r>
      <w:r w:rsidR="001A753D">
        <w:rPr>
          <w:rFonts w:ascii="Times New Roman" w:hAnsi="Times New Roman" w:cs="Times New Roman"/>
          <w:sz w:val="28"/>
          <w:szCs w:val="28"/>
        </w:rPr>
        <w:t>є</w:t>
      </w:r>
      <w:r w:rsidRPr="00A970D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1A753D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 xml:space="preserve"> нада</w:t>
      </w:r>
      <w:r w:rsidR="001A753D">
        <w:rPr>
          <w:rFonts w:ascii="Times New Roman" w:hAnsi="Times New Roman" w:cs="Times New Roman"/>
          <w:sz w:val="28"/>
          <w:szCs w:val="28"/>
        </w:rPr>
        <w:t>ється</w:t>
      </w:r>
      <w:r w:rsidRPr="00A970D3">
        <w:rPr>
          <w:rFonts w:ascii="Times New Roman" w:hAnsi="Times New Roman" w:cs="Times New Roman"/>
          <w:sz w:val="28"/>
          <w:szCs w:val="28"/>
        </w:rPr>
        <w:t xml:space="preserve"> українською мовою на паперовому та на електронному носіях, відповідно до наведених нижче вимог. </w:t>
      </w:r>
    </w:p>
    <w:p w14:paraId="26D567A6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9.2.1 Вимоги щодо оформлення проекту нормативного документа розробниками:</w:t>
      </w:r>
    </w:p>
    <w:p w14:paraId="63F60898" w14:textId="746716C8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9.2.1.1 Текст остаточної редакції проекту </w:t>
      </w:r>
      <w:r w:rsidR="001A753D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 xml:space="preserve"> на паперовому носії повинен  відповідати вимогам 8.1 та Додатка Л ДСТУ 1.5:2015, Ж.2 ДСТУ 1.7:2015 Бібліографія повинна бути оформлена згідно з 9.7 ДСТУ 1.7:2015.</w:t>
      </w:r>
    </w:p>
    <w:p w14:paraId="70B49F62" w14:textId="311A339C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9.2.1.2 Текст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про</w:t>
      </w:r>
      <w:r w:rsidR="001A753D">
        <w:rPr>
          <w:rFonts w:ascii="Times New Roman" w:hAnsi="Times New Roman" w:cs="Times New Roman"/>
          <w:sz w:val="28"/>
          <w:szCs w:val="28"/>
        </w:rPr>
        <w:t>є</w:t>
      </w:r>
      <w:r w:rsidRPr="00A970D3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1A753D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 xml:space="preserve"> на папері має бути повністю відображений в електронному форматі й мати розширення &lt;назва файлу&gt;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(або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>(х)).</w:t>
      </w:r>
    </w:p>
    <w:p w14:paraId="5C536F95" w14:textId="28A43544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9.2.1.3 Текст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про</w:t>
      </w:r>
      <w:r w:rsidR="001A753D">
        <w:rPr>
          <w:rFonts w:ascii="Times New Roman" w:hAnsi="Times New Roman" w:cs="Times New Roman"/>
          <w:sz w:val="28"/>
          <w:szCs w:val="28"/>
        </w:rPr>
        <w:t>є</w:t>
      </w:r>
      <w:r w:rsidRPr="00A970D3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1A753D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 xml:space="preserve"> повинен бути видрукуваний на білому папері формату (210 мм </w:t>
      </w:r>
      <w:r w:rsidR="001A753D">
        <w:rPr>
          <w:rFonts w:ascii="Times New Roman" w:hAnsi="Times New Roman" w:cs="Times New Roman"/>
          <w:sz w:val="28"/>
          <w:szCs w:val="28"/>
        </w:rPr>
        <w:t>×</w:t>
      </w:r>
      <w:r w:rsidRPr="00A970D3">
        <w:rPr>
          <w:rFonts w:ascii="Times New Roman" w:hAnsi="Times New Roman" w:cs="Times New Roman"/>
          <w:sz w:val="28"/>
          <w:szCs w:val="28"/>
        </w:rPr>
        <w:t xml:space="preserve"> 297 мм) одностороннім друком шрифтом одного типу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розміром 14 пунктів через півтора інтервали. </w:t>
      </w:r>
    </w:p>
    <w:p w14:paraId="07EC8013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Абзацні відступи мають бути однакові по всьому тексту стандарту (1,25 см або 5 знаків).</w:t>
      </w:r>
    </w:p>
    <w:p w14:paraId="16F9FD52" w14:textId="38FC24B6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про</w:t>
      </w:r>
      <w:r w:rsidR="001A753D">
        <w:rPr>
          <w:rFonts w:ascii="Times New Roman" w:hAnsi="Times New Roman" w:cs="Times New Roman"/>
          <w:sz w:val="28"/>
          <w:szCs w:val="28"/>
        </w:rPr>
        <w:t>є</w:t>
      </w:r>
      <w:r w:rsidRPr="00A970D3">
        <w:rPr>
          <w:rFonts w:ascii="Times New Roman" w:hAnsi="Times New Roman" w:cs="Times New Roman"/>
          <w:sz w:val="28"/>
          <w:szCs w:val="28"/>
        </w:rPr>
        <w:t>кті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r w:rsidR="001A753D">
        <w:rPr>
          <w:rFonts w:ascii="Times New Roman" w:hAnsi="Times New Roman" w:cs="Times New Roman"/>
          <w:sz w:val="28"/>
          <w:szCs w:val="28"/>
        </w:rPr>
        <w:t>НД</w:t>
      </w:r>
      <w:r w:rsidRPr="00A970D3">
        <w:rPr>
          <w:rFonts w:ascii="Times New Roman" w:hAnsi="Times New Roman" w:cs="Times New Roman"/>
          <w:sz w:val="28"/>
          <w:szCs w:val="28"/>
        </w:rPr>
        <w:t xml:space="preserve"> відстань між заголовками розділу, підрозділу, попереднім і подальшим текстом, а також між заголовками розділу й підрозділу має дорівнювати не менше ніж двом висотам шрифту.</w:t>
      </w:r>
    </w:p>
    <w:p w14:paraId="0F77F0E8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Відстань між основами рядків заголовка має бути така, як в основному тексті.</w:t>
      </w:r>
    </w:p>
    <w:p w14:paraId="0761BE04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Використовують береги такої ширини (не менше ніж):</w:t>
      </w:r>
    </w:p>
    <w:p w14:paraId="4BC348BD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– верхній  − 20 мм;</w:t>
      </w:r>
    </w:p>
    <w:p w14:paraId="1DCA57B9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– нижній  − 20 мм;</w:t>
      </w:r>
    </w:p>
    <w:p w14:paraId="76941E9C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– лівий     − 25 мм;</w:t>
      </w:r>
    </w:p>
    <w:p w14:paraId="2B672EAD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– правий  − 10 мм.</w:t>
      </w:r>
    </w:p>
    <w:p w14:paraId="30765AD2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9.2.1.4. Згідно з 9.8.3 ДСТУ 1.7:2015 графічний матеріал гармонізованих </w:t>
      </w:r>
      <w:r w:rsidRPr="00A970D3">
        <w:rPr>
          <w:rFonts w:ascii="Times New Roman" w:hAnsi="Times New Roman" w:cs="Times New Roman"/>
          <w:sz w:val="28"/>
          <w:szCs w:val="28"/>
        </w:rPr>
        <w:lastRenderedPageBreak/>
        <w:t>НД подають так, як його наведено в міжнародному НД. Усі написи, пояснювальні дані подають українською мовою. Літерні познаки на них не змінюють. Використовують скорочення, наведені в розділі «Терміни та визначення понять» або «Позначення та скорочення» (за наявності).</w:t>
      </w:r>
    </w:p>
    <w:p w14:paraId="4786F811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Написи на рисунках виконують шрифтом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кеглем 9.</w:t>
      </w:r>
    </w:p>
    <w:p w14:paraId="1FE76C7C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Математичні й хімічні формули у проекті НД виконують згідно з 8.1.3  ДСТУ 1.5:2015 за допомогою формульного редактора.</w:t>
      </w:r>
    </w:p>
    <w:p w14:paraId="0C398F64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9.2.1.5. На останній сторінці остаточної редакції проекту стандарту, підготовленого до прийняття, крім бібліографічних даних, наводять оригінальні підписи осіб, відповідно до 6.6.1 ДСТУ 1.2:2015.</w:t>
      </w:r>
    </w:p>
    <w:p w14:paraId="173EA79A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9.2.1.6 Остаточна редакція проекту стандарту та анотація до нього повинні бути записані на оптичний диск (CD, DVD).</w:t>
      </w:r>
    </w:p>
    <w:p w14:paraId="59B0823B" w14:textId="2EA179E3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9.</w:t>
      </w:r>
      <w:r w:rsidRPr="00485C38">
        <w:rPr>
          <w:rFonts w:ascii="Times New Roman" w:hAnsi="Times New Roman" w:cs="Times New Roman"/>
          <w:sz w:val="28"/>
          <w:szCs w:val="28"/>
        </w:rPr>
        <w:t>3</w:t>
      </w:r>
      <w:r w:rsidR="00485C38">
        <w:rPr>
          <w:rFonts w:ascii="Times New Roman" w:hAnsi="Times New Roman" w:cs="Times New Roman"/>
          <w:sz w:val="28"/>
          <w:szCs w:val="28"/>
        </w:rPr>
        <w:t xml:space="preserve"> </w:t>
      </w:r>
      <w:r w:rsidR="007B017F" w:rsidRPr="00485C38">
        <w:rPr>
          <w:rFonts w:ascii="Times New Roman" w:hAnsi="Times New Roman" w:cs="Times New Roman"/>
          <w:sz w:val="28"/>
          <w:szCs w:val="28"/>
        </w:rPr>
        <w:t>Інформаційно</w:t>
      </w:r>
      <w:r w:rsidR="007B017F" w:rsidRPr="007B017F">
        <w:rPr>
          <w:rFonts w:ascii="Times New Roman" w:hAnsi="Times New Roman" w:cs="Times New Roman"/>
          <w:sz w:val="28"/>
          <w:szCs w:val="28"/>
        </w:rPr>
        <w:t xml:space="preserve">-аналітичний </w:t>
      </w:r>
      <w:r w:rsidRPr="00A970D3">
        <w:rPr>
          <w:rFonts w:ascii="Times New Roman" w:hAnsi="Times New Roman" w:cs="Times New Roman"/>
          <w:sz w:val="28"/>
          <w:szCs w:val="28"/>
        </w:rPr>
        <w:t xml:space="preserve">звіт Розробки подається до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у форматі, що дає змогу його автоматизовано обробляти електронними засобами (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машинозчитування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) з метою повторного використання (електронний документ, який може бути завантажений або наданий на фізичному електронному носії). Електронний документ надається  українською мовою у форматах: </w:t>
      </w:r>
    </w:p>
    <w:p w14:paraId="6380EF9E" w14:textId="77777777" w:rsidR="00A970D3" w:rsidRPr="00A970D3" w:rsidRDefault="00A970D3" w:rsidP="001A753D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•</w:t>
      </w:r>
      <w:r w:rsidRPr="00A970D3">
        <w:rPr>
          <w:rFonts w:ascii="Times New Roman" w:hAnsi="Times New Roman" w:cs="Times New Roman"/>
          <w:sz w:val="28"/>
          <w:szCs w:val="28"/>
        </w:rPr>
        <w:tab/>
        <w:t>Текстова інформація – RTF, DOC(X), PDF (з текстовим змістом, нескановане зображення), (X)HTML;</w:t>
      </w:r>
    </w:p>
    <w:p w14:paraId="64756699" w14:textId="77777777" w:rsidR="00A970D3" w:rsidRPr="00A970D3" w:rsidRDefault="00A970D3" w:rsidP="001A753D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•</w:t>
      </w:r>
      <w:r w:rsidRPr="00A970D3">
        <w:rPr>
          <w:rFonts w:ascii="Times New Roman" w:hAnsi="Times New Roman" w:cs="Times New Roman"/>
          <w:sz w:val="28"/>
          <w:szCs w:val="28"/>
        </w:rPr>
        <w:tab/>
        <w:t>Графічна інформація у вигляді векторної графіки – CDR, SVG, AI;</w:t>
      </w:r>
    </w:p>
    <w:p w14:paraId="06EDF27F" w14:textId="77777777" w:rsidR="00A970D3" w:rsidRPr="00A970D3" w:rsidRDefault="00A970D3" w:rsidP="001A753D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>•</w:t>
      </w:r>
      <w:r w:rsidRPr="00A970D3">
        <w:rPr>
          <w:rFonts w:ascii="Times New Roman" w:hAnsi="Times New Roman" w:cs="Times New Roman"/>
          <w:sz w:val="28"/>
          <w:szCs w:val="28"/>
        </w:rPr>
        <w:tab/>
        <w:t>Структуровані дані – XML, JSON, CSV, XLS(X);</w:t>
      </w:r>
    </w:p>
    <w:p w14:paraId="717CAFBA" w14:textId="77777777" w:rsidR="00A970D3" w:rsidRPr="00A970D3" w:rsidRDefault="00A970D3" w:rsidP="00A970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D3">
        <w:rPr>
          <w:rFonts w:ascii="Times New Roman" w:hAnsi="Times New Roman" w:cs="Times New Roman"/>
          <w:sz w:val="28"/>
          <w:szCs w:val="28"/>
        </w:rPr>
        <w:t xml:space="preserve">Для математичних формул – розмітка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TeX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MathML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(можливе використання редакторів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KFormula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, WIRIS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0D3">
        <w:rPr>
          <w:rFonts w:ascii="Times New Roman" w:hAnsi="Times New Roman" w:cs="Times New Roman"/>
          <w:sz w:val="28"/>
          <w:szCs w:val="28"/>
        </w:rPr>
        <w:t>MathCast</w:t>
      </w:r>
      <w:proofErr w:type="spellEnd"/>
      <w:r w:rsidRPr="00A970D3">
        <w:rPr>
          <w:rFonts w:ascii="Times New Roman" w:hAnsi="Times New Roman" w:cs="Times New Roman"/>
          <w:sz w:val="28"/>
          <w:szCs w:val="28"/>
        </w:rPr>
        <w:t>).</w:t>
      </w:r>
    </w:p>
    <w:p w14:paraId="576E583F" w14:textId="77777777" w:rsidR="00B84DEC" w:rsidRPr="009A4E74" w:rsidRDefault="00B84DEC" w:rsidP="00A6445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84DEC" w:rsidRPr="009A4E74" w:rsidSect="00216B22">
      <w:headerReference w:type="default" r:id="rId8"/>
      <w:pgSz w:w="11906" w:h="16838"/>
      <w:pgMar w:top="992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4F96" w14:textId="77777777" w:rsidR="00262434" w:rsidRDefault="00262434" w:rsidP="00C512DD">
      <w:pPr>
        <w:spacing w:after="0" w:line="240" w:lineRule="auto"/>
      </w:pPr>
      <w:r>
        <w:separator/>
      </w:r>
    </w:p>
  </w:endnote>
  <w:endnote w:type="continuationSeparator" w:id="0">
    <w:p w14:paraId="70ACFA66" w14:textId="77777777" w:rsidR="00262434" w:rsidRDefault="00262434" w:rsidP="00C5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08A5A" w14:textId="77777777" w:rsidR="00262434" w:rsidRDefault="00262434" w:rsidP="00C512DD">
      <w:pPr>
        <w:spacing w:after="0" w:line="240" w:lineRule="auto"/>
      </w:pPr>
      <w:r>
        <w:separator/>
      </w:r>
    </w:p>
  </w:footnote>
  <w:footnote w:type="continuationSeparator" w:id="0">
    <w:p w14:paraId="4C268DD6" w14:textId="77777777" w:rsidR="00262434" w:rsidRDefault="00262434" w:rsidP="00C5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509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40737D" w14:textId="38D91C50" w:rsidR="00216B22" w:rsidRDefault="00C512D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66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66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66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5AE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C66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F9272DD" w14:textId="19566A80" w:rsidR="00C512DD" w:rsidRPr="00EC66F5" w:rsidRDefault="002624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A37"/>
    <w:multiLevelType w:val="hybridMultilevel"/>
    <w:tmpl w:val="576C5658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2310F3"/>
    <w:multiLevelType w:val="hybridMultilevel"/>
    <w:tmpl w:val="B8D8A5FC"/>
    <w:lvl w:ilvl="0" w:tplc="4C1AD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7E60"/>
    <w:multiLevelType w:val="hybridMultilevel"/>
    <w:tmpl w:val="DB96C302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D916F1"/>
    <w:multiLevelType w:val="hybridMultilevel"/>
    <w:tmpl w:val="DE3636BA"/>
    <w:lvl w:ilvl="0" w:tplc="020848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1F"/>
    <w:rsid w:val="00011DA6"/>
    <w:rsid w:val="00015144"/>
    <w:rsid w:val="00022C7B"/>
    <w:rsid w:val="00022F34"/>
    <w:rsid w:val="0003459E"/>
    <w:rsid w:val="000359E1"/>
    <w:rsid w:val="000423A1"/>
    <w:rsid w:val="00043441"/>
    <w:rsid w:val="00052F61"/>
    <w:rsid w:val="00055AD7"/>
    <w:rsid w:val="00057570"/>
    <w:rsid w:val="000617BD"/>
    <w:rsid w:val="00062FDA"/>
    <w:rsid w:val="000651CB"/>
    <w:rsid w:val="000653AC"/>
    <w:rsid w:val="00067753"/>
    <w:rsid w:val="00067AC5"/>
    <w:rsid w:val="00073949"/>
    <w:rsid w:val="000773B7"/>
    <w:rsid w:val="0007769B"/>
    <w:rsid w:val="0007776B"/>
    <w:rsid w:val="000816C0"/>
    <w:rsid w:val="00083C49"/>
    <w:rsid w:val="0008538C"/>
    <w:rsid w:val="000965B1"/>
    <w:rsid w:val="000A2A92"/>
    <w:rsid w:val="000B1A5E"/>
    <w:rsid w:val="000B409E"/>
    <w:rsid w:val="000B793B"/>
    <w:rsid w:val="000D7CB5"/>
    <w:rsid w:val="000E5515"/>
    <w:rsid w:val="000E7987"/>
    <w:rsid w:val="000F11A4"/>
    <w:rsid w:val="00101A2B"/>
    <w:rsid w:val="00105AF5"/>
    <w:rsid w:val="00107A47"/>
    <w:rsid w:val="00114E19"/>
    <w:rsid w:val="001151FD"/>
    <w:rsid w:val="00115D5B"/>
    <w:rsid w:val="00121C31"/>
    <w:rsid w:val="001224BD"/>
    <w:rsid w:val="00132C62"/>
    <w:rsid w:val="00136231"/>
    <w:rsid w:val="00136F22"/>
    <w:rsid w:val="00136F9B"/>
    <w:rsid w:val="001437E8"/>
    <w:rsid w:val="00145BF4"/>
    <w:rsid w:val="00154E83"/>
    <w:rsid w:val="001577CF"/>
    <w:rsid w:val="00161D5F"/>
    <w:rsid w:val="00163784"/>
    <w:rsid w:val="00165009"/>
    <w:rsid w:val="001650A6"/>
    <w:rsid w:val="001703C5"/>
    <w:rsid w:val="001704AA"/>
    <w:rsid w:val="00172673"/>
    <w:rsid w:val="0017553B"/>
    <w:rsid w:val="0018180C"/>
    <w:rsid w:val="001A1F7D"/>
    <w:rsid w:val="001A49A9"/>
    <w:rsid w:val="001A753D"/>
    <w:rsid w:val="001B796C"/>
    <w:rsid w:val="001B7B15"/>
    <w:rsid w:val="001C332F"/>
    <w:rsid w:val="001C3BF5"/>
    <w:rsid w:val="001C5C23"/>
    <w:rsid w:val="001D4EDA"/>
    <w:rsid w:val="001D5508"/>
    <w:rsid w:val="001D6C1D"/>
    <w:rsid w:val="001E34A0"/>
    <w:rsid w:val="001E3A8D"/>
    <w:rsid w:val="001E57F8"/>
    <w:rsid w:val="001E63DE"/>
    <w:rsid w:val="001E7AC6"/>
    <w:rsid w:val="001F0F0F"/>
    <w:rsid w:val="001F2E81"/>
    <w:rsid w:val="001F511F"/>
    <w:rsid w:val="00201865"/>
    <w:rsid w:val="002108CA"/>
    <w:rsid w:val="002122A6"/>
    <w:rsid w:val="00212FEB"/>
    <w:rsid w:val="00216503"/>
    <w:rsid w:val="00216B22"/>
    <w:rsid w:val="00217DDA"/>
    <w:rsid w:val="002220D5"/>
    <w:rsid w:val="002261B3"/>
    <w:rsid w:val="002265F9"/>
    <w:rsid w:val="002321D6"/>
    <w:rsid w:val="002327F0"/>
    <w:rsid w:val="002416CF"/>
    <w:rsid w:val="00243750"/>
    <w:rsid w:val="00245D05"/>
    <w:rsid w:val="0025297D"/>
    <w:rsid w:val="00252D5E"/>
    <w:rsid w:val="002618C7"/>
    <w:rsid w:val="00262434"/>
    <w:rsid w:val="002752D6"/>
    <w:rsid w:val="0028101A"/>
    <w:rsid w:val="002848DF"/>
    <w:rsid w:val="00292F1A"/>
    <w:rsid w:val="002935A8"/>
    <w:rsid w:val="00294FCA"/>
    <w:rsid w:val="00295C3B"/>
    <w:rsid w:val="002A091F"/>
    <w:rsid w:val="002A21A5"/>
    <w:rsid w:val="002A2CC5"/>
    <w:rsid w:val="002A65B2"/>
    <w:rsid w:val="002A7D98"/>
    <w:rsid w:val="002B00EE"/>
    <w:rsid w:val="002B7BBF"/>
    <w:rsid w:val="002C07D5"/>
    <w:rsid w:val="002C2A34"/>
    <w:rsid w:val="002C2FB7"/>
    <w:rsid w:val="002D08F4"/>
    <w:rsid w:val="002D1F76"/>
    <w:rsid w:val="002D4E01"/>
    <w:rsid w:val="002E6322"/>
    <w:rsid w:val="002E7785"/>
    <w:rsid w:val="002E79A0"/>
    <w:rsid w:val="002F021E"/>
    <w:rsid w:val="002F4598"/>
    <w:rsid w:val="002F7054"/>
    <w:rsid w:val="003013BC"/>
    <w:rsid w:val="0030254A"/>
    <w:rsid w:val="00315942"/>
    <w:rsid w:val="0031675C"/>
    <w:rsid w:val="003208B7"/>
    <w:rsid w:val="00320E6D"/>
    <w:rsid w:val="003252A9"/>
    <w:rsid w:val="00325386"/>
    <w:rsid w:val="003262D0"/>
    <w:rsid w:val="0033245F"/>
    <w:rsid w:val="0033686E"/>
    <w:rsid w:val="00344434"/>
    <w:rsid w:val="00345230"/>
    <w:rsid w:val="00345256"/>
    <w:rsid w:val="00346FB0"/>
    <w:rsid w:val="00352A1E"/>
    <w:rsid w:val="00354F4A"/>
    <w:rsid w:val="003551D3"/>
    <w:rsid w:val="00364048"/>
    <w:rsid w:val="00365AA2"/>
    <w:rsid w:val="00372EF6"/>
    <w:rsid w:val="00380FC3"/>
    <w:rsid w:val="00382130"/>
    <w:rsid w:val="00385D76"/>
    <w:rsid w:val="003908C3"/>
    <w:rsid w:val="00390AF3"/>
    <w:rsid w:val="003916D2"/>
    <w:rsid w:val="00394313"/>
    <w:rsid w:val="003A544F"/>
    <w:rsid w:val="003B0DCD"/>
    <w:rsid w:val="003B4162"/>
    <w:rsid w:val="003C3378"/>
    <w:rsid w:val="003C4437"/>
    <w:rsid w:val="003C5ADB"/>
    <w:rsid w:val="003D7A56"/>
    <w:rsid w:val="003E3A8B"/>
    <w:rsid w:val="003F51E6"/>
    <w:rsid w:val="003F53E5"/>
    <w:rsid w:val="00401861"/>
    <w:rsid w:val="00402F85"/>
    <w:rsid w:val="00413DF2"/>
    <w:rsid w:val="00421B31"/>
    <w:rsid w:val="00425F3D"/>
    <w:rsid w:val="0043066E"/>
    <w:rsid w:val="00431105"/>
    <w:rsid w:val="00432AAF"/>
    <w:rsid w:val="00435B21"/>
    <w:rsid w:val="004405AC"/>
    <w:rsid w:val="00442B77"/>
    <w:rsid w:val="00443777"/>
    <w:rsid w:val="0044524C"/>
    <w:rsid w:val="00446AB8"/>
    <w:rsid w:val="00446B71"/>
    <w:rsid w:val="004553AF"/>
    <w:rsid w:val="004620C6"/>
    <w:rsid w:val="0046381C"/>
    <w:rsid w:val="00463980"/>
    <w:rsid w:val="00471711"/>
    <w:rsid w:val="004757FD"/>
    <w:rsid w:val="00483AE4"/>
    <w:rsid w:val="00485C38"/>
    <w:rsid w:val="00491D94"/>
    <w:rsid w:val="004933E5"/>
    <w:rsid w:val="00494AD5"/>
    <w:rsid w:val="00495D3E"/>
    <w:rsid w:val="004962FD"/>
    <w:rsid w:val="00496624"/>
    <w:rsid w:val="00497828"/>
    <w:rsid w:val="00497D4D"/>
    <w:rsid w:val="004B6203"/>
    <w:rsid w:val="004B7230"/>
    <w:rsid w:val="004B76BB"/>
    <w:rsid w:val="004E3271"/>
    <w:rsid w:val="004E7C08"/>
    <w:rsid w:val="004E7C10"/>
    <w:rsid w:val="004E7D33"/>
    <w:rsid w:val="004F27B6"/>
    <w:rsid w:val="004F3867"/>
    <w:rsid w:val="004F718B"/>
    <w:rsid w:val="004F7BB1"/>
    <w:rsid w:val="00503E4A"/>
    <w:rsid w:val="005041DF"/>
    <w:rsid w:val="00505D1B"/>
    <w:rsid w:val="00514EBF"/>
    <w:rsid w:val="0052303B"/>
    <w:rsid w:val="00525D95"/>
    <w:rsid w:val="00532931"/>
    <w:rsid w:val="0053642F"/>
    <w:rsid w:val="00550F1C"/>
    <w:rsid w:val="005542BD"/>
    <w:rsid w:val="0056021D"/>
    <w:rsid w:val="0056270F"/>
    <w:rsid w:val="00562A36"/>
    <w:rsid w:val="00564A95"/>
    <w:rsid w:val="005672EA"/>
    <w:rsid w:val="005709C8"/>
    <w:rsid w:val="00575B54"/>
    <w:rsid w:val="005872E6"/>
    <w:rsid w:val="00594BCD"/>
    <w:rsid w:val="005A1CF8"/>
    <w:rsid w:val="005A5D07"/>
    <w:rsid w:val="005A7450"/>
    <w:rsid w:val="005B1FF1"/>
    <w:rsid w:val="005B7408"/>
    <w:rsid w:val="005C499A"/>
    <w:rsid w:val="005C4A25"/>
    <w:rsid w:val="005C4B95"/>
    <w:rsid w:val="005D22D6"/>
    <w:rsid w:val="005D2649"/>
    <w:rsid w:val="005D7EF0"/>
    <w:rsid w:val="005E4C89"/>
    <w:rsid w:val="005E54CA"/>
    <w:rsid w:val="005F0C1A"/>
    <w:rsid w:val="005F2939"/>
    <w:rsid w:val="005F2FE3"/>
    <w:rsid w:val="005F4445"/>
    <w:rsid w:val="005F474F"/>
    <w:rsid w:val="005F4A81"/>
    <w:rsid w:val="005F72C4"/>
    <w:rsid w:val="00600ABB"/>
    <w:rsid w:val="00602965"/>
    <w:rsid w:val="006077FB"/>
    <w:rsid w:val="00612C9A"/>
    <w:rsid w:val="00613B74"/>
    <w:rsid w:val="00620241"/>
    <w:rsid w:val="0062197D"/>
    <w:rsid w:val="0062234E"/>
    <w:rsid w:val="00625C54"/>
    <w:rsid w:val="0062653E"/>
    <w:rsid w:val="00646680"/>
    <w:rsid w:val="00654888"/>
    <w:rsid w:val="00656696"/>
    <w:rsid w:val="006609C3"/>
    <w:rsid w:val="00664FDD"/>
    <w:rsid w:val="00673813"/>
    <w:rsid w:val="00675F89"/>
    <w:rsid w:val="00683EB2"/>
    <w:rsid w:val="00685639"/>
    <w:rsid w:val="006873F1"/>
    <w:rsid w:val="00687A27"/>
    <w:rsid w:val="006935AE"/>
    <w:rsid w:val="006A3477"/>
    <w:rsid w:val="006A3861"/>
    <w:rsid w:val="006A5E4D"/>
    <w:rsid w:val="006A629A"/>
    <w:rsid w:val="006A7889"/>
    <w:rsid w:val="006B769F"/>
    <w:rsid w:val="006C3AD1"/>
    <w:rsid w:val="006C68B7"/>
    <w:rsid w:val="006D4BDD"/>
    <w:rsid w:val="006D7BA9"/>
    <w:rsid w:val="006E1BB6"/>
    <w:rsid w:val="006E3F37"/>
    <w:rsid w:val="006E6B4E"/>
    <w:rsid w:val="006F1E18"/>
    <w:rsid w:val="006F70CC"/>
    <w:rsid w:val="00703E65"/>
    <w:rsid w:val="00704D86"/>
    <w:rsid w:val="00707689"/>
    <w:rsid w:val="007225A3"/>
    <w:rsid w:val="0072669B"/>
    <w:rsid w:val="00726C33"/>
    <w:rsid w:val="0073086A"/>
    <w:rsid w:val="00744412"/>
    <w:rsid w:val="007447F7"/>
    <w:rsid w:val="00750AAE"/>
    <w:rsid w:val="00751E29"/>
    <w:rsid w:val="00766525"/>
    <w:rsid w:val="00771DBD"/>
    <w:rsid w:val="00772B5C"/>
    <w:rsid w:val="007755C4"/>
    <w:rsid w:val="00777110"/>
    <w:rsid w:val="0078061F"/>
    <w:rsid w:val="0078307A"/>
    <w:rsid w:val="00785D8B"/>
    <w:rsid w:val="00786317"/>
    <w:rsid w:val="00792816"/>
    <w:rsid w:val="00797957"/>
    <w:rsid w:val="007A0083"/>
    <w:rsid w:val="007B017F"/>
    <w:rsid w:val="007B20C9"/>
    <w:rsid w:val="007B4D61"/>
    <w:rsid w:val="007C26BF"/>
    <w:rsid w:val="007C26E7"/>
    <w:rsid w:val="007C31DA"/>
    <w:rsid w:val="007C5C55"/>
    <w:rsid w:val="007D004B"/>
    <w:rsid w:val="007D432C"/>
    <w:rsid w:val="007E1883"/>
    <w:rsid w:val="007E3C81"/>
    <w:rsid w:val="007E3E60"/>
    <w:rsid w:val="007E5370"/>
    <w:rsid w:val="007F103F"/>
    <w:rsid w:val="007F3CD7"/>
    <w:rsid w:val="007F4BA9"/>
    <w:rsid w:val="007F5ADA"/>
    <w:rsid w:val="00801895"/>
    <w:rsid w:val="008158DA"/>
    <w:rsid w:val="00820862"/>
    <w:rsid w:val="00832CB7"/>
    <w:rsid w:val="00833EF3"/>
    <w:rsid w:val="008352C7"/>
    <w:rsid w:val="00840EF8"/>
    <w:rsid w:val="00842CA2"/>
    <w:rsid w:val="00844B91"/>
    <w:rsid w:val="00850E73"/>
    <w:rsid w:val="00852E8C"/>
    <w:rsid w:val="008538AE"/>
    <w:rsid w:val="00854187"/>
    <w:rsid w:val="0085648B"/>
    <w:rsid w:val="008603AB"/>
    <w:rsid w:val="00875A25"/>
    <w:rsid w:val="00877DA3"/>
    <w:rsid w:val="00880B70"/>
    <w:rsid w:val="008810D2"/>
    <w:rsid w:val="008834D5"/>
    <w:rsid w:val="00883D92"/>
    <w:rsid w:val="0088704F"/>
    <w:rsid w:val="00887599"/>
    <w:rsid w:val="00887793"/>
    <w:rsid w:val="008947DD"/>
    <w:rsid w:val="00895F0C"/>
    <w:rsid w:val="008A53F2"/>
    <w:rsid w:val="008A7DD0"/>
    <w:rsid w:val="008B5032"/>
    <w:rsid w:val="008B67BD"/>
    <w:rsid w:val="008C5FDB"/>
    <w:rsid w:val="008E4253"/>
    <w:rsid w:val="008E4486"/>
    <w:rsid w:val="008E50A9"/>
    <w:rsid w:val="008F09BC"/>
    <w:rsid w:val="008F1473"/>
    <w:rsid w:val="008F14E3"/>
    <w:rsid w:val="008F1BDA"/>
    <w:rsid w:val="00904BAB"/>
    <w:rsid w:val="00916382"/>
    <w:rsid w:val="00923207"/>
    <w:rsid w:val="009374A2"/>
    <w:rsid w:val="00942B24"/>
    <w:rsid w:val="00943160"/>
    <w:rsid w:val="00952566"/>
    <w:rsid w:val="00953FD3"/>
    <w:rsid w:val="00956A15"/>
    <w:rsid w:val="00963CA7"/>
    <w:rsid w:val="00966F92"/>
    <w:rsid w:val="0097106B"/>
    <w:rsid w:val="00975446"/>
    <w:rsid w:val="009864CC"/>
    <w:rsid w:val="009A2DB4"/>
    <w:rsid w:val="009A4E74"/>
    <w:rsid w:val="009A6D38"/>
    <w:rsid w:val="009A78DC"/>
    <w:rsid w:val="009B0B48"/>
    <w:rsid w:val="009B1E00"/>
    <w:rsid w:val="009B212B"/>
    <w:rsid w:val="009B4C29"/>
    <w:rsid w:val="009C08BD"/>
    <w:rsid w:val="009C6B33"/>
    <w:rsid w:val="009D1FFE"/>
    <w:rsid w:val="009D50D0"/>
    <w:rsid w:val="009E399A"/>
    <w:rsid w:val="009F77E3"/>
    <w:rsid w:val="00A00451"/>
    <w:rsid w:val="00A0231C"/>
    <w:rsid w:val="00A04D0A"/>
    <w:rsid w:val="00A0651C"/>
    <w:rsid w:val="00A06A01"/>
    <w:rsid w:val="00A079ED"/>
    <w:rsid w:val="00A14F7A"/>
    <w:rsid w:val="00A163B5"/>
    <w:rsid w:val="00A331A4"/>
    <w:rsid w:val="00A352F4"/>
    <w:rsid w:val="00A35A36"/>
    <w:rsid w:val="00A40EA3"/>
    <w:rsid w:val="00A43A04"/>
    <w:rsid w:val="00A530D3"/>
    <w:rsid w:val="00A613D5"/>
    <w:rsid w:val="00A6373E"/>
    <w:rsid w:val="00A64455"/>
    <w:rsid w:val="00A82F51"/>
    <w:rsid w:val="00A91329"/>
    <w:rsid w:val="00A938DC"/>
    <w:rsid w:val="00A970D3"/>
    <w:rsid w:val="00AA4457"/>
    <w:rsid w:val="00AA5511"/>
    <w:rsid w:val="00AB2815"/>
    <w:rsid w:val="00AB4E27"/>
    <w:rsid w:val="00AC0D99"/>
    <w:rsid w:val="00AC52A9"/>
    <w:rsid w:val="00AC7104"/>
    <w:rsid w:val="00AD1F4A"/>
    <w:rsid w:val="00AD5FE9"/>
    <w:rsid w:val="00AE08BC"/>
    <w:rsid w:val="00AE5508"/>
    <w:rsid w:val="00AF2022"/>
    <w:rsid w:val="00AF2A55"/>
    <w:rsid w:val="00AF6721"/>
    <w:rsid w:val="00B00BD5"/>
    <w:rsid w:val="00B00C54"/>
    <w:rsid w:val="00B01F1D"/>
    <w:rsid w:val="00B01FBE"/>
    <w:rsid w:val="00B062A1"/>
    <w:rsid w:val="00B133F1"/>
    <w:rsid w:val="00B16A65"/>
    <w:rsid w:val="00B22276"/>
    <w:rsid w:val="00B2579B"/>
    <w:rsid w:val="00B260DA"/>
    <w:rsid w:val="00B30041"/>
    <w:rsid w:val="00B3683B"/>
    <w:rsid w:val="00B42A0E"/>
    <w:rsid w:val="00B456D1"/>
    <w:rsid w:val="00B5171E"/>
    <w:rsid w:val="00B638A8"/>
    <w:rsid w:val="00B66029"/>
    <w:rsid w:val="00B671CC"/>
    <w:rsid w:val="00B71ACA"/>
    <w:rsid w:val="00B739C5"/>
    <w:rsid w:val="00B7640F"/>
    <w:rsid w:val="00B77FED"/>
    <w:rsid w:val="00B82D45"/>
    <w:rsid w:val="00B84DEC"/>
    <w:rsid w:val="00B92198"/>
    <w:rsid w:val="00BA2F88"/>
    <w:rsid w:val="00BA45AA"/>
    <w:rsid w:val="00BB2EDC"/>
    <w:rsid w:val="00BB30EB"/>
    <w:rsid w:val="00BC0A4D"/>
    <w:rsid w:val="00BC2BFE"/>
    <w:rsid w:val="00BC2C3D"/>
    <w:rsid w:val="00BC4959"/>
    <w:rsid w:val="00BC54E9"/>
    <w:rsid w:val="00BD4E4C"/>
    <w:rsid w:val="00BD556F"/>
    <w:rsid w:val="00BD7070"/>
    <w:rsid w:val="00C00F38"/>
    <w:rsid w:val="00C05A61"/>
    <w:rsid w:val="00C2302B"/>
    <w:rsid w:val="00C2368B"/>
    <w:rsid w:val="00C237AF"/>
    <w:rsid w:val="00C26278"/>
    <w:rsid w:val="00C27BB7"/>
    <w:rsid w:val="00C313E9"/>
    <w:rsid w:val="00C357FD"/>
    <w:rsid w:val="00C512DD"/>
    <w:rsid w:val="00C5215A"/>
    <w:rsid w:val="00C564C6"/>
    <w:rsid w:val="00C5730E"/>
    <w:rsid w:val="00C5770A"/>
    <w:rsid w:val="00C6063B"/>
    <w:rsid w:val="00C65122"/>
    <w:rsid w:val="00C665A5"/>
    <w:rsid w:val="00C671F1"/>
    <w:rsid w:val="00C7665B"/>
    <w:rsid w:val="00C8096D"/>
    <w:rsid w:val="00C851C2"/>
    <w:rsid w:val="00C90E0E"/>
    <w:rsid w:val="00C90E66"/>
    <w:rsid w:val="00C95AE3"/>
    <w:rsid w:val="00C960C2"/>
    <w:rsid w:val="00CA1112"/>
    <w:rsid w:val="00CA51F8"/>
    <w:rsid w:val="00CA5FAA"/>
    <w:rsid w:val="00CA7934"/>
    <w:rsid w:val="00CB1795"/>
    <w:rsid w:val="00CB1AC5"/>
    <w:rsid w:val="00CC08C6"/>
    <w:rsid w:val="00CC3B16"/>
    <w:rsid w:val="00CC4769"/>
    <w:rsid w:val="00CC4854"/>
    <w:rsid w:val="00CD08D6"/>
    <w:rsid w:val="00CD3388"/>
    <w:rsid w:val="00CD55CC"/>
    <w:rsid w:val="00CD5D72"/>
    <w:rsid w:val="00CE04BB"/>
    <w:rsid w:val="00CE4D72"/>
    <w:rsid w:val="00CF0226"/>
    <w:rsid w:val="00CF07EC"/>
    <w:rsid w:val="00CF21EB"/>
    <w:rsid w:val="00CF5437"/>
    <w:rsid w:val="00D02598"/>
    <w:rsid w:val="00D0280B"/>
    <w:rsid w:val="00D0288F"/>
    <w:rsid w:val="00D0293C"/>
    <w:rsid w:val="00D036B3"/>
    <w:rsid w:val="00D03742"/>
    <w:rsid w:val="00D04FC2"/>
    <w:rsid w:val="00D05462"/>
    <w:rsid w:val="00D06D91"/>
    <w:rsid w:val="00D11257"/>
    <w:rsid w:val="00D12261"/>
    <w:rsid w:val="00D13332"/>
    <w:rsid w:val="00D145F8"/>
    <w:rsid w:val="00D15507"/>
    <w:rsid w:val="00D166FC"/>
    <w:rsid w:val="00D17E72"/>
    <w:rsid w:val="00D218AE"/>
    <w:rsid w:val="00D31143"/>
    <w:rsid w:val="00D33B67"/>
    <w:rsid w:val="00D35629"/>
    <w:rsid w:val="00D37188"/>
    <w:rsid w:val="00D37E43"/>
    <w:rsid w:val="00D41287"/>
    <w:rsid w:val="00D42D95"/>
    <w:rsid w:val="00D469B4"/>
    <w:rsid w:val="00D46C99"/>
    <w:rsid w:val="00D526EB"/>
    <w:rsid w:val="00D545D9"/>
    <w:rsid w:val="00D77725"/>
    <w:rsid w:val="00D8001B"/>
    <w:rsid w:val="00D80453"/>
    <w:rsid w:val="00D8094D"/>
    <w:rsid w:val="00DA0649"/>
    <w:rsid w:val="00DA2E22"/>
    <w:rsid w:val="00DA55F2"/>
    <w:rsid w:val="00DB7C03"/>
    <w:rsid w:val="00DC00F8"/>
    <w:rsid w:val="00DC0D65"/>
    <w:rsid w:val="00DC2A96"/>
    <w:rsid w:val="00DD2C52"/>
    <w:rsid w:val="00DE71FB"/>
    <w:rsid w:val="00DF2D11"/>
    <w:rsid w:val="00E03F7D"/>
    <w:rsid w:val="00E054D6"/>
    <w:rsid w:val="00E0758B"/>
    <w:rsid w:val="00E1245A"/>
    <w:rsid w:val="00E21555"/>
    <w:rsid w:val="00E250A6"/>
    <w:rsid w:val="00E2580C"/>
    <w:rsid w:val="00E3720F"/>
    <w:rsid w:val="00E44DC2"/>
    <w:rsid w:val="00E4636D"/>
    <w:rsid w:val="00E466BF"/>
    <w:rsid w:val="00E4718E"/>
    <w:rsid w:val="00E516B9"/>
    <w:rsid w:val="00E54BB5"/>
    <w:rsid w:val="00E56C73"/>
    <w:rsid w:val="00E65F83"/>
    <w:rsid w:val="00E66DAA"/>
    <w:rsid w:val="00E720CA"/>
    <w:rsid w:val="00E737E2"/>
    <w:rsid w:val="00E851E3"/>
    <w:rsid w:val="00E853DF"/>
    <w:rsid w:val="00E9032C"/>
    <w:rsid w:val="00E909BB"/>
    <w:rsid w:val="00E96175"/>
    <w:rsid w:val="00EA146F"/>
    <w:rsid w:val="00EA6FB1"/>
    <w:rsid w:val="00EB37B8"/>
    <w:rsid w:val="00EB6028"/>
    <w:rsid w:val="00EC0C7E"/>
    <w:rsid w:val="00EC1F21"/>
    <w:rsid w:val="00EC5321"/>
    <w:rsid w:val="00EC66F5"/>
    <w:rsid w:val="00EC7215"/>
    <w:rsid w:val="00EC78D6"/>
    <w:rsid w:val="00EC7F8F"/>
    <w:rsid w:val="00ED31A3"/>
    <w:rsid w:val="00ED66E3"/>
    <w:rsid w:val="00ED7106"/>
    <w:rsid w:val="00EE1F08"/>
    <w:rsid w:val="00EF4509"/>
    <w:rsid w:val="00EF6852"/>
    <w:rsid w:val="00F01978"/>
    <w:rsid w:val="00F062F2"/>
    <w:rsid w:val="00F11DC0"/>
    <w:rsid w:val="00F15090"/>
    <w:rsid w:val="00F15E2A"/>
    <w:rsid w:val="00F160FE"/>
    <w:rsid w:val="00F16312"/>
    <w:rsid w:val="00F234EA"/>
    <w:rsid w:val="00F31FE4"/>
    <w:rsid w:val="00F321BB"/>
    <w:rsid w:val="00F327BA"/>
    <w:rsid w:val="00F333BC"/>
    <w:rsid w:val="00F3562A"/>
    <w:rsid w:val="00F43B41"/>
    <w:rsid w:val="00F452AE"/>
    <w:rsid w:val="00F47B4F"/>
    <w:rsid w:val="00F65CC2"/>
    <w:rsid w:val="00F837F2"/>
    <w:rsid w:val="00F92E05"/>
    <w:rsid w:val="00FA0618"/>
    <w:rsid w:val="00FA4C05"/>
    <w:rsid w:val="00FA5530"/>
    <w:rsid w:val="00FB079D"/>
    <w:rsid w:val="00FB1DB8"/>
    <w:rsid w:val="00FB27BB"/>
    <w:rsid w:val="00FB2866"/>
    <w:rsid w:val="00FB4CB3"/>
    <w:rsid w:val="00FB67EE"/>
    <w:rsid w:val="00FC7B40"/>
    <w:rsid w:val="00FD7BD2"/>
    <w:rsid w:val="00FE1057"/>
    <w:rsid w:val="00FE24FE"/>
    <w:rsid w:val="00FE421C"/>
    <w:rsid w:val="00FE46F2"/>
    <w:rsid w:val="00FE7098"/>
    <w:rsid w:val="00FF1FAF"/>
    <w:rsid w:val="00FF631F"/>
    <w:rsid w:val="00FF72C2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3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1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5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512DD"/>
    <w:rPr>
      <w:lang w:val="uk-UA"/>
    </w:rPr>
  </w:style>
  <w:style w:type="paragraph" w:styleId="a6">
    <w:name w:val="footer"/>
    <w:basedOn w:val="a"/>
    <w:link w:val="a7"/>
    <w:uiPriority w:val="99"/>
    <w:unhideWhenUsed/>
    <w:rsid w:val="00C5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512DD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F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F78D9"/>
    <w:rPr>
      <w:rFonts w:ascii="Segoe UI" w:hAnsi="Segoe UI" w:cs="Segoe UI"/>
      <w:sz w:val="18"/>
      <w:szCs w:val="18"/>
      <w:lang w:val="uk-UA"/>
    </w:rPr>
  </w:style>
  <w:style w:type="table" w:styleId="aa">
    <w:name w:val="Table Grid"/>
    <w:basedOn w:val="a1"/>
    <w:uiPriority w:val="39"/>
    <w:rsid w:val="0021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1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5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512DD"/>
    <w:rPr>
      <w:lang w:val="uk-UA"/>
    </w:rPr>
  </w:style>
  <w:style w:type="paragraph" w:styleId="a6">
    <w:name w:val="footer"/>
    <w:basedOn w:val="a"/>
    <w:link w:val="a7"/>
    <w:uiPriority w:val="99"/>
    <w:unhideWhenUsed/>
    <w:rsid w:val="00C5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512DD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F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F78D9"/>
    <w:rPr>
      <w:rFonts w:ascii="Segoe UI" w:hAnsi="Segoe UI" w:cs="Segoe UI"/>
      <w:sz w:val="18"/>
      <w:szCs w:val="18"/>
      <w:lang w:val="uk-UA"/>
    </w:rPr>
  </w:style>
  <w:style w:type="table" w:styleId="aa">
    <w:name w:val="Table Grid"/>
    <w:basedOn w:val="a1"/>
    <w:uiPriority w:val="39"/>
    <w:rsid w:val="0021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8460</Words>
  <Characters>4823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Надія Василівна</dc:creator>
  <cp:lastModifiedBy>Левченко Алла Володимирівна</cp:lastModifiedBy>
  <cp:revision>2</cp:revision>
  <cp:lastPrinted>2021-07-14T09:38:00Z</cp:lastPrinted>
  <dcterms:created xsi:type="dcterms:W3CDTF">2022-12-08T09:11:00Z</dcterms:created>
  <dcterms:modified xsi:type="dcterms:W3CDTF">2022-12-08T09:11:00Z</dcterms:modified>
</cp:coreProperties>
</file>