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BBB46" w14:textId="21516201" w:rsidR="00B84DB0" w:rsidRDefault="00B84DB0" w:rsidP="00B84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ДОДАТОК 1</w:t>
      </w:r>
    </w:p>
    <w:p w14:paraId="2D9C2826" w14:textId="77777777" w:rsidR="00B84DB0" w:rsidRDefault="00B84DB0" w:rsidP="00B84D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тендерної документації</w:t>
      </w:r>
    </w:p>
    <w:p w14:paraId="724CE21F" w14:textId="77777777" w:rsidR="00B84DB0" w:rsidRDefault="00B84DB0" w:rsidP="00A80C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92C6D91" w14:textId="0246D458" w:rsidR="00A80C17" w:rsidRDefault="00A80C17" w:rsidP="00A80C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2442">
        <w:rPr>
          <w:rFonts w:ascii="Times New Roman" w:eastAsia="Calibri" w:hAnsi="Times New Roman" w:cs="Times New Roman"/>
          <w:b/>
          <w:bCs/>
          <w:sz w:val="24"/>
          <w:szCs w:val="24"/>
        </w:rPr>
        <w:t>ПЕРЕЛІК ДОКУМЕНТІВ, ЯКІ ВИМАГАЮТЬСЯ ВІД УЧАСНИКА ДЛЯ ПІДТВЕРДЖЕННЯ ВІДПОВІДНОСТІ КВАЛІФІКАЦІЙНИМ КРИТЕРІЯМ</w:t>
      </w:r>
    </w:p>
    <w:p w14:paraId="20319B20" w14:textId="77777777" w:rsidR="00B84DB0" w:rsidRPr="00322442" w:rsidRDefault="00B84DB0" w:rsidP="00A80C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5321DB1" w14:textId="78F80F46" w:rsidR="0033558F" w:rsidRPr="00B84DB0" w:rsidRDefault="001E6ECF" w:rsidP="00B84D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A80C17" w:rsidRPr="00B84DB0">
        <w:rPr>
          <w:rFonts w:ascii="Times New Roman" w:eastAsia="Calibri" w:hAnsi="Times New Roman" w:cs="Times New Roman"/>
          <w:b/>
          <w:bCs/>
          <w:sz w:val="24"/>
          <w:szCs w:val="24"/>
        </w:rPr>
        <w:t>. Наявність документально підтвердженого досвіду виконання аналогічного (аналогічних) за предметом закупівлі договору (договорів)</w:t>
      </w:r>
    </w:p>
    <w:p w14:paraId="34B528F7" w14:textId="77777777" w:rsidR="00B84DB0" w:rsidRPr="00B84DB0" w:rsidRDefault="00B84DB0" w:rsidP="00B84D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204" w:type="dxa"/>
        <w:jc w:val="center"/>
        <w:tblLayout w:type="fixed"/>
        <w:tblLook w:val="0000" w:firstRow="0" w:lastRow="0" w:firstColumn="0" w:lastColumn="0" w:noHBand="0" w:noVBand="0"/>
      </w:tblPr>
      <w:tblGrid>
        <w:gridCol w:w="2400"/>
        <w:gridCol w:w="6804"/>
      </w:tblGrid>
      <w:tr w:rsidR="00B84DB0" w:rsidRPr="00B84DB0" w14:paraId="7E2DB27F" w14:textId="77777777" w:rsidTr="00B84DB0">
        <w:trPr>
          <w:trHeight w:val="599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DCDF7" w14:textId="77777777" w:rsidR="00B84DB0" w:rsidRPr="00C869CF" w:rsidRDefault="00B84DB0" w:rsidP="00B84DB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869CF">
              <w:rPr>
                <w:rFonts w:ascii="Times New Roman" w:hAnsi="Times New Roman" w:cs="Times New Roman"/>
                <w:b/>
                <w:color w:val="000000"/>
                <w:lang w:val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3432A" w14:textId="7CB7444A" w:rsidR="00B84DB0" w:rsidRPr="00C869CF" w:rsidRDefault="00B84DB0" w:rsidP="00B84D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9CF">
              <w:rPr>
                <w:rFonts w:ascii="Times New Roman" w:hAnsi="Times New Roman" w:cs="Times New Roman"/>
                <w:color w:val="000000"/>
              </w:rPr>
              <w:t>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07847236" w14:textId="223CFB74" w:rsidR="00B84DB0" w:rsidRPr="00C869CF" w:rsidRDefault="00B84DB0" w:rsidP="00B84D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9CF">
              <w:rPr>
                <w:rFonts w:ascii="Times New Roman" w:hAnsi="Times New Roman" w:cs="Times New Roman"/>
                <w:color w:val="000000"/>
              </w:rPr>
              <w:t>- довідку в довільній формі, з інформацією про виконання аналогічного (аналогічних) за предметом закупівлі договору (договорів) (не менше одного договору) за 2021-2022 рр.</w:t>
            </w:r>
          </w:p>
          <w:p w14:paraId="2508F7D1" w14:textId="77777777" w:rsidR="00B84DB0" w:rsidRPr="00C869CF" w:rsidRDefault="00B84DB0" w:rsidP="00B84D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869CF">
              <w:rPr>
                <w:rFonts w:ascii="Times New Roman" w:hAnsi="Times New Roman" w:cs="Times New Roman"/>
                <w:i/>
                <w:color w:val="000000"/>
              </w:rPr>
              <w:t>Аналогічним вважається договір в рамках цієї закупівлі є договір предмет закупівлі якого визначений за кодом Єдиного закупівельного словника ДК 021:2015 за четвертою цифрою.</w:t>
            </w:r>
          </w:p>
          <w:p w14:paraId="43D0D7EF" w14:textId="02F16AE8" w:rsidR="00B84DB0" w:rsidRPr="00C869CF" w:rsidRDefault="00B84DB0" w:rsidP="00B84D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869CF">
              <w:rPr>
                <w:rFonts w:ascii="Times New Roman" w:hAnsi="Times New Roman" w:cs="Times New Roman"/>
                <w:i/>
              </w:rPr>
              <w:t xml:space="preserve">- </w:t>
            </w:r>
            <w:r w:rsidRPr="00C869CF">
              <w:rPr>
                <w:rFonts w:ascii="Times New Roman" w:hAnsi="Times New Roman" w:cs="Times New Roman"/>
                <w:color w:val="000000"/>
              </w:rPr>
              <w:t xml:space="preserve"> не менше 1 копії договору, зазначеного </w:t>
            </w:r>
            <w:r w:rsidRPr="00C869CF">
              <w:rPr>
                <w:rFonts w:ascii="Times New Roman" w:hAnsi="Times New Roman" w:cs="Times New Roman"/>
              </w:rPr>
              <w:t>в</w:t>
            </w:r>
            <w:r w:rsidRPr="00C869CF">
              <w:rPr>
                <w:rFonts w:ascii="Times New Roman" w:hAnsi="Times New Roman" w:cs="Times New Roman"/>
                <w:color w:val="000000"/>
              </w:rPr>
              <w:t xml:space="preserve"> довідці </w:t>
            </w:r>
            <w:r w:rsidRPr="00C869CF">
              <w:rPr>
                <w:rFonts w:ascii="Times New Roman" w:hAnsi="Times New Roman" w:cs="Times New Roman"/>
              </w:rPr>
              <w:t>в</w:t>
            </w:r>
            <w:r w:rsidRPr="00C869CF">
              <w:rPr>
                <w:rFonts w:ascii="Times New Roman" w:hAnsi="Times New Roman" w:cs="Times New Roman"/>
                <w:color w:val="000000"/>
              </w:rPr>
              <w:t xml:space="preserve"> повному обсязі,</w:t>
            </w:r>
          </w:p>
          <w:p w14:paraId="3DF8D566" w14:textId="1B369423" w:rsidR="00B84DB0" w:rsidRPr="00C869CF" w:rsidRDefault="00B84DB0" w:rsidP="00B84D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9CF">
              <w:rPr>
                <w:rFonts w:ascii="Times New Roman" w:hAnsi="Times New Roman" w:cs="Times New Roman"/>
              </w:rPr>
              <w:t>- копія оригіналу листа – відгука (відповідно копії аналогічного договору, зазначеного вище про співпрацю з учасником від замовника. У листі має бути чітко зазначено: щодо якого договору надається відгук і, відповідно, інформація про якість його виконання.</w:t>
            </w:r>
          </w:p>
          <w:p w14:paraId="0E1F8146" w14:textId="09E3F02C" w:rsidR="00B84DB0" w:rsidRPr="00C869CF" w:rsidRDefault="00B84DB0" w:rsidP="00B84D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869CF">
              <w:rPr>
                <w:rFonts w:ascii="Times New Roman" w:hAnsi="Times New Roman" w:cs="Times New Roman"/>
                <w:i/>
                <w:color w:val="000000"/>
                <w:lang w:val="ru-RU"/>
              </w:rPr>
              <w:t>Аналогічний договір може надаватися без додатків, специфікацій, додаткових угод, тощо до аналогічного договору, які зазначені в ньому як невід’ємні частини договору. Їх відсутність не буде вважатись  невідповідністю тендерної пропозиції  учасника.</w:t>
            </w:r>
          </w:p>
          <w:p w14:paraId="69AF1E63" w14:textId="77777777" w:rsidR="00B84DB0" w:rsidRPr="00C869CF" w:rsidRDefault="00B84DB0" w:rsidP="00B84D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869CF">
              <w:rPr>
                <w:rFonts w:ascii="Times New Roman" w:hAnsi="Times New Roman" w:cs="Times New Roman"/>
                <w:i/>
                <w:color w:val="000000"/>
                <w:lang w:val="ru-RU"/>
              </w:rPr>
              <w:t>Інформація та документи можуть надаватися про частково виконаний  договір, дія якого не закінчена.</w:t>
            </w:r>
          </w:p>
        </w:tc>
      </w:tr>
    </w:tbl>
    <w:p w14:paraId="34257FD6" w14:textId="77777777" w:rsidR="00A80C17" w:rsidRPr="00A80C17" w:rsidRDefault="00A80C17">
      <w:pPr>
        <w:rPr>
          <w:lang w:val="ru-RU"/>
        </w:rPr>
      </w:pPr>
    </w:p>
    <w:sectPr w:rsidR="00A80C17" w:rsidRPr="00A8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51D"/>
    <w:rsid w:val="001E6ECF"/>
    <w:rsid w:val="0033558F"/>
    <w:rsid w:val="00556DA9"/>
    <w:rsid w:val="00A80C17"/>
    <w:rsid w:val="00A9151D"/>
    <w:rsid w:val="00B84DB0"/>
    <w:rsid w:val="00C869CF"/>
    <w:rsid w:val="00E3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7458"/>
  <w15:chartTrackingRefBased/>
  <w15:docId w15:val="{9CB2961A-7163-4742-B401-7413E845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C17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2023-01-05T07:25:00Z</dcterms:created>
  <dcterms:modified xsi:type="dcterms:W3CDTF">2023-01-11T11:07:00Z</dcterms:modified>
</cp:coreProperties>
</file>