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58" w:rsidRDefault="006775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677558" w:rsidRDefault="006775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558" w:rsidRDefault="0039342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77558" w:rsidRDefault="0039342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677558" w:rsidRDefault="0039342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77558" w:rsidRDefault="0039342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677558" w:rsidRDefault="006775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67755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558" w:rsidRDefault="003934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558" w:rsidRDefault="003934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558" w:rsidRDefault="0039342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64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F94D63" w:rsidTr="00F94D63">
        <w:trPr>
          <w:trHeight w:val="33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4D63" w:rsidRPr="00F94D63" w:rsidRDefault="00F94D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4D63" w:rsidRDefault="00F94D63" w:rsidP="00F94D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4D63" w:rsidRDefault="00F94D63" w:rsidP="00F94D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54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/>
              </w:rPr>
              <w:t>1.1. Довідка в довільній формі про наявність обладнання, матеріально-технічної бази.</w:t>
            </w:r>
          </w:p>
        </w:tc>
      </w:tr>
      <w:tr w:rsidR="0067755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Pr="000645C9" w:rsidRDefault="00F9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F9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proofErr w:type="gram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77558" w:rsidRDefault="00F9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0645C9" w:rsidRPr="000645C9" w:rsidRDefault="000645C9" w:rsidP="0006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Аналогічними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договорами в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договори на </w:t>
            </w:r>
            <w:r w:rsidR="00F9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надання послуг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предмету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77558" w:rsidRDefault="00F9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934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gram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34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77558" w:rsidRDefault="00F9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934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39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677558" w:rsidRPr="000645C9" w:rsidRDefault="0039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677558" w:rsidRDefault="0039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94D63" w:rsidRPr="00B30629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D63" w:rsidRDefault="00F94D63" w:rsidP="00F94D63">
            <w:pPr>
              <w:tabs>
                <w:tab w:val="center" w:pos="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ab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D63" w:rsidRPr="00F94D63" w:rsidRDefault="00F9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94D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D63" w:rsidRDefault="00F9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</w:t>
            </w:r>
            <w:r w:rsidRPr="001D5480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.1. </w:t>
            </w:r>
            <w:r w:rsidRPr="001D5480">
              <w:rPr>
                <w:rFonts w:ascii="Times New Roman" w:eastAsia="Times New Roman" w:hAnsi="Times New Roman" w:cs="Times New Roman"/>
                <w:sz w:val="20"/>
                <w:lang w:val="uk-UA"/>
              </w:rPr>
              <w:t>Довідка у довільній формі</w:t>
            </w:r>
            <w:r w:rsidRPr="001D548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1D5480">
              <w:rPr>
                <w:rFonts w:ascii="Times New Roman" w:eastAsia="Times New Roman" w:hAnsi="Times New Roman" w:cs="Times New Roman"/>
                <w:sz w:val="20"/>
                <w:lang w:val="uk-UA"/>
              </w:rPr>
              <w:t>яка містить інформацію про наявність працівників, їх чисельність, досвід роботи та кваліфікацію працівників, необхідних для здійснення поставки предмета закупівлі</w:t>
            </w:r>
            <w:r w:rsidRPr="001D5480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677558" w:rsidRPr="00F94D63" w:rsidRDefault="0039342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4D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77558" w:rsidRDefault="003934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77558" w:rsidRDefault="006775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7558" w:rsidRPr="000645C9" w:rsidRDefault="00393424" w:rsidP="0006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645C9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77558" w:rsidRDefault="00393424" w:rsidP="0006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C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645C9" w:rsidRDefault="000645C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77558" w:rsidRDefault="0039342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0645C9" w:rsidRDefault="000645C9" w:rsidP="00064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</w:p>
    <w:p w:rsidR="00677558" w:rsidRDefault="00393424" w:rsidP="00064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0645C9" w:rsidRPr="000645C9" w:rsidRDefault="000645C9" w:rsidP="00064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77558" w:rsidRDefault="00393424" w:rsidP="00064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645C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0645C9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0645C9" w:rsidRDefault="000645C9" w:rsidP="00064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645C9" w:rsidRDefault="00064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677558" w:rsidRDefault="003934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67755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677558" w:rsidRDefault="006775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7755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7755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7755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будь-якими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67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55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77558" w:rsidRDefault="00677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62D01" w:rsidRDefault="00962D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62D01" w:rsidRDefault="00962D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276282" w:rsidRDefault="00276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62D01" w:rsidRPr="00962D01" w:rsidRDefault="00962D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77558" w:rsidRDefault="003934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67755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677558" w:rsidRDefault="006775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7755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7755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677558" w:rsidRDefault="0039342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7755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677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55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77558" w:rsidRPr="00962D01" w:rsidRDefault="0039342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lastRenderedPageBreak/>
        <w:t>Замовник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</w:t>
      </w:r>
      <w:proofErr w:type="gram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підставі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/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962D0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677558" w:rsidRDefault="0039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2D01" w:rsidRPr="00962D01" w:rsidRDefault="0096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77558" w:rsidRDefault="0039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67755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7755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775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775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558" w:rsidRDefault="00393424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7558" w:rsidRDefault="0039342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</w:tbl>
    <w:p w:rsidR="00677558" w:rsidRDefault="00677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77558" w:rsidSect="0022632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F32"/>
    <w:multiLevelType w:val="multilevel"/>
    <w:tmpl w:val="32400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677558"/>
    <w:rsid w:val="000645C9"/>
    <w:rsid w:val="001D76B4"/>
    <w:rsid w:val="0022632B"/>
    <w:rsid w:val="00276282"/>
    <w:rsid w:val="00393424"/>
    <w:rsid w:val="00677558"/>
    <w:rsid w:val="006B6D85"/>
    <w:rsid w:val="00962D01"/>
    <w:rsid w:val="00B30629"/>
    <w:rsid w:val="00F9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B"/>
  </w:style>
  <w:style w:type="paragraph" w:styleId="1">
    <w:name w:val="heading 1"/>
    <w:basedOn w:val="a"/>
    <w:next w:val="a"/>
    <w:rsid w:val="002263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263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263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263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263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263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263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263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2263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2263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263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263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2263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2263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2263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22632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AMUW2mXFWPFSgTu4ID6JjcVuQdub03HEHnyYBPO5yrtUwihiQpO40+znIvNip7mTHhGBcXG48rhMELS57uVO+n+naN4eD/u8ye9+Oe0H5Xk3YKuFU7hmQy6AeHzFzlxsK5ony5Uc9Xa3tjU75fgNtwo1O1c4vmX7jTrcsL1RJ/gqnfEbskCJ4c5dYOYOw7+rGd7Y7ze1Z41TA9NF+vwP1vfOGT2LTm6qkg==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Сергей</cp:lastModifiedBy>
  <cp:revision>6</cp:revision>
  <dcterms:created xsi:type="dcterms:W3CDTF">2022-11-25T03:45:00Z</dcterms:created>
  <dcterms:modified xsi:type="dcterms:W3CDTF">2022-11-27T17:04:00Z</dcterms:modified>
</cp:coreProperties>
</file>