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0C77F6" w:rsidRDefault="00D600BE" w:rsidP="00D600BE">
      <w:pPr>
        <w:pStyle w:val="1"/>
        <w:widowControl w:val="0"/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</w:pPr>
      <w:bookmarkStart w:id="0" w:name="_GoBack"/>
      <w:bookmarkEnd w:id="0"/>
      <w:r w:rsidRPr="000C77F6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 xml:space="preserve">Додаток </w:t>
      </w:r>
      <w:r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>1</w:t>
      </w:r>
      <w:r w:rsidRPr="000C77F6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 xml:space="preserve"> до тендерної документації</w:t>
      </w: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КВАЛІФІКАЦІЙНІ (КВАЛІФІКАЦІЙНИЙ) КРИТЕРІЇ ПРОЦЕДУРИ ЗАКУПІВЛІ ВІДПОВІДНО ДО </w:t>
      </w:r>
      <w:hyperlink r:id="rId5" w:anchor="n1250" w:history="1">
        <w:r w:rsidRPr="004A640E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СТАТТІ 16</w:t>
        </w:r>
      </w:hyperlink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ПІДСТАВИ, ВСТАНОВЛЕНІ </w:t>
      </w:r>
      <w:hyperlink r:id="rId6" w:anchor="n1261" w:history="1">
        <w:r w:rsidRPr="004A640E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СТАТТЕЮ 17</w:t>
        </w:r>
      </w:hyperlink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ТА ІНФОРМАЦІЯ ПРО СПОСІБ ПІДТВЕРДЖЕННЯ </w:t>
      </w:r>
    </w:p>
    <w:p w:rsidR="00D600BE" w:rsidRPr="004A640E" w:rsidRDefault="00D600BE" w:rsidP="00D600BE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ВІДПОВІДНОСТІ УЧАСНИКІВ УСТАНОВЛЕНИМ КРИТЕРІЯМ І ВИМОГАМ ЗГІДНО ІЗ ЗАКОНОДАВСТВОМ</w:t>
      </w:r>
    </w:p>
    <w:p w:rsidR="00D600BE" w:rsidRPr="004A640E" w:rsidRDefault="00D600BE" w:rsidP="00D600BE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r>
        <w:rPr>
          <w:rFonts w:eastAsia="Times New Roman"/>
          <w:b/>
          <w:bCs/>
          <w:sz w:val="22"/>
          <w:szCs w:val="22"/>
          <w:lang w:val="uk-UA" w:eastAsia="uk-UA"/>
        </w:rPr>
        <w:t xml:space="preserve">1.     </w:t>
      </w:r>
      <w:r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Кваліфікаційні (кваліфікаційний) критерії </w:t>
      </w:r>
      <w:r w:rsidRPr="004A640E">
        <w:rPr>
          <w:rFonts w:eastAsia="Times New Roman"/>
          <w:b/>
          <w:bCs/>
          <w:sz w:val="22"/>
          <w:szCs w:val="22"/>
          <w:lang w:val="uk-UA"/>
        </w:rPr>
        <w:t>процедури закупівлі</w:t>
      </w:r>
      <w:r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 відповідно до </w:t>
      </w: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hyperlink r:id="rId7" w:anchor="n1250" w:history="1">
        <w:r w:rsidRPr="004A640E">
          <w:rPr>
            <w:rFonts w:eastAsia="Times New Roman"/>
            <w:b/>
            <w:bCs/>
            <w:sz w:val="22"/>
            <w:szCs w:val="22"/>
            <w:lang w:val="uk-UA" w:eastAsia="uk-UA"/>
          </w:rPr>
          <w:t>статті 16</w:t>
        </w:r>
      </w:hyperlink>
      <w:r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 Закону та інформація про спосіб </w:t>
      </w:r>
      <w:r w:rsidRPr="004A640E">
        <w:rPr>
          <w:rFonts w:eastAsia="Times New Roman"/>
          <w:b/>
          <w:bCs/>
          <w:sz w:val="22"/>
          <w:szCs w:val="22"/>
          <w:lang w:val="uk-UA"/>
        </w:rPr>
        <w:t>документального</w:t>
      </w:r>
      <w:r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 підтвердження відповідності учасників установленим кваліфікаційним (кваліфікаційному) критеріям</w:t>
      </w:r>
    </w:p>
    <w:p w:rsidR="00D600BE" w:rsidRPr="003C5AAD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5811"/>
      </w:tblGrid>
      <w:tr w:rsidR="00D600BE" w:rsidRPr="00C7556C" w:rsidTr="00976CDD">
        <w:tc>
          <w:tcPr>
            <w:tcW w:w="567" w:type="dxa"/>
            <w:shd w:val="clear" w:color="auto" w:fill="auto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 w:rsidRPr="003C5AAD">
              <w:rPr>
                <w:rFonts w:eastAsia="Times New Roman"/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Кваліфікаційний 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кваліфікаційні</w:t>
            </w: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) критерій процедури закупівлі відповідно до статті 16 Закону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Інформація про спосіб документального підтвердження відповідності учасника кваліфікаційному (кваліфікаційним) критерію</w:t>
            </w:r>
          </w:p>
        </w:tc>
      </w:tr>
      <w:tr w:rsidR="00D600BE" w:rsidRPr="00E82FC1" w:rsidTr="00976CDD">
        <w:trPr>
          <w:trHeight w:val="1565"/>
        </w:trPr>
        <w:tc>
          <w:tcPr>
            <w:tcW w:w="567" w:type="dxa"/>
            <w:shd w:val="clear" w:color="auto" w:fill="auto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 w:rsidRPr="003C5AAD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600BE" w:rsidRPr="003C5AAD" w:rsidRDefault="00D600BE" w:rsidP="00976CDD">
            <w:pPr>
              <w:jc w:val="both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Наявність </w:t>
            </w:r>
            <w:r w:rsidRPr="00C7556C">
              <w:rPr>
                <w:rFonts w:eastAsia="Times New Roman"/>
                <w:bCs/>
                <w:sz w:val="22"/>
                <w:szCs w:val="22"/>
                <w:lang w:val="uk-UA"/>
              </w:rPr>
              <w:t>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11" w:type="dxa"/>
            <w:shd w:val="clear" w:color="auto" w:fill="auto"/>
          </w:tcPr>
          <w:p w:rsidR="00D600BE" w:rsidRDefault="00D600BE" w:rsidP="00976CDD">
            <w:pPr>
              <w:contextualSpacing/>
              <w:jc w:val="both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З</w:t>
            </w:r>
            <w:r w:rsidRPr="00411959">
              <w:rPr>
                <w:rFonts w:eastAsia="Times New Roman"/>
                <w:sz w:val="22"/>
                <w:szCs w:val="22"/>
                <w:lang w:val="uk-UA" w:eastAsia="uk-UA"/>
              </w:rPr>
              <w:t>астосовуєтьс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я. </w:t>
            </w:r>
          </w:p>
          <w:p w:rsidR="00D600BE" w:rsidRPr="0093538E" w:rsidRDefault="00D600BE" w:rsidP="00976CDD">
            <w:pPr>
              <w:suppressAutoHyphens/>
              <w:ind w:firstLine="708"/>
              <w:jc w:val="both"/>
              <w:rPr>
                <w:rFonts w:eastAsia="Times New Roman"/>
                <w:lang w:val="uk-UA" w:eastAsia="uk-UA"/>
              </w:rPr>
            </w:pPr>
            <w:r w:rsidRPr="0093538E">
              <w:rPr>
                <w:lang w:val="uk-UA"/>
              </w:rPr>
              <w:t xml:space="preserve">   А</w:t>
            </w:r>
            <w:r w:rsidRPr="0093538E">
              <w:t>налогічний договір за предметом закупівлі</w:t>
            </w:r>
            <w:r w:rsidRPr="0093538E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</w:t>
            </w:r>
            <w:r w:rsidRPr="0093538E">
              <w:rPr>
                <w:lang w:val="uk-UA"/>
              </w:rPr>
              <w:t>кодом</w:t>
            </w:r>
            <w:r>
              <w:rPr>
                <w:lang w:val="uk-UA"/>
              </w:rPr>
              <w:t xml:space="preserve"> </w:t>
            </w:r>
            <w:r w:rsidRPr="0093538E">
              <w:rPr>
                <w:lang w:val="uk-UA"/>
              </w:rPr>
              <w:t>ДК</w:t>
            </w:r>
            <w:r>
              <w:rPr>
                <w:lang w:val="uk-UA"/>
              </w:rPr>
              <w:t xml:space="preserve"> </w:t>
            </w:r>
            <w:r w:rsidRPr="0093538E">
              <w:rPr>
                <w:lang w:val="uk-UA"/>
              </w:rPr>
              <w:t>021:2015:90510000-5 Утилізація/видалення сміття та поводження зі сміттям</w:t>
            </w:r>
            <w:r>
              <w:rPr>
                <w:b/>
                <w:bCs/>
                <w:lang w:val="uk-UA"/>
              </w:rPr>
              <w:t xml:space="preserve">, </w:t>
            </w:r>
            <w:r w:rsidRPr="0093538E">
              <w:t>з усіма додатками та невід'ємними частинами договору</w:t>
            </w:r>
            <w:r w:rsidRPr="0093538E">
              <w:rPr>
                <w:rFonts w:eastAsia="Times New Roman"/>
                <w:lang w:val="uk-UA" w:eastAsia="uk-UA"/>
              </w:rPr>
              <w:t xml:space="preserve"> не  менше  1  аналогічного договору в  повній формі  з актами  виконаних  робіт.</w:t>
            </w:r>
          </w:p>
          <w:p w:rsidR="00D600BE" w:rsidRPr="0093538E" w:rsidRDefault="00D600BE" w:rsidP="00976CDD">
            <w:pPr>
              <w:contextualSpacing/>
              <w:jc w:val="both"/>
              <w:rPr>
                <w:lang w:val="uk-UA"/>
              </w:rPr>
            </w:pPr>
            <w:r w:rsidRPr="0093538E">
              <w:rPr>
                <w:rFonts w:eastAsia="Times New Roman"/>
                <w:lang w:val="uk-UA" w:eastAsia="uk-UA"/>
              </w:rPr>
              <w:t xml:space="preserve">   </w:t>
            </w:r>
            <w:r w:rsidRPr="0093538E">
              <w:rPr>
                <w:lang w:val="uk-UA"/>
              </w:rPr>
              <w:t>Д</w:t>
            </w:r>
            <w:r w:rsidRPr="0093538E">
              <w:t>окументи, які підтверджують виконання аналогічного договору (договорів) за предметом закупівлі, зокрема, такі, як акти надання послуг, поставки товарів або товарно-транспортні накладні</w:t>
            </w:r>
            <w:r w:rsidRPr="0093538E">
              <w:rPr>
                <w:lang w:val="uk-UA"/>
              </w:rPr>
              <w:t>.</w:t>
            </w:r>
          </w:p>
          <w:p w:rsidR="00D600BE" w:rsidRPr="0093538E" w:rsidRDefault="00D600BE" w:rsidP="00976CDD">
            <w:pPr>
              <w:contextualSpacing/>
              <w:jc w:val="both"/>
              <w:rPr>
                <w:rFonts w:eastAsia="Times New Roman"/>
                <w:lang w:val="uk-UA" w:eastAsia="uk-UA"/>
              </w:rPr>
            </w:pPr>
          </w:p>
          <w:p w:rsidR="00D600BE" w:rsidRPr="00254C25" w:rsidRDefault="00D600BE" w:rsidP="00976CDD">
            <w:pPr>
              <w:contextualSpacing/>
              <w:jc w:val="both"/>
              <w:rPr>
                <w:rFonts w:eastAsia="Times New Roman"/>
                <w:i/>
                <w:lang w:val="uk-UA"/>
              </w:rPr>
            </w:pPr>
          </w:p>
        </w:tc>
      </w:tr>
      <w:tr w:rsidR="00D600BE" w:rsidRPr="00411959" w:rsidTr="00976CDD">
        <w:trPr>
          <w:trHeight w:val="1417"/>
        </w:trPr>
        <w:tc>
          <w:tcPr>
            <w:tcW w:w="567" w:type="dxa"/>
            <w:shd w:val="clear" w:color="auto" w:fill="auto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Cs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600BE" w:rsidRDefault="00D600BE" w:rsidP="00976CDD">
            <w:pPr>
              <w:jc w:val="both"/>
              <w:rPr>
                <w:rFonts w:eastAsia="Times New Roman"/>
                <w:bCs/>
                <w:lang w:val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/>
              </w:rPr>
              <w:t>Н</w:t>
            </w:r>
            <w:r w:rsidRPr="00411959">
              <w:rPr>
                <w:rFonts w:eastAsia="Times New Roman"/>
                <w:bCs/>
                <w:sz w:val="22"/>
                <w:szCs w:val="22"/>
                <w:lang w:val="uk-UA"/>
              </w:rPr>
              <w:t>аявність фінансової спроможності, яка підтверджується фінансовою звітністю</w:t>
            </w:r>
          </w:p>
        </w:tc>
        <w:tc>
          <w:tcPr>
            <w:tcW w:w="5811" w:type="dxa"/>
            <w:shd w:val="clear" w:color="auto" w:fill="auto"/>
          </w:tcPr>
          <w:p w:rsidR="00D600BE" w:rsidRDefault="00D600BE" w:rsidP="00976CDD">
            <w:pPr>
              <w:ind w:firstLine="460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411959">
              <w:rPr>
                <w:rFonts w:eastAsia="Times New Roman"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  <w:tr w:rsidR="00D600BE" w:rsidRPr="00411959" w:rsidTr="00976CDD">
        <w:trPr>
          <w:trHeight w:val="1417"/>
        </w:trPr>
        <w:tc>
          <w:tcPr>
            <w:tcW w:w="567" w:type="dxa"/>
            <w:shd w:val="clear" w:color="auto" w:fill="auto"/>
          </w:tcPr>
          <w:p w:rsidR="00D600BE" w:rsidRDefault="00D600BE" w:rsidP="00976CDD">
            <w:pPr>
              <w:jc w:val="center"/>
              <w:rPr>
                <w:rFonts w:eastAsia="Times New Roman"/>
                <w:bCs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00BE" w:rsidRDefault="00D600BE" w:rsidP="00976CDD">
            <w:pPr>
              <w:jc w:val="both"/>
              <w:rPr>
                <w:rFonts w:eastAsia="Times New Roman"/>
                <w:bCs/>
                <w:lang w:val="uk-UA"/>
              </w:rPr>
            </w:pPr>
            <w:r w:rsidRPr="005E7FB5">
              <w:t xml:space="preserve">Наявність обладнання та </w:t>
            </w:r>
            <w:proofErr w:type="gramStart"/>
            <w:r w:rsidRPr="005E7FB5">
              <w:t>матер</w:t>
            </w:r>
            <w:proofErr w:type="gramEnd"/>
            <w:r w:rsidRPr="005E7FB5">
              <w:t>іально-технічної бази</w:t>
            </w:r>
            <w:r>
              <w:t>.</w:t>
            </w:r>
          </w:p>
        </w:tc>
        <w:tc>
          <w:tcPr>
            <w:tcW w:w="5811" w:type="dxa"/>
            <w:shd w:val="clear" w:color="auto" w:fill="auto"/>
          </w:tcPr>
          <w:p w:rsidR="00D600BE" w:rsidRPr="005E7FB5" w:rsidRDefault="00D600BE" w:rsidP="00976CDD">
            <w:pPr>
              <w:ind w:firstLine="566"/>
              <w:jc w:val="both"/>
            </w:pPr>
            <w:r w:rsidRPr="005E7FB5">
              <w:t xml:space="preserve">Довідка, складена </w:t>
            </w:r>
            <w:proofErr w:type="gramStart"/>
            <w:r w:rsidRPr="005E7FB5">
              <w:t>у дов</w:t>
            </w:r>
            <w:proofErr w:type="gramEnd"/>
            <w:r w:rsidRPr="005E7FB5">
              <w:t>ільній формі, про наявність обладнання та матеріально-технічної бази де зазначено:</w:t>
            </w:r>
          </w:p>
          <w:p w:rsidR="00D600BE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r w:rsidRPr="005E7FB5">
              <w:t xml:space="preserve">інформацію про найменування </w:t>
            </w:r>
            <w:proofErr w:type="gramStart"/>
            <w:r w:rsidRPr="005E7FB5">
              <w:t>кожного</w:t>
            </w:r>
            <w:proofErr w:type="gramEnd"/>
            <w:r w:rsidRPr="005E7FB5">
              <w:t xml:space="preserve"> з об’єктів обладнання та матеріально-технічної бази (назва, марка);</w:t>
            </w:r>
          </w:p>
          <w:p w:rsidR="00D600BE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proofErr w:type="gramStart"/>
            <w:r w:rsidRPr="00E64DD9">
              <w:t>п</w:t>
            </w:r>
            <w:proofErr w:type="gramEnd"/>
            <w:r w:rsidRPr="00E64DD9">
              <w:t>ідстави використання такого майна;</w:t>
            </w:r>
          </w:p>
          <w:p w:rsidR="00D600BE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r w:rsidRPr="00E64DD9">
              <w:t>наявну кількість;</w:t>
            </w:r>
          </w:p>
          <w:p w:rsidR="00D600BE" w:rsidRPr="00E64DD9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r w:rsidRPr="00E64DD9">
              <w:t>відомості про технічний стан та термін використання.</w:t>
            </w:r>
          </w:p>
          <w:p w:rsidR="00D600BE" w:rsidRDefault="00D600BE" w:rsidP="00976CDD">
            <w:pPr>
              <w:ind w:firstLine="566"/>
              <w:jc w:val="both"/>
            </w:pPr>
            <w:r w:rsidRPr="009F2DDF">
              <w:t xml:space="preserve">У разі, якщо матеріально-технічна база (автотранспорт, контейнери) та обладнання, яке буде використовуватися, є власним, надати витяг з оборотно-сальдової відомості по рахунку 10, 11, 22 бухгалтерського </w:t>
            </w:r>
            <w:proofErr w:type="gramStart"/>
            <w:r w:rsidRPr="009F2DDF">
              <w:t>обл</w:t>
            </w:r>
            <w:proofErr w:type="gramEnd"/>
            <w:r w:rsidRPr="009F2DDF">
              <w:t>іку або видаткові накладні та інше (підписану головним бухгалтером (за умови наявності) або уповноваженою особою учасника та скріпленою печаткою) – для юридичних осіб;</w:t>
            </w:r>
          </w:p>
          <w:p w:rsidR="00D600BE" w:rsidRPr="005E7FB5" w:rsidRDefault="00D600BE" w:rsidP="00976CDD">
            <w:pPr>
              <w:ind w:firstLine="566"/>
              <w:jc w:val="both"/>
            </w:pPr>
            <w:r w:rsidRPr="005E7FB5">
              <w:t>У разі, якщо учасник Процедури закупі</w:t>
            </w:r>
            <w:proofErr w:type="gramStart"/>
            <w:r w:rsidRPr="005E7FB5">
              <w:t>вл</w:t>
            </w:r>
            <w:proofErr w:type="gramEnd"/>
            <w:r w:rsidRPr="005E7FB5">
              <w:t xml:space="preserve">і </w:t>
            </w:r>
            <w:r w:rsidRPr="005E7FB5">
              <w:lastRenderedPageBreak/>
              <w:t>користуватиметься залученим (найманим/орендованим) обладнанням та матеріально-технічною базою, він повинен надати:</w:t>
            </w:r>
            <w:r>
              <w:t xml:space="preserve"> </w:t>
            </w:r>
          </w:p>
          <w:p w:rsidR="00D600BE" w:rsidRPr="00411959" w:rsidRDefault="00D600BE" w:rsidP="00976CDD">
            <w:pPr>
              <w:ind w:firstLine="460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5E7FB5">
              <w:t>догові</w:t>
            </w:r>
            <w:proofErr w:type="gramStart"/>
            <w:r w:rsidRPr="005E7FB5">
              <w:t>р</w:t>
            </w:r>
            <w:proofErr w:type="gramEnd"/>
            <w:r w:rsidRPr="005E7FB5">
              <w:t xml:space="preserve"> оренди/користування (чи інший вид договірних відносин) обладнанням та матеріально-технічною базою, відповідно до наданої довідки.</w:t>
            </w:r>
          </w:p>
        </w:tc>
      </w:tr>
      <w:tr w:rsidR="00D600BE" w:rsidRPr="00D600BE" w:rsidTr="00976CDD">
        <w:trPr>
          <w:trHeight w:val="1417"/>
        </w:trPr>
        <w:tc>
          <w:tcPr>
            <w:tcW w:w="567" w:type="dxa"/>
            <w:shd w:val="clear" w:color="auto" w:fill="auto"/>
          </w:tcPr>
          <w:p w:rsidR="00D600BE" w:rsidRDefault="00D600BE" w:rsidP="00976CDD">
            <w:pPr>
              <w:jc w:val="center"/>
              <w:rPr>
                <w:rFonts w:eastAsia="Times New Roman"/>
                <w:bCs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D600BE" w:rsidRPr="002E5EAF" w:rsidRDefault="00D600BE" w:rsidP="00976CDD">
            <w:pPr>
              <w:jc w:val="both"/>
              <w:rPr>
                <w:lang w:val="uk-UA"/>
              </w:rPr>
            </w:pPr>
            <w:r w:rsidRPr="002E5EAF">
              <w:rPr>
                <w:lang w:val="uk-UA"/>
              </w:rPr>
              <w:t>Наявність працівників відповідної кваліфікації, які мають необхідні знання та досвід.</w:t>
            </w:r>
          </w:p>
        </w:tc>
        <w:tc>
          <w:tcPr>
            <w:tcW w:w="5811" w:type="dxa"/>
            <w:shd w:val="clear" w:color="auto" w:fill="auto"/>
          </w:tcPr>
          <w:p w:rsidR="00D600BE" w:rsidRPr="002E5EAF" w:rsidRDefault="00D600BE" w:rsidP="00976CDD">
            <w:pPr>
              <w:ind w:firstLine="566"/>
              <w:jc w:val="both"/>
              <w:rPr>
                <w:lang w:val="uk-UA"/>
              </w:rPr>
            </w:pPr>
            <w:r w:rsidRPr="002E5EAF">
              <w:rPr>
                <w:lang w:val="uk-UA"/>
              </w:rPr>
              <w:t>Довідка про наявність працівників відповідної кваліфікації, які мають необхідні знання та досвід, складена на фірмовому бланку учасника</w:t>
            </w:r>
          </w:p>
        </w:tc>
      </w:tr>
    </w:tbl>
    <w:p w:rsidR="00D600BE" w:rsidRPr="00F62C12" w:rsidRDefault="00D600BE" w:rsidP="00D600BE">
      <w:pPr>
        <w:jc w:val="both"/>
        <w:rPr>
          <w:rFonts w:eastAsia="Times New Roman"/>
          <w:sz w:val="10"/>
          <w:szCs w:val="10"/>
          <w:lang w:val="uk-UA" w:eastAsia="uk-UA"/>
        </w:rPr>
      </w:pPr>
    </w:p>
    <w:p w:rsidR="00D600BE" w:rsidRDefault="00D600BE" w:rsidP="00D600BE">
      <w:pPr>
        <w:ind w:firstLine="709"/>
        <w:jc w:val="both"/>
        <w:rPr>
          <w:bCs/>
        </w:rPr>
      </w:pPr>
      <w:r w:rsidRPr="004D7698">
        <w:rPr>
          <w:bCs/>
        </w:rPr>
        <w:t xml:space="preserve">Учасник за власним бажанням може надати додаткові матеріали про </w:t>
      </w:r>
      <w:proofErr w:type="gramStart"/>
      <w:r w:rsidRPr="004D7698">
        <w:rPr>
          <w:bCs/>
        </w:rPr>
        <w:t>його в</w:t>
      </w:r>
      <w:proofErr w:type="gramEnd"/>
      <w:r w:rsidRPr="004D7698">
        <w:rPr>
          <w:bCs/>
        </w:rPr>
        <w:t>ідповідність кваліфікаційним критеріям.</w:t>
      </w:r>
    </w:p>
    <w:p w:rsidR="00D600BE" w:rsidRDefault="00D600BE" w:rsidP="00D600BE">
      <w:pPr>
        <w:ind w:firstLine="709"/>
        <w:jc w:val="both"/>
        <w:rPr>
          <w:bCs/>
        </w:rPr>
      </w:pPr>
      <w:r w:rsidRPr="004D7698">
        <w:rPr>
          <w:bCs/>
        </w:rPr>
        <w:t xml:space="preserve">Замовник залишає за собою право відвідати потужності учасника для встановлення достовірності інформації, наданої учасником у складі тендерної пропозиції щодо </w:t>
      </w:r>
      <w:proofErr w:type="gramStart"/>
      <w:r w:rsidRPr="004D7698">
        <w:rPr>
          <w:bCs/>
        </w:rPr>
        <w:t>п</w:t>
      </w:r>
      <w:proofErr w:type="gramEnd"/>
      <w:r w:rsidRPr="004D7698">
        <w:rPr>
          <w:bCs/>
        </w:rPr>
        <w:t xml:space="preserve">ідтвердження його відповідності кваліфікаційним критеріям. Перевезення уповноважених осіб замовника до </w:t>
      </w:r>
      <w:proofErr w:type="gramStart"/>
      <w:r w:rsidRPr="004D7698">
        <w:rPr>
          <w:bCs/>
        </w:rPr>
        <w:t>м</w:t>
      </w:r>
      <w:proofErr w:type="gramEnd"/>
      <w:r w:rsidRPr="004D7698">
        <w:rPr>
          <w:bCs/>
        </w:rPr>
        <w:t>ісця призначення та у зворотному напрямку здійснюється транспортом учасника.</w:t>
      </w:r>
    </w:p>
    <w:p w:rsidR="00D600BE" w:rsidRDefault="00D600BE" w:rsidP="00D600BE">
      <w:pPr>
        <w:ind w:firstLine="709"/>
        <w:jc w:val="both"/>
        <w:rPr>
          <w:bCs/>
        </w:rPr>
      </w:pPr>
    </w:p>
    <w:p w:rsidR="00D600BE" w:rsidRDefault="00D600BE" w:rsidP="00D600BE">
      <w:pPr>
        <w:ind w:firstLine="709"/>
        <w:jc w:val="both"/>
        <w:rPr>
          <w:bCs/>
        </w:rPr>
      </w:pPr>
      <w:r w:rsidRPr="004D7698">
        <w:rPr>
          <w:bCs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</w:t>
      </w:r>
      <w:proofErr w:type="gramStart"/>
      <w:r w:rsidRPr="004D7698">
        <w:rPr>
          <w:bCs/>
        </w:rPr>
        <w:t>вл</w:t>
      </w:r>
      <w:proofErr w:type="gramEnd"/>
      <w:r w:rsidRPr="004D7698">
        <w:rPr>
          <w:bCs/>
        </w:rPr>
        <w:t>і, замовник відхиляє тендерну пропозицію такого учасника.</w:t>
      </w:r>
    </w:p>
    <w:p w:rsidR="00D600BE" w:rsidRDefault="00D600BE" w:rsidP="00D600BE">
      <w:pPr>
        <w:ind w:firstLine="709"/>
        <w:jc w:val="both"/>
        <w:rPr>
          <w:bCs/>
        </w:rPr>
      </w:pPr>
    </w:p>
    <w:p w:rsidR="00D600BE" w:rsidRPr="00D600BE" w:rsidRDefault="00D600BE" w:rsidP="00D600BE">
      <w:pPr>
        <w:jc w:val="center"/>
        <w:rPr>
          <w:b/>
        </w:rPr>
      </w:pPr>
      <w:r w:rsidRPr="00D600BE">
        <w:rPr>
          <w:b/>
        </w:rPr>
        <w:t>Порядок та перелік документів для переможця процедури закупі</w:t>
      </w:r>
      <w:proofErr w:type="gramStart"/>
      <w:r w:rsidRPr="00D600BE">
        <w:rPr>
          <w:b/>
        </w:rPr>
        <w:t>вл</w:t>
      </w:r>
      <w:proofErr w:type="gramEnd"/>
      <w:r w:rsidRPr="00D600BE">
        <w:rPr>
          <w:b/>
        </w:rPr>
        <w:t>і</w:t>
      </w:r>
    </w:p>
    <w:p w:rsidR="00D600BE" w:rsidRPr="00D600BE" w:rsidRDefault="00D600BE" w:rsidP="00D600BE">
      <w:pPr>
        <w:ind w:firstLine="709"/>
        <w:jc w:val="both"/>
      </w:pPr>
      <w:r w:rsidRPr="00D600BE">
        <w:t>Також переможець нада</w:t>
      </w:r>
      <w:proofErr w:type="gramStart"/>
      <w:r w:rsidRPr="00D600BE">
        <w:t>є:</w:t>
      </w:r>
      <w:proofErr w:type="gramEnd"/>
    </w:p>
    <w:p w:rsidR="00D600BE" w:rsidRPr="00D600BE" w:rsidRDefault="00D600BE" w:rsidP="00D600B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0BE">
        <w:rPr>
          <w:rFonts w:ascii="Times New Roman" w:hAnsi="Times New Roman" w:cs="Times New Roman"/>
          <w:sz w:val="24"/>
          <w:szCs w:val="24"/>
          <w:lang w:val="uk-UA"/>
        </w:rPr>
        <w:t>копію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D600BE" w:rsidRPr="00D600BE" w:rsidRDefault="00D600BE" w:rsidP="00D600BE">
      <w:pPr>
        <w:ind w:right="23"/>
        <w:jc w:val="both"/>
        <w:rPr>
          <w:rStyle w:val="rvts0"/>
          <w:b/>
          <w:u w:val="single"/>
        </w:rPr>
      </w:pPr>
      <w:r w:rsidRPr="00D600BE">
        <w:rPr>
          <w:rStyle w:val="rvts0"/>
          <w:b/>
          <w:u w:val="single"/>
        </w:rPr>
        <w:t xml:space="preserve">Увага: Відповідальність за достовірність наданої  інформації в </w:t>
      </w:r>
      <w:proofErr w:type="gramStart"/>
      <w:r w:rsidRPr="00D600BE">
        <w:rPr>
          <w:rStyle w:val="rvts0"/>
          <w:b/>
          <w:u w:val="single"/>
        </w:rPr>
        <w:t>своїй</w:t>
      </w:r>
      <w:proofErr w:type="gramEnd"/>
      <w:r w:rsidRPr="00D600BE">
        <w:rPr>
          <w:rStyle w:val="rvts0"/>
          <w:b/>
          <w:u w:val="single"/>
        </w:rPr>
        <w:t xml:space="preserve"> тендерній пропозиції несе учасник, а в документах, наданих Замовнику переможцем торгів - переможець.</w:t>
      </w:r>
    </w:p>
    <w:p w:rsidR="00D600BE" w:rsidRPr="00D600BE" w:rsidRDefault="00D600BE" w:rsidP="00D600BE">
      <w:pPr>
        <w:ind w:firstLine="567"/>
        <w:jc w:val="both"/>
        <w:rPr>
          <w:rFonts w:eastAsia="Times New Roman"/>
          <w:lang w:eastAsia="uk-UA"/>
        </w:rPr>
      </w:pPr>
    </w:p>
    <w:p w:rsidR="00D600BE" w:rsidRPr="00D600BE" w:rsidRDefault="00D600BE" w:rsidP="00D600BE">
      <w:pPr>
        <w:ind w:firstLine="567"/>
        <w:jc w:val="both"/>
        <w:rPr>
          <w:rFonts w:eastAsia="Times New Roman"/>
          <w:lang w:val="uk-UA" w:eastAsia="uk-UA"/>
        </w:rPr>
      </w:pPr>
      <w:r w:rsidRPr="00D600BE">
        <w:rPr>
          <w:rFonts w:eastAsia="Times New Roman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:rsidR="00D600BE" w:rsidRPr="00D600BE" w:rsidRDefault="00D600BE" w:rsidP="00D600BE">
      <w:pPr>
        <w:ind w:firstLine="567"/>
        <w:jc w:val="both"/>
        <w:rPr>
          <w:rFonts w:eastAsia="Times New Roman"/>
          <w:lang w:val="uk-UA" w:eastAsia="uk-UA"/>
        </w:rPr>
      </w:pPr>
      <w:r w:rsidRPr="00D600BE">
        <w:rPr>
          <w:rFonts w:eastAsia="Times New Roman"/>
          <w:lang w:val="uk-UA" w:eastAsia="uk-UA"/>
        </w:rPr>
        <w:t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правомірно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  <w:r w:rsidRPr="00D600BE">
        <w:rPr>
          <w:rFonts w:eastAsia="Times New Roman"/>
          <w:b/>
          <w:iCs/>
          <w:lang w:val="uk-UA" w:eastAsia="uk-UA"/>
        </w:rPr>
        <w:tab/>
      </w:r>
      <w:r w:rsidRPr="00D600BE">
        <w:rPr>
          <w:rFonts w:eastAsia="Times New Roman"/>
          <w:b/>
          <w:i/>
          <w:iCs/>
          <w:lang w:val="uk-UA" w:eastAsia="uk-UA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</w:t>
      </w: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D600BE" w:rsidRP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F12C76" w:rsidRPr="00D600BE" w:rsidRDefault="00F12C76" w:rsidP="006C0B77">
      <w:pPr>
        <w:ind w:firstLine="709"/>
        <w:jc w:val="both"/>
        <w:rPr>
          <w:lang w:val="uk-UA"/>
        </w:rPr>
      </w:pPr>
    </w:p>
    <w:p w:rsidR="00D600BE" w:rsidRPr="00D600BE" w:rsidRDefault="00D600BE" w:rsidP="00D600BE">
      <w:pPr>
        <w:spacing w:before="20" w:after="20"/>
        <w:jc w:val="both"/>
        <w:rPr>
          <w:rFonts w:eastAsia="Times New Roman"/>
          <w:color w:val="00B050"/>
          <w:lang w:val="uk-UA"/>
        </w:rPr>
      </w:pPr>
      <w:r w:rsidRPr="00D600BE">
        <w:rPr>
          <w:rFonts w:eastAsia="Times New Roman"/>
          <w:b/>
        </w:rPr>
        <w:lastRenderedPageBreak/>
        <w:t xml:space="preserve">2. </w:t>
      </w:r>
      <w:proofErr w:type="gramStart"/>
      <w:r w:rsidRPr="00D600BE">
        <w:rPr>
          <w:rFonts w:eastAsia="Times New Roman"/>
          <w:b/>
          <w:color w:val="000000"/>
        </w:rPr>
        <w:t>П</w:t>
      </w:r>
      <w:proofErr w:type="gramEnd"/>
      <w:r w:rsidRPr="00D600BE">
        <w:rPr>
          <w:rFonts w:eastAsia="Times New Roman"/>
          <w:b/>
          <w:color w:val="000000"/>
        </w:rPr>
        <w:t xml:space="preserve">ідтвердження відповідності УЧАСНИКА </w:t>
      </w:r>
      <w:r w:rsidRPr="00D600BE">
        <w:rPr>
          <w:rFonts w:eastAsia="Times New Roman"/>
        </w:rPr>
        <w:t>(в тому числі для об’єднання учасників як учасника процедури)  вимогам, визначеним у пункті 44 Особливостей*</w:t>
      </w:r>
      <w:r w:rsidRPr="00D600BE">
        <w:rPr>
          <w:rFonts w:eastAsia="Times New Roman"/>
          <w:color w:val="00B050"/>
        </w:rPr>
        <w:t>.</w:t>
      </w:r>
    </w:p>
    <w:p w:rsidR="00D600BE" w:rsidRPr="00D600BE" w:rsidRDefault="00D600BE" w:rsidP="00D600BE">
      <w:pPr>
        <w:spacing w:before="20" w:after="20"/>
        <w:jc w:val="both"/>
        <w:rPr>
          <w:rFonts w:eastAsia="Times New Roman"/>
          <w:color w:val="00B050"/>
          <w:lang w:val="uk-UA"/>
        </w:rPr>
      </w:pPr>
    </w:p>
    <w:p w:rsidR="00D600BE" w:rsidRPr="00D600BE" w:rsidRDefault="00D600BE" w:rsidP="00D600BE">
      <w:pPr>
        <w:ind w:firstLine="567"/>
        <w:jc w:val="both"/>
        <w:rPr>
          <w:rFonts w:eastAsia="Times New Roman"/>
          <w:b/>
          <w:lang w:val="uk-UA"/>
        </w:rPr>
      </w:pPr>
      <w:r w:rsidRPr="00D600BE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>Учасник процедури закупі</w:t>
      </w:r>
      <w:proofErr w:type="gramStart"/>
      <w:r w:rsidRPr="00D600BE">
        <w:rPr>
          <w:rFonts w:eastAsia="Times New Roman"/>
        </w:rPr>
        <w:t>вл</w:t>
      </w:r>
      <w:proofErr w:type="gramEnd"/>
      <w:r w:rsidRPr="00D600BE">
        <w:rPr>
          <w:rFonts w:eastAsia="Times New Roman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D600BE">
        <w:rPr>
          <w:rFonts w:eastAsia="Times New Roman"/>
          <w:b/>
        </w:rPr>
        <w:t>шляхом самостійного декларування відсутності таких підстав</w:t>
      </w:r>
      <w:r w:rsidRPr="00D600BE">
        <w:rPr>
          <w:rFonts w:eastAsia="Times New Roman"/>
        </w:rPr>
        <w:t xml:space="preserve"> в електронній системі закупівель під час подання тендерної пропозиції.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 xml:space="preserve">Учасник  повинен надати </w:t>
      </w:r>
      <w:r w:rsidRPr="00D600BE">
        <w:rPr>
          <w:rFonts w:eastAsia="Times New Roman"/>
          <w:b/>
        </w:rPr>
        <w:t>довідку у довільній формі</w:t>
      </w:r>
      <w:r w:rsidRPr="00D600BE">
        <w:rPr>
          <w:rFonts w:eastAsia="Times New Roman"/>
        </w:rPr>
        <w:t xml:space="preserve"> щодо відсутності </w:t>
      </w:r>
      <w:proofErr w:type="gramStart"/>
      <w:r w:rsidRPr="00D600BE">
        <w:rPr>
          <w:rFonts w:eastAsia="Times New Roman"/>
        </w:rPr>
        <w:t>п</w:t>
      </w:r>
      <w:proofErr w:type="gramEnd"/>
      <w:r w:rsidRPr="00D600BE">
        <w:rPr>
          <w:rFonts w:eastAsia="Times New Roman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D600BE">
        <w:rPr>
          <w:rFonts w:eastAsia="Times New Roman"/>
        </w:rPr>
        <w:t>вл</w:t>
      </w:r>
      <w:proofErr w:type="gramEnd"/>
      <w:r w:rsidRPr="00D600BE">
        <w:rPr>
          <w:rFonts w:eastAsia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600BE">
        <w:rPr>
          <w:rFonts w:eastAsia="Times New Roman"/>
        </w:rPr>
        <w:t>п</w:t>
      </w:r>
      <w:proofErr w:type="gramEnd"/>
      <w:r w:rsidRPr="00D600BE">
        <w:rPr>
          <w:rFonts w:eastAsia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D600BE">
        <w:rPr>
          <w:rFonts w:eastAsia="Times New Roman"/>
        </w:rPr>
        <w:t>в</w:t>
      </w:r>
      <w:proofErr w:type="gramEnd"/>
      <w:r w:rsidRPr="00D600BE">
        <w:rPr>
          <w:rFonts w:eastAsia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600BE">
        <w:rPr>
          <w:rFonts w:eastAsia="Times New Roman"/>
          <w:i/>
        </w:rPr>
        <w:t>(у разі застосування таких критеріїв до учасника процедури закупі</w:t>
      </w:r>
      <w:proofErr w:type="gramStart"/>
      <w:r w:rsidRPr="00D600BE">
        <w:rPr>
          <w:rFonts w:eastAsia="Times New Roman"/>
          <w:i/>
        </w:rPr>
        <w:t>вл</w:t>
      </w:r>
      <w:proofErr w:type="gramEnd"/>
      <w:r w:rsidRPr="00D600BE">
        <w:rPr>
          <w:rFonts w:eastAsia="Times New Roman"/>
          <w:i/>
        </w:rPr>
        <w:t>і)</w:t>
      </w:r>
      <w:r w:rsidRPr="00D600BE">
        <w:rPr>
          <w:rFonts w:eastAsia="Times New Roman"/>
        </w:rPr>
        <w:t>, замовник перевіряє таких суб’єктів господарювання на відсутність підстав, визначених цим пунктом.</w:t>
      </w:r>
    </w:p>
    <w:p w:rsidR="00D600BE" w:rsidRPr="00D600BE" w:rsidRDefault="00D600BE" w:rsidP="00D600BE">
      <w:pPr>
        <w:spacing w:after="80"/>
        <w:jc w:val="both"/>
        <w:rPr>
          <w:rFonts w:eastAsia="Times New Roman"/>
          <w:i/>
        </w:rPr>
      </w:pPr>
    </w:p>
    <w:p w:rsidR="00D600BE" w:rsidRPr="00D600BE" w:rsidRDefault="00D600BE" w:rsidP="00D60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 w:rsidRPr="00D600BE">
        <w:rPr>
          <w:rFonts w:eastAsia="Times New Roman"/>
          <w:b/>
        </w:rPr>
        <w:t xml:space="preserve">3. Перелік документів та інформації  для </w:t>
      </w:r>
      <w:proofErr w:type="gramStart"/>
      <w:r w:rsidRPr="00D600BE">
        <w:rPr>
          <w:rFonts w:eastAsia="Times New Roman"/>
          <w:b/>
        </w:rPr>
        <w:t>п</w:t>
      </w:r>
      <w:proofErr w:type="gramEnd"/>
      <w:r w:rsidRPr="00D600BE">
        <w:rPr>
          <w:rFonts w:eastAsia="Times New Roman"/>
          <w:b/>
        </w:rPr>
        <w:t>ідтвердження відповідності ПЕРЕМОЖЦЯ вимогам, визначеним у пункті 44 Особливостей:*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>Переможець процедури закупі</w:t>
      </w:r>
      <w:proofErr w:type="gramStart"/>
      <w:r w:rsidRPr="00D600BE">
        <w:rPr>
          <w:rFonts w:eastAsia="Times New Roman"/>
        </w:rPr>
        <w:t>вл</w:t>
      </w:r>
      <w:proofErr w:type="gramEnd"/>
      <w:r w:rsidRPr="00D600BE">
        <w:rPr>
          <w:rFonts w:eastAsia="Times New Roman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proofErr w:type="gramStart"/>
      <w:r w:rsidRPr="00D600BE">
        <w:rPr>
          <w:rFonts w:eastAsia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600BE" w:rsidRPr="00D600BE" w:rsidRDefault="00D600BE" w:rsidP="00D600BE">
      <w:pPr>
        <w:rPr>
          <w:rFonts w:eastAsia="Times New Roman"/>
          <w:b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Pr="00D600BE" w:rsidRDefault="00D600BE" w:rsidP="00D600BE">
      <w:pPr>
        <w:rPr>
          <w:rFonts w:eastAsia="Times New Roman"/>
          <w:b/>
        </w:rPr>
      </w:pPr>
      <w:r w:rsidRPr="00D600BE">
        <w:rPr>
          <w:rFonts w:eastAsia="Times New Roman"/>
        </w:rPr>
        <w:lastRenderedPageBreak/>
        <w:t> </w:t>
      </w:r>
      <w:r w:rsidRPr="00D600BE">
        <w:rPr>
          <w:rFonts w:eastAsia="Times New Roman"/>
          <w:b/>
        </w:rPr>
        <w:t xml:space="preserve">3.1. Документи, які надаються  ПЕРЕМОЖЦЕМ (юридичною </w:t>
      </w:r>
      <w:proofErr w:type="gramStart"/>
      <w:r w:rsidRPr="00D600BE">
        <w:rPr>
          <w:rFonts w:eastAsia="Times New Roman"/>
          <w:b/>
        </w:rPr>
        <w:t>особою</w:t>
      </w:r>
      <w:proofErr w:type="gramEnd"/>
      <w:r w:rsidRPr="00D600BE">
        <w:rPr>
          <w:rFonts w:eastAsia="Times New Roman"/>
          <w:b/>
        </w:rPr>
        <w:t>):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D600BE" w:rsidRPr="00D600BE" w:rsidTr="00976CD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№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з/</w:t>
            </w:r>
            <w:proofErr w:type="gramStart"/>
            <w:r w:rsidRPr="00D600BE">
              <w:rPr>
                <w:rFonts w:eastAsia="Times New Roman"/>
                <w:b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Вимоги </w:t>
            </w:r>
            <w:r w:rsidRPr="00D600BE">
              <w:rPr>
                <w:rFonts w:eastAsia="Times New Roman"/>
              </w:rPr>
              <w:t>згідно п. 44 Особливостей*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Переможець торгів на виконання вимоги </w:t>
            </w:r>
            <w:r w:rsidRPr="00D600BE">
              <w:rPr>
                <w:rFonts w:eastAsia="Times New Roman"/>
              </w:rPr>
              <w:t>згідно п. 44 Особливостей*</w:t>
            </w:r>
            <w:r w:rsidRPr="00D600BE">
              <w:rPr>
                <w:rFonts w:eastAsia="Times New Roman"/>
                <w:b/>
              </w:rPr>
              <w:t xml:space="preserve"> (</w:t>
            </w:r>
            <w:proofErr w:type="gramStart"/>
            <w:r w:rsidRPr="00D600BE">
              <w:rPr>
                <w:rFonts w:eastAsia="Times New Roman"/>
                <w:b/>
              </w:rPr>
              <w:t>п</w:t>
            </w:r>
            <w:proofErr w:type="gramEnd"/>
            <w:r w:rsidRPr="00D600BE">
              <w:rPr>
                <w:rFonts w:eastAsia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D600BE" w:rsidRPr="00D600BE" w:rsidTr="00976CD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</w:rPr>
              <w:t>вл</w:t>
            </w:r>
            <w:proofErr w:type="gramEnd"/>
            <w:r w:rsidRPr="00D600BE">
              <w:rPr>
                <w:rFonts w:eastAsia="Times New Roman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</w:rPr>
            </w:pPr>
            <w:r w:rsidRPr="00D600BE">
              <w:rPr>
                <w:rFonts w:eastAsia="Times New Roman"/>
                <w:b/>
              </w:rPr>
              <w:t>(</w:t>
            </w:r>
            <w:proofErr w:type="gramStart"/>
            <w:r w:rsidRPr="00D600BE">
              <w:rPr>
                <w:rFonts w:eastAsia="Times New Roman"/>
                <w:b/>
              </w:rPr>
              <w:t>п</w:t>
            </w:r>
            <w:proofErr w:type="gramEnd"/>
            <w:r w:rsidRPr="00D600BE">
              <w:rPr>
                <w:rFonts w:eastAsia="Times New Roman"/>
                <w:b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right="14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600BE">
              <w:rPr>
                <w:rFonts w:eastAsia="Times New Roman"/>
              </w:rPr>
              <w:t>керівника*</w:t>
            </w:r>
            <w:r w:rsidRPr="00D600BE">
              <w:rPr>
                <w:rFonts w:eastAsia="Times New Roman"/>
                <w:b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D600BE" w:rsidRPr="00D600BE" w:rsidTr="00976CD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</w:rPr>
              <w:t>*Керівник учасника процедури закупі</w:t>
            </w:r>
            <w:proofErr w:type="gramStart"/>
            <w:r w:rsidRPr="00D600BE">
              <w:rPr>
                <w:rFonts w:eastAsia="Times New Roman"/>
              </w:rPr>
              <w:t>вл</w:t>
            </w:r>
            <w:proofErr w:type="gramEnd"/>
            <w:r w:rsidRPr="00D600BE">
              <w:rPr>
                <w:rFonts w:eastAsia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600BE" w:rsidRPr="00D600BE" w:rsidRDefault="00D600BE" w:rsidP="00976CDD">
            <w:pPr>
              <w:ind w:right="14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</w:rPr>
              <w:t>(</w:t>
            </w:r>
            <w:proofErr w:type="gramStart"/>
            <w:r w:rsidRPr="00D600BE">
              <w:rPr>
                <w:rFonts w:eastAsia="Times New Roman"/>
              </w:rPr>
              <w:t>п</w:t>
            </w:r>
            <w:proofErr w:type="gramEnd"/>
            <w:r w:rsidRPr="00D600BE">
              <w:rPr>
                <w:rFonts w:eastAsia="Times New Roman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jc w:val="both"/>
              <w:rPr>
                <w:rFonts w:eastAsia="Times New Roman"/>
                <w:b/>
              </w:rPr>
            </w:pPr>
            <w:r w:rsidRPr="00D600BE">
              <w:rPr>
                <w:rFonts w:eastAsia="Times New Roman"/>
                <w:b/>
              </w:rPr>
              <w:t>Повний витяг з інформаційно-аналітичної системи «</w:t>
            </w:r>
            <w:proofErr w:type="gramStart"/>
            <w:r w:rsidRPr="00D600BE">
              <w:rPr>
                <w:rFonts w:eastAsia="Times New Roman"/>
                <w:b/>
              </w:rPr>
              <w:t>Обл</w:t>
            </w:r>
            <w:proofErr w:type="gramEnd"/>
            <w:r w:rsidRPr="00D600BE">
              <w:rPr>
                <w:rFonts w:eastAsia="Times New Roman"/>
                <w:b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керівника* учасника процедури закупівлі, яка підписала тендерну пропозицію. 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</w:rPr>
            </w:pPr>
          </w:p>
          <w:p w:rsidR="00D600BE" w:rsidRPr="00D600BE" w:rsidRDefault="00D600BE" w:rsidP="00976CDD">
            <w:pPr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Документ </w:t>
            </w:r>
            <w:proofErr w:type="gramStart"/>
            <w:r w:rsidRPr="00D600BE">
              <w:rPr>
                <w:rFonts w:eastAsia="Times New Roman"/>
                <w:b/>
              </w:rPr>
              <w:t>повинен</w:t>
            </w:r>
            <w:proofErr w:type="gramEnd"/>
            <w:r w:rsidRPr="00D600BE">
              <w:rPr>
                <w:rFonts w:eastAsia="Times New Roman"/>
                <w:b/>
              </w:rPr>
              <w:t xml:space="preserve"> бути не більше тридцятиденної давнини від дати подання документа.</w:t>
            </w:r>
            <w:r w:rsidRPr="00D600BE">
              <w:rPr>
                <w:rFonts w:eastAsia="Times New Roman"/>
              </w:rPr>
              <w:t> </w:t>
            </w:r>
          </w:p>
        </w:tc>
      </w:tr>
      <w:tr w:rsidR="00D600BE" w:rsidRPr="00D600BE" w:rsidTr="00976CD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600BE" w:rsidRPr="00D600BE" w:rsidTr="00976CD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</w:t>
            </w:r>
            <w:r w:rsidRPr="00D600BE">
              <w:rPr>
                <w:rFonts w:eastAsia="Times New Roman"/>
                <w:sz w:val="20"/>
                <w:szCs w:val="20"/>
              </w:rPr>
              <w:lastRenderedPageBreak/>
              <w:t xml:space="preserve">для відмови в участі у відкритих торгах.  </w:t>
            </w:r>
          </w:p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lastRenderedPageBreak/>
              <w:t>Довідка в довільній формі</w:t>
            </w:r>
            <w:r w:rsidRPr="00D600BE">
              <w:rPr>
                <w:rFonts w:eastAsia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</w:t>
            </w:r>
            <w:r w:rsidRPr="00D600BE">
              <w:rPr>
                <w:rFonts w:eastAsia="Times New Roman"/>
                <w:sz w:val="20"/>
                <w:szCs w:val="20"/>
              </w:rPr>
              <w:lastRenderedPageBreak/>
              <w:t xml:space="preserve">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повинен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600BE" w:rsidRPr="00D600BE" w:rsidRDefault="00D600BE" w:rsidP="00D600BE">
      <w:pPr>
        <w:rPr>
          <w:rFonts w:eastAsia="Times New Roman"/>
          <w:b/>
          <w:sz w:val="20"/>
          <w:szCs w:val="20"/>
        </w:rPr>
      </w:pPr>
    </w:p>
    <w:p w:rsidR="00D600BE" w:rsidRPr="00D600BE" w:rsidRDefault="00D600BE" w:rsidP="00D600BE">
      <w:pPr>
        <w:spacing w:before="240"/>
        <w:jc w:val="center"/>
        <w:rPr>
          <w:rFonts w:eastAsia="Times New Roman"/>
          <w:sz w:val="20"/>
          <w:szCs w:val="20"/>
        </w:rPr>
      </w:pPr>
      <w:r w:rsidRPr="00D600BE">
        <w:rPr>
          <w:rFonts w:eastAsia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D600BE">
        <w:rPr>
          <w:rFonts w:eastAsia="Times New Roman"/>
          <w:b/>
          <w:sz w:val="20"/>
          <w:szCs w:val="20"/>
        </w:rPr>
        <w:t>п</w:t>
      </w:r>
      <w:proofErr w:type="gramEnd"/>
      <w:r w:rsidRPr="00D600BE">
        <w:rPr>
          <w:rFonts w:eastAsia="Times New Roman"/>
          <w:b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D600BE" w:rsidRPr="00D600BE" w:rsidTr="00976CD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з/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Вимоги </w:t>
            </w:r>
            <w:r w:rsidRPr="00D600BE">
              <w:rPr>
                <w:rFonts w:eastAsia="Times New Roman"/>
                <w:sz w:val="20"/>
                <w:szCs w:val="20"/>
              </w:rPr>
              <w:t>згідно пункту 44 Особливостей*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D600BE">
              <w:rPr>
                <w:rFonts w:eastAsia="Times New Roman"/>
                <w:sz w:val="20"/>
                <w:szCs w:val="20"/>
              </w:rPr>
              <w:t>згідно пункту 44 Особливостей*</w:t>
            </w:r>
            <w:r w:rsidRPr="00D600BE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600BE" w:rsidRPr="00D600BE" w:rsidTr="00976CD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right="14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600BE">
              <w:rPr>
                <w:rFonts w:eastAsia="Times New Roman"/>
                <w:sz w:val="20"/>
                <w:szCs w:val="20"/>
              </w:rPr>
              <w:t>керівника*</w:t>
            </w:r>
            <w:r w:rsidRPr="00D600BE">
              <w:rPr>
                <w:rFonts w:eastAsia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600BE" w:rsidRPr="00D600BE" w:rsidTr="00976CD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*Фізична особа, яка є учасником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Обл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600BE" w:rsidRPr="00D600BE" w:rsidRDefault="00D600BE" w:rsidP="00976CD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повинен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D600B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600BE" w:rsidRPr="00D600BE" w:rsidTr="00976CD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00BE" w:rsidRPr="00D600BE" w:rsidTr="00976CD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Довідка в довільній формі</w:t>
            </w:r>
            <w:r w:rsidRPr="00D600BE">
              <w:rPr>
                <w:rFonts w:eastAsia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повинен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600BE" w:rsidRPr="00D600BE" w:rsidRDefault="00D600BE" w:rsidP="00D600BE">
      <w:pPr>
        <w:shd w:val="clear" w:color="auto" w:fill="FFFFFF"/>
        <w:rPr>
          <w:rFonts w:eastAsia="Times New Roman"/>
          <w:sz w:val="20"/>
          <w:szCs w:val="20"/>
        </w:rPr>
      </w:pPr>
    </w:p>
    <w:p w:rsidR="00D600BE" w:rsidRPr="00D600BE" w:rsidRDefault="00D600BE" w:rsidP="00D600BE">
      <w:pPr>
        <w:shd w:val="clear" w:color="auto" w:fill="FFFFFF"/>
        <w:rPr>
          <w:rFonts w:eastAsia="Times New Roman"/>
          <w:sz w:val="20"/>
          <w:szCs w:val="20"/>
        </w:rPr>
      </w:pPr>
      <w:r w:rsidRPr="00D600BE">
        <w:rPr>
          <w:rFonts w:eastAsia="Times New Roman"/>
          <w:b/>
          <w:sz w:val="20"/>
          <w:szCs w:val="20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D600BE">
        <w:rPr>
          <w:rFonts w:eastAsia="Times New Roman"/>
          <w:b/>
          <w:sz w:val="20"/>
          <w:szCs w:val="20"/>
        </w:rPr>
        <w:t>п</w:t>
      </w:r>
      <w:proofErr w:type="gramEnd"/>
      <w:r w:rsidRPr="00D600BE">
        <w:rPr>
          <w:rFonts w:eastAsia="Times New Roman"/>
          <w:b/>
          <w:sz w:val="20"/>
          <w:szCs w:val="20"/>
        </w:rPr>
        <w:t>ідприємців).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D600BE" w:rsidRPr="00D600BE" w:rsidTr="00976CD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D600BE" w:rsidRPr="00D600BE" w:rsidTr="00976CD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стр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600BE" w:rsidRPr="00D600BE" w:rsidTr="00976CD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як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600BE">
              <w:rPr>
                <w:rFonts w:eastAsia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D600BE" w:rsidRPr="00D600BE" w:rsidTr="00976CD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spacing w:before="240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40" w:right="14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Якщо вартість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8">
              <w:r w:rsidRPr="00D600BE">
                <w:rPr>
                  <w:rFonts w:eastAsia="Times New Roman"/>
                  <w:sz w:val="20"/>
                  <w:szCs w:val="20"/>
                </w:rPr>
                <w:t>Наказом № 794/21</w:t>
              </w:r>
            </w:hyperlink>
            <w:r w:rsidRPr="00D600BE">
              <w:rPr>
                <w:rFonts w:eastAsia="Times New Roman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D600BE" w:rsidRPr="00D600BE" w:rsidRDefault="00D600BE" w:rsidP="00D600BE">
      <w:pPr>
        <w:rPr>
          <w:rFonts w:eastAsia="Times New Roman"/>
          <w:sz w:val="20"/>
          <w:szCs w:val="20"/>
        </w:rPr>
      </w:pPr>
    </w:p>
    <w:p w:rsidR="00D600BE" w:rsidRPr="00D600BE" w:rsidRDefault="00D600BE" w:rsidP="00D600BE">
      <w:pPr>
        <w:ind w:firstLine="709"/>
        <w:jc w:val="both"/>
        <w:rPr>
          <w:b/>
        </w:rPr>
      </w:pPr>
    </w:p>
    <w:sectPr w:rsidR="00D600BE" w:rsidRPr="00D600BE" w:rsidSect="004405A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A5D"/>
    <w:multiLevelType w:val="hybridMultilevel"/>
    <w:tmpl w:val="4050CD82"/>
    <w:lvl w:ilvl="0" w:tplc="ACC0CCC6">
      <w:numFmt w:val="bullet"/>
      <w:lvlText w:val="-"/>
      <w:lvlJc w:val="left"/>
      <w:pPr>
        <w:ind w:left="658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00BE"/>
    <w:rsid w:val="000665F9"/>
    <w:rsid w:val="00176C0D"/>
    <w:rsid w:val="00205259"/>
    <w:rsid w:val="002A1E37"/>
    <w:rsid w:val="00370411"/>
    <w:rsid w:val="004405A3"/>
    <w:rsid w:val="00442CAA"/>
    <w:rsid w:val="00450A34"/>
    <w:rsid w:val="004A3CFB"/>
    <w:rsid w:val="0050439B"/>
    <w:rsid w:val="005311AB"/>
    <w:rsid w:val="00557AC4"/>
    <w:rsid w:val="005A63CE"/>
    <w:rsid w:val="005C1452"/>
    <w:rsid w:val="005C395A"/>
    <w:rsid w:val="005E62BF"/>
    <w:rsid w:val="00656AB7"/>
    <w:rsid w:val="006C0B77"/>
    <w:rsid w:val="007441FD"/>
    <w:rsid w:val="00767ED6"/>
    <w:rsid w:val="00804581"/>
    <w:rsid w:val="008242FF"/>
    <w:rsid w:val="00870751"/>
    <w:rsid w:val="00922C48"/>
    <w:rsid w:val="00A675AA"/>
    <w:rsid w:val="00B915B7"/>
    <w:rsid w:val="00C60DAC"/>
    <w:rsid w:val="00C837D4"/>
    <w:rsid w:val="00D531DD"/>
    <w:rsid w:val="00D600BE"/>
    <w:rsid w:val="00D80A02"/>
    <w:rsid w:val="00EA59DF"/>
    <w:rsid w:val="00EE4070"/>
    <w:rsid w:val="00F12C76"/>
    <w:rsid w:val="00F82E0A"/>
    <w:rsid w:val="00FA1AE0"/>
    <w:rsid w:val="00FB7A5E"/>
    <w:rsid w:val="00F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BE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1"/>
    <w:uiPriority w:val="9"/>
    <w:qFormat/>
    <w:rsid w:val="00D600BE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,1 Буллет"/>
    <w:basedOn w:val="a"/>
    <w:link w:val="a4"/>
    <w:uiPriority w:val="34"/>
    <w:qFormat/>
    <w:rsid w:val="00D600BE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1 Буллет Знак"/>
    <w:link w:val="a3"/>
    <w:uiPriority w:val="34"/>
    <w:rsid w:val="00D600B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rsid w:val="00D600BE"/>
  </w:style>
  <w:style w:type="character" w:customStyle="1" w:styleId="11">
    <w:name w:val="Заголовок 1 Знак1"/>
    <w:basedOn w:val="a0"/>
    <w:link w:val="1"/>
    <w:uiPriority w:val="9"/>
    <w:rsid w:val="00D600BE"/>
    <w:rPr>
      <w:rFonts w:ascii="Arial" w:eastAsia="Arial" w:hAnsi="Arial" w:cs="Arial"/>
      <w:b/>
      <w:color w:val="000000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uk.com.ua/pravova-baza/pro-zatverdzhennia-typovoi-antykoruptsijnoi-prohramy-iurydychnoi-oso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s://zakon.rada.gov.ua/laws/show/922-19/pr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2023-03-03T21:37:00Z</dcterms:created>
  <dcterms:modified xsi:type="dcterms:W3CDTF">2023-03-03T21:42:00Z</dcterms:modified>
</cp:coreProperties>
</file>