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775"/>
        <w:tblW w:w="9718" w:type="dxa"/>
        <w:tblLook w:val="04A0"/>
      </w:tblPr>
      <w:tblGrid>
        <w:gridCol w:w="458"/>
        <w:gridCol w:w="2127"/>
        <w:gridCol w:w="7133"/>
      </w:tblGrid>
      <w:tr w:rsidR="00B43584" w:rsidRPr="00D76310" w:rsidTr="00B4358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84" w:rsidRPr="00D76310" w:rsidRDefault="00B43584" w:rsidP="00B43584">
            <w:pPr>
              <w:rPr>
                <w:b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D76310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84" w:rsidRPr="00D76310" w:rsidRDefault="00B43584" w:rsidP="00B43584">
            <w:pPr>
              <w:rPr>
                <w:b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D76310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84" w:rsidRPr="00D76310" w:rsidRDefault="00B43584" w:rsidP="00B43584">
            <w:pPr>
              <w:rPr>
                <w:b/>
                <w:bCs/>
                <w:color w:val="000000" w:themeColor="text1"/>
                <w:sz w:val="24"/>
                <w:szCs w:val="24"/>
                <w:lang w:val="uk-UA" w:eastAsia="en-US"/>
              </w:rPr>
            </w:pPr>
            <w:r w:rsidRPr="00D76310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B43584" w:rsidRPr="00D76310" w:rsidTr="00B43584">
        <w:trPr>
          <w:trHeight w:val="6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84" w:rsidRPr="00D76310" w:rsidRDefault="00B43584" w:rsidP="00B43584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D76310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84" w:rsidRPr="00D76310" w:rsidRDefault="00B43584" w:rsidP="00B43584">
            <w:pPr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D76310">
              <w:rPr>
                <w:color w:val="000000" w:themeColor="text1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Pr="00D76310"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84" w:rsidRPr="00D76310" w:rsidRDefault="00B43584" w:rsidP="00B4358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76310">
              <w:rPr>
                <w:color w:val="000000" w:themeColor="text1"/>
                <w:sz w:val="24"/>
                <w:szCs w:val="24"/>
                <w:lang w:val="uk-UA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(не менше одного договору) </w:t>
            </w:r>
            <w:r w:rsidRPr="00D76310">
              <w:rPr>
                <w:color w:val="000000" w:themeColor="text1"/>
                <w:sz w:val="24"/>
                <w:szCs w:val="24"/>
                <w:lang w:val="uk-UA"/>
              </w:rPr>
              <w:t>учасник процедури закупівлі має надати довідку (таблиця 1).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D76310">
              <w:rPr>
                <w:color w:val="000000" w:themeColor="text1"/>
                <w:sz w:val="24"/>
                <w:szCs w:val="24"/>
                <w:lang w:val="uk-UA"/>
              </w:rPr>
              <w:t>ів</w:t>
            </w:r>
            <w:proofErr w:type="spellEnd"/>
            <w:r w:rsidRPr="00D76310">
              <w:rPr>
                <w:color w:val="000000" w:themeColor="text1"/>
                <w:sz w:val="24"/>
                <w:szCs w:val="24"/>
                <w:lang w:val="uk-UA"/>
              </w:rPr>
              <w:t>), що підтверджують його виконання в повному обсязі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або частково виконаний договір, дія якого не закінчена</w:t>
            </w:r>
            <w:r w:rsidRPr="00D76310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B43584" w:rsidRPr="00D76310" w:rsidRDefault="00B43584" w:rsidP="00B43584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B43584" w:rsidRPr="00D76310" w:rsidRDefault="00B43584" w:rsidP="00B4358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76310"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D76310">
              <w:rPr>
                <w:color w:val="000000" w:themeColor="text1"/>
                <w:sz w:val="24"/>
                <w:szCs w:val="24"/>
                <w:lang w:val="uk-UA"/>
              </w:rPr>
      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  <w:p w:rsidR="00B43584" w:rsidRPr="00D76310" w:rsidRDefault="00B43584" w:rsidP="00B4358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76310">
              <w:rPr>
                <w:color w:val="000000" w:themeColor="text1"/>
                <w:sz w:val="24"/>
                <w:szCs w:val="24"/>
                <w:lang w:val="uk-UA"/>
              </w:rPr>
              <w:t>Аналогічним договором за цією тендерною документацією є договір подібний за змістом, своєю правовою природою та предметом закупівлі, тобто договір з подібними чи схожими характеристиками</w:t>
            </w:r>
          </w:p>
          <w:p w:rsidR="00B43584" w:rsidRPr="00D76310" w:rsidRDefault="00B43584" w:rsidP="00B4358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76310">
              <w:rPr>
                <w:color w:val="000000" w:themeColor="text1"/>
                <w:sz w:val="24"/>
                <w:szCs w:val="24"/>
                <w:lang w:val="uk-UA"/>
              </w:rPr>
              <w:t>Таблиця 1</w:t>
            </w:r>
          </w:p>
          <w:p w:rsidR="00B43584" w:rsidRPr="00D76310" w:rsidRDefault="00B43584" w:rsidP="00B43584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B43584" w:rsidRPr="00D76310" w:rsidRDefault="00B43584" w:rsidP="00B43584">
            <w:pP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76310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Довідка</w:t>
            </w:r>
          </w:p>
          <w:p w:rsidR="00B43584" w:rsidRPr="00D76310" w:rsidRDefault="00B43584" w:rsidP="00B43584">
            <w:pP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D76310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B43584" w:rsidRPr="00D76310" w:rsidRDefault="00B43584" w:rsidP="00B43584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B43584" w:rsidRPr="00D76310" w:rsidRDefault="00B43584" w:rsidP="00B43584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76310">
              <w:rPr>
                <w:color w:val="000000" w:themeColor="text1"/>
                <w:sz w:val="24"/>
                <w:szCs w:val="24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B43584" w:rsidRPr="00D76310" w:rsidRDefault="00B43584" w:rsidP="00B43584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14"/>
              <w:gridCol w:w="2313"/>
              <w:gridCol w:w="1927"/>
              <w:gridCol w:w="2153"/>
            </w:tblGrid>
            <w:tr w:rsidR="00B43584" w:rsidRPr="00D76310" w:rsidTr="005F51A6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3584" w:rsidRPr="00D76310" w:rsidRDefault="00B43584" w:rsidP="00157C32">
                  <w:pPr>
                    <w:framePr w:hSpace="180" w:wrap="around" w:vAnchor="page" w:hAnchor="margin" w:y="3775"/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 w:eastAsia="en-US"/>
                    </w:rPr>
                  </w:pPr>
                  <w:r w:rsidRPr="00D76310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3584" w:rsidRPr="00D76310" w:rsidRDefault="00B43584" w:rsidP="00157C32">
                  <w:pPr>
                    <w:framePr w:hSpace="180" w:wrap="around" w:vAnchor="page" w:hAnchor="margin" w:y="3775"/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 w:eastAsia="en-US"/>
                    </w:rPr>
                  </w:pPr>
                  <w:r w:rsidRPr="00D76310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3584" w:rsidRPr="00D76310" w:rsidRDefault="00B43584" w:rsidP="00157C32">
                  <w:pPr>
                    <w:framePr w:hSpace="180" w:wrap="around" w:vAnchor="page" w:hAnchor="margin" w:y="3775"/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 w:eastAsia="en-US"/>
                    </w:rPr>
                  </w:pPr>
                  <w:r w:rsidRPr="00D76310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3584" w:rsidRPr="00D76310" w:rsidRDefault="00B43584" w:rsidP="00157C32">
                  <w:pPr>
                    <w:framePr w:hSpace="180" w:wrap="around" w:vAnchor="page" w:hAnchor="margin" w:y="3775"/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 w:eastAsia="en-US"/>
                    </w:rPr>
                  </w:pPr>
                  <w:r w:rsidRPr="00D76310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B43584" w:rsidRPr="00D76310" w:rsidTr="005F51A6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584" w:rsidRPr="00D76310" w:rsidRDefault="00B43584" w:rsidP="00157C32">
                  <w:pPr>
                    <w:framePr w:hSpace="180" w:wrap="around" w:vAnchor="page" w:hAnchor="margin" w:y="3775"/>
                    <w:rPr>
                      <w:color w:val="000000" w:themeColor="text1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584" w:rsidRPr="00D76310" w:rsidRDefault="00B43584" w:rsidP="00157C32">
                  <w:pPr>
                    <w:framePr w:hSpace="180" w:wrap="around" w:vAnchor="page" w:hAnchor="margin" w:y="3775"/>
                    <w:rPr>
                      <w:color w:val="000000" w:themeColor="text1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584" w:rsidRPr="00D76310" w:rsidRDefault="00B43584" w:rsidP="00157C32">
                  <w:pPr>
                    <w:framePr w:hSpace="180" w:wrap="around" w:vAnchor="page" w:hAnchor="margin" w:y="3775"/>
                    <w:rPr>
                      <w:color w:val="000000" w:themeColor="text1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584" w:rsidRPr="00D76310" w:rsidRDefault="00B43584" w:rsidP="00157C32">
                  <w:pPr>
                    <w:framePr w:hSpace="180" w:wrap="around" w:vAnchor="page" w:hAnchor="margin" w:y="3775"/>
                    <w:rPr>
                      <w:color w:val="000000" w:themeColor="text1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B43584" w:rsidRPr="00D76310" w:rsidTr="005F51A6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584" w:rsidRPr="00D76310" w:rsidRDefault="00B43584" w:rsidP="00157C32">
                  <w:pPr>
                    <w:framePr w:hSpace="180" w:wrap="around" w:vAnchor="page" w:hAnchor="margin" w:y="3775"/>
                    <w:rPr>
                      <w:color w:val="000000" w:themeColor="text1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584" w:rsidRPr="00D76310" w:rsidRDefault="00B43584" w:rsidP="00157C32">
                  <w:pPr>
                    <w:framePr w:hSpace="180" w:wrap="around" w:vAnchor="page" w:hAnchor="margin" w:y="3775"/>
                    <w:rPr>
                      <w:color w:val="000000" w:themeColor="text1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584" w:rsidRPr="00D76310" w:rsidRDefault="00B43584" w:rsidP="00157C32">
                  <w:pPr>
                    <w:framePr w:hSpace="180" w:wrap="around" w:vAnchor="page" w:hAnchor="margin" w:y="3775"/>
                    <w:rPr>
                      <w:color w:val="000000" w:themeColor="text1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584" w:rsidRPr="00D76310" w:rsidRDefault="00B43584" w:rsidP="00157C32">
                  <w:pPr>
                    <w:framePr w:hSpace="180" w:wrap="around" w:vAnchor="page" w:hAnchor="margin" w:y="3775"/>
                    <w:rPr>
                      <w:color w:val="000000" w:themeColor="text1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B43584" w:rsidRPr="00D76310" w:rsidTr="005F51A6">
              <w:trPr>
                <w:trHeight w:val="53"/>
              </w:trPr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584" w:rsidRPr="00D76310" w:rsidRDefault="00B43584" w:rsidP="00157C32">
                  <w:pPr>
                    <w:framePr w:hSpace="180" w:wrap="around" w:vAnchor="page" w:hAnchor="margin" w:y="3775"/>
                    <w:rPr>
                      <w:color w:val="000000" w:themeColor="text1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584" w:rsidRPr="00D76310" w:rsidRDefault="00B43584" w:rsidP="00157C32">
                  <w:pPr>
                    <w:framePr w:hSpace="180" w:wrap="around" w:vAnchor="page" w:hAnchor="margin" w:y="3775"/>
                    <w:rPr>
                      <w:color w:val="000000" w:themeColor="text1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584" w:rsidRPr="00D76310" w:rsidRDefault="00B43584" w:rsidP="00157C32">
                  <w:pPr>
                    <w:framePr w:hSpace="180" w:wrap="around" w:vAnchor="page" w:hAnchor="margin" w:y="3775"/>
                    <w:rPr>
                      <w:color w:val="000000" w:themeColor="text1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584" w:rsidRPr="00D76310" w:rsidRDefault="00B43584" w:rsidP="00157C32">
                  <w:pPr>
                    <w:framePr w:hSpace="180" w:wrap="around" w:vAnchor="page" w:hAnchor="margin" w:y="3775"/>
                    <w:rPr>
                      <w:color w:val="000000" w:themeColor="text1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B43584" w:rsidRPr="00D76310" w:rsidTr="005F51A6">
              <w:trPr>
                <w:trHeight w:val="53"/>
              </w:trPr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584" w:rsidRPr="00D76310" w:rsidRDefault="00B43584" w:rsidP="00157C32">
                  <w:pPr>
                    <w:framePr w:hSpace="180" w:wrap="around" w:vAnchor="page" w:hAnchor="margin" w:y="3775"/>
                    <w:rPr>
                      <w:color w:val="000000" w:themeColor="text1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584" w:rsidRPr="00D76310" w:rsidRDefault="00B43584" w:rsidP="00157C32">
                  <w:pPr>
                    <w:framePr w:hSpace="180" w:wrap="around" w:vAnchor="page" w:hAnchor="margin" w:y="3775"/>
                    <w:rPr>
                      <w:color w:val="000000" w:themeColor="text1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584" w:rsidRPr="00D76310" w:rsidRDefault="00B43584" w:rsidP="00157C32">
                  <w:pPr>
                    <w:framePr w:hSpace="180" w:wrap="around" w:vAnchor="page" w:hAnchor="margin" w:y="3775"/>
                    <w:rPr>
                      <w:color w:val="000000" w:themeColor="text1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584" w:rsidRPr="00D76310" w:rsidRDefault="00B43584" w:rsidP="00157C32">
                  <w:pPr>
                    <w:framePr w:hSpace="180" w:wrap="around" w:vAnchor="page" w:hAnchor="margin" w:y="3775"/>
                    <w:rPr>
                      <w:color w:val="000000" w:themeColor="text1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</w:tbl>
          <w:p w:rsidR="00B43584" w:rsidRPr="00D76310" w:rsidRDefault="00B43584" w:rsidP="00B43584">
            <w:pPr>
              <w:rPr>
                <w:b/>
                <w:bCs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</w:tbl>
    <w:p w:rsidR="00B43584" w:rsidRPr="00D76310" w:rsidRDefault="00B43584" w:rsidP="00B43584">
      <w:pPr>
        <w:spacing w:after="0"/>
        <w:ind w:right="-25" w:firstLine="5529"/>
        <w:rPr>
          <w:rFonts w:ascii="Times New Roman" w:hAnsi="Times New Roman" w:cs="Times New Roman"/>
          <w:b/>
          <w:sz w:val="24"/>
          <w:szCs w:val="24"/>
        </w:rPr>
      </w:pPr>
    </w:p>
    <w:p w:rsidR="00B43584" w:rsidRPr="00D76310" w:rsidRDefault="00B43584" w:rsidP="00B43584">
      <w:pPr>
        <w:spacing w:after="0" w:line="240" w:lineRule="auto"/>
        <w:ind w:left="5660" w:firstLine="7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ДОДАТОК 1</w:t>
      </w:r>
    </w:p>
    <w:p w:rsidR="00B43584" w:rsidRPr="00157C32" w:rsidRDefault="00B43584" w:rsidP="00B43584">
      <w:pPr>
        <w:spacing w:after="0" w:line="240" w:lineRule="auto"/>
        <w:ind w:left="5660" w:firstLine="7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 </w:t>
      </w:r>
      <w:proofErr w:type="spellStart"/>
      <w:r w:rsidRPr="00157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157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7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документації</w:t>
      </w:r>
      <w:proofErr w:type="spellEnd"/>
    </w:p>
    <w:p w:rsidR="00B43584" w:rsidRPr="00D76310" w:rsidRDefault="00B43584" w:rsidP="00B43584">
      <w:pPr>
        <w:spacing w:after="0" w:line="240" w:lineRule="auto"/>
        <w:ind w:left="5660" w:firstLine="7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63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</w:p>
    <w:p w:rsidR="00B43584" w:rsidRPr="00D76310" w:rsidRDefault="00B43584" w:rsidP="00B4358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Перелік</w:t>
      </w:r>
      <w:proofErr w:type="spellEnd"/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документів</w:t>
      </w:r>
      <w:proofErr w:type="spellEnd"/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інформації</w:t>
      </w:r>
      <w:proofErr w:type="spellEnd"/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  для </w:t>
      </w:r>
      <w:proofErr w:type="spellStart"/>
      <w:proofErr w:type="gramStart"/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ідтвердження</w:t>
      </w:r>
      <w:proofErr w:type="spellEnd"/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відповідності</w:t>
      </w:r>
      <w:proofErr w:type="spellEnd"/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УЧАСНИКА  </w:t>
      </w:r>
      <w:proofErr w:type="spellStart"/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кваліфікаційним</w:t>
      </w:r>
      <w:proofErr w:type="spellEnd"/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критеріям</w:t>
      </w:r>
      <w:proofErr w:type="spellEnd"/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визначеним</w:t>
      </w:r>
      <w:proofErr w:type="spellEnd"/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статті</w:t>
      </w:r>
      <w:proofErr w:type="spellEnd"/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16 Закону “Про </w:t>
      </w:r>
      <w:proofErr w:type="spellStart"/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публічні</w:t>
      </w:r>
      <w:proofErr w:type="spellEnd"/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D76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”:</w:t>
      </w:r>
    </w:p>
    <w:p w:rsidR="00B43584" w:rsidRPr="00D76310" w:rsidRDefault="00B43584" w:rsidP="00B43584">
      <w:pPr>
        <w:spacing w:after="0" w:line="240" w:lineRule="auto"/>
        <w:ind w:left="885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43584" w:rsidRPr="00D76310" w:rsidRDefault="00B43584" w:rsidP="00B43584">
      <w:pPr>
        <w:spacing w:after="0"/>
        <w:ind w:right="-25" w:firstLine="5529"/>
        <w:rPr>
          <w:rFonts w:ascii="Times New Roman" w:hAnsi="Times New Roman" w:cs="Times New Roman"/>
          <w:b/>
          <w:sz w:val="24"/>
          <w:szCs w:val="24"/>
        </w:rPr>
      </w:pPr>
    </w:p>
    <w:p w:rsidR="00B43584" w:rsidRPr="00D76310" w:rsidRDefault="00B43584" w:rsidP="00B43584">
      <w:pPr>
        <w:spacing w:after="0"/>
        <w:ind w:right="-25" w:firstLine="5529"/>
        <w:rPr>
          <w:rFonts w:ascii="Times New Roman" w:hAnsi="Times New Roman" w:cs="Times New Roman"/>
          <w:b/>
        </w:rPr>
      </w:pPr>
    </w:p>
    <w:p w:rsidR="00B43584" w:rsidRDefault="00B43584" w:rsidP="00B43584">
      <w:pPr>
        <w:spacing w:after="0"/>
        <w:ind w:right="-25" w:firstLine="5529"/>
        <w:rPr>
          <w:rFonts w:ascii="Times New Roman" w:hAnsi="Times New Roman" w:cs="Times New Roman"/>
          <w:b/>
          <w:lang w:val="uk-UA"/>
        </w:rPr>
      </w:pPr>
    </w:p>
    <w:sectPr w:rsidR="00B43584" w:rsidSect="0098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2985"/>
    <w:multiLevelType w:val="multilevel"/>
    <w:tmpl w:val="13AE7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B43584"/>
    <w:rsid w:val="00157C32"/>
    <w:rsid w:val="004F71B1"/>
    <w:rsid w:val="009842B0"/>
    <w:rsid w:val="00B4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3</cp:revision>
  <dcterms:created xsi:type="dcterms:W3CDTF">2023-12-01T15:51:00Z</dcterms:created>
  <dcterms:modified xsi:type="dcterms:W3CDTF">2023-12-04T12:21:00Z</dcterms:modified>
</cp:coreProperties>
</file>