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B8CE" w14:textId="77777777" w:rsidR="00650A1D" w:rsidRDefault="00650A1D" w:rsidP="00650A1D">
      <w:pPr>
        <w:spacing w:after="0" w:line="240" w:lineRule="auto"/>
        <w:jc w:val="center"/>
        <w:rPr>
          <w:rFonts w:ascii="Times New Roman" w:hAnsi="Times New Roman"/>
          <w:b/>
          <w:sz w:val="24"/>
          <w:szCs w:val="24"/>
        </w:rPr>
      </w:pPr>
      <w:r w:rsidRPr="00CC4F69">
        <w:rPr>
          <w:rFonts w:ascii="Times New Roman" w:hAnsi="Times New Roman"/>
          <w:b/>
          <w:sz w:val="24"/>
          <w:szCs w:val="24"/>
        </w:rPr>
        <w:t xml:space="preserve">КОМУНАЛЬНЕ НЕКОМЕРЦІЙНЕ </w:t>
      </w:r>
      <w:proofErr w:type="gramStart"/>
      <w:r w:rsidRPr="00CC4F69">
        <w:rPr>
          <w:rFonts w:ascii="Times New Roman" w:hAnsi="Times New Roman"/>
          <w:b/>
          <w:sz w:val="24"/>
          <w:szCs w:val="24"/>
        </w:rPr>
        <w:t>П</w:t>
      </w:r>
      <w:proofErr w:type="gramEnd"/>
      <w:r w:rsidRPr="00CC4F69">
        <w:rPr>
          <w:rFonts w:ascii="Times New Roman" w:hAnsi="Times New Roman"/>
          <w:b/>
          <w:sz w:val="24"/>
          <w:szCs w:val="24"/>
        </w:rPr>
        <w:t xml:space="preserve">ІДПРИЄМСТВО </w:t>
      </w:r>
      <w:r>
        <w:rPr>
          <w:rFonts w:ascii="Times New Roman" w:hAnsi="Times New Roman"/>
          <w:b/>
          <w:sz w:val="24"/>
          <w:szCs w:val="24"/>
        </w:rPr>
        <w:t xml:space="preserve">                                </w:t>
      </w:r>
      <w:r w:rsidRPr="00CC4F69">
        <w:rPr>
          <w:rFonts w:ascii="Times New Roman" w:hAnsi="Times New Roman"/>
          <w:b/>
          <w:sz w:val="24"/>
          <w:szCs w:val="24"/>
        </w:rPr>
        <w:t>«</w:t>
      </w:r>
      <w:r w:rsidRPr="00FA1970">
        <w:rPr>
          <w:rFonts w:ascii="Times New Roman" w:hAnsi="Times New Roman"/>
          <w:b/>
          <w:sz w:val="24"/>
          <w:szCs w:val="24"/>
        </w:rPr>
        <w:t>СОСНІВСЬКА МІСЬКА ЛІКАРНЯ</w:t>
      </w:r>
    </w:p>
    <w:p w14:paraId="23087BD9" w14:textId="77777777" w:rsidR="00650A1D" w:rsidRPr="00CC4F69" w:rsidRDefault="00650A1D" w:rsidP="00650A1D">
      <w:pPr>
        <w:spacing w:line="240" w:lineRule="auto"/>
        <w:jc w:val="center"/>
        <w:rPr>
          <w:rFonts w:ascii="Times New Roman" w:hAnsi="Times New Roman"/>
          <w:b/>
          <w:sz w:val="24"/>
          <w:szCs w:val="24"/>
        </w:rPr>
      </w:pPr>
      <w:r w:rsidRPr="00FA1970">
        <w:rPr>
          <w:rFonts w:ascii="Times New Roman" w:hAnsi="Times New Roman"/>
          <w:b/>
          <w:sz w:val="24"/>
          <w:szCs w:val="24"/>
        </w:rPr>
        <w:t>ЧЕРВОНОГРАДСЬКОЇ МІСЬКОЇ РАДИ</w:t>
      </w:r>
      <w:r>
        <w:rPr>
          <w:rFonts w:ascii="Times New Roman" w:hAnsi="Times New Roman"/>
          <w:b/>
          <w:sz w:val="24"/>
          <w:szCs w:val="24"/>
        </w:rPr>
        <w:t>»</w:t>
      </w:r>
    </w:p>
    <w:p w14:paraId="1783F27A" w14:textId="77777777" w:rsidR="00650A1D" w:rsidRPr="00CC4F69" w:rsidRDefault="00650A1D" w:rsidP="00650A1D">
      <w:pPr>
        <w:spacing w:line="240" w:lineRule="auto"/>
        <w:jc w:val="center"/>
        <w:rPr>
          <w:rFonts w:ascii="Times New Roman" w:hAnsi="Times New Roman"/>
          <w:b/>
          <w:bCs/>
          <w:sz w:val="24"/>
          <w:szCs w:val="24"/>
        </w:rPr>
      </w:pPr>
    </w:p>
    <w:tbl>
      <w:tblPr>
        <w:tblW w:w="102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528"/>
      </w:tblGrid>
      <w:tr w:rsidR="00650A1D" w:rsidRPr="00CC4F69" w14:paraId="1DFE265C" w14:textId="77777777" w:rsidTr="00650A1D">
        <w:tc>
          <w:tcPr>
            <w:tcW w:w="4674" w:type="dxa"/>
            <w:tcBorders>
              <w:top w:val="nil"/>
              <w:left w:val="nil"/>
              <w:bottom w:val="nil"/>
              <w:right w:val="nil"/>
            </w:tcBorders>
          </w:tcPr>
          <w:p w14:paraId="3BF9E01A" w14:textId="77777777" w:rsidR="00650A1D" w:rsidRPr="00C93194" w:rsidRDefault="00650A1D" w:rsidP="00650A1D">
            <w:pPr>
              <w:spacing w:after="120" w:line="240" w:lineRule="auto"/>
              <w:rPr>
                <w:rFonts w:ascii="Times New Roman" w:hAnsi="Times New Roman"/>
                <w:b/>
                <w:bCs/>
                <w:sz w:val="24"/>
                <w:szCs w:val="24"/>
              </w:rPr>
            </w:pPr>
          </w:p>
        </w:tc>
        <w:tc>
          <w:tcPr>
            <w:tcW w:w="5528" w:type="dxa"/>
            <w:tcBorders>
              <w:top w:val="nil"/>
              <w:left w:val="nil"/>
              <w:bottom w:val="nil"/>
              <w:right w:val="nil"/>
            </w:tcBorders>
          </w:tcPr>
          <w:p w14:paraId="7C171E9B" w14:textId="77777777" w:rsidR="00650A1D" w:rsidRPr="00BB1685" w:rsidRDefault="00650A1D" w:rsidP="00650A1D">
            <w:pPr>
              <w:spacing w:after="120" w:line="240" w:lineRule="auto"/>
              <w:rPr>
                <w:rFonts w:ascii="Times New Roman" w:hAnsi="Times New Roman"/>
                <w:b/>
                <w:bCs/>
                <w:noProof/>
                <w:sz w:val="24"/>
                <w:szCs w:val="24"/>
              </w:rPr>
            </w:pPr>
            <w:r w:rsidRPr="00BB1685">
              <w:rPr>
                <w:rFonts w:ascii="Times New Roman" w:hAnsi="Times New Roman"/>
                <w:b/>
                <w:bCs/>
                <w:noProof/>
                <w:sz w:val="24"/>
                <w:szCs w:val="24"/>
              </w:rPr>
              <w:t xml:space="preserve">ЗАТВЕРДЖЕНО </w:t>
            </w:r>
            <w:r w:rsidRPr="00842A87">
              <w:rPr>
                <w:rFonts w:ascii="Times New Roman" w:hAnsi="Times New Roman"/>
                <w:b/>
                <w:bCs/>
                <w:noProof/>
                <w:sz w:val="24"/>
                <w:szCs w:val="24"/>
              </w:rPr>
              <w:t xml:space="preserve">                                                  </w:t>
            </w:r>
            <w:r w:rsidRPr="00BB1685">
              <w:rPr>
                <w:rFonts w:ascii="Times New Roman" w:hAnsi="Times New Roman"/>
                <w:b/>
                <w:bCs/>
                <w:noProof/>
                <w:sz w:val="24"/>
                <w:szCs w:val="24"/>
              </w:rPr>
              <w:t>Рішенням</w:t>
            </w:r>
            <w:r>
              <w:rPr>
                <w:rFonts w:ascii="Times New Roman" w:hAnsi="Times New Roman"/>
                <w:b/>
                <w:bCs/>
                <w:noProof/>
                <w:sz w:val="24"/>
                <w:szCs w:val="24"/>
              </w:rPr>
              <w:t xml:space="preserve"> уповноваженої особи</w:t>
            </w:r>
          </w:p>
        </w:tc>
      </w:tr>
      <w:tr w:rsidR="00650A1D" w:rsidRPr="00CC4F69" w14:paraId="550A0FDD" w14:textId="77777777" w:rsidTr="00650A1D">
        <w:tc>
          <w:tcPr>
            <w:tcW w:w="4674" w:type="dxa"/>
            <w:tcBorders>
              <w:top w:val="nil"/>
              <w:left w:val="nil"/>
              <w:bottom w:val="nil"/>
              <w:right w:val="nil"/>
            </w:tcBorders>
          </w:tcPr>
          <w:p w14:paraId="3A124940" w14:textId="77777777" w:rsidR="00650A1D" w:rsidRPr="00CC4F69" w:rsidRDefault="00650A1D" w:rsidP="00650A1D">
            <w:pPr>
              <w:spacing w:after="120" w:line="240" w:lineRule="auto"/>
              <w:rPr>
                <w:rFonts w:ascii="Times New Roman" w:hAnsi="Times New Roman"/>
                <w:b/>
                <w:bCs/>
                <w:sz w:val="24"/>
                <w:szCs w:val="24"/>
              </w:rPr>
            </w:pPr>
          </w:p>
        </w:tc>
        <w:tc>
          <w:tcPr>
            <w:tcW w:w="5528" w:type="dxa"/>
            <w:tcBorders>
              <w:top w:val="nil"/>
              <w:left w:val="nil"/>
              <w:bottom w:val="nil"/>
              <w:right w:val="nil"/>
            </w:tcBorders>
          </w:tcPr>
          <w:p w14:paraId="6A90EE12" w14:textId="3FDD6CFD" w:rsidR="00650A1D" w:rsidRPr="00CC4F69" w:rsidRDefault="00650A1D" w:rsidP="00650A1D">
            <w:pPr>
              <w:spacing w:after="120" w:line="240" w:lineRule="auto"/>
              <w:rPr>
                <w:rFonts w:ascii="Times New Roman" w:hAnsi="Times New Roman"/>
                <w:b/>
                <w:bCs/>
                <w:sz w:val="24"/>
                <w:szCs w:val="24"/>
              </w:rPr>
            </w:pPr>
            <w:r>
              <w:rPr>
                <w:rFonts w:ascii="Times New Roman" w:hAnsi="Times New Roman"/>
                <w:b/>
                <w:bCs/>
                <w:noProof/>
                <w:sz w:val="24"/>
                <w:szCs w:val="24"/>
              </w:rPr>
              <w:t>від 0</w:t>
            </w:r>
            <w:r>
              <w:rPr>
                <w:rFonts w:ascii="Times New Roman" w:hAnsi="Times New Roman"/>
                <w:b/>
                <w:bCs/>
                <w:noProof/>
                <w:sz w:val="24"/>
                <w:szCs w:val="24"/>
                <w:lang w:val="uk-UA"/>
              </w:rPr>
              <w:t>1</w:t>
            </w:r>
            <w:r>
              <w:rPr>
                <w:rFonts w:ascii="Times New Roman" w:hAnsi="Times New Roman"/>
                <w:b/>
                <w:bCs/>
                <w:noProof/>
                <w:sz w:val="24"/>
                <w:szCs w:val="24"/>
              </w:rPr>
              <w:t xml:space="preserve"> </w:t>
            </w:r>
            <w:r>
              <w:rPr>
                <w:rFonts w:ascii="Times New Roman" w:hAnsi="Times New Roman"/>
                <w:b/>
                <w:bCs/>
                <w:noProof/>
                <w:sz w:val="24"/>
                <w:szCs w:val="24"/>
                <w:lang w:val="uk-UA"/>
              </w:rPr>
              <w:t>березня</w:t>
            </w:r>
            <w:r>
              <w:rPr>
                <w:rFonts w:ascii="Times New Roman" w:hAnsi="Times New Roman"/>
                <w:b/>
                <w:bCs/>
                <w:noProof/>
                <w:sz w:val="24"/>
                <w:szCs w:val="24"/>
              </w:rPr>
              <w:t xml:space="preserve">  202</w:t>
            </w:r>
            <w:r>
              <w:rPr>
                <w:rFonts w:ascii="Times New Roman" w:hAnsi="Times New Roman"/>
                <w:b/>
                <w:bCs/>
                <w:noProof/>
                <w:sz w:val="24"/>
                <w:szCs w:val="24"/>
                <w:lang w:val="uk-UA"/>
              </w:rPr>
              <w:t>3</w:t>
            </w:r>
            <w:r w:rsidRPr="00154792">
              <w:rPr>
                <w:rFonts w:ascii="Times New Roman" w:hAnsi="Times New Roman"/>
                <w:b/>
                <w:bCs/>
                <w:noProof/>
                <w:sz w:val="24"/>
                <w:szCs w:val="24"/>
              </w:rPr>
              <w:t xml:space="preserve"> року</w:t>
            </w:r>
          </w:p>
        </w:tc>
      </w:tr>
      <w:tr w:rsidR="00650A1D" w:rsidRPr="00CC4F69" w14:paraId="522F952E" w14:textId="77777777" w:rsidTr="00650A1D">
        <w:tc>
          <w:tcPr>
            <w:tcW w:w="4674" w:type="dxa"/>
            <w:tcBorders>
              <w:top w:val="nil"/>
              <w:left w:val="nil"/>
              <w:bottom w:val="nil"/>
              <w:right w:val="nil"/>
            </w:tcBorders>
          </w:tcPr>
          <w:p w14:paraId="7E0F7DA1" w14:textId="77777777" w:rsidR="00650A1D" w:rsidRPr="00CC4F69" w:rsidRDefault="00650A1D" w:rsidP="00650A1D">
            <w:pPr>
              <w:spacing w:line="240" w:lineRule="auto"/>
              <w:rPr>
                <w:rFonts w:ascii="Times New Roman" w:hAnsi="Times New Roman"/>
                <w:b/>
                <w:bCs/>
                <w:sz w:val="24"/>
                <w:szCs w:val="24"/>
              </w:rPr>
            </w:pPr>
          </w:p>
        </w:tc>
        <w:tc>
          <w:tcPr>
            <w:tcW w:w="5528" w:type="dxa"/>
            <w:tcBorders>
              <w:top w:val="nil"/>
              <w:left w:val="nil"/>
              <w:bottom w:val="nil"/>
              <w:right w:val="nil"/>
            </w:tcBorders>
          </w:tcPr>
          <w:p w14:paraId="33537C5B" w14:textId="77777777" w:rsidR="00650A1D" w:rsidRPr="00154792" w:rsidRDefault="00650A1D" w:rsidP="00650A1D">
            <w:pPr>
              <w:spacing w:after="0" w:line="240" w:lineRule="auto"/>
              <w:ind w:left="-1418"/>
              <w:jc w:val="center"/>
              <w:rPr>
                <w:rFonts w:ascii="Times New Roman" w:eastAsia="Times New Roman" w:hAnsi="Times New Roman" w:cs="Times New Roman"/>
                <w:b/>
                <w:sz w:val="24"/>
                <w:szCs w:val="24"/>
              </w:rPr>
            </w:pPr>
            <w:r>
              <w:rPr>
                <w:rFonts w:ascii="Times New Roman" w:hAnsi="Times New Roman"/>
                <w:b/>
                <w:bCs/>
                <w:sz w:val="24"/>
                <w:szCs w:val="24"/>
              </w:rPr>
              <w:t xml:space="preserve">У      Уповноважена особа </w:t>
            </w:r>
            <w:r w:rsidRPr="007428A2">
              <w:rPr>
                <w:rFonts w:ascii="Times New Roman" w:eastAsia="Times New Roman" w:hAnsi="Times New Roman" w:cs="Times New Roman"/>
                <w:b/>
                <w:sz w:val="24"/>
                <w:szCs w:val="24"/>
              </w:rPr>
              <w:t>КНП «СМЛ ЧМР»</w:t>
            </w:r>
          </w:p>
          <w:p w14:paraId="24D67412" w14:textId="77777777" w:rsidR="00650A1D" w:rsidRPr="00CC4F69" w:rsidRDefault="00650A1D" w:rsidP="00650A1D">
            <w:pPr>
              <w:tabs>
                <w:tab w:val="left" w:pos="1770"/>
              </w:tabs>
              <w:spacing w:line="240" w:lineRule="auto"/>
              <w:rPr>
                <w:rFonts w:ascii="Times New Roman" w:hAnsi="Times New Roman"/>
                <w:b/>
                <w:bCs/>
                <w:sz w:val="24"/>
                <w:szCs w:val="24"/>
              </w:rPr>
            </w:pPr>
            <w:r>
              <w:rPr>
                <w:rFonts w:ascii="Times New Roman" w:hAnsi="Times New Roman"/>
                <w:b/>
                <w:bCs/>
                <w:sz w:val="24"/>
                <w:szCs w:val="24"/>
              </w:rPr>
              <w:t>Картузова Т.В.</w:t>
            </w:r>
          </w:p>
        </w:tc>
      </w:tr>
    </w:tbl>
    <w:p w14:paraId="66E9B4AF" w14:textId="61408F9F" w:rsidR="00722022" w:rsidRPr="00722022" w:rsidRDefault="00722022" w:rsidP="00722022">
      <w:pPr>
        <w:spacing w:after="0" w:line="240" w:lineRule="auto"/>
        <w:jc w:val="right"/>
        <w:rPr>
          <w:rFonts w:ascii="Times New Roman" w:eastAsia="Times New Roman" w:hAnsi="Times New Roman" w:cs="Times New Roman"/>
          <w:sz w:val="24"/>
          <w:szCs w:val="24"/>
          <w:lang w:eastAsia="ru-RU"/>
        </w:rPr>
      </w:pPr>
    </w:p>
    <w:p w14:paraId="2EC5953C" w14:textId="77777777" w:rsidR="00722022" w:rsidRPr="00722022" w:rsidRDefault="00722022" w:rsidP="00722022">
      <w:pPr>
        <w:spacing w:after="240" w:line="240" w:lineRule="auto"/>
        <w:rPr>
          <w:rFonts w:ascii="Times New Roman" w:eastAsia="Times New Roman" w:hAnsi="Times New Roman" w:cs="Times New Roman"/>
          <w:sz w:val="24"/>
          <w:szCs w:val="24"/>
          <w:lang w:eastAsia="ru-RU"/>
        </w:rPr>
      </w:pP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p>
    <w:p w14:paraId="6CFAFBB5"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8"/>
          <w:szCs w:val="28"/>
          <w:lang w:eastAsia="ru-RU"/>
        </w:rPr>
        <w:t>ТЕНДЕРНА ДОКУМЕНТАЦІЯ</w:t>
      </w:r>
    </w:p>
    <w:p w14:paraId="73973195"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8"/>
          <w:szCs w:val="28"/>
          <w:lang w:eastAsia="ru-RU"/>
        </w:rPr>
        <w:t>на закупівлю</w:t>
      </w:r>
    </w:p>
    <w:p w14:paraId="22E8270B" w14:textId="15649876" w:rsidR="00722022" w:rsidRPr="00722022" w:rsidRDefault="00650A1D" w:rsidP="00650A1D">
      <w:pPr>
        <w:spacing w:after="240" w:line="240" w:lineRule="auto"/>
        <w:jc w:val="center"/>
        <w:rPr>
          <w:rFonts w:ascii="Times New Roman" w:eastAsia="Times New Roman" w:hAnsi="Times New Roman" w:cs="Times New Roman"/>
          <w:sz w:val="24"/>
          <w:szCs w:val="24"/>
          <w:lang w:eastAsia="ru-RU"/>
        </w:rPr>
      </w:pPr>
      <w:r w:rsidRPr="00650A1D">
        <w:rPr>
          <w:rFonts w:ascii="Times New Roman" w:eastAsia="Times New Roman" w:hAnsi="Times New Roman" w:cs="Times New Roman"/>
          <w:b/>
          <w:bCs/>
          <w:color w:val="000000"/>
          <w:sz w:val="28"/>
          <w:szCs w:val="28"/>
          <w:lang w:val="uk-UA" w:eastAsia="ru-RU"/>
        </w:rPr>
        <w:t>КОД ЄЗС ДК 021:2015 - 33110000-4 Візуалізаційне обладнання для потреб медицини, стоматології та ветеринарної медицини (Апарат ультразвукової діагностики (код НК 024:2019 – 40761 Загальноприйнята ультразвукова система візуалізації))</w:t>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p>
    <w:p w14:paraId="3F2EA8AA" w14:textId="353E95CD" w:rsidR="00722022" w:rsidRPr="00CF2CCE" w:rsidRDefault="00650A1D" w:rsidP="007220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Сосніка 2023 р.</w:t>
      </w:r>
    </w:p>
    <w:p w14:paraId="7C094929" w14:textId="77777777" w:rsidR="00722022" w:rsidRPr="00722022" w:rsidRDefault="00722022" w:rsidP="00722022">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722022" w:rsidRPr="00722022" w14:paraId="11B17BB6"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48AE12"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AABE5"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Загальні положення</w:t>
            </w:r>
          </w:p>
        </w:tc>
      </w:tr>
      <w:tr w:rsidR="00722022" w:rsidRPr="00722022" w14:paraId="1D015D48" w14:textId="77777777" w:rsidTr="00722022">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E3B0FC" w14:textId="77777777" w:rsidR="00722022" w:rsidRPr="00722022" w:rsidRDefault="00722022" w:rsidP="00722022">
            <w:pPr>
              <w:spacing w:after="0" w:line="17"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099269" w14:textId="77777777" w:rsidR="00722022" w:rsidRPr="00722022" w:rsidRDefault="00722022" w:rsidP="00722022">
            <w:pPr>
              <w:spacing w:after="0" w:line="17"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4277F8" w14:textId="77777777" w:rsidR="00722022" w:rsidRPr="00722022" w:rsidRDefault="00722022" w:rsidP="00722022">
            <w:pPr>
              <w:spacing w:after="0" w:line="17"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16"/>
                <w:szCs w:val="16"/>
                <w:lang w:eastAsia="ru-RU"/>
              </w:rPr>
              <w:t>3</w:t>
            </w:r>
          </w:p>
        </w:tc>
      </w:tr>
      <w:tr w:rsidR="00722022" w:rsidRPr="00A922C3" w14:paraId="20F49561"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64541E"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FBEF3F"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61064" w14:textId="77777777" w:rsidR="00CF2CCE" w:rsidRDefault="00722022" w:rsidP="00722022">
            <w:pPr>
              <w:spacing w:before="150" w:after="150" w:line="0" w:lineRule="atLeast"/>
              <w:jc w:val="both"/>
              <w:rPr>
                <w:rFonts w:ascii="Times New Roman" w:eastAsia="Times New Roman" w:hAnsi="Times New Roman" w:cs="Times New Roman"/>
                <w:color w:val="000000"/>
                <w:sz w:val="24"/>
                <w:szCs w:val="24"/>
                <w:lang w:val="uk-UA" w:eastAsia="ru-RU"/>
              </w:rPr>
            </w:pPr>
            <w:r w:rsidRPr="00722022">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w:t>
            </w:r>
          </w:p>
          <w:p w14:paraId="087F9144" w14:textId="77777777" w:rsidR="00722022" w:rsidRPr="00CF2CCE" w:rsidRDefault="00722022" w:rsidP="00722022">
            <w:pPr>
              <w:spacing w:before="150" w:after="150" w:line="0" w:lineRule="atLeast"/>
              <w:jc w:val="both"/>
              <w:rPr>
                <w:rFonts w:ascii="Times New Roman" w:eastAsia="Times New Roman" w:hAnsi="Times New Roman" w:cs="Times New Roman"/>
                <w:sz w:val="24"/>
                <w:szCs w:val="24"/>
                <w:lang w:val="uk-UA" w:eastAsia="ru-RU"/>
              </w:rPr>
            </w:pPr>
            <w:r w:rsidRPr="00CF2CCE">
              <w:rPr>
                <w:rFonts w:ascii="Times New Roman" w:eastAsia="Times New Roman" w:hAnsi="Times New Roman" w:cs="Times New Roman"/>
                <w:color w:val="000000"/>
                <w:sz w:val="24"/>
                <w:szCs w:val="24"/>
                <w:lang w:val="uk-UA" w:eastAsia="ru-RU"/>
              </w:rPr>
              <w:t xml:space="preserve"> </w:t>
            </w:r>
            <w:r w:rsidR="00CF2CCE" w:rsidRPr="00CF2CCE">
              <w:rPr>
                <w:rFonts w:ascii="Times New Roman" w:hAnsi="Times New Roman"/>
                <w:sz w:val="24"/>
                <w:szCs w:val="24"/>
                <w:lang w:val="uk-UA"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w:t>
            </w:r>
            <w:r w:rsidR="00CF2CCE">
              <w:rPr>
                <w:rFonts w:ascii="Times New Roman" w:hAnsi="Times New Roman"/>
                <w:sz w:val="24"/>
                <w:szCs w:val="24"/>
                <w:lang w:val="uk-UA" w:eastAsia="ru-RU"/>
              </w:rPr>
              <w:t xml:space="preserve">ристання електронного каталогу», </w:t>
            </w:r>
            <w:r w:rsidRPr="00CF2CCE">
              <w:rPr>
                <w:rFonts w:ascii="Times New Roman" w:eastAsia="Times New Roman" w:hAnsi="Times New Roman" w:cs="Times New Roman"/>
                <w:color w:val="000000"/>
                <w:sz w:val="24"/>
                <w:szCs w:val="24"/>
                <w:lang w:val="uk-UA" w:eastAsia="ru-RU"/>
              </w:rPr>
              <w:t>з урахуванням Особливсотей.</w:t>
            </w:r>
          </w:p>
        </w:tc>
      </w:tr>
      <w:tr w:rsidR="00722022" w:rsidRPr="00722022" w14:paraId="6E5773EA"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35C24"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C2A9DF"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FB8CDB"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r>
      <w:tr w:rsidR="00722022" w:rsidRPr="00722022" w14:paraId="3E35FAD0"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06C75A"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A9E8A"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0DB9D" w14:textId="47D180F9" w:rsidR="00722022" w:rsidRPr="00722022" w:rsidRDefault="00650A1D" w:rsidP="00722022">
            <w:pPr>
              <w:spacing w:before="150" w:after="150" w:line="0" w:lineRule="atLeast"/>
              <w:rPr>
                <w:rFonts w:ascii="Times New Roman" w:eastAsia="Times New Roman" w:hAnsi="Times New Roman" w:cs="Times New Roman"/>
                <w:sz w:val="24"/>
                <w:szCs w:val="24"/>
                <w:lang w:eastAsia="ru-RU"/>
              </w:rPr>
            </w:pPr>
            <w:r w:rsidRPr="00BD26C7">
              <w:rPr>
                <w:rFonts w:ascii="Times New Roman" w:eastAsia="Times New Roman" w:hAnsi="Times New Roman" w:cs="Times New Roman"/>
                <w:color w:val="000000"/>
                <w:sz w:val="24"/>
                <w:szCs w:val="24"/>
              </w:rPr>
              <w:t xml:space="preserve">КОМУНАЛЬНЕ НЕКОМЕРЦІЙНЕ </w:t>
            </w:r>
            <w:proofErr w:type="gramStart"/>
            <w:r w:rsidRPr="00BD26C7">
              <w:rPr>
                <w:rFonts w:ascii="Times New Roman" w:eastAsia="Times New Roman" w:hAnsi="Times New Roman" w:cs="Times New Roman"/>
                <w:color w:val="000000"/>
                <w:sz w:val="24"/>
                <w:szCs w:val="24"/>
              </w:rPr>
              <w:t>П</w:t>
            </w:r>
            <w:proofErr w:type="gramEnd"/>
            <w:r w:rsidRPr="00BD26C7">
              <w:rPr>
                <w:rFonts w:ascii="Times New Roman" w:eastAsia="Times New Roman" w:hAnsi="Times New Roman" w:cs="Times New Roman"/>
                <w:color w:val="000000"/>
                <w:sz w:val="24"/>
                <w:szCs w:val="24"/>
              </w:rPr>
              <w:t xml:space="preserve">ІДПРИЄМСТВО </w:t>
            </w:r>
            <w:r>
              <w:rPr>
                <w:rFonts w:ascii="Times New Roman" w:eastAsia="Times New Roman" w:hAnsi="Times New Roman" w:cs="Times New Roman"/>
                <w:color w:val="000000"/>
                <w:sz w:val="24"/>
                <w:szCs w:val="24"/>
              </w:rPr>
              <w:t>«</w:t>
            </w:r>
            <w:r w:rsidRPr="00BD26C7">
              <w:rPr>
                <w:rFonts w:ascii="Times New Roman" w:eastAsia="Times New Roman" w:hAnsi="Times New Roman" w:cs="Times New Roman"/>
                <w:color w:val="000000"/>
                <w:sz w:val="24"/>
                <w:szCs w:val="24"/>
              </w:rPr>
              <w:t>СОСНІВСЬКА МІСЬКА ЛІКАРНЯ ЧЕРВОНОГРАДСЬКОЇ МІСЬКОЇ РАДИ</w:t>
            </w:r>
            <w:r>
              <w:rPr>
                <w:rFonts w:ascii="Times New Roman" w:eastAsia="Times New Roman" w:hAnsi="Times New Roman" w:cs="Times New Roman"/>
                <w:color w:val="000000"/>
                <w:sz w:val="24"/>
                <w:szCs w:val="24"/>
              </w:rPr>
              <w:t>»</w:t>
            </w:r>
          </w:p>
        </w:tc>
      </w:tr>
      <w:tr w:rsidR="00722022" w:rsidRPr="00722022" w14:paraId="519B1872"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E3E32B"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8EA7C9"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A894" w14:textId="21B2B259" w:rsidR="00722022" w:rsidRPr="00722022" w:rsidRDefault="00650A1D" w:rsidP="00722022">
            <w:pPr>
              <w:spacing w:before="150" w:after="150" w:line="0" w:lineRule="atLeast"/>
              <w:rPr>
                <w:rFonts w:ascii="Times New Roman" w:eastAsia="Times New Roman" w:hAnsi="Times New Roman" w:cs="Times New Roman"/>
                <w:sz w:val="24"/>
                <w:szCs w:val="24"/>
                <w:lang w:eastAsia="ru-RU"/>
              </w:rPr>
            </w:pPr>
            <w:r w:rsidRPr="008E6EF5">
              <w:rPr>
                <w:rFonts w:ascii="Times New Roman" w:eastAsia="Times New Roman" w:hAnsi="Times New Roman" w:cs="Times New Roman"/>
                <w:sz w:val="24"/>
                <w:szCs w:val="24"/>
              </w:rPr>
              <w:t xml:space="preserve">80193, Львівська обл., Червоноградський р-н, </w:t>
            </w:r>
            <w:proofErr w:type="gramStart"/>
            <w:r w:rsidRPr="008E6EF5">
              <w:rPr>
                <w:rFonts w:ascii="Times New Roman" w:eastAsia="Times New Roman" w:hAnsi="Times New Roman" w:cs="Times New Roman"/>
                <w:sz w:val="24"/>
                <w:szCs w:val="24"/>
              </w:rPr>
              <w:t>м</w:t>
            </w:r>
            <w:proofErr w:type="gramEnd"/>
            <w:r w:rsidRPr="008E6EF5">
              <w:rPr>
                <w:rFonts w:ascii="Times New Roman" w:eastAsia="Times New Roman" w:hAnsi="Times New Roman" w:cs="Times New Roman"/>
                <w:sz w:val="24"/>
                <w:szCs w:val="24"/>
              </w:rPr>
              <w:t>істо Соснівка, вул.</w:t>
            </w:r>
            <w:r>
              <w:rPr>
                <w:rFonts w:ascii="Times New Roman" w:eastAsia="Times New Roman" w:hAnsi="Times New Roman" w:cs="Times New Roman"/>
                <w:sz w:val="24"/>
                <w:szCs w:val="24"/>
              </w:rPr>
              <w:t xml:space="preserve"> </w:t>
            </w:r>
            <w:r w:rsidRPr="008E6EF5">
              <w:rPr>
                <w:rFonts w:ascii="Times New Roman" w:eastAsia="Times New Roman" w:hAnsi="Times New Roman" w:cs="Times New Roman"/>
                <w:sz w:val="24"/>
                <w:szCs w:val="24"/>
              </w:rPr>
              <w:t>Грушевського, будинок 36</w:t>
            </w:r>
          </w:p>
        </w:tc>
      </w:tr>
      <w:tr w:rsidR="00722022" w:rsidRPr="00650A1D" w14:paraId="026F4934"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05AFB8"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330BAB"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44179" w14:textId="77777777" w:rsidR="00650A1D" w:rsidRPr="008E6EF5" w:rsidRDefault="00650A1D" w:rsidP="00650A1D">
            <w:pPr>
              <w:pStyle w:val="1"/>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ПІБ: </w:t>
            </w:r>
            <w:r>
              <w:rPr>
                <w:rFonts w:ascii="Times New Roman" w:hAnsi="Times New Roman" w:cs="Times New Roman"/>
                <w:sz w:val="24"/>
                <w:szCs w:val="24"/>
                <w:lang w:val="uk-UA"/>
              </w:rPr>
              <w:t>Картузова Тетяна Володимирівна</w:t>
            </w:r>
          </w:p>
          <w:p w14:paraId="1110B546" w14:textId="77777777" w:rsidR="00650A1D" w:rsidRPr="008E6EF5" w:rsidRDefault="00650A1D" w:rsidP="00650A1D">
            <w:pPr>
              <w:pStyle w:val="1"/>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Фахівець з публічних закупівель</w:t>
            </w:r>
            <w:r w:rsidRPr="008E6EF5">
              <w:rPr>
                <w:rFonts w:ascii="Times New Roman" w:hAnsi="Times New Roman" w:cs="Times New Roman"/>
                <w:sz w:val="24"/>
                <w:szCs w:val="24"/>
                <w:lang w:val="uk-UA"/>
              </w:rPr>
              <w:t xml:space="preserve"> </w:t>
            </w:r>
          </w:p>
          <w:p w14:paraId="4906EAB6" w14:textId="77777777" w:rsidR="00650A1D" w:rsidRPr="008E6EF5" w:rsidRDefault="00650A1D" w:rsidP="00650A1D">
            <w:pPr>
              <w:pStyle w:val="1"/>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Адреса: </w:t>
            </w:r>
            <w:r w:rsidRPr="008E6EF5">
              <w:rPr>
                <w:rFonts w:ascii="Times New Roman" w:eastAsia="Times New Roman" w:hAnsi="Times New Roman" w:cs="Times New Roman"/>
                <w:sz w:val="24"/>
                <w:szCs w:val="24"/>
              </w:rPr>
              <w:t xml:space="preserve">80193, Львівська обл., Червоноградський р-н, </w:t>
            </w:r>
            <w:proofErr w:type="gramStart"/>
            <w:r w:rsidRPr="008E6EF5">
              <w:rPr>
                <w:rFonts w:ascii="Times New Roman" w:eastAsia="Times New Roman" w:hAnsi="Times New Roman" w:cs="Times New Roman"/>
                <w:sz w:val="24"/>
                <w:szCs w:val="24"/>
              </w:rPr>
              <w:t>м</w:t>
            </w:r>
            <w:proofErr w:type="gramEnd"/>
            <w:r w:rsidRPr="008E6EF5">
              <w:rPr>
                <w:rFonts w:ascii="Times New Roman" w:eastAsia="Times New Roman" w:hAnsi="Times New Roman" w:cs="Times New Roman"/>
                <w:sz w:val="24"/>
                <w:szCs w:val="24"/>
              </w:rPr>
              <w:t>істо Соснівка, вул. Грушевського, будинок 36</w:t>
            </w:r>
          </w:p>
          <w:p w14:paraId="29672F5F" w14:textId="77777777" w:rsidR="00650A1D" w:rsidRPr="00154792" w:rsidRDefault="00650A1D" w:rsidP="00650A1D">
            <w:pPr>
              <w:jc w:val="both"/>
              <w:rPr>
                <w:rFonts w:ascii="Times New Roman" w:hAnsi="Times New Roman" w:cs="Times New Roman"/>
                <w:sz w:val="24"/>
                <w:szCs w:val="24"/>
              </w:rPr>
            </w:pPr>
            <w:r w:rsidRPr="008E6EF5">
              <w:t>Тел./факс</w:t>
            </w:r>
            <w:r>
              <w:t>:</w:t>
            </w:r>
            <w:r w:rsidRPr="008E6EF5">
              <w:t xml:space="preserve"> </w:t>
            </w:r>
            <w:r>
              <w:rPr>
                <w:rFonts w:ascii="Times New Roman" w:hAnsi="Times New Roman" w:cs="Times New Roman"/>
                <w:sz w:val="24"/>
                <w:szCs w:val="24"/>
              </w:rPr>
              <w:t>+38 096 171 96 79</w:t>
            </w:r>
          </w:p>
          <w:p w14:paraId="1F32FF0D" w14:textId="76910E86" w:rsidR="00722022" w:rsidRPr="00650A1D" w:rsidRDefault="00650A1D" w:rsidP="00650A1D">
            <w:pPr>
              <w:spacing w:before="150" w:after="150" w:line="0" w:lineRule="atLeast"/>
              <w:rPr>
                <w:rFonts w:ascii="Times New Roman" w:eastAsia="Times New Roman" w:hAnsi="Times New Roman" w:cs="Times New Roman"/>
                <w:sz w:val="24"/>
                <w:szCs w:val="24"/>
                <w:lang w:val="en-US" w:eastAsia="ru-RU"/>
              </w:rPr>
            </w:pPr>
            <w:r w:rsidRPr="00650A1D">
              <w:rPr>
                <w:rFonts w:ascii="Times New Roman" w:hAnsi="Times New Roman" w:cs="Times New Roman"/>
                <w:sz w:val="24"/>
                <w:szCs w:val="24"/>
                <w:lang w:val="en-US"/>
              </w:rPr>
              <w:t xml:space="preserve">e-mail: </w:t>
            </w:r>
            <w:hyperlink r:id="rId6" w:history="1">
              <w:r w:rsidRPr="00650A1D">
                <w:rPr>
                  <w:rStyle w:val="a4"/>
                  <w:rFonts w:ascii="Times New Roman" w:hAnsi="Times New Roman" w:cs="Times New Roman"/>
                  <w:sz w:val="24"/>
                  <w:szCs w:val="24"/>
                  <w:lang w:val="en-US"/>
                </w:rPr>
                <w:t>sosnivskaml</w:t>
              </w:r>
              <w:r w:rsidRPr="000C0C6C">
                <w:rPr>
                  <w:rStyle w:val="a4"/>
                  <w:rFonts w:ascii="Times New Roman" w:hAnsi="Times New Roman" w:cs="Times New Roman"/>
                  <w:sz w:val="24"/>
                  <w:szCs w:val="24"/>
                  <w:lang w:val="en-US"/>
                </w:rPr>
                <w:t>tender</w:t>
              </w:r>
              <w:r w:rsidRPr="00650A1D">
                <w:rPr>
                  <w:rStyle w:val="a4"/>
                  <w:rFonts w:ascii="Times New Roman" w:hAnsi="Times New Roman" w:cs="Times New Roman"/>
                  <w:sz w:val="24"/>
                  <w:szCs w:val="24"/>
                  <w:lang w:val="en-US"/>
                </w:rPr>
                <w:t>@ukr.net</w:t>
              </w:r>
            </w:hyperlink>
          </w:p>
        </w:tc>
      </w:tr>
      <w:tr w:rsidR="00722022" w:rsidRPr="00722022" w14:paraId="6EF4E0A3"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57FB34"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4CACEC"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29899" w14:textId="77777777" w:rsidR="00722022" w:rsidRPr="00CF2CCE" w:rsidRDefault="00722022" w:rsidP="00722022">
            <w:pPr>
              <w:spacing w:before="150" w:after="150" w:line="0" w:lineRule="atLeast"/>
              <w:rPr>
                <w:rFonts w:ascii="Times New Roman" w:eastAsia="Times New Roman" w:hAnsi="Times New Roman" w:cs="Times New Roman"/>
                <w:sz w:val="24"/>
                <w:szCs w:val="24"/>
                <w:lang w:val="uk-UA" w:eastAsia="ru-RU"/>
              </w:rPr>
            </w:pPr>
            <w:r w:rsidRPr="00722022">
              <w:rPr>
                <w:rFonts w:ascii="Times New Roman" w:eastAsia="Times New Roman" w:hAnsi="Times New Roman" w:cs="Times New Roman"/>
                <w:color w:val="000000"/>
                <w:sz w:val="24"/>
                <w:szCs w:val="24"/>
                <w:lang w:eastAsia="ru-RU"/>
              </w:rPr>
              <w:t>відкриті торги</w:t>
            </w:r>
            <w:r w:rsidR="00CF2CCE">
              <w:rPr>
                <w:rFonts w:ascii="Times New Roman" w:eastAsia="Times New Roman" w:hAnsi="Times New Roman" w:cs="Times New Roman"/>
                <w:color w:val="000000"/>
                <w:sz w:val="24"/>
                <w:szCs w:val="24"/>
                <w:lang w:val="uk-UA" w:eastAsia="ru-RU"/>
              </w:rPr>
              <w:t xml:space="preserve"> з особливостями</w:t>
            </w:r>
          </w:p>
        </w:tc>
      </w:tr>
      <w:tr w:rsidR="00722022" w:rsidRPr="00722022" w14:paraId="07401172"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5AC30A"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F93592"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8DAD5"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r>
      <w:tr w:rsidR="00722022" w:rsidRPr="00722022" w14:paraId="1E376EC5"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EA03D4"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A1A573"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54E08D" w14:textId="77777777" w:rsidR="00722022" w:rsidRPr="00CF2CCE" w:rsidRDefault="00CF2CCE" w:rsidP="00F95F0C">
            <w:pPr>
              <w:spacing w:before="150" w:after="150" w:line="0" w:lineRule="atLeast"/>
              <w:rPr>
                <w:rFonts w:ascii="Times New Roman" w:eastAsia="Times New Roman" w:hAnsi="Times New Roman" w:cs="Times New Roman"/>
                <w:sz w:val="24"/>
                <w:szCs w:val="24"/>
                <w:lang w:eastAsia="ru-RU"/>
              </w:rPr>
            </w:pPr>
            <w:r w:rsidRPr="00CF2CCE">
              <w:rPr>
                <w:rFonts w:ascii="Times New Roman" w:hAnsi="Times New Roman"/>
                <w:sz w:val="24"/>
                <w:szCs w:val="24"/>
                <w:lang w:eastAsia="ru-RU"/>
              </w:rPr>
              <w:t>Товар – згідно ТС (</w:t>
            </w:r>
            <w:r>
              <w:rPr>
                <w:rFonts w:ascii="Times New Roman" w:hAnsi="Times New Roman"/>
                <w:sz w:val="24"/>
                <w:szCs w:val="24"/>
                <w:lang w:val="uk-UA" w:eastAsia="ru-RU"/>
              </w:rPr>
              <w:t>Додаток №</w:t>
            </w:r>
            <w:r w:rsidR="00F95F0C">
              <w:rPr>
                <w:rFonts w:ascii="Times New Roman" w:hAnsi="Times New Roman"/>
                <w:sz w:val="24"/>
                <w:szCs w:val="24"/>
                <w:lang w:val="uk-UA" w:eastAsia="ru-RU"/>
              </w:rPr>
              <w:t>3</w:t>
            </w:r>
            <w:r>
              <w:rPr>
                <w:rFonts w:ascii="Times New Roman" w:hAnsi="Times New Roman"/>
                <w:sz w:val="24"/>
                <w:szCs w:val="24"/>
                <w:lang w:val="uk-UA" w:eastAsia="ru-RU"/>
              </w:rPr>
              <w:t xml:space="preserve"> </w:t>
            </w:r>
            <w:r w:rsidRPr="00CF2CCE">
              <w:rPr>
                <w:rFonts w:ascii="Times New Roman" w:hAnsi="Times New Roman"/>
                <w:sz w:val="24"/>
                <w:szCs w:val="24"/>
                <w:lang w:eastAsia="ru-RU"/>
              </w:rPr>
              <w:t>Технічна специфікація)</w:t>
            </w:r>
          </w:p>
        </w:tc>
      </w:tr>
      <w:tr w:rsidR="00722022" w:rsidRPr="00722022" w14:paraId="4A6658E1"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A14479"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CCA5AD"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FCE83D" w14:textId="7F0361AD" w:rsidR="00722022" w:rsidRPr="00722022" w:rsidRDefault="00722022" w:rsidP="00650A1D">
            <w:pPr>
              <w:spacing w:before="150" w:after="150" w:line="0" w:lineRule="atLeast"/>
              <w:jc w:val="both"/>
              <w:rPr>
                <w:rFonts w:ascii="Times New Roman" w:eastAsia="Times New Roman" w:hAnsi="Times New Roman" w:cs="Times New Roman"/>
                <w:sz w:val="24"/>
                <w:szCs w:val="24"/>
                <w:lang w:eastAsia="ru-RU"/>
              </w:rPr>
            </w:pPr>
            <w:r w:rsidRPr="00650A1D">
              <w:rPr>
                <w:rFonts w:ascii="Times New Roman" w:eastAsia="Times New Roman" w:hAnsi="Times New Roman" w:cs="Times New Roman"/>
                <w:i/>
                <w:iCs/>
                <w:color w:val="000000"/>
                <w:sz w:val="24"/>
                <w:szCs w:val="24"/>
                <w:lang w:eastAsia="ru-RU"/>
              </w:rPr>
              <w:t xml:space="preserve">закупівля здійснюється </w:t>
            </w:r>
            <w:proofErr w:type="gramStart"/>
            <w:r w:rsidRPr="00650A1D">
              <w:rPr>
                <w:rFonts w:ascii="Times New Roman" w:eastAsia="Times New Roman" w:hAnsi="Times New Roman" w:cs="Times New Roman"/>
                <w:i/>
                <w:iCs/>
                <w:color w:val="000000"/>
                <w:sz w:val="24"/>
                <w:szCs w:val="24"/>
                <w:lang w:eastAsia="ru-RU"/>
              </w:rPr>
              <w:t>без</w:t>
            </w:r>
            <w:proofErr w:type="gramEnd"/>
            <w:r w:rsidRPr="00650A1D">
              <w:rPr>
                <w:rFonts w:ascii="Times New Roman" w:eastAsia="Times New Roman" w:hAnsi="Times New Roman" w:cs="Times New Roman"/>
                <w:i/>
                <w:iCs/>
                <w:color w:val="000000"/>
                <w:sz w:val="24"/>
                <w:szCs w:val="24"/>
                <w:lang w:eastAsia="ru-RU"/>
              </w:rPr>
              <w:t xml:space="preserve"> поділу на лоти</w:t>
            </w:r>
          </w:p>
        </w:tc>
      </w:tr>
      <w:tr w:rsidR="00722022" w:rsidRPr="00722022" w14:paraId="321C9F6E"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6C9F15"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1FBF53"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FB8CB3" w14:textId="2E9D3A46" w:rsidR="00722022" w:rsidRPr="00722022" w:rsidRDefault="00722022" w:rsidP="00722022">
            <w:pPr>
              <w:spacing w:before="150" w:after="150" w:line="240" w:lineRule="auto"/>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Місце поставки: </w:t>
            </w:r>
            <w:r w:rsidR="00650A1D" w:rsidRPr="008E6EF5">
              <w:rPr>
                <w:rFonts w:ascii="Times New Roman" w:eastAsia="Times New Roman" w:hAnsi="Times New Roman" w:cs="Times New Roman"/>
                <w:sz w:val="24"/>
                <w:szCs w:val="24"/>
              </w:rPr>
              <w:t>80193, Львівська обл., Червоноградський р-н, місто Соснівка, вул.</w:t>
            </w:r>
            <w:r w:rsidR="00650A1D">
              <w:rPr>
                <w:rFonts w:ascii="Times New Roman" w:eastAsia="Times New Roman" w:hAnsi="Times New Roman" w:cs="Times New Roman"/>
                <w:sz w:val="24"/>
                <w:szCs w:val="24"/>
              </w:rPr>
              <w:t xml:space="preserve"> </w:t>
            </w:r>
            <w:r w:rsidR="00650A1D" w:rsidRPr="008E6EF5">
              <w:rPr>
                <w:rFonts w:ascii="Times New Roman" w:eastAsia="Times New Roman" w:hAnsi="Times New Roman" w:cs="Times New Roman"/>
                <w:sz w:val="24"/>
                <w:szCs w:val="24"/>
              </w:rPr>
              <w:t>Грушевського, будинок 36</w:t>
            </w:r>
          </w:p>
          <w:p w14:paraId="4A5175AF" w14:textId="77777777" w:rsidR="00722022" w:rsidRPr="00CF2CCE" w:rsidRDefault="00722022" w:rsidP="00F95F0C">
            <w:pPr>
              <w:spacing w:before="150" w:after="150" w:line="0" w:lineRule="atLeast"/>
              <w:rPr>
                <w:rFonts w:ascii="Times New Roman" w:eastAsia="Times New Roman" w:hAnsi="Times New Roman" w:cs="Times New Roman"/>
                <w:sz w:val="24"/>
                <w:szCs w:val="24"/>
                <w:lang w:val="uk-UA" w:eastAsia="ru-RU"/>
              </w:rPr>
            </w:pPr>
            <w:r w:rsidRPr="00722022">
              <w:rPr>
                <w:rFonts w:ascii="Times New Roman" w:eastAsia="Times New Roman" w:hAnsi="Times New Roman" w:cs="Times New Roman"/>
                <w:color w:val="000000"/>
                <w:sz w:val="24"/>
                <w:szCs w:val="24"/>
                <w:lang w:eastAsia="ru-RU"/>
              </w:rPr>
              <w:t xml:space="preserve">Кількість товару: </w:t>
            </w:r>
            <w:r w:rsidR="00CF2CCE">
              <w:rPr>
                <w:rFonts w:ascii="Times New Roman" w:eastAsia="Times New Roman" w:hAnsi="Times New Roman" w:cs="Times New Roman"/>
                <w:color w:val="000000"/>
                <w:sz w:val="24"/>
                <w:szCs w:val="24"/>
                <w:lang w:val="uk-UA" w:eastAsia="ru-RU"/>
              </w:rPr>
              <w:t xml:space="preserve">згідно </w:t>
            </w:r>
            <w:r w:rsidR="00CF2CCE" w:rsidRPr="00CF2CCE">
              <w:rPr>
                <w:rFonts w:ascii="Times New Roman" w:hAnsi="Times New Roman"/>
                <w:sz w:val="24"/>
                <w:szCs w:val="24"/>
                <w:lang w:eastAsia="ru-RU"/>
              </w:rPr>
              <w:t>ТС (</w:t>
            </w:r>
            <w:r w:rsidR="00CF2CCE">
              <w:rPr>
                <w:rFonts w:ascii="Times New Roman" w:hAnsi="Times New Roman"/>
                <w:sz w:val="24"/>
                <w:szCs w:val="24"/>
                <w:lang w:val="uk-UA" w:eastAsia="ru-RU"/>
              </w:rPr>
              <w:t>Додаток №</w:t>
            </w:r>
            <w:r w:rsidR="00F95F0C">
              <w:rPr>
                <w:rFonts w:ascii="Times New Roman" w:hAnsi="Times New Roman"/>
                <w:sz w:val="24"/>
                <w:szCs w:val="24"/>
                <w:lang w:val="uk-UA" w:eastAsia="ru-RU"/>
              </w:rPr>
              <w:t>3</w:t>
            </w:r>
            <w:r w:rsidR="00CF2CCE">
              <w:rPr>
                <w:rFonts w:ascii="Times New Roman" w:hAnsi="Times New Roman"/>
                <w:sz w:val="24"/>
                <w:szCs w:val="24"/>
                <w:lang w:val="uk-UA" w:eastAsia="ru-RU"/>
              </w:rPr>
              <w:t xml:space="preserve"> </w:t>
            </w:r>
            <w:r w:rsidR="00CF2CCE" w:rsidRPr="00CF2CCE">
              <w:rPr>
                <w:rFonts w:ascii="Times New Roman" w:hAnsi="Times New Roman"/>
                <w:sz w:val="24"/>
                <w:szCs w:val="24"/>
                <w:lang w:eastAsia="ru-RU"/>
              </w:rPr>
              <w:t>Технічна специфікація)</w:t>
            </w:r>
          </w:p>
        </w:tc>
      </w:tr>
      <w:tr w:rsidR="00722022" w:rsidRPr="00722022" w14:paraId="09FBCA7C"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D052C"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5C2407"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DEFF7A" w14:textId="60D16D50" w:rsidR="00722022" w:rsidRPr="00722022" w:rsidRDefault="00CF2CCE" w:rsidP="00650A1D">
            <w:pPr>
              <w:spacing w:before="150" w:after="150" w:line="0" w:lineRule="atLeast"/>
              <w:rPr>
                <w:rFonts w:ascii="Times New Roman" w:eastAsia="Times New Roman" w:hAnsi="Times New Roman" w:cs="Times New Roman"/>
                <w:sz w:val="24"/>
                <w:szCs w:val="24"/>
                <w:lang w:eastAsia="ru-RU"/>
              </w:rPr>
            </w:pPr>
            <w:r w:rsidRPr="00650A1D">
              <w:rPr>
                <w:rFonts w:ascii="Times New Roman" w:eastAsia="Times New Roman" w:hAnsi="Times New Roman" w:cs="Times New Roman"/>
                <w:color w:val="000000"/>
                <w:sz w:val="24"/>
                <w:szCs w:val="24"/>
                <w:lang w:val="uk-UA" w:eastAsia="ru-RU"/>
              </w:rPr>
              <w:t>Протягом 1 дня з моменту отримання замовлення</w:t>
            </w:r>
            <w:r w:rsidR="00722022" w:rsidRPr="00650A1D">
              <w:rPr>
                <w:rFonts w:ascii="Times New Roman" w:eastAsia="Times New Roman" w:hAnsi="Times New Roman" w:cs="Times New Roman"/>
                <w:color w:val="000000"/>
                <w:sz w:val="24"/>
                <w:szCs w:val="24"/>
                <w:lang w:eastAsia="ru-RU"/>
              </w:rPr>
              <w:t xml:space="preserve"> </w:t>
            </w:r>
          </w:p>
        </w:tc>
      </w:tr>
      <w:tr w:rsidR="00722022" w:rsidRPr="00722022" w14:paraId="7B6F7F5E"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39E63"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FFD4E"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155BCD"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722022">
              <w:rPr>
                <w:rFonts w:ascii="Times New Roman" w:eastAsia="Times New Roman" w:hAnsi="Times New Roman" w:cs="Times New Roman"/>
                <w:color w:val="000000"/>
                <w:sz w:val="24"/>
                <w:szCs w:val="24"/>
                <w:lang w:eastAsia="ru-RU"/>
              </w:rPr>
              <w:t>р</w:t>
            </w:r>
            <w:proofErr w:type="gramEnd"/>
            <w:r w:rsidRPr="00722022">
              <w:rPr>
                <w:rFonts w:ascii="Times New Roman" w:eastAsia="Times New Roman" w:hAnsi="Times New Roman" w:cs="Times New Roman"/>
                <w:color w:val="000000"/>
                <w:sz w:val="24"/>
                <w:szCs w:val="24"/>
                <w:lang w:eastAsia="ru-RU"/>
              </w:rPr>
              <w:t>івних умовах</w:t>
            </w:r>
          </w:p>
        </w:tc>
      </w:tr>
      <w:tr w:rsidR="00722022" w:rsidRPr="00722022" w14:paraId="64768547"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762651"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A8E44A" w14:textId="77777777" w:rsidR="00722022" w:rsidRPr="00722022" w:rsidRDefault="00F95F0C" w:rsidP="00722022">
            <w:pPr>
              <w:spacing w:before="150" w:after="150" w:line="0" w:lineRule="atLeast"/>
              <w:rPr>
                <w:rFonts w:ascii="Times New Roman" w:eastAsia="Times New Roman" w:hAnsi="Times New Roman" w:cs="Times New Roman"/>
                <w:sz w:val="24"/>
                <w:szCs w:val="24"/>
                <w:lang w:eastAsia="ru-RU"/>
              </w:rPr>
            </w:pPr>
            <w:r w:rsidRPr="00A734E1">
              <w:rPr>
                <w:rFonts w:ascii="Times New Roman" w:hAnsi="Times New Roman"/>
                <w:bCs/>
                <w:sz w:val="24"/>
                <w:szCs w:val="24"/>
                <w:lang w:eastAsia="ru-RU"/>
              </w:rPr>
              <w:t>Інформація про валюту (валюти), у якій (яких) повинна бути розрахована і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4AD641" w14:textId="77777777" w:rsidR="00F95F0C" w:rsidRPr="00A734E1" w:rsidRDefault="00F95F0C" w:rsidP="00F9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734E1">
              <w:rPr>
                <w:rFonts w:ascii="Times New Roman" w:hAnsi="Times New Roman"/>
                <w:sz w:val="24"/>
                <w:szCs w:val="24"/>
                <w:lang w:eastAsia="ru-RU"/>
              </w:rPr>
              <w:t>Валютою тендерної пропозиції є гривня.</w:t>
            </w:r>
            <w:r w:rsidRPr="00A734E1">
              <w:rPr>
                <w:rFonts w:ascii="Times New Roman" w:hAnsi="Times New Roman"/>
                <w:sz w:val="24"/>
                <w:szCs w:val="24"/>
              </w:rPr>
              <w:t xml:space="preserve"> </w:t>
            </w:r>
          </w:p>
          <w:p w14:paraId="560A60B1" w14:textId="77777777" w:rsidR="00F95F0C" w:rsidRPr="00A734E1" w:rsidRDefault="00F95F0C" w:rsidP="00F9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734E1">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672C4169" w14:textId="77777777" w:rsidR="00F95F0C" w:rsidRPr="00A734E1" w:rsidRDefault="00F95F0C" w:rsidP="00F9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734E1">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roofErr w:type="gramStart"/>
            <w:r w:rsidRPr="00A734E1">
              <w:rPr>
                <w:rFonts w:ascii="Times New Roman" w:hAnsi="Times New Roman"/>
                <w:sz w:val="24"/>
                <w:szCs w:val="24"/>
                <w:lang w:eastAsia="ru-RU"/>
              </w:rPr>
              <w:t xml:space="preserve"> .</w:t>
            </w:r>
            <w:proofErr w:type="gramEnd"/>
          </w:p>
          <w:p w14:paraId="27D6548E" w14:textId="77777777" w:rsidR="00722022" w:rsidRPr="00722022" w:rsidRDefault="00F95F0C" w:rsidP="00F95F0C">
            <w:pPr>
              <w:spacing w:before="150" w:after="150" w:line="0" w:lineRule="atLeast"/>
              <w:rPr>
                <w:rFonts w:ascii="Times New Roman" w:eastAsia="Times New Roman" w:hAnsi="Times New Roman" w:cs="Times New Roman"/>
                <w:sz w:val="24"/>
                <w:szCs w:val="24"/>
                <w:lang w:eastAsia="ru-RU"/>
              </w:rPr>
            </w:pPr>
            <w:r w:rsidRPr="00A734E1">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722022" w:rsidRPr="00722022" w14:paraId="16A3B9A2"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E3EFC0"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71755D"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B037BD"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14:paraId="62574E63"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A670834" w14:textId="77777777" w:rsidR="00722022" w:rsidRDefault="00722022" w:rsidP="00F95F0C">
            <w:pPr>
              <w:spacing w:after="0" w:line="240" w:lineRule="auto"/>
              <w:jc w:val="both"/>
              <w:rPr>
                <w:rFonts w:ascii="Times New Roman" w:hAnsi="Times New Roman"/>
                <w:sz w:val="24"/>
                <w:szCs w:val="24"/>
                <w:lang w:val="uk-UA" w:eastAsia="ru-RU"/>
              </w:rPr>
            </w:pPr>
            <w:r w:rsidRPr="00722022">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w:t>
            </w:r>
            <w:r w:rsidRPr="00722022">
              <w:rPr>
                <w:rFonts w:ascii="Times New Roman" w:eastAsia="Times New Roman" w:hAnsi="Times New Roman" w:cs="Times New Roman"/>
                <w:color w:val="000000"/>
                <w:sz w:val="24"/>
                <w:szCs w:val="24"/>
                <w:lang w:eastAsia="ru-RU"/>
              </w:rPr>
              <w:lastRenderedPageBreak/>
              <w:t>мовою з обов’язковим перекладом українською мовою</w:t>
            </w:r>
            <w:r w:rsidR="00F95F0C">
              <w:rPr>
                <w:rFonts w:ascii="Times New Roman" w:eastAsia="Times New Roman" w:hAnsi="Times New Roman" w:cs="Times New Roman"/>
                <w:color w:val="000000"/>
                <w:sz w:val="24"/>
                <w:szCs w:val="24"/>
                <w:lang w:val="uk-UA" w:eastAsia="ru-RU"/>
              </w:rPr>
              <w:t xml:space="preserve">. </w:t>
            </w:r>
            <w:r w:rsidR="00F95F0C" w:rsidRPr="00A734E1">
              <w:rPr>
                <w:rFonts w:ascii="Times New Roman" w:hAnsi="Times New Roman"/>
                <w:sz w:val="24"/>
                <w:szCs w:val="24"/>
                <w:lang w:eastAsia="ru-RU"/>
              </w:rPr>
              <w:t>Переклад повинен бути посвідчений учасником торгів, або посвідчений нотаріально (на розсуд учасника).</w:t>
            </w:r>
          </w:p>
          <w:p w14:paraId="6DB27D5E" w14:textId="77777777" w:rsidR="00F95F0C" w:rsidRPr="00A734E1" w:rsidRDefault="00F95F0C" w:rsidP="00F95F0C">
            <w:pPr>
              <w:widowControl w:val="0"/>
              <w:spacing w:after="0" w:line="240" w:lineRule="auto"/>
              <w:jc w:val="both"/>
              <w:rPr>
                <w:rFonts w:ascii="Times New Roman" w:eastAsia="Times New Roman" w:hAnsi="Times New Roman"/>
                <w:b/>
                <w:color w:val="000000"/>
                <w:sz w:val="24"/>
                <w:szCs w:val="24"/>
              </w:rPr>
            </w:pPr>
            <w:r w:rsidRPr="00A734E1">
              <w:rPr>
                <w:rFonts w:ascii="Times New Roman" w:eastAsia="Times New Roman" w:hAnsi="Times New Roman"/>
                <w:b/>
                <w:color w:val="000000"/>
                <w:sz w:val="24"/>
                <w:szCs w:val="24"/>
              </w:rPr>
              <w:t>Виключення:</w:t>
            </w:r>
          </w:p>
          <w:p w14:paraId="73806E1D" w14:textId="77777777" w:rsidR="00F95F0C" w:rsidRPr="00A734E1" w:rsidRDefault="00F95F0C" w:rsidP="00F95F0C">
            <w:pPr>
              <w:widowControl w:val="0"/>
              <w:spacing w:after="0" w:line="240" w:lineRule="auto"/>
              <w:jc w:val="both"/>
              <w:rPr>
                <w:rFonts w:ascii="Times New Roman" w:eastAsia="Times New Roman" w:hAnsi="Times New Roman"/>
                <w:color w:val="000000"/>
                <w:sz w:val="24"/>
                <w:szCs w:val="24"/>
              </w:rPr>
            </w:pPr>
            <w:r w:rsidRPr="00A734E1">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A734E1">
              <w:rPr>
                <w:rFonts w:ascii="Times New Roman" w:eastAsia="Times New Roman" w:hAnsi="Times New Roman"/>
                <w:color w:val="000000"/>
                <w:sz w:val="24"/>
                <w:szCs w:val="24"/>
              </w:rPr>
              <w:t>до</w:t>
            </w:r>
            <w:proofErr w:type="gramEnd"/>
            <w:r w:rsidRPr="00A734E1">
              <w:rPr>
                <w:rFonts w:ascii="Times New Roman" w:eastAsia="Times New Roman" w:hAnsi="Times New Roman"/>
                <w:color w:val="000000"/>
                <w:sz w:val="24"/>
                <w:szCs w:val="24"/>
              </w:rPr>
              <w:t xml:space="preserve"> неї та які учасник додатково надає на власний розсуд, </w:t>
            </w:r>
            <w:r w:rsidRPr="00A734E1">
              <w:rPr>
                <w:rFonts w:ascii="Times New Roman" w:eastAsia="Times New Roman" w:hAnsi="Times New Roman"/>
                <w:sz w:val="24"/>
                <w:szCs w:val="24"/>
              </w:rPr>
              <w:t>у</w:t>
            </w:r>
            <w:r w:rsidRPr="00A734E1">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210D4F30" w14:textId="77777777" w:rsidR="00F95F0C" w:rsidRPr="00F95F0C" w:rsidRDefault="00F95F0C" w:rsidP="00F95F0C">
            <w:pPr>
              <w:spacing w:after="0" w:line="240" w:lineRule="auto"/>
              <w:jc w:val="both"/>
              <w:rPr>
                <w:rFonts w:ascii="Times New Roman" w:hAnsi="Times New Roman"/>
                <w:sz w:val="24"/>
                <w:szCs w:val="24"/>
                <w:lang w:val="uk-UA" w:eastAsia="ru-RU"/>
              </w:rPr>
            </w:pPr>
            <w:r w:rsidRPr="00A734E1">
              <w:rPr>
                <w:rFonts w:ascii="Times New Roman" w:eastAsia="Times New Roman" w:hAnsi="Times New Roman"/>
                <w:color w:val="000000"/>
                <w:sz w:val="24"/>
                <w:szCs w:val="24"/>
              </w:rPr>
              <w:t xml:space="preserve">2.  </w:t>
            </w:r>
            <w:r w:rsidRPr="00A734E1">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A734E1">
              <w:rPr>
                <w:rFonts w:ascii="Times New Roman" w:eastAsia="Times New Roman" w:hAnsi="Times New Roman"/>
                <w:sz w:val="24"/>
                <w:szCs w:val="24"/>
              </w:rPr>
              <w:t>в</w:t>
            </w:r>
            <w:proofErr w:type="gramEnd"/>
            <w:r w:rsidRPr="00A734E1">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A734E1">
              <w:rPr>
                <w:rFonts w:ascii="Times New Roman" w:eastAsia="Times New Roman" w:hAnsi="Times New Roman"/>
                <w:sz w:val="24"/>
                <w:szCs w:val="24"/>
              </w:rPr>
              <w:t>без</w:t>
            </w:r>
            <w:proofErr w:type="gramEnd"/>
            <w:r w:rsidRPr="00A734E1">
              <w:rPr>
                <w:rFonts w:ascii="Times New Roman" w:eastAsia="Times New Roman" w:hAnsi="Times New Roman"/>
                <w:sz w:val="24"/>
                <w:szCs w:val="24"/>
              </w:rPr>
              <w:t xml:space="preserve"> перекладу.</w:t>
            </w:r>
          </w:p>
        </w:tc>
      </w:tr>
      <w:tr w:rsidR="00722022" w:rsidRPr="00722022" w14:paraId="0C46C39B"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15437C"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CAB867"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10FE6B" w14:textId="1B4D7B26" w:rsidR="00722022" w:rsidRPr="00D1498F" w:rsidRDefault="00722022" w:rsidP="00722022">
            <w:pPr>
              <w:spacing w:before="150" w:after="150" w:line="240" w:lineRule="auto"/>
              <w:jc w:val="both"/>
              <w:rPr>
                <w:rFonts w:ascii="Times New Roman" w:eastAsia="Times New Roman" w:hAnsi="Times New Roman" w:cs="Times New Roman"/>
                <w:sz w:val="24"/>
                <w:szCs w:val="24"/>
                <w:highlight w:val="yellow"/>
                <w:lang w:eastAsia="ru-RU"/>
              </w:rPr>
            </w:pPr>
            <w:r w:rsidRPr="00D1498F">
              <w:rPr>
                <w:rFonts w:ascii="Times New Roman" w:eastAsia="Times New Roman" w:hAnsi="Times New Roman" w:cs="Times New Roman"/>
                <w:i/>
                <w:iCs/>
                <w:color w:val="000000"/>
                <w:sz w:val="24"/>
                <w:szCs w:val="24"/>
                <w:highlight w:val="yellow"/>
                <w:lang w:eastAsia="ru-RU"/>
              </w:rPr>
              <w:t xml:space="preserve"> </w:t>
            </w:r>
            <w:r w:rsidRPr="00650A1D">
              <w:rPr>
                <w:rFonts w:ascii="Times New Roman" w:eastAsia="Times New Roman" w:hAnsi="Times New Roman" w:cs="Times New Roman"/>
                <w:i/>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650A1D">
              <w:rPr>
                <w:rFonts w:ascii="Times New Roman" w:eastAsia="Times New Roman" w:hAnsi="Times New Roman" w:cs="Times New Roman"/>
                <w:i/>
                <w:iCs/>
                <w:color w:val="000000"/>
                <w:sz w:val="24"/>
                <w:szCs w:val="24"/>
                <w:lang w:eastAsia="ru-RU"/>
              </w:rPr>
              <w:t>в</w:t>
            </w:r>
            <w:proofErr w:type="gramEnd"/>
          </w:p>
          <w:p w14:paraId="652D0C89" w14:textId="067A1CE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p>
        </w:tc>
      </w:tr>
      <w:tr w:rsidR="00722022" w:rsidRPr="00722022" w14:paraId="2CC0AF9D" w14:textId="77777777" w:rsidTr="007220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CAD100" w14:textId="77777777" w:rsidR="00722022" w:rsidRPr="00722022" w:rsidRDefault="00F95F0C" w:rsidP="00722022">
            <w:pPr>
              <w:spacing w:after="0" w:line="0" w:lineRule="atLeast"/>
              <w:jc w:val="center"/>
              <w:rPr>
                <w:rFonts w:ascii="Times New Roman" w:eastAsia="Times New Roman" w:hAnsi="Times New Roman" w:cs="Times New Roman"/>
                <w:sz w:val="24"/>
                <w:szCs w:val="24"/>
                <w:lang w:eastAsia="ru-RU"/>
              </w:rPr>
            </w:pPr>
            <w:r w:rsidRPr="00A734E1">
              <w:rPr>
                <w:rFonts w:ascii="Times New Roman" w:hAnsi="Times New Roman"/>
                <w:b/>
                <w:bCs/>
                <w:sz w:val="24"/>
                <w:szCs w:val="24"/>
                <w:lang w:eastAsia="ru-RU"/>
              </w:rPr>
              <w:t xml:space="preserve">Розділ 2. </w:t>
            </w:r>
            <w:r w:rsidR="00722022" w:rsidRPr="00722022">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722022" w:rsidRPr="00722022" w14:paraId="4613C390"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1DDFDE" w14:textId="77777777" w:rsidR="00722022" w:rsidRPr="00722022" w:rsidRDefault="00F95F0C"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w:t>
            </w:r>
            <w:r w:rsidR="00722022"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22C94"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14F704"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15538B6"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6D52F1"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Для поновлення перебігу відкритих торгів </w:t>
            </w:r>
            <w:r w:rsidRPr="00722022">
              <w:rPr>
                <w:rFonts w:ascii="Times New Roman" w:eastAsia="Times New Roman" w:hAnsi="Times New Roman" w:cs="Times New Roman"/>
                <w:color w:val="000000"/>
                <w:sz w:val="24"/>
                <w:szCs w:val="24"/>
                <w:lang w:eastAsia="ru-RU"/>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2022" w:rsidRPr="00722022" w14:paraId="25C5D6A7"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42473F" w14:textId="77777777" w:rsidR="00722022" w:rsidRPr="00F95F0C" w:rsidRDefault="00722022" w:rsidP="00722022">
            <w:pPr>
              <w:spacing w:before="150" w:after="150" w:line="0" w:lineRule="atLeast"/>
              <w:jc w:val="center"/>
              <w:rPr>
                <w:rFonts w:ascii="Times New Roman" w:eastAsia="Times New Roman" w:hAnsi="Times New Roman" w:cs="Times New Roman"/>
                <w:sz w:val="24"/>
                <w:szCs w:val="24"/>
                <w:lang w:val="uk-UA" w:eastAsia="ru-RU"/>
              </w:rPr>
            </w:pPr>
            <w:r w:rsidRPr="00722022">
              <w:rPr>
                <w:rFonts w:ascii="Times New Roman" w:eastAsia="Times New Roman" w:hAnsi="Times New Roman" w:cs="Times New Roman"/>
                <w:color w:val="000000"/>
                <w:sz w:val="24"/>
                <w:szCs w:val="24"/>
                <w:lang w:eastAsia="ru-RU"/>
              </w:rPr>
              <w:lastRenderedPageBreak/>
              <w:t>2</w:t>
            </w:r>
            <w:r w:rsidR="00F95F0C">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43738"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B73896"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0292C8"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2022" w:rsidRPr="00722022" w14:paraId="76452C1D" w14:textId="77777777" w:rsidTr="007220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C88FE6" w14:textId="77777777" w:rsidR="00722022" w:rsidRPr="00722022" w:rsidRDefault="00F95F0C" w:rsidP="00722022">
            <w:pPr>
              <w:spacing w:after="0" w:line="0" w:lineRule="atLeast"/>
              <w:jc w:val="center"/>
              <w:rPr>
                <w:rFonts w:ascii="Times New Roman" w:eastAsia="Times New Roman" w:hAnsi="Times New Roman" w:cs="Times New Roman"/>
                <w:sz w:val="24"/>
                <w:szCs w:val="24"/>
                <w:lang w:eastAsia="ru-RU"/>
              </w:rPr>
            </w:pPr>
            <w:r w:rsidRPr="00A734E1">
              <w:rPr>
                <w:rFonts w:ascii="Times New Roman" w:hAnsi="Times New Roman"/>
                <w:b/>
                <w:sz w:val="24"/>
                <w:szCs w:val="24"/>
                <w:lang w:eastAsia="ru-RU"/>
              </w:rPr>
              <w:t xml:space="preserve">Розділ 3. </w:t>
            </w:r>
            <w:r>
              <w:rPr>
                <w:rFonts w:ascii="Times New Roman" w:hAnsi="Times New Roman"/>
                <w:b/>
                <w:sz w:val="24"/>
                <w:szCs w:val="24"/>
                <w:lang w:val="uk-UA" w:eastAsia="ru-RU"/>
              </w:rPr>
              <w:t xml:space="preserve"> </w:t>
            </w:r>
            <w:r w:rsidR="00722022" w:rsidRPr="00722022">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722022" w:rsidRPr="00722022" w14:paraId="60DD9540"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A5244" w14:textId="77777777" w:rsidR="00722022" w:rsidRPr="00722022" w:rsidRDefault="00F95F0C"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r w:rsidR="00722022"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2CCC0"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A5B79E"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3D820862" w14:textId="77777777" w:rsidR="00F95F0C" w:rsidRPr="00F95F0C" w:rsidRDefault="00722022" w:rsidP="00F95F0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w:t>
            </w:r>
            <w:r w:rsidR="00F95F0C">
              <w:rPr>
                <w:rFonts w:ascii="Times New Roman" w:eastAsia="Times New Roman" w:hAnsi="Times New Roman" w:cs="Times New Roman"/>
                <w:color w:val="000000"/>
                <w:sz w:val="24"/>
                <w:szCs w:val="24"/>
                <w:lang w:eastAsia="ru-RU"/>
              </w:rPr>
              <w:t>у № 1 до тендерної документації</w:t>
            </w:r>
            <w:r w:rsidR="00F95F0C">
              <w:rPr>
                <w:rFonts w:ascii="Times New Roman" w:eastAsia="Times New Roman" w:hAnsi="Times New Roman" w:cs="Times New Roman"/>
                <w:color w:val="000000"/>
                <w:sz w:val="24"/>
                <w:szCs w:val="24"/>
                <w:lang w:val="uk-UA" w:eastAsia="ru-RU"/>
              </w:rPr>
              <w:t>.</w:t>
            </w:r>
          </w:p>
          <w:p w14:paraId="4088653A" w14:textId="77777777" w:rsidR="00722022" w:rsidRPr="00722022" w:rsidRDefault="00722022" w:rsidP="00F95F0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lastRenderedPageBreak/>
              <w:t>інформації про підтвердження відсутності підстав для відмови в участі у відкритих торгах, встановлені пунктом 44 Особливостей</w:t>
            </w:r>
            <w:r w:rsidRPr="00722022">
              <w:rPr>
                <w:rFonts w:ascii="Calibri" w:eastAsia="Times New Roman" w:hAnsi="Calibri" w:cs="Calibri"/>
                <w:color w:val="000000"/>
                <w:lang w:eastAsia="ru-RU"/>
              </w:rPr>
              <w:t xml:space="preserve"> </w:t>
            </w:r>
            <w:r w:rsidRPr="00722022">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14:paraId="4BA042CD" w14:textId="77777777" w:rsidR="00722022" w:rsidRPr="001053AF" w:rsidRDefault="00722022" w:rsidP="0072202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w:t>
            </w:r>
            <w:r w:rsidR="00F95F0C">
              <w:rPr>
                <w:rFonts w:ascii="Times New Roman" w:eastAsia="Times New Roman" w:hAnsi="Times New Roman" w:cs="Times New Roman"/>
                <w:color w:val="000000"/>
                <w:sz w:val="24"/>
                <w:szCs w:val="24"/>
                <w:lang w:eastAsia="ru-RU"/>
              </w:rPr>
              <w:t xml:space="preserve"> вимог встановлених у Додатку №</w:t>
            </w:r>
            <w:r w:rsidRPr="00722022">
              <w:rPr>
                <w:rFonts w:ascii="Times New Roman" w:eastAsia="Times New Roman" w:hAnsi="Times New Roman" w:cs="Times New Roman"/>
                <w:color w:val="000000"/>
                <w:sz w:val="24"/>
                <w:szCs w:val="24"/>
                <w:lang w:eastAsia="ru-RU"/>
              </w:rPr>
              <w:t>3</w:t>
            </w:r>
            <w:r w:rsidR="00F95F0C">
              <w:rPr>
                <w:rFonts w:ascii="Times New Roman" w:eastAsia="Times New Roman" w:hAnsi="Times New Roman" w:cs="Times New Roman"/>
                <w:color w:val="000000"/>
                <w:sz w:val="24"/>
                <w:szCs w:val="24"/>
                <w:lang w:val="uk-UA" w:eastAsia="ru-RU"/>
              </w:rPr>
              <w:t xml:space="preserve"> (Технічна специфікація)</w:t>
            </w:r>
            <w:r w:rsidRPr="00722022">
              <w:rPr>
                <w:rFonts w:ascii="Times New Roman" w:eastAsia="Times New Roman" w:hAnsi="Times New Roman" w:cs="Times New Roman"/>
                <w:color w:val="000000"/>
                <w:sz w:val="24"/>
                <w:szCs w:val="24"/>
                <w:lang w:eastAsia="ru-RU"/>
              </w:rPr>
              <w:t xml:space="preserve"> до тендерної документації;</w:t>
            </w:r>
          </w:p>
          <w:p w14:paraId="5E2F9F6B" w14:textId="77777777" w:rsidR="001053AF" w:rsidRPr="00722022" w:rsidRDefault="001053AF" w:rsidP="0072202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цінової пропозиції, згідно Форми встановленої у Додатку №4 до тендерної документації;</w:t>
            </w:r>
          </w:p>
          <w:p w14:paraId="6403A9C1" w14:textId="77777777" w:rsidR="00722022" w:rsidRPr="00722022" w:rsidRDefault="00722022" w:rsidP="0072202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забезпечення тендерної пропозиції відповідно </w:t>
            </w:r>
            <w:r w:rsidR="00F95F0C">
              <w:rPr>
                <w:rFonts w:ascii="Times New Roman" w:eastAsia="Times New Roman" w:hAnsi="Times New Roman" w:cs="Times New Roman"/>
                <w:color w:val="000000"/>
                <w:sz w:val="24"/>
                <w:szCs w:val="24"/>
                <w:lang w:eastAsia="ru-RU"/>
              </w:rPr>
              <w:t xml:space="preserve">до вимог визначених у пункті 2 </w:t>
            </w:r>
            <w:r w:rsidR="00F95F0C">
              <w:rPr>
                <w:rFonts w:ascii="Times New Roman" w:eastAsia="Times New Roman" w:hAnsi="Times New Roman" w:cs="Times New Roman"/>
                <w:color w:val="000000"/>
                <w:sz w:val="24"/>
                <w:szCs w:val="24"/>
                <w:lang w:val="uk-UA" w:eastAsia="ru-RU"/>
              </w:rPr>
              <w:t>Р</w:t>
            </w:r>
            <w:r w:rsidRPr="00722022">
              <w:rPr>
                <w:rFonts w:ascii="Times New Roman" w:eastAsia="Times New Roman" w:hAnsi="Times New Roman" w:cs="Times New Roman"/>
                <w:color w:val="000000"/>
                <w:sz w:val="24"/>
                <w:szCs w:val="24"/>
                <w:lang w:eastAsia="ru-RU"/>
              </w:rPr>
              <w:t>озділу</w:t>
            </w:r>
            <w:r w:rsidR="00F95F0C">
              <w:rPr>
                <w:rFonts w:ascii="Times New Roman" w:eastAsia="Times New Roman" w:hAnsi="Times New Roman" w:cs="Times New Roman"/>
                <w:color w:val="000000"/>
                <w:sz w:val="24"/>
                <w:szCs w:val="24"/>
                <w:lang w:val="uk-UA" w:eastAsia="ru-RU"/>
              </w:rPr>
              <w:t xml:space="preserve"> 3</w:t>
            </w:r>
            <w:r w:rsidRPr="00722022">
              <w:rPr>
                <w:rFonts w:ascii="Times New Roman" w:eastAsia="Times New Roman" w:hAnsi="Times New Roman" w:cs="Times New Roman"/>
                <w:color w:val="000000"/>
                <w:sz w:val="24"/>
                <w:szCs w:val="24"/>
                <w:lang w:eastAsia="ru-RU"/>
              </w:rPr>
              <w:t xml:space="preserve"> «Інструкція з підготовки тендерної пропозиції» </w:t>
            </w:r>
            <w:r w:rsidRPr="00650A1D">
              <w:rPr>
                <w:rFonts w:ascii="Times New Roman" w:eastAsia="Times New Roman" w:hAnsi="Times New Roman" w:cs="Times New Roman"/>
                <w:i/>
                <w:iCs/>
                <w:color w:val="000000"/>
                <w:sz w:val="24"/>
                <w:szCs w:val="24"/>
                <w:shd w:val="clear" w:color="auto" w:fill="FFFF00"/>
                <w:lang w:eastAsia="ru-RU"/>
              </w:rPr>
              <w:t>(якщо таке забезпечення вимагається замовником);</w:t>
            </w:r>
          </w:p>
          <w:p w14:paraId="7B9441CD" w14:textId="77777777" w:rsidR="00722022" w:rsidRPr="00722022" w:rsidRDefault="00722022" w:rsidP="0072202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01AD5CDF" w14:textId="6F7A4C4F" w:rsidR="001053AF" w:rsidRPr="001053AF" w:rsidRDefault="00F95F0C" w:rsidP="006F224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5F0C">
              <w:rPr>
                <w:rFonts w:ascii="Times New Roman" w:eastAsia="Times New Roman" w:hAnsi="Times New Roman" w:cs="Times New Roman"/>
                <w:color w:val="000000"/>
                <w:sz w:val="24"/>
                <w:szCs w:val="24"/>
                <w:lang w:eastAsia="ru-RU"/>
              </w:rPr>
              <w:t xml:space="preserve">документами, що </w:t>
            </w:r>
            <w:proofErr w:type="gramStart"/>
            <w:r w:rsidRPr="00F95F0C">
              <w:rPr>
                <w:rFonts w:ascii="Times New Roman" w:eastAsia="Times New Roman" w:hAnsi="Times New Roman" w:cs="Times New Roman"/>
                <w:color w:val="000000"/>
                <w:sz w:val="24"/>
                <w:szCs w:val="24"/>
                <w:lang w:eastAsia="ru-RU"/>
              </w:rPr>
              <w:t>п</w:t>
            </w:r>
            <w:proofErr w:type="gramEnd"/>
            <w:r w:rsidRPr="00F95F0C">
              <w:rPr>
                <w:rFonts w:ascii="Times New Roman" w:eastAsia="Times New Roman" w:hAnsi="Times New Roman" w:cs="Times New Roman"/>
                <w:color w:val="000000"/>
                <w:sz w:val="24"/>
                <w:szCs w:val="24"/>
                <w:lang w:eastAsia="ru-RU"/>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sidRPr="00650A1D">
              <w:rPr>
                <w:rFonts w:ascii="Times New Roman" w:eastAsia="Times New Roman" w:hAnsi="Times New Roman" w:cs="Times New Roman"/>
                <w:color w:val="000000"/>
                <w:sz w:val="24"/>
                <w:szCs w:val="24"/>
                <w:lang w:eastAsia="ru-RU"/>
              </w:rPr>
              <w:t>(</w:t>
            </w:r>
            <w:r w:rsidR="00650A1D">
              <w:rPr>
                <w:rFonts w:ascii="Times New Roman" w:eastAsia="Times New Roman" w:hAnsi="Times New Roman" w:cs="Times New Roman"/>
                <w:color w:val="000000"/>
                <w:sz w:val="24"/>
                <w:szCs w:val="24"/>
                <w:lang w:eastAsia="ru-RU"/>
              </w:rPr>
              <w:t xml:space="preserve">надається згідно з Розділом </w:t>
            </w:r>
            <w:r w:rsidR="00650A1D">
              <w:rPr>
                <w:rFonts w:ascii="Times New Roman" w:eastAsia="Times New Roman" w:hAnsi="Times New Roman" w:cs="Times New Roman"/>
                <w:color w:val="000000"/>
                <w:sz w:val="24"/>
                <w:szCs w:val="24"/>
                <w:lang w:val="uk-UA" w:eastAsia="ru-RU"/>
              </w:rPr>
              <w:t>2</w:t>
            </w:r>
            <w:r w:rsidRPr="00650A1D">
              <w:rPr>
                <w:rFonts w:ascii="Times New Roman" w:eastAsia="Times New Roman" w:hAnsi="Times New Roman" w:cs="Times New Roman"/>
                <w:color w:val="000000"/>
                <w:sz w:val="24"/>
                <w:szCs w:val="24"/>
                <w:lang w:eastAsia="ru-RU"/>
              </w:rPr>
              <w:t xml:space="preserve"> Додатку №1 тендерної документації)</w:t>
            </w:r>
          </w:p>
          <w:p w14:paraId="72D0932D" w14:textId="77777777" w:rsidR="006F2245" w:rsidRPr="006F2245" w:rsidRDefault="001053AF" w:rsidP="006F224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F2245">
              <w:rPr>
                <w:rFonts w:ascii="Times New Roman" w:eastAsia="Times New Roman" w:hAnsi="Times New Roman" w:cs="Times New Roman"/>
                <w:color w:val="000000"/>
                <w:sz w:val="24"/>
                <w:szCs w:val="24"/>
                <w:lang w:eastAsia="ru-RU"/>
              </w:rPr>
              <w:t xml:space="preserve"> </w:t>
            </w:r>
            <w:r w:rsidR="006F2245" w:rsidRPr="006F2245">
              <w:rPr>
                <w:rFonts w:ascii="Times New Roman" w:eastAsia="Times New Roman" w:hAnsi="Times New Roman" w:cs="Times New Roman"/>
                <w:color w:val="000000"/>
                <w:sz w:val="24"/>
                <w:szCs w:val="24"/>
                <w:lang w:eastAsia="ru-RU"/>
              </w:rPr>
              <w:t>інші документи, які передбачені цією тендерною документацією та додатками до неї.</w:t>
            </w:r>
          </w:p>
          <w:p w14:paraId="46AB2015" w14:textId="77777777" w:rsidR="006F2245" w:rsidRDefault="006F2245" w:rsidP="006F2245">
            <w:pPr>
              <w:tabs>
                <w:tab w:val="left" w:pos="646"/>
              </w:tabs>
              <w:spacing w:after="0" w:line="240" w:lineRule="auto"/>
              <w:jc w:val="both"/>
              <w:rPr>
                <w:rFonts w:ascii="Times New Roman" w:hAnsi="Times New Roman"/>
                <w:sz w:val="24"/>
                <w:szCs w:val="24"/>
                <w:lang w:val="uk-UA" w:eastAsia="ru-RU"/>
              </w:rPr>
            </w:pPr>
            <w:r w:rsidRPr="00A734E1">
              <w:rPr>
                <w:rFonts w:ascii="Times New Roman" w:hAnsi="Times New Roman"/>
                <w:sz w:val="24"/>
                <w:szCs w:val="24"/>
                <w:lang w:eastAsia="ru-RU"/>
              </w:rPr>
              <w:t>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A734E1">
              <w:rPr>
                <w:rFonts w:ascii="Times New Roman" w:hAnsi="Times New Roman"/>
                <w:sz w:val="24"/>
                <w:szCs w:val="24"/>
                <w:lang w:eastAsia="ru-RU"/>
              </w:rPr>
              <w:t>ст</w:t>
            </w:r>
            <w:proofErr w:type="gramEnd"/>
            <w:r w:rsidRPr="00A734E1">
              <w:rPr>
                <w:rFonts w:ascii="Times New Roman" w:hAnsi="Times New Roman"/>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A734E1">
              <w:rPr>
                <w:rFonts w:ascii="Times New Roman" w:hAnsi="Times New Roman"/>
                <w:sz w:val="24"/>
                <w:szCs w:val="24"/>
                <w:lang w:eastAsia="ru-RU"/>
              </w:rPr>
              <w:lastRenderedPageBreak/>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DFAA46A" w14:textId="77777777" w:rsidR="006F2245" w:rsidRPr="00A734E1" w:rsidRDefault="006F2245" w:rsidP="006F2245">
            <w:pPr>
              <w:tabs>
                <w:tab w:val="left" w:pos="646"/>
              </w:tabs>
              <w:spacing w:after="0" w:line="240" w:lineRule="auto"/>
              <w:jc w:val="both"/>
              <w:rPr>
                <w:rFonts w:ascii="Times New Roman" w:hAnsi="Times New Roman"/>
                <w:sz w:val="24"/>
                <w:szCs w:val="24"/>
                <w:lang w:eastAsia="ru-RU"/>
              </w:rPr>
            </w:pPr>
            <w:r w:rsidRPr="006F2245">
              <w:rPr>
                <w:rFonts w:ascii="Times New Roman" w:hAnsi="Times New Roman"/>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734E1">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038247BC"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806A6E1"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23CC653"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0914E06"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6AF701" w14:textId="77777777" w:rsidR="00722022" w:rsidRPr="00722022" w:rsidRDefault="00F63084" w:rsidP="00722022">
            <w:pPr>
              <w:spacing w:before="150" w:after="150" w:line="240" w:lineRule="auto"/>
              <w:jc w:val="both"/>
              <w:rPr>
                <w:rFonts w:ascii="Times New Roman" w:eastAsia="Times New Roman" w:hAnsi="Times New Roman" w:cs="Times New Roman"/>
                <w:sz w:val="24"/>
                <w:szCs w:val="24"/>
                <w:lang w:eastAsia="ru-RU"/>
              </w:rPr>
            </w:pPr>
            <w:r w:rsidRPr="00F63084">
              <w:rPr>
                <w:rFonts w:ascii="Times New Roman" w:eastAsia="Times New Roman" w:hAnsi="Times New Roman" w:cs="Times New Roman"/>
                <w:color w:val="000000"/>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w:t>
            </w:r>
            <w:r w:rsidRPr="00F63084">
              <w:rPr>
                <w:rFonts w:ascii="Times New Roman" w:eastAsia="Times New Roman" w:hAnsi="Times New Roman" w:cs="Times New Roman"/>
                <w:color w:val="000000"/>
                <w:sz w:val="24"/>
                <w:szCs w:val="24"/>
                <w:lang w:eastAsia="ru-RU"/>
              </w:rPr>
              <w:lastRenderedPageBreak/>
              <w:t xml:space="preserve">документів та накладення на тендерну пропозицію кваліфікованого електронного підпису (КЕП) або удосконаленого електронного підпису (УЕП),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https://czo.gov.ua/verify. </w:t>
            </w:r>
            <w:r w:rsidR="00722022" w:rsidRPr="00722022">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F928507"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3064911"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2DE95F"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Перелік</w:t>
            </w:r>
            <w:r w:rsidRPr="00722022">
              <w:rPr>
                <w:rFonts w:ascii="Calibri" w:eastAsia="Times New Roman" w:hAnsi="Calibri" w:cs="Calibri"/>
                <w:color w:val="000000"/>
                <w:lang w:eastAsia="ru-RU"/>
              </w:rPr>
              <w:t xml:space="preserve"> </w:t>
            </w:r>
            <w:r w:rsidRPr="00722022">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14:paraId="635E8CF8"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14:paraId="3D52ED6C" w14:textId="77777777" w:rsidR="00722022" w:rsidRPr="00722022" w:rsidRDefault="00722022" w:rsidP="00722022">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уживання великої літери; </w:t>
            </w:r>
          </w:p>
          <w:p w14:paraId="316B0E38" w14:textId="77777777" w:rsidR="00722022" w:rsidRPr="00722022" w:rsidRDefault="00722022" w:rsidP="0072202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14:paraId="730D46D8" w14:textId="77777777" w:rsidR="00722022" w:rsidRPr="00722022" w:rsidRDefault="00722022" w:rsidP="0072202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14:paraId="5F63B7C4" w14:textId="77777777" w:rsidR="00722022" w:rsidRPr="00722022" w:rsidRDefault="00722022" w:rsidP="0072202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F8DB83E" w14:textId="77777777" w:rsidR="00722022" w:rsidRPr="00722022" w:rsidRDefault="00722022" w:rsidP="0072202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14:paraId="4AE1D46D" w14:textId="77777777" w:rsidR="00722022" w:rsidRPr="00722022" w:rsidRDefault="00722022" w:rsidP="00722022">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14:paraId="549F3263" w14:textId="77777777" w:rsidR="00722022" w:rsidRPr="00722022" w:rsidRDefault="00722022" w:rsidP="00722022">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22022">
              <w:rPr>
                <w:rFonts w:ascii="Times New Roman" w:eastAsia="Times New Roman" w:hAnsi="Times New Roman" w:cs="Times New Roman"/>
                <w:color w:val="000000"/>
                <w:sz w:val="24"/>
                <w:szCs w:val="24"/>
                <w:lang w:eastAsia="ru-RU"/>
              </w:rPr>
              <w:lastRenderedPageBreak/>
              <w:t>сторінок/аркушів не відповідає переліку, зазначеному в документі). </w:t>
            </w:r>
          </w:p>
          <w:p w14:paraId="7A5CE32B"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883D557"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49C5A06"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D3675D8"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5394E4"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A83DC3A"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FA45809"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ED24F99"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722022">
              <w:rPr>
                <w:rFonts w:ascii="Times New Roman" w:eastAsia="Times New Roman" w:hAnsi="Times New Roman" w:cs="Times New Roman"/>
                <w:color w:val="000000"/>
                <w:sz w:val="24"/>
                <w:szCs w:val="24"/>
                <w:lang w:eastAsia="ru-RU"/>
              </w:rPr>
              <w:lastRenderedPageBreak/>
              <w:t>процедури закупівлі не підтверджені (наприклад, переклад документа завізований перекладачем тощо). </w:t>
            </w:r>
          </w:p>
          <w:p w14:paraId="45448403"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089425A"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C359AD"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5419BD"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Приклади формальних помилок:</w:t>
            </w:r>
          </w:p>
          <w:p w14:paraId="2E6C43F9" w14:textId="77777777" w:rsidR="00722022" w:rsidRPr="00722022" w:rsidRDefault="00722022" w:rsidP="00722022">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14:paraId="0A7878E8" w14:textId="77777777" w:rsidR="00722022" w:rsidRPr="00722022" w:rsidRDefault="00722022" w:rsidP="0072202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4AC320C4" w14:textId="77777777" w:rsidR="00722022" w:rsidRPr="00722022" w:rsidRDefault="00722022" w:rsidP="0072202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ACCD9CB" w14:textId="77777777" w:rsidR="00722022" w:rsidRPr="00722022" w:rsidRDefault="00722022" w:rsidP="0072202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5FCC0B60" w14:textId="77777777" w:rsidR="00722022" w:rsidRPr="00722022" w:rsidRDefault="00722022" w:rsidP="0072202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«срток поставки» замість «строк поставки»;</w:t>
            </w:r>
          </w:p>
          <w:p w14:paraId="31DD386B" w14:textId="77777777" w:rsidR="00722022" w:rsidRPr="00722022" w:rsidRDefault="00722022" w:rsidP="00722022">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0ECA32D9" w14:textId="77777777" w:rsidR="00722022" w:rsidRPr="006F2245" w:rsidRDefault="00722022" w:rsidP="00722022">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подання документа </w:t>
            </w:r>
            <w:proofErr w:type="gramStart"/>
            <w:r w:rsidRPr="00722022">
              <w:rPr>
                <w:rFonts w:ascii="Times New Roman" w:eastAsia="Times New Roman" w:hAnsi="Times New Roman" w:cs="Times New Roman"/>
                <w:color w:val="000000"/>
                <w:sz w:val="24"/>
                <w:szCs w:val="24"/>
                <w:lang w:eastAsia="ru-RU"/>
              </w:rPr>
              <w:t>у</w:t>
            </w:r>
            <w:proofErr w:type="gramEnd"/>
            <w:r w:rsidRPr="00722022">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p w14:paraId="7E0D575D" w14:textId="77777777" w:rsidR="006F2245" w:rsidRPr="00722022" w:rsidRDefault="006F2245" w:rsidP="006F2245">
            <w:pPr>
              <w:spacing w:after="150" w:line="0" w:lineRule="atLeast"/>
              <w:ind w:left="360"/>
              <w:jc w:val="both"/>
              <w:textAlignment w:val="baseline"/>
              <w:rPr>
                <w:rFonts w:ascii="Times New Roman" w:eastAsia="Times New Roman" w:hAnsi="Times New Roman" w:cs="Times New Roman"/>
                <w:color w:val="000000"/>
                <w:sz w:val="24"/>
                <w:szCs w:val="24"/>
                <w:lang w:eastAsia="ru-RU"/>
              </w:rPr>
            </w:pPr>
            <w:r w:rsidRPr="00A734E1">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722022" w:rsidRPr="00722022" w14:paraId="7A51D3CC"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ABDE" w14:textId="77777777" w:rsidR="00722022" w:rsidRPr="00722022" w:rsidRDefault="00095465"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3.</w:t>
            </w:r>
            <w:r w:rsidR="00722022" w:rsidRPr="0072202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5218B"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748651"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Не вимагається </w:t>
            </w:r>
          </w:p>
        </w:tc>
      </w:tr>
      <w:tr w:rsidR="00722022" w:rsidRPr="00722022" w14:paraId="339709BB"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373B69" w14:textId="77777777" w:rsidR="00722022" w:rsidRPr="00722022" w:rsidRDefault="00095465"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r w:rsidR="00722022" w:rsidRPr="0072202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EF0030"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E7117F"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Не вимагається</w:t>
            </w:r>
          </w:p>
        </w:tc>
      </w:tr>
      <w:tr w:rsidR="00722022" w:rsidRPr="00722022" w14:paraId="0A5A27E8"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5D278C" w14:textId="77777777" w:rsidR="00722022" w:rsidRPr="00722022" w:rsidRDefault="00095465"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r w:rsidR="00722022" w:rsidRPr="0072202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C2ECD1"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03E84B"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14:paraId="01F33AF9"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2A1EFF"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F413DA" w14:textId="77777777" w:rsidR="00722022" w:rsidRPr="00722022" w:rsidRDefault="00722022" w:rsidP="00722022">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33AA5C4D" w14:textId="77777777" w:rsidR="00722022" w:rsidRPr="00722022" w:rsidRDefault="00722022" w:rsidP="00722022">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29A3C21A"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2022" w:rsidRPr="00722022" w14:paraId="68592CB3"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B99532" w14:textId="1D473842"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r w:rsidR="00722022" w:rsidRPr="0072202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9D758E"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3B2FC" w14:textId="77777777" w:rsidR="00722022" w:rsidRDefault="00722022" w:rsidP="00722022">
            <w:pPr>
              <w:spacing w:before="150" w:after="150" w:line="240" w:lineRule="auto"/>
              <w:jc w:val="both"/>
              <w:rPr>
                <w:rFonts w:ascii="Times New Roman" w:eastAsia="Times New Roman" w:hAnsi="Times New Roman" w:cs="Times New Roman"/>
                <w:color w:val="000000"/>
                <w:sz w:val="24"/>
                <w:szCs w:val="24"/>
                <w:lang w:val="uk-UA" w:eastAsia="ru-RU"/>
              </w:rPr>
            </w:pPr>
            <w:r w:rsidRPr="00722022">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04E644B1" w14:textId="77777777" w:rsid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p w14:paraId="10E5F74C"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4CCC8A"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1053AF">
              <w:rPr>
                <w:rFonts w:ascii="Times New Roman" w:eastAsia="Times New Roman" w:hAnsi="Times New Roman" w:cs="Times New Roman"/>
                <w:color w:val="000000"/>
                <w:sz w:val="24"/>
                <w:szCs w:val="24"/>
                <w:lang w:val="uk-UA" w:eastAsia="ru-RU"/>
              </w:rPr>
              <w:lastRenderedPageBreak/>
              <w:t>послуга тощо) з метою вплинути на прийняття рішення щодо визначення переможця процедури закупівлі;</w:t>
            </w:r>
          </w:p>
          <w:p w14:paraId="5A4FB13C"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4F223D"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E15706"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D46B5A"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27445F"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76C0E9"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D380A9"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AFBC151"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3405CE"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CFB7AF"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67430" w14:textId="77777777" w:rsidR="001053AF" w:rsidRP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643772" w14:textId="77777777" w:rsidR="001053AF" w:rsidRDefault="001053AF" w:rsidP="001053AF">
            <w:pPr>
              <w:spacing w:before="150" w:after="150" w:line="0" w:lineRule="atLeast"/>
              <w:jc w:val="both"/>
              <w:rPr>
                <w:rFonts w:ascii="Times New Roman" w:eastAsia="Times New Roman" w:hAnsi="Times New Roman" w:cs="Times New Roman"/>
                <w:color w:val="000000"/>
                <w:sz w:val="24"/>
                <w:szCs w:val="24"/>
                <w:lang w:val="uk-UA" w:eastAsia="ru-RU"/>
              </w:rPr>
            </w:pPr>
            <w:r w:rsidRPr="001053AF">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AFDA5F" w14:textId="77777777" w:rsidR="00095465" w:rsidRPr="00095465" w:rsidRDefault="00095465" w:rsidP="001053AF">
            <w:pPr>
              <w:spacing w:before="150" w:after="150" w:line="0" w:lineRule="atLeast"/>
              <w:jc w:val="both"/>
              <w:rPr>
                <w:rFonts w:ascii="Times New Roman" w:eastAsia="Times New Roman" w:hAnsi="Times New Roman" w:cs="Times New Roman"/>
                <w:sz w:val="24"/>
                <w:szCs w:val="24"/>
                <w:lang w:val="uk-UA" w:eastAsia="ru-RU"/>
              </w:rPr>
            </w:pPr>
          </w:p>
        </w:tc>
      </w:tr>
      <w:tr w:rsidR="00722022" w:rsidRPr="00722022" w14:paraId="3B73A9EE"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4C617" w14:textId="273F1876"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3.</w:t>
            </w:r>
            <w:r w:rsidR="00722022" w:rsidRPr="0072202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002BE1"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A05A8A" w14:textId="77777777" w:rsidR="00C965DF" w:rsidRPr="00C965DF" w:rsidRDefault="00C965DF" w:rsidP="00C965DF">
            <w:pPr>
              <w:spacing w:after="0" w:line="240" w:lineRule="auto"/>
              <w:jc w:val="both"/>
              <w:rPr>
                <w:rFonts w:ascii="Times New Roman" w:hAnsi="Times New Roman"/>
                <w:iCs/>
                <w:sz w:val="24"/>
                <w:szCs w:val="24"/>
                <w:lang w:eastAsia="ru-RU"/>
              </w:rPr>
            </w:pPr>
            <w:r w:rsidRPr="00A734E1">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C965DF">
              <w:rPr>
                <w:rFonts w:ascii="Times New Roman" w:hAnsi="Times New Roman"/>
                <w:bCs/>
                <w:iCs/>
                <w:sz w:val="24"/>
                <w:szCs w:val="24"/>
                <w:lang w:eastAsia="ru-RU"/>
              </w:rPr>
              <w:t>Додатку №</w:t>
            </w:r>
            <w:r w:rsidRPr="00C965DF">
              <w:rPr>
                <w:rFonts w:ascii="Times New Roman" w:hAnsi="Times New Roman"/>
                <w:bCs/>
                <w:iCs/>
                <w:sz w:val="24"/>
                <w:szCs w:val="24"/>
                <w:lang w:val="uk-UA" w:eastAsia="ru-RU"/>
              </w:rPr>
              <w:t>3</w:t>
            </w:r>
            <w:r w:rsidRPr="00C965DF">
              <w:rPr>
                <w:rFonts w:ascii="Times New Roman" w:hAnsi="Times New Roman"/>
                <w:bCs/>
                <w:iCs/>
                <w:sz w:val="24"/>
                <w:szCs w:val="24"/>
                <w:lang w:eastAsia="ru-RU"/>
              </w:rPr>
              <w:t>.</w:t>
            </w:r>
          </w:p>
          <w:p w14:paraId="57BE2717" w14:textId="77777777" w:rsidR="00C965DF" w:rsidRPr="00A734E1" w:rsidRDefault="00C965DF" w:rsidP="00C965DF">
            <w:pPr>
              <w:spacing w:after="0" w:line="240" w:lineRule="auto"/>
              <w:jc w:val="both"/>
              <w:rPr>
                <w:rFonts w:ascii="Times New Roman" w:hAnsi="Times New Roman"/>
                <w:sz w:val="24"/>
                <w:szCs w:val="24"/>
                <w:lang w:eastAsia="ru-RU"/>
              </w:rPr>
            </w:pPr>
            <w:r w:rsidRPr="00C965DF">
              <w:rPr>
                <w:rFonts w:ascii="Times New Roman" w:hAnsi="Times New Roman"/>
                <w:sz w:val="24"/>
                <w:szCs w:val="24"/>
                <w:lang w:eastAsia="ru-RU"/>
              </w:rPr>
              <w:lastRenderedPageBreak/>
              <w:t>2. Детальний опис предмета закупі</w:t>
            </w:r>
            <w:proofErr w:type="gramStart"/>
            <w:r w:rsidRPr="00C965DF">
              <w:rPr>
                <w:rFonts w:ascii="Times New Roman" w:hAnsi="Times New Roman"/>
                <w:sz w:val="24"/>
                <w:szCs w:val="24"/>
                <w:lang w:eastAsia="ru-RU"/>
              </w:rPr>
              <w:t>вл</w:t>
            </w:r>
            <w:proofErr w:type="gramEnd"/>
            <w:r w:rsidRPr="00C965DF">
              <w:rPr>
                <w:rFonts w:ascii="Times New Roman" w:hAnsi="Times New Roman"/>
                <w:sz w:val="24"/>
                <w:szCs w:val="24"/>
                <w:lang w:eastAsia="ru-RU"/>
              </w:rPr>
              <w:t>і, у т.ч. інформація про  необхідні технічні, якісні та кількісні характеристики предмета закупівлі, викладено у Додатку №</w:t>
            </w:r>
            <w:r w:rsidRPr="00C965DF">
              <w:rPr>
                <w:rFonts w:ascii="Times New Roman" w:hAnsi="Times New Roman"/>
                <w:sz w:val="24"/>
                <w:szCs w:val="24"/>
                <w:lang w:val="uk-UA" w:eastAsia="ru-RU"/>
              </w:rPr>
              <w:t>3</w:t>
            </w:r>
            <w:r w:rsidRPr="00A734E1">
              <w:rPr>
                <w:rFonts w:ascii="Times New Roman" w:hAnsi="Times New Roman"/>
                <w:sz w:val="24"/>
                <w:szCs w:val="24"/>
                <w:lang w:eastAsia="ru-RU"/>
              </w:rPr>
              <w:t xml:space="preserve"> до цієї Тендерної документації.</w:t>
            </w:r>
          </w:p>
          <w:p w14:paraId="34EE77B8" w14:textId="77777777" w:rsidR="001053AF" w:rsidRPr="001053AF" w:rsidRDefault="00C965DF" w:rsidP="00C965DF">
            <w:pPr>
              <w:spacing w:before="150" w:after="150" w:line="0" w:lineRule="atLeast"/>
              <w:jc w:val="both"/>
              <w:rPr>
                <w:rFonts w:ascii="Times New Roman" w:eastAsia="Times New Roman" w:hAnsi="Times New Roman" w:cs="Times New Roman"/>
                <w:sz w:val="24"/>
                <w:szCs w:val="24"/>
                <w:lang w:val="uk-UA" w:eastAsia="ru-RU"/>
              </w:rPr>
            </w:pPr>
            <w:r w:rsidRPr="00A734E1">
              <w:rPr>
                <w:rFonts w:ascii="Times New Roman" w:hAnsi="Times New Roman"/>
                <w:sz w:val="24"/>
                <w:szCs w:val="24"/>
                <w:lang w:eastAsia="ru-RU"/>
              </w:rPr>
              <w:t xml:space="preserve">3. </w:t>
            </w:r>
            <w:bookmarkStart w:id="0" w:name="_Hlk45183288"/>
            <w:r w:rsidRPr="00A734E1">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0"/>
          </w:p>
        </w:tc>
      </w:tr>
      <w:tr w:rsidR="00722022" w:rsidRPr="00722022" w14:paraId="2E70DAA4"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AF25D" w14:textId="2322D603"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3.</w:t>
            </w:r>
            <w:r w:rsidR="00722022" w:rsidRPr="00722022">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40D0FF"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9EA01A"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722022" w:rsidRPr="00A922C3" w14:paraId="03B3D322"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08D36" w14:textId="5E5D9862"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r w:rsidR="00722022" w:rsidRPr="0072202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B61CF7"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823375" w14:textId="77777777" w:rsidR="00C965DF" w:rsidRDefault="00722022" w:rsidP="00722022">
            <w:pPr>
              <w:spacing w:before="150" w:after="150" w:line="0" w:lineRule="atLeast"/>
              <w:jc w:val="both"/>
              <w:rPr>
                <w:rFonts w:ascii="Times New Roman" w:eastAsia="Times New Roman" w:hAnsi="Times New Roman" w:cs="Times New Roman"/>
                <w:color w:val="000000"/>
                <w:sz w:val="24"/>
                <w:szCs w:val="24"/>
                <w:lang w:val="uk-UA" w:eastAsia="ru-RU"/>
              </w:rPr>
            </w:pPr>
            <w:r w:rsidRPr="00722022">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EFCCF91" w14:textId="77777777" w:rsidR="00722022" w:rsidRPr="00C965DF" w:rsidRDefault="00722022" w:rsidP="00722022">
            <w:pPr>
              <w:spacing w:before="150" w:after="150" w:line="0" w:lineRule="atLeast"/>
              <w:jc w:val="both"/>
              <w:rPr>
                <w:rFonts w:ascii="Times New Roman" w:eastAsia="Times New Roman" w:hAnsi="Times New Roman" w:cs="Times New Roman"/>
                <w:sz w:val="24"/>
                <w:szCs w:val="24"/>
                <w:lang w:val="uk-UA" w:eastAsia="ru-RU"/>
              </w:rPr>
            </w:pPr>
            <w:r w:rsidRPr="00C965DF">
              <w:rPr>
                <w:rFonts w:ascii="Times New Roman" w:eastAsia="Times New Roman" w:hAnsi="Times New Roman" w:cs="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2022" w:rsidRPr="00722022" w14:paraId="77A6DBD1"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77095" w14:textId="27BAC917"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r w:rsidR="00722022" w:rsidRPr="0072202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66C492"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F31CDB" w14:textId="3E4EC0E8" w:rsidR="00722022" w:rsidRPr="00722022" w:rsidRDefault="00722022" w:rsidP="00611D1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Не застосовується </w:t>
            </w:r>
          </w:p>
        </w:tc>
      </w:tr>
      <w:tr w:rsidR="00722022" w:rsidRPr="00722022" w14:paraId="122E6196" w14:textId="77777777" w:rsidTr="007220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4BCE18" w14:textId="2DB4D093" w:rsidR="00722022" w:rsidRPr="00722022" w:rsidRDefault="00611D12" w:rsidP="0072202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Розділ 4 </w:t>
            </w:r>
            <w:r w:rsidR="00722022" w:rsidRPr="00722022">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722022" w:rsidRPr="00722022" w14:paraId="451B7024"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627C6E" w14:textId="35198469"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4.</w:t>
            </w:r>
            <w:r w:rsidR="00722022"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4C3FA3"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32021E" w14:textId="6B950B7A" w:rsidR="00722022" w:rsidRPr="00650A1D" w:rsidRDefault="00722022" w:rsidP="00722022">
            <w:pPr>
              <w:spacing w:before="150" w:after="150" w:line="240" w:lineRule="auto"/>
              <w:jc w:val="both"/>
              <w:rPr>
                <w:rFonts w:ascii="Times New Roman" w:eastAsia="Times New Roman" w:hAnsi="Times New Roman" w:cs="Times New Roman"/>
                <w:sz w:val="24"/>
                <w:szCs w:val="24"/>
                <w:lang w:val="uk-UA" w:eastAsia="ru-RU"/>
              </w:rPr>
            </w:pPr>
            <w:r w:rsidRPr="00722022">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A922C3">
              <w:rPr>
                <w:rFonts w:ascii="Times New Roman" w:eastAsia="Times New Roman" w:hAnsi="Times New Roman" w:cs="Times New Roman"/>
                <w:color w:val="000000"/>
                <w:sz w:val="24"/>
                <w:szCs w:val="24"/>
                <w:lang w:val="uk-UA" w:eastAsia="ru-RU"/>
              </w:rPr>
              <w:t>10</w:t>
            </w:r>
            <w:r w:rsidR="00650A1D">
              <w:rPr>
                <w:rFonts w:ascii="Times New Roman" w:eastAsia="Times New Roman" w:hAnsi="Times New Roman" w:cs="Times New Roman"/>
                <w:color w:val="000000"/>
                <w:sz w:val="24"/>
                <w:szCs w:val="24"/>
                <w:lang w:val="uk-UA" w:eastAsia="ru-RU"/>
              </w:rPr>
              <w:t xml:space="preserve"> березня 2023 року</w:t>
            </w:r>
            <w:r w:rsidR="00A922C3">
              <w:rPr>
                <w:rFonts w:ascii="Times New Roman" w:eastAsia="Times New Roman" w:hAnsi="Times New Roman" w:cs="Times New Roman"/>
                <w:color w:val="000000"/>
                <w:sz w:val="24"/>
                <w:szCs w:val="24"/>
                <w:lang w:val="uk-UA" w:eastAsia="ru-RU"/>
              </w:rPr>
              <w:t xml:space="preserve"> 00:00</w:t>
            </w:r>
            <w:bookmarkStart w:id="1" w:name="_GoBack"/>
            <w:bookmarkEnd w:id="1"/>
          </w:p>
          <w:p w14:paraId="7E8811AF"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Тендерні пропозиції </w:t>
            </w:r>
            <w:proofErr w:type="gramStart"/>
            <w:r w:rsidRPr="00722022">
              <w:rPr>
                <w:rFonts w:ascii="Times New Roman" w:eastAsia="Times New Roman" w:hAnsi="Times New Roman" w:cs="Times New Roman"/>
                <w:color w:val="000000"/>
                <w:sz w:val="24"/>
                <w:szCs w:val="24"/>
                <w:lang w:eastAsia="ru-RU"/>
              </w:rPr>
              <w:t>п</w:t>
            </w:r>
            <w:proofErr w:type="gramEnd"/>
            <w:r w:rsidRPr="00722022">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722022" w:rsidRPr="00722022" w14:paraId="630E741E"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AA01CD" w14:textId="36437950"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4.</w:t>
            </w:r>
            <w:r w:rsidR="00722022" w:rsidRPr="0072202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13DE74"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DED5"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32F6714A"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w:t>
            </w:r>
            <w:r w:rsidRPr="00722022">
              <w:rPr>
                <w:rFonts w:ascii="Times New Roman" w:eastAsia="Times New Roman" w:hAnsi="Times New Roman" w:cs="Times New Roman"/>
                <w:color w:val="000000"/>
                <w:sz w:val="24"/>
                <w:szCs w:val="24"/>
                <w:lang w:eastAsia="ru-RU"/>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64EA8B"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18694FD"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22022" w:rsidRPr="00722022" w14:paraId="02A58346" w14:textId="77777777" w:rsidTr="007220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89844E" w14:textId="299F5D9C" w:rsidR="00722022" w:rsidRPr="00722022" w:rsidRDefault="00611D12" w:rsidP="0072202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 xml:space="preserve">Розділ 5 </w:t>
            </w:r>
            <w:r w:rsidR="00722022" w:rsidRPr="00722022">
              <w:rPr>
                <w:rFonts w:ascii="Times New Roman" w:eastAsia="Times New Roman" w:hAnsi="Times New Roman" w:cs="Times New Roman"/>
                <w:b/>
                <w:bCs/>
                <w:color w:val="000000"/>
                <w:sz w:val="24"/>
                <w:szCs w:val="24"/>
                <w:lang w:eastAsia="ru-RU"/>
              </w:rPr>
              <w:t>Оцінка тендерної пропозиції</w:t>
            </w:r>
          </w:p>
        </w:tc>
      </w:tr>
      <w:tr w:rsidR="00722022" w:rsidRPr="00722022" w14:paraId="026B92BE"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9CD3A" w14:textId="0E7E037C"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r w:rsidR="00722022"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2F7C5"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83F46"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Єдиний критерій оцінки – Ціна – 100%.</w:t>
            </w:r>
          </w:p>
          <w:p w14:paraId="398019D3"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2022" w:rsidRPr="00E93305" w14:paraId="351827DA"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E92364" w14:textId="3FF68D9F" w:rsidR="00722022" w:rsidRPr="00722022" w:rsidRDefault="00611D12"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r w:rsidR="00722022" w:rsidRPr="0072202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FF9F27"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97442"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w:t>
            </w:r>
            <w:r w:rsidRPr="00722022">
              <w:rPr>
                <w:rFonts w:ascii="Times New Roman" w:eastAsia="Times New Roman" w:hAnsi="Times New Roman" w:cs="Times New Roman"/>
                <w:color w:val="000000"/>
                <w:sz w:val="24"/>
                <w:szCs w:val="24"/>
                <w:lang w:eastAsia="ru-RU"/>
              </w:rPr>
              <w:lastRenderedPageBreak/>
              <w:t>до законодавства Російської Федерації / Республіки Білорусь.</w:t>
            </w:r>
          </w:p>
          <w:p w14:paraId="723DE0B0"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AE1C28A" w14:textId="77777777" w:rsidR="00722022" w:rsidRPr="00722022" w:rsidRDefault="00722022" w:rsidP="00722022">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51F0F2B0"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або </w:t>
            </w:r>
          </w:p>
          <w:p w14:paraId="239B1983" w14:textId="77777777" w:rsidR="00722022" w:rsidRPr="00722022" w:rsidRDefault="00722022" w:rsidP="00722022">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14:paraId="102E8CB0"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або </w:t>
            </w:r>
          </w:p>
          <w:p w14:paraId="64D7E419" w14:textId="77777777" w:rsidR="00722022" w:rsidRPr="00722022" w:rsidRDefault="00722022" w:rsidP="00722022">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567AB5"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або </w:t>
            </w:r>
          </w:p>
          <w:p w14:paraId="15AE539D" w14:textId="77777777" w:rsidR="00722022" w:rsidRPr="00722022" w:rsidRDefault="00722022" w:rsidP="00722022">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14:paraId="5BCA6A0D"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w:t>
            </w:r>
            <w:r w:rsidRPr="00722022">
              <w:rPr>
                <w:rFonts w:ascii="Times New Roman" w:eastAsia="Times New Roman" w:hAnsi="Times New Roman" w:cs="Times New Roman"/>
                <w:color w:val="000000"/>
                <w:sz w:val="24"/>
                <w:szCs w:val="24"/>
                <w:lang w:eastAsia="ru-RU"/>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536184"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CD0FB44"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w:t>
            </w:r>
            <w:r w:rsidRPr="00722022">
              <w:rPr>
                <w:rFonts w:ascii="Times New Roman" w:eastAsia="Times New Roman" w:hAnsi="Times New Roman" w:cs="Times New Roman"/>
                <w:color w:val="000000"/>
                <w:sz w:val="24"/>
                <w:szCs w:val="24"/>
                <w:lang w:eastAsia="ru-RU"/>
              </w:rPr>
              <w:lastRenderedPageBreak/>
              <w:t>тимчасово окупованій території у Переліку територій, на яких ведуться (велися) бойові дії або тимчасово окупованих</w:t>
            </w:r>
            <w:proofErr w:type="gramStart"/>
            <w:r w:rsidRPr="00722022">
              <w:rPr>
                <w:rFonts w:ascii="Times New Roman" w:eastAsia="Times New Roman" w:hAnsi="Times New Roman" w:cs="Times New Roman"/>
                <w:color w:val="000000"/>
                <w:sz w:val="24"/>
                <w:szCs w:val="24"/>
                <w:lang w:eastAsia="ru-RU"/>
              </w:rPr>
              <w:t xml:space="preserve"> Р</w:t>
            </w:r>
            <w:proofErr w:type="gramEnd"/>
            <w:r w:rsidRPr="00722022">
              <w:rPr>
                <w:rFonts w:ascii="Times New Roman" w:eastAsia="Times New Roman" w:hAnsi="Times New Roman" w:cs="Times New Roman"/>
                <w:color w:val="000000"/>
                <w:sz w:val="24"/>
                <w:szCs w:val="24"/>
                <w:lang w:eastAsia="ru-RU"/>
              </w:rPr>
              <w:t>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844325A"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B4C6796"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D2EA482"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69DFD9"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722022">
              <w:rPr>
                <w:rFonts w:ascii="Times New Roman" w:eastAsia="Times New Roman" w:hAnsi="Times New Roman" w:cs="Times New Roman"/>
                <w:color w:val="000000"/>
                <w:sz w:val="24"/>
                <w:szCs w:val="24"/>
                <w:lang w:eastAsia="ru-RU"/>
              </w:rPr>
              <w:lastRenderedPageBreak/>
              <w:t>абзацом п’ятим цього пункту.</w:t>
            </w:r>
          </w:p>
          <w:p w14:paraId="05BD72C2"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4FE837BF" w14:textId="77777777" w:rsidR="00722022" w:rsidRPr="00722022" w:rsidRDefault="00722022" w:rsidP="00722022">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AF67DD" w14:textId="77777777" w:rsidR="00722022" w:rsidRPr="00722022" w:rsidRDefault="00722022" w:rsidP="00722022">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305C14" w14:textId="77777777" w:rsidR="00722022" w:rsidRPr="00722022" w:rsidRDefault="00722022" w:rsidP="00722022">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14:paraId="18496075"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061F47" w14:textId="32F7E830" w:rsidR="00722022" w:rsidRDefault="00722022" w:rsidP="00722022">
            <w:pPr>
              <w:spacing w:before="150" w:after="150" w:line="240" w:lineRule="auto"/>
              <w:jc w:val="both"/>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934C88" w14:textId="20C185D2" w:rsidR="003A5648" w:rsidRPr="00650A1D" w:rsidRDefault="003A5648" w:rsidP="00722022">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w:t>
            </w:r>
            <w:r w:rsidRPr="003A56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або документах, що </w:t>
            </w:r>
            <w:r>
              <w:rPr>
                <w:rFonts w:ascii="Times New Roman" w:eastAsia="Times New Roman" w:hAnsi="Times New Roman" w:cs="Times New Roman"/>
                <w:color w:val="000000"/>
                <w:sz w:val="24"/>
                <w:szCs w:val="24"/>
                <w:lang w:val="uk-UA" w:eastAsia="ru-RU"/>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закувель повідомлення з вимогою про усунення таких невідповідностей.</w:t>
            </w:r>
          </w:p>
          <w:p w14:paraId="4FEAB82A" w14:textId="77777777" w:rsidR="00722022" w:rsidRPr="003A5648" w:rsidRDefault="00722022" w:rsidP="00722022">
            <w:pPr>
              <w:spacing w:before="150" w:after="150" w:line="240" w:lineRule="auto"/>
              <w:jc w:val="both"/>
              <w:rPr>
                <w:rFonts w:ascii="Times New Roman" w:eastAsia="Times New Roman" w:hAnsi="Times New Roman" w:cs="Times New Roman"/>
                <w:sz w:val="24"/>
                <w:szCs w:val="24"/>
                <w:lang w:val="uk-UA" w:eastAsia="ru-RU"/>
              </w:rPr>
            </w:pPr>
            <w:r w:rsidRPr="003A5648">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A80722" w14:textId="77777777" w:rsidR="00722022" w:rsidRPr="00650A1D" w:rsidRDefault="00722022" w:rsidP="00722022">
            <w:pPr>
              <w:spacing w:before="150" w:after="150" w:line="240" w:lineRule="auto"/>
              <w:jc w:val="both"/>
              <w:rPr>
                <w:rFonts w:ascii="Times New Roman" w:eastAsia="Times New Roman" w:hAnsi="Times New Roman" w:cs="Times New Roman"/>
                <w:sz w:val="24"/>
                <w:szCs w:val="24"/>
                <w:lang w:val="uk-UA" w:eastAsia="ru-RU"/>
              </w:rPr>
            </w:pPr>
            <w:r w:rsidRPr="00650A1D">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5E063F5" w14:textId="77777777" w:rsidR="00722022" w:rsidRPr="00650A1D" w:rsidRDefault="00722022" w:rsidP="00722022">
            <w:pPr>
              <w:spacing w:before="150" w:after="150" w:line="0" w:lineRule="atLeast"/>
              <w:jc w:val="both"/>
              <w:rPr>
                <w:rFonts w:ascii="Times New Roman" w:eastAsia="Times New Roman" w:hAnsi="Times New Roman" w:cs="Times New Roman"/>
                <w:color w:val="000000"/>
                <w:sz w:val="24"/>
                <w:szCs w:val="24"/>
                <w:lang w:val="uk-UA" w:eastAsia="ru-RU"/>
              </w:rPr>
            </w:pPr>
            <w:r w:rsidRPr="00650A1D">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55F903" w14:textId="077B1436" w:rsidR="00D1498F" w:rsidRDefault="00871D7E" w:rsidP="00722022">
            <w:pPr>
              <w:spacing w:before="150" w:after="150" w:line="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відповідають за зміст своїх тендерних пропозицій та повинні дотримуватися норм чинного законодавства України.</w:t>
            </w:r>
          </w:p>
          <w:p w14:paraId="17C30E7F" w14:textId="6DDC216F" w:rsidR="00871D7E" w:rsidRDefault="00871D7E" w:rsidP="00722022">
            <w:pPr>
              <w:spacing w:before="150" w:after="150" w:line="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w:t>
            </w:r>
            <w:r w:rsidRPr="00871D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переможцем-нерезидентом відповідно до норм законодавства країни реєстрації) не зобов</w:t>
            </w:r>
            <w:r w:rsidRPr="00871D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язаний</w:t>
            </w:r>
            <w:r w:rsidRPr="00871D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складати якийсь зі вказаних в положеннях документації документ, накладати електронний підпис, то він має надати лист-роз</w:t>
            </w:r>
            <w:r w:rsidRPr="00871D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яснення в довільній формі, у якому зазначає законодавчі підстави ненадання відповідних документів або копію</w:t>
            </w:r>
            <w:r w:rsidRPr="00871D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ї роз</w:t>
            </w:r>
            <w:r w:rsidRPr="00871D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яснен</w:t>
            </w:r>
            <w:r w:rsidR="00E93305">
              <w:rPr>
                <w:rFonts w:ascii="Times New Roman" w:eastAsia="Times New Roman" w:hAnsi="Times New Roman" w:cs="Times New Roman"/>
                <w:color w:val="000000"/>
                <w:sz w:val="24"/>
                <w:szCs w:val="24"/>
                <w:lang w:val="uk-UA" w:eastAsia="ru-RU"/>
              </w:rPr>
              <w:t>ня</w:t>
            </w:r>
            <w:r w:rsidR="00E93305" w:rsidRPr="00E93305">
              <w:rPr>
                <w:rFonts w:ascii="Times New Roman" w:eastAsia="Times New Roman" w:hAnsi="Times New Roman" w:cs="Times New Roman"/>
                <w:color w:val="000000"/>
                <w:sz w:val="24"/>
                <w:szCs w:val="24"/>
                <w:lang w:eastAsia="ru-RU"/>
              </w:rPr>
              <w:t>/</w:t>
            </w:r>
            <w:r w:rsidR="00E93305">
              <w:rPr>
                <w:rFonts w:ascii="Times New Roman" w:eastAsia="Times New Roman" w:hAnsi="Times New Roman" w:cs="Times New Roman"/>
                <w:color w:val="000000"/>
                <w:sz w:val="24"/>
                <w:szCs w:val="24"/>
                <w:lang w:val="uk-UA" w:eastAsia="ru-RU"/>
              </w:rPr>
              <w:t>нь державних органів або ненакладання електронного підпису.</w:t>
            </w:r>
          </w:p>
          <w:p w14:paraId="30FB8BE6" w14:textId="0884AB5F" w:rsidR="00E93305" w:rsidRDefault="00E93305" w:rsidP="00722022">
            <w:pPr>
              <w:spacing w:before="150" w:after="150" w:line="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в тому числі фізичних осіб – підприємців, не подаються ними у </w:t>
            </w:r>
            <w:r>
              <w:rPr>
                <w:rFonts w:ascii="Times New Roman" w:eastAsia="Times New Roman" w:hAnsi="Times New Roman" w:cs="Times New Roman"/>
                <w:color w:val="000000"/>
                <w:sz w:val="24"/>
                <w:szCs w:val="24"/>
                <w:lang w:val="uk-UA" w:eastAsia="ru-RU"/>
              </w:rPr>
              <w:lastRenderedPageBreak/>
              <w:t>складі тендерної пропозиції.</w:t>
            </w:r>
          </w:p>
          <w:p w14:paraId="64AF0821" w14:textId="05CFBFF6" w:rsidR="00E93305" w:rsidRDefault="00E93305" w:rsidP="00722022">
            <w:pPr>
              <w:spacing w:before="150" w:after="150" w:line="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3BBA406" w14:textId="77777777" w:rsidR="00E93305" w:rsidRDefault="00E93305" w:rsidP="00722022">
            <w:pPr>
              <w:spacing w:before="150" w:after="150" w:line="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Факт подання тендерної пропозиції учвсником – фізичною особою чи фізичною особою – підприємцем, яка є суб</w:t>
            </w:r>
            <w:r w:rsidRPr="00E9330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єктом персональних даних, вважається безумовною згодою суб</w:t>
            </w:r>
            <w:r w:rsidRPr="00E9330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єкта персональних даних щодо обробки її даних у зв</w:t>
            </w:r>
            <w:r w:rsidRPr="00E9330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язку з участю в процедурі закупівлі, відповідно до абзацу 4 статті 2 Закону України «Про захист персональних даних» від 01.06.2010 №2297-</w:t>
            </w:r>
            <w:r>
              <w:rPr>
                <w:rFonts w:ascii="Times New Roman" w:eastAsia="Times New Roman" w:hAnsi="Times New Roman" w:cs="Times New Roman"/>
                <w:color w:val="000000"/>
                <w:sz w:val="24"/>
                <w:szCs w:val="24"/>
                <w:lang w:val="en-US" w:eastAsia="ru-RU"/>
              </w:rPr>
              <w:t>VI</w:t>
            </w:r>
            <w:r>
              <w:rPr>
                <w:rFonts w:ascii="Times New Roman" w:eastAsia="Times New Roman" w:hAnsi="Times New Roman" w:cs="Times New Roman"/>
                <w:color w:val="000000"/>
                <w:sz w:val="24"/>
                <w:szCs w:val="24"/>
                <w:lang w:val="uk-UA" w:eastAsia="ru-RU"/>
              </w:rPr>
              <w:t>.</w:t>
            </w:r>
          </w:p>
          <w:p w14:paraId="0E03F964" w14:textId="7EF60449" w:rsidR="00E93305" w:rsidRPr="00E93305" w:rsidRDefault="00E93305" w:rsidP="00722022">
            <w:pPr>
              <w:spacing w:before="150" w:after="150" w:line="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Pr="00E933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єкта (володільця). Таким</w:t>
            </w:r>
            <w:r w:rsidR="00CA76F9">
              <w:rPr>
                <w:rFonts w:ascii="Times New Roman" w:eastAsia="Times New Roman" w:hAnsi="Times New Roman" w:cs="Times New Roman"/>
                <w:color w:val="000000"/>
                <w:sz w:val="24"/>
                <w:szCs w:val="24"/>
                <w:lang w:val="uk-UA" w:eastAsia="ru-RU"/>
              </w:rPr>
              <w:t xml:space="preserve">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0000"/>
                <w:sz w:val="24"/>
                <w:szCs w:val="24"/>
                <w:lang w:val="uk-UA" w:eastAsia="ru-RU"/>
              </w:rPr>
              <w:t xml:space="preserve"> </w:t>
            </w:r>
          </w:p>
          <w:p w14:paraId="1B26A86D" w14:textId="44DEEDCF" w:rsidR="00871D7E" w:rsidRPr="00871D7E" w:rsidRDefault="00871D7E" w:rsidP="00722022">
            <w:pPr>
              <w:spacing w:before="150" w:after="150" w:line="0" w:lineRule="atLeast"/>
              <w:jc w:val="both"/>
              <w:rPr>
                <w:rFonts w:ascii="Times New Roman" w:eastAsia="Times New Roman" w:hAnsi="Times New Roman" w:cs="Times New Roman"/>
                <w:sz w:val="24"/>
                <w:szCs w:val="24"/>
                <w:lang w:val="uk-UA" w:eastAsia="ru-RU"/>
              </w:rPr>
            </w:pPr>
          </w:p>
        </w:tc>
      </w:tr>
      <w:tr w:rsidR="00722022" w:rsidRPr="00722022" w14:paraId="17A7053E"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BDB042" w14:textId="09684DE2" w:rsidR="00722022" w:rsidRPr="00722022" w:rsidRDefault="003A5648" w:rsidP="0072202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lastRenderedPageBreak/>
              <w:t>5.</w:t>
            </w:r>
            <w:r w:rsidR="00722022" w:rsidRPr="0072202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FBA8D" w14:textId="77777777" w:rsidR="00722022" w:rsidRPr="00722022" w:rsidRDefault="00722022" w:rsidP="00722022">
            <w:pPr>
              <w:spacing w:after="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638455" w14:textId="10700E4F" w:rsidR="00CA76F9" w:rsidRPr="00CA76F9" w:rsidRDefault="00CA76F9" w:rsidP="00CA76F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7ABB8440" w14:textId="79DE4755" w:rsidR="00722022" w:rsidRPr="00722022" w:rsidRDefault="00722022" w:rsidP="00CA76F9">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 учасник процедури закупівлі:</w:t>
            </w:r>
            <w:r w:rsidRPr="00722022">
              <w:rPr>
                <w:rFonts w:ascii="Times New Roman" w:eastAsia="Times New Roman" w:hAnsi="Times New Roman" w:cs="Times New Roman"/>
                <w:sz w:val="24"/>
                <w:szCs w:val="24"/>
                <w:lang w:eastAsia="ru-RU"/>
              </w:rPr>
              <w:br/>
            </w:r>
          </w:p>
          <w:p w14:paraId="17DBA256" w14:textId="3706D194" w:rsidR="00722022" w:rsidRPr="00CA76F9" w:rsidRDefault="00722022" w:rsidP="00722022">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22E18B7" w14:textId="02D213A4" w:rsidR="00722022" w:rsidRPr="00CA76F9" w:rsidRDefault="00722022" w:rsidP="00722022">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A98ACB" w14:textId="35E1A6FF" w:rsidR="00722022" w:rsidRPr="00CA76F9" w:rsidRDefault="00722022" w:rsidP="00722022">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722022">
              <w:rPr>
                <w:rFonts w:ascii="Times New Roman" w:eastAsia="Times New Roman" w:hAnsi="Times New Roman" w:cs="Times New Roman"/>
                <w:color w:val="000000"/>
                <w:sz w:val="24"/>
                <w:szCs w:val="24"/>
                <w:lang w:eastAsia="ru-RU"/>
              </w:rPr>
              <w:lastRenderedPageBreak/>
              <w:t>закупівель повідомлення з вимогою про усунення таких невідповідностей;</w:t>
            </w:r>
          </w:p>
          <w:p w14:paraId="2B331888" w14:textId="3C7F8008" w:rsidR="00722022" w:rsidRPr="00CA76F9" w:rsidRDefault="00722022" w:rsidP="00722022">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F0B9D37" w14:textId="46303046" w:rsidR="00722022" w:rsidRPr="00CA76F9" w:rsidRDefault="00722022" w:rsidP="00722022">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9B2CF6" w14:textId="77777777" w:rsidR="00722022" w:rsidRPr="00722022" w:rsidRDefault="00722022" w:rsidP="00722022">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189515"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791C3DE9"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 тендерна пропозиція:</w:t>
            </w:r>
          </w:p>
          <w:p w14:paraId="4B801A71" w14:textId="41B8CFE3"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20299D81" w14:textId="07AE5302" w:rsidR="00722022" w:rsidRPr="00CA76F9" w:rsidRDefault="00722022" w:rsidP="00722022">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не відповідає умовам </w:t>
            </w:r>
            <w:proofErr w:type="gramStart"/>
            <w:r w:rsidRPr="00722022">
              <w:rPr>
                <w:rFonts w:ascii="Times New Roman" w:eastAsia="Times New Roman" w:hAnsi="Times New Roman" w:cs="Times New Roman"/>
                <w:color w:val="000000"/>
                <w:sz w:val="24"/>
                <w:szCs w:val="24"/>
                <w:lang w:eastAsia="ru-RU"/>
              </w:rPr>
              <w:t>техн</w:t>
            </w:r>
            <w:proofErr w:type="gramEnd"/>
            <w:r w:rsidRPr="00722022">
              <w:rPr>
                <w:rFonts w:ascii="Times New Roman" w:eastAsia="Times New Roman" w:hAnsi="Times New Roman" w:cs="Times New Roman"/>
                <w:color w:val="000000"/>
                <w:sz w:val="24"/>
                <w:szCs w:val="24"/>
                <w:lang w:eastAsia="ru-RU"/>
              </w:rPr>
              <w:t xml:space="preserve">ічної специфікації та іншим вимогам щодо предмета закупівлі тендерної документації, крім </w:t>
            </w:r>
            <w:r w:rsidRPr="00722022">
              <w:rPr>
                <w:rFonts w:ascii="Times New Roman" w:eastAsia="Times New Roman" w:hAnsi="Times New Roman" w:cs="Times New Roman"/>
                <w:color w:val="000000"/>
                <w:sz w:val="24"/>
                <w:szCs w:val="24"/>
                <w:lang w:eastAsia="ru-RU"/>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14:paraId="56172A88" w14:textId="222FE21E" w:rsidR="00722022" w:rsidRPr="00CA76F9" w:rsidRDefault="00722022" w:rsidP="00722022">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є такою, строк дії якої закінчився;</w:t>
            </w:r>
          </w:p>
          <w:p w14:paraId="6EBA98EF" w14:textId="5FC42C4C" w:rsidR="00722022" w:rsidRPr="00CA76F9" w:rsidRDefault="00722022" w:rsidP="00722022">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89F699" w14:textId="77777777" w:rsidR="00722022" w:rsidRPr="00722022" w:rsidRDefault="00722022" w:rsidP="00722022">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722022">
              <w:rPr>
                <w:rFonts w:ascii="Times New Roman" w:eastAsia="Times New Roman" w:hAnsi="Times New Roman" w:cs="Times New Roman"/>
                <w:color w:val="000000"/>
                <w:sz w:val="24"/>
                <w:szCs w:val="24"/>
                <w:lang w:eastAsia="ru-RU"/>
              </w:rPr>
              <w:t>до</w:t>
            </w:r>
            <w:proofErr w:type="gramEnd"/>
            <w:r w:rsidRPr="00722022">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14:paraId="52C6031A"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1171ED24"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3) переможець процедури закупівлі:</w:t>
            </w:r>
          </w:p>
          <w:p w14:paraId="5AA338BF" w14:textId="03E4521B"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14E600DF" w14:textId="35089C8B" w:rsidR="00722022" w:rsidRPr="00CA76F9" w:rsidRDefault="00722022" w:rsidP="00722022">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D90A90E" w14:textId="3C2246E7" w:rsidR="00722022" w:rsidRPr="00CA76F9" w:rsidRDefault="00722022" w:rsidP="00722022">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C944DF1" w14:textId="4DCA4E02" w:rsidR="00722022" w:rsidRPr="00CA76F9" w:rsidRDefault="00722022" w:rsidP="00722022">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2FB10253" w14:textId="128E2647" w:rsidR="00722022" w:rsidRPr="00CA76F9" w:rsidRDefault="00722022" w:rsidP="00722022">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4B2FCF3" w14:textId="77777777" w:rsidR="00722022" w:rsidRPr="00722022" w:rsidRDefault="00722022" w:rsidP="00722022">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19EC51A"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351F4C81" w14:textId="725F1C80" w:rsidR="00722022" w:rsidRPr="00722022" w:rsidRDefault="00722022" w:rsidP="00CA76F9">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r w:rsidRPr="00722022">
              <w:rPr>
                <w:rFonts w:ascii="Times New Roman" w:eastAsia="Times New Roman" w:hAnsi="Times New Roman" w:cs="Times New Roman"/>
                <w:sz w:val="24"/>
                <w:szCs w:val="24"/>
                <w:lang w:eastAsia="ru-RU"/>
              </w:rPr>
              <w:br/>
            </w:r>
          </w:p>
          <w:p w14:paraId="3D1C9DF3" w14:textId="420081B6" w:rsidR="00722022" w:rsidRPr="00CA76F9" w:rsidRDefault="00722022" w:rsidP="00722022">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учасник процедури закупівлі надав неналежне обґрунтування щодо ціни або вартості відповідних товарів, робіт чи </w:t>
            </w:r>
            <w:r w:rsidRPr="00722022">
              <w:rPr>
                <w:rFonts w:ascii="Times New Roman" w:eastAsia="Times New Roman" w:hAnsi="Times New Roman" w:cs="Times New Roman"/>
                <w:color w:val="000000"/>
                <w:sz w:val="24"/>
                <w:szCs w:val="24"/>
                <w:lang w:eastAsia="ru-RU"/>
              </w:rPr>
              <w:lastRenderedPageBreak/>
              <w:t>послуг тендерної пропозиції, що є аномально низькою;</w:t>
            </w:r>
          </w:p>
          <w:p w14:paraId="0DE43D89" w14:textId="77777777" w:rsidR="00722022" w:rsidRPr="00722022" w:rsidRDefault="00722022" w:rsidP="00722022">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196479"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5130362B"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9B0303"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72CF5970"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proofErr w:type="gramStart"/>
            <w:r w:rsidRPr="00722022">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722022" w:rsidRPr="00722022" w14:paraId="51C0029A" w14:textId="77777777" w:rsidTr="0072202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80D032" w14:textId="39EB0D88" w:rsidR="00722022" w:rsidRPr="00CA76F9" w:rsidRDefault="00CA76F9" w:rsidP="00722022">
            <w:pPr>
              <w:spacing w:after="0" w:line="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 xml:space="preserve">Розділ 6 </w:t>
            </w:r>
            <w:r w:rsidR="00722022" w:rsidRPr="00722022">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722022" w:rsidRPr="00722022" w14:paraId="34646627"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30B246" w14:textId="18397BC5" w:rsidR="00722022" w:rsidRPr="00722022" w:rsidRDefault="00CA76F9"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6.</w:t>
            </w:r>
            <w:r w:rsidR="00722022"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340996"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609763"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Замовник відміняє відкриті торги у разі:</w:t>
            </w:r>
          </w:p>
          <w:p w14:paraId="649C66E9"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5F24F074"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297CFD"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7DACD07F"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69C78920"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w:t>
            </w:r>
            <w:r w:rsidRPr="00722022">
              <w:rPr>
                <w:rFonts w:ascii="Times New Roman" w:eastAsia="Times New Roman" w:hAnsi="Times New Roman" w:cs="Times New Roman"/>
                <w:color w:val="000000"/>
                <w:sz w:val="24"/>
                <w:szCs w:val="24"/>
                <w:lang w:eastAsia="ru-RU"/>
              </w:rPr>
              <w:lastRenderedPageBreak/>
              <w:t>одного робочого дня з дати прийняття відповідного рішення зазначає в електронній системі закупівель підстави прийняття такого рішення. </w:t>
            </w:r>
          </w:p>
          <w:p w14:paraId="26E48D88"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9166C61"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489423"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767E6D1"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0ED38B"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0BD63964"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2022" w:rsidRPr="00722022" w14:paraId="0A03C326"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AFC22F" w14:textId="4F0BD8D7" w:rsidR="00722022" w:rsidRPr="00722022" w:rsidRDefault="00C82875" w:rsidP="00722022">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6.</w:t>
            </w:r>
            <w:r w:rsidR="00722022" w:rsidRPr="0072202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93AA7"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BC746"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proofErr w:type="gramStart"/>
            <w:r w:rsidRPr="00722022">
              <w:rPr>
                <w:rFonts w:ascii="Times New Roman" w:eastAsia="Times New Roman" w:hAnsi="Times New Roman" w:cs="Times New Roman"/>
                <w:color w:val="000000"/>
                <w:sz w:val="24"/>
                <w:szCs w:val="24"/>
                <w:lang w:eastAsia="ru-RU"/>
              </w:rPr>
              <w:t>З</w:t>
            </w:r>
            <w:proofErr w:type="gramEnd"/>
            <w:r w:rsidRPr="00722022">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E8A186"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894409"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722022">
              <w:rPr>
                <w:rFonts w:ascii="Times New Roman" w:eastAsia="Times New Roman" w:hAnsi="Times New Roman" w:cs="Times New Roman"/>
                <w:color w:val="000000"/>
                <w:sz w:val="24"/>
                <w:szCs w:val="24"/>
                <w:lang w:eastAsia="ru-RU"/>
              </w:rPr>
              <w:t>п</w:t>
            </w:r>
            <w:proofErr w:type="gramEnd"/>
            <w:r w:rsidRPr="00722022">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2022" w:rsidRPr="00722022" w14:paraId="22A65D98"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622CEC"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22DD7"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F3D51E" w14:textId="77777777" w:rsidR="00722022" w:rsidRDefault="00722022" w:rsidP="00722022">
            <w:pPr>
              <w:spacing w:before="150" w:after="150" w:line="0" w:lineRule="atLeast"/>
              <w:jc w:val="both"/>
              <w:rPr>
                <w:rFonts w:ascii="Times New Roman" w:eastAsia="Times New Roman" w:hAnsi="Times New Roman" w:cs="Times New Roman"/>
                <w:color w:val="000000"/>
                <w:sz w:val="24"/>
                <w:szCs w:val="24"/>
                <w:lang w:val="uk-UA" w:eastAsia="ru-RU"/>
              </w:rPr>
            </w:pPr>
            <w:r w:rsidRPr="00722022">
              <w:rPr>
                <w:rFonts w:ascii="Times New Roman" w:eastAsia="Times New Roman" w:hAnsi="Times New Roman" w:cs="Times New Roman"/>
                <w:color w:val="000000"/>
                <w:sz w:val="24"/>
                <w:szCs w:val="24"/>
                <w:lang w:eastAsia="ru-RU"/>
              </w:rPr>
              <w:t xml:space="preserve">Проект договору </w:t>
            </w:r>
            <w:proofErr w:type="gramStart"/>
            <w:r w:rsidRPr="00722022">
              <w:rPr>
                <w:rFonts w:ascii="Times New Roman" w:eastAsia="Times New Roman" w:hAnsi="Times New Roman" w:cs="Times New Roman"/>
                <w:color w:val="000000"/>
                <w:sz w:val="24"/>
                <w:szCs w:val="24"/>
                <w:lang w:eastAsia="ru-RU"/>
              </w:rPr>
              <w:t>про</w:t>
            </w:r>
            <w:proofErr w:type="gramEnd"/>
            <w:r w:rsidRPr="00722022">
              <w:rPr>
                <w:rFonts w:ascii="Times New Roman" w:eastAsia="Times New Roman" w:hAnsi="Times New Roman" w:cs="Times New Roman"/>
                <w:color w:val="000000"/>
                <w:sz w:val="24"/>
                <w:szCs w:val="24"/>
                <w:lang w:eastAsia="ru-RU"/>
              </w:rPr>
              <w:t xml:space="preserve"> закупівлю викладений у Додатку № </w:t>
            </w:r>
            <w:r w:rsidR="00C82875">
              <w:rPr>
                <w:rFonts w:ascii="Times New Roman" w:eastAsia="Times New Roman" w:hAnsi="Times New Roman" w:cs="Times New Roman"/>
                <w:color w:val="000000"/>
                <w:sz w:val="24"/>
                <w:szCs w:val="24"/>
                <w:lang w:val="uk-UA" w:eastAsia="ru-RU"/>
              </w:rPr>
              <w:t>5</w:t>
            </w:r>
            <w:r w:rsidRPr="00722022">
              <w:rPr>
                <w:rFonts w:ascii="Times New Roman" w:eastAsia="Times New Roman" w:hAnsi="Times New Roman" w:cs="Times New Roman"/>
                <w:color w:val="000000"/>
                <w:sz w:val="24"/>
                <w:szCs w:val="24"/>
                <w:lang w:eastAsia="ru-RU"/>
              </w:rPr>
              <w:t xml:space="preserve"> до тендерної документації.</w:t>
            </w:r>
          </w:p>
          <w:p w14:paraId="33857A02" w14:textId="30459C98" w:rsidR="00650A1D" w:rsidRPr="00650A1D" w:rsidRDefault="00650A1D" w:rsidP="00722022">
            <w:pPr>
              <w:spacing w:before="150" w:after="15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Учасники у складі своєї пропозиції надають лист-здоду з Проктом Договору викладеному у </w:t>
            </w:r>
            <w:r w:rsidRPr="00722022">
              <w:rPr>
                <w:rFonts w:ascii="Times New Roman" w:eastAsia="Times New Roman" w:hAnsi="Times New Roman" w:cs="Times New Roman"/>
                <w:color w:val="000000"/>
                <w:sz w:val="24"/>
                <w:szCs w:val="24"/>
                <w:lang w:eastAsia="ru-RU"/>
              </w:rPr>
              <w:t xml:space="preserve">Додатку № </w:t>
            </w:r>
            <w:r>
              <w:rPr>
                <w:rFonts w:ascii="Times New Roman" w:eastAsia="Times New Roman" w:hAnsi="Times New Roman" w:cs="Times New Roman"/>
                <w:color w:val="000000"/>
                <w:sz w:val="24"/>
                <w:szCs w:val="24"/>
                <w:lang w:val="uk-UA" w:eastAsia="ru-RU"/>
              </w:rPr>
              <w:t>5</w:t>
            </w:r>
            <w:r w:rsidRPr="00722022">
              <w:rPr>
                <w:rFonts w:ascii="Times New Roman" w:eastAsia="Times New Roman" w:hAnsi="Times New Roman" w:cs="Times New Roman"/>
                <w:color w:val="000000"/>
                <w:sz w:val="24"/>
                <w:szCs w:val="24"/>
                <w:lang w:eastAsia="ru-RU"/>
              </w:rPr>
              <w:t xml:space="preserve"> до тендерної документації.</w:t>
            </w:r>
          </w:p>
        </w:tc>
      </w:tr>
      <w:tr w:rsidR="00722022" w:rsidRPr="00722022" w14:paraId="49CDFD12"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152E7"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65B16"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D11570"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530373E"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5C3F8ED" w14:textId="77777777" w:rsidR="00722022" w:rsidRPr="00722022" w:rsidRDefault="00722022" w:rsidP="00722022">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6A3166CD" w14:textId="77777777" w:rsidR="00722022" w:rsidRPr="00722022" w:rsidRDefault="00722022" w:rsidP="00722022">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0441A3FD" w14:textId="77777777" w:rsidR="00722022" w:rsidRPr="00722022" w:rsidRDefault="00722022" w:rsidP="00722022">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53CC865"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7E0C054"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343F3719"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78319917"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1CAED7C" w14:textId="77777777" w:rsidR="00722022" w:rsidRPr="00722022" w:rsidRDefault="00722022" w:rsidP="00722022">
            <w:pPr>
              <w:spacing w:before="150" w:after="15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010577B5"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Істотні умови договору про закупівлю не можуть </w:t>
            </w:r>
            <w:r w:rsidRPr="00722022">
              <w:rPr>
                <w:rFonts w:ascii="Times New Roman" w:eastAsia="Times New Roman" w:hAnsi="Times New Roman" w:cs="Times New Roman"/>
                <w:color w:val="000000"/>
                <w:sz w:val="24"/>
                <w:szCs w:val="24"/>
                <w:lang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722022" w:rsidRPr="00722022" w14:paraId="305F2B82"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727CB8"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79AB4"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66A89B" w14:textId="77777777" w:rsidR="00722022" w:rsidRPr="00722022" w:rsidRDefault="00722022" w:rsidP="00722022">
            <w:pPr>
              <w:spacing w:before="150" w:after="15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722022" w:rsidRPr="00722022" w14:paraId="3287D633" w14:textId="77777777" w:rsidTr="0072202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4F4F7" w14:textId="77777777" w:rsidR="00722022" w:rsidRPr="00722022" w:rsidRDefault="00722022" w:rsidP="00722022">
            <w:pPr>
              <w:spacing w:before="150" w:after="15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06804C" w14:textId="77777777" w:rsidR="00722022" w:rsidRPr="00722022" w:rsidRDefault="00722022" w:rsidP="00722022">
            <w:pPr>
              <w:spacing w:before="150" w:after="150" w:line="0" w:lineRule="atLeast"/>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0867ED" w14:textId="44171781" w:rsidR="00722022" w:rsidRPr="00722022" w:rsidRDefault="00722022" w:rsidP="00D1498F">
            <w:pPr>
              <w:spacing w:before="150" w:after="150" w:line="240" w:lineRule="auto"/>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Не вимагається.</w:t>
            </w:r>
          </w:p>
        </w:tc>
      </w:tr>
    </w:tbl>
    <w:p w14:paraId="432EAE75" w14:textId="18284609" w:rsidR="00D1498F" w:rsidRDefault="00722022" w:rsidP="00722022">
      <w:pPr>
        <w:spacing w:after="240" w:line="240" w:lineRule="auto"/>
        <w:rPr>
          <w:rFonts w:ascii="Times New Roman" w:eastAsia="Times New Roman" w:hAnsi="Times New Roman" w:cs="Times New Roman"/>
          <w:sz w:val="24"/>
          <w:szCs w:val="24"/>
          <w:lang w:eastAsia="ru-RU"/>
        </w:rPr>
      </w:pP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p>
    <w:p w14:paraId="00C08EA7" w14:textId="77777777" w:rsidR="00D1498F" w:rsidRDefault="00D1498F" w:rsidP="00722022">
      <w:pPr>
        <w:spacing w:after="240" w:line="240" w:lineRule="auto"/>
        <w:rPr>
          <w:rFonts w:ascii="Times New Roman" w:eastAsia="Times New Roman" w:hAnsi="Times New Roman" w:cs="Times New Roman"/>
          <w:sz w:val="24"/>
          <w:szCs w:val="24"/>
          <w:lang w:eastAsia="ru-RU"/>
        </w:rPr>
      </w:pPr>
    </w:p>
    <w:p w14:paraId="4299766D" w14:textId="77777777" w:rsidR="00D1498F" w:rsidRDefault="00D1498F" w:rsidP="00722022">
      <w:pPr>
        <w:spacing w:after="240" w:line="240" w:lineRule="auto"/>
        <w:rPr>
          <w:rFonts w:ascii="Times New Roman" w:eastAsia="Times New Roman" w:hAnsi="Times New Roman" w:cs="Times New Roman"/>
          <w:sz w:val="24"/>
          <w:szCs w:val="24"/>
          <w:lang w:eastAsia="ru-RU"/>
        </w:rPr>
      </w:pPr>
    </w:p>
    <w:p w14:paraId="6A6FD1CE" w14:textId="77777777" w:rsidR="00D1498F" w:rsidRDefault="00D1498F" w:rsidP="00722022">
      <w:pPr>
        <w:spacing w:after="240" w:line="240" w:lineRule="auto"/>
        <w:rPr>
          <w:rFonts w:ascii="Times New Roman" w:eastAsia="Times New Roman" w:hAnsi="Times New Roman" w:cs="Times New Roman"/>
          <w:sz w:val="24"/>
          <w:szCs w:val="24"/>
          <w:lang w:eastAsia="ru-RU"/>
        </w:rPr>
      </w:pPr>
    </w:p>
    <w:p w14:paraId="0975C139" w14:textId="77777777" w:rsidR="00D1498F" w:rsidRDefault="00D1498F" w:rsidP="00722022">
      <w:pPr>
        <w:spacing w:after="240" w:line="240" w:lineRule="auto"/>
        <w:rPr>
          <w:rFonts w:ascii="Times New Roman" w:eastAsia="Times New Roman" w:hAnsi="Times New Roman" w:cs="Times New Roman"/>
          <w:sz w:val="24"/>
          <w:szCs w:val="24"/>
          <w:lang w:val="uk-UA" w:eastAsia="ru-RU"/>
        </w:rPr>
      </w:pPr>
    </w:p>
    <w:p w14:paraId="79955107" w14:textId="77777777" w:rsidR="00650A1D" w:rsidRDefault="00650A1D" w:rsidP="00722022">
      <w:pPr>
        <w:spacing w:after="240" w:line="240" w:lineRule="auto"/>
        <w:rPr>
          <w:rFonts w:ascii="Times New Roman" w:eastAsia="Times New Roman" w:hAnsi="Times New Roman" w:cs="Times New Roman"/>
          <w:sz w:val="24"/>
          <w:szCs w:val="24"/>
          <w:lang w:val="uk-UA" w:eastAsia="ru-RU"/>
        </w:rPr>
      </w:pPr>
    </w:p>
    <w:p w14:paraId="70526344" w14:textId="77777777" w:rsidR="00650A1D" w:rsidRDefault="00650A1D" w:rsidP="00722022">
      <w:pPr>
        <w:spacing w:after="240" w:line="240" w:lineRule="auto"/>
        <w:rPr>
          <w:rFonts w:ascii="Times New Roman" w:eastAsia="Times New Roman" w:hAnsi="Times New Roman" w:cs="Times New Roman"/>
          <w:sz w:val="24"/>
          <w:szCs w:val="24"/>
          <w:lang w:val="uk-UA" w:eastAsia="ru-RU"/>
        </w:rPr>
      </w:pPr>
    </w:p>
    <w:p w14:paraId="23B70CEF" w14:textId="77777777" w:rsidR="00650A1D" w:rsidRDefault="00650A1D" w:rsidP="00722022">
      <w:pPr>
        <w:spacing w:after="240" w:line="240" w:lineRule="auto"/>
        <w:rPr>
          <w:rFonts w:ascii="Times New Roman" w:eastAsia="Times New Roman" w:hAnsi="Times New Roman" w:cs="Times New Roman"/>
          <w:sz w:val="24"/>
          <w:szCs w:val="24"/>
          <w:lang w:val="uk-UA" w:eastAsia="ru-RU"/>
        </w:rPr>
      </w:pPr>
    </w:p>
    <w:p w14:paraId="4077EF96" w14:textId="77777777" w:rsidR="00650A1D" w:rsidRPr="00650A1D" w:rsidRDefault="00650A1D" w:rsidP="00722022">
      <w:pPr>
        <w:spacing w:after="240" w:line="240" w:lineRule="auto"/>
        <w:rPr>
          <w:rFonts w:ascii="Times New Roman" w:eastAsia="Times New Roman" w:hAnsi="Times New Roman" w:cs="Times New Roman"/>
          <w:sz w:val="24"/>
          <w:szCs w:val="24"/>
          <w:lang w:val="uk-UA" w:eastAsia="ru-RU"/>
        </w:rPr>
      </w:pPr>
    </w:p>
    <w:p w14:paraId="77FEC891" w14:textId="77777777" w:rsidR="00D1498F" w:rsidRDefault="00D1498F" w:rsidP="00722022">
      <w:pPr>
        <w:spacing w:after="240" w:line="240" w:lineRule="auto"/>
        <w:rPr>
          <w:rFonts w:ascii="Times New Roman" w:eastAsia="Times New Roman" w:hAnsi="Times New Roman" w:cs="Times New Roman"/>
          <w:sz w:val="24"/>
          <w:szCs w:val="24"/>
          <w:lang w:eastAsia="ru-RU"/>
        </w:rPr>
      </w:pPr>
    </w:p>
    <w:p w14:paraId="25C7F2BF" w14:textId="77777777" w:rsidR="00D1498F" w:rsidRDefault="00D1498F" w:rsidP="00722022">
      <w:pPr>
        <w:spacing w:after="240" w:line="240" w:lineRule="auto"/>
        <w:rPr>
          <w:rFonts w:ascii="Times New Roman" w:eastAsia="Times New Roman" w:hAnsi="Times New Roman" w:cs="Times New Roman"/>
          <w:sz w:val="24"/>
          <w:szCs w:val="24"/>
          <w:lang w:eastAsia="ru-RU"/>
        </w:rPr>
      </w:pPr>
    </w:p>
    <w:p w14:paraId="203139F9" w14:textId="04615A0A" w:rsidR="00722022" w:rsidRPr="00722022" w:rsidRDefault="00722022" w:rsidP="00722022">
      <w:pPr>
        <w:spacing w:after="240" w:line="240" w:lineRule="auto"/>
        <w:rPr>
          <w:rFonts w:ascii="Times New Roman" w:eastAsia="Times New Roman" w:hAnsi="Times New Roman" w:cs="Times New Roman"/>
          <w:sz w:val="24"/>
          <w:szCs w:val="24"/>
          <w:lang w:eastAsia="ru-RU"/>
        </w:rPr>
      </w:pP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p>
    <w:p w14:paraId="1B89B7F6" w14:textId="77777777" w:rsidR="00722022" w:rsidRPr="00722022" w:rsidRDefault="00722022" w:rsidP="00722022">
      <w:pPr>
        <w:spacing w:after="16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14:paraId="0D631C2E" w14:textId="77777777" w:rsidR="00722022" w:rsidRPr="00722022" w:rsidRDefault="00722022" w:rsidP="00722022">
      <w:pPr>
        <w:spacing w:after="16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2763"/>
        <w:gridCol w:w="6350"/>
      </w:tblGrid>
      <w:tr w:rsidR="00722022" w:rsidRPr="00722022" w14:paraId="33EC48A2"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CD2F3"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57DA1"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618306"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722022" w:rsidRPr="00722022" w14:paraId="4203B0F0" w14:textId="77777777" w:rsidTr="00C82875">
        <w:trPr>
          <w:trHeight w:val="49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B4553"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F25CA"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402AD" w14:textId="5C13933F" w:rsidR="00722022" w:rsidRPr="00722022" w:rsidRDefault="00722022" w:rsidP="00C82875">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26A75A07"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7D357457" w14:textId="77777777" w:rsidR="00722022" w:rsidRPr="00722022" w:rsidRDefault="00722022" w:rsidP="00722022">
            <w:pPr>
              <w:spacing w:after="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i/>
                <w:iCs/>
                <w:color w:val="000000"/>
                <w:sz w:val="24"/>
                <w:szCs w:val="24"/>
                <w:lang w:eastAsia="ru-RU"/>
              </w:rPr>
              <w:t>Форма 1</w:t>
            </w:r>
          </w:p>
          <w:p w14:paraId="06BD177C"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1F3A967D"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Довідка</w:t>
            </w:r>
          </w:p>
          <w:p w14:paraId="25ABF3DB"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14:paraId="50B6E61C"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13A699F0"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796C56E3"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2978"/>
            </w:tblGrid>
            <w:tr w:rsidR="00722022" w:rsidRPr="00722022" w14:paraId="60BA822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E4657"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ED4574"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E68C7"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67B07"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722022" w:rsidRPr="00722022" w14:paraId="2BBF0DC7"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EE382"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AE2EB"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03267"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A7BE1"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r>
            <w:tr w:rsidR="00722022" w:rsidRPr="00722022" w14:paraId="0A9A3B75"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0571E"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B1335"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CB505"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92F58"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r>
            <w:tr w:rsidR="00722022" w:rsidRPr="00722022" w14:paraId="2A43896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7ADFA"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A2BAF"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AA694"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5329D"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r>
          </w:tbl>
          <w:p w14:paraId="7BFA07A1" w14:textId="77777777" w:rsidR="00722022" w:rsidRPr="00722022" w:rsidRDefault="00722022" w:rsidP="00722022">
            <w:pPr>
              <w:spacing w:after="240" w:line="240" w:lineRule="auto"/>
              <w:rPr>
                <w:rFonts w:ascii="Times New Roman" w:eastAsia="Times New Roman" w:hAnsi="Times New Roman" w:cs="Times New Roman"/>
                <w:sz w:val="24"/>
                <w:szCs w:val="24"/>
                <w:lang w:eastAsia="ru-RU"/>
              </w:rPr>
            </w:pPr>
          </w:p>
        </w:tc>
      </w:tr>
      <w:tr w:rsidR="00722022" w:rsidRPr="00722022" w14:paraId="3F73099D"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7ADFF"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ADC11"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722022">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BDC57" w14:textId="5253E236" w:rsidR="00722022" w:rsidRPr="00C82875" w:rsidRDefault="00722022" w:rsidP="00C82875">
            <w:pPr>
              <w:spacing w:after="0" w:line="240" w:lineRule="auto"/>
              <w:jc w:val="both"/>
              <w:rPr>
                <w:rFonts w:ascii="Times New Roman" w:eastAsia="Times New Roman" w:hAnsi="Times New Roman" w:cs="Times New Roman"/>
                <w:sz w:val="24"/>
                <w:szCs w:val="24"/>
                <w:lang w:val="uk-UA" w:eastAsia="ru-RU"/>
              </w:rPr>
            </w:pPr>
            <w:r w:rsidRPr="00722022">
              <w:rPr>
                <w:rFonts w:ascii="Times New Roman" w:eastAsia="Times New Roman" w:hAnsi="Times New Roman" w:cs="Times New Roman"/>
                <w:color w:val="000000"/>
                <w:sz w:val="24"/>
                <w:szCs w:val="24"/>
                <w:lang w:eastAsia="ru-RU"/>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C82875">
              <w:rPr>
                <w:rFonts w:ascii="Times New Roman" w:eastAsia="Times New Roman" w:hAnsi="Times New Roman" w:cs="Times New Roman"/>
                <w:color w:val="000000"/>
                <w:sz w:val="24"/>
                <w:szCs w:val="24"/>
                <w:lang w:val="uk-UA" w:eastAsia="ru-RU"/>
              </w:rPr>
              <w:t>довільної форми</w:t>
            </w:r>
          </w:p>
          <w:p w14:paraId="07E0CC27"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2C9A887E" w14:textId="77777777" w:rsidR="00722022" w:rsidRPr="00722022" w:rsidRDefault="00722022" w:rsidP="00722022">
            <w:pPr>
              <w:spacing w:after="0" w:line="0" w:lineRule="atLeast"/>
              <w:rPr>
                <w:rFonts w:ascii="Times New Roman" w:eastAsia="Times New Roman" w:hAnsi="Times New Roman" w:cs="Times New Roman"/>
                <w:sz w:val="24"/>
                <w:szCs w:val="24"/>
                <w:lang w:eastAsia="ru-RU"/>
              </w:rPr>
            </w:pPr>
          </w:p>
        </w:tc>
      </w:tr>
      <w:tr w:rsidR="00722022" w:rsidRPr="00722022" w14:paraId="0A0DD419"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49C95"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7E415"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5DF4E" w14:textId="42AB8BE4"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w:t>
            </w:r>
            <w:r w:rsidR="00C867A5">
              <w:rPr>
                <w:rFonts w:ascii="Times New Roman" w:eastAsia="Times New Roman" w:hAnsi="Times New Roman" w:cs="Times New Roman"/>
                <w:color w:val="000000"/>
                <w:sz w:val="24"/>
                <w:szCs w:val="24"/>
                <w:lang w:val="uk-UA" w:eastAsia="ru-RU"/>
              </w:rPr>
              <w:t>*</w:t>
            </w:r>
            <w:r w:rsidRPr="00722022">
              <w:rPr>
                <w:rFonts w:ascii="Times New Roman" w:eastAsia="Times New Roman" w:hAnsi="Times New Roman" w:cs="Times New Roman"/>
                <w:color w:val="000000"/>
                <w:sz w:val="24"/>
                <w:szCs w:val="24"/>
                <w:lang w:eastAsia="ru-RU"/>
              </w:rPr>
              <w:t xml:space="preserve"> договору (договорів) учасник процедури закупівлі має надати довідку за формою </w:t>
            </w:r>
            <w:r w:rsidR="00C82875">
              <w:rPr>
                <w:rFonts w:ascii="Times New Roman" w:eastAsia="Times New Roman" w:hAnsi="Times New Roman" w:cs="Times New Roman"/>
                <w:color w:val="000000"/>
                <w:sz w:val="24"/>
                <w:szCs w:val="24"/>
                <w:lang w:val="uk-UA" w:eastAsia="ru-RU"/>
              </w:rPr>
              <w:t>2</w:t>
            </w:r>
            <w:r w:rsidRPr="00722022">
              <w:rPr>
                <w:rFonts w:ascii="Times New Roman" w:eastAsia="Times New Roman" w:hAnsi="Times New Roman" w:cs="Times New Roman"/>
                <w:color w:val="000000"/>
                <w:sz w:val="24"/>
                <w:szCs w:val="24"/>
                <w:lang w:eastAsia="ru-RU"/>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3EC49FD5"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183488D2" w14:textId="2648485A" w:rsidR="00722022" w:rsidRPr="00C82875" w:rsidRDefault="00722022" w:rsidP="00722022">
            <w:pPr>
              <w:spacing w:after="0" w:line="240" w:lineRule="auto"/>
              <w:jc w:val="right"/>
              <w:rPr>
                <w:rFonts w:ascii="Times New Roman" w:eastAsia="Times New Roman" w:hAnsi="Times New Roman" w:cs="Times New Roman"/>
                <w:sz w:val="24"/>
                <w:szCs w:val="24"/>
                <w:lang w:val="uk-UA" w:eastAsia="ru-RU"/>
              </w:rPr>
            </w:pPr>
            <w:r w:rsidRPr="00722022">
              <w:rPr>
                <w:rFonts w:ascii="Times New Roman" w:eastAsia="Times New Roman" w:hAnsi="Times New Roman" w:cs="Times New Roman"/>
                <w:i/>
                <w:iCs/>
                <w:color w:val="000000"/>
                <w:sz w:val="24"/>
                <w:szCs w:val="24"/>
                <w:lang w:eastAsia="ru-RU"/>
              </w:rPr>
              <w:t xml:space="preserve">Форма </w:t>
            </w:r>
            <w:r w:rsidR="00C82875">
              <w:rPr>
                <w:rFonts w:ascii="Times New Roman" w:eastAsia="Times New Roman" w:hAnsi="Times New Roman" w:cs="Times New Roman"/>
                <w:i/>
                <w:iCs/>
                <w:color w:val="000000"/>
                <w:sz w:val="24"/>
                <w:szCs w:val="24"/>
                <w:lang w:val="uk-UA" w:eastAsia="ru-RU"/>
              </w:rPr>
              <w:t>2</w:t>
            </w:r>
          </w:p>
          <w:p w14:paraId="32719CFB"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4BA027F8"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Довідка</w:t>
            </w:r>
          </w:p>
          <w:p w14:paraId="5A2A2651"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14:paraId="1E0CC75F"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6B494819"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55FD6F2"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30"/>
              <w:gridCol w:w="1355"/>
              <w:gridCol w:w="2293"/>
            </w:tblGrid>
            <w:tr w:rsidR="00722022" w:rsidRPr="00722022" w14:paraId="02BB477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C60975"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5BDF8"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35C5A9"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CB3D2"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722022" w:rsidRPr="00722022" w14:paraId="6FDB031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0B72E"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04697"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0E865"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046DA"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r>
            <w:tr w:rsidR="00722022" w:rsidRPr="00722022" w14:paraId="3E10A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19657"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1687C"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257ED"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41B1B" w14:textId="77777777" w:rsidR="00722022" w:rsidRPr="00722022" w:rsidRDefault="00722022" w:rsidP="00722022">
                  <w:pPr>
                    <w:spacing w:after="0" w:line="240" w:lineRule="auto"/>
                    <w:rPr>
                      <w:rFonts w:ascii="Times New Roman" w:eastAsia="Times New Roman" w:hAnsi="Times New Roman" w:cs="Times New Roman"/>
                      <w:sz w:val="1"/>
                      <w:szCs w:val="24"/>
                      <w:lang w:eastAsia="ru-RU"/>
                    </w:rPr>
                  </w:pPr>
                </w:p>
              </w:tc>
            </w:tr>
            <w:tr w:rsidR="00722022" w:rsidRPr="00722022" w14:paraId="1805E106" w14:textId="777777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BAF54" w14:textId="77777777" w:rsidR="00722022" w:rsidRPr="00722022" w:rsidRDefault="00722022" w:rsidP="00722022">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1DEA3" w14:textId="77777777" w:rsidR="00722022" w:rsidRPr="00722022" w:rsidRDefault="00722022" w:rsidP="00722022">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70B1A" w14:textId="77777777" w:rsidR="00722022" w:rsidRPr="00722022" w:rsidRDefault="00722022" w:rsidP="00722022">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1AFE5" w14:textId="77777777" w:rsidR="00722022" w:rsidRPr="00722022" w:rsidRDefault="00722022" w:rsidP="00722022">
                  <w:pPr>
                    <w:spacing w:after="0" w:line="240" w:lineRule="auto"/>
                    <w:rPr>
                      <w:rFonts w:ascii="Times New Roman" w:eastAsia="Times New Roman" w:hAnsi="Times New Roman" w:cs="Times New Roman"/>
                      <w:sz w:val="6"/>
                      <w:szCs w:val="24"/>
                      <w:lang w:eastAsia="ru-RU"/>
                    </w:rPr>
                  </w:pPr>
                </w:p>
              </w:tc>
            </w:tr>
          </w:tbl>
          <w:p w14:paraId="34966E2F" w14:textId="77777777" w:rsidR="00722022" w:rsidRPr="00722022" w:rsidRDefault="00722022" w:rsidP="00722022">
            <w:pPr>
              <w:spacing w:after="0" w:line="0" w:lineRule="atLeast"/>
              <w:rPr>
                <w:rFonts w:ascii="Times New Roman" w:eastAsia="Times New Roman" w:hAnsi="Times New Roman" w:cs="Times New Roman"/>
                <w:sz w:val="24"/>
                <w:szCs w:val="24"/>
                <w:lang w:eastAsia="ru-RU"/>
              </w:rPr>
            </w:pPr>
          </w:p>
        </w:tc>
      </w:tr>
    </w:tbl>
    <w:p w14:paraId="51A5AF27"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5C3D3B0A" w14:textId="5ED05121" w:rsidR="00722022" w:rsidRDefault="00722022" w:rsidP="00722022">
      <w:pPr>
        <w:spacing w:after="160" w:line="240" w:lineRule="auto"/>
        <w:jc w:val="both"/>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C55931" w14:textId="77469D30" w:rsidR="00C867A5" w:rsidRPr="00C867A5" w:rsidRDefault="00C867A5" w:rsidP="00722022">
      <w:pPr>
        <w:spacing w:after="1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Під аналогічним договором слід розуміти аналогічний договір за предметом закупівлі, що відповідає аналогічному коду ДК 021:2015 – 33110000-4 Візуалізаційне обладнання для потреб медицини, стоматології та ветеринарної медицини та</w:t>
      </w:r>
      <w:r w:rsidRPr="00C867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або коду НК 024:2019 – 40761 Загальноприйнята ультразвукова система візуалізації та</w:t>
      </w:r>
      <w:r w:rsidRPr="00C867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або найменуванню предмета закупівлі – Апарат ультразвукової діагностики</w:t>
      </w:r>
    </w:p>
    <w:p w14:paraId="4AB4BEC0" w14:textId="27E15C41" w:rsidR="00650A1D" w:rsidRPr="00A734E1" w:rsidRDefault="00722022" w:rsidP="00650A1D">
      <w:pPr>
        <w:tabs>
          <w:tab w:val="left" w:pos="1080"/>
        </w:tabs>
        <w:spacing w:after="0" w:line="240" w:lineRule="auto"/>
        <w:jc w:val="both"/>
        <w:rPr>
          <w:rFonts w:ascii="Times New Roman" w:hAnsi="Times New Roman"/>
          <w:b/>
          <w:bCs/>
          <w:sz w:val="24"/>
          <w:szCs w:val="24"/>
          <w:lang w:eastAsia="uk-UA"/>
        </w:rPr>
      </w:pPr>
      <w:r w:rsidRPr="00722022">
        <w:rPr>
          <w:rFonts w:ascii="Times New Roman" w:eastAsia="Times New Roman" w:hAnsi="Times New Roman" w:cs="Times New Roman"/>
          <w:sz w:val="24"/>
          <w:szCs w:val="24"/>
          <w:lang w:eastAsia="ru-RU"/>
        </w:rPr>
        <w:br/>
      </w:r>
      <w:r w:rsidR="00650A1D" w:rsidRPr="00A734E1">
        <w:rPr>
          <w:rFonts w:ascii="Times New Roman" w:hAnsi="Times New Roman"/>
          <w:b/>
          <w:bCs/>
          <w:sz w:val="24"/>
          <w:szCs w:val="24"/>
          <w:lang w:eastAsia="uk-UA"/>
        </w:rPr>
        <w:t xml:space="preserve">Розділ </w:t>
      </w:r>
      <w:r w:rsidR="00650A1D">
        <w:rPr>
          <w:rFonts w:ascii="Times New Roman" w:hAnsi="Times New Roman"/>
          <w:b/>
          <w:bCs/>
          <w:sz w:val="24"/>
          <w:szCs w:val="24"/>
          <w:lang w:val="uk-UA" w:eastAsia="uk-UA"/>
        </w:rPr>
        <w:t>2</w:t>
      </w:r>
      <w:r w:rsidR="00650A1D" w:rsidRPr="00A734E1">
        <w:rPr>
          <w:rFonts w:ascii="Times New Roman" w:hAnsi="Times New Roman"/>
          <w:b/>
          <w:bCs/>
          <w:sz w:val="24"/>
          <w:szCs w:val="24"/>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650A1D" w:rsidRPr="00A734E1" w14:paraId="1445CF99" w14:textId="77777777" w:rsidTr="00650A1D">
        <w:trPr>
          <w:trHeight w:val="375"/>
        </w:trPr>
        <w:tc>
          <w:tcPr>
            <w:tcW w:w="426" w:type="dxa"/>
            <w:tcBorders>
              <w:top w:val="single" w:sz="4" w:space="0" w:color="000000"/>
              <w:left w:val="single" w:sz="4" w:space="0" w:color="000000"/>
              <w:bottom w:val="single" w:sz="4" w:space="0" w:color="000000"/>
              <w:right w:val="nil"/>
            </w:tcBorders>
            <w:hideMark/>
          </w:tcPr>
          <w:p w14:paraId="1306B34E" w14:textId="77777777" w:rsidR="00650A1D" w:rsidRPr="00A734E1" w:rsidRDefault="00650A1D" w:rsidP="00650A1D">
            <w:pPr>
              <w:widowControl w:val="0"/>
              <w:suppressAutoHyphens/>
              <w:autoSpaceDE w:val="0"/>
              <w:spacing w:after="0" w:line="240" w:lineRule="auto"/>
              <w:jc w:val="center"/>
              <w:rPr>
                <w:rFonts w:ascii="Times New Roman" w:hAnsi="Times New Roman"/>
                <w:sz w:val="24"/>
                <w:szCs w:val="24"/>
              </w:rPr>
            </w:pPr>
            <w:r w:rsidRPr="00A734E1">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03196BDD" w14:textId="77777777" w:rsidR="00650A1D" w:rsidRPr="00A734E1" w:rsidRDefault="00650A1D" w:rsidP="00650A1D">
            <w:pPr>
              <w:widowControl w:val="0"/>
              <w:suppressAutoHyphens/>
              <w:autoSpaceDE w:val="0"/>
              <w:spacing w:after="0" w:line="240" w:lineRule="auto"/>
              <w:rPr>
                <w:rFonts w:ascii="Times New Roman" w:hAnsi="Times New Roman"/>
                <w:sz w:val="24"/>
                <w:szCs w:val="24"/>
              </w:rPr>
            </w:pPr>
            <w:r w:rsidRPr="00A734E1">
              <w:rPr>
                <w:rFonts w:ascii="Times New Roman" w:hAnsi="Times New Roman"/>
                <w:sz w:val="24"/>
                <w:szCs w:val="24"/>
              </w:rPr>
              <w:t xml:space="preserve">Правомочність на укладення договору про закупівлю та </w:t>
            </w:r>
            <w:proofErr w:type="gramStart"/>
            <w:r w:rsidRPr="00A734E1">
              <w:rPr>
                <w:rFonts w:ascii="Times New Roman" w:hAnsi="Times New Roman"/>
                <w:sz w:val="24"/>
                <w:szCs w:val="24"/>
              </w:rPr>
              <w:t>п</w:t>
            </w:r>
            <w:proofErr w:type="gramEnd"/>
            <w:r w:rsidRPr="00A734E1">
              <w:rPr>
                <w:rFonts w:ascii="Times New Roman" w:hAnsi="Times New Roman"/>
                <w:sz w:val="24"/>
                <w:szCs w:val="24"/>
              </w:rPr>
              <w:t>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014BBD6E" w14:textId="77777777" w:rsidR="00650A1D" w:rsidRPr="00A734E1" w:rsidRDefault="00650A1D" w:rsidP="00650A1D">
            <w:pPr>
              <w:spacing w:after="0" w:line="240" w:lineRule="auto"/>
              <w:jc w:val="both"/>
              <w:rPr>
                <w:rFonts w:ascii="Times New Roman" w:hAnsi="Times New Roman"/>
                <w:b/>
                <w:sz w:val="24"/>
                <w:szCs w:val="24"/>
                <w:lang w:eastAsia="ru-RU"/>
              </w:rPr>
            </w:pPr>
            <w:r w:rsidRPr="00A734E1">
              <w:rPr>
                <w:rFonts w:ascii="Times New Roman" w:hAnsi="Times New Roman"/>
                <w:b/>
                <w:sz w:val="24"/>
                <w:szCs w:val="24"/>
                <w:lang w:eastAsia="ru-RU"/>
              </w:rPr>
              <w:t xml:space="preserve">Для юридичних </w:t>
            </w:r>
            <w:proofErr w:type="gramStart"/>
            <w:r w:rsidRPr="00A734E1">
              <w:rPr>
                <w:rFonts w:ascii="Times New Roman" w:hAnsi="Times New Roman"/>
                <w:b/>
                <w:sz w:val="24"/>
                <w:szCs w:val="24"/>
                <w:lang w:eastAsia="ru-RU"/>
              </w:rPr>
              <w:t>осіб</w:t>
            </w:r>
            <w:proofErr w:type="gramEnd"/>
          </w:p>
          <w:p w14:paraId="51AEC4A8" w14:textId="77777777" w:rsidR="00650A1D" w:rsidRPr="00A734E1" w:rsidRDefault="00650A1D" w:rsidP="00650A1D">
            <w:pPr>
              <w:widowControl w:val="0"/>
              <w:spacing w:after="0" w:line="240" w:lineRule="auto"/>
              <w:jc w:val="both"/>
              <w:rPr>
                <w:rFonts w:ascii="Times New Roman" w:eastAsia="Times New Roman" w:hAnsi="Times New Roman"/>
                <w:color w:val="000000"/>
                <w:sz w:val="24"/>
                <w:szCs w:val="24"/>
                <w:lang w:eastAsia="ru-RU"/>
              </w:rPr>
            </w:pPr>
            <w:r w:rsidRPr="00A734E1">
              <w:rPr>
                <w:rFonts w:ascii="Times New Roman" w:hAnsi="Times New Roman"/>
                <w:bCs/>
                <w:sz w:val="24"/>
                <w:szCs w:val="24"/>
                <w:lang w:eastAsia="ru-RU"/>
              </w:rPr>
              <w:t xml:space="preserve">1.1. </w:t>
            </w:r>
            <w:r w:rsidRPr="00A734E1">
              <w:rPr>
                <w:rFonts w:ascii="Times New Roman" w:eastAsia="Times New Roman" w:hAnsi="Times New Roman"/>
                <w:sz w:val="24"/>
                <w:szCs w:val="24"/>
                <w:u w:val="single"/>
                <w:lang w:eastAsia="ru-RU"/>
              </w:rPr>
              <w:t xml:space="preserve">Повноваження щодо </w:t>
            </w:r>
            <w:proofErr w:type="gramStart"/>
            <w:r w:rsidRPr="00A734E1">
              <w:rPr>
                <w:rFonts w:ascii="Times New Roman" w:eastAsia="Times New Roman" w:hAnsi="Times New Roman"/>
                <w:sz w:val="24"/>
                <w:szCs w:val="24"/>
                <w:u w:val="single"/>
                <w:lang w:eastAsia="ru-RU"/>
              </w:rPr>
              <w:t>п</w:t>
            </w:r>
            <w:proofErr w:type="gramEnd"/>
            <w:r w:rsidRPr="00A734E1">
              <w:rPr>
                <w:rFonts w:ascii="Times New Roman" w:eastAsia="Times New Roman" w:hAnsi="Times New Roman"/>
                <w:sz w:val="24"/>
                <w:szCs w:val="24"/>
                <w:u w:val="single"/>
                <w:lang w:eastAsia="ru-RU"/>
              </w:rPr>
              <w:t>ідпису документів тендерної пропозиції уповноваженої особи учасника процедури закупівлі - юридичної особи</w:t>
            </w:r>
            <w:r w:rsidRPr="00A734E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w:t>
            </w:r>
            <w:proofErr w:type="gramStart"/>
            <w:r w:rsidRPr="00A734E1">
              <w:rPr>
                <w:rFonts w:ascii="Times New Roman" w:eastAsia="Times New Roman" w:hAnsi="Times New Roman"/>
                <w:sz w:val="24"/>
                <w:szCs w:val="24"/>
                <w:lang w:eastAsia="ru-RU"/>
              </w:rPr>
              <w:t>р</w:t>
            </w:r>
            <w:proofErr w:type="gramEnd"/>
            <w:r w:rsidRPr="00A734E1">
              <w:rPr>
                <w:rFonts w:ascii="Times New Roman" w:eastAsia="Times New Roman" w:hAnsi="Times New Roman"/>
                <w:sz w:val="24"/>
                <w:szCs w:val="24"/>
                <w:lang w:eastAsia="ru-RU"/>
              </w:rPr>
              <w:t xml:space="preserve">ішення засновника тощо); для осіб, що уповноважені представляти інтереси учасника </w:t>
            </w:r>
            <w:proofErr w:type="gramStart"/>
            <w:r w:rsidRPr="00A734E1">
              <w:rPr>
                <w:rFonts w:ascii="Times New Roman" w:eastAsia="Times New Roman" w:hAnsi="Times New Roman"/>
                <w:sz w:val="24"/>
                <w:szCs w:val="24"/>
                <w:lang w:eastAsia="ru-RU"/>
              </w:rPr>
              <w:t>п</w:t>
            </w:r>
            <w:proofErr w:type="gramEnd"/>
            <w:r w:rsidRPr="00A734E1">
              <w:rPr>
                <w:rFonts w:ascii="Times New Roman" w:eastAsia="Times New Roman" w:hAnsi="Times New Roman"/>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A734E1">
              <w:rPr>
                <w:rFonts w:ascii="Times New Roman" w:eastAsia="Times New Roman" w:hAnsi="Times New Roman"/>
                <w:sz w:val="24"/>
                <w:szCs w:val="24"/>
                <w:lang w:eastAsia="ru-RU"/>
              </w:rPr>
              <w:t>п</w:t>
            </w:r>
            <w:proofErr w:type="gramEnd"/>
            <w:r w:rsidRPr="00A734E1">
              <w:rPr>
                <w:rFonts w:ascii="Times New Roman" w:eastAsia="Times New Roman" w:hAnsi="Times New Roman"/>
                <w:sz w:val="24"/>
                <w:szCs w:val="24"/>
                <w:lang w:eastAsia="ru-RU"/>
              </w:rPr>
              <w:t>ідписала від імені учасника вказану довіреність.</w:t>
            </w:r>
          </w:p>
          <w:p w14:paraId="38BB4B80" w14:textId="77777777" w:rsidR="00650A1D" w:rsidRPr="00A734E1" w:rsidRDefault="00650A1D" w:rsidP="00650A1D">
            <w:pPr>
              <w:spacing w:after="0" w:line="240" w:lineRule="auto"/>
              <w:jc w:val="both"/>
              <w:rPr>
                <w:rFonts w:ascii="Times New Roman" w:hAnsi="Times New Roman"/>
                <w:bCs/>
                <w:sz w:val="24"/>
                <w:szCs w:val="24"/>
                <w:lang w:eastAsia="ru-RU"/>
              </w:rPr>
            </w:pPr>
            <w:r w:rsidRPr="00A734E1">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w:t>
            </w:r>
            <w:proofErr w:type="gramStart"/>
            <w:r w:rsidRPr="00A734E1">
              <w:rPr>
                <w:rFonts w:ascii="Times New Roman" w:hAnsi="Times New Roman"/>
                <w:bCs/>
                <w:sz w:val="24"/>
                <w:szCs w:val="24"/>
                <w:lang w:eastAsia="ru-RU"/>
              </w:rPr>
              <w:t>п</w:t>
            </w:r>
            <w:proofErr w:type="gramEnd"/>
            <w:r w:rsidRPr="00A734E1">
              <w:rPr>
                <w:rFonts w:ascii="Times New Roman" w:hAnsi="Times New Roman"/>
                <w:bCs/>
                <w:sz w:val="24"/>
                <w:szCs w:val="24"/>
                <w:lang w:eastAsia="ru-RU"/>
              </w:rPr>
              <w:t>ідставі модельного статуту, необхідно надати копію рішення засновників про створення такої юридичної особи.</w:t>
            </w:r>
          </w:p>
          <w:p w14:paraId="044C3882" w14:textId="77777777" w:rsidR="00650A1D" w:rsidRDefault="00650A1D" w:rsidP="00650A1D">
            <w:pPr>
              <w:spacing w:after="0" w:line="240" w:lineRule="auto"/>
              <w:jc w:val="both"/>
              <w:rPr>
                <w:rFonts w:ascii="Times New Roman" w:hAnsi="Times New Roman"/>
                <w:bCs/>
                <w:sz w:val="24"/>
                <w:szCs w:val="24"/>
                <w:lang w:val="uk-UA" w:eastAsia="ru-RU"/>
              </w:rPr>
            </w:pPr>
            <w:r w:rsidRPr="00A734E1">
              <w:rPr>
                <w:rFonts w:ascii="Times New Roman" w:hAnsi="Times New Roman"/>
                <w:bCs/>
                <w:sz w:val="24"/>
                <w:szCs w:val="24"/>
                <w:lang w:eastAsia="ru-RU"/>
              </w:rPr>
              <w:t xml:space="preserve">У разі, якщо державна реєстрація учасника була здійснена </w:t>
            </w:r>
            <w:proofErr w:type="gramStart"/>
            <w:r w:rsidRPr="00A734E1">
              <w:rPr>
                <w:rFonts w:ascii="Times New Roman" w:hAnsi="Times New Roman"/>
                <w:bCs/>
                <w:sz w:val="24"/>
                <w:szCs w:val="24"/>
                <w:lang w:eastAsia="ru-RU"/>
              </w:rPr>
              <w:t>п</w:t>
            </w:r>
            <w:proofErr w:type="gramEnd"/>
            <w:r w:rsidRPr="00A734E1">
              <w:rPr>
                <w:rFonts w:ascii="Times New Roman" w:hAnsi="Times New Roman"/>
                <w:bCs/>
                <w:sz w:val="24"/>
                <w:szCs w:val="24"/>
                <w:lang w:eastAsia="ru-RU"/>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A734E1">
              <w:rPr>
                <w:rFonts w:ascii="Times New Roman" w:hAnsi="Times New Roman"/>
                <w:bCs/>
                <w:sz w:val="24"/>
                <w:szCs w:val="24"/>
                <w:lang w:eastAsia="ru-RU"/>
              </w:rPr>
              <w:t>у</w:t>
            </w:r>
            <w:proofErr w:type="gramEnd"/>
            <w:r w:rsidRPr="00A734E1">
              <w:rPr>
                <w:rFonts w:ascii="Times New Roman" w:hAnsi="Times New Roman"/>
                <w:bCs/>
                <w:sz w:val="24"/>
                <w:szCs w:val="24"/>
                <w:lang w:eastAsia="ru-RU"/>
              </w:rPr>
              <w:t xml:space="preserve"> </w:t>
            </w:r>
            <w:proofErr w:type="gramStart"/>
            <w:r w:rsidRPr="00A734E1">
              <w:rPr>
                <w:rFonts w:ascii="Times New Roman" w:hAnsi="Times New Roman"/>
                <w:bCs/>
                <w:sz w:val="24"/>
                <w:szCs w:val="24"/>
                <w:lang w:eastAsia="ru-RU"/>
              </w:rPr>
              <w:t>тому</w:t>
            </w:r>
            <w:proofErr w:type="gramEnd"/>
            <w:r w:rsidRPr="00A734E1">
              <w:rPr>
                <w:rFonts w:ascii="Times New Roman" w:hAnsi="Times New Roman"/>
                <w:bCs/>
                <w:sz w:val="24"/>
                <w:szCs w:val="24"/>
                <w:lang w:eastAsia="ru-RU"/>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A734E1">
              <w:rPr>
                <w:rFonts w:ascii="Times New Roman" w:hAnsi="Times New Roman"/>
                <w:bCs/>
                <w:sz w:val="24"/>
                <w:szCs w:val="24"/>
                <w:lang w:eastAsia="ru-RU"/>
              </w:rPr>
              <w:t>п</w:t>
            </w:r>
            <w:proofErr w:type="gramEnd"/>
            <w:r w:rsidRPr="00A734E1">
              <w:rPr>
                <w:rFonts w:ascii="Times New Roman" w:hAnsi="Times New Roman"/>
                <w:bCs/>
                <w:sz w:val="24"/>
                <w:szCs w:val="24"/>
                <w:lang w:eastAsia="ru-RU"/>
              </w:rPr>
              <w:t>ідпис та ініціали державного реєстратора, який здійснює державну реєстрацію юридичної особи.</w:t>
            </w:r>
          </w:p>
          <w:p w14:paraId="0B9CE94E" w14:textId="687BC48E" w:rsidR="00650A1D" w:rsidRPr="00650A1D" w:rsidRDefault="00650A1D" w:rsidP="00650A1D">
            <w:pPr>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1.3. </w:t>
            </w:r>
            <w:r w:rsidR="0062422B" w:rsidRPr="0062422B">
              <w:rPr>
                <w:rFonts w:ascii="Times New Roman" w:hAnsi="Times New Roman"/>
                <w:bCs/>
                <w:sz w:val="24"/>
                <w:szCs w:val="24"/>
                <w:lang w:val="uk-UA" w:eastAsia="ru-RU"/>
              </w:rPr>
              <w:t xml:space="preserve">Довідка, складена в довільній формі, яка містить інформацію про засновника та кінцевого бенефіціарного </w:t>
            </w:r>
            <w:r w:rsidR="0062422B" w:rsidRPr="0062422B">
              <w:rPr>
                <w:rFonts w:ascii="Times New Roman" w:hAnsi="Times New Roman"/>
                <w:bCs/>
                <w:sz w:val="24"/>
                <w:szCs w:val="24"/>
                <w:lang w:val="uk-UA" w:eastAsia="ru-RU"/>
              </w:rPr>
              <w:lastRenderedPageBreak/>
              <w:t>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B207FE1" w14:textId="77777777" w:rsidR="00650A1D" w:rsidRPr="0062422B" w:rsidRDefault="00650A1D" w:rsidP="00650A1D">
            <w:pPr>
              <w:spacing w:after="0" w:line="240" w:lineRule="auto"/>
              <w:jc w:val="both"/>
              <w:rPr>
                <w:rFonts w:ascii="Times New Roman" w:hAnsi="Times New Roman"/>
                <w:b/>
                <w:sz w:val="24"/>
                <w:szCs w:val="24"/>
                <w:lang w:val="uk-UA" w:eastAsia="ru-RU"/>
              </w:rPr>
            </w:pPr>
            <w:r w:rsidRPr="0062422B">
              <w:rPr>
                <w:rFonts w:ascii="Times New Roman" w:hAnsi="Times New Roman"/>
                <w:b/>
                <w:sz w:val="24"/>
                <w:szCs w:val="24"/>
                <w:lang w:val="uk-UA" w:eastAsia="ru-RU"/>
              </w:rPr>
              <w:t>Для фізичних осіб-підприємців:</w:t>
            </w:r>
          </w:p>
          <w:p w14:paraId="28D6E4D5" w14:textId="77777777" w:rsidR="00650A1D" w:rsidRPr="00A922C3" w:rsidRDefault="00650A1D" w:rsidP="00650A1D">
            <w:pPr>
              <w:tabs>
                <w:tab w:val="left" w:pos="350"/>
              </w:tabs>
              <w:spacing w:after="0" w:line="240" w:lineRule="auto"/>
              <w:contextualSpacing/>
              <w:jc w:val="both"/>
              <w:rPr>
                <w:rFonts w:ascii="Times New Roman" w:hAnsi="Times New Roman"/>
                <w:sz w:val="24"/>
                <w:szCs w:val="24"/>
                <w:lang w:val="uk-UA"/>
              </w:rPr>
            </w:pPr>
            <w:r w:rsidRPr="00A922C3">
              <w:rPr>
                <w:rFonts w:ascii="Times New Roman" w:hAnsi="Times New Roman"/>
                <w:sz w:val="24"/>
                <w:szCs w:val="24"/>
                <w:u w:val="single"/>
                <w:lang w:val="uk-UA"/>
              </w:rPr>
              <w:t>1.3. Повноваження учасника – фізичної особи, у тому числі фізичної особи-підприємця</w:t>
            </w:r>
            <w:r w:rsidRPr="00A922C3">
              <w:rPr>
                <w:rFonts w:ascii="Times New Roman" w:hAnsi="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w:t>
            </w:r>
            <w:r w:rsidRPr="00A734E1">
              <w:rPr>
                <w:rFonts w:ascii="Times New Roman" w:hAnsi="Times New Roman"/>
                <w:sz w:val="24"/>
                <w:szCs w:val="24"/>
              </w:rPr>
              <w:t>ID</w:t>
            </w:r>
            <w:r w:rsidRPr="00A922C3">
              <w:rPr>
                <w:rFonts w:ascii="Times New Roman" w:hAnsi="Times New Roman"/>
                <w:sz w:val="24"/>
                <w:szCs w:val="24"/>
                <w:lang w:val="uk-UA"/>
              </w:rPr>
              <w:t>-карти,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w:t>
            </w:r>
            <w:r w:rsidRPr="00A734E1">
              <w:rPr>
                <w:rFonts w:ascii="Times New Roman" w:hAnsi="Times New Roman"/>
                <w:sz w:val="24"/>
                <w:szCs w:val="24"/>
              </w:rPr>
              <w:t>VI</w:t>
            </w:r>
            <w:r w:rsidRPr="00A922C3">
              <w:rPr>
                <w:rFonts w:ascii="Times New Roman" w:hAnsi="Times New Roman"/>
                <w:sz w:val="24"/>
                <w:szCs w:val="24"/>
                <w:lang w:val="uk-UA"/>
              </w:rPr>
              <w:t xml:space="preserve"> 20.11.2012р. (зі змінами та доповненнями); довідкою про присвоєння ідентифікаційного коду; </w:t>
            </w:r>
          </w:p>
          <w:p w14:paraId="5715903A" w14:textId="77777777" w:rsidR="00650A1D" w:rsidRPr="00A734E1" w:rsidRDefault="00650A1D" w:rsidP="00650A1D">
            <w:pPr>
              <w:tabs>
                <w:tab w:val="left" w:pos="350"/>
              </w:tabs>
              <w:spacing w:after="0" w:line="240" w:lineRule="auto"/>
              <w:contextualSpacing/>
              <w:jc w:val="both"/>
              <w:rPr>
                <w:rFonts w:ascii="Times New Roman" w:hAnsi="Times New Roman"/>
                <w:sz w:val="24"/>
                <w:szCs w:val="24"/>
              </w:rPr>
            </w:pPr>
            <w:r w:rsidRPr="00A734E1">
              <w:rPr>
                <w:rFonts w:ascii="Times New Roman" w:hAnsi="Times New Roman"/>
                <w:sz w:val="24"/>
                <w:szCs w:val="24"/>
                <w:u w:val="single"/>
              </w:rPr>
              <w:t>Учасник-нерезидент</w:t>
            </w:r>
            <w:r w:rsidRPr="00A734E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w:t>
            </w:r>
            <w:proofErr w:type="gramStart"/>
            <w:r w:rsidRPr="00A734E1">
              <w:rPr>
                <w:rFonts w:ascii="Times New Roman" w:hAnsi="Times New Roman"/>
                <w:sz w:val="24"/>
                <w:szCs w:val="24"/>
              </w:rPr>
              <w:t>в</w:t>
            </w:r>
            <w:proofErr w:type="gramEnd"/>
            <w:r w:rsidRPr="00A734E1">
              <w:rPr>
                <w:rFonts w:ascii="Times New Roman" w:hAnsi="Times New Roman"/>
                <w:sz w:val="24"/>
                <w:szCs w:val="24"/>
              </w:rPr>
              <w:t xml:space="preserve"> </w:t>
            </w:r>
            <w:proofErr w:type="gramStart"/>
            <w:r w:rsidRPr="00A734E1">
              <w:rPr>
                <w:rFonts w:ascii="Times New Roman" w:hAnsi="Times New Roman"/>
                <w:sz w:val="24"/>
                <w:szCs w:val="24"/>
              </w:rPr>
              <w:t>як</w:t>
            </w:r>
            <w:proofErr w:type="gramEnd"/>
            <w:r w:rsidRPr="00A734E1">
              <w:rPr>
                <w:rFonts w:ascii="Times New Roman" w:hAnsi="Times New Roman"/>
                <w:sz w:val="24"/>
                <w:szCs w:val="24"/>
              </w:rPr>
              <w:t xml:space="preserve">ій цей учасник зареєстрований (аналоги документів). </w:t>
            </w:r>
            <w:proofErr w:type="gramStart"/>
            <w:r w:rsidRPr="00A734E1">
              <w:rPr>
                <w:rFonts w:ascii="Times New Roman" w:hAnsi="Times New Roman"/>
                <w:sz w:val="24"/>
                <w:szCs w:val="24"/>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w:t>
            </w:r>
            <w:proofErr w:type="gramEnd"/>
            <w:r w:rsidRPr="00A734E1">
              <w:rPr>
                <w:rFonts w:ascii="Times New Roman" w:hAnsi="Times New Roman"/>
                <w:sz w:val="24"/>
                <w:szCs w:val="24"/>
              </w:rPr>
              <w:t xml:space="preserve"> Для </w:t>
            </w:r>
            <w:proofErr w:type="gramStart"/>
            <w:r w:rsidRPr="00A734E1">
              <w:rPr>
                <w:rFonts w:ascii="Times New Roman" w:hAnsi="Times New Roman"/>
                <w:sz w:val="24"/>
                <w:szCs w:val="24"/>
              </w:rPr>
              <w:t>п</w:t>
            </w:r>
            <w:proofErr w:type="gramEnd"/>
            <w:r w:rsidRPr="00A734E1">
              <w:rPr>
                <w:rFonts w:ascii="Times New Roman" w:hAnsi="Times New Roman"/>
                <w:sz w:val="24"/>
                <w:szCs w:val="24"/>
              </w:rPr>
              <w:t xml:space="preserve">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w:t>
            </w:r>
            <w:proofErr w:type="gramStart"/>
            <w:r w:rsidRPr="00A734E1">
              <w:rPr>
                <w:rFonts w:ascii="Times New Roman" w:hAnsi="Times New Roman"/>
                <w:sz w:val="24"/>
                <w:szCs w:val="24"/>
              </w:rPr>
              <w:t>м</w:t>
            </w:r>
            <w:proofErr w:type="gramEnd"/>
            <w:r w:rsidRPr="00A734E1">
              <w:rPr>
                <w:rFonts w:ascii="Times New Roman" w:hAnsi="Times New Roman"/>
                <w:sz w:val="24"/>
                <w:szCs w:val="24"/>
              </w:rPr>
              <w:t xml:space="preserve">іж двома або декількома державами, які відміняють або спрощують зазначену процедуру або звільняють сам документ від легалізації. </w:t>
            </w:r>
          </w:p>
          <w:p w14:paraId="714ADA88" w14:textId="77777777" w:rsidR="00650A1D" w:rsidRPr="00A734E1" w:rsidRDefault="00650A1D" w:rsidP="00650A1D">
            <w:pPr>
              <w:tabs>
                <w:tab w:val="left" w:pos="350"/>
              </w:tabs>
              <w:spacing w:after="0" w:line="240" w:lineRule="auto"/>
              <w:contextualSpacing/>
              <w:jc w:val="both"/>
              <w:rPr>
                <w:rFonts w:ascii="Times New Roman" w:eastAsia="Times New Roman" w:hAnsi="Times New Roman"/>
                <w:sz w:val="24"/>
                <w:szCs w:val="24"/>
              </w:rPr>
            </w:pPr>
            <w:r w:rsidRPr="00A734E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5FAE8EF6" w14:textId="77777777" w:rsidR="00650A1D" w:rsidRPr="00A734E1" w:rsidRDefault="00650A1D" w:rsidP="00650A1D">
            <w:pPr>
              <w:spacing w:after="0" w:line="240" w:lineRule="auto"/>
              <w:contextualSpacing/>
              <w:jc w:val="both"/>
              <w:rPr>
                <w:rFonts w:ascii="Times New Roman" w:eastAsia="Times New Roman" w:hAnsi="Times New Roman"/>
                <w:sz w:val="24"/>
                <w:szCs w:val="24"/>
                <w:lang w:eastAsia="ru-RU"/>
              </w:rPr>
            </w:pPr>
            <w:r w:rsidRPr="00A734E1">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46AF6170" w14:textId="77777777" w:rsidR="00650A1D" w:rsidRPr="00A734E1" w:rsidRDefault="00650A1D" w:rsidP="00650A1D">
            <w:pPr>
              <w:spacing w:after="0" w:line="240" w:lineRule="auto"/>
              <w:contextualSpacing/>
              <w:jc w:val="both"/>
              <w:rPr>
                <w:rFonts w:ascii="Times New Roman" w:eastAsia="Times New Roman" w:hAnsi="Times New Roman"/>
                <w:sz w:val="24"/>
                <w:szCs w:val="24"/>
                <w:lang w:eastAsia="ru-RU"/>
              </w:rPr>
            </w:pPr>
            <w:r w:rsidRPr="00A734E1">
              <w:rPr>
                <w:rFonts w:ascii="Times New Roman" w:eastAsia="Times New Roman" w:hAnsi="Times New Roman"/>
                <w:sz w:val="24"/>
                <w:szCs w:val="24"/>
                <w:lang w:eastAsia="ru-RU"/>
              </w:rPr>
              <w:t>б) або за процедурою консульської легалізації відповідно до</w:t>
            </w:r>
            <w:proofErr w:type="gramStart"/>
            <w:r w:rsidRPr="00A734E1">
              <w:rPr>
                <w:rFonts w:ascii="Times New Roman" w:eastAsia="Times New Roman" w:hAnsi="Times New Roman"/>
                <w:sz w:val="24"/>
                <w:szCs w:val="24"/>
                <w:lang w:eastAsia="ru-RU"/>
              </w:rPr>
              <w:t xml:space="preserve"> В</w:t>
            </w:r>
            <w:proofErr w:type="gramEnd"/>
            <w:r w:rsidRPr="00A734E1">
              <w:rPr>
                <w:rFonts w:ascii="Times New Roman" w:eastAsia="Times New Roman" w:hAnsi="Times New Roman"/>
                <w:sz w:val="24"/>
                <w:szCs w:val="24"/>
                <w:lang w:eastAsia="ru-RU"/>
              </w:rPr>
              <w:t>іденської Конвенції «Про консульські зносини» 1963 року</w:t>
            </w:r>
          </w:p>
          <w:p w14:paraId="5139D902" w14:textId="77777777" w:rsidR="00650A1D" w:rsidRPr="00A734E1" w:rsidRDefault="00650A1D" w:rsidP="00650A1D">
            <w:pPr>
              <w:widowControl w:val="0"/>
              <w:spacing w:after="0" w:line="240" w:lineRule="auto"/>
              <w:jc w:val="both"/>
              <w:rPr>
                <w:rFonts w:ascii="Times New Roman" w:eastAsia="Times New Roman" w:hAnsi="Times New Roman"/>
                <w:sz w:val="24"/>
                <w:szCs w:val="24"/>
                <w:lang w:eastAsia="ru-RU"/>
              </w:rPr>
            </w:pPr>
            <w:r w:rsidRPr="00A734E1">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proofErr w:type="gramStart"/>
            <w:r w:rsidRPr="00A734E1">
              <w:rPr>
                <w:rFonts w:ascii="Times New Roman" w:eastAsia="Arial" w:hAnsi="Times New Roman"/>
                <w:color w:val="000000"/>
                <w:sz w:val="24"/>
                <w:szCs w:val="24"/>
                <w:lang w:eastAsia="ru-RU"/>
              </w:rPr>
              <w:t>п</w:t>
            </w:r>
            <w:proofErr w:type="gramEnd"/>
            <w:r w:rsidRPr="00A734E1">
              <w:rPr>
                <w:rFonts w:ascii="Times New Roman" w:eastAsia="Arial" w:hAnsi="Times New Roman"/>
                <w:color w:val="000000"/>
                <w:sz w:val="24"/>
                <w:szCs w:val="24"/>
                <w:lang w:eastAsia="ru-RU"/>
              </w:rPr>
              <w:t xml:space="preserve">ідписом уповноваженої особи учасника, з посиланням на відповідну міжнародну угоду (конвенцію тощо) </w:t>
            </w:r>
            <w:proofErr w:type="gramStart"/>
            <w:r w:rsidRPr="00A734E1">
              <w:rPr>
                <w:rFonts w:ascii="Times New Roman" w:eastAsia="Arial" w:hAnsi="Times New Roman"/>
                <w:color w:val="000000"/>
                <w:sz w:val="24"/>
                <w:szCs w:val="24"/>
                <w:lang w:eastAsia="ru-RU"/>
              </w:rPr>
              <w:t>між</w:t>
            </w:r>
            <w:proofErr w:type="gramEnd"/>
            <w:r w:rsidRPr="00A734E1">
              <w:rPr>
                <w:rFonts w:ascii="Times New Roman" w:eastAsia="Arial" w:hAnsi="Times New Roman"/>
                <w:color w:val="000000"/>
                <w:sz w:val="24"/>
                <w:szCs w:val="24"/>
                <w:lang w:eastAsia="ru-RU"/>
              </w:rPr>
              <w:t xml:space="preserve"> Україною та країною-учасника торгів, згідно з якою документ не потребує легалізації.</w:t>
            </w:r>
          </w:p>
          <w:p w14:paraId="3346FAF8" w14:textId="77777777" w:rsidR="00650A1D" w:rsidRPr="00A734E1" w:rsidRDefault="00650A1D" w:rsidP="00650A1D">
            <w:pPr>
              <w:tabs>
                <w:tab w:val="left" w:pos="350"/>
              </w:tabs>
              <w:spacing w:after="0" w:line="240" w:lineRule="auto"/>
              <w:contextualSpacing/>
              <w:jc w:val="both"/>
              <w:rPr>
                <w:rFonts w:ascii="Times New Roman" w:eastAsia="Times New Roman" w:hAnsi="Times New Roman"/>
                <w:sz w:val="24"/>
                <w:szCs w:val="24"/>
              </w:rPr>
            </w:pPr>
          </w:p>
          <w:p w14:paraId="4516BC62" w14:textId="77777777" w:rsidR="00650A1D" w:rsidRPr="00A734E1" w:rsidRDefault="00650A1D" w:rsidP="00650A1D">
            <w:pPr>
              <w:spacing w:after="0" w:line="240" w:lineRule="auto"/>
              <w:jc w:val="both"/>
              <w:rPr>
                <w:rFonts w:ascii="Times New Roman" w:hAnsi="Times New Roman"/>
                <w:b/>
                <w:sz w:val="24"/>
                <w:szCs w:val="24"/>
                <w:lang w:eastAsia="ru-RU"/>
              </w:rPr>
            </w:pPr>
            <w:r w:rsidRPr="00A734E1">
              <w:rPr>
                <w:rFonts w:ascii="Times New Roman" w:hAnsi="Times New Roman"/>
                <w:b/>
                <w:sz w:val="24"/>
                <w:szCs w:val="24"/>
                <w:lang w:eastAsia="ru-RU"/>
              </w:rPr>
              <w:lastRenderedPageBreak/>
              <w:t xml:space="preserve">*У разі якщо тендерна пропозиція </w:t>
            </w:r>
            <w:proofErr w:type="gramStart"/>
            <w:r w:rsidRPr="00A734E1">
              <w:rPr>
                <w:rFonts w:ascii="Times New Roman" w:hAnsi="Times New Roman"/>
                <w:b/>
                <w:sz w:val="24"/>
                <w:szCs w:val="24"/>
                <w:lang w:eastAsia="ru-RU"/>
              </w:rPr>
              <w:t>подається</w:t>
            </w:r>
            <w:proofErr w:type="gramEnd"/>
            <w:r w:rsidRPr="00A734E1">
              <w:rPr>
                <w:rFonts w:ascii="Times New Roman" w:hAnsi="Times New Roman"/>
                <w:b/>
                <w:sz w:val="24"/>
                <w:szCs w:val="24"/>
                <w:lang w:eastAsia="ru-RU"/>
              </w:rPr>
              <w:t xml:space="preserve"> об’єднанням учасників, до неї обов’язково включається документ про створення такого об’єднання.</w:t>
            </w:r>
          </w:p>
        </w:tc>
      </w:tr>
      <w:tr w:rsidR="00650A1D" w:rsidRPr="00A734E1" w14:paraId="68749EB2" w14:textId="77777777" w:rsidTr="00650A1D">
        <w:trPr>
          <w:trHeight w:val="375"/>
        </w:trPr>
        <w:tc>
          <w:tcPr>
            <w:tcW w:w="426" w:type="dxa"/>
            <w:tcBorders>
              <w:top w:val="single" w:sz="4" w:space="0" w:color="000000"/>
              <w:left w:val="single" w:sz="4" w:space="0" w:color="000000"/>
              <w:bottom w:val="single" w:sz="4" w:space="0" w:color="000000"/>
              <w:right w:val="nil"/>
            </w:tcBorders>
            <w:hideMark/>
          </w:tcPr>
          <w:p w14:paraId="5539EBCF" w14:textId="77777777" w:rsidR="00650A1D" w:rsidRPr="00A734E1" w:rsidRDefault="00650A1D" w:rsidP="00650A1D">
            <w:pPr>
              <w:widowControl w:val="0"/>
              <w:suppressAutoHyphens/>
              <w:autoSpaceDE w:val="0"/>
              <w:spacing w:after="0" w:line="240" w:lineRule="auto"/>
              <w:jc w:val="center"/>
              <w:rPr>
                <w:rFonts w:ascii="Times New Roman" w:hAnsi="Times New Roman"/>
                <w:b/>
                <w:bCs/>
                <w:sz w:val="24"/>
                <w:szCs w:val="24"/>
              </w:rPr>
            </w:pPr>
            <w:r w:rsidRPr="00A734E1">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2A184C20" w14:textId="77777777" w:rsidR="00650A1D" w:rsidRPr="00A734E1" w:rsidRDefault="00650A1D" w:rsidP="00650A1D">
            <w:pPr>
              <w:widowControl w:val="0"/>
              <w:suppressAutoHyphens/>
              <w:autoSpaceDE w:val="0"/>
              <w:spacing w:after="0" w:line="240" w:lineRule="auto"/>
              <w:rPr>
                <w:rFonts w:ascii="Times New Roman" w:hAnsi="Times New Roman"/>
                <w:sz w:val="24"/>
                <w:szCs w:val="24"/>
              </w:rPr>
            </w:pPr>
            <w:r w:rsidRPr="00A734E1">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12D3EFF" w14:textId="77777777" w:rsidR="00650A1D" w:rsidRPr="00A734E1" w:rsidRDefault="00650A1D" w:rsidP="00650A1D">
            <w:pPr>
              <w:spacing w:after="0" w:line="240" w:lineRule="auto"/>
              <w:jc w:val="both"/>
              <w:rPr>
                <w:rFonts w:ascii="Times New Roman" w:hAnsi="Times New Roman"/>
                <w:sz w:val="24"/>
                <w:szCs w:val="24"/>
              </w:rPr>
            </w:pPr>
            <w:r w:rsidRPr="00A734E1">
              <w:rPr>
                <w:rFonts w:ascii="Times New Roman" w:hAnsi="Times New Roman"/>
                <w:sz w:val="24"/>
                <w:szCs w:val="24"/>
              </w:rPr>
              <w:t>Відомості про учасника за встановленою формою:</w:t>
            </w:r>
          </w:p>
          <w:p w14:paraId="3FD6682C" w14:textId="77777777" w:rsidR="00650A1D" w:rsidRPr="00A734E1" w:rsidRDefault="00650A1D" w:rsidP="00650A1D">
            <w:pPr>
              <w:spacing w:after="0" w:line="240" w:lineRule="auto"/>
              <w:jc w:val="center"/>
              <w:rPr>
                <w:rFonts w:ascii="Times New Roman" w:eastAsia="Times New Roman" w:hAnsi="Times New Roman"/>
                <w:sz w:val="24"/>
                <w:szCs w:val="24"/>
              </w:rPr>
            </w:pPr>
            <w:r w:rsidRPr="00A734E1">
              <w:rPr>
                <w:rFonts w:ascii="Times New Roman" w:eastAsia="Times New Roman" w:hAnsi="Times New Roman"/>
                <w:sz w:val="24"/>
                <w:szCs w:val="24"/>
              </w:rPr>
              <w:t>Форма «ВІДОМОСТІ ПРО УЧАСНИКА».</w:t>
            </w:r>
          </w:p>
          <w:p w14:paraId="1F6727EB"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Повна та скорочена назва учасника:</w:t>
            </w:r>
          </w:p>
          <w:p w14:paraId="53732FB2"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04F9AAE4"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Місце та дата проведення державної реєстрації учасника:</w:t>
            </w:r>
          </w:p>
          <w:p w14:paraId="791D9D87"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 xml:space="preserve">Статус учасника </w:t>
            </w:r>
            <w:r w:rsidRPr="00A734E1">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A734E1">
              <w:rPr>
                <w:rFonts w:ascii="Times New Roman" w:eastAsia="Times New Roman" w:hAnsi="Times New Roman"/>
                <w:sz w:val="24"/>
                <w:szCs w:val="24"/>
              </w:rPr>
              <w:t>:</w:t>
            </w:r>
          </w:p>
          <w:p w14:paraId="003146CC"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Організаційно-правова форма:</w:t>
            </w:r>
          </w:p>
          <w:p w14:paraId="7D75B23C"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Форма власності:</w:t>
            </w:r>
          </w:p>
          <w:p w14:paraId="2743957F"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Юридична адреса:</w:t>
            </w:r>
          </w:p>
          <w:p w14:paraId="66CAE800" w14:textId="77777777" w:rsidR="00650A1D" w:rsidRPr="00A734E1" w:rsidRDefault="00650A1D" w:rsidP="00650A1D">
            <w:pPr>
              <w:numPr>
                <w:ilvl w:val="0"/>
                <w:numId w:val="39"/>
              </w:numPr>
              <w:spacing w:after="0" w:line="240" w:lineRule="auto"/>
              <w:ind w:left="0" w:firstLine="0"/>
              <w:jc w:val="both"/>
              <w:rPr>
                <w:rFonts w:ascii="Times New Roman" w:eastAsia="Times New Roman" w:hAnsi="Times New Roman"/>
                <w:sz w:val="24"/>
                <w:szCs w:val="24"/>
              </w:rPr>
            </w:pPr>
            <w:r w:rsidRPr="00A734E1">
              <w:rPr>
                <w:rFonts w:ascii="Times New Roman" w:eastAsia="Times New Roman" w:hAnsi="Times New Roman"/>
                <w:sz w:val="24"/>
                <w:szCs w:val="24"/>
              </w:rPr>
              <w:t xml:space="preserve">Поштова адреса: </w:t>
            </w:r>
          </w:p>
          <w:p w14:paraId="1133310D" w14:textId="77777777" w:rsidR="00650A1D" w:rsidRPr="00A734E1" w:rsidRDefault="00650A1D" w:rsidP="00650A1D">
            <w:pPr>
              <w:numPr>
                <w:ilvl w:val="0"/>
                <w:numId w:val="39"/>
              </w:numPr>
              <w:spacing w:after="0" w:line="240" w:lineRule="auto"/>
              <w:ind w:left="0" w:firstLine="0"/>
              <w:jc w:val="both"/>
              <w:rPr>
                <w:rFonts w:ascii="Times New Roman" w:hAnsi="Times New Roman"/>
                <w:sz w:val="24"/>
                <w:szCs w:val="24"/>
              </w:rPr>
            </w:pPr>
            <w:r w:rsidRPr="00A734E1">
              <w:rPr>
                <w:rFonts w:ascii="Times New Roman" w:hAnsi="Times New Roman"/>
                <w:sz w:val="24"/>
                <w:szCs w:val="24"/>
              </w:rPr>
              <w:t>Реквізити банку/банків (номер рахунку (</w:t>
            </w:r>
            <w:proofErr w:type="gramStart"/>
            <w:r w:rsidRPr="00A734E1">
              <w:rPr>
                <w:rFonts w:ascii="Times New Roman" w:hAnsi="Times New Roman"/>
                <w:sz w:val="24"/>
                <w:szCs w:val="24"/>
              </w:rPr>
              <w:t>у</w:t>
            </w:r>
            <w:proofErr w:type="gramEnd"/>
            <w:r w:rsidRPr="00A734E1">
              <w:rPr>
                <w:rFonts w:ascii="Times New Roman" w:hAnsi="Times New Roman"/>
                <w:sz w:val="24"/>
                <w:szCs w:val="24"/>
              </w:rPr>
              <w:t xml:space="preserve"> </w:t>
            </w:r>
            <w:proofErr w:type="gramStart"/>
            <w:r w:rsidRPr="00A734E1">
              <w:rPr>
                <w:rFonts w:ascii="Times New Roman" w:hAnsi="Times New Roman"/>
                <w:sz w:val="24"/>
                <w:szCs w:val="24"/>
              </w:rPr>
              <w:t>раз</w:t>
            </w:r>
            <w:proofErr w:type="gramEnd"/>
            <w:r w:rsidRPr="00A734E1">
              <w:rPr>
                <w:rFonts w:ascii="Times New Roman" w:hAnsi="Times New Roman"/>
                <w:sz w:val="24"/>
                <w:szCs w:val="24"/>
              </w:rPr>
              <w:t>і наявності), найменування банку та його код МФО), у якому (яких) обслуговується учасник:</w:t>
            </w:r>
          </w:p>
          <w:p w14:paraId="73ED8C85" w14:textId="77777777" w:rsidR="00650A1D" w:rsidRPr="00A734E1" w:rsidRDefault="00650A1D" w:rsidP="00650A1D">
            <w:pPr>
              <w:numPr>
                <w:ilvl w:val="0"/>
                <w:numId w:val="39"/>
              </w:numPr>
              <w:spacing w:after="0" w:line="240" w:lineRule="auto"/>
              <w:ind w:left="0" w:firstLine="0"/>
              <w:jc w:val="both"/>
              <w:rPr>
                <w:rFonts w:ascii="Times New Roman" w:hAnsi="Times New Roman"/>
                <w:sz w:val="24"/>
                <w:szCs w:val="24"/>
              </w:rPr>
            </w:pPr>
            <w:r w:rsidRPr="00A734E1">
              <w:rPr>
                <w:rFonts w:ascii="Times New Roman" w:hAnsi="Times New Roman"/>
                <w:i/>
                <w:sz w:val="24"/>
                <w:szCs w:val="24"/>
              </w:rPr>
              <w:t>Відомості про контактн</w:t>
            </w:r>
            <w:proofErr w:type="gramStart"/>
            <w:r w:rsidRPr="00A734E1">
              <w:rPr>
                <w:rFonts w:ascii="Times New Roman" w:hAnsi="Times New Roman"/>
                <w:i/>
                <w:sz w:val="24"/>
                <w:szCs w:val="24"/>
              </w:rPr>
              <w:t>у(</w:t>
            </w:r>
            <w:proofErr w:type="gramEnd"/>
            <w:r w:rsidRPr="00A734E1">
              <w:rPr>
                <w:rFonts w:ascii="Times New Roman" w:hAnsi="Times New Roman"/>
                <w:i/>
                <w:sz w:val="24"/>
                <w:szCs w:val="24"/>
              </w:rPr>
              <w:t>контактних) особу (осіб)учасника (ім’я ПРІЗВИЩЕ, посада, контактний мобільний телефон, е-</w:t>
            </w:r>
            <w:r w:rsidRPr="00A734E1">
              <w:rPr>
                <w:rFonts w:ascii="Times New Roman" w:hAnsi="Times New Roman"/>
                <w:i/>
                <w:sz w:val="24"/>
                <w:szCs w:val="24"/>
                <w:lang w:val="en-US"/>
              </w:rPr>
              <w:t>mail</w:t>
            </w:r>
            <w:r w:rsidRPr="00A734E1">
              <w:rPr>
                <w:rFonts w:ascii="Times New Roman" w:hAnsi="Times New Roman"/>
                <w:i/>
                <w:sz w:val="24"/>
                <w:szCs w:val="24"/>
              </w:rPr>
              <w:t xml:space="preserve"> , інше) </w:t>
            </w:r>
          </w:p>
          <w:p w14:paraId="7B34D17C" w14:textId="77777777" w:rsidR="00650A1D" w:rsidRPr="00A734E1" w:rsidRDefault="00650A1D" w:rsidP="00650A1D">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650A1D" w:rsidRPr="00A734E1" w14:paraId="08CA84F9" w14:textId="77777777" w:rsidTr="00650A1D">
              <w:tc>
                <w:tcPr>
                  <w:tcW w:w="1682" w:type="pct"/>
                  <w:tcBorders>
                    <w:top w:val="single" w:sz="4" w:space="0" w:color="auto"/>
                    <w:left w:val="single" w:sz="4" w:space="0" w:color="auto"/>
                    <w:bottom w:val="single" w:sz="4" w:space="0" w:color="auto"/>
                    <w:right w:val="single" w:sz="4" w:space="0" w:color="auto"/>
                  </w:tcBorders>
                </w:tcPr>
                <w:p w14:paraId="345575F6" w14:textId="77777777" w:rsidR="00650A1D" w:rsidRPr="00A734E1" w:rsidRDefault="00650A1D" w:rsidP="00650A1D">
                  <w:pPr>
                    <w:widowControl w:val="0"/>
                    <w:tabs>
                      <w:tab w:val="left" w:pos="7013"/>
                      <w:tab w:val="left" w:pos="9923"/>
                    </w:tabs>
                    <w:spacing w:after="0" w:line="240" w:lineRule="auto"/>
                    <w:jc w:val="center"/>
                    <w:rPr>
                      <w:rFonts w:ascii="Times New Roman" w:hAnsi="Times New Roman"/>
                      <w:sz w:val="24"/>
                      <w:szCs w:val="24"/>
                    </w:rPr>
                  </w:pPr>
                </w:p>
                <w:p w14:paraId="4D9B3835" w14:textId="77777777" w:rsidR="00650A1D" w:rsidRPr="00A734E1" w:rsidRDefault="00650A1D" w:rsidP="00650A1D">
                  <w:pPr>
                    <w:widowControl w:val="0"/>
                    <w:tabs>
                      <w:tab w:val="left" w:pos="7013"/>
                      <w:tab w:val="left" w:pos="9923"/>
                    </w:tabs>
                    <w:spacing w:after="0" w:line="240" w:lineRule="auto"/>
                    <w:jc w:val="center"/>
                    <w:rPr>
                      <w:rFonts w:ascii="Times New Roman" w:hAnsi="Times New Roman"/>
                      <w:sz w:val="24"/>
                      <w:szCs w:val="24"/>
                    </w:rPr>
                  </w:pPr>
                  <w:r w:rsidRPr="00A734E1">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56C81AED" w14:textId="77777777" w:rsidR="00650A1D" w:rsidRPr="00A734E1" w:rsidRDefault="00650A1D" w:rsidP="00650A1D">
                  <w:pPr>
                    <w:widowControl w:val="0"/>
                    <w:tabs>
                      <w:tab w:val="left" w:pos="7013"/>
                      <w:tab w:val="left" w:pos="9923"/>
                    </w:tabs>
                    <w:spacing w:after="0" w:line="240" w:lineRule="auto"/>
                    <w:jc w:val="center"/>
                    <w:rPr>
                      <w:rFonts w:ascii="Times New Roman" w:hAnsi="Times New Roman"/>
                      <w:sz w:val="24"/>
                      <w:szCs w:val="24"/>
                    </w:rPr>
                  </w:pPr>
                  <w:r w:rsidRPr="00A734E1">
                    <w:rPr>
                      <w:rFonts w:ascii="Times New Roman" w:hAnsi="Times New Roman"/>
                      <w:sz w:val="24"/>
                      <w:szCs w:val="24"/>
                    </w:rPr>
                    <w:t xml:space="preserve">ім’я </w:t>
                  </w:r>
                  <w:proofErr w:type="gramStart"/>
                  <w:r w:rsidRPr="00A734E1">
                    <w:rPr>
                      <w:rFonts w:ascii="Times New Roman" w:hAnsi="Times New Roman"/>
                      <w:sz w:val="24"/>
                      <w:szCs w:val="24"/>
                    </w:rPr>
                    <w:t>ПР</w:t>
                  </w:r>
                  <w:proofErr w:type="gramEnd"/>
                  <w:r w:rsidRPr="00A734E1">
                    <w:rPr>
                      <w:rFonts w:ascii="Times New Roman" w:hAnsi="Times New Roman"/>
                      <w:sz w:val="24"/>
                      <w:szCs w:val="24"/>
                    </w:rPr>
                    <w:t>ІЗВИЩЕ</w:t>
                  </w:r>
                </w:p>
              </w:tc>
              <w:tc>
                <w:tcPr>
                  <w:tcW w:w="1117" w:type="pct"/>
                  <w:tcBorders>
                    <w:top w:val="single" w:sz="4" w:space="0" w:color="auto"/>
                    <w:left w:val="single" w:sz="4" w:space="0" w:color="auto"/>
                    <w:bottom w:val="single" w:sz="4" w:space="0" w:color="auto"/>
                    <w:right w:val="single" w:sz="4" w:space="0" w:color="auto"/>
                  </w:tcBorders>
                </w:tcPr>
                <w:p w14:paraId="55BDCF7C" w14:textId="77777777" w:rsidR="00650A1D" w:rsidRPr="00A734E1" w:rsidRDefault="00650A1D" w:rsidP="00650A1D">
                  <w:pPr>
                    <w:widowControl w:val="0"/>
                    <w:tabs>
                      <w:tab w:val="left" w:pos="7013"/>
                      <w:tab w:val="left" w:pos="9923"/>
                    </w:tabs>
                    <w:spacing w:after="0" w:line="240" w:lineRule="auto"/>
                    <w:jc w:val="center"/>
                    <w:rPr>
                      <w:rFonts w:ascii="Times New Roman" w:hAnsi="Times New Roman"/>
                      <w:sz w:val="24"/>
                      <w:szCs w:val="24"/>
                    </w:rPr>
                  </w:pPr>
                  <w:r w:rsidRPr="00A734E1">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6DCDBCA2" w14:textId="77777777" w:rsidR="00650A1D" w:rsidRPr="00A734E1" w:rsidRDefault="00650A1D" w:rsidP="00650A1D">
                  <w:pPr>
                    <w:widowControl w:val="0"/>
                    <w:tabs>
                      <w:tab w:val="left" w:pos="7013"/>
                      <w:tab w:val="left" w:pos="9923"/>
                    </w:tabs>
                    <w:spacing w:after="0" w:line="240" w:lineRule="auto"/>
                    <w:jc w:val="center"/>
                    <w:rPr>
                      <w:rFonts w:ascii="Times New Roman" w:hAnsi="Times New Roman"/>
                      <w:sz w:val="24"/>
                      <w:szCs w:val="24"/>
                    </w:rPr>
                  </w:pPr>
                  <w:proofErr w:type="gramStart"/>
                  <w:r w:rsidRPr="00A734E1">
                    <w:rPr>
                      <w:rFonts w:ascii="Times New Roman" w:hAnsi="Times New Roman"/>
                      <w:sz w:val="24"/>
                      <w:szCs w:val="24"/>
                    </w:rPr>
                    <w:t>Е</w:t>
                  </w:r>
                  <w:proofErr w:type="gramEnd"/>
                  <w:r w:rsidRPr="00A734E1">
                    <w:rPr>
                      <w:rFonts w:ascii="Times New Roman" w:hAnsi="Times New Roman"/>
                      <w:sz w:val="24"/>
                      <w:szCs w:val="24"/>
                    </w:rPr>
                    <w:t>-mail (у разі наявності)</w:t>
                  </w:r>
                </w:p>
              </w:tc>
            </w:tr>
            <w:tr w:rsidR="00650A1D" w:rsidRPr="00A734E1" w14:paraId="21F015ED" w14:textId="77777777" w:rsidTr="00650A1D">
              <w:tc>
                <w:tcPr>
                  <w:tcW w:w="1682" w:type="pct"/>
                  <w:tcBorders>
                    <w:top w:val="single" w:sz="4" w:space="0" w:color="auto"/>
                    <w:left w:val="single" w:sz="4" w:space="0" w:color="auto"/>
                    <w:bottom w:val="single" w:sz="4" w:space="0" w:color="auto"/>
                    <w:right w:val="single" w:sz="4" w:space="0" w:color="auto"/>
                  </w:tcBorders>
                </w:tcPr>
                <w:p w14:paraId="5C5BEA25" w14:textId="77777777" w:rsidR="00650A1D" w:rsidRPr="00A734E1" w:rsidRDefault="00650A1D" w:rsidP="00650A1D">
                  <w:pPr>
                    <w:widowControl w:val="0"/>
                    <w:tabs>
                      <w:tab w:val="left" w:pos="7013"/>
                      <w:tab w:val="left" w:pos="9923"/>
                    </w:tabs>
                    <w:spacing w:after="0" w:line="240" w:lineRule="auto"/>
                    <w:rPr>
                      <w:rFonts w:ascii="Times New Roman" w:hAnsi="Times New Roman"/>
                      <w:iCs/>
                      <w:sz w:val="24"/>
                      <w:szCs w:val="24"/>
                    </w:rPr>
                  </w:pPr>
                  <w:r w:rsidRPr="00A734E1">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4D32754B"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23CA8EA5"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2CCF25F6"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0A1D" w:rsidRPr="00A734E1" w14:paraId="6DC654E6" w14:textId="77777777" w:rsidTr="00650A1D">
              <w:tc>
                <w:tcPr>
                  <w:tcW w:w="1682" w:type="pct"/>
                  <w:tcBorders>
                    <w:top w:val="single" w:sz="4" w:space="0" w:color="auto"/>
                    <w:left w:val="single" w:sz="4" w:space="0" w:color="auto"/>
                    <w:bottom w:val="single" w:sz="4" w:space="0" w:color="auto"/>
                    <w:right w:val="single" w:sz="4" w:space="0" w:color="auto"/>
                  </w:tcBorders>
                </w:tcPr>
                <w:p w14:paraId="1285EA7C" w14:textId="77777777" w:rsidR="00650A1D" w:rsidRPr="00A734E1" w:rsidRDefault="00650A1D" w:rsidP="00650A1D">
                  <w:pPr>
                    <w:widowControl w:val="0"/>
                    <w:tabs>
                      <w:tab w:val="left" w:pos="7013"/>
                      <w:tab w:val="left" w:pos="9923"/>
                    </w:tabs>
                    <w:spacing w:after="0" w:line="240" w:lineRule="auto"/>
                    <w:rPr>
                      <w:rFonts w:ascii="Times New Roman" w:hAnsi="Times New Roman"/>
                      <w:iCs/>
                      <w:sz w:val="24"/>
                      <w:szCs w:val="24"/>
                    </w:rPr>
                  </w:pPr>
                  <w:r w:rsidRPr="00A734E1">
                    <w:rPr>
                      <w:rFonts w:ascii="Times New Roman" w:hAnsi="Times New Roman"/>
                      <w:iCs/>
                      <w:sz w:val="24"/>
                      <w:szCs w:val="24"/>
                    </w:rPr>
                    <w:t xml:space="preserve">2. Посадова особа, яка має право на </w:t>
                  </w:r>
                  <w:proofErr w:type="gramStart"/>
                  <w:r w:rsidRPr="00A734E1">
                    <w:rPr>
                      <w:rFonts w:ascii="Times New Roman" w:hAnsi="Times New Roman"/>
                      <w:iCs/>
                      <w:sz w:val="24"/>
                      <w:szCs w:val="24"/>
                    </w:rPr>
                    <w:t>п</w:t>
                  </w:r>
                  <w:proofErr w:type="gramEnd"/>
                  <w:r w:rsidRPr="00A734E1">
                    <w:rPr>
                      <w:rFonts w:ascii="Times New Roman" w:hAnsi="Times New Roman"/>
                      <w:iCs/>
                      <w:sz w:val="24"/>
                      <w:szCs w:val="24"/>
                    </w:rPr>
                    <w:t>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3681522B"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A39FB2A"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3D652EEF"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650A1D" w:rsidRPr="00A734E1" w14:paraId="1567FC2C" w14:textId="77777777" w:rsidTr="00650A1D">
              <w:tc>
                <w:tcPr>
                  <w:tcW w:w="1682" w:type="pct"/>
                  <w:tcBorders>
                    <w:top w:val="single" w:sz="4" w:space="0" w:color="auto"/>
                    <w:left w:val="single" w:sz="4" w:space="0" w:color="auto"/>
                    <w:bottom w:val="single" w:sz="4" w:space="0" w:color="auto"/>
                    <w:right w:val="single" w:sz="4" w:space="0" w:color="auto"/>
                  </w:tcBorders>
                </w:tcPr>
                <w:p w14:paraId="6CB3DFBB" w14:textId="77777777" w:rsidR="00650A1D" w:rsidRPr="00A734E1" w:rsidRDefault="00650A1D" w:rsidP="00650A1D">
                  <w:pPr>
                    <w:widowControl w:val="0"/>
                    <w:tabs>
                      <w:tab w:val="left" w:pos="7013"/>
                    </w:tabs>
                    <w:spacing w:after="0" w:line="240" w:lineRule="auto"/>
                    <w:rPr>
                      <w:rFonts w:ascii="Times New Roman" w:hAnsi="Times New Roman"/>
                      <w:iCs/>
                      <w:sz w:val="24"/>
                      <w:szCs w:val="24"/>
                    </w:rPr>
                  </w:pPr>
                  <w:r w:rsidRPr="00A734E1">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4B9B0397"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4E59F09"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812D451" w14:textId="77777777" w:rsidR="00650A1D" w:rsidRPr="00A734E1" w:rsidRDefault="00650A1D" w:rsidP="00650A1D">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5141E82B" w14:textId="77777777" w:rsidR="00650A1D" w:rsidRPr="00A734E1" w:rsidRDefault="00650A1D" w:rsidP="00650A1D">
            <w:pPr>
              <w:spacing w:after="0" w:line="240" w:lineRule="auto"/>
              <w:jc w:val="both"/>
              <w:rPr>
                <w:rFonts w:ascii="Times New Roman" w:hAnsi="Times New Roman"/>
                <w:sz w:val="24"/>
                <w:szCs w:val="24"/>
              </w:rPr>
            </w:pPr>
          </w:p>
        </w:tc>
      </w:tr>
      <w:tr w:rsidR="00650A1D" w:rsidRPr="00A734E1" w14:paraId="6AD35D61" w14:textId="77777777" w:rsidTr="00650A1D">
        <w:trPr>
          <w:trHeight w:val="375"/>
        </w:trPr>
        <w:tc>
          <w:tcPr>
            <w:tcW w:w="426" w:type="dxa"/>
            <w:tcBorders>
              <w:top w:val="single" w:sz="4" w:space="0" w:color="000000"/>
              <w:left w:val="single" w:sz="4" w:space="0" w:color="000000"/>
              <w:bottom w:val="single" w:sz="4" w:space="0" w:color="000000"/>
              <w:right w:val="nil"/>
            </w:tcBorders>
            <w:hideMark/>
          </w:tcPr>
          <w:p w14:paraId="5CF91424" w14:textId="77777777" w:rsidR="00650A1D" w:rsidRPr="00A734E1" w:rsidRDefault="00650A1D" w:rsidP="00650A1D">
            <w:pPr>
              <w:widowControl w:val="0"/>
              <w:suppressAutoHyphens/>
              <w:autoSpaceDE w:val="0"/>
              <w:spacing w:after="0" w:line="240" w:lineRule="auto"/>
              <w:jc w:val="center"/>
              <w:rPr>
                <w:rFonts w:ascii="Times New Roman" w:hAnsi="Times New Roman"/>
                <w:b/>
                <w:bCs/>
                <w:sz w:val="24"/>
                <w:szCs w:val="24"/>
              </w:rPr>
            </w:pPr>
            <w:r w:rsidRPr="00A734E1">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5A867E1F" w14:textId="77777777" w:rsidR="00650A1D" w:rsidRPr="00A734E1" w:rsidRDefault="00650A1D" w:rsidP="00650A1D">
            <w:pPr>
              <w:widowControl w:val="0"/>
              <w:suppressAutoHyphens/>
              <w:autoSpaceDE w:val="0"/>
              <w:spacing w:after="0" w:line="240" w:lineRule="auto"/>
              <w:rPr>
                <w:rFonts w:ascii="Times New Roman" w:hAnsi="Times New Roman"/>
                <w:sz w:val="24"/>
                <w:szCs w:val="24"/>
              </w:rPr>
            </w:pPr>
            <w:r w:rsidRPr="00A734E1">
              <w:rPr>
                <w:rFonts w:ascii="Times New Roman" w:hAnsi="Times New Roman"/>
                <w:sz w:val="24"/>
                <w:szCs w:val="24"/>
                <w:lang w:eastAsia="ru-RU"/>
              </w:rPr>
              <w:t xml:space="preserve">Відомості щодо сплати податків та зборів </w:t>
            </w:r>
            <w:proofErr w:type="gramStart"/>
            <w:r w:rsidRPr="00A734E1">
              <w:rPr>
                <w:rFonts w:ascii="Times New Roman" w:hAnsi="Times New Roman"/>
                <w:sz w:val="24"/>
                <w:szCs w:val="24"/>
                <w:lang w:eastAsia="ru-RU"/>
              </w:rPr>
              <w:t xml:space="preserve">( </w:t>
            </w:r>
            <w:proofErr w:type="gramEnd"/>
            <w:r w:rsidRPr="00A734E1">
              <w:rPr>
                <w:rFonts w:ascii="Times New Roman" w:hAnsi="Times New Roman"/>
                <w:sz w:val="24"/>
                <w:szCs w:val="24"/>
                <w:lang w:eastAsia="ru-RU"/>
              </w:rPr>
              <w:t>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74A14B51" w14:textId="77777777" w:rsidR="00650A1D" w:rsidRPr="00A734E1" w:rsidRDefault="00650A1D" w:rsidP="00650A1D">
            <w:pPr>
              <w:keepNext/>
              <w:keepLines/>
              <w:widowControl w:val="0"/>
              <w:suppressAutoHyphens/>
              <w:autoSpaceDE w:val="0"/>
              <w:spacing w:after="0" w:line="240" w:lineRule="auto"/>
              <w:jc w:val="both"/>
              <w:rPr>
                <w:rFonts w:ascii="Times New Roman" w:hAnsi="Times New Roman"/>
                <w:bCs/>
                <w:sz w:val="24"/>
                <w:szCs w:val="24"/>
              </w:rPr>
            </w:pPr>
            <w:r w:rsidRPr="00A734E1">
              <w:rPr>
                <w:rFonts w:ascii="Times New Roman" w:hAnsi="Times New Roman"/>
                <w:color w:val="000000"/>
                <w:sz w:val="24"/>
                <w:szCs w:val="24"/>
                <w:lang w:eastAsia="ru-RU"/>
              </w:rPr>
              <w:t xml:space="preserve">Скан-копія </w:t>
            </w:r>
            <w:proofErr w:type="gramStart"/>
            <w:r w:rsidRPr="00A734E1">
              <w:rPr>
                <w:rFonts w:ascii="Times New Roman" w:hAnsi="Times New Roman"/>
                <w:color w:val="000000"/>
                <w:sz w:val="24"/>
                <w:szCs w:val="24"/>
                <w:lang w:eastAsia="ru-RU"/>
              </w:rPr>
              <w:t>св</w:t>
            </w:r>
            <w:proofErr w:type="gramEnd"/>
            <w:r w:rsidRPr="00A734E1">
              <w:rPr>
                <w:rFonts w:ascii="Times New Roman" w:hAnsi="Times New Roman"/>
                <w:color w:val="000000"/>
                <w:sz w:val="24"/>
                <w:szCs w:val="24"/>
                <w:lang w:eastAsia="ru-RU"/>
              </w:rPr>
              <w:t>ідоцтва про реєстрацію платника ПДВ (для платників, які зареєстровані до 01.01.2014р.)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tc>
      </w:tr>
    </w:tbl>
    <w:p w14:paraId="15F22689" w14:textId="77777777" w:rsidR="0062422B" w:rsidRDefault="00722022" w:rsidP="0062422B">
      <w:pPr>
        <w:spacing w:after="240" w:line="240" w:lineRule="auto"/>
        <w:rPr>
          <w:rFonts w:ascii="Times New Roman" w:eastAsia="Times New Roman" w:hAnsi="Times New Roman" w:cs="Times New Roman"/>
          <w:b/>
          <w:bCs/>
          <w:color w:val="000000"/>
          <w:sz w:val="24"/>
          <w:szCs w:val="24"/>
          <w:lang w:val="uk-UA" w:eastAsia="ru-RU"/>
        </w:rPr>
      </w:pP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p>
    <w:p w14:paraId="0CFD8D4E" w14:textId="05BD158A" w:rsidR="00722022" w:rsidRPr="00722022" w:rsidRDefault="00722022" w:rsidP="0062422B">
      <w:pPr>
        <w:spacing w:after="24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14:paraId="762290F8" w14:textId="77777777" w:rsidR="00722022" w:rsidRPr="00722022" w:rsidRDefault="00722022" w:rsidP="00722022">
      <w:pPr>
        <w:spacing w:after="16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056"/>
        <w:gridCol w:w="2582"/>
        <w:gridCol w:w="3363"/>
      </w:tblGrid>
      <w:tr w:rsidR="00722022" w:rsidRPr="00722022" w14:paraId="15DEC028"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07DAB"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1E177"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p w14:paraId="25B34BA1" w14:textId="77777777" w:rsidR="00722022" w:rsidRPr="00722022" w:rsidRDefault="00722022" w:rsidP="00722022">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91835"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29659" w14:textId="77777777" w:rsidR="00722022" w:rsidRPr="00722022" w:rsidRDefault="00722022" w:rsidP="00722022">
            <w:pPr>
              <w:spacing w:after="0" w:line="0" w:lineRule="atLeast"/>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2022" w:rsidRPr="00722022" w14:paraId="12323D5D"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E809F"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90F2F"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w:t>
            </w:r>
            <w:proofErr w:type="gramStart"/>
            <w:r w:rsidRPr="00722022">
              <w:rPr>
                <w:rFonts w:ascii="Times New Roman" w:eastAsia="Times New Roman" w:hAnsi="Times New Roman" w:cs="Times New Roman"/>
                <w:color w:val="000000"/>
                <w:sz w:val="24"/>
                <w:szCs w:val="24"/>
                <w:shd w:val="clear" w:color="auto" w:fill="FFFFFF"/>
                <w:lang w:eastAsia="ru-RU"/>
              </w:rPr>
              <w:t>вл</w:t>
            </w:r>
            <w:proofErr w:type="gramEnd"/>
            <w:r w:rsidRPr="00722022">
              <w:rPr>
                <w:rFonts w:ascii="Times New Roman" w:eastAsia="Times New Roman" w:hAnsi="Times New Roman" w:cs="Times New Roman"/>
                <w:color w:val="000000"/>
                <w:sz w:val="24"/>
                <w:szCs w:val="24"/>
                <w:shd w:val="clear" w:color="auto" w:fill="FFFFFF"/>
                <w:lang w:eastAsia="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2022">
              <w:rPr>
                <w:rFonts w:ascii="Times New Roman" w:eastAsia="Times New Roman" w:hAnsi="Times New Roman" w:cs="Times New Roman"/>
                <w:i/>
                <w:iCs/>
                <w:color w:val="000000"/>
                <w:sz w:val="24"/>
                <w:szCs w:val="24"/>
                <w:shd w:val="clear" w:color="auto" w:fill="FFFFFF"/>
                <w:lang w:eastAsia="ru-RU"/>
              </w:rPr>
              <w:t>(</w:t>
            </w:r>
            <w:proofErr w:type="gramStart"/>
            <w:r w:rsidRPr="00722022">
              <w:rPr>
                <w:rFonts w:ascii="Times New Roman" w:eastAsia="Times New Roman" w:hAnsi="Times New Roman" w:cs="Times New Roman"/>
                <w:i/>
                <w:iCs/>
                <w:color w:val="000000"/>
                <w:sz w:val="24"/>
                <w:szCs w:val="24"/>
                <w:lang w:eastAsia="ru-RU"/>
              </w:rPr>
              <w:t>п</w:t>
            </w:r>
            <w:proofErr w:type="gramEnd"/>
            <w:r w:rsidRPr="00722022">
              <w:rPr>
                <w:rFonts w:ascii="Times New Roman" w:eastAsia="Times New Roman" w:hAnsi="Times New Roman" w:cs="Times New Roman"/>
                <w:i/>
                <w:iCs/>
                <w:color w:val="000000"/>
                <w:sz w:val="24"/>
                <w:szCs w:val="24"/>
                <w:lang w:eastAsia="ru-RU"/>
              </w:rPr>
              <w:t>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168331F"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E1D2E"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22022" w:rsidRPr="00722022" w14:paraId="1AF63344"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CF7C"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C9273"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DBB2DC7"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809A1"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22022" w:rsidRPr="00722022" w14:paraId="009E31D6"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98002"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0B16E"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722022">
              <w:rPr>
                <w:rFonts w:ascii="Times New Roman" w:eastAsia="Times New Roman" w:hAnsi="Times New Roman" w:cs="Times New Roman"/>
                <w:color w:val="000000"/>
                <w:sz w:val="24"/>
                <w:szCs w:val="24"/>
                <w:shd w:val="clear" w:color="auto" w:fill="FFFFFF"/>
                <w:lang w:eastAsia="ru-RU"/>
              </w:rPr>
              <w:t>вл</w:t>
            </w:r>
            <w:proofErr w:type="gramEnd"/>
            <w:r w:rsidRPr="00722022">
              <w:rPr>
                <w:rFonts w:ascii="Times New Roman" w:eastAsia="Times New Roman" w:hAnsi="Times New Roman" w:cs="Times New Roman"/>
                <w:color w:val="000000"/>
                <w:sz w:val="24"/>
                <w:szCs w:val="24"/>
                <w:shd w:val="clear" w:color="auto" w:fill="FFFFFF"/>
                <w:lang w:eastAsia="ru-RU"/>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722022">
              <w:rPr>
                <w:rFonts w:ascii="Times New Roman" w:eastAsia="Times New Roman" w:hAnsi="Times New Roman" w:cs="Times New Roman"/>
                <w:color w:val="000000"/>
                <w:sz w:val="24"/>
                <w:szCs w:val="24"/>
                <w:shd w:val="clear" w:color="auto" w:fill="FFFFFF"/>
                <w:lang w:eastAsia="ru-RU"/>
              </w:rPr>
              <w:lastRenderedPageBreak/>
              <w:t xml:space="preserve">правопорушення, пов’язаного з корупцією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DB3A798"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22022">
              <w:rPr>
                <w:rFonts w:ascii="Times New Roman" w:eastAsia="Times New Roman" w:hAnsi="Times New Roman" w:cs="Times New Roman"/>
                <w:color w:val="000000"/>
                <w:sz w:val="24"/>
                <w:szCs w:val="24"/>
                <w:lang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15BDF"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722022">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22022">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22022" w:rsidRPr="00722022" w14:paraId="014CB58A"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A9E95"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2990C"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465B7F"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0CD9D"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22022" w:rsidRPr="00722022" w14:paraId="24611AEC"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D16C4"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F60C8"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AF0962C"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DF4B2"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22022" w:rsidRPr="00722022" w14:paraId="381EADE4"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2836F"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91FE7"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w:t>
            </w:r>
            <w:r w:rsidRPr="00722022">
              <w:rPr>
                <w:rFonts w:ascii="Times New Roman" w:eastAsia="Times New Roman" w:hAnsi="Times New Roman" w:cs="Times New Roman"/>
                <w:color w:val="000000"/>
                <w:sz w:val="24"/>
                <w:szCs w:val="24"/>
                <w:shd w:val="clear" w:color="auto" w:fill="FFFFFF"/>
                <w:lang w:eastAsia="ru-RU"/>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2022">
              <w:rPr>
                <w:rFonts w:ascii="Times New Roman" w:eastAsia="Times New Roman" w:hAnsi="Times New Roman" w:cs="Times New Roman"/>
                <w:i/>
                <w:iCs/>
                <w:color w:val="000000"/>
                <w:sz w:val="24"/>
                <w:szCs w:val="24"/>
                <w:shd w:val="clear" w:color="auto" w:fill="FFFFFF"/>
                <w:lang w:eastAsia="ru-RU"/>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B99ADF1"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w:t>
            </w:r>
            <w:r w:rsidRPr="00722022">
              <w:rPr>
                <w:rFonts w:ascii="Times New Roman" w:eastAsia="Times New Roman" w:hAnsi="Times New Roman" w:cs="Times New Roman"/>
                <w:color w:val="000000"/>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2EC44"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Переможець процедури закупівлі має надати повний витяг з інформаційно-</w:t>
            </w:r>
            <w:r w:rsidRPr="00722022">
              <w:rPr>
                <w:rFonts w:ascii="Times New Roman" w:eastAsia="Times New Roman" w:hAnsi="Times New Roman" w:cs="Times New Roman"/>
                <w:color w:val="000000"/>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22022" w:rsidRPr="00722022" w14:paraId="1DB5DB79"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1DEB8"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9F8FC"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561A19A"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18AC7"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22022" w:rsidRPr="00722022" w14:paraId="7CE41F31"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16914"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8FFFB"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B210040"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35657"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22022" w:rsidRPr="00722022" w14:paraId="369ECC5A"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DA7F7"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190AA"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6C78CBF"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F3DB3"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22022" w:rsidRPr="00722022" w14:paraId="19307163"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267C0"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2D611"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w:t>
            </w:r>
            <w:r w:rsidRPr="00722022">
              <w:rPr>
                <w:rFonts w:ascii="Times New Roman" w:eastAsia="Times New Roman" w:hAnsi="Times New Roman" w:cs="Times New Roman"/>
                <w:color w:val="000000"/>
                <w:sz w:val="24"/>
                <w:szCs w:val="24"/>
                <w:shd w:val="clear" w:color="auto" w:fill="FFFFFF"/>
                <w:lang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97B0F30"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722022">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r w:rsidRPr="00722022">
              <w:rPr>
                <w:rFonts w:ascii="Times New Roman" w:eastAsia="Times New Roman" w:hAnsi="Times New Roman" w:cs="Times New Roman"/>
                <w:i/>
                <w:iCs/>
                <w:color w:val="000000"/>
                <w:sz w:val="24"/>
                <w:szCs w:val="24"/>
                <w:lang w:eastAsia="ru-RU"/>
              </w:rPr>
              <w:t> </w:t>
            </w:r>
          </w:p>
          <w:p w14:paraId="51026314"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39FCA69" w14:textId="77777777" w:rsidR="00722022" w:rsidRPr="00722022" w:rsidRDefault="00722022" w:rsidP="00722022">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F750"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722022" w:rsidRPr="00722022" w14:paraId="5D63A85B"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A94B7"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821B2"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22022">
              <w:rPr>
                <w:rFonts w:ascii="Times New Roman" w:eastAsia="Times New Roman" w:hAnsi="Times New Roman" w:cs="Times New Roman"/>
                <w:i/>
                <w:iCs/>
                <w:color w:val="000000"/>
                <w:sz w:val="24"/>
                <w:szCs w:val="24"/>
                <w:shd w:val="clear" w:color="auto" w:fill="FFFFFF"/>
                <w:lang w:eastAsia="ru-RU"/>
              </w:rPr>
              <w:t>(</w:t>
            </w:r>
            <w:r w:rsidRPr="00722022">
              <w:rPr>
                <w:rFonts w:ascii="Times New Roman" w:eastAsia="Times New Roman" w:hAnsi="Times New Roman" w:cs="Times New Roman"/>
                <w:i/>
                <w:iCs/>
                <w:color w:val="000000"/>
                <w:sz w:val="24"/>
                <w:szCs w:val="24"/>
                <w:lang w:eastAsia="ru-RU"/>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4219530"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51F03"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722022" w:rsidRPr="00722022" w14:paraId="64382FEA"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E84F9"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01D19"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2022">
              <w:rPr>
                <w:rFonts w:ascii="Times New Roman" w:eastAsia="Times New Roman" w:hAnsi="Times New Roman" w:cs="Times New Roman"/>
                <w:i/>
                <w:iCs/>
                <w:color w:val="000000"/>
                <w:sz w:val="24"/>
                <w:szCs w:val="24"/>
                <w:shd w:val="clear" w:color="auto" w:fill="FFFFFF"/>
                <w:lang w:eastAsia="ru-RU"/>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DE91D59"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7D44C"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22022" w:rsidRPr="00722022" w14:paraId="10B29BF6" w14:textId="77777777" w:rsidTr="007220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308B6"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20CC0"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Pr="00722022">
              <w:rPr>
                <w:rFonts w:ascii="Times New Roman" w:eastAsia="Times New Roman" w:hAnsi="Times New Roman" w:cs="Times New Roman"/>
                <w:color w:val="000000"/>
                <w:sz w:val="24"/>
                <w:szCs w:val="24"/>
                <w:lang w:eastAsia="ru-RU"/>
              </w:rPr>
              <w:lastRenderedPageBreak/>
              <w:t xml:space="preserve">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22022">
              <w:rPr>
                <w:rFonts w:ascii="Times New Roman" w:eastAsia="Times New Roman" w:hAnsi="Times New Roman" w:cs="Times New Roman"/>
                <w:i/>
                <w:iCs/>
                <w:color w:val="000000"/>
                <w:sz w:val="24"/>
                <w:szCs w:val="24"/>
                <w:lang w:eastAsia="ru-RU"/>
              </w:rPr>
              <w:t>(абзац 14 пункту 44 Особливостей)</w:t>
            </w:r>
          </w:p>
          <w:p w14:paraId="10700B67" w14:textId="77777777" w:rsidR="00722022" w:rsidRPr="00722022" w:rsidRDefault="00722022" w:rsidP="00722022">
            <w:pPr>
              <w:shd w:val="clear" w:color="auto" w:fill="FFFFFF"/>
              <w:spacing w:after="150" w:line="0" w:lineRule="atLeast"/>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572263E"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7731D85C" w14:textId="77777777" w:rsidR="00722022" w:rsidRPr="00722022" w:rsidRDefault="00722022" w:rsidP="00722022">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w:t>
            </w:r>
            <w:r w:rsidRPr="00722022">
              <w:rPr>
                <w:rFonts w:ascii="Times New Roman" w:eastAsia="Times New Roman" w:hAnsi="Times New Roman" w:cs="Times New Roman"/>
                <w:color w:val="000000"/>
                <w:sz w:val="24"/>
                <w:szCs w:val="24"/>
                <w:lang w:eastAsia="ru-RU"/>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63855" w14:textId="77777777" w:rsidR="00722022" w:rsidRPr="00722022" w:rsidRDefault="00722022" w:rsidP="00722022">
            <w:pPr>
              <w:spacing w:after="160" w:line="240" w:lineRule="auto"/>
              <w:ind w:left="50"/>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або </w:t>
            </w:r>
          </w:p>
          <w:p w14:paraId="76EBF8E8" w14:textId="77777777" w:rsidR="00722022" w:rsidRPr="00722022" w:rsidRDefault="00722022" w:rsidP="00722022">
            <w:pPr>
              <w:numPr>
                <w:ilvl w:val="0"/>
                <w:numId w:val="32"/>
              </w:numPr>
              <w:spacing w:after="160" w:line="0" w:lineRule="atLeast"/>
              <w:ind w:left="410"/>
              <w:jc w:val="both"/>
              <w:textAlignment w:val="baseline"/>
              <w:rPr>
                <w:rFonts w:ascii="Times New Roman" w:eastAsia="Times New Roman" w:hAnsi="Times New Roman" w:cs="Times New Roman"/>
                <w:color w:val="000000"/>
                <w:sz w:val="24"/>
                <w:szCs w:val="24"/>
                <w:lang w:eastAsia="ru-RU"/>
              </w:rPr>
            </w:pPr>
            <w:r w:rsidRPr="00722022">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8C8ED"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722022">
              <w:rPr>
                <w:rFonts w:ascii="Times New Roman" w:eastAsia="Times New Roman" w:hAnsi="Times New Roman" w:cs="Times New Roman"/>
                <w:color w:val="000000"/>
                <w:sz w:val="24"/>
                <w:szCs w:val="24"/>
                <w:lang w:eastAsia="ru-RU"/>
              </w:rPr>
              <w:t>вл</w:t>
            </w:r>
            <w:proofErr w:type="gramEnd"/>
            <w:r w:rsidRPr="00722022">
              <w:rPr>
                <w:rFonts w:ascii="Times New Roman" w:eastAsia="Times New Roman" w:hAnsi="Times New Roman" w:cs="Times New Roman"/>
                <w:color w:val="000000"/>
                <w:sz w:val="24"/>
                <w:szCs w:val="24"/>
                <w:lang w:eastAsia="ru-RU"/>
              </w:rPr>
              <w:t xml:space="preserve">і не виконав свої зобов’язання, що призвело до </w:t>
            </w:r>
            <w:r w:rsidRPr="00722022">
              <w:rPr>
                <w:rFonts w:ascii="Times New Roman" w:eastAsia="Times New Roman" w:hAnsi="Times New Roman" w:cs="Times New Roman"/>
                <w:color w:val="000000"/>
                <w:sz w:val="24"/>
                <w:szCs w:val="24"/>
                <w:lang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D0114A0"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1D810084" w14:textId="77777777" w:rsidR="00722022" w:rsidRPr="00722022" w:rsidRDefault="00722022" w:rsidP="00722022">
            <w:pPr>
              <w:spacing w:after="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або</w:t>
            </w:r>
          </w:p>
          <w:p w14:paraId="78FD78E1"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2F134108" w14:textId="77777777" w:rsidR="00722022" w:rsidRPr="00722022" w:rsidRDefault="00722022" w:rsidP="00722022">
            <w:pPr>
              <w:spacing w:after="0" w:line="0" w:lineRule="atLeast"/>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F15EDDB"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7752BAF4"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3BDB1F06" w14:textId="77777777" w:rsidR="00722022" w:rsidRPr="00722022" w:rsidRDefault="00722022" w:rsidP="00722022">
      <w:pPr>
        <w:spacing w:after="160" w:line="240" w:lineRule="auto"/>
        <w:jc w:val="both"/>
        <w:rPr>
          <w:rFonts w:ascii="Times New Roman" w:eastAsia="Times New Roman" w:hAnsi="Times New Roman" w:cs="Times New Roman"/>
          <w:sz w:val="24"/>
          <w:szCs w:val="24"/>
          <w:lang w:eastAsia="ru-RU"/>
        </w:rPr>
      </w:pPr>
      <w:r w:rsidRPr="00722022">
        <w:rPr>
          <w:rFonts w:ascii="Times New Roman" w:eastAsia="Times New Roman" w:hAnsi="Times New Roman" w:cs="Times New Roman"/>
          <w:color w:val="000000"/>
          <w:sz w:val="24"/>
          <w:szCs w:val="24"/>
          <w:lang w:eastAsia="ru-RU"/>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2A6ADA8" w14:textId="77777777" w:rsidR="00C867A5" w:rsidRDefault="00722022" w:rsidP="00722022">
      <w:pPr>
        <w:spacing w:after="240" w:line="240" w:lineRule="auto"/>
        <w:rPr>
          <w:rFonts w:ascii="Times New Roman" w:eastAsia="Times New Roman" w:hAnsi="Times New Roman" w:cs="Times New Roman"/>
          <w:sz w:val="24"/>
          <w:szCs w:val="24"/>
          <w:lang w:eastAsia="ru-RU"/>
        </w:rPr>
      </w:pP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r w:rsidRPr="00722022">
        <w:rPr>
          <w:rFonts w:ascii="Times New Roman" w:eastAsia="Times New Roman" w:hAnsi="Times New Roman" w:cs="Times New Roman"/>
          <w:sz w:val="24"/>
          <w:szCs w:val="24"/>
          <w:lang w:eastAsia="ru-RU"/>
        </w:rPr>
        <w:br/>
      </w:r>
    </w:p>
    <w:p w14:paraId="5B3E12F8"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4ECB1060"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35C4AAB5"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25095939"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7D3EAA65"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10CCFB14"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1306FF7A"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6DC5835E"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387BC1F5"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0BAC3ADD"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5D3154E9"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55E607FE"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0B62D092"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3BC3AB4A" w14:textId="5D6B9048" w:rsidR="00C867A5" w:rsidRDefault="00C867A5" w:rsidP="00722022">
      <w:pPr>
        <w:spacing w:after="240" w:line="240" w:lineRule="auto"/>
        <w:rPr>
          <w:rFonts w:ascii="Times New Roman" w:eastAsia="Times New Roman" w:hAnsi="Times New Roman" w:cs="Times New Roman"/>
          <w:sz w:val="24"/>
          <w:szCs w:val="24"/>
          <w:lang w:eastAsia="ru-RU"/>
        </w:rPr>
      </w:pPr>
    </w:p>
    <w:p w14:paraId="028B13B2"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768C0730"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1D4583B1"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579DD7C5" w14:textId="77777777" w:rsidR="00C867A5" w:rsidRDefault="00C867A5" w:rsidP="00722022">
      <w:pPr>
        <w:spacing w:after="240" w:line="240" w:lineRule="auto"/>
        <w:rPr>
          <w:rFonts w:ascii="Times New Roman" w:eastAsia="Times New Roman" w:hAnsi="Times New Roman" w:cs="Times New Roman"/>
          <w:sz w:val="24"/>
          <w:szCs w:val="24"/>
          <w:lang w:eastAsia="ru-RU"/>
        </w:rPr>
      </w:pPr>
    </w:p>
    <w:p w14:paraId="5CBD480B" w14:textId="77777777" w:rsidR="00722022" w:rsidRPr="00722022" w:rsidRDefault="00722022" w:rsidP="00722022">
      <w:pPr>
        <w:spacing w:after="16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14:paraId="6481AF7A"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5E35C139" w14:textId="1E44F526" w:rsidR="00722022" w:rsidRDefault="00722022" w:rsidP="00722022">
      <w:pPr>
        <w:spacing w:after="0" w:line="240" w:lineRule="auto"/>
        <w:jc w:val="center"/>
        <w:rPr>
          <w:rFonts w:ascii="Times New Roman" w:eastAsia="Times New Roman" w:hAnsi="Times New Roman" w:cs="Times New Roman"/>
          <w:b/>
          <w:bCs/>
          <w:i/>
          <w:iCs/>
          <w:color w:val="000000"/>
          <w:sz w:val="20"/>
          <w:szCs w:val="20"/>
          <w:lang w:eastAsia="ru-RU"/>
        </w:rPr>
      </w:pPr>
      <w:r w:rsidRPr="00722022">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22022">
        <w:rPr>
          <w:rFonts w:ascii="Times New Roman" w:eastAsia="Times New Roman" w:hAnsi="Times New Roman" w:cs="Times New Roman"/>
          <w:b/>
          <w:bCs/>
          <w:i/>
          <w:iCs/>
          <w:color w:val="000000"/>
          <w:sz w:val="20"/>
          <w:szCs w:val="20"/>
          <w:lang w:eastAsia="ru-RU"/>
        </w:rPr>
        <w:t> </w:t>
      </w:r>
    </w:p>
    <w:p w14:paraId="567D636F" w14:textId="235C6EBF" w:rsidR="00C867A5" w:rsidRDefault="00C867A5" w:rsidP="00722022">
      <w:pPr>
        <w:spacing w:after="0" w:line="240" w:lineRule="auto"/>
        <w:jc w:val="center"/>
        <w:rPr>
          <w:rFonts w:ascii="Times New Roman" w:eastAsia="Times New Roman" w:hAnsi="Times New Roman" w:cs="Times New Roman"/>
          <w:b/>
          <w:bCs/>
          <w:i/>
          <w:iCs/>
          <w:color w:val="000000"/>
          <w:sz w:val="20"/>
          <w:szCs w:val="20"/>
          <w:lang w:eastAsia="ru-RU"/>
        </w:rPr>
      </w:pPr>
    </w:p>
    <w:p w14:paraId="2C114B90" w14:textId="4EE135EC" w:rsidR="00C867A5" w:rsidRDefault="00C867A5" w:rsidP="00722022">
      <w:pPr>
        <w:spacing w:after="0" w:line="240" w:lineRule="auto"/>
        <w:jc w:val="center"/>
        <w:rPr>
          <w:rFonts w:ascii="Times New Roman" w:eastAsia="Times New Roman" w:hAnsi="Times New Roman" w:cs="Times New Roman"/>
          <w:b/>
          <w:bCs/>
          <w:i/>
          <w:iCs/>
          <w:color w:val="000000"/>
          <w:sz w:val="20"/>
          <w:szCs w:val="20"/>
          <w:lang w:val="uk-UA" w:eastAsia="ru-RU"/>
        </w:rPr>
      </w:pPr>
      <w:r>
        <w:rPr>
          <w:rFonts w:ascii="Times New Roman" w:eastAsia="Times New Roman" w:hAnsi="Times New Roman" w:cs="Times New Roman"/>
          <w:b/>
          <w:bCs/>
          <w:i/>
          <w:iCs/>
          <w:color w:val="000000"/>
          <w:sz w:val="20"/>
          <w:szCs w:val="20"/>
          <w:lang w:val="uk-UA" w:eastAsia="ru-RU"/>
        </w:rPr>
        <w:t>Медико-технічні вимоги до стаціонарного апарату ультразвукових досліджень</w:t>
      </w:r>
    </w:p>
    <w:p w14:paraId="79178FE8" w14:textId="77777777" w:rsidR="00C867A5" w:rsidRDefault="00C867A5" w:rsidP="00C867A5">
      <w:pPr>
        <w:spacing w:after="16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0"/>
          <w:szCs w:val="20"/>
          <w:lang w:val="uk-UA" w:eastAsia="ru-RU"/>
        </w:rPr>
        <w:t>(надано в окремому файлі)</w:t>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p>
    <w:p w14:paraId="70D20773" w14:textId="0E98057F" w:rsidR="00C867A5" w:rsidRPr="00722022" w:rsidRDefault="00C867A5" w:rsidP="00C867A5">
      <w:pPr>
        <w:spacing w:after="16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val="uk-UA" w:eastAsia="ru-RU"/>
        </w:rPr>
        <w:t>4</w:t>
      </w:r>
      <w:r w:rsidRPr="00722022">
        <w:rPr>
          <w:rFonts w:ascii="Times New Roman" w:eastAsia="Times New Roman" w:hAnsi="Times New Roman" w:cs="Times New Roman"/>
          <w:b/>
          <w:bCs/>
          <w:color w:val="000000"/>
          <w:sz w:val="24"/>
          <w:szCs w:val="24"/>
          <w:lang w:eastAsia="ru-RU"/>
        </w:rPr>
        <w:t xml:space="preserve"> до тендерної документації</w:t>
      </w:r>
    </w:p>
    <w:p w14:paraId="4474B406" w14:textId="77777777" w:rsidR="00C867A5" w:rsidRPr="00722022" w:rsidRDefault="00C867A5" w:rsidP="00C867A5">
      <w:pPr>
        <w:spacing w:after="0" w:line="240" w:lineRule="auto"/>
        <w:rPr>
          <w:rFonts w:ascii="Times New Roman" w:eastAsia="Times New Roman" w:hAnsi="Times New Roman" w:cs="Times New Roman"/>
          <w:sz w:val="24"/>
          <w:szCs w:val="24"/>
          <w:lang w:eastAsia="ru-RU"/>
        </w:rPr>
      </w:pPr>
    </w:p>
    <w:p w14:paraId="4C2B1DB9" w14:textId="77777777" w:rsidR="00C867A5" w:rsidRPr="00722022" w:rsidRDefault="00C867A5" w:rsidP="00C867A5">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14:paraId="2D20305A" w14:textId="77777777" w:rsidR="00C867A5" w:rsidRPr="00722022" w:rsidRDefault="00C867A5" w:rsidP="00C867A5">
      <w:pPr>
        <w:spacing w:after="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shd w:val="clear" w:color="auto" w:fill="FFFFFF"/>
          <w:lang w:eastAsia="ru-RU"/>
        </w:rPr>
        <w:t>                                                         </w:t>
      </w:r>
    </w:p>
    <w:p w14:paraId="194CDBE7" w14:textId="46EBC6FC" w:rsidR="00722022" w:rsidRPr="00C867A5" w:rsidRDefault="00C867A5" w:rsidP="00C867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0"/>
          <w:szCs w:val="20"/>
          <w:lang w:val="uk-UA" w:eastAsia="ru-RU"/>
        </w:rPr>
        <w:t>(надано в окремому файлі)</w:t>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r w:rsidR="00722022" w:rsidRPr="00722022">
        <w:rPr>
          <w:rFonts w:ascii="Times New Roman" w:eastAsia="Times New Roman" w:hAnsi="Times New Roman" w:cs="Times New Roman"/>
          <w:sz w:val="24"/>
          <w:szCs w:val="24"/>
          <w:lang w:eastAsia="ru-RU"/>
        </w:rPr>
        <w:br/>
      </w:r>
    </w:p>
    <w:p w14:paraId="349CE21E" w14:textId="1E2D8B04" w:rsidR="00722022" w:rsidRPr="00722022" w:rsidRDefault="00722022" w:rsidP="00722022">
      <w:pPr>
        <w:spacing w:after="16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lang w:eastAsia="ru-RU"/>
        </w:rPr>
        <w:t xml:space="preserve">Додаток № </w:t>
      </w:r>
      <w:r w:rsidR="00C867A5">
        <w:rPr>
          <w:rFonts w:ascii="Times New Roman" w:eastAsia="Times New Roman" w:hAnsi="Times New Roman" w:cs="Times New Roman"/>
          <w:b/>
          <w:bCs/>
          <w:color w:val="000000"/>
          <w:sz w:val="24"/>
          <w:szCs w:val="24"/>
          <w:lang w:val="uk-UA" w:eastAsia="ru-RU"/>
        </w:rPr>
        <w:t>5</w:t>
      </w:r>
      <w:r w:rsidRPr="00722022">
        <w:rPr>
          <w:rFonts w:ascii="Times New Roman" w:eastAsia="Times New Roman" w:hAnsi="Times New Roman" w:cs="Times New Roman"/>
          <w:b/>
          <w:bCs/>
          <w:color w:val="000000"/>
          <w:sz w:val="24"/>
          <w:szCs w:val="24"/>
          <w:lang w:eastAsia="ru-RU"/>
        </w:rPr>
        <w:t xml:space="preserve"> до тендерної документації</w:t>
      </w:r>
    </w:p>
    <w:p w14:paraId="019B7165" w14:textId="77777777" w:rsidR="00722022" w:rsidRPr="00722022" w:rsidRDefault="00722022" w:rsidP="00722022">
      <w:pPr>
        <w:spacing w:after="0" w:line="240" w:lineRule="auto"/>
        <w:rPr>
          <w:rFonts w:ascii="Times New Roman" w:eastAsia="Times New Roman" w:hAnsi="Times New Roman" w:cs="Times New Roman"/>
          <w:sz w:val="24"/>
          <w:szCs w:val="24"/>
          <w:lang w:eastAsia="ru-RU"/>
        </w:rPr>
      </w:pPr>
    </w:p>
    <w:p w14:paraId="4359D0A9" w14:textId="77777777" w:rsidR="00722022" w:rsidRPr="00722022" w:rsidRDefault="00722022" w:rsidP="00722022">
      <w:pPr>
        <w:spacing w:after="0" w:line="240" w:lineRule="auto"/>
        <w:jc w:val="center"/>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14:paraId="67A6BA3C" w14:textId="77777777" w:rsidR="00722022" w:rsidRPr="00722022" w:rsidRDefault="00722022" w:rsidP="00C867A5">
      <w:pPr>
        <w:spacing w:after="0" w:line="240" w:lineRule="auto"/>
        <w:jc w:val="right"/>
        <w:rPr>
          <w:rFonts w:ascii="Times New Roman" w:eastAsia="Times New Roman" w:hAnsi="Times New Roman" w:cs="Times New Roman"/>
          <w:sz w:val="24"/>
          <w:szCs w:val="24"/>
          <w:lang w:eastAsia="ru-RU"/>
        </w:rPr>
      </w:pPr>
      <w:r w:rsidRPr="00722022">
        <w:rPr>
          <w:rFonts w:ascii="Times New Roman" w:eastAsia="Times New Roman" w:hAnsi="Times New Roman" w:cs="Times New Roman"/>
          <w:b/>
          <w:bCs/>
          <w:color w:val="000000"/>
          <w:sz w:val="24"/>
          <w:szCs w:val="24"/>
          <w:shd w:val="clear" w:color="auto" w:fill="FFFFFF"/>
          <w:lang w:eastAsia="ru-RU"/>
        </w:rPr>
        <w:t>                                                         </w:t>
      </w:r>
    </w:p>
    <w:p w14:paraId="7C19452A" w14:textId="1ED63B71" w:rsidR="00C8695E" w:rsidRDefault="00C867A5" w:rsidP="00C867A5">
      <w:pPr>
        <w:jc w:val="right"/>
      </w:pPr>
      <w:r>
        <w:rPr>
          <w:rFonts w:ascii="Times New Roman" w:eastAsia="Times New Roman" w:hAnsi="Times New Roman" w:cs="Times New Roman"/>
          <w:b/>
          <w:bCs/>
          <w:i/>
          <w:iCs/>
          <w:color w:val="000000"/>
          <w:sz w:val="20"/>
          <w:szCs w:val="20"/>
          <w:lang w:val="uk-UA" w:eastAsia="ru-RU"/>
        </w:rPr>
        <w:t>(надано в окремому файлі)</w:t>
      </w:r>
      <w:r w:rsidRPr="00722022">
        <w:rPr>
          <w:rFonts w:ascii="Times New Roman" w:eastAsia="Times New Roman" w:hAnsi="Times New Roman" w:cs="Times New Roman"/>
          <w:sz w:val="24"/>
          <w:szCs w:val="24"/>
          <w:lang w:eastAsia="ru-RU"/>
        </w:rPr>
        <w:br/>
      </w:r>
    </w:p>
    <w:sectPr w:rsidR="00C86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930"/>
    <w:multiLevelType w:val="multilevel"/>
    <w:tmpl w:val="FAA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048D5"/>
    <w:multiLevelType w:val="multilevel"/>
    <w:tmpl w:val="CFE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E38C5"/>
    <w:multiLevelType w:val="multilevel"/>
    <w:tmpl w:val="141E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B361A"/>
    <w:multiLevelType w:val="multilevel"/>
    <w:tmpl w:val="64F8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720D4"/>
    <w:multiLevelType w:val="multilevel"/>
    <w:tmpl w:val="29A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53BF7"/>
    <w:multiLevelType w:val="multilevel"/>
    <w:tmpl w:val="887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42A86"/>
    <w:multiLevelType w:val="multilevel"/>
    <w:tmpl w:val="3AF4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8146A"/>
    <w:multiLevelType w:val="multilevel"/>
    <w:tmpl w:val="D158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00BA5"/>
    <w:multiLevelType w:val="multilevel"/>
    <w:tmpl w:val="E882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71B89"/>
    <w:multiLevelType w:val="multilevel"/>
    <w:tmpl w:val="3F4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83AEA"/>
    <w:multiLevelType w:val="multilevel"/>
    <w:tmpl w:val="9FA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812D2"/>
    <w:multiLevelType w:val="multilevel"/>
    <w:tmpl w:val="570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95A2C"/>
    <w:multiLevelType w:val="multilevel"/>
    <w:tmpl w:val="497A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C517F"/>
    <w:multiLevelType w:val="multilevel"/>
    <w:tmpl w:val="5A2E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64AE4"/>
    <w:multiLevelType w:val="multilevel"/>
    <w:tmpl w:val="A58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93BF2"/>
    <w:multiLevelType w:val="multilevel"/>
    <w:tmpl w:val="DA18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F52D8"/>
    <w:multiLevelType w:val="multilevel"/>
    <w:tmpl w:val="DCD0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E2638"/>
    <w:multiLevelType w:val="multilevel"/>
    <w:tmpl w:val="BF8C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506A2"/>
    <w:multiLevelType w:val="multilevel"/>
    <w:tmpl w:val="31A2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277BD"/>
    <w:multiLevelType w:val="multilevel"/>
    <w:tmpl w:val="B498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4033DA"/>
    <w:multiLevelType w:val="multilevel"/>
    <w:tmpl w:val="F5D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D7292"/>
    <w:multiLevelType w:val="multilevel"/>
    <w:tmpl w:val="463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F503D"/>
    <w:multiLevelType w:val="multilevel"/>
    <w:tmpl w:val="D91C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678CE"/>
    <w:multiLevelType w:val="multilevel"/>
    <w:tmpl w:val="8C00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3C20E1"/>
    <w:multiLevelType w:val="multilevel"/>
    <w:tmpl w:val="2CF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0683F"/>
    <w:multiLevelType w:val="multilevel"/>
    <w:tmpl w:val="2C2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043CB"/>
    <w:multiLevelType w:val="multilevel"/>
    <w:tmpl w:val="22F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2B3EBE"/>
    <w:multiLevelType w:val="multilevel"/>
    <w:tmpl w:val="6FD6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E2BC8"/>
    <w:multiLevelType w:val="multilevel"/>
    <w:tmpl w:val="B3D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A18DE"/>
    <w:multiLevelType w:val="multilevel"/>
    <w:tmpl w:val="566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BA2673"/>
    <w:multiLevelType w:val="multilevel"/>
    <w:tmpl w:val="8FC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8F022C"/>
    <w:multiLevelType w:val="multilevel"/>
    <w:tmpl w:val="1D94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437484"/>
    <w:multiLevelType w:val="multilevel"/>
    <w:tmpl w:val="98B8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DF5B52"/>
    <w:multiLevelType w:val="multilevel"/>
    <w:tmpl w:val="65805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8B1D26"/>
    <w:multiLevelType w:val="multilevel"/>
    <w:tmpl w:val="E3E2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B437A8"/>
    <w:multiLevelType w:val="multilevel"/>
    <w:tmpl w:val="E77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239B5"/>
    <w:multiLevelType w:val="multilevel"/>
    <w:tmpl w:val="208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829F7"/>
    <w:multiLevelType w:val="multilevel"/>
    <w:tmpl w:val="4066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7"/>
  </w:num>
  <w:num w:numId="4">
    <w:abstractNumId w:val="27"/>
  </w:num>
  <w:num w:numId="5">
    <w:abstractNumId w:val="31"/>
  </w:num>
  <w:num w:numId="6">
    <w:abstractNumId w:val="37"/>
  </w:num>
  <w:num w:numId="7">
    <w:abstractNumId w:val="32"/>
  </w:num>
  <w:num w:numId="8">
    <w:abstractNumId w:val="11"/>
  </w:num>
  <w:num w:numId="9">
    <w:abstractNumId w:val="26"/>
  </w:num>
  <w:num w:numId="10">
    <w:abstractNumId w:val="28"/>
  </w:num>
  <w:num w:numId="11">
    <w:abstractNumId w:val="22"/>
  </w:num>
  <w:num w:numId="12">
    <w:abstractNumId w:val="36"/>
  </w:num>
  <w:num w:numId="13">
    <w:abstractNumId w:val="14"/>
  </w:num>
  <w:num w:numId="14">
    <w:abstractNumId w:val="12"/>
  </w:num>
  <w:num w:numId="15">
    <w:abstractNumId w:val="24"/>
  </w:num>
  <w:num w:numId="16">
    <w:abstractNumId w:val="5"/>
  </w:num>
  <w:num w:numId="17">
    <w:abstractNumId w:val="7"/>
  </w:num>
  <w:num w:numId="18">
    <w:abstractNumId w:val="19"/>
  </w:num>
  <w:num w:numId="19">
    <w:abstractNumId w:val="30"/>
  </w:num>
  <w:num w:numId="20">
    <w:abstractNumId w:val="29"/>
  </w:num>
  <w:num w:numId="21">
    <w:abstractNumId w:val="8"/>
  </w:num>
  <w:num w:numId="22">
    <w:abstractNumId w:val="10"/>
  </w:num>
  <w:num w:numId="23">
    <w:abstractNumId w:val="15"/>
  </w:num>
  <w:num w:numId="24">
    <w:abstractNumId w:val="13"/>
  </w:num>
  <w:num w:numId="25">
    <w:abstractNumId w:val="16"/>
  </w:num>
  <w:num w:numId="26">
    <w:abstractNumId w:val="25"/>
  </w:num>
  <w:num w:numId="27">
    <w:abstractNumId w:val="38"/>
  </w:num>
  <w:num w:numId="28">
    <w:abstractNumId w:val="21"/>
  </w:num>
  <w:num w:numId="29">
    <w:abstractNumId w:val="3"/>
  </w:num>
  <w:num w:numId="30">
    <w:abstractNumId w:val="18"/>
  </w:num>
  <w:num w:numId="31">
    <w:abstractNumId w:val="1"/>
  </w:num>
  <w:num w:numId="32">
    <w:abstractNumId w:val="2"/>
  </w:num>
  <w:num w:numId="33">
    <w:abstractNumId w:val="33"/>
  </w:num>
  <w:num w:numId="34">
    <w:abstractNumId w:val="35"/>
  </w:num>
  <w:num w:numId="35">
    <w:abstractNumId w:val="34"/>
    <w:lvlOverride w:ilvl="0">
      <w:lvl w:ilvl="0">
        <w:numFmt w:val="decimal"/>
        <w:lvlText w:val="%1."/>
        <w:lvlJc w:val="left"/>
      </w:lvl>
    </w:lvlOverride>
  </w:num>
  <w:num w:numId="36">
    <w:abstractNumId w:val="4"/>
  </w:num>
  <w:num w:numId="37">
    <w:abstractNumId w:val="0"/>
  </w:num>
  <w:num w:numId="38">
    <w:abstractNumId w:val="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97"/>
    <w:rsid w:val="00095465"/>
    <w:rsid w:val="001053AF"/>
    <w:rsid w:val="003A5648"/>
    <w:rsid w:val="00611D12"/>
    <w:rsid w:val="0062422B"/>
    <w:rsid w:val="00650A1D"/>
    <w:rsid w:val="006F2245"/>
    <w:rsid w:val="00722022"/>
    <w:rsid w:val="00871D7E"/>
    <w:rsid w:val="00A922C3"/>
    <w:rsid w:val="00B34903"/>
    <w:rsid w:val="00C82875"/>
    <w:rsid w:val="00C867A5"/>
    <w:rsid w:val="00C8695E"/>
    <w:rsid w:val="00C965DF"/>
    <w:rsid w:val="00CA76F9"/>
    <w:rsid w:val="00CF2CCE"/>
    <w:rsid w:val="00D1498F"/>
    <w:rsid w:val="00E75797"/>
    <w:rsid w:val="00E93305"/>
    <w:rsid w:val="00F63084"/>
    <w:rsid w:val="00F9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2022"/>
    <w:rPr>
      <w:color w:val="0000FF"/>
      <w:u w:val="single"/>
    </w:rPr>
  </w:style>
  <w:style w:type="character" w:styleId="a5">
    <w:name w:val="FollowedHyperlink"/>
    <w:basedOn w:val="a0"/>
    <w:uiPriority w:val="99"/>
    <w:semiHidden/>
    <w:unhideWhenUsed/>
    <w:rsid w:val="00722022"/>
    <w:rPr>
      <w:color w:val="800080"/>
      <w:u w:val="single"/>
    </w:rPr>
  </w:style>
  <w:style w:type="paragraph" w:customStyle="1" w:styleId="1">
    <w:name w:val="Обычный1"/>
    <w:rsid w:val="00650A1D"/>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2022"/>
    <w:rPr>
      <w:color w:val="0000FF"/>
      <w:u w:val="single"/>
    </w:rPr>
  </w:style>
  <w:style w:type="character" w:styleId="a5">
    <w:name w:val="FollowedHyperlink"/>
    <w:basedOn w:val="a0"/>
    <w:uiPriority w:val="99"/>
    <w:semiHidden/>
    <w:unhideWhenUsed/>
    <w:rsid w:val="00722022"/>
    <w:rPr>
      <w:color w:val="800080"/>
      <w:u w:val="single"/>
    </w:rPr>
  </w:style>
  <w:style w:type="paragraph" w:customStyle="1" w:styleId="1">
    <w:name w:val="Обычный1"/>
    <w:rsid w:val="00650A1D"/>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40783">
      <w:bodyDiv w:val="1"/>
      <w:marLeft w:val="0"/>
      <w:marRight w:val="0"/>
      <w:marTop w:val="0"/>
      <w:marBottom w:val="0"/>
      <w:divBdr>
        <w:top w:val="none" w:sz="0" w:space="0" w:color="auto"/>
        <w:left w:val="none" w:sz="0" w:space="0" w:color="auto"/>
        <w:bottom w:val="none" w:sz="0" w:space="0" w:color="auto"/>
        <w:right w:val="none" w:sz="0" w:space="0" w:color="auto"/>
      </w:divBdr>
      <w:divsChild>
        <w:div w:id="330525203">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nivskaml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38</Pages>
  <Words>10981</Words>
  <Characters>62598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Ленько</dc:creator>
  <cp:keywords/>
  <dc:description/>
  <cp:lastModifiedBy>Користувач</cp:lastModifiedBy>
  <cp:revision>8</cp:revision>
  <dcterms:created xsi:type="dcterms:W3CDTF">2023-03-01T13:29:00Z</dcterms:created>
  <dcterms:modified xsi:type="dcterms:W3CDTF">2023-03-02T00:14:00Z</dcterms:modified>
</cp:coreProperties>
</file>