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DE01" w14:textId="77777777" w:rsidR="00EF77B6" w:rsidRPr="007D1E2B" w:rsidRDefault="00EF77B6" w:rsidP="00EF77B6">
      <w:pPr>
        <w:jc w:val="right"/>
        <w:rPr>
          <w:b/>
          <w:snapToGrid w:val="0"/>
          <w:sz w:val="22"/>
          <w:szCs w:val="22"/>
          <w:lang w:val="uk-UA"/>
        </w:rPr>
      </w:pPr>
      <w:r w:rsidRPr="008E679B">
        <w:rPr>
          <w:b/>
          <w:bCs/>
          <w:lang w:val="uk-UA" w:eastAsia="uk-UA"/>
        </w:rPr>
        <w:t>Додаток № </w:t>
      </w:r>
      <w:r>
        <w:rPr>
          <w:b/>
          <w:bCs/>
          <w:lang w:val="uk-UA" w:eastAsia="uk-UA"/>
        </w:rPr>
        <w:t>А</w:t>
      </w:r>
    </w:p>
    <w:p w14:paraId="6D1CCBAA" w14:textId="77777777" w:rsidR="00EF77B6" w:rsidRPr="007D1E2B" w:rsidRDefault="00EF77B6" w:rsidP="00EF77B6">
      <w:pPr>
        <w:widowControl w:val="0"/>
        <w:autoSpaceDE w:val="0"/>
        <w:autoSpaceDN w:val="0"/>
        <w:adjustRightInd w:val="0"/>
        <w:ind w:right="-1"/>
        <w:jc w:val="center"/>
        <w:rPr>
          <w:i/>
          <w:color w:val="5B9BD5"/>
          <w:sz w:val="22"/>
          <w:szCs w:val="22"/>
          <w:lang w:val="uk-UA"/>
        </w:rPr>
      </w:pPr>
      <w:r w:rsidRPr="007D1E2B">
        <w:rPr>
          <w:i/>
          <w:color w:val="5B9BD5"/>
          <w:sz w:val="22"/>
          <w:szCs w:val="22"/>
          <w:lang w:val="uk-UA"/>
        </w:rPr>
        <w:t>(Учасник не повинен відступати від даної форми.</w:t>
      </w:r>
    </w:p>
    <w:p w14:paraId="04BE29FA" w14:textId="77777777" w:rsidR="00EF77B6" w:rsidRPr="007D1E2B" w:rsidRDefault="00EF77B6" w:rsidP="00EF77B6">
      <w:pPr>
        <w:widowControl w:val="0"/>
        <w:autoSpaceDE w:val="0"/>
        <w:autoSpaceDN w:val="0"/>
        <w:adjustRightInd w:val="0"/>
        <w:ind w:left="284" w:right="111"/>
        <w:jc w:val="center"/>
        <w:rPr>
          <w:i/>
          <w:color w:val="5B9BD5"/>
          <w:sz w:val="22"/>
          <w:szCs w:val="22"/>
          <w:lang w:val="uk-UA"/>
        </w:rPr>
      </w:pPr>
      <w:r w:rsidRPr="007D1E2B">
        <w:rPr>
          <w:i/>
          <w:color w:val="5B9BD5"/>
          <w:sz w:val="22"/>
          <w:szCs w:val="22"/>
          <w:lang w:val="uk-UA"/>
        </w:rPr>
        <w:t>Пропозиція подається Учасником на фірмовому бланку)</w:t>
      </w:r>
    </w:p>
    <w:p w14:paraId="0E5D20FC" w14:textId="77777777" w:rsidR="00EF77B6" w:rsidRPr="007D1E2B" w:rsidRDefault="00EF77B6" w:rsidP="00EF77B6">
      <w:pPr>
        <w:ind w:left="284" w:right="111"/>
        <w:jc w:val="both"/>
        <w:rPr>
          <w:b/>
          <w:sz w:val="22"/>
          <w:szCs w:val="22"/>
          <w:lang w:val="uk-UA"/>
        </w:rPr>
      </w:pPr>
      <w:proofErr w:type="spellStart"/>
      <w:r w:rsidRPr="007D1E2B">
        <w:rPr>
          <w:b/>
          <w:sz w:val="22"/>
          <w:szCs w:val="22"/>
          <w:lang w:val="uk-UA"/>
        </w:rPr>
        <w:t>Вих</w:t>
      </w:r>
      <w:proofErr w:type="spellEnd"/>
      <w:r w:rsidRPr="007D1E2B">
        <w:rPr>
          <w:b/>
          <w:sz w:val="22"/>
          <w:szCs w:val="22"/>
          <w:lang w:val="uk-UA"/>
        </w:rPr>
        <w:t>. №________________ від ______________</w:t>
      </w:r>
    </w:p>
    <w:p w14:paraId="25C709C3" w14:textId="77777777" w:rsidR="00EF77B6" w:rsidRPr="007D1E2B" w:rsidRDefault="00EF77B6" w:rsidP="00EF77B6">
      <w:pPr>
        <w:pStyle w:val="4"/>
        <w:keepNext w:val="0"/>
        <w:widowControl w:val="0"/>
        <w:ind w:left="284" w:right="111"/>
        <w:jc w:val="center"/>
        <w:rPr>
          <w:sz w:val="22"/>
          <w:szCs w:val="22"/>
          <w:lang w:val="uk-UA"/>
        </w:rPr>
      </w:pPr>
      <w:r w:rsidRPr="007D1E2B">
        <w:rPr>
          <w:sz w:val="22"/>
          <w:szCs w:val="22"/>
          <w:lang w:val="uk-UA"/>
        </w:rPr>
        <w:t>«ТЕНДЕРНА ПРОПОЗИЦІЯ (технічна частина)»</w:t>
      </w:r>
    </w:p>
    <w:p w14:paraId="5FCE49BE" w14:textId="77777777" w:rsidR="00EF77B6" w:rsidRPr="007D1E2B" w:rsidRDefault="00EF77B6" w:rsidP="00EF77B6">
      <w:pPr>
        <w:tabs>
          <w:tab w:val="left" w:pos="0"/>
        </w:tabs>
        <w:ind w:left="284" w:right="111" w:firstLine="567"/>
        <w:jc w:val="both"/>
        <w:rPr>
          <w:color w:val="000000"/>
          <w:lang w:val="uk-UA"/>
        </w:rPr>
      </w:pPr>
      <w:r w:rsidRPr="007D1E2B">
        <w:rPr>
          <w:sz w:val="22"/>
          <w:szCs w:val="22"/>
          <w:lang w:val="uk-UA"/>
        </w:rPr>
        <w:t>Ми, ______________________________</w:t>
      </w:r>
      <w:r w:rsidRPr="00F1291F">
        <w:rPr>
          <w:sz w:val="22"/>
          <w:szCs w:val="22"/>
          <w:lang w:val="uk-UA"/>
        </w:rPr>
        <w:t>(назва Учасника процедури закупівлі)</w:t>
      </w:r>
      <w:r w:rsidRPr="007D1E2B">
        <w:rPr>
          <w:sz w:val="22"/>
          <w:szCs w:val="22"/>
          <w:lang w:val="uk-UA"/>
        </w:rPr>
        <w:t>, надаємо свою тендерну пропозицію (технічну частину) на</w:t>
      </w:r>
      <w:r w:rsidRPr="007D1E2B">
        <w:rPr>
          <w:bCs/>
          <w:sz w:val="22"/>
          <w:szCs w:val="22"/>
          <w:lang w:val="uk-UA"/>
        </w:rPr>
        <w:t xml:space="preserve"> закупівлю</w:t>
      </w:r>
      <w:r w:rsidRPr="007D1E2B">
        <w:rPr>
          <w:b/>
          <w:sz w:val="22"/>
          <w:szCs w:val="22"/>
          <w:lang w:val="uk-UA"/>
        </w:rPr>
        <w:t xml:space="preserve"> </w:t>
      </w:r>
      <w:r w:rsidRPr="009F24F3">
        <w:rPr>
          <w:b/>
          <w:sz w:val="22"/>
          <w:szCs w:val="22"/>
          <w:lang w:val="uk-UA"/>
        </w:rPr>
        <w:t>Шини автомобільні, Код ДК 021-2015: 34350000-5 Шини для транспортних засобів великої та малої тоннажності</w:t>
      </w:r>
      <w:r w:rsidRPr="007D1E2B">
        <w:rPr>
          <w:b/>
          <w:i/>
          <w:sz w:val="22"/>
          <w:szCs w:val="22"/>
          <w:lang w:val="uk-UA"/>
        </w:rPr>
        <w:t xml:space="preserve">, </w:t>
      </w:r>
      <w:r w:rsidRPr="007D1E2B">
        <w:rPr>
          <w:sz w:val="22"/>
          <w:szCs w:val="22"/>
          <w:lang w:val="uk-UA"/>
        </w:rPr>
        <w:t>згідно з вимогами Замовника торгів.</w:t>
      </w:r>
    </w:p>
    <w:p w14:paraId="07EFD7F1" w14:textId="77777777" w:rsidR="00EF77B6" w:rsidRPr="007D1E2B" w:rsidRDefault="00EF77B6" w:rsidP="00EF77B6">
      <w:pPr>
        <w:tabs>
          <w:tab w:val="left" w:pos="0"/>
        </w:tabs>
        <w:ind w:left="284" w:right="111" w:firstLine="567"/>
        <w:jc w:val="both"/>
        <w:rPr>
          <w:sz w:val="22"/>
          <w:szCs w:val="22"/>
          <w:lang w:val="uk-UA"/>
        </w:rPr>
      </w:pPr>
      <w:r w:rsidRPr="007D1E2B">
        <w:rPr>
          <w:sz w:val="22"/>
          <w:szCs w:val="22"/>
          <w:lang w:val="uk-UA"/>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Вами в складі тендерної документації, та виконати всі умови, передбачені договором.</w:t>
      </w:r>
    </w:p>
    <w:p w14:paraId="173BEAD5" w14:textId="77777777" w:rsidR="00EF77B6" w:rsidRPr="007D1E2B" w:rsidRDefault="00EF77B6" w:rsidP="00EF77B6">
      <w:pPr>
        <w:tabs>
          <w:tab w:val="left" w:pos="0"/>
        </w:tabs>
        <w:ind w:left="284" w:right="111" w:firstLine="567"/>
        <w:jc w:val="both"/>
        <w:rPr>
          <w:sz w:val="22"/>
          <w:szCs w:val="22"/>
          <w:lang w:val="uk-UA"/>
        </w:rPr>
      </w:pPr>
      <w:r w:rsidRPr="007D1E2B">
        <w:rPr>
          <w:sz w:val="22"/>
          <w:szCs w:val="22"/>
          <w:lang w:val="uk-UA"/>
        </w:rPr>
        <w:t>Ми підтверджуємо виконання всіх вимог до предмету закупівлі, зазначених в цій Тендерній пропозиції (Технічній частині) та тендерній документації та погоджуємося дотримуватися умов цієї пропозиції протягом 120-ти календарних днів із дати кінцевого строку подання тендерних пропозицій.</w:t>
      </w:r>
    </w:p>
    <w:p w14:paraId="70AC9C48" w14:textId="77777777" w:rsidR="00EF77B6" w:rsidRPr="00E840BC" w:rsidRDefault="00EF77B6" w:rsidP="00EF77B6">
      <w:pPr>
        <w:tabs>
          <w:tab w:val="left" w:pos="0"/>
          <w:tab w:val="num" w:pos="900"/>
        </w:tabs>
        <w:ind w:left="284" w:right="111" w:firstLine="567"/>
        <w:jc w:val="both"/>
        <w:rPr>
          <w:sz w:val="22"/>
          <w:szCs w:val="22"/>
          <w:lang w:val="uk-UA"/>
        </w:rPr>
      </w:pPr>
      <w:r w:rsidRPr="00E840BC">
        <w:rPr>
          <w:sz w:val="22"/>
          <w:szCs w:val="22"/>
          <w:lang w:val="uk-UA"/>
        </w:rPr>
        <w:t xml:space="preserve">Якщо ми будемо визнані переможцем процедури закупівлі, ми беремо на себе зобов’язання підписати Договір із Замовником не раніше ніж через 5 днів з дати оприлюднення в електронній системі </w:t>
      </w:r>
      <w:proofErr w:type="spellStart"/>
      <w:r w:rsidRPr="00E840BC">
        <w:rPr>
          <w:sz w:val="22"/>
          <w:szCs w:val="22"/>
          <w:lang w:val="uk-UA"/>
        </w:rPr>
        <w:t>закупівель</w:t>
      </w:r>
      <w:proofErr w:type="spellEnd"/>
      <w:r w:rsidRPr="00E840BC">
        <w:rPr>
          <w:sz w:val="22"/>
          <w:szCs w:val="22"/>
          <w:lang w:val="uk-UA"/>
        </w:rPr>
        <w:t xml:space="preserve">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28F46B1F" w14:textId="77777777" w:rsidR="00EF77B6" w:rsidRPr="007D1E2B" w:rsidRDefault="00EF77B6" w:rsidP="00EF77B6">
      <w:pPr>
        <w:ind w:left="284" w:right="111" w:firstLine="540"/>
        <w:jc w:val="center"/>
        <w:rPr>
          <w:i/>
          <w:sz w:val="22"/>
          <w:szCs w:val="22"/>
          <w:lang w:val="uk-UA"/>
        </w:rPr>
      </w:pPr>
    </w:p>
    <w:p w14:paraId="43BE4C91" w14:textId="77777777" w:rsidR="00EF77B6" w:rsidRPr="008E679B" w:rsidRDefault="00EF77B6" w:rsidP="00EF77B6">
      <w:pPr>
        <w:pBdr>
          <w:top w:val="nil"/>
          <w:left w:val="nil"/>
          <w:bottom w:val="nil"/>
          <w:right w:val="nil"/>
          <w:between w:val="nil"/>
        </w:pBdr>
        <w:ind w:firstLine="851"/>
        <w:jc w:val="center"/>
        <w:rPr>
          <w:lang w:val="uk-UA" w:eastAsia="uk-UA"/>
        </w:rPr>
      </w:pPr>
      <w:r w:rsidRPr="007D1E2B">
        <w:rPr>
          <w:b/>
          <w:sz w:val="22"/>
          <w:szCs w:val="22"/>
          <w:lang w:val="uk-UA"/>
        </w:rPr>
        <w:t>Інформація про необхідні технічні</w:t>
      </w:r>
      <w:r>
        <w:rPr>
          <w:b/>
          <w:sz w:val="22"/>
          <w:szCs w:val="22"/>
          <w:lang w:val="uk-UA"/>
        </w:rPr>
        <w:t xml:space="preserve"> та </w:t>
      </w:r>
      <w:r w:rsidRPr="007D1E2B">
        <w:rPr>
          <w:b/>
          <w:sz w:val="22"/>
          <w:szCs w:val="22"/>
          <w:lang w:val="uk-UA"/>
        </w:rPr>
        <w:t>якісні характеристики Товару</w:t>
      </w:r>
      <w:r>
        <w:rPr>
          <w:b/>
          <w:sz w:val="22"/>
          <w:szCs w:val="22"/>
          <w:lang w:val="uk-UA"/>
        </w:rPr>
        <w:t>, який пропонується до постачання</w:t>
      </w:r>
      <w:r w:rsidRPr="008E679B">
        <w:rPr>
          <w:lang w:val="uk-UA" w:eastAsia="uk-UA"/>
        </w:rPr>
        <w:t>*</w:t>
      </w:r>
    </w:p>
    <w:tbl>
      <w:tblPr>
        <w:tblW w:w="15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2268"/>
        <w:gridCol w:w="1134"/>
        <w:gridCol w:w="3118"/>
        <w:gridCol w:w="2126"/>
        <w:gridCol w:w="992"/>
        <w:gridCol w:w="992"/>
        <w:gridCol w:w="1701"/>
      </w:tblGrid>
      <w:tr w:rsidR="00EF77B6" w:rsidRPr="008E679B" w14:paraId="2F21EA31" w14:textId="77777777" w:rsidTr="00B75EDB">
        <w:trPr>
          <w:trHeight w:val="680"/>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68C3B60" w14:textId="77777777" w:rsidR="00EF77B6" w:rsidRPr="008E679B" w:rsidRDefault="00EF77B6" w:rsidP="00B75EDB">
            <w:pPr>
              <w:pBdr>
                <w:top w:val="nil"/>
                <w:left w:val="nil"/>
                <w:bottom w:val="nil"/>
                <w:right w:val="nil"/>
                <w:between w:val="nil"/>
              </w:pBdr>
              <w:ind w:left="113" w:right="113"/>
              <w:jc w:val="center"/>
              <w:rPr>
                <w:lang w:val="uk-UA" w:eastAsia="uk-UA"/>
              </w:rPr>
            </w:pPr>
            <w:r w:rsidRPr="008E679B">
              <w:rPr>
                <w:lang w:val="uk-UA" w:eastAsia="uk-UA"/>
              </w:rPr>
              <w:t>№ позиції</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CCED6DF" w14:textId="77777777" w:rsidR="00EF77B6" w:rsidRPr="008E679B" w:rsidRDefault="00EF77B6" w:rsidP="00B75EDB">
            <w:pPr>
              <w:pBdr>
                <w:top w:val="nil"/>
                <w:left w:val="nil"/>
                <w:bottom w:val="nil"/>
                <w:right w:val="nil"/>
                <w:between w:val="nil"/>
              </w:pBdr>
              <w:ind w:left="33"/>
              <w:jc w:val="center"/>
              <w:rPr>
                <w:lang w:val="uk-UA" w:eastAsia="uk-UA"/>
              </w:rPr>
            </w:pPr>
            <w:r w:rsidRPr="008E679B">
              <w:rPr>
                <w:lang w:val="uk-UA" w:eastAsia="uk-UA"/>
              </w:rPr>
              <w:t>Найменування товару</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61612BD"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В</w:t>
            </w:r>
            <w:r w:rsidRPr="008E679B">
              <w:rPr>
                <w:lang w:val="uk-UA" w:eastAsia="uk-UA"/>
              </w:rPr>
              <w:t>иробник/</w:t>
            </w:r>
            <w:r>
              <w:rPr>
                <w:lang w:val="uk-UA" w:eastAsia="uk-UA"/>
              </w:rPr>
              <w:t xml:space="preserve"> </w:t>
            </w:r>
            <w:r w:rsidRPr="008E679B">
              <w:rPr>
                <w:lang w:val="uk-UA" w:eastAsia="uk-UA"/>
              </w:rPr>
              <w:t>країна походження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37D99B87" w14:textId="77777777" w:rsidR="00EF77B6" w:rsidRPr="008E679B" w:rsidRDefault="00EF77B6" w:rsidP="00B75EDB">
            <w:pPr>
              <w:pBdr>
                <w:top w:val="nil"/>
                <w:left w:val="nil"/>
                <w:bottom w:val="nil"/>
                <w:right w:val="nil"/>
                <w:between w:val="nil"/>
              </w:pBdr>
              <w:ind w:left="113" w:right="113"/>
              <w:jc w:val="center"/>
              <w:rPr>
                <w:lang w:val="uk-UA" w:eastAsia="uk-UA"/>
              </w:rPr>
            </w:pPr>
            <w:r>
              <w:rPr>
                <w:lang w:val="uk-UA" w:eastAsia="uk-UA"/>
              </w:rPr>
              <w:t xml:space="preserve">Рік </w:t>
            </w:r>
            <w:r w:rsidRPr="008E679B">
              <w:rPr>
                <w:lang w:val="uk-UA" w:eastAsia="uk-UA"/>
              </w:rPr>
              <w:t>виготовлення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2304CBB" w14:textId="77777777" w:rsidR="00EF77B6" w:rsidRPr="008E679B" w:rsidRDefault="00EF77B6" w:rsidP="00B75EDB">
            <w:pPr>
              <w:pBdr>
                <w:top w:val="nil"/>
                <w:left w:val="nil"/>
                <w:bottom w:val="nil"/>
                <w:right w:val="nil"/>
                <w:between w:val="nil"/>
              </w:pBdr>
              <w:jc w:val="center"/>
              <w:rPr>
                <w:lang w:val="uk-UA" w:eastAsia="uk-UA"/>
              </w:rPr>
            </w:pPr>
            <w:r w:rsidRPr="007B7BA7">
              <w:rPr>
                <w:lang w:val="uk-UA" w:eastAsia="uk-UA"/>
              </w:rPr>
              <w:t>Технічні характеристики</w:t>
            </w:r>
          </w:p>
        </w:tc>
        <w:tc>
          <w:tcPr>
            <w:tcW w:w="2126" w:type="dxa"/>
            <w:vMerge w:val="restart"/>
            <w:tcBorders>
              <w:top w:val="single" w:sz="4" w:space="0" w:color="auto"/>
              <w:left w:val="single" w:sz="4" w:space="0" w:color="auto"/>
              <w:right w:val="single" w:sz="4" w:space="0" w:color="auto"/>
            </w:tcBorders>
            <w:shd w:val="clear" w:color="auto" w:fill="BFBFBF"/>
            <w:vAlign w:val="center"/>
            <w:hideMark/>
          </w:tcPr>
          <w:p w14:paraId="01FC6EBD" w14:textId="77777777" w:rsidR="00EF77B6" w:rsidRPr="008E679B" w:rsidRDefault="00EF77B6" w:rsidP="00B75EDB">
            <w:pPr>
              <w:pBdr>
                <w:top w:val="nil"/>
                <w:left w:val="nil"/>
                <w:bottom w:val="nil"/>
                <w:right w:val="nil"/>
                <w:between w:val="nil"/>
              </w:pBdr>
              <w:jc w:val="center"/>
              <w:rPr>
                <w:lang w:val="uk-UA" w:eastAsia="uk-UA"/>
              </w:rPr>
            </w:pPr>
            <w:r w:rsidRPr="008E679B">
              <w:rPr>
                <w:lang w:val="uk-UA" w:eastAsia="uk-UA"/>
              </w:rPr>
              <w:t xml:space="preserve">Найменування </w:t>
            </w:r>
            <w:r>
              <w:rPr>
                <w:lang w:val="uk-UA" w:eastAsia="uk-UA"/>
              </w:rPr>
              <w:t>с</w:t>
            </w:r>
            <w:r w:rsidRPr="008E679B">
              <w:rPr>
                <w:lang w:val="uk-UA" w:eastAsia="uk-UA"/>
              </w:rPr>
              <w:t>упровідн</w:t>
            </w:r>
            <w:r>
              <w:rPr>
                <w:lang w:val="uk-UA" w:eastAsia="uk-UA"/>
              </w:rPr>
              <w:t>их</w:t>
            </w:r>
            <w:r w:rsidRPr="008E679B">
              <w:rPr>
                <w:lang w:val="uk-UA" w:eastAsia="uk-UA"/>
              </w:rPr>
              <w:t xml:space="preserve"> документ</w:t>
            </w:r>
            <w:r>
              <w:rPr>
                <w:lang w:val="uk-UA" w:eastAsia="uk-UA"/>
              </w:rPr>
              <w:t>ів</w:t>
            </w:r>
            <w:r w:rsidRPr="008E679B">
              <w:rPr>
                <w:lang w:val="uk-UA" w:eastAsia="uk-UA"/>
              </w:rPr>
              <w:t xml:space="preserve"> на товар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31031B" w14:textId="77777777" w:rsidR="00EF77B6" w:rsidRPr="008E679B" w:rsidRDefault="00EF77B6" w:rsidP="00B75EDB">
            <w:pPr>
              <w:pBdr>
                <w:top w:val="nil"/>
                <w:left w:val="nil"/>
                <w:bottom w:val="nil"/>
                <w:right w:val="nil"/>
                <w:between w:val="nil"/>
              </w:pBdr>
              <w:ind w:left="33"/>
              <w:jc w:val="center"/>
              <w:rPr>
                <w:lang w:val="uk-UA" w:eastAsia="uk-UA"/>
              </w:rPr>
            </w:pPr>
            <w:r w:rsidRPr="008E679B">
              <w:rPr>
                <w:lang w:val="uk-UA" w:eastAsia="uk-UA"/>
              </w:rPr>
              <w:t>Гарантійний строк</w:t>
            </w:r>
          </w:p>
        </w:tc>
        <w:tc>
          <w:tcPr>
            <w:tcW w:w="1701" w:type="dxa"/>
            <w:vMerge w:val="restart"/>
            <w:tcBorders>
              <w:top w:val="single" w:sz="4" w:space="0" w:color="auto"/>
              <w:left w:val="single" w:sz="4" w:space="0" w:color="auto"/>
              <w:right w:val="single" w:sz="4" w:space="0" w:color="auto"/>
            </w:tcBorders>
            <w:shd w:val="clear" w:color="auto" w:fill="BFBFBF"/>
            <w:vAlign w:val="center"/>
            <w:hideMark/>
          </w:tcPr>
          <w:p w14:paraId="0F50F05D" w14:textId="77777777" w:rsidR="00EF77B6" w:rsidRPr="008E679B" w:rsidRDefault="00EF77B6" w:rsidP="00B75EDB">
            <w:pPr>
              <w:pBdr>
                <w:top w:val="nil"/>
                <w:left w:val="nil"/>
                <w:bottom w:val="nil"/>
                <w:right w:val="nil"/>
                <w:between w:val="nil"/>
              </w:pBdr>
              <w:ind w:firstLine="8"/>
              <w:jc w:val="center"/>
              <w:rPr>
                <w:lang w:val="uk-UA" w:eastAsia="uk-UA"/>
              </w:rPr>
            </w:pPr>
            <w:r w:rsidRPr="008E679B">
              <w:rPr>
                <w:lang w:val="uk-UA" w:eastAsia="uk-UA"/>
              </w:rPr>
              <w:t xml:space="preserve">Тара, </w:t>
            </w:r>
            <w:r>
              <w:rPr>
                <w:lang w:val="uk-UA" w:eastAsia="uk-UA"/>
              </w:rPr>
              <w:t xml:space="preserve">маркування </w:t>
            </w:r>
            <w:r w:rsidRPr="008E679B">
              <w:rPr>
                <w:lang w:val="uk-UA" w:eastAsia="uk-UA"/>
              </w:rPr>
              <w:t>пакування, кріплення, інше.</w:t>
            </w:r>
          </w:p>
        </w:tc>
      </w:tr>
      <w:tr w:rsidR="00EF77B6" w:rsidRPr="008E679B" w14:paraId="00803E67" w14:textId="77777777" w:rsidTr="00B75EDB">
        <w:trPr>
          <w:cantSplit/>
          <w:trHeight w:val="146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221B70" w14:textId="77777777" w:rsidR="00EF77B6" w:rsidRPr="008E679B" w:rsidRDefault="00EF77B6" w:rsidP="00B75EDB">
            <w:pPr>
              <w:pBdr>
                <w:top w:val="nil"/>
                <w:left w:val="nil"/>
                <w:bottom w:val="nil"/>
                <w:right w:val="nil"/>
                <w:between w:val="nil"/>
              </w:pBdr>
              <w:ind w:firstLine="851"/>
              <w:jc w:val="both"/>
              <w:rPr>
                <w:lang w:val="uk-UA" w:eastAsia="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E837607" w14:textId="77777777" w:rsidR="00EF77B6" w:rsidRPr="008E679B" w:rsidRDefault="00EF77B6" w:rsidP="00B75EDB">
            <w:pPr>
              <w:pBdr>
                <w:top w:val="nil"/>
                <w:left w:val="nil"/>
                <w:bottom w:val="nil"/>
                <w:right w:val="nil"/>
                <w:between w:val="nil"/>
              </w:pBdr>
              <w:ind w:firstLine="851"/>
              <w:jc w:val="both"/>
              <w:rPr>
                <w:lang w:val="uk-UA" w:eastAsia="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5391F4" w14:textId="77777777" w:rsidR="00EF77B6" w:rsidRPr="008E679B" w:rsidRDefault="00EF77B6" w:rsidP="00B75EDB">
            <w:pPr>
              <w:pBdr>
                <w:top w:val="nil"/>
                <w:left w:val="nil"/>
                <w:bottom w:val="nil"/>
                <w:right w:val="nil"/>
                <w:between w:val="nil"/>
              </w:pBdr>
              <w:ind w:firstLine="851"/>
              <w:jc w:val="both"/>
              <w:rPr>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132C4F" w14:textId="77777777" w:rsidR="00EF77B6" w:rsidRPr="008E679B" w:rsidRDefault="00EF77B6" w:rsidP="00B75EDB">
            <w:pPr>
              <w:pBdr>
                <w:top w:val="nil"/>
                <w:left w:val="nil"/>
                <w:bottom w:val="nil"/>
                <w:right w:val="nil"/>
                <w:between w:val="nil"/>
              </w:pBdr>
              <w:ind w:firstLine="851"/>
              <w:jc w:val="both"/>
              <w:rPr>
                <w:lang w:val="uk-UA" w:eastAsia="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97B766" w14:textId="77777777" w:rsidR="00EF77B6" w:rsidRPr="008E679B" w:rsidRDefault="00EF77B6" w:rsidP="00B75EDB">
            <w:pPr>
              <w:pBdr>
                <w:top w:val="nil"/>
                <w:left w:val="nil"/>
                <w:bottom w:val="nil"/>
                <w:right w:val="nil"/>
                <w:between w:val="nil"/>
              </w:pBdr>
              <w:ind w:firstLine="851"/>
              <w:jc w:val="both"/>
              <w:rPr>
                <w:lang w:val="uk-UA" w:eastAsia="uk-UA"/>
              </w:rPr>
            </w:pPr>
          </w:p>
        </w:tc>
        <w:tc>
          <w:tcPr>
            <w:tcW w:w="2126" w:type="dxa"/>
            <w:vMerge/>
            <w:tcBorders>
              <w:left w:val="single" w:sz="4" w:space="0" w:color="auto"/>
              <w:bottom w:val="single" w:sz="4" w:space="0" w:color="auto"/>
              <w:right w:val="single" w:sz="4" w:space="0" w:color="auto"/>
            </w:tcBorders>
            <w:textDirection w:val="btLr"/>
            <w:vAlign w:val="center"/>
            <w:hideMark/>
          </w:tcPr>
          <w:p w14:paraId="0663C90E" w14:textId="77777777" w:rsidR="00EF77B6" w:rsidRPr="008E679B" w:rsidRDefault="00EF77B6" w:rsidP="00B75EDB">
            <w:pPr>
              <w:pBdr>
                <w:top w:val="nil"/>
                <w:left w:val="nil"/>
                <w:bottom w:val="nil"/>
                <w:right w:val="nil"/>
                <w:between w:val="nil"/>
              </w:pBdr>
              <w:jc w:val="both"/>
              <w:rPr>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3D24E172" w14:textId="77777777" w:rsidR="00EF77B6" w:rsidRPr="008E679B" w:rsidRDefault="00EF77B6" w:rsidP="00B75EDB">
            <w:pPr>
              <w:pBdr>
                <w:top w:val="nil"/>
                <w:left w:val="nil"/>
                <w:bottom w:val="nil"/>
                <w:right w:val="nil"/>
                <w:between w:val="nil"/>
              </w:pBdr>
              <w:ind w:left="33"/>
              <w:jc w:val="both"/>
              <w:rPr>
                <w:lang w:val="uk-UA" w:eastAsia="uk-UA"/>
              </w:rPr>
            </w:pPr>
            <w:r w:rsidRPr="008E679B">
              <w:rPr>
                <w:lang w:val="uk-UA" w:eastAsia="uk-UA"/>
              </w:rPr>
              <w:t>Експлуатаці</w:t>
            </w:r>
            <w:r>
              <w:rPr>
                <w:lang w:val="uk-UA" w:eastAsia="uk-UA"/>
              </w:rPr>
              <w:t>ї</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4AE9B791" w14:textId="77777777" w:rsidR="00EF77B6" w:rsidRPr="008E679B" w:rsidRDefault="00EF77B6" w:rsidP="00B75EDB">
            <w:pPr>
              <w:pBdr>
                <w:top w:val="nil"/>
                <w:left w:val="nil"/>
                <w:bottom w:val="nil"/>
                <w:right w:val="nil"/>
                <w:between w:val="nil"/>
              </w:pBdr>
              <w:ind w:left="33"/>
              <w:jc w:val="both"/>
              <w:rPr>
                <w:lang w:val="uk-UA" w:eastAsia="uk-UA"/>
              </w:rPr>
            </w:pPr>
            <w:r w:rsidRPr="008E679B">
              <w:rPr>
                <w:lang w:val="uk-UA" w:eastAsia="uk-UA"/>
              </w:rPr>
              <w:t>Зберігання</w:t>
            </w:r>
          </w:p>
        </w:tc>
        <w:tc>
          <w:tcPr>
            <w:tcW w:w="1701" w:type="dxa"/>
            <w:vMerge/>
            <w:tcBorders>
              <w:left w:val="single" w:sz="4" w:space="0" w:color="auto"/>
              <w:bottom w:val="single" w:sz="4" w:space="0" w:color="auto"/>
              <w:right w:val="single" w:sz="4" w:space="0" w:color="auto"/>
            </w:tcBorders>
            <w:vAlign w:val="center"/>
            <w:hideMark/>
          </w:tcPr>
          <w:p w14:paraId="033417C3" w14:textId="77777777" w:rsidR="00EF77B6" w:rsidRPr="008E679B" w:rsidRDefault="00EF77B6" w:rsidP="00B75EDB">
            <w:pPr>
              <w:pBdr>
                <w:top w:val="nil"/>
                <w:left w:val="nil"/>
                <w:bottom w:val="nil"/>
                <w:right w:val="nil"/>
                <w:between w:val="nil"/>
              </w:pBdr>
              <w:ind w:firstLine="851"/>
              <w:jc w:val="both"/>
              <w:rPr>
                <w:lang w:val="uk-UA" w:eastAsia="uk-UA"/>
              </w:rPr>
            </w:pPr>
          </w:p>
        </w:tc>
      </w:tr>
      <w:tr w:rsidR="00EF77B6" w:rsidRPr="008E679B" w14:paraId="2CFD9AAD" w14:textId="77777777" w:rsidTr="00B75EDB">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52E6AF7D"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1</w:t>
            </w:r>
          </w:p>
        </w:tc>
        <w:tc>
          <w:tcPr>
            <w:tcW w:w="2409" w:type="dxa"/>
            <w:tcBorders>
              <w:top w:val="single" w:sz="4" w:space="0" w:color="auto"/>
              <w:left w:val="single" w:sz="4" w:space="0" w:color="auto"/>
              <w:bottom w:val="single" w:sz="4" w:space="0" w:color="auto"/>
              <w:right w:val="single" w:sz="4" w:space="0" w:color="auto"/>
            </w:tcBorders>
            <w:shd w:val="clear" w:color="auto" w:fill="BFBFBF"/>
            <w:hideMark/>
          </w:tcPr>
          <w:p w14:paraId="76E7367A"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2</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1F21DEE2"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170419D"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4</w:t>
            </w:r>
          </w:p>
        </w:tc>
        <w:tc>
          <w:tcPr>
            <w:tcW w:w="3118" w:type="dxa"/>
            <w:tcBorders>
              <w:top w:val="single" w:sz="4" w:space="0" w:color="auto"/>
              <w:left w:val="single" w:sz="4" w:space="0" w:color="auto"/>
              <w:bottom w:val="single" w:sz="4" w:space="0" w:color="auto"/>
              <w:right w:val="single" w:sz="4" w:space="0" w:color="auto"/>
            </w:tcBorders>
            <w:shd w:val="clear" w:color="auto" w:fill="BFBFBF"/>
            <w:hideMark/>
          </w:tcPr>
          <w:p w14:paraId="7A92291B"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5</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14:paraId="543FE16D"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6</w:t>
            </w:r>
          </w:p>
        </w:tc>
        <w:tc>
          <w:tcPr>
            <w:tcW w:w="992" w:type="dxa"/>
            <w:tcBorders>
              <w:top w:val="nil"/>
              <w:left w:val="single" w:sz="4" w:space="0" w:color="auto"/>
              <w:bottom w:val="single" w:sz="4" w:space="0" w:color="auto"/>
              <w:right w:val="single" w:sz="4" w:space="0" w:color="auto"/>
            </w:tcBorders>
            <w:shd w:val="clear" w:color="auto" w:fill="BFBFBF"/>
            <w:hideMark/>
          </w:tcPr>
          <w:p w14:paraId="31B7ECBD"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7</w:t>
            </w:r>
          </w:p>
        </w:tc>
        <w:tc>
          <w:tcPr>
            <w:tcW w:w="992" w:type="dxa"/>
            <w:tcBorders>
              <w:top w:val="nil"/>
              <w:left w:val="single" w:sz="4" w:space="0" w:color="auto"/>
              <w:bottom w:val="single" w:sz="4" w:space="0" w:color="auto"/>
              <w:right w:val="single" w:sz="4" w:space="0" w:color="auto"/>
            </w:tcBorders>
            <w:shd w:val="clear" w:color="auto" w:fill="BFBFBF"/>
            <w:hideMark/>
          </w:tcPr>
          <w:p w14:paraId="7801D5D7" w14:textId="77777777" w:rsidR="00EF77B6" w:rsidRPr="008E679B" w:rsidRDefault="00EF77B6" w:rsidP="00B75EDB">
            <w:pPr>
              <w:pBdr>
                <w:top w:val="nil"/>
                <w:left w:val="nil"/>
                <w:bottom w:val="nil"/>
                <w:right w:val="nil"/>
                <w:between w:val="nil"/>
              </w:pBdr>
              <w:ind w:left="-108"/>
              <w:jc w:val="center"/>
              <w:rPr>
                <w:lang w:val="uk-UA" w:eastAsia="uk-UA"/>
              </w:rPr>
            </w:pPr>
            <w:r>
              <w:rPr>
                <w:lang w:val="uk-UA" w:eastAsia="uk-UA"/>
              </w:rPr>
              <w:t>8</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7975885F"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9</w:t>
            </w:r>
          </w:p>
        </w:tc>
      </w:tr>
      <w:tr w:rsidR="00EF77B6" w:rsidRPr="008E679B" w14:paraId="61754A5C" w14:textId="77777777" w:rsidTr="00B75EDB">
        <w:trPr>
          <w:trHeight w:val="238"/>
        </w:trPr>
        <w:tc>
          <w:tcPr>
            <w:tcW w:w="709" w:type="dxa"/>
            <w:tcBorders>
              <w:top w:val="single" w:sz="4" w:space="0" w:color="auto"/>
              <w:left w:val="single" w:sz="4" w:space="0" w:color="auto"/>
              <w:bottom w:val="single" w:sz="4" w:space="0" w:color="auto"/>
              <w:right w:val="single" w:sz="4" w:space="0" w:color="auto"/>
            </w:tcBorders>
          </w:tcPr>
          <w:p w14:paraId="1823A38F"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1</w:t>
            </w:r>
          </w:p>
        </w:tc>
        <w:tc>
          <w:tcPr>
            <w:tcW w:w="2409" w:type="dxa"/>
            <w:tcBorders>
              <w:top w:val="single" w:sz="4" w:space="0" w:color="auto"/>
              <w:left w:val="single" w:sz="4" w:space="0" w:color="auto"/>
              <w:bottom w:val="single" w:sz="4" w:space="0" w:color="auto"/>
              <w:right w:val="single" w:sz="4" w:space="0" w:color="auto"/>
            </w:tcBorders>
          </w:tcPr>
          <w:p w14:paraId="2A466E15" w14:textId="77777777" w:rsidR="00EF77B6" w:rsidRPr="008E679B" w:rsidRDefault="00EF77B6" w:rsidP="00B75EDB">
            <w:pPr>
              <w:pBdr>
                <w:top w:val="nil"/>
                <w:left w:val="nil"/>
                <w:bottom w:val="nil"/>
                <w:right w:val="nil"/>
                <w:between w:val="nil"/>
              </w:pBdr>
              <w:ind w:left="34"/>
              <w:jc w:val="center"/>
              <w:rPr>
                <w:lang w:val="uk-UA" w:eastAsia="uk-UA"/>
              </w:rPr>
            </w:pPr>
          </w:p>
        </w:tc>
        <w:tc>
          <w:tcPr>
            <w:tcW w:w="2268" w:type="dxa"/>
            <w:tcBorders>
              <w:top w:val="single" w:sz="4" w:space="0" w:color="auto"/>
              <w:left w:val="single" w:sz="4" w:space="0" w:color="auto"/>
              <w:bottom w:val="single" w:sz="4" w:space="0" w:color="auto"/>
              <w:right w:val="single" w:sz="4" w:space="0" w:color="auto"/>
            </w:tcBorders>
          </w:tcPr>
          <w:p w14:paraId="6AF9D9E4" w14:textId="77777777" w:rsidR="00EF77B6" w:rsidRPr="008E679B" w:rsidRDefault="00EF77B6" w:rsidP="00B75EDB">
            <w:pPr>
              <w:pBdr>
                <w:top w:val="nil"/>
                <w:left w:val="nil"/>
                <w:bottom w:val="nil"/>
                <w:right w:val="nil"/>
                <w:between w:val="nil"/>
              </w:pBdr>
              <w:ind w:left="34"/>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E28FDDC" w14:textId="77777777" w:rsidR="00EF77B6" w:rsidRPr="008E679B" w:rsidRDefault="00EF77B6" w:rsidP="00B75EDB">
            <w:pPr>
              <w:pBdr>
                <w:top w:val="nil"/>
                <w:left w:val="nil"/>
                <w:bottom w:val="nil"/>
                <w:right w:val="nil"/>
                <w:between w:val="nil"/>
              </w:pBdr>
              <w:ind w:left="34"/>
              <w:jc w:val="center"/>
              <w:rPr>
                <w:lang w:val="uk-UA" w:eastAsia="uk-UA"/>
              </w:rPr>
            </w:pPr>
          </w:p>
        </w:tc>
        <w:tc>
          <w:tcPr>
            <w:tcW w:w="3118" w:type="dxa"/>
            <w:tcBorders>
              <w:top w:val="single" w:sz="4" w:space="0" w:color="auto"/>
              <w:left w:val="single" w:sz="4" w:space="0" w:color="auto"/>
              <w:bottom w:val="single" w:sz="4" w:space="0" w:color="auto"/>
              <w:right w:val="single" w:sz="4" w:space="0" w:color="auto"/>
            </w:tcBorders>
          </w:tcPr>
          <w:p w14:paraId="559FA87A" w14:textId="77777777" w:rsidR="00EF77B6" w:rsidRPr="008E679B" w:rsidRDefault="00EF77B6" w:rsidP="00B75EDB">
            <w:pPr>
              <w:pBdr>
                <w:top w:val="nil"/>
                <w:left w:val="nil"/>
                <w:bottom w:val="nil"/>
                <w:right w:val="nil"/>
                <w:between w:val="nil"/>
              </w:pBdr>
              <w:ind w:left="34"/>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tcPr>
          <w:p w14:paraId="690F3C11" w14:textId="77777777" w:rsidR="00EF77B6" w:rsidRPr="008E679B" w:rsidRDefault="00EF77B6" w:rsidP="00B75EDB">
            <w:pPr>
              <w:pBdr>
                <w:top w:val="nil"/>
                <w:left w:val="nil"/>
                <w:bottom w:val="nil"/>
                <w:right w:val="nil"/>
                <w:between w:val="nil"/>
              </w:pBdr>
              <w:ind w:left="34"/>
              <w:jc w:val="center"/>
              <w:rPr>
                <w:lang w:val="uk-UA" w:eastAsia="uk-UA"/>
              </w:rPr>
            </w:pPr>
          </w:p>
        </w:tc>
        <w:tc>
          <w:tcPr>
            <w:tcW w:w="992" w:type="dxa"/>
            <w:tcBorders>
              <w:top w:val="single" w:sz="4" w:space="0" w:color="auto"/>
              <w:left w:val="single" w:sz="4" w:space="0" w:color="auto"/>
              <w:bottom w:val="single" w:sz="4" w:space="0" w:color="auto"/>
              <w:right w:val="single" w:sz="4" w:space="0" w:color="auto"/>
            </w:tcBorders>
          </w:tcPr>
          <w:p w14:paraId="088039A9" w14:textId="77777777" w:rsidR="00EF77B6" w:rsidRPr="008E679B" w:rsidRDefault="00EF77B6" w:rsidP="00B75EDB">
            <w:pPr>
              <w:pBdr>
                <w:top w:val="nil"/>
                <w:left w:val="nil"/>
                <w:bottom w:val="nil"/>
                <w:right w:val="nil"/>
                <w:between w:val="nil"/>
              </w:pBdr>
              <w:ind w:left="34"/>
              <w:jc w:val="center"/>
              <w:rPr>
                <w:lang w:val="uk-UA" w:eastAsia="uk-UA"/>
              </w:rPr>
            </w:pPr>
          </w:p>
        </w:tc>
        <w:tc>
          <w:tcPr>
            <w:tcW w:w="992" w:type="dxa"/>
            <w:tcBorders>
              <w:top w:val="single" w:sz="4" w:space="0" w:color="auto"/>
              <w:left w:val="single" w:sz="4" w:space="0" w:color="auto"/>
              <w:bottom w:val="single" w:sz="4" w:space="0" w:color="auto"/>
              <w:right w:val="single" w:sz="4" w:space="0" w:color="auto"/>
            </w:tcBorders>
          </w:tcPr>
          <w:p w14:paraId="3A30C7EF" w14:textId="77777777" w:rsidR="00EF77B6" w:rsidRPr="008E679B" w:rsidRDefault="00EF77B6" w:rsidP="00B75EDB">
            <w:pPr>
              <w:pBdr>
                <w:top w:val="nil"/>
                <w:left w:val="nil"/>
                <w:bottom w:val="nil"/>
                <w:right w:val="nil"/>
                <w:between w:val="nil"/>
              </w:pBdr>
              <w:ind w:left="34"/>
              <w:jc w:val="center"/>
              <w:rPr>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7C72F6DC" w14:textId="77777777" w:rsidR="00EF77B6" w:rsidRPr="008E679B" w:rsidRDefault="00EF77B6" w:rsidP="00B75EDB">
            <w:pPr>
              <w:pBdr>
                <w:top w:val="nil"/>
                <w:left w:val="nil"/>
                <w:bottom w:val="nil"/>
                <w:right w:val="nil"/>
                <w:between w:val="nil"/>
              </w:pBdr>
              <w:ind w:left="34"/>
              <w:jc w:val="center"/>
              <w:rPr>
                <w:lang w:val="uk-UA" w:eastAsia="uk-UA"/>
              </w:rPr>
            </w:pPr>
          </w:p>
        </w:tc>
      </w:tr>
      <w:tr w:rsidR="00EF77B6" w:rsidRPr="008E679B" w14:paraId="0CDD5ACC" w14:textId="77777777" w:rsidTr="00B75EDB">
        <w:trPr>
          <w:trHeight w:val="238"/>
        </w:trPr>
        <w:tc>
          <w:tcPr>
            <w:tcW w:w="709" w:type="dxa"/>
            <w:tcBorders>
              <w:top w:val="single" w:sz="4" w:space="0" w:color="auto"/>
              <w:left w:val="single" w:sz="4" w:space="0" w:color="auto"/>
              <w:bottom w:val="single" w:sz="4" w:space="0" w:color="auto"/>
              <w:right w:val="single" w:sz="4" w:space="0" w:color="auto"/>
            </w:tcBorders>
          </w:tcPr>
          <w:p w14:paraId="6BB28FC0" w14:textId="77777777" w:rsidR="00EF77B6" w:rsidRPr="008E679B" w:rsidRDefault="00EF77B6" w:rsidP="00B75EDB">
            <w:pPr>
              <w:pBdr>
                <w:top w:val="nil"/>
                <w:left w:val="nil"/>
                <w:bottom w:val="nil"/>
                <w:right w:val="nil"/>
                <w:between w:val="nil"/>
              </w:pBdr>
              <w:jc w:val="center"/>
              <w:rPr>
                <w:lang w:val="uk-UA" w:eastAsia="uk-UA"/>
              </w:rPr>
            </w:pPr>
            <w:r>
              <w:rPr>
                <w:lang w:val="uk-UA" w:eastAsia="uk-UA"/>
              </w:rPr>
              <w:t>…</w:t>
            </w:r>
          </w:p>
        </w:tc>
        <w:tc>
          <w:tcPr>
            <w:tcW w:w="2409" w:type="dxa"/>
            <w:tcBorders>
              <w:top w:val="single" w:sz="4" w:space="0" w:color="auto"/>
              <w:left w:val="single" w:sz="4" w:space="0" w:color="auto"/>
              <w:bottom w:val="single" w:sz="4" w:space="0" w:color="auto"/>
              <w:right w:val="single" w:sz="4" w:space="0" w:color="auto"/>
            </w:tcBorders>
          </w:tcPr>
          <w:p w14:paraId="3C419AE8" w14:textId="77777777" w:rsidR="00EF77B6" w:rsidRPr="008E679B" w:rsidRDefault="00EF77B6" w:rsidP="00B75EDB">
            <w:pPr>
              <w:pBdr>
                <w:top w:val="nil"/>
                <w:left w:val="nil"/>
                <w:bottom w:val="nil"/>
                <w:right w:val="nil"/>
                <w:between w:val="nil"/>
              </w:pBdr>
              <w:ind w:left="34"/>
              <w:jc w:val="center"/>
              <w:rPr>
                <w:lang w:val="uk-UA" w:eastAsia="uk-UA"/>
              </w:rPr>
            </w:pPr>
          </w:p>
        </w:tc>
        <w:tc>
          <w:tcPr>
            <w:tcW w:w="2268" w:type="dxa"/>
            <w:tcBorders>
              <w:top w:val="single" w:sz="4" w:space="0" w:color="auto"/>
              <w:left w:val="single" w:sz="4" w:space="0" w:color="auto"/>
              <w:bottom w:val="single" w:sz="4" w:space="0" w:color="auto"/>
              <w:right w:val="single" w:sz="4" w:space="0" w:color="auto"/>
            </w:tcBorders>
          </w:tcPr>
          <w:p w14:paraId="3BE08E53" w14:textId="77777777" w:rsidR="00EF77B6" w:rsidRPr="008E679B" w:rsidRDefault="00EF77B6" w:rsidP="00B75EDB">
            <w:pPr>
              <w:pBdr>
                <w:top w:val="nil"/>
                <w:left w:val="nil"/>
                <w:bottom w:val="nil"/>
                <w:right w:val="nil"/>
                <w:between w:val="nil"/>
              </w:pBdr>
              <w:ind w:left="34"/>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0C0CA0A" w14:textId="77777777" w:rsidR="00EF77B6" w:rsidRPr="008E679B" w:rsidRDefault="00EF77B6" w:rsidP="00B75EDB">
            <w:pPr>
              <w:pBdr>
                <w:top w:val="nil"/>
                <w:left w:val="nil"/>
                <w:bottom w:val="nil"/>
                <w:right w:val="nil"/>
                <w:between w:val="nil"/>
              </w:pBdr>
              <w:ind w:left="34"/>
              <w:jc w:val="center"/>
              <w:rPr>
                <w:lang w:val="uk-UA" w:eastAsia="uk-UA"/>
              </w:rPr>
            </w:pPr>
          </w:p>
        </w:tc>
        <w:tc>
          <w:tcPr>
            <w:tcW w:w="3118" w:type="dxa"/>
            <w:tcBorders>
              <w:top w:val="single" w:sz="4" w:space="0" w:color="auto"/>
              <w:left w:val="single" w:sz="4" w:space="0" w:color="auto"/>
              <w:bottom w:val="single" w:sz="4" w:space="0" w:color="auto"/>
              <w:right w:val="single" w:sz="4" w:space="0" w:color="auto"/>
            </w:tcBorders>
          </w:tcPr>
          <w:p w14:paraId="6F13AAD6" w14:textId="77777777" w:rsidR="00EF77B6" w:rsidRPr="008E679B" w:rsidRDefault="00EF77B6" w:rsidP="00B75EDB">
            <w:pPr>
              <w:pBdr>
                <w:top w:val="nil"/>
                <w:left w:val="nil"/>
                <w:bottom w:val="nil"/>
                <w:right w:val="nil"/>
                <w:between w:val="nil"/>
              </w:pBdr>
              <w:ind w:left="34"/>
              <w:jc w:val="center"/>
              <w:rPr>
                <w:lang w:val="uk-UA" w:eastAsia="uk-UA"/>
              </w:rPr>
            </w:pPr>
          </w:p>
        </w:tc>
        <w:tc>
          <w:tcPr>
            <w:tcW w:w="2126" w:type="dxa"/>
            <w:tcBorders>
              <w:top w:val="single" w:sz="4" w:space="0" w:color="auto"/>
              <w:left w:val="single" w:sz="4" w:space="0" w:color="auto"/>
              <w:bottom w:val="single" w:sz="4" w:space="0" w:color="auto"/>
              <w:right w:val="single" w:sz="4" w:space="0" w:color="auto"/>
            </w:tcBorders>
          </w:tcPr>
          <w:p w14:paraId="608DBF56" w14:textId="77777777" w:rsidR="00EF77B6" w:rsidRPr="008E679B" w:rsidRDefault="00EF77B6" w:rsidP="00B75EDB">
            <w:pPr>
              <w:pBdr>
                <w:top w:val="nil"/>
                <w:left w:val="nil"/>
                <w:bottom w:val="nil"/>
                <w:right w:val="nil"/>
                <w:between w:val="nil"/>
              </w:pBdr>
              <w:ind w:left="34"/>
              <w:jc w:val="center"/>
              <w:rPr>
                <w:lang w:val="uk-UA" w:eastAsia="uk-UA"/>
              </w:rPr>
            </w:pPr>
          </w:p>
        </w:tc>
        <w:tc>
          <w:tcPr>
            <w:tcW w:w="992" w:type="dxa"/>
            <w:tcBorders>
              <w:top w:val="single" w:sz="4" w:space="0" w:color="auto"/>
              <w:left w:val="single" w:sz="4" w:space="0" w:color="auto"/>
              <w:bottom w:val="single" w:sz="4" w:space="0" w:color="auto"/>
              <w:right w:val="single" w:sz="4" w:space="0" w:color="auto"/>
            </w:tcBorders>
          </w:tcPr>
          <w:p w14:paraId="38F24027" w14:textId="77777777" w:rsidR="00EF77B6" w:rsidRPr="008E679B" w:rsidRDefault="00EF77B6" w:rsidP="00B75EDB">
            <w:pPr>
              <w:pBdr>
                <w:top w:val="nil"/>
                <w:left w:val="nil"/>
                <w:bottom w:val="nil"/>
                <w:right w:val="nil"/>
                <w:between w:val="nil"/>
              </w:pBdr>
              <w:ind w:left="34"/>
              <w:jc w:val="center"/>
              <w:rPr>
                <w:lang w:val="uk-UA" w:eastAsia="uk-UA"/>
              </w:rPr>
            </w:pPr>
          </w:p>
        </w:tc>
        <w:tc>
          <w:tcPr>
            <w:tcW w:w="992" w:type="dxa"/>
            <w:tcBorders>
              <w:top w:val="single" w:sz="4" w:space="0" w:color="auto"/>
              <w:left w:val="single" w:sz="4" w:space="0" w:color="auto"/>
              <w:bottom w:val="single" w:sz="4" w:space="0" w:color="auto"/>
              <w:right w:val="single" w:sz="4" w:space="0" w:color="auto"/>
            </w:tcBorders>
          </w:tcPr>
          <w:p w14:paraId="4093DFF3" w14:textId="77777777" w:rsidR="00EF77B6" w:rsidRPr="008E679B" w:rsidRDefault="00EF77B6" w:rsidP="00B75EDB">
            <w:pPr>
              <w:pBdr>
                <w:top w:val="nil"/>
                <w:left w:val="nil"/>
                <w:bottom w:val="nil"/>
                <w:right w:val="nil"/>
                <w:between w:val="nil"/>
              </w:pBdr>
              <w:ind w:left="34"/>
              <w:jc w:val="center"/>
              <w:rPr>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4034792" w14:textId="77777777" w:rsidR="00EF77B6" w:rsidRPr="008E679B" w:rsidRDefault="00EF77B6" w:rsidP="00B75EDB">
            <w:pPr>
              <w:pBdr>
                <w:top w:val="nil"/>
                <w:left w:val="nil"/>
                <w:bottom w:val="nil"/>
                <w:right w:val="nil"/>
                <w:between w:val="nil"/>
              </w:pBdr>
              <w:ind w:left="34"/>
              <w:jc w:val="center"/>
              <w:rPr>
                <w:lang w:val="uk-UA" w:eastAsia="uk-UA"/>
              </w:rPr>
            </w:pPr>
          </w:p>
        </w:tc>
      </w:tr>
    </w:tbl>
    <w:p w14:paraId="22F104C6" w14:textId="77777777" w:rsidR="00EF77B6" w:rsidRDefault="00EF77B6" w:rsidP="00EF77B6">
      <w:pPr>
        <w:pBdr>
          <w:top w:val="nil"/>
          <w:left w:val="nil"/>
          <w:bottom w:val="nil"/>
          <w:right w:val="nil"/>
          <w:between w:val="nil"/>
        </w:pBdr>
        <w:ind w:firstLine="851"/>
        <w:jc w:val="both"/>
        <w:rPr>
          <w:lang w:val="uk-UA" w:eastAsia="uk-UA"/>
        </w:rPr>
      </w:pPr>
    </w:p>
    <w:p w14:paraId="1350F068" w14:textId="77777777" w:rsidR="00EF77B6" w:rsidRPr="007D1E2B" w:rsidRDefault="00EF77B6" w:rsidP="00EF77B6">
      <w:pPr>
        <w:widowControl w:val="0"/>
        <w:tabs>
          <w:tab w:val="center" w:pos="4153"/>
          <w:tab w:val="right" w:pos="8306"/>
        </w:tabs>
        <w:autoSpaceDE w:val="0"/>
        <w:autoSpaceDN w:val="0"/>
        <w:adjustRightInd w:val="0"/>
        <w:ind w:left="426" w:right="-1"/>
        <w:jc w:val="both"/>
        <w:rPr>
          <w:sz w:val="22"/>
          <w:szCs w:val="22"/>
          <w:lang w:val="uk-UA"/>
        </w:rPr>
      </w:pPr>
      <w:r w:rsidRPr="007D1E2B">
        <w:rPr>
          <w:b/>
          <w:sz w:val="22"/>
          <w:szCs w:val="22"/>
          <w:lang w:val="uk-UA"/>
        </w:rPr>
        <w:t>Строк поставки Товару:</w:t>
      </w:r>
      <w:r w:rsidRPr="007D1E2B">
        <w:rPr>
          <w:sz w:val="22"/>
          <w:szCs w:val="22"/>
          <w:lang w:val="uk-UA"/>
        </w:rPr>
        <w:t xml:space="preserve"> </w:t>
      </w:r>
      <w:r>
        <w:rPr>
          <w:i/>
          <w:color w:val="4F81BD"/>
          <w:sz w:val="22"/>
          <w:szCs w:val="22"/>
          <w:lang w:val="uk-UA"/>
        </w:rPr>
        <w:t>__________</w:t>
      </w:r>
      <w:r w:rsidRPr="007D1E2B">
        <w:rPr>
          <w:b/>
          <w:sz w:val="22"/>
          <w:szCs w:val="22"/>
          <w:lang w:val="uk-UA"/>
        </w:rPr>
        <w:t xml:space="preserve"> календарних днів</w:t>
      </w:r>
      <w:r w:rsidRPr="007D1E2B">
        <w:rPr>
          <w:sz w:val="22"/>
          <w:szCs w:val="22"/>
          <w:lang w:val="uk-UA"/>
        </w:rPr>
        <w:t xml:space="preserve"> з дати отримання Постачальником письмової рознарядки (заявки) від Покупця.</w:t>
      </w:r>
    </w:p>
    <w:p w14:paraId="23237C68" w14:textId="77777777" w:rsidR="00EF77B6" w:rsidRPr="007D1E2B" w:rsidRDefault="00EF77B6" w:rsidP="00EF77B6">
      <w:pPr>
        <w:widowControl w:val="0"/>
        <w:tabs>
          <w:tab w:val="center" w:pos="4153"/>
          <w:tab w:val="right" w:pos="8306"/>
        </w:tabs>
        <w:autoSpaceDE w:val="0"/>
        <w:autoSpaceDN w:val="0"/>
        <w:adjustRightInd w:val="0"/>
        <w:ind w:left="426" w:right="-1"/>
        <w:jc w:val="both"/>
        <w:rPr>
          <w:rFonts w:cs="Times New Roman CYR"/>
          <w:color w:val="4F81BD"/>
          <w:sz w:val="22"/>
          <w:szCs w:val="22"/>
          <w:lang w:val="uk-UA"/>
        </w:rPr>
      </w:pPr>
      <w:r w:rsidRPr="007D1E2B">
        <w:rPr>
          <w:rFonts w:cs="Times New Roman CYR"/>
          <w:b/>
          <w:sz w:val="22"/>
          <w:szCs w:val="22"/>
          <w:lang w:val="uk-UA"/>
        </w:rPr>
        <w:t>Строк заміни дефектного (неякісного) Товару/виправлення (усунення) дефектів</w:t>
      </w:r>
      <w:r>
        <w:rPr>
          <w:rFonts w:cs="Times New Roman CYR"/>
          <w:b/>
          <w:sz w:val="22"/>
          <w:szCs w:val="22"/>
          <w:lang w:val="uk-UA"/>
        </w:rPr>
        <w:t>:</w:t>
      </w:r>
      <w:r w:rsidRPr="007D1E2B">
        <w:rPr>
          <w:rFonts w:cs="Times New Roman CYR"/>
          <w:sz w:val="22"/>
          <w:szCs w:val="22"/>
          <w:lang w:val="uk-UA"/>
        </w:rPr>
        <w:t xml:space="preserve"> </w:t>
      </w:r>
      <w:r>
        <w:rPr>
          <w:rFonts w:cs="Times New Roman CYR"/>
          <w:sz w:val="22"/>
          <w:szCs w:val="22"/>
          <w:lang w:val="uk-UA"/>
        </w:rPr>
        <w:t>___________</w:t>
      </w:r>
      <w:r w:rsidRPr="007D1E2B">
        <w:rPr>
          <w:rFonts w:cs="Times New Roman CYR"/>
          <w:b/>
          <w:sz w:val="22"/>
          <w:szCs w:val="22"/>
          <w:lang w:val="uk-UA"/>
        </w:rPr>
        <w:t xml:space="preserve"> календарних днів </w:t>
      </w:r>
      <w:r w:rsidRPr="007D1E2B">
        <w:rPr>
          <w:rFonts w:cs="Times New Roman CYR"/>
          <w:sz w:val="22"/>
          <w:szCs w:val="22"/>
          <w:lang w:val="uk-UA"/>
        </w:rPr>
        <w:t>з дати виявлення дефектного (неякісного) Товару</w:t>
      </w:r>
      <w:r w:rsidRPr="007D1E2B">
        <w:rPr>
          <w:rFonts w:cs="Times New Roman CYR"/>
          <w:szCs w:val="22"/>
          <w:lang w:val="uk-UA"/>
        </w:rPr>
        <w:t>.</w:t>
      </w:r>
    </w:p>
    <w:p w14:paraId="23686538" w14:textId="77777777" w:rsidR="00EF77B6" w:rsidRPr="007D1E2B" w:rsidRDefault="00EF77B6" w:rsidP="00EF77B6">
      <w:pPr>
        <w:widowControl w:val="0"/>
        <w:tabs>
          <w:tab w:val="center" w:pos="4153"/>
          <w:tab w:val="right" w:pos="8306"/>
        </w:tabs>
        <w:autoSpaceDE w:val="0"/>
        <w:autoSpaceDN w:val="0"/>
        <w:adjustRightInd w:val="0"/>
        <w:ind w:left="426" w:right="-286"/>
        <w:jc w:val="both"/>
        <w:rPr>
          <w:sz w:val="22"/>
          <w:szCs w:val="22"/>
          <w:lang w:val="uk-UA"/>
        </w:rPr>
      </w:pPr>
    </w:p>
    <w:p w14:paraId="76FFDB19" w14:textId="77777777" w:rsidR="00EF77B6" w:rsidRPr="007D1E2B" w:rsidRDefault="00EF77B6" w:rsidP="00EF77B6">
      <w:pPr>
        <w:widowControl w:val="0"/>
        <w:ind w:left="426"/>
        <w:rPr>
          <w:b/>
          <w:i/>
          <w:color w:val="5B9BD5"/>
          <w:sz w:val="22"/>
          <w:szCs w:val="22"/>
          <w:lang w:val="uk-UA"/>
        </w:rPr>
      </w:pPr>
      <w:r w:rsidRPr="007D1E2B">
        <w:rPr>
          <w:b/>
          <w:i/>
          <w:color w:val="5B9BD5"/>
          <w:sz w:val="22"/>
          <w:szCs w:val="22"/>
          <w:lang w:val="uk-UA"/>
        </w:rPr>
        <w:lastRenderedPageBreak/>
        <w:t xml:space="preserve">* Примітка: </w:t>
      </w:r>
    </w:p>
    <w:p w14:paraId="50855268" w14:textId="77777777" w:rsidR="00EF77B6" w:rsidRPr="007D1E2B" w:rsidRDefault="00EF77B6" w:rsidP="00EF77B6">
      <w:pPr>
        <w:widowControl w:val="0"/>
        <w:tabs>
          <w:tab w:val="num" w:pos="1440"/>
        </w:tabs>
        <w:ind w:left="426"/>
        <w:jc w:val="both"/>
        <w:rPr>
          <w:b/>
          <w:sz w:val="22"/>
          <w:szCs w:val="22"/>
          <w:lang w:val="uk-UA"/>
        </w:rPr>
      </w:pPr>
      <w:r w:rsidRPr="007D1E2B">
        <w:rPr>
          <w:i/>
          <w:color w:val="5B9BD5"/>
          <w:sz w:val="22"/>
          <w:szCs w:val="22"/>
          <w:lang w:val="uk-UA"/>
        </w:rPr>
        <w:t>С</w:t>
      </w:r>
      <w:r w:rsidRPr="007D1E2B">
        <w:rPr>
          <w:rFonts w:cs="Times New Roman CYR"/>
          <w:i/>
          <w:color w:val="5B9BD5"/>
          <w:sz w:val="22"/>
          <w:szCs w:val="22"/>
          <w:lang w:val="uk-UA"/>
        </w:rPr>
        <w:t xml:space="preserve">трок поставки Товару та строк </w:t>
      </w:r>
      <w:r w:rsidRPr="007D1E2B">
        <w:rPr>
          <w:i/>
          <w:color w:val="5B9BD5"/>
          <w:sz w:val="22"/>
          <w:szCs w:val="22"/>
          <w:lang w:val="uk-UA"/>
        </w:rPr>
        <w:t>заміни дефектного (неякісного) Товару/виправлення (усунення) дефектів, які пропонуються Учасником повинні бути чітко визначеними</w:t>
      </w:r>
      <w:r>
        <w:rPr>
          <w:i/>
          <w:color w:val="5B9BD5"/>
          <w:sz w:val="22"/>
          <w:szCs w:val="22"/>
          <w:lang w:val="uk-UA"/>
        </w:rPr>
        <w:t>(без значення «не більше», «не менше», «протягом» тощо)</w:t>
      </w:r>
      <w:r w:rsidRPr="007D1E2B">
        <w:rPr>
          <w:i/>
          <w:color w:val="5B9BD5"/>
          <w:sz w:val="22"/>
          <w:szCs w:val="22"/>
          <w:lang w:val="uk-UA"/>
        </w:rPr>
        <w:t>.</w:t>
      </w:r>
    </w:p>
    <w:p w14:paraId="25B7313B" w14:textId="77777777" w:rsidR="00EF77B6" w:rsidRPr="007D1E2B" w:rsidRDefault="00EF77B6" w:rsidP="00EF77B6">
      <w:pPr>
        <w:widowControl w:val="0"/>
        <w:autoSpaceDE w:val="0"/>
        <w:autoSpaceDN w:val="0"/>
        <w:adjustRightInd w:val="0"/>
        <w:ind w:left="426"/>
        <w:rPr>
          <w:b/>
          <w:bCs/>
          <w:sz w:val="22"/>
          <w:szCs w:val="22"/>
          <w:lang w:val="uk-UA"/>
        </w:rPr>
      </w:pPr>
    </w:p>
    <w:p w14:paraId="7FE868EA" w14:textId="77777777" w:rsidR="00EF77B6" w:rsidRDefault="00EF77B6" w:rsidP="00EF77B6">
      <w:pPr>
        <w:widowControl w:val="0"/>
        <w:ind w:left="426"/>
        <w:jc w:val="center"/>
        <w:rPr>
          <w:i/>
          <w:color w:val="5B9BD5"/>
          <w:sz w:val="22"/>
          <w:szCs w:val="22"/>
          <w:lang w:val="uk-UA"/>
        </w:rPr>
      </w:pPr>
      <w:r w:rsidRPr="007D1E2B">
        <w:rPr>
          <w:i/>
          <w:color w:val="5B9BD5"/>
          <w:sz w:val="22"/>
          <w:szCs w:val="22"/>
          <w:lang w:val="uk-UA"/>
        </w:rPr>
        <w:t xml:space="preserve">Посада, прізвище, ініціали, підпис уповноваженої особи учасника, </w:t>
      </w:r>
      <w:r>
        <w:rPr>
          <w:i/>
          <w:color w:val="5B9BD5"/>
          <w:sz w:val="22"/>
          <w:szCs w:val="22"/>
          <w:lang w:val="uk-UA"/>
        </w:rPr>
        <w:t>завірені</w:t>
      </w:r>
      <w:r w:rsidRPr="007D1E2B">
        <w:rPr>
          <w:i/>
          <w:color w:val="5B9BD5"/>
          <w:sz w:val="22"/>
          <w:szCs w:val="22"/>
          <w:lang w:val="uk-UA"/>
        </w:rPr>
        <w:t xml:space="preserve"> печаткою учасника (</w:t>
      </w:r>
      <w:r w:rsidRPr="007D1E2B">
        <w:rPr>
          <w:i/>
          <w:snapToGrid w:val="0"/>
          <w:color w:val="5B9BD5"/>
          <w:sz w:val="22"/>
          <w:szCs w:val="22"/>
          <w:lang w:val="uk-UA"/>
        </w:rPr>
        <w:t>в разі її використання</w:t>
      </w:r>
      <w:r w:rsidRPr="007D1E2B">
        <w:rPr>
          <w:i/>
          <w:color w:val="5B9BD5"/>
          <w:sz w:val="22"/>
          <w:szCs w:val="22"/>
          <w:lang w:val="uk-UA"/>
        </w:rPr>
        <w:t xml:space="preserve">). </w:t>
      </w:r>
    </w:p>
    <w:p w14:paraId="120DD9F6" w14:textId="77777777" w:rsidR="00EF77B6" w:rsidRPr="007D1E2B" w:rsidRDefault="00EF77B6" w:rsidP="00EF77B6">
      <w:pPr>
        <w:widowControl w:val="0"/>
        <w:ind w:left="426"/>
        <w:jc w:val="center"/>
        <w:rPr>
          <w:b/>
          <w:i/>
          <w:color w:val="5B9BD5"/>
          <w:sz w:val="22"/>
          <w:szCs w:val="22"/>
          <w:lang w:val="uk-UA"/>
        </w:rPr>
      </w:pPr>
      <w:r w:rsidRPr="007D1E2B">
        <w:rPr>
          <w:i/>
          <w:color w:val="5B9BD5"/>
          <w:sz w:val="22"/>
          <w:szCs w:val="22"/>
          <w:lang w:val="uk-UA" w:eastAsia="uk-UA"/>
        </w:rPr>
        <w:t xml:space="preserve">(не вимагається </w:t>
      </w:r>
      <w:r w:rsidRPr="007D1E2B">
        <w:rPr>
          <w:i/>
          <w:color w:val="5B9BD5"/>
          <w:sz w:val="22"/>
          <w:szCs w:val="22"/>
          <w:lang w:val="uk-UA"/>
        </w:rPr>
        <w:t xml:space="preserve">якщо цей документ наданий у формі електронного документа через електронну систему </w:t>
      </w:r>
      <w:proofErr w:type="spellStart"/>
      <w:r w:rsidRPr="007D1E2B">
        <w:rPr>
          <w:i/>
          <w:color w:val="5B9BD5"/>
          <w:sz w:val="22"/>
          <w:szCs w:val="22"/>
          <w:lang w:val="uk-UA"/>
        </w:rPr>
        <w:t>закупівель</w:t>
      </w:r>
      <w:proofErr w:type="spellEnd"/>
      <w:r w:rsidRPr="007D1E2B">
        <w:rPr>
          <w:i/>
          <w:color w:val="5B9BD5"/>
          <w:sz w:val="22"/>
          <w:szCs w:val="22"/>
          <w:lang w:val="uk-UA"/>
        </w:rPr>
        <w:t xml:space="preserve"> із накладанням КЕП)</w:t>
      </w:r>
    </w:p>
    <w:p w14:paraId="386F7D12" w14:textId="77777777" w:rsidR="00EF77B6" w:rsidRDefault="00EF77B6" w:rsidP="00EF77B6">
      <w:pPr>
        <w:pBdr>
          <w:top w:val="nil"/>
          <w:left w:val="nil"/>
          <w:bottom w:val="nil"/>
          <w:right w:val="nil"/>
          <w:between w:val="nil"/>
        </w:pBdr>
        <w:ind w:firstLine="851"/>
        <w:jc w:val="both"/>
        <w:rPr>
          <w:lang w:val="uk-UA" w:eastAsia="uk-UA"/>
        </w:rPr>
      </w:pPr>
    </w:p>
    <w:p w14:paraId="281DF90D" w14:textId="77777777" w:rsidR="00EF77B6" w:rsidRPr="002B3430" w:rsidRDefault="00EF77B6" w:rsidP="00EF77B6">
      <w:pPr>
        <w:pBdr>
          <w:top w:val="nil"/>
          <w:left w:val="nil"/>
          <w:bottom w:val="nil"/>
          <w:right w:val="nil"/>
          <w:between w:val="nil"/>
        </w:pBdr>
        <w:ind w:firstLine="851"/>
        <w:jc w:val="both"/>
        <w:rPr>
          <w:i/>
          <w:lang w:val="uk-UA" w:eastAsia="uk-UA"/>
        </w:rPr>
      </w:pPr>
      <w:r w:rsidRPr="002B3430">
        <w:rPr>
          <w:i/>
          <w:lang w:val="uk-UA" w:eastAsia="uk-UA"/>
        </w:rPr>
        <w:t xml:space="preserve">*В даній таблиці кожна комірка повинна бути заповнена. </w:t>
      </w:r>
    </w:p>
    <w:p w14:paraId="20E83593" w14:textId="77777777" w:rsidR="00EF77B6" w:rsidRPr="008E679B" w:rsidRDefault="00EF77B6" w:rsidP="00EF77B6">
      <w:pPr>
        <w:pBdr>
          <w:top w:val="nil"/>
          <w:left w:val="nil"/>
          <w:bottom w:val="nil"/>
          <w:right w:val="nil"/>
          <w:between w:val="nil"/>
        </w:pBdr>
        <w:ind w:firstLine="851"/>
        <w:jc w:val="both"/>
        <w:rPr>
          <w:lang w:val="uk-UA" w:eastAsia="uk-UA"/>
        </w:rPr>
      </w:pPr>
      <w:r w:rsidRPr="008E679B">
        <w:rPr>
          <w:lang w:val="uk-UA" w:eastAsia="uk-UA"/>
        </w:rPr>
        <w:t>………………………………………………………………………………………………………………………………………………………</w:t>
      </w:r>
    </w:p>
    <w:p w14:paraId="075C17AE" w14:textId="77777777" w:rsidR="00EF77B6" w:rsidRPr="00467F31" w:rsidRDefault="00EF77B6" w:rsidP="00EF77B6">
      <w:pPr>
        <w:pBdr>
          <w:top w:val="nil"/>
          <w:left w:val="nil"/>
          <w:bottom w:val="nil"/>
          <w:right w:val="nil"/>
          <w:between w:val="nil"/>
        </w:pBdr>
        <w:ind w:left="709"/>
        <w:jc w:val="both"/>
        <w:rPr>
          <w:b/>
          <w:sz w:val="22"/>
          <w:lang w:val="uk-UA" w:eastAsia="uk-UA"/>
        </w:rPr>
      </w:pPr>
      <w:r w:rsidRPr="00467F31">
        <w:rPr>
          <w:b/>
          <w:sz w:val="22"/>
          <w:lang w:val="uk-UA" w:eastAsia="uk-UA"/>
        </w:rPr>
        <w:t>Інструкція щодо заповнення таблиці.</w:t>
      </w:r>
    </w:p>
    <w:p w14:paraId="7305286D"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1 – зазначається номер позиції</w:t>
      </w:r>
    </w:p>
    <w:p w14:paraId="27ECE2F9"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2 – зазначається повне найменування товару (назва, марка, модель, тощо) згідно з технічною документацією</w:t>
      </w:r>
    </w:p>
    <w:p w14:paraId="45CC2A39"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3 Виробник – зазначається найменування виробника із зазначенням організаційно-правової форми (товариство з обмеженою відповідальністю, приватне підприємство тощо) код (в разі наявності) та юридична адресу виробника товару;</w:t>
      </w:r>
    </w:p>
    <w:p w14:paraId="447C9649" w14:textId="77777777" w:rsidR="00EF77B6" w:rsidRPr="00BB76B1" w:rsidRDefault="00EF77B6" w:rsidP="009A1568">
      <w:pPr>
        <w:pBdr>
          <w:top w:val="nil"/>
          <w:left w:val="nil"/>
          <w:bottom w:val="nil"/>
          <w:right w:val="nil"/>
          <w:between w:val="nil"/>
        </w:pBdr>
        <w:ind w:left="709"/>
        <w:jc w:val="both"/>
        <w:rPr>
          <w:lang w:val="uk-UA" w:eastAsia="uk-UA"/>
        </w:rPr>
      </w:pPr>
      <w:r w:rsidRPr="00BB76B1">
        <w:rPr>
          <w:lang w:val="uk-UA" w:eastAsia="uk-UA"/>
        </w:rPr>
        <w:t xml:space="preserve">Країна походження – </w:t>
      </w:r>
      <w:r w:rsidRPr="00BB76B1">
        <w:rPr>
          <w:sz w:val="22"/>
          <w:lang w:val="uk-UA" w:eastAsia="uk-UA"/>
        </w:rPr>
        <w:t xml:space="preserve">зазначається </w:t>
      </w:r>
      <w:r w:rsidRPr="00BB76B1">
        <w:rPr>
          <w:lang w:val="uk-UA" w:eastAsia="uk-UA"/>
        </w:rPr>
        <w:t xml:space="preserve">країна та юридична адреса </w:t>
      </w:r>
      <w:proofErr w:type="spellStart"/>
      <w:r w:rsidRPr="00BB76B1">
        <w:rPr>
          <w:lang w:val="uk-UA" w:eastAsia="uk-UA"/>
        </w:rPr>
        <w:t>потужностей</w:t>
      </w:r>
      <w:proofErr w:type="spellEnd"/>
      <w:r w:rsidRPr="00BB76B1">
        <w:rPr>
          <w:lang w:val="uk-UA" w:eastAsia="uk-UA"/>
        </w:rPr>
        <w:t xml:space="preserve"> виробництва де товар було виготовлено/вироблено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7A9E5697"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4 – зазначається точна рік виготовлення товару або дата, не раніше якої виготовлено Товар, із зазначенням місяця та року.</w:t>
      </w:r>
    </w:p>
    <w:p w14:paraId="276CEA86"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5 – зазначається інформація про технічні характеристики товару згідно з технічною документацією.</w:t>
      </w:r>
    </w:p>
    <w:p w14:paraId="186DE056"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6 – зазначається найменування всіх супровідних документів, що підтверджують якість та відповідність товару. Перелічені документи повинні відповідати документам наданих на вимогу тендерної документації.</w:t>
      </w:r>
    </w:p>
    <w:p w14:paraId="4A440BEC"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 xml:space="preserve">Колонка 7 – зазначається гарантійний строк експлуатації продукції, який обчислюється від дня введення продукції в експлуатацію, але не менше строку зазначеного в Додатку </w:t>
      </w:r>
      <w:r>
        <w:rPr>
          <w:sz w:val="22"/>
          <w:lang w:val="uk-UA" w:eastAsia="uk-UA"/>
        </w:rPr>
        <w:t>№2</w:t>
      </w:r>
      <w:r w:rsidRPr="00BB76B1">
        <w:rPr>
          <w:sz w:val="22"/>
          <w:lang w:val="uk-UA" w:eastAsia="uk-UA"/>
        </w:rPr>
        <w:t xml:space="preserve"> до цієї тендерної документації.</w:t>
      </w:r>
    </w:p>
    <w:p w14:paraId="2F8A3DEB"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 xml:space="preserve">Колонка 8 – зазначається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 </w:t>
      </w:r>
    </w:p>
    <w:p w14:paraId="65762A66" w14:textId="77777777" w:rsidR="00EF77B6" w:rsidRPr="00BB76B1" w:rsidRDefault="00EF77B6" w:rsidP="00EF77B6">
      <w:pPr>
        <w:pBdr>
          <w:top w:val="nil"/>
          <w:left w:val="nil"/>
          <w:bottom w:val="nil"/>
          <w:right w:val="nil"/>
          <w:between w:val="nil"/>
        </w:pBdr>
        <w:ind w:left="709"/>
        <w:jc w:val="both"/>
        <w:rPr>
          <w:sz w:val="22"/>
          <w:lang w:val="uk-UA" w:eastAsia="uk-UA"/>
        </w:rPr>
      </w:pPr>
      <w:r w:rsidRPr="00BB76B1">
        <w:rPr>
          <w:sz w:val="22"/>
          <w:lang w:val="uk-UA" w:eastAsia="uk-UA"/>
        </w:rPr>
        <w:t>Колонка 9 – зазначається про пакування та тару маркування пакування, кріплення, інші умови щодо транспортування партій товару.</w:t>
      </w:r>
    </w:p>
    <w:p w14:paraId="01457695" w14:textId="77777777" w:rsidR="00EF77B6" w:rsidRPr="00BB76B1" w:rsidRDefault="00EF77B6" w:rsidP="00EF77B6">
      <w:pPr>
        <w:widowControl w:val="0"/>
        <w:ind w:right="-1"/>
        <w:jc w:val="both"/>
        <w:rPr>
          <w:b/>
          <w:sz w:val="22"/>
          <w:szCs w:val="22"/>
          <w:lang w:val="uk-UA"/>
        </w:rPr>
      </w:pPr>
    </w:p>
    <w:p w14:paraId="60E2D857" w14:textId="77777777" w:rsidR="00EF77B6" w:rsidRPr="00BB76B1" w:rsidRDefault="00EF77B6" w:rsidP="00EF77B6">
      <w:pPr>
        <w:widowControl w:val="0"/>
        <w:jc w:val="center"/>
        <w:rPr>
          <w:b/>
          <w:i/>
          <w:color w:val="5B9BD5"/>
          <w:sz w:val="22"/>
          <w:szCs w:val="22"/>
          <w:lang w:val="uk-UA"/>
        </w:rPr>
      </w:pPr>
    </w:p>
    <w:p w14:paraId="7FD22BB9" w14:textId="77777777" w:rsidR="00301D51" w:rsidRDefault="00301D51"/>
    <w:sectPr w:rsidR="00301D51" w:rsidSect="00EF77B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6"/>
    <w:rsid w:val="00301D51"/>
    <w:rsid w:val="00435D74"/>
    <w:rsid w:val="009A1568"/>
    <w:rsid w:val="00AE0DD6"/>
    <w:rsid w:val="00EF77B6"/>
  </w:rsids>
  <m:mathPr>
    <m:mathFont m:val="Cambria Math"/>
    <m:brkBin m:val="before"/>
    <m:brkBinSub m:val="--"/>
    <m:smallFrac m:val="0"/>
    <m:dispDef/>
    <m:lMargin m:val="0"/>
    <m:rMargin m:val="0"/>
    <m:defJc m:val="centerGroup"/>
    <m:wrapIndent m:val="1440"/>
    <m:intLim m:val="subSup"/>
    <m:naryLim m:val="undOvr"/>
  </m:mathPr>
  <w:themeFontLang w:val="uk-U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DEF7"/>
  <w15:chartTrackingRefBased/>
  <w15:docId w15:val="{ECC4A175-87EC-491F-9305-96D35692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7B6"/>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4">
    <w:name w:val="heading 4"/>
    <w:basedOn w:val="a"/>
    <w:next w:val="a"/>
    <w:link w:val="40"/>
    <w:qFormat/>
    <w:rsid w:val="00EF77B6"/>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77B6"/>
    <w:rPr>
      <w:rFonts w:ascii="Times New Roman" w:eastAsia="Times New Roman" w:hAnsi="Times New Roman" w:cs="Times New Roman"/>
      <w:b/>
      <w:bCs/>
      <w:kern w:val="0"/>
      <w:sz w:val="28"/>
      <w:szCs w:val="28"/>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2961</Words>
  <Characters>1688</Characters>
  <Application>Microsoft Office Word</Application>
  <DocSecurity>0</DocSecurity>
  <Lines>14</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Ivanov</dc:creator>
  <cp:keywords/>
  <dc:description/>
  <cp:lastModifiedBy>Roman Ivanov</cp:lastModifiedBy>
  <cp:revision>2</cp:revision>
  <dcterms:created xsi:type="dcterms:W3CDTF">2023-08-22T10:35:00Z</dcterms:created>
  <dcterms:modified xsi:type="dcterms:W3CDTF">2023-08-22T11:18:00Z</dcterms:modified>
</cp:coreProperties>
</file>