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8683" w14:textId="77777777" w:rsidR="002760AB" w:rsidRPr="00125D4A" w:rsidRDefault="008C016C" w:rsidP="002760AB">
      <w:pPr>
        <w:jc w:val="center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8C016C">
        <w:rPr>
          <w:rFonts w:ascii="Times New Roman" w:eastAsia="Calibri" w:hAnsi="Times New Roman" w:cs="Times New Roman"/>
          <w:b/>
          <w:color w:val="2F5496" w:themeColor="accent5" w:themeShade="BF"/>
          <w:sz w:val="22"/>
          <w:szCs w:val="22"/>
          <w:lang w:val="ru-RU"/>
        </w:rPr>
        <w:t xml:space="preserve">ПРОЄКТ </w:t>
      </w:r>
      <w:r w:rsidR="002760AB" w:rsidRPr="008C016C">
        <w:rPr>
          <w:rFonts w:ascii="Times New Roman" w:eastAsia="Calibri" w:hAnsi="Times New Roman" w:cs="Times New Roman"/>
          <w:b/>
          <w:color w:val="2F5496" w:themeColor="accent5" w:themeShade="BF"/>
          <w:sz w:val="22"/>
          <w:szCs w:val="22"/>
          <w:lang w:val="ru-RU"/>
        </w:rPr>
        <w:t>ДОГОВ</w:t>
      </w:r>
      <w:r w:rsidRPr="008C016C">
        <w:rPr>
          <w:rFonts w:ascii="Times New Roman" w:eastAsia="Calibri" w:hAnsi="Times New Roman" w:cs="Times New Roman"/>
          <w:b/>
          <w:color w:val="2F5496" w:themeColor="accent5" w:themeShade="BF"/>
          <w:sz w:val="22"/>
          <w:szCs w:val="22"/>
          <w:lang w:val="ru-RU"/>
        </w:rPr>
        <w:t>ОРУ</w:t>
      </w:r>
      <w:r w:rsidR="002760AB" w:rsidRPr="008C016C">
        <w:rPr>
          <w:rFonts w:ascii="Times New Roman" w:eastAsia="Calibri" w:hAnsi="Times New Roman" w:cs="Times New Roman"/>
          <w:b/>
          <w:color w:val="2F5496" w:themeColor="accent5" w:themeShade="BF"/>
          <w:sz w:val="22"/>
          <w:szCs w:val="22"/>
          <w:lang w:val="ru-RU"/>
        </w:rPr>
        <w:t xml:space="preserve"> </w:t>
      </w:r>
      <w:r w:rsidR="002760AB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ПРО ЗАКУПІВЛЮ ТОВАРУ № ________</w:t>
      </w:r>
    </w:p>
    <w:p w14:paraId="77482D3F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26FCCC0A" w14:textId="6D10F1E4" w:rsidR="002760AB" w:rsidRPr="00125D4A" w:rsidRDefault="002760AB" w:rsidP="004A7456">
      <w:pPr>
        <w:tabs>
          <w:tab w:val="left" w:pos="1080"/>
        </w:tabs>
        <w:ind w:firstLine="709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м. Любомль</w:t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  <w:t xml:space="preserve"> 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«___» _______________ </w:t>
      </w:r>
      <w:r w:rsidR="00EF1C22">
        <w:rPr>
          <w:rFonts w:ascii="Times New Roman" w:eastAsia="Calibri" w:hAnsi="Times New Roman" w:cs="Times New Roman"/>
          <w:b/>
          <w:sz w:val="22"/>
          <w:szCs w:val="22"/>
          <w:lang w:val="ru-RU"/>
        </w:rPr>
        <w:t>2024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року</w:t>
      </w:r>
    </w:p>
    <w:p w14:paraId="4B2C62BD" w14:textId="77777777" w:rsidR="002760AB" w:rsidRPr="00125D4A" w:rsidRDefault="002760AB" w:rsidP="002760AB">
      <w:pPr>
        <w:tabs>
          <w:tab w:val="left" w:pos="1080"/>
        </w:tabs>
        <w:ind w:firstLine="709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00D4D4F7" w14:textId="77777777" w:rsidR="00DF55E0" w:rsidRPr="00125D4A" w:rsidRDefault="00DF55E0" w:rsidP="00DF55E0">
      <w:pPr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14:paraId="7FFAB535" w14:textId="77777777" w:rsidR="002760AB" w:rsidRPr="00125D4A" w:rsidRDefault="00DF55E0" w:rsidP="00DF55E0">
      <w:pPr>
        <w:ind w:firstLine="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    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Комунальне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некомерційне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підприємство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«Центр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первинної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медичної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допомоги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»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Любомльської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міської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ради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далі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),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особі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генерального директора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Маїла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Івана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Івановича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яке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Статуту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з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однієї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і </w:t>
      </w:r>
    </w:p>
    <w:p w14:paraId="5006BC46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___________________________________________________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особі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_________________________________,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_________________,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при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спільному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згадуванні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-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кожен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окремо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Сторона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керуючись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дійшли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спільної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укласти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даний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-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,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наступне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:</w:t>
      </w:r>
    </w:p>
    <w:p w14:paraId="2D719EC6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7AE4E77F" w14:textId="77777777" w:rsidR="002760AB" w:rsidRPr="00125D4A" w:rsidRDefault="002760AB" w:rsidP="002760A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center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ПРЕДМЕТ ДОГОВОРУ</w:t>
      </w:r>
    </w:p>
    <w:p w14:paraId="57DB079C" w14:textId="7239AC13" w:rsidR="00FE5D3F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left="2" w:firstLine="565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зумовлений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строк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="00FE5D3F">
        <w:rPr>
          <w:rFonts w:ascii="Times New Roman" w:eastAsia="Calibri" w:hAnsi="Times New Roman" w:cs="Times New Roman"/>
          <w:sz w:val="22"/>
          <w:szCs w:val="22"/>
          <w:lang w:val="ru-RU"/>
        </w:rPr>
        <w:t>: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Лампа </w:t>
      </w:r>
      <w:proofErr w:type="spellStart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бактерицидна</w:t>
      </w:r>
      <w:proofErr w:type="spellEnd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, </w:t>
      </w:r>
      <w:proofErr w:type="spellStart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безозонова</w:t>
      </w:r>
      <w:proofErr w:type="spellEnd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, 30 Вт, G13, </w:t>
      </w:r>
      <w:proofErr w:type="spellStart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довжина</w:t>
      </w:r>
      <w:proofErr w:type="spellEnd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907-909мм, </w:t>
      </w:r>
      <w:proofErr w:type="spellStart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Опромінювач</w:t>
      </w:r>
      <w:proofErr w:type="spellEnd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, </w:t>
      </w:r>
      <w:proofErr w:type="spellStart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стаціонарний</w:t>
      </w:r>
      <w:proofErr w:type="spellEnd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, </w:t>
      </w:r>
      <w:proofErr w:type="spellStart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настінно-стельовий</w:t>
      </w:r>
      <w:proofErr w:type="spellEnd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, лампа </w:t>
      </w:r>
      <w:proofErr w:type="spellStart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безозонова</w:t>
      </w:r>
      <w:proofErr w:type="spellEnd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, 1 лампа, </w:t>
      </w:r>
      <w:proofErr w:type="spellStart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ефективний</w:t>
      </w:r>
      <w:proofErr w:type="spellEnd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ресурс </w:t>
      </w:r>
      <w:proofErr w:type="spellStart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роботи</w:t>
      </w:r>
      <w:proofErr w:type="spellEnd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9000 год, рекомендована </w:t>
      </w:r>
      <w:proofErr w:type="spellStart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площа</w:t>
      </w:r>
      <w:proofErr w:type="spellEnd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приміщення</w:t>
      </w:r>
      <w:proofErr w:type="spellEnd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не </w:t>
      </w:r>
      <w:proofErr w:type="spellStart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менше</w:t>
      </w:r>
      <w:proofErr w:type="spellEnd"/>
      <w:r w:rsidR="007631C3" w:rsidRPr="007631C3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15 м²</w:t>
      </w:r>
      <w:r w:rsidR="008C016C">
        <w:rPr>
          <w:rFonts w:ascii="Times New Roman" w:eastAsia="Calibri" w:hAnsi="Times New Roman" w:cs="Times New Roman"/>
          <w:sz w:val="22"/>
          <w:szCs w:val="22"/>
          <w:lang w:val="ru-RU"/>
        </w:rPr>
        <w:t>,</w:t>
      </w:r>
    </w:p>
    <w:p w14:paraId="3A91DD9C" w14:textId="3ABE40D4" w:rsidR="002760AB" w:rsidRPr="00125D4A" w:rsidRDefault="008C016C" w:rsidP="00B958C7">
      <w:pPr>
        <w:shd w:val="clear" w:color="auto" w:fill="FFFFFF"/>
        <w:tabs>
          <w:tab w:val="left" w:pos="4820"/>
          <w:tab w:val="left" w:pos="5812"/>
          <w:tab w:val="left" w:pos="9115"/>
        </w:tabs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(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далі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Товар), а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</w:t>
      </w:r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>рийняти</w:t>
      </w:r>
      <w:proofErr w:type="spellEnd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і </w:t>
      </w:r>
      <w:proofErr w:type="spellStart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>оплатити</w:t>
      </w:r>
      <w:proofErr w:type="spellEnd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порядку та на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умовах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08EF87DC" w14:textId="34CBAC6A" w:rsidR="002760AB" w:rsidRPr="00125D4A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Найменування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(номенклатура,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асортимент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перелік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кількість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одиницю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зазначено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№ 1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невід’ємною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частиною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Специфікація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).</w:t>
      </w:r>
    </w:p>
    <w:p w14:paraId="683BC2C2" w14:textId="6B8B4D30" w:rsidR="002760AB" w:rsidRPr="00125D4A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1.3.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є предметом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визначено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кодом </w:t>
      </w:r>
      <w:r w:rsidR="008C016C" w:rsidRPr="009912E1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ДК 021:2015: </w:t>
      </w:r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33190000-8 </w:t>
      </w:r>
      <w:r w:rsid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–</w:t>
      </w:r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r w:rsid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«</w:t>
      </w:r>
      <w:proofErr w:type="spellStart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Медичне</w:t>
      </w:r>
      <w:proofErr w:type="spellEnd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обладнання</w:t>
      </w:r>
      <w:proofErr w:type="spellEnd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та </w:t>
      </w:r>
      <w:proofErr w:type="spellStart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вироби</w:t>
      </w:r>
      <w:proofErr w:type="spellEnd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медичного</w:t>
      </w:r>
      <w:proofErr w:type="spellEnd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призначення</w:t>
      </w:r>
      <w:proofErr w:type="spellEnd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різні</w:t>
      </w:r>
      <w:proofErr w:type="spellEnd"/>
      <w:r w:rsid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»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57AB8363" w14:textId="77777777" w:rsidR="002760AB" w:rsidRPr="00125D4A" w:rsidRDefault="002760AB" w:rsidP="002760AB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1.4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гарантує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є предметом Договору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належить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речовому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розпоряджатися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Товаром, є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був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використанні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перебуває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забороною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відчуження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арештом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не є предметом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застави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перед будь-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фізичними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юридичними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державними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органами і державою,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є предметом будь-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обтяження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обмеження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чинним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9DC50EB" w14:textId="77777777" w:rsidR="002760AB" w:rsidRPr="00125D4A" w:rsidRDefault="002760AB" w:rsidP="002760AB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1.5.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ним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суперечить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нормам чинного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зокрема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всіх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необхідних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дозволів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погоджень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те,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ним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суперечить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положенням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установчих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4192D0D" w14:textId="77777777" w:rsidR="002760AB" w:rsidRPr="00125D4A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14E211DC" w14:textId="77777777" w:rsidR="002760AB" w:rsidRPr="00125D4A" w:rsidRDefault="002760AB" w:rsidP="00276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ЦІНА ДОГОВОРУ </w:t>
      </w:r>
    </w:p>
    <w:p w14:paraId="3FD3D8FF" w14:textId="77777777" w:rsidR="002760AB" w:rsidRPr="00125D4A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D3891B1" w14:textId="6C296A3F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b/>
          <w:color w:val="4F81BD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Загальна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визначена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№1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та </w:t>
      </w:r>
      <w:proofErr w:type="spellStart"/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складає</w:t>
      </w:r>
      <w:proofErr w:type="spellEnd"/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: – ___________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грн. ______ коп.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(</w:t>
      </w:r>
      <w:r w:rsidRPr="009E75B9">
        <w:rPr>
          <w:rFonts w:ascii="Times New Roman" w:eastAsia="Calibri" w:hAnsi="Times New Roman" w:cs="Times New Roman"/>
          <w:b/>
          <w:i/>
          <w:iCs/>
          <w:color w:val="1F4E79" w:themeColor="accent1" w:themeShade="80"/>
          <w:sz w:val="22"/>
          <w:szCs w:val="22"/>
          <w:lang w:val="ru-RU"/>
        </w:rPr>
        <w:t xml:space="preserve">сума </w:t>
      </w:r>
      <w:proofErr w:type="spellStart"/>
      <w:r w:rsidRPr="009E75B9">
        <w:rPr>
          <w:rFonts w:ascii="Times New Roman" w:eastAsia="Calibri" w:hAnsi="Times New Roman" w:cs="Times New Roman"/>
          <w:b/>
          <w:i/>
          <w:iCs/>
          <w:color w:val="1F4E79" w:themeColor="accent1" w:themeShade="80"/>
          <w:sz w:val="22"/>
          <w:szCs w:val="22"/>
          <w:lang w:val="ru-RU"/>
        </w:rPr>
        <w:t>прописом</w:t>
      </w:r>
      <w:proofErr w:type="spellEnd"/>
      <w:r w:rsidR="009E75B9" w:rsidRPr="009E75B9">
        <w:rPr>
          <w:rFonts w:ascii="Times New Roman" w:eastAsia="Calibri" w:hAnsi="Times New Roman" w:cs="Times New Roman"/>
          <w:b/>
          <w:color w:val="0070C0"/>
          <w:sz w:val="22"/>
          <w:szCs w:val="22"/>
          <w:lang w:val="ru-RU"/>
        </w:rPr>
        <w:t>__________________</w:t>
      </w:r>
      <w:r w:rsidR="009E75B9">
        <w:rPr>
          <w:rFonts w:ascii="Times New Roman" w:eastAsia="Calibri" w:hAnsi="Times New Roman" w:cs="Times New Roman"/>
          <w:b/>
          <w:color w:val="0070C0"/>
          <w:sz w:val="22"/>
          <w:szCs w:val="22"/>
          <w:lang w:val="ru-RU"/>
        </w:rPr>
        <w:t>__________________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), в т.ч. ПДВ 20% - _______ грн. 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ПДВ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враховується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платником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ПДВ).</w:t>
      </w:r>
    </w:p>
    <w:p w14:paraId="3E3A1216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включає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себе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сплату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зборів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платежів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усіх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витрат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пов’язаних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пакуванням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маркування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доставкою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зборкою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завантаженням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розвантаженням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Товару.</w:t>
      </w:r>
    </w:p>
    <w:p w14:paraId="54D4A737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2.3.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погодити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зміну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Договорі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бік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зменшення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(без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кількості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обсягу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Товарів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), у тому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коливання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Товару на ринку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Закону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публічні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» та шляхом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угоди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7D1FBEEB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</w:p>
    <w:p w14:paraId="45EC4AB0" w14:textId="77777777" w:rsidR="002760AB" w:rsidRPr="00125D4A" w:rsidRDefault="002760AB" w:rsidP="00276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ПОРЯДОК ОПЛАТИ</w:t>
      </w:r>
    </w:p>
    <w:p w14:paraId="14FA0B98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3.1. Оплата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фактично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(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зазначених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Специфікації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/-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Договору)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шляхом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безготівкового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переказу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коштів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поточний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вказаний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Договорі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DA3C6A" w:rsidRPr="00125D4A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>10</w:t>
      </w:r>
      <w:r w:rsidRPr="00125D4A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7B70FA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пред’явлення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оплату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інвойсу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Сторонами акту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приймання-передачі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накладної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579B8EE6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здійснює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оплату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Товар,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несплата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є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порушенням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оплати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ненадання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</w:t>
      </w:r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ку</w:t>
      </w:r>
      <w:proofErr w:type="spellEnd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оплату (</w:t>
      </w:r>
      <w:proofErr w:type="spellStart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інвойсу</w:t>
      </w:r>
      <w:proofErr w:type="spellEnd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</w:t>
      </w:r>
      <w:proofErr w:type="spellEnd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неналежного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оформлення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05C5EEBE" w14:textId="77777777" w:rsidR="002760AB" w:rsidRPr="00125D4A" w:rsidRDefault="002760AB" w:rsidP="002760AB">
      <w:pPr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3.3.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Днем оплати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є дата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списання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коштів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156492B1" w14:textId="77777777" w:rsidR="002760AB" w:rsidRPr="00125D4A" w:rsidRDefault="002760AB" w:rsidP="002760AB">
      <w:pPr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платіжні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оформлюються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дотриманням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усіх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чинного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зазвичай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ставляться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змісту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форми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таких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4E5C5576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47475C72" w14:textId="77777777" w:rsidR="002760AB" w:rsidRPr="00125D4A" w:rsidRDefault="002760AB" w:rsidP="00276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СТРОКИ, ПОРЯДОК ПОСТАВКИ</w:t>
      </w:r>
      <w:r w:rsidRPr="00125D4A">
        <w:rPr>
          <w:rFonts w:ascii="Times New Roman" w:eastAsia="Calibri" w:hAnsi="Times New Roman" w:cs="Times New Roman"/>
          <w:b/>
          <w:smallCaps/>
          <w:color w:val="000000"/>
          <w:sz w:val="22"/>
          <w:szCs w:val="22"/>
          <w:lang w:val="ru-RU"/>
        </w:rPr>
        <w:t xml:space="preserve"> ТА ПРИЙМАННЯ</w:t>
      </w: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 xml:space="preserve"> ТОВАРУ</w:t>
      </w:r>
    </w:p>
    <w:p w14:paraId="769C0453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4.1.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власними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силами,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за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власний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рахунок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умов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здійснити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поставку Товару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дії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але в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жодному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пізніше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BB12E8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30 </w:t>
      </w:r>
      <w:proofErr w:type="spellStart"/>
      <w:r w:rsidRPr="00BB12E8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квітня</w:t>
      </w:r>
      <w:proofErr w:type="spellEnd"/>
      <w:r w:rsidRPr="00BB12E8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 2024 року.</w:t>
      </w:r>
    </w:p>
    <w:p w14:paraId="5A5EE1BB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4.2. Поставка Товару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здійснюється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адресою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: </w:t>
      </w:r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44301, </w:t>
      </w:r>
      <w:proofErr w:type="spellStart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Волинська</w:t>
      </w:r>
      <w:proofErr w:type="spellEnd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 обл., </w:t>
      </w:r>
      <w:proofErr w:type="spellStart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Ковельський</w:t>
      </w:r>
      <w:proofErr w:type="spellEnd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 р-н., </w:t>
      </w:r>
      <w:proofErr w:type="spellStart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м.Любомль</w:t>
      </w:r>
      <w:proofErr w:type="spellEnd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 </w:t>
      </w:r>
      <w:proofErr w:type="spellStart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вул.Богдана</w:t>
      </w:r>
      <w:proofErr w:type="spellEnd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 </w:t>
      </w:r>
      <w:proofErr w:type="spellStart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Хмельницького</w:t>
      </w:r>
      <w:proofErr w:type="spellEnd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, 6.</w:t>
      </w:r>
    </w:p>
    <w:p w14:paraId="0506AD43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4.3.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повідомляє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письмовому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вигляді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електронного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зв’язку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e-mail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месенджером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телефонного номеру (через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Viber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WhatsApp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Telegram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Signal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)) не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менше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ніж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3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робочих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дні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дату та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орієнтовний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час поставки Товару.</w:t>
      </w:r>
    </w:p>
    <w:p w14:paraId="6C318D26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4.4. Товар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має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бути упаковано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таким чином,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щоб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унеможливити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втрату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цілісності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функціональних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властивостей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час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транспортування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місця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поставки Товару та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час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розвантажування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місці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поставки.</w:t>
      </w:r>
    </w:p>
    <w:p w14:paraId="4400D248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4.5.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час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приймання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перевіряє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кількість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якість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найменування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технічні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характеристики Товару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тощо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E8FE826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4.6. Факт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приймання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Товару, 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відсутність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зауважень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Товару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уповноваженими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представниками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належним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чином (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вимог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чинного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оформленої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накладної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 (на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кожну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поставлену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партію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/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частину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Товару).</w:t>
      </w:r>
    </w:p>
    <w:p w14:paraId="21C9EB66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4.7. 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виявлення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час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приймання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невідповідності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вимогам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найменування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технічних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характеристик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тощо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складають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підписують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Акт, 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двох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примірниках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мають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однакову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юридичну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силу, по одному для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кожної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із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в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якому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зазначається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перелік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невідповідностей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A58699E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При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власними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силами,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за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власний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рахунок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замінити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на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поставити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7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робочих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днів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моменту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вищезазначеного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Акту Сторонами. </w:t>
      </w:r>
    </w:p>
    <w:p w14:paraId="0CD8A9C5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4.8.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Якщо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фактичний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 поставки Товару з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заміни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на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перевищує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визначений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п. 4.1.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така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вважається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простроченою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EF59619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4.9.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Неякісний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та/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відповідає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умовам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Замовником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приймається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не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оплачується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E8C2B60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4.10. Право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власності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 переходить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моменту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уповноваженими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представниками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видаткової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накладної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Товар.</w:t>
      </w:r>
    </w:p>
    <w:p w14:paraId="10292523" w14:textId="4268EA1A" w:rsidR="002760AB" w:rsidRPr="00125D4A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4.11.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складанню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усіх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необхідних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накладних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актів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покладається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1582594E" w14:textId="77777777" w:rsidR="002760AB" w:rsidRPr="00125D4A" w:rsidRDefault="002760AB" w:rsidP="00276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center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ЯКІСТЬ ТОВАРУ</w:t>
      </w:r>
    </w:p>
    <w:p w14:paraId="44A8B18B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5.1.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Товару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поставляється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повинна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відповідати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стандартам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Специфікації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Додаток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№ 1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Договору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невід’ємною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частиною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документації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яка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нормативно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встановлює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вимоги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Товару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виду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16B001C8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повинен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засвідчити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поставляється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належним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товаросупровідним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документом,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надається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разом з Товаром. До таких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належать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бухгалтерські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засвідчують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висновок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санітарно-епідеміологічної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експертизи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технічні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вид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Товарів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інструкції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експлуатації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гігієнічний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висновок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сертифікат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сертифікат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талон,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технічний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паспорт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).</w:t>
      </w:r>
    </w:p>
    <w:p w14:paraId="794118CA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5.3.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несе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</w:t>
      </w:r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межах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зазначеного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талоні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5160F3FE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5.4.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поставки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більш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низької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ніж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вимагається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стандартом,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відмовитися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оплати Товару, 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оплачено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–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вимагати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повернення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сплаченої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0F7D45CC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5.5.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без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повернення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вимагати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місцезнаходженні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усунути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своїми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засобами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53EB5383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5.6.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стандартам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технічним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але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виявиться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більш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низького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сорту,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ніж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було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зумовлено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прийняти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 з оплатою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встановленою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для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сорту,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відмовитися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оплати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Товару.</w:t>
      </w:r>
    </w:p>
    <w:p w14:paraId="05EFAF78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572B5121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5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6. ГАРАНТІЇ ЯКОСТІ ТОВАРУ</w:t>
      </w:r>
    </w:p>
    <w:p w14:paraId="33D44438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 (строк,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гарантує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Товару) на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складає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_____ 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словами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місяців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засвідчується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видачою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талона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>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сертифіката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проставлянням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запису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маркувальних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етикетках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розповсюджується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комплектуючі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вироби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7149DB07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6.2.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виявлення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Товару,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зобов'язаний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повідомити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найкоротші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строки, 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останній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зобов’язується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наступного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дня,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виявлені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Товару,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направити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свого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представника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з’ясування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виникнення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Товару, при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складають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підписують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Акт,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встановлюють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причини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терміни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Товару.</w:t>
      </w:r>
    </w:p>
    <w:p w14:paraId="39648EB5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6.3.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з’явиться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строк,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п. 6.2. Договору,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вправі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скласти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Акт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одноособово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61C396A2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6.4.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Вартість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переміщень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за потреби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ремонті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впродовж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талону,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повній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мірі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покладається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2776BFBC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6.5.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продовжується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час,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використовувався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через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), а при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обчислюється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заново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дня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11A664F1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6.6.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неякісного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здійснюється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свій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виправлення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виявлених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доручити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виправлення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третім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особам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організаціям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віднесенням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витрат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377B3CA1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6.7.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ненадання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всіх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перелічених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розділі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поставки некомплектного товару,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вважається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кінцевий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термін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розрахунку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переноситися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0DD1C67B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6.8.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підтверджує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перебуває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експлуатації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порушені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терміни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зберігання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43B815EE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6.9. При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поставці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характеристики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повинні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цілком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стандартам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даний вид Товару.</w:t>
      </w:r>
    </w:p>
    <w:p w14:paraId="082E1C9D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6.10.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строків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залежить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6C0C5BA5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124B404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81AC6A8" w14:textId="77777777" w:rsidR="002760AB" w:rsidRPr="00125D4A" w:rsidRDefault="002760AB" w:rsidP="002760AB">
      <w:pPr>
        <w:shd w:val="clear" w:color="auto" w:fill="FFFFFF"/>
        <w:ind w:left="1068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ПАКУВАННЯ ТА МАРКУВАННЯ ТОВАРУ</w:t>
      </w:r>
    </w:p>
    <w:p w14:paraId="664406A0" w14:textId="77777777" w:rsidR="002760AB" w:rsidRPr="00125D4A" w:rsidRDefault="002760AB" w:rsidP="002760AB">
      <w:pPr>
        <w:shd w:val="clear" w:color="auto" w:fill="FFFFFF"/>
        <w:ind w:left="1068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14:paraId="5ABF2208" w14:textId="77777777" w:rsidR="002760AB" w:rsidRPr="00125D4A" w:rsidRDefault="002760AB" w:rsidP="002760A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7.1.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відпускається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тарі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упаковці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вимогами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71897B0C" w14:textId="77777777" w:rsidR="002760AB" w:rsidRPr="00125D4A" w:rsidRDefault="002760AB" w:rsidP="002760A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Тара (упаковка) повинна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забезпечувати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збереження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транспортування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зберігання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останнім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встановлюються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подібного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роду/виду Товару,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упереджувати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негативні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наслідки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атмосферних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впливів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42427C03" w14:textId="77777777" w:rsidR="002760AB" w:rsidRPr="00125D4A" w:rsidRDefault="002760AB" w:rsidP="002760A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7.2.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Кожне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пакувальне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місце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повинно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промарковане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тарі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упаковці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ярлику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державних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стандартів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технічних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виконано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таким чином,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виключає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будь-яке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знищення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транспортування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зберігання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останнім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0B9C5449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075A3C28" w14:textId="77777777" w:rsidR="002760AB" w:rsidRPr="00125D4A" w:rsidRDefault="002760AB" w:rsidP="00276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bookmarkStart w:id="0" w:name="bookmark=id.2s8eyo1" w:colFirst="0" w:colLast="0"/>
      <w:bookmarkEnd w:id="0"/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ПРАВА ТА ОБОВ'ЯЗКИ СТОРІН</w:t>
      </w:r>
    </w:p>
    <w:p w14:paraId="2BC27085" w14:textId="77777777" w:rsidR="002760AB" w:rsidRPr="00125D4A" w:rsidRDefault="002760AB" w:rsidP="002760AB">
      <w:pPr>
        <w:tabs>
          <w:tab w:val="left" w:pos="180"/>
          <w:tab w:val="left" w:pos="1260"/>
          <w:tab w:val="left" w:pos="1620"/>
        </w:tabs>
        <w:ind w:firstLine="567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</w:rPr>
        <w:t xml:space="preserve">8.1.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</w:rPr>
        <w:t>зобов'язаний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</w:rPr>
        <w:t>:</w:t>
      </w:r>
    </w:p>
    <w:p w14:paraId="5D637BAD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8.1.1.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Своєчасно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оплату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4C8C8220" w14:textId="77777777" w:rsidR="002760AB" w:rsidRPr="00125D4A" w:rsidRDefault="00654FD9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8.1.2.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Прийняти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Товар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умов Договору,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підписавши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накладну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Товар.</w:t>
      </w:r>
    </w:p>
    <w:p w14:paraId="4568DD24" w14:textId="77777777" w:rsidR="002760AB" w:rsidRPr="00125D4A" w:rsidRDefault="002760AB" w:rsidP="002760AB">
      <w:pPr>
        <w:tabs>
          <w:tab w:val="left" w:pos="180"/>
          <w:tab w:val="left" w:pos="72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8.1.3.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Повідомляти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виявленні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та/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в порядку,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746909B2" w14:textId="527A0C10" w:rsidR="002760AB" w:rsidRPr="00125D4A" w:rsidRDefault="002760AB" w:rsidP="002760AB">
      <w:pPr>
        <w:tabs>
          <w:tab w:val="left" w:pos="180"/>
          <w:tab w:val="left" w:pos="72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8.1.</w:t>
      </w:r>
      <w:r w:rsidR="009E0916">
        <w:rPr>
          <w:rFonts w:ascii="Times New Roman" w:eastAsia="Calibri" w:hAnsi="Times New Roman" w:cs="Times New Roman"/>
          <w:sz w:val="22"/>
          <w:szCs w:val="22"/>
          <w:lang w:val="ru-RU"/>
        </w:rPr>
        <w:t>4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CA5DAA3" w14:textId="77777777" w:rsidR="002760AB" w:rsidRPr="00125D4A" w:rsidRDefault="002760AB" w:rsidP="002760AB">
      <w:pPr>
        <w:tabs>
          <w:tab w:val="left" w:pos="180"/>
          <w:tab w:val="left" w:pos="720"/>
        </w:tabs>
        <w:ind w:firstLine="567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8.2.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право:</w:t>
      </w:r>
    </w:p>
    <w:p w14:paraId="01C18B7E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Зменшувати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обсяг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загальну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фіксується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угоді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9110004" w14:textId="7E00EE4D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Достроково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односторонньому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порядку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зобов'язань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відсутності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коштів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повідомивши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r w:rsidR="0009667D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="00125D4A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="00125D4A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="00125D4A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1C3A8FD8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Контролювати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поставку Товару в строки,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кількості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асортименті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встановлені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0DAD1BBA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Відмовитись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оплати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вже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оплачений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вимагати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повернення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сплаченої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50D6245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8.2.5.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Повернути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накладну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оформлення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відсутність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печаток,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посилання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номер та дату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Договору).</w:t>
      </w:r>
    </w:p>
    <w:p w14:paraId="2D7FD7A5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Вимагати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рахун</w:t>
      </w:r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>ок</w:t>
      </w:r>
      <w:proofErr w:type="spellEnd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умовах</w:t>
      </w:r>
      <w:proofErr w:type="spellEnd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>в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порядку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визначеному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 </w:t>
      </w:r>
    </w:p>
    <w:p w14:paraId="1C80A1F8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8.2.7.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відшкодування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збитків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сплату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неустойки (штрафу,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випадках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0DD27672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8.2.9.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E16B49A" w14:textId="77777777" w:rsidR="002760AB" w:rsidRPr="00125D4A" w:rsidRDefault="002760AB" w:rsidP="002760AB">
      <w:pPr>
        <w:tabs>
          <w:tab w:val="left" w:pos="720"/>
          <w:tab w:val="left" w:pos="1620"/>
        </w:tabs>
        <w:ind w:firstLine="567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8.3.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зобов'язаний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:</w:t>
      </w:r>
    </w:p>
    <w:p w14:paraId="281B52D6" w14:textId="77777777" w:rsidR="002760AB" w:rsidRPr="00125D4A" w:rsidRDefault="00654FD9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Поставляти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Товар в строк та на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умовах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3B459BE2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належить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знаходиться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заставою,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арештований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не є предметом позову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третіх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осіб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879F328" w14:textId="77777777" w:rsidR="002760AB" w:rsidRPr="00125D4A" w:rsidRDefault="002760AB" w:rsidP="002760AB">
      <w:pPr>
        <w:tabs>
          <w:tab w:val="left" w:pos="180"/>
          <w:tab w:val="left" w:pos="1260"/>
          <w:tab w:val="left" w:pos="15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Оформити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разом з Товаром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накладні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оформлені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79723F5D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поставку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кількість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2EF5BA1D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8.3.5. Нести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ризики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витрати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пов’язані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поставкою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включаючи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оплату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зборів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платежів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</w:t>
      </w:r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инного </w:t>
      </w:r>
      <w:proofErr w:type="spellStart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</w:t>
      </w:r>
      <w:r w:rsidR="00B858AC" w:rsidRP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моменту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місці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встановленому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і</w:t>
      </w:r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>обумовлений</w:t>
      </w:r>
      <w:proofErr w:type="spellEnd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строк.</w:t>
      </w:r>
    </w:p>
    <w:p w14:paraId="23F1B098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замінити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гарантійного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в порядку,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0A108AB1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  <w:tab w:val="left" w:pos="241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8.3.7.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засвідчують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гарантійні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є предметом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37A5691D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  <w:tab w:val="left" w:pos="241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8.3.8.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FBE5BF1" w14:textId="77777777" w:rsidR="002760AB" w:rsidRPr="00125D4A" w:rsidRDefault="002760AB" w:rsidP="002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bookmarkStart w:id="1" w:name="bookmark=id.17dp8vu" w:colFirst="0" w:colLast="0"/>
      <w:bookmarkEnd w:id="1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8.4.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право:</w:t>
      </w:r>
    </w:p>
    <w:p w14:paraId="24DA27A9" w14:textId="77777777" w:rsidR="002760AB" w:rsidRPr="00125D4A" w:rsidRDefault="002760AB" w:rsidP="002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bookmarkStart w:id="2" w:name="bookmark=id.3rdcrjn" w:colFirst="0" w:colLast="0"/>
      <w:bookmarkEnd w:id="2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8.4.1.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Своєчасно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плату за </w:t>
      </w:r>
      <w:bookmarkStart w:id="3" w:name="bookmark=id.26in1rg" w:colFirst="0" w:colLast="0"/>
      <w:bookmarkEnd w:id="3"/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умов Договору.</w:t>
      </w:r>
    </w:p>
    <w:p w14:paraId="60304294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8.4.2. </w:t>
      </w:r>
      <w:bookmarkStart w:id="4" w:name="bookmark=id.35nkun2" w:colFirst="0" w:colLast="0"/>
      <w:bookmarkStart w:id="5" w:name="bookmark=id.lnxbz9" w:colFirst="0" w:colLast="0"/>
      <w:bookmarkEnd w:id="4"/>
      <w:bookmarkEnd w:id="5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дострокову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поставку Товару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погодженням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6770CD8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8.4.3.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достроково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повідомивши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r w:rsidR="00654FD9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="00366F02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="00366F02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10349596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8.4.4.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C5B4A2C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</w:p>
    <w:p w14:paraId="65395A0A" w14:textId="77777777" w:rsidR="002760AB" w:rsidRPr="00125D4A" w:rsidRDefault="002760AB" w:rsidP="00276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ВІДПОВІДАЛЬНІСТЬ СТОРІН</w:t>
      </w:r>
    </w:p>
    <w:p w14:paraId="64402C97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9.1.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чинним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CFB7978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9.2.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винна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встановлюється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рішенням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суду, повинна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відшкодувати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завдану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шкоду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обсязі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завдана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період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внаслідок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266FB78D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9.3.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поставки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неякісного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Товару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якісний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пеню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0,1 %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ПДВ 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lang w:val="ru-RU"/>
        </w:rPr>
        <w:t>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ПДВ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враховується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платником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ПДВ)</w:t>
      </w:r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 xml:space="preserve">,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допущено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кожен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день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понад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30 </w:t>
      </w:r>
      <w:proofErr w:type="spellStart"/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штраф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7 %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вказаної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ПДВ 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lang w:val="ru-RU"/>
        </w:rPr>
        <w:t>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ПДВ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враховується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платником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ПДВ).</w:t>
      </w:r>
    </w:p>
    <w:p w14:paraId="26E17697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9.4.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користь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штраф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20 %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неякі</w:t>
      </w:r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сного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з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ПДВ 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lang w:val="ru-RU"/>
        </w:rPr>
        <w:t>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ПДВ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враховується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платником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ПДВ).</w:t>
      </w:r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 xml:space="preserve"> </w:t>
      </w:r>
    </w:p>
    <w:p w14:paraId="328F3495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9.5.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AE0F4AC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Штрафні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санкції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зазначені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п.8.3. та п.8.4.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54FD9"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10 </w:t>
      </w:r>
      <w:proofErr w:type="spellStart"/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3173B55" w14:textId="77777777" w:rsidR="002760AB" w:rsidRPr="00125D4A" w:rsidRDefault="002760AB" w:rsidP="002760AB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9.7. До оплати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штрафу/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розділом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9 «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»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суму таких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штрафних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санкцій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призупинити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оплату за Товар. </w:t>
      </w:r>
    </w:p>
    <w:p w14:paraId="0D4C0559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9.8.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оплату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користь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пеню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подвійної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облікової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ставки НБУ, яка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діяла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момент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оплати,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кожен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день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875D62A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 xml:space="preserve">9.8.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Сплата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штрафних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санкцій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звільняє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ними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1BA5D0E4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9.9. Шкода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збитки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завдана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відшкодовуються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обсязі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індексу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інфляції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34B872E" w14:textId="77777777" w:rsidR="002760AB" w:rsidRPr="00125D4A" w:rsidRDefault="002760AB" w:rsidP="002760AB">
      <w:p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438DCD12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142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10. ПОРЯДОК ЗМІН УМОВ ДОГОВОРУ ТА РОЗІРВАННЯ ДОГОВОРУ</w:t>
      </w:r>
    </w:p>
    <w:p w14:paraId="320111D1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10.1.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доповнення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вносяться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період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положень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Закону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публічні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», шляхом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угоди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Договору, яка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невід’ємною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частиною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набирає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лише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Сторонами.</w:t>
      </w:r>
    </w:p>
    <w:p w14:paraId="6E155671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угоди до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складаються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українською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мовою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двох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автентичних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екземплярах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рівну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юридичну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силу,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набувають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чинності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обома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Сторонами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скріплення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печатками (за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наявності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).</w:t>
      </w:r>
    </w:p>
    <w:p w14:paraId="43A20CE2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10.2.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Істотні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змінені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лише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взаємною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виключно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:</w:t>
      </w:r>
    </w:p>
    <w:p w14:paraId="3AD5203B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зменшення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обсягів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зокрема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фактичного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обсягу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видатків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;</w:t>
      </w:r>
    </w:p>
    <w:p w14:paraId="1D424104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одиницю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до 10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відсотків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пропорційно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збільшенню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такої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на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ринку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коливання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такого Товару на ринку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призведе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Договором, -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частіше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ніж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один раз на 90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моменту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Договору;</w:t>
      </w:r>
    </w:p>
    <w:p w14:paraId="11C4F82B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покращення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покращення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призведе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Договором;</w:t>
      </w:r>
    </w:p>
    <w:p w14:paraId="4C71488F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продовження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та строку поставки Товару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виникнення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документально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підтверджених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об’єктивних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спричинили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продовження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у тому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затримки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фінансування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витрат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призведуть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Договором;</w:t>
      </w:r>
    </w:p>
    <w:p w14:paraId="30F985F8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погодження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бік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зменшення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(без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кількості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обсягу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у тому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коливання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на ринку;</w:t>
      </w:r>
    </w:p>
    <w:p w14:paraId="6F9543C6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зв’язку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ставок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податків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зборів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пільг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оподаткування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пропорційно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таких ставок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пільг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оподаткування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;</w:t>
      </w:r>
    </w:p>
    <w:p w14:paraId="4C55E41C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7)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зв’язку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продовженням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на строк,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достатній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проведення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процедури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спрощеної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початку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наступного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року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обсязі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перевищує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20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відсотків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видатки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досягнення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цієї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затверджено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установленому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порядку.</w:t>
      </w:r>
    </w:p>
    <w:p w14:paraId="161CF6A4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Сторона,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ініціює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внесення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змін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надає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Стороні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підтверджуючі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обгунтовують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випадків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зазначених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пункті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. Такими документами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бути: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довідки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листи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уповноважених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органів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лист за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підписом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уповноваженої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особи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посиланням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офіційні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джерела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інформації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державних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органів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.</w:t>
      </w:r>
    </w:p>
    <w:p w14:paraId="702EBDB4" w14:textId="77777777" w:rsidR="002760AB" w:rsidRPr="00125D4A" w:rsidRDefault="002760AB" w:rsidP="002760A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10.3.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Цей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втрачає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реквізитів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установчих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адрес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телефонних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номерів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Сторона,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виникли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7</w:t>
      </w:r>
      <w:r w:rsidRP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робочих</w:t>
      </w:r>
      <w:proofErr w:type="spellEnd"/>
      <w:r w:rsidRP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повідомити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Сторону шляхом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надсилання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листа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уповноваженої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особи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рекомендованого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листа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вручення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доставлення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кур’єром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уповноваженим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представником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подальшим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угоди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4C309136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10.4. Даний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розірвано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взаємною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шляхом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Сторонами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угоди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7E3F90F7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7A95774" w14:textId="77777777" w:rsidR="002760AB" w:rsidRPr="00125D4A" w:rsidRDefault="002760AB" w:rsidP="002760AB">
      <w:pPr>
        <w:shd w:val="clear" w:color="auto" w:fill="FFFFFF"/>
        <w:ind w:left="-1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11. ФОРС–МАЖОРНІ ОБСТАВИНИ (ОБСТАВИНИ НЕПЕРЕБОРНОЇ СИЛИ)</w:t>
      </w:r>
    </w:p>
    <w:p w14:paraId="668CE391" w14:textId="77777777" w:rsidR="002760AB" w:rsidRPr="00125D4A" w:rsidRDefault="002760AB" w:rsidP="002760AB">
      <w:pPr>
        <w:shd w:val="clear" w:color="auto" w:fill="FFFFFF"/>
        <w:ind w:left="-10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46031721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11.1.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звільняються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відповідальності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часткове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повне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зобов'язань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наслідком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).</w:t>
      </w:r>
    </w:p>
    <w:p w14:paraId="7F9B2493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11.2. Форс-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мажорні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-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надзвичайні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невідворотні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об'єктивно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впливають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зобов'язань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обов'язків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законодавчими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іншими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нормативними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актами,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неможливо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було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передбачити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унеможливлює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певного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періоду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часу.</w:t>
      </w:r>
    </w:p>
    <w:p w14:paraId="7DD72890" w14:textId="77777777" w:rsidR="002760AB" w:rsidRPr="00125D4A" w:rsidRDefault="002760AB" w:rsidP="002760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bookmarkStart w:id="6" w:name="bookmark=id.1ksv4uv" w:colFirst="0" w:colLast="0"/>
      <w:bookmarkEnd w:id="6"/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таких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викликана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:</w:t>
      </w:r>
    </w:p>
    <w:p w14:paraId="423C249B" w14:textId="77777777" w:rsidR="002760AB" w:rsidRPr="00125D4A" w:rsidRDefault="002760AB" w:rsidP="002760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bookmarkStart w:id="7" w:name="bookmark=id.44sinio" w:colFirst="0" w:colLast="0"/>
      <w:bookmarkEnd w:id="7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винятковими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погодними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стихійним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лихом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наприклад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але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виключно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–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епідемія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сильний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шторм, циклон, ураган, торнадо,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буревій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нагромадження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снігу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ожеледь, град, заморозки,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замерзання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моря, проток,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перевалів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землетрус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блискавка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пожежа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посуха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просідання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зсув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ґрунту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стихійні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лиха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);</w:t>
      </w:r>
    </w:p>
    <w:p w14:paraId="185537BC" w14:textId="77777777" w:rsidR="002760AB" w:rsidRPr="00125D4A" w:rsidRDefault="002760AB" w:rsidP="002760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bookmarkStart w:id="8" w:name="bookmark=id.2jxsxqh" w:colFirst="0" w:colLast="0"/>
      <w:bookmarkEnd w:id="8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-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непередбаченими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відбуваються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незалежно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волі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бажання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наприклад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але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виключно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– 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загроза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збройний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конфлікт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серйозна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погроза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конфлікту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включаючи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але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обмежуючись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ворожими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атаками, блокадами,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військовим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ембарго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іноземного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ворога,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загальна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військова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мобілізація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військові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оголошена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неоголошена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суспільного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ворога,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збурення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акти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тероризму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диверсії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піратства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безлади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вторгнення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блокада,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революція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заколот,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повстання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масові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заворушення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обмеження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комендантської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години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експропріація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примусове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вилучення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захоплення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підприємств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реквізиція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громадська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демонстрація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блокада, страйк,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аварія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протиправні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третіх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осіб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пожежа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вибух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тривалі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перерви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роботі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транспорту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);</w:t>
      </w:r>
    </w:p>
    <w:p w14:paraId="1847F094" w14:textId="77777777" w:rsidR="002760AB" w:rsidRPr="00125D4A" w:rsidRDefault="002760AB" w:rsidP="002760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bookmarkStart w:id="9" w:name="bookmark=id.z337ya" w:colFirst="0" w:colLast="0"/>
      <w:bookmarkEnd w:id="9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регламентованими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рішеннями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актами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державних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органів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влади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закриттям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морських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проток,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ембарго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, забороною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обмеження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експорту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імпорту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1AE529F8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bookmarkStart w:id="10" w:name="bookmark=id.3j2qqm3" w:colFirst="0" w:colLast="0"/>
      <w:bookmarkEnd w:id="10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11.3. Сторона,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склались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пізніше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B858AC"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(шляхом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цінного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листа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описом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вкладення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вручення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інформувати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таких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наслідки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Разом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документ,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виданий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Торгово-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промисловою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палатою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засвідчене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Аналогічні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застосовуються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Стороною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припинення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наслідків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487DE84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11.4.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Стороною,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склались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припинення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веде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втрати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посилатись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як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звільняє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4B705C79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11.5.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існування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понад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одного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місяця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будь-яка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вправі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односторонньому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порядку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відмовитися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 В такому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повинна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(шляхом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цінного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листа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описом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вкладення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вручення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проінформувати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про свою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 Разом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документ,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виданий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Торгово-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промисловою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палатою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засвідчене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існування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понад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одного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місяця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випадку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вважається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дня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п’ятого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календарного дня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залежно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того, яка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подія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станеться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раніше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09864BA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615CF415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12. АНТИКОРУПЦІЙНЕ ЗАСТЕРЕЖЕННЯ</w:t>
      </w:r>
    </w:p>
    <w:p w14:paraId="460CB287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14:paraId="7029CA45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E41A21F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погоджуються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прямо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опосередковано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жодних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грошових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виплат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передачі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майна,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переваг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пільг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послуг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нематеріальних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активів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будь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нематеріального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грошового характеру без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вплив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рішення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службових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осіб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 яку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перевагу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6F525DB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використовують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службові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трудові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повноваження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пов’язані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ними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можливості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одержання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неправомірної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обіця</w:t>
      </w:r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нки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/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пропозиції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такої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вигоди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для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себе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осіб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в тому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схилити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особу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протиправного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використання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службових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повноважень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пов’язаних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ними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можливостей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5B9E494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Кожна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</w:t>
      </w:r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вляється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стимулювання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в тому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шляхом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грошових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сум,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подарунків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безоплатного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адресу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робіт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послуг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поіменованими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пункті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способами,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ставить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залежність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спрямованого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користь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стимулюючої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782C713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12.5.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здійснюваними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користь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стимулюючої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розуміються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:</w:t>
      </w:r>
    </w:p>
    <w:p w14:paraId="7F1BFE6A" w14:textId="77777777" w:rsidR="002760AB" w:rsidRPr="00125D4A" w:rsidRDefault="002760AB" w:rsidP="002760AB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невиправданих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переваг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порівнянні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контрагентами;</w:t>
      </w:r>
    </w:p>
    <w:p w14:paraId="6FFC1287" w14:textId="77777777" w:rsidR="002760AB" w:rsidRPr="00125D4A" w:rsidRDefault="002760AB" w:rsidP="002760AB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будь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гарантій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345FC625" w14:textId="77777777" w:rsidR="002760AB" w:rsidRPr="00125D4A" w:rsidRDefault="002760AB" w:rsidP="002760AB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прискорення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існуючих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процедур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59415215" w14:textId="77777777" w:rsidR="002760AB" w:rsidRPr="00125D4A" w:rsidRDefault="002760AB" w:rsidP="002760AB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дії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виконуються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працівником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рамках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посадових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обов’язків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але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йдуть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врозріз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принципами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прозорості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та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відкритості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взаємовідносин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між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Сторонами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9F6C4E6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12.6.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підтверджують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працівники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ознайомлені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кримінальну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адміністративну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цивільно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правову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та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адміністративну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за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антикорупційного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4AEC7A27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12.7.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вжиття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заходів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запобігання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корупції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контролюють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При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докладають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розумні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зусилля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мінімізувати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ризик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ділових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контрагентами,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залучені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корупційну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взаємне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сприяння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один одному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запобігання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корупції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При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реалізацію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процедур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проведення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перевірок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запобігання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ризиків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залучення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корупційну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D1718C2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12.8.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можливі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неправомірні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спричинити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собою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несприятливі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наслідки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-- аж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2A1DCE94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12.9.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виникнення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підозр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відбулося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призупинити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відбулося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відбудеться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повинно бути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надіслане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54FD9"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48AC03B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12.10.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послатися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факти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матеріали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достовірно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припускати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відбулося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положень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контрагентом,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афілійованими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посередниками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виражається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кваліфікуються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як дача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одержання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хабаря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комерційний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підкуп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міжнародних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актів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протидію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легалізації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доходів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злочинним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шляхом.</w:t>
      </w:r>
    </w:p>
    <w:p w14:paraId="69FD87AD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12.11.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гарантують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конфіденційність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відсутність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негативних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наслідків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цілому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так і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конкретних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факт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E4AD56F" w14:textId="77777777" w:rsidR="002760AB" w:rsidRPr="00125D4A" w:rsidRDefault="002760AB" w:rsidP="002760AB">
      <w:p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57EAD824" w14:textId="77777777" w:rsidR="002760AB" w:rsidRPr="00125D4A" w:rsidRDefault="002760AB" w:rsidP="002760AB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13. ВРЕГУЛЮВАННЯ СПОРІВ</w:t>
      </w:r>
    </w:p>
    <w:p w14:paraId="6772CE98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13.1.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дійшли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спори,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виникнути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ними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зв’</w:t>
      </w:r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язку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із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ним,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вирішуватимуться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порядку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досудового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врегулювання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спорів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чинного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3A6C7E2D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13.2.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неможливості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вирішення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спору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п. 13.1.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підлягає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вирішенню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судом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6F315FD5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13.3. Сторона, яка порушила права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інтереси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поновити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чекаючи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пред’явлення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претензії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позову.</w:t>
      </w:r>
    </w:p>
    <w:p w14:paraId="54366643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45FE0A28" w14:textId="77777777" w:rsidR="002760AB" w:rsidRPr="00125D4A" w:rsidRDefault="002760AB" w:rsidP="002760AB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14. СТРОК ДІЇ ДОГОВОРУ</w:t>
      </w:r>
    </w:p>
    <w:p w14:paraId="3DD87700" w14:textId="0EBDD54A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14.1. Даний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набирає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</w:t>
      </w:r>
      <w:r w:rsid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оронами та </w:t>
      </w:r>
      <w:proofErr w:type="spellStart"/>
      <w:r w:rsid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діє</w:t>
      </w:r>
      <w:proofErr w:type="spellEnd"/>
      <w:r w:rsid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="00E95826" w:rsidRPr="009E75B9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до 31 </w:t>
      </w:r>
      <w:proofErr w:type="spellStart"/>
      <w:r w:rsidR="00E95826" w:rsidRPr="009E75B9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грудня</w:t>
      </w:r>
      <w:proofErr w:type="spellEnd"/>
      <w:r w:rsidR="00E95826" w:rsidRPr="009E75B9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r w:rsidR="00EF1C22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2024</w:t>
      </w:r>
      <w:r w:rsidRPr="009E75B9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року, а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частині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взаєморозрахунків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-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Сторонами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Датою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є дата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предс</w:t>
      </w:r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>тавниками</w:t>
      </w:r>
      <w:proofErr w:type="spellEnd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>скріплення</w:t>
      </w:r>
      <w:proofErr w:type="spellEnd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печатками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наявності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).</w:t>
      </w:r>
    </w:p>
    <w:p w14:paraId="345A0601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14.2.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Закінчення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Договору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звільняє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відповідальності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яке мало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місце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7CA52761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14.3. Строк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змінено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взаємною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Закону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публічні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». </w:t>
      </w:r>
    </w:p>
    <w:p w14:paraId="66E4BE54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706693B9" w14:textId="77777777" w:rsidR="002760AB" w:rsidRPr="00125D4A" w:rsidRDefault="002760AB" w:rsidP="002760AB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15. ІНШІ УМОВИ</w:t>
      </w:r>
    </w:p>
    <w:p w14:paraId="2A3E2009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15.1.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керуються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2C5FCE9D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15.2. Даний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українською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мовою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2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двох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оригінальних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примірниках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однакову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юридичну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силу, один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залишається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 один –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7286329A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15.3.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Жодна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передавати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третім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особам без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2150286C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15.4.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Закону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публічні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»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дозволяє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оприлюднити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через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авторизований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електронний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майданчик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електронній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системі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закупівель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1B2B6F0F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15.5.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правильність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вказаних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ними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Договорі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реквізитів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вчасно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повідомляти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заміну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C505249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будь-яку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інформацію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третім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особам без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071B16E" w14:textId="7FA432E0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15.7.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кодексу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є </w:t>
      </w:r>
      <w:proofErr w:type="spellStart"/>
      <w:r w:rsidR="00B958C7">
        <w:rPr>
          <w:rFonts w:ascii="Times New Roman" w:eastAsia="Calibri" w:hAnsi="Times New Roman" w:cs="Times New Roman"/>
          <w:i/>
          <w:iCs/>
          <w:color w:val="2E74B5" w:themeColor="accent1" w:themeShade="BF"/>
          <w:sz w:val="22"/>
          <w:szCs w:val="22"/>
          <w:lang w:val="ru-RU"/>
        </w:rPr>
        <w:t>п</w:t>
      </w:r>
      <w:r w:rsidR="00B958C7" w:rsidRPr="00B958C7">
        <w:rPr>
          <w:rFonts w:ascii="Times New Roman" w:eastAsia="Calibri" w:hAnsi="Times New Roman" w:cs="Times New Roman"/>
          <w:i/>
          <w:iCs/>
          <w:color w:val="2E74B5" w:themeColor="accent1" w:themeShade="BF"/>
          <w:sz w:val="22"/>
          <w:szCs w:val="22"/>
          <w:lang w:val="ru-RU"/>
        </w:rPr>
        <w:t>латником</w:t>
      </w:r>
      <w:proofErr w:type="spellEnd"/>
      <w:r w:rsidR="00B958C7" w:rsidRPr="00B958C7">
        <w:rPr>
          <w:rFonts w:ascii="Times New Roman" w:eastAsia="Calibri" w:hAnsi="Times New Roman" w:cs="Times New Roman"/>
          <w:i/>
          <w:iCs/>
          <w:color w:val="2E74B5" w:themeColor="accent1" w:themeShade="BF"/>
          <w:sz w:val="22"/>
          <w:szCs w:val="22"/>
          <w:lang w:val="ru-RU"/>
        </w:rPr>
        <w:t xml:space="preserve"> ПДВ</w:t>
      </w:r>
      <w:r w:rsidR="00B958C7">
        <w:rPr>
          <w:rFonts w:ascii="Times New Roman" w:eastAsia="Calibri" w:hAnsi="Times New Roman" w:cs="Times New Roman"/>
          <w:color w:val="2E74B5" w:themeColor="accent1" w:themeShade="BF"/>
          <w:sz w:val="22"/>
          <w:szCs w:val="22"/>
          <w:lang w:val="ru-RU"/>
        </w:rPr>
        <w:t>.</w:t>
      </w:r>
    </w:p>
    <w:p w14:paraId="04B0ACFF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15.8.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кодексу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є ______________</w:t>
      </w:r>
      <w:r w:rsid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_________________</w:t>
      </w:r>
      <w:r w:rsidR="00E95826" w:rsidRP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____________________________________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>(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податку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прибуток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податку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додану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ва</w:t>
      </w:r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ртість</w:t>
      </w:r>
      <w:proofErr w:type="spellEnd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</w:t>
      </w:r>
      <w:proofErr w:type="spellEnd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єдиного</w:t>
      </w:r>
      <w:proofErr w:type="spellEnd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податку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>).</w:t>
      </w:r>
    </w:p>
    <w:p w14:paraId="08E9528F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15.9.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найменування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організаційно-правової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статусу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платника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юридичної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фактичної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адреси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банківських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реквізитів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повинна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(в тому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використанням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факсимільного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зв'язку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54FD9"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моменту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але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пізніше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останнього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робочого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дня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звітного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місяця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відбулися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обов'язковим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копій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).</w:t>
      </w:r>
    </w:p>
    <w:p w14:paraId="7A10F9F5" w14:textId="57D55C76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збитки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завдані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Виконавцем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пункту,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витрати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зв'язку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Виконавець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зобов'язується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відшкодовувати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першою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1F7491">
        <w:rPr>
          <w:rFonts w:ascii="Times New Roman" w:eastAsia="Calibri" w:hAnsi="Times New Roman" w:cs="Times New Roman"/>
          <w:b/>
          <w:sz w:val="22"/>
          <w:szCs w:val="22"/>
          <w:lang w:val="ru-RU"/>
        </w:rPr>
        <w:t>10</w:t>
      </w:r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8522D2D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15.10.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погодились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персональні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стали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відомі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Сторонам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зв’язку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включаються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баз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персональних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39C1D40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Підписуючи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даний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дозвіл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обробку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персональних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повноважень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суб’єкта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реалізації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адміністративно-правових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сфері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бухгалтерського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обліку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статистики,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реалізації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  <w:r w:rsidRPr="00125D4A">
        <w:rPr>
          <w:rFonts w:ascii="Times New Roman" w:eastAsia="Calibri" w:hAnsi="Times New Roman" w:cs="Times New Roman"/>
          <w:sz w:val="22"/>
          <w:szCs w:val="22"/>
        </w:rPr>
        <w:t> </w:t>
      </w:r>
    </w:p>
    <w:p w14:paraId="171AC425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вони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ст. 8 Закону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захист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персональних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».</w:t>
      </w:r>
    </w:p>
    <w:p w14:paraId="78E37324" w14:textId="77777777" w:rsidR="00125D4A" w:rsidRPr="00125D4A" w:rsidRDefault="002760AB" w:rsidP="00125D4A">
      <w:pPr>
        <w:ind w:firstLine="567"/>
        <w:jc w:val="both"/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 15.11.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Усі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додатки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Договору є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невід’ємними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частинами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.</w:t>
      </w:r>
    </w:p>
    <w:p w14:paraId="48C512A8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16. ДОДАТКИ ДО ДОГОВОРУ</w:t>
      </w:r>
    </w:p>
    <w:p w14:paraId="4B698422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16.1.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№ 1 – </w:t>
      </w:r>
      <w:proofErr w:type="spellStart"/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Специфікація</w:t>
      </w:r>
      <w:proofErr w:type="spellEnd"/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</w:t>
      </w:r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1</w:t>
      </w:r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арк</w:t>
      </w:r>
      <w:proofErr w:type="spellEnd"/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29FEE2AC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24A9D8D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17. МІСЦЕЗНАХОДЖЕННЯ, БАНКІВСЬКІ РЕКВІЗИТИ ТА ПІДПИСИ СТОРІН</w:t>
      </w:r>
    </w:p>
    <w:p w14:paraId="738B057C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</w:p>
    <w:tbl>
      <w:tblPr>
        <w:tblW w:w="99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853"/>
      </w:tblGrid>
      <w:tr w:rsidR="002760AB" w:rsidRPr="00125D4A" w14:paraId="733607D1" w14:textId="77777777" w:rsidTr="001E24F1">
        <w:tc>
          <w:tcPr>
            <w:tcW w:w="5104" w:type="dxa"/>
          </w:tcPr>
          <w:p w14:paraId="375E4907" w14:textId="77777777" w:rsidR="002760AB" w:rsidRPr="00E95826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bookmarkStart w:id="11" w:name="_heading=h.1y810tw" w:colFirst="0" w:colLast="0"/>
            <w:bookmarkEnd w:id="11"/>
            <w:proofErr w:type="spellStart"/>
            <w:r w:rsidRPr="00E9582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Замовник</w:t>
            </w:r>
            <w:proofErr w:type="spellEnd"/>
            <w:r w:rsidRPr="00E9582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:</w:t>
            </w:r>
          </w:p>
          <w:p w14:paraId="3724696F" w14:textId="77777777" w:rsidR="002760AB" w:rsidRPr="00E95826" w:rsidRDefault="00654FD9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КНП "Центр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первинної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медичної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допомоги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"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Любомльської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міської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ради</w:t>
            </w:r>
          </w:p>
          <w:p w14:paraId="59AB75A9" w14:textId="3E890CF3" w:rsidR="002760AB" w:rsidRPr="00E95826" w:rsidRDefault="009912E1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А</w:t>
            </w:r>
            <w:r w:rsidR="002760AB"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дреса: </w:t>
            </w:r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44301, </w:t>
            </w:r>
            <w:proofErr w:type="spellStart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Волинська</w:t>
            </w:r>
            <w:proofErr w:type="spellEnd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м.Любомль</w:t>
            </w:r>
            <w:proofErr w:type="spellEnd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</w:t>
            </w:r>
            <w:proofErr w:type="spellEnd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="009E63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Богдана </w:t>
            </w:r>
            <w:proofErr w:type="spellStart"/>
            <w:r w:rsidR="009E63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Хмельницького</w:t>
            </w:r>
            <w:proofErr w:type="spellEnd"/>
            <w:r w:rsidR="009E63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б.6</w:t>
            </w:r>
          </w:p>
          <w:p w14:paraId="74035850" w14:textId="77777777" w:rsidR="00BF3938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код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ЄДРПОУ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38485727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, ІПН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3848572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03101</w:t>
            </w:r>
          </w:p>
          <w:p w14:paraId="3F5FE588" w14:textId="77777777" w:rsidR="00BF3938" w:rsidRPr="009912E1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свідоцтво платника ПДВ №1903104500013 від 15.01.2019р.</w:t>
            </w:r>
          </w:p>
          <w:p w14:paraId="3B55DAFF" w14:textId="77777777" w:rsidR="0009667D" w:rsidRPr="0009667D" w:rsidRDefault="0009667D" w:rsidP="00096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Банківські</w:t>
            </w:r>
            <w:proofErr w:type="spellEnd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реквізити</w:t>
            </w:r>
            <w:proofErr w:type="spellEnd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67BF488B" w14:textId="77777777" w:rsidR="0009667D" w:rsidRPr="0009667D" w:rsidRDefault="0009667D" w:rsidP="00096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UA523052990000026001000808505</w:t>
            </w:r>
          </w:p>
          <w:p w14:paraId="3EA181AE" w14:textId="77777777" w:rsidR="0009667D" w:rsidRDefault="0009667D" w:rsidP="00096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Волинське</w:t>
            </w:r>
            <w:proofErr w:type="spellEnd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ГРУ АТ КБ «</w:t>
            </w:r>
            <w:proofErr w:type="spellStart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Приватбанк</w:t>
            </w:r>
            <w:proofErr w:type="spellEnd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»</w:t>
            </w:r>
          </w:p>
          <w:p w14:paraId="68538985" w14:textId="60191E05" w:rsidR="009912E1" w:rsidRPr="00E95826" w:rsidRDefault="009912E1" w:rsidP="00096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тел.: 033 77 239 57 </w:t>
            </w:r>
          </w:p>
          <w:p w14:paraId="6078AA71" w14:textId="77777777" w:rsidR="002760AB" w:rsidRPr="009A670F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</w:t>
            </w: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-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mail</w:t>
            </w: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: </w:t>
            </w:r>
            <w:hyperlink r:id="rId5" w:history="1">
              <w:r w:rsidR="009A670F" w:rsidRPr="008A0C84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38485727knp@gmail.com</w:t>
              </w:r>
            </w:hyperlink>
            <w:r w:rsid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102FA651" w14:textId="196099DE" w:rsidR="002760AB" w:rsidRPr="00E95826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Мобільний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телефон для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користування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комунікаційними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месенджерами</w:t>
            </w:r>
            <w:proofErr w:type="spellEnd"/>
            <w:r w:rsidRPr="00E9582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+380</w:t>
            </w:r>
            <w:r w:rsidR="0060283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506686928</w:t>
            </w:r>
          </w:p>
          <w:p w14:paraId="0F0C2F2C" w14:textId="77777777" w:rsidR="009A670F" w:rsidRPr="00B85E3F" w:rsidRDefault="009A670F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14:paraId="617A51DF" w14:textId="77777777" w:rsidR="009A670F" w:rsidRDefault="009A670F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Генеральний директор </w:t>
            </w:r>
          </w:p>
          <w:p w14:paraId="2CA3BC44" w14:textId="77777777" w:rsidR="009A670F" w:rsidRPr="009A670F" w:rsidRDefault="009A670F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                                  ______________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Іван МАЇЛО</w:t>
            </w:r>
          </w:p>
          <w:p w14:paraId="207A57E5" w14:textId="77777777" w:rsidR="002760AB" w:rsidRPr="00B85E3F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4853" w:type="dxa"/>
          </w:tcPr>
          <w:p w14:paraId="108AA1D8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ПОСТАЧАЛЬНИК:</w:t>
            </w:r>
          </w:p>
          <w:p w14:paraId="316F910B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1C27F8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МП</w:t>
            </w:r>
          </w:p>
        </w:tc>
      </w:tr>
    </w:tbl>
    <w:p w14:paraId="276D7BC7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5C0D2276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589EB476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0ADD172F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4D052603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077FF87C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7D58A206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375AC2E7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397234F9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2423BC3A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24F5B865" w14:textId="2437230A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7247F6D8" w14:textId="4DD5AFDC" w:rsidR="00EC467D" w:rsidRDefault="00EC467D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19C85A46" w14:textId="363BF09E" w:rsidR="00EC467D" w:rsidRDefault="00EC467D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348AB84A" w14:textId="48CCAF05" w:rsidR="00EC467D" w:rsidRDefault="00EC467D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6F633F3C" w14:textId="4D7DDAA1" w:rsidR="00EC467D" w:rsidRDefault="00EC467D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703939D0" w14:textId="5E6BCCE8" w:rsidR="00EC467D" w:rsidRDefault="00EC467D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68A0D34B" w14:textId="77777777" w:rsidR="00EC467D" w:rsidRDefault="00EC467D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4EE414D3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522EAA9F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389B9F5E" w14:textId="1EFFB0CF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  <w:proofErr w:type="spellStart"/>
      <w:r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lastRenderedPageBreak/>
        <w:t>Додаток</w:t>
      </w:r>
      <w:proofErr w:type="spellEnd"/>
      <w:r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t xml:space="preserve"> № 1</w:t>
      </w:r>
    </w:p>
    <w:p w14:paraId="453DA31A" w14:textId="77777777" w:rsidR="002760AB" w:rsidRPr="00125D4A" w:rsidRDefault="00654FD9" w:rsidP="002760AB">
      <w:pPr>
        <w:tabs>
          <w:tab w:val="left" w:pos="4603"/>
        </w:tabs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t xml:space="preserve">до Договору про </w:t>
      </w:r>
      <w:proofErr w:type="spellStart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t>закупівлю</w:t>
      </w:r>
      <w:proofErr w:type="spellEnd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t xml:space="preserve"> товару </w:t>
      </w:r>
    </w:p>
    <w:p w14:paraId="68A700FF" w14:textId="77777777" w:rsidR="002760AB" w:rsidRPr="00125D4A" w:rsidRDefault="00E95826" w:rsidP="002760AB">
      <w:pPr>
        <w:tabs>
          <w:tab w:val="left" w:pos="4603"/>
        </w:tabs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403B3E"/>
          <w:sz w:val="22"/>
          <w:szCs w:val="22"/>
        </w:rPr>
        <w:t>№______</w:t>
      </w:r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>від</w:t>
      </w:r>
      <w:proofErr w:type="spellEnd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color w:val="403B3E"/>
          <w:sz w:val="22"/>
          <w:szCs w:val="22"/>
        </w:rPr>
        <w:t>__</w:t>
      </w:r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 xml:space="preserve">_______202_ </w:t>
      </w:r>
      <w:proofErr w:type="spellStart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>року</w:t>
      </w:r>
      <w:proofErr w:type="spellEnd"/>
    </w:p>
    <w:p w14:paraId="69DE2DB2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0B8BF78F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13A4E006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color w:val="403B3E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>СПЕЦИФІКАЦІЯ</w:t>
      </w:r>
    </w:p>
    <w:p w14:paraId="37330D10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color w:val="403B3E"/>
          <w:sz w:val="22"/>
          <w:szCs w:val="22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418"/>
        <w:gridCol w:w="1303"/>
        <w:gridCol w:w="1390"/>
        <w:gridCol w:w="1276"/>
        <w:gridCol w:w="1417"/>
      </w:tblGrid>
      <w:tr w:rsidR="00FF3536" w:rsidRPr="007B70FA" w14:paraId="620CBE23" w14:textId="77777777" w:rsidTr="00FF3536">
        <w:trPr>
          <w:trHeight w:val="9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88F235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D83D7" w14:textId="78185CFE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Найменування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 xml:space="preserve">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E48066" w14:textId="20D7895D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Од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 xml:space="preserve">.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1E9D80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8D062C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Ціна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одиницю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,  без ПДВ,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2BB8D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Ціна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одиницю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,  з ПДВ,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51C38C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Вартість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 xml:space="preserve"> товару </w:t>
            </w:r>
          </w:p>
          <w:p w14:paraId="77C7BBF5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без ПДВ,</w:t>
            </w:r>
          </w:p>
          <w:p w14:paraId="44829EA3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 xml:space="preserve"> грн.</w:t>
            </w:r>
          </w:p>
        </w:tc>
      </w:tr>
      <w:tr w:rsidR="00FF3536" w:rsidRPr="00125D4A" w14:paraId="58A21422" w14:textId="77777777" w:rsidTr="00FF3536">
        <w:trPr>
          <w:trHeight w:val="4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DE72646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BA183E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220FB1A" w14:textId="0C77746C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64E0943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AC609A3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C71D4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57B405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</w:tr>
      <w:tr w:rsidR="00FF3536" w:rsidRPr="00125D4A" w14:paraId="3946035A" w14:textId="77777777" w:rsidTr="00FF3536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CEB40FB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FEFA31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CAED69A" w14:textId="4740E78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A6BAFC2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04268D6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BCBEE6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F43946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</w:tr>
      <w:tr w:rsidR="00B958C7" w:rsidRPr="00125D4A" w14:paraId="7E8718D1" w14:textId="77777777" w:rsidTr="00295877">
        <w:trPr>
          <w:trHeight w:val="31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FB7421" w14:textId="13D0DC9B" w:rsidR="00B958C7" w:rsidRPr="00125D4A" w:rsidRDefault="00B958C7" w:rsidP="00B958C7">
            <w:pPr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Вартість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без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ПДВ,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грн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A2E710" w14:textId="77777777" w:rsidR="00B958C7" w:rsidRPr="00125D4A" w:rsidRDefault="00B958C7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</w:tr>
      <w:tr w:rsidR="00B958C7" w:rsidRPr="00125D4A" w14:paraId="52D5F89A" w14:textId="77777777" w:rsidTr="00106978">
        <w:trPr>
          <w:trHeight w:val="288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CFF91F" w14:textId="32AEFB9B" w:rsidR="00B958C7" w:rsidRPr="00125D4A" w:rsidRDefault="00B958C7" w:rsidP="00B958C7">
            <w:pPr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ПДВ,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грн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94E305" w14:textId="77777777" w:rsidR="00B958C7" w:rsidRPr="00125D4A" w:rsidRDefault="00B958C7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</w:tr>
      <w:tr w:rsidR="00B958C7" w:rsidRPr="00125D4A" w14:paraId="29263DCC" w14:textId="77777777" w:rsidTr="00270190">
        <w:trPr>
          <w:trHeight w:val="410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F1837" w14:textId="0F98F458" w:rsidR="00B958C7" w:rsidRPr="00125D4A" w:rsidRDefault="00B958C7" w:rsidP="00B958C7">
            <w:pPr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РАЗОМ з ПДВ,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грн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0E1E0" w14:textId="77777777" w:rsidR="00B958C7" w:rsidRPr="00125D4A" w:rsidRDefault="00B958C7" w:rsidP="00605D63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</w:p>
        </w:tc>
      </w:tr>
    </w:tbl>
    <w:p w14:paraId="3B1D7268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104"/>
      </w:tblGrid>
      <w:tr w:rsidR="002760AB" w:rsidRPr="00125D4A" w14:paraId="6DF23659" w14:textId="77777777" w:rsidTr="00754DCF">
        <w:tc>
          <w:tcPr>
            <w:tcW w:w="5104" w:type="dxa"/>
          </w:tcPr>
          <w:p w14:paraId="20C3BCC5" w14:textId="77777777" w:rsidR="00BF3938" w:rsidRPr="00E95826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КНП "Центр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первинної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медичної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допомоги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"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Любомльської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міської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ради</w:t>
            </w:r>
          </w:p>
          <w:p w14:paraId="102DA68A" w14:textId="77777777" w:rsidR="00BF3938" w:rsidRPr="00E95826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А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дреса: </w:t>
            </w:r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44301, </w:t>
            </w:r>
            <w:proofErr w:type="spellStart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Волинська</w:t>
            </w:r>
            <w:proofErr w:type="spellEnd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м.Любомль</w:t>
            </w:r>
            <w:proofErr w:type="spellEnd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</w:t>
            </w:r>
            <w:proofErr w:type="spellEnd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Богдана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б.6</w:t>
            </w:r>
          </w:p>
          <w:p w14:paraId="425AC5DD" w14:textId="77777777" w:rsidR="00BF3938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код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ЄДРПОУ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38485727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, ІПН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3848572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03101</w:t>
            </w:r>
          </w:p>
          <w:p w14:paraId="2F657EEF" w14:textId="77777777" w:rsidR="00BF3938" w:rsidRPr="009912E1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свідоцтво платника ПДВ №1903104500013 від 15.01.2019р.</w:t>
            </w:r>
          </w:p>
          <w:p w14:paraId="1754AF4F" w14:textId="77777777" w:rsidR="0009667D" w:rsidRPr="0009667D" w:rsidRDefault="0009667D" w:rsidP="0009667D">
            <w:pPr>
              <w:pStyle w:val="a4"/>
              <w:spacing w:after="0" w:line="240" w:lineRule="auto"/>
              <w:ind w:left="0" w:right="175"/>
              <w:rPr>
                <w:rFonts w:ascii="Times New Roman" w:hAnsi="Times New Roman"/>
              </w:rPr>
            </w:pPr>
            <w:r w:rsidRPr="0009667D">
              <w:rPr>
                <w:rFonts w:ascii="Times New Roman" w:hAnsi="Times New Roman"/>
              </w:rPr>
              <w:t>Банківські реквізити:</w:t>
            </w:r>
          </w:p>
          <w:p w14:paraId="26D6172F" w14:textId="77777777" w:rsidR="0009667D" w:rsidRPr="0009667D" w:rsidRDefault="0009667D" w:rsidP="0009667D">
            <w:pPr>
              <w:pStyle w:val="a4"/>
              <w:spacing w:after="0" w:line="240" w:lineRule="auto"/>
              <w:ind w:left="0" w:right="175"/>
              <w:rPr>
                <w:rFonts w:ascii="Times New Roman" w:hAnsi="Times New Roman"/>
              </w:rPr>
            </w:pPr>
            <w:r w:rsidRPr="0009667D">
              <w:rPr>
                <w:rFonts w:ascii="Times New Roman" w:hAnsi="Times New Roman"/>
              </w:rPr>
              <w:t>UA523052990000026001000808505</w:t>
            </w:r>
          </w:p>
          <w:p w14:paraId="6CD348BB" w14:textId="77777777" w:rsidR="0009667D" w:rsidRPr="0009667D" w:rsidRDefault="0009667D" w:rsidP="00096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66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Волинське ГРУ АТ КБ «Приватбанк»</w:t>
            </w:r>
          </w:p>
          <w:p w14:paraId="2C7BDC5B" w14:textId="4E249775" w:rsidR="00BF3938" w:rsidRPr="00E95826" w:rsidRDefault="00BF3938" w:rsidP="00096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тел.: 033 77 239 57 </w:t>
            </w:r>
          </w:p>
          <w:p w14:paraId="26C1575E" w14:textId="77777777" w:rsidR="00BF3938" w:rsidRPr="009A670F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</w:t>
            </w: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-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mail</w:t>
            </w: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8A0C84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38485727knp@gmail.com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62416F7D" w14:textId="77777777" w:rsidR="00BF3938" w:rsidRPr="00E95826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Мобільний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телефон для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користування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комунікаційними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месенджерами</w:t>
            </w:r>
            <w:proofErr w:type="spellEnd"/>
            <w:r w:rsidRPr="00E9582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+380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506686928</w:t>
            </w:r>
          </w:p>
          <w:p w14:paraId="3DF8C3AC" w14:textId="77777777" w:rsidR="00CF5501" w:rsidRPr="00B85E3F" w:rsidRDefault="00CF5501" w:rsidP="00CF55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14:paraId="0B778437" w14:textId="77777777" w:rsidR="00CF5501" w:rsidRDefault="00CF5501" w:rsidP="00CF55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Генеральний директор </w:t>
            </w:r>
          </w:p>
          <w:p w14:paraId="0317E696" w14:textId="77777777" w:rsidR="00CF5501" w:rsidRPr="009A670F" w:rsidRDefault="00CF5501" w:rsidP="00CF55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                                  ______________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Іван МАЇЛО</w:t>
            </w:r>
          </w:p>
          <w:p w14:paraId="46F5A93C" w14:textId="77777777" w:rsidR="002760AB" w:rsidRPr="007B70FA" w:rsidRDefault="00CF5501" w:rsidP="00CF55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5104" w:type="dxa"/>
          </w:tcPr>
          <w:p w14:paraId="596A4B19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ПОСТАЧАЛЬНИК:</w:t>
            </w:r>
          </w:p>
          <w:p w14:paraId="5DCFE8EE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C27CD0D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МП</w:t>
            </w:r>
          </w:p>
        </w:tc>
      </w:tr>
    </w:tbl>
    <w:p w14:paraId="001BF13E" w14:textId="77777777" w:rsidR="002760AB" w:rsidRPr="00125D4A" w:rsidRDefault="002760AB" w:rsidP="002760AB">
      <w:pPr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4B028335" w14:textId="77777777" w:rsidR="002760AB" w:rsidRPr="00125D4A" w:rsidRDefault="002760AB" w:rsidP="002760AB">
      <w:pPr>
        <w:rPr>
          <w:rFonts w:ascii="Times New Roman" w:eastAsia="Calibri" w:hAnsi="Times New Roman" w:cs="Times New Roman"/>
          <w:sz w:val="22"/>
          <w:szCs w:val="22"/>
        </w:rPr>
      </w:pPr>
    </w:p>
    <w:p w14:paraId="5C021226" w14:textId="77777777" w:rsidR="002760AB" w:rsidRPr="00125D4A" w:rsidRDefault="002760AB" w:rsidP="002760AB">
      <w:pPr>
        <w:rPr>
          <w:rFonts w:ascii="Times New Roman" w:eastAsia="Calibri" w:hAnsi="Times New Roman" w:cs="Times New Roman"/>
          <w:sz w:val="22"/>
          <w:szCs w:val="22"/>
        </w:rPr>
      </w:pPr>
    </w:p>
    <w:p w14:paraId="640F50E1" w14:textId="77777777" w:rsidR="008627CA" w:rsidRPr="00125D4A" w:rsidRDefault="007631C3">
      <w:pPr>
        <w:rPr>
          <w:rFonts w:ascii="Times New Roman" w:hAnsi="Times New Roman" w:cs="Times New Roman"/>
        </w:rPr>
      </w:pPr>
    </w:p>
    <w:sectPr w:rsidR="008627CA" w:rsidRPr="00125D4A" w:rsidSect="00125D4A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EBC"/>
    <w:multiLevelType w:val="multilevel"/>
    <w:tmpl w:val="756E5F36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75BF9"/>
    <w:multiLevelType w:val="multilevel"/>
    <w:tmpl w:val="64A451D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402DC"/>
    <w:multiLevelType w:val="multilevel"/>
    <w:tmpl w:val="BBB24EDE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46"/>
    <w:rsid w:val="0009667D"/>
    <w:rsid w:val="000B2457"/>
    <w:rsid w:val="00125D4A"/>
    <w:rsid w:val="00163454"/>
    <w:rsid w:val="001949C8"/>
    <w:rsid w:val="001E24F1"/>
    <w:rsid w:val="001F7491"/>
    <w:rsid w:val="002760AB"/>
    <w:rsid w:val="002A5C35"/>
    <w:rsid w:val="00366F02"/>
    <w:rsid w:val="003A253D"/>
    <w:rsid w:val="003F44CD"/>
    <w:rsid w:val="004A7456"/>
    <w:rsid w:val="004C228F"/>
    <w:rsid w:val="004E3381"/>
    <w:rsid w:val="00602836"/>
    <w:rsid w:val="00640835"/>
    <w:rsid w:val="00654FD9"/>
    <w:rsid w:val="006B51BB"/>
    <w:rsid w:val="00754DCF"/>
    <w:rsid w:val="007631C3"/>
    <w:rsid w:val="007801C6"/>
    <w:rsid w:val="007B70FA"/>
    <w:rsid w:val="007D5DE7"/>
    <w:rsid w:val="0086184C"/>
    <w:rsid w:val="008904A4"/>
    <w:rsid w:val="008C016C"/>
    <w:rsid w:val="008F2D1C"/>
    <w:rsid w:val="009912E1"/>
    <w:rsid w:val="009A670F"/>
    <w:rsid w:val="009E0916"/>
    <w:rsid w:val="009E63B9"/>
    <w:rsid w:val="009E75B9"/>
    <w:rsid w:val="00AA231D"/>
    <w:rsid w:val="00B60E5E"/>
    <w:rsid w:val="00B858AC"/>
    <w:rsid w:val="00B85E3F"/>
    <w:rsid w:val="00B958C7"/>
    <w:rsid w:val="00BB12E8"/>
    <w:rsid w:val="00BF3938"/>
    <w:rsid w:val="00C82A0A"/>
    <w:rsid w:val="00CB0166"/>
    <w:rsid w:val="00CF5501"/>
    <w:rsid w:val="00D93846"/>
    <w:rsid w:val="00DA3C6A"/>
    <w:rsid w:val="00DF182F"/>
    <w:rsid w:val="00DF55E0"/>
    <w:rsid w:val="00E0036C"/>
    <w:rsid w:val="00E95826"/>
    <w:rsid w:val="00EC467D"/>
    <w:rsid w:val="00EF1C22"/>
    <w:rsid w:val="00F727B1"/>
    <w:rsid w:val="00F72B00"/>
    <w:rsid w:val="00FC484A"/>
    <w:rsid w:val="00FE5D3F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0A95"/>
  <w15:chartTrackingRefBased/>
  <w15:docId w15:val="{F517109B-612B-4C70-AD31-CDA3DE50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AB"/>
    <w:pPr>
      <w:widowControl w:val="0"/>
      <w:suppressAutoHyphens/>
      <w:spacing w:after="0" w:line="240" w:lineRule="auto"/>
    </w:pPr>
    <w:rPr>
      <w:rFonts w:ascii="Arial" w:eastAsia="Times New Roman" w:hAnsi="Arial" w:cs="Times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9E7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760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60A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ar-SA"/>
    </w:rPr>
  </w:style>
  <w:style w:type="character" w:styleId="a3">
    <w:name w:val="Hyperlink"/>
    <w:basedOn w:val="a0"/>
    <w:uiPriority w:val="99"/>
    <w:unhideWhenUsed/>
    <w:rsid w:val="009A67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75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4">
    <w:name w:val="List Paragraph"/>
    <w:basedOn w:val="a"/>
    <w:uiPriority w:val="34"/>
    <w:qFormat/>
    <w:rsid w:val="00602836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color w:val="00000A"/>
      <w:kern w:val="3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8485727knp@gmail.com" TargetMode="External"/><Relationship Id="rId5" Type="http://schemas.openxmlformats.org/officeDocument/2006/relationships/hyperlink" Target="mailto:38485727kn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21982</Words>
  <Characters>12531</Characters>
  <Application>Microsoft Office Word</Application>
  <DocSecurity>0</DocSecurity>
  <Lines>104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Kap</dc:creator>
  <cp:keywords/>
  <dc:description/>
  <cp:lastModifiedBy>Oleg Kap</cp:lastModifiedBy>
  <cp:revision>11</cp:revision>
  <dcterms:created xsi:type="dcterms:W3CDTF">2023-09-27T13:26:00Z</dcterms:created>
  <dcterms:modified xsi:type="dcterms:W3CDTF">2024-03-28T08:57:00Z</dcterms:modified>
</cp:coreProperties>
</file>