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9B14A" w14:textId="77777777" w:rsidR="00F751BB" w:rsidRPr="00BE5F8E" w:rsidRDefault="00F751BB">
      <w:pPr>
        <w:rPr>
          <w:rFonts w:ascii="Times New Roman" w:hAnsi="Times New Roman"/>
          <w:sz w:val="24"/>
          <w:szCs w:val="24"/>
        </w:rPr>
      </w:pPr>
    </w:p>
    <w:tbl>
      <w:tblPr>
        <w:tblW w:w="9828" w:type="dxa"/>
        <w:tblInd w:w="12"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Look w:val="0000" w:firstRow="0" w:lastRow="0" w:firstColumn="0" w:lastColumn="0" w:noHBand="0" w:noVBand="0"/>
      </w:tblPr>
      <w:tblGrid>
        <w:gridCol w:w="9828"/>
      </w:tblGrid>
      <w:tr w:rsidR="00F751BB" w:rsidRPr="00BE5F8E" w14:paraId="65E53D0C" w14:textId="77777777" w:rsidTr="00CA2FEB">
        <w:trPr>
          <w:trHeight w:val="13520"/>
        </w:trPr>
        <w:tc>
          <w:tcPr>
            <w:tcW w:w="9828" w:type="dxa"/>
            <w:tcBorders>
              <w:bottom w:val="threeDEngrave" w:sz="24" w:space="0" w:color="auto"/>
              <w:right w:val="threeDEngrave" w:sz="24" w:space="0" w:color="auto"/>
            </w:tcBorders>
          </w:tcPr>
          <w:p w14:paraId="09F3333C" w14:textId="77777777" w:rsidR="00673D1F" w:rsidRPr="00BE5F8E" w:rsidRDefault="00673D1F" w:rsidP="00CA2FEB">
            <w:pPr>
              <w:spacing w:after="0" w:line="240" w:lineRule="auto"/>
              <w:jc w:val="center"/>
              <w:rPr>
                <w:rFonts w:ascii="Times New Roman" w:hAnsi="Times New Roman"/>
                <w:b/>
                <w:sz w:val="24"/>
                <w:szCs w:val="24"/>
              </w:rPr>
            </w:pPr>
          </w:p>
          <w:p w14:paraId="520145FC" w14:textId="77777777" w:rsidR="00F751BB" w:rsidRPr="00BE5F8E" w:rsidRDefault="00F3637D" w:rsidP="0099639E">
            <w:pPr>
              <w:spacing w:after="0" w:line="240" w:lineRule="auto"/>
              <w:jc w:val="center"/>
              <w:rPr>
                <w:rFonts w:ascii="Times New Roman" w:hAnsi="Times New Roman"/>
                <w:b/>
                <w:sz w:val="28"/>
                <w:szCs w:val="28"/>
              </w:rPr>
            </w:pPr>
            <w:r w:rsidRPr="00F3637D">
              <w:rPr>
                <w:rFonts w:ascii="Times New Roman" w:hAnsi="Times New Roman"/>
                <w:b/>
                <w:sz w:val="28"/>
                <w:szCs w:val="28"/>
              </w:rPr>
              <w:t>ВІДДІЛ ОСВІТИ,</w:t>
            </w:r>
            <w:r w:rsidR="00DF3A95">
              <w:rPr>
                <w:rFonts w:ascii="Times New Roman" w:hAnsi="Times New Roman"/>
                <w:b/>
                <w:sz w:val="28"/>
                <w:szCs w:val="28"/>
              </w:rPr>
              <w:t xml:space="preserve"> </w:t>
            </w:r>
            <w:r w:rsidRPr="00F3637D">
              <w:rPr>
                <w:rFonts w:ascii="Times New Roman" w:hAnsi="Times New Roman"/>
                <w:b/>
                <w:sz w:val="28"/>
                <w:szCs w:val="28"/>
              </w:rPr>
              <w:t>КУЛЬТУРИ,</w:t>
            </w:r>
            <w:r w:rsidR="00DF3A95">
              <w:rPr>
                <w:rFonts w:ascii="Times New Roman" w:hAnsi="Times New Roman"/>
                <w:b/>
                <w:sz w:val="28"/>
                <w:szCs w:val="28"/>
              </w:rPr>
              <w:t xml:space="preserve"> </w:t>
            </w:r>
            <w:r w:rsidRPr="00F3637D">
              <w:rPr>
                <w:rFonts w:ascii="Times New Roman" w:hAnsi="Times New Roman"/>
                <w:b/>
                <w:sz w:val="28"/>
                <w:szCs w:val="28"/>
              </w:rPr>
              <w:t>МОЛОДІ ТА СПОРТУ КОСТЯНТИНІВСЬКОЇ СІЛЬСЬКОЇ РАДИ</w:t>
            </w:r>
          </w:p>
          <w:p w14:paraId="15E6AF70" w14:textId="77777777" w:rsidR="00F751BB" w:rsidRPr="00BE5F8E" w:rsidRDefault="00F751BB" w:rsidP="00CA2FEB">
            <w:pPr>
              <w:spacing w:after="0" w:line="240" w:lineRule="auto"/>
              <w:rPr>
                <w:rFonts w:ascii="Times New Roman" w:hAnsi="Times New Roman"/>
                <w:b/>
                <w:bCs/>
                <w:sz w:val="24"/>
                <w:szCs w:val="24"/>
              </w:rPr>
            </w:pPr>
          </w:p>
          <w:p w14:paraId="4DE51BD3" w14:textId="77777777" w:rsidR="00F751BB" w:rsidRPr="00BE5F8E" w:rsidRDefault="00F751BB" w:rsidP="00CA2FEB">
            <w:pPr>
              <w:spacing w:after="0" w:line="240" w:lineRule="auto"/>
              <w:rPr>
                <w:rFonts w:ascii="Times New Roman" w:hAnsi="Times New Roman"/>
                <w:b/>
                <w:sz w:val="24"/>
                <w:szCs w:val="24"/>
              </w:rPr>
            </w:pPr>
          </w:p>
          <w:p w14:paraId="69695A12" w14:textId="77777777" w:rsidR="00F751BB" w:rsidRPr="00BE5F8E" w:rsidRDefault="00F751BB" w:rsidP="00CA2FEB">
            <w:pPr>
              <w:spacing w:after="0" w:line="240" w:lineRule="auto"/>
              <w:rPr>
                <w:rFonts w:ascii="Times New Roman" w:hAnsi="Times New Roman"/>
                <w:b/>
                <w:sz w:val="24"/>
                <w:szCs w:val="24"/>
              </w:rPr>
            </w:pPr>
          </w:p>
          <w:p w14:paraId="09B15E60" w14:textId="77777777" w:rsidR="00F751BB" w:rsidRPr="00BE5F8E" w:rsidRDefault="00F751BB" w:rsidP="00CA2FEB">
            <w:pPr>
              <w:spacing w:after="0" w:line="240" w:lineRule="auto"/>
              <w:rPr>
                <w:rFonts w:ascii="Times New Roman" w:hAnsi="Times New Roman"/>
                <w:b/>
                <w:sz w:val="24"/>
                <w:szCs w:val="24"/>
              </w:rPr>
            </w:pPr>
          </w:p>
          <w:p w14:paraId="747E49AF" w14:textId="77777777" w:rsidR="00F751BB" w:rsidRPr="00BE5F8E" w:rsidRDefault="00F751BB" w:rsidP="00CA2FEB">
            <w:pPr>
              <w:spacing w:after="0" w:line="240" w:lineRule="auto"/>
              <w:rPr>
                <w:rFonts w:ascii="Times New Roman" w:hAnsi="Times New Roman"/>
                <w:b/>
                <w:sz w:val="24"/>
                <w:szCs w:val="24"/>
              </w:rPr>
            </w:pPr>
          </w:p>
          <w:p w14:paraId="2BDDC359" w14:textId="77777777" w:rsidR="00F751BB" w:rsidRPr="00BE5F8E" w:rsidRDefault="00F751BB" w:rsidP="00250B26">
            <w:pPr>
              <w:spacing w:after="0" w:line="240" w:lineRule="auto"/>
              <w:jc w:val="right"/>
              <w:rPr>
                <w:rFonts w:ascii="Times New Roman" w:hAnsi="Times New Roman"/>
                <w:b/>
                <w:sz w:val="24"/>
                <w:szCs w:val="24"/>
              </w:rPr>
            </w:pPr>
            <w:r w:rsidRPr="00BE5F8E">
              <w:rPr>
                <w:rFonts w:ascii="Times New Roman" w:hAnsi="Times New Roman"/>
                <w:b/>
                <w:sz w:val="24"/>
                <w:szCs w:val="24"/>
              </w:rPr>
              <w:t>ЗАТВЕРДЖЕНО</w:t>
            </w:r>
          </w:p>
          <w:p w14:paraId="759C0213" w14:textId="77777777" w:rsidR="00673D1F" w:rsidRPr="00BE5F8E" w:rsidRDefault="00F751BB" w:rsidP="00250B26">
            <w:pPr>
              <w:spacing w:after="0" w:line="240" w:lineRule="auto"/>
              <w:jc w:val="right"/>
              <w:rPr>
                <w:rFonts w:ascii="Times New Roman" w:hAnsi="Times New Roman"/>
                <w:b/>
                <w:bCs/>
                <w:sz w:val="24"/>
                <w:szCs w:val="24"/>
              </w:rPr>
            </w:pPr>
            <w:r w:rsidRPr="00BE5F8E">
              <w:rPr>
                <w:rFonts w:ascii="Times New Roman" w:hAnsi="Times New Roman"/>
                <w:b/>
                <w:bCs/>
                <w:sz w:val="24"/>
                <w:szCs w:val="24"/>
              </w:rPr>
              <w:t xml:space="preserve">РІШЕННЯМ </w:t>
            </w:r>
            <w:r w:rsidR="006F7C50" w:rsidRPr="00BE5F8E">
              <w:rPr>
                <w:rFonts w:ascii="Times New Roman" w:hAnsi="Times New Roman"/>
                <w:b/>
                <w:bCs/>
                <w:sz w:val="24"/>
                <w:szCs w:val="24"/>
              </w:rPr>
              <w:t>УПОВНОВАЖЕНОЇ ОСОБИ</w:t>
            </w:r>
          </w:p>
          <w:p w14:paraId="7D087D72" w14:textId="3048F966" w:rsidR="00887F76" w:rsidRPr="00BE5F8E" w:rsidRDefault="00887F76" w:rsidP="00887F76">
            <w:pPr>
              <w:spacing w:after="0" w:line="240" w:lineRule="auto"/>
              <w:jc w:val="right"/>
              <w:rPr>
                <w:rFonts w:ascii="Times New Roman" w:hAnsi="Times New Roman"/>
                <w:b/>
                <w:sz w:val="24"/>
                <w:szCs w:val="24"/>
              </w:rPr>
            </w:pPr>
            <w:r w:rsidRPr="00BE5F8E">
              <w:rPr>
                <w:rFonts w:ascii="Times New Roman" w:hAnsi="Times New Roman"/>
                <w:b/>
                <w:sz w:val="24"/>
                <w:szCs w:val="24"/>
              </w:rPr>
              <w:t xml:space="preserve">№ </w:t>
            </w:r>
            <w:r w:rsidR="00004AE6">
              <w:rPr>
                <w:rFonts w:ascii="Times New Roman" w:hAnsi="Times New Roman"/>
                <w:b/>
                <w:sz w:val="24"/>
                <w:szCs w:val="24"/>
                <w:lang w:val="ru-RU"/>
              </w:rPr>
              <w:t>8</w:t>
            </w:r>
            <w:r w:rsidR="008760E6">
              <w:rPr>
                <w:rFonts w:ascii="Times New Roman" w:hAnsi="Times New Roman"/>
                <w:b/>
                <w:sz w:val="24"/>
                <w:szCs w:val="24"/>
                <w:lang w:val="en-US"/>
              </w:rPr>
              <w:t>5</w:t>
            </w:r>
            <w:r w:rsidR="002D6D1B">
              <w:rPr>
                <w:rFonts w:ascii="Times New Roman" w:hAnsi="Times New Roman"/>
                <w:b/>
                <w:sz w:val="24"/>
                <w:szCs w:val="24"/>
              </w:rPr>
              <w:t xml:space="preserve"> </w:t>
            </w:r>
            <w:r w:rsidRPr="00BE5F8E">
              <w:rPr>
                <w:rFonts w:ascii="Times New Roman" w:hAnsi="Times New Roman"/>
                <w:b/>
                <w:sz w:val="24"/>
                <w:szCs w:val="24"/>
              </w:rPr>
              <w:t xml:space="preserve">від  </w:t>
            </w:r>
            <w:r w:rsidR="008A1DE8">
              <w:rPr>
                <w:rFonts w:ascii="Times New Roman" w:hAnsi="Times New Roman"/>
                <w:b/>
                <w:sz w:val="24"/>
                <w:szCs w:val="24"/>
                <w:lang w:val="ru-RU"/>
              </w:rPr>
              <w:t>1</w:t>
            </w:r>
            <w:r w:rsidR="008760E6">
              <w:rPr>
                <w:rFonts w:ascii="Times New Roman" w:hAnsi="Times New Roman"/>
                <w:b/>
                <w:sz w:val="24"/>
                <w:szCs w:val="24"/>
                <w:lang w:val="en-US"/>
              </w:rPr>
              <w:t>7</w:t>
            </w:r>
            <w:r w:rsidR="00CE4382" w:rsidRPr="00BE5F8E">
              <w:rPr>
                <w:rFonts w:ascii="Times New Roman" w:hAnsi="Times New Roman"/>
                <w:b/>
                <w:sz w:val="24"/>
                <w:szCs w:val="24"/>
              </w:rPr>
              <w:t>.</w:t>
            </w:r>
            <w:r w:rsidR="00087680">
              <w:rPr>
                <w:rFonts w:ascii="Times New Roman" w:hAnsi="Times New Roman"/>
                <w:b/>
                <w:sz w:val="24"/>
                <w:szCs w:val="24"/>
              </w:rPr>
              <w:t>0</w:t>
            </w:r>
            <w:r w:rsidR="001F7B00" w:rsidRPr="001F7B00">
              <w:rPr>
                <w:rFonts w:ascii="Times New Roman" w:hAnsi="Times New Roman"/>
                <w:b/>
                <w:sz w:val="24"/>
                <w:szCs w:val="24"/>
                <w:lang w:val="ru-RU"/>
              </w:rPr>
              <w:t>4</w:t>
            </w:r>
            <w:r w:rsidR="008D3AA1" w:rsidRPr="00BE5F8E">
              <w:rPr>
                <w:rFonts w:ascii="Times New Roman" w:hAnsi="Times New Roman"/>
                <w:b/>
                <w:sz w:val="24"/>
                <w:szCs w:val="24"/>
              </w:rPr>
              <w:t>.20</w:t>
            </w:r>
            <w:r w:rsidR="007713E0" w:rsidRPr="00BE5F8E">
              <w:rPr>
                <w:rFonts w:ascii="Times New Roman" w:hAnsi="Times New Roman"/>
                <w:b/>
                <w:sz w:val="24"/>
                <w:szCs w:val="24"/>
              </w:rPr>
              <w:t>2</w:t>
            </w:r>
            <w:r w:rsidR="001F7B00" w:rsidRPr="001F7B00">
              <w:rPr>
                <w:rFonts w:ascii="Times New Roman" w:hAnsi="Times New Roman"/>
                <w:b/>
                <w:sz w:val="24"/>
                <w:szCs w:val="24"/>
                <w:lang w:val="ru-RU"/>
              </w:rPr>
              <w:t>4</w:t>
            </w:r>
            <w:r w:rsidRPr="00BE5F8E">
              <w:rPr>
                <w:rFonts w:ascii="Times New Roman" w:hAnsi="Times New Roman"/>
                <w:b/>
                <w:sz w:val="24"/>
                <w:szCs w:val="24"/>
              </w:rPr>
              <w:t xml:space="preserve"> р.</w:t>
            </w:r>
          </w:p>
          <w:p w14:paraId="49C18A01" w14:textId="77777777" w:rsidR="003D2F32" w:rsidRPr="00BE5F8E" w:rsidRDefault="003D2F32" w:rsidP="00887F76">
            <w:pPr>
              <w:spacing w:after="0" w:line="240" w:lineRule="auto"/>
              <w:jc w:val="right"/>
              <w:rPr>
                <w:rFonts w:ascii="Times New Roman" w:hAnsi="Times New Roman"/>
                <w:b/>
                <w:sz w:val="24"/>
                <w:szCs w:val="24"/>
              </w:rPr>
            </w:pPr>
          </w:p>
          <w:p w14:paraId="20D8317D" w14:textId="77777777" w:rsidR="00887F76" w:rsidRPr="00BE5F8E" w:rsidRDefault="00887F76" w:rsidP="00664469">
            <w:pPr>
              <w:spacing w:after="0" w:line="240" w:lineRule="auto"/>
              <w:ind w:left="-1005"/>
              <w:jc w:val="right"/>
              <w:rPr>
                <w:rFonts w:ascii="Times New Roman" w:hAnsi="Times New Roman"/>
                <w:b/>
                <w:sz w:val="24"/>
                <w:szCs w:val="24"/>
              </w:rPr>
            </w:pPr>
          </w:p>
          <w:p w14:paraId="20EF5C2F" w14:textId="77777777" w:rsidR="00F751BB" w:rsidRPr="00BE5F8E" w:rsidRDefault="00F751BB" w:rsidP="00250B26">
            <w:pPr>
              <w:spacing w:after="0" w:line="240" w:lineRule="auto"/>
              <w:jc w:val="right"/>
              <w:rPr>
                <w:rFonts w:ascii="Times New Roman" w:hAnsi="Times New Roman"/>
                <w:b/>
                <w:sz w:val="24"/>
                <w:szCs w:val="24"/>
              </w:rPr>
            </w:pPr>
          </w:p>
          <w:p w14:paraId="19B02D66" w14:textId="77777777" w:rsidR="00F751BB" w:rsidRPr="00BE5F8E" w:rsidRDefault="00F751BB" w:rsidP="00CA2FEB">
            <w:pPr>
              <w:spacing w:after="0" w:line="240" w:lineRule="auto"/>
              <w:rPr>
                <w:rFonts w:ascii="Times New Roman" w:hAnsi="Times New Roman"/>
                <w:b/>
                <w:sz w:val="24"/>
                <w:szCs w:val="24"/>
              </w:rPr>
            </w:pPr>
          </w:p>
          <w:p w14:paraId="16CA6FFC" w14:textId="77777777" w:rsidR="00F751BB" w:rsidRPr="00BE5F8E" w:rsidRDefault="00F751BB" w:rsidP="00CA2FEB">
            <w:pPr>
              <w:spacing w:after="0" w:line="240" w:lineRule="auto"/>
              <w:jc w:val="center"/>
              <w:rPr>
                <w:rFonts w:ascii="Times New Roman" w:hAnsi="Times New Roman"/>
                <w:b/>
                <w:sz w:val="28"/>
                <w:szCs w:val="28"/>
              </w:rPr>
            </w:pPr>
          </w:p>
          <w:p w14:paraId="6F36C66C" w14:textId="77777777" w:rsidR="00F751BB" w:rsidRPr="00BE5F8E" w:rsidRDefault="00F751BB" w:rsidP="00CA2FEB">
            <w:pPr>
              <w:spacing w:after="0" w:line="240" w:lineRule="auto"/>
              <w:jc w:val="center"/>
              <w:rPr>
                <w:rFonts w:ascii="Times New Roman" w:hAnsi="Times New Roman"/>
                <w:b/>
                <w:sz w:val="28"/>
                <w:szCs w:val="28"/>
              </w:rPr>
            </w:pPr>
            <w:r w:rsidRPr="00BE5F8E">
              <w:rPr>
                <w:rFonts w:ascii="Times New Roman" w:hAnsi="Times New Roman"/>
                <w:b/>
                <w:sz w:val="28"/>
                <w:szCs w:val="28"/>
              </w:rPr>
              <w:t>ТЕНДЕРНА ДОКУМЕНТАЦІЯ</w:t>
            </w:r>
          </w:p>
          <w:p w14:paraId="23672010" w14:textId="77777777" w:rsidR="00F751BB" w:rsidRPr="00BE5F8E" w:rsidRDefault="00F751BB" w:rsidP="00AA7186">
            <w:pPr>
              <w:spacing w:after="0" w:line="240" w:lineRule="auto"/>
              <w:ind w:left="360"/>
              <w:jc w:val="center"/>
              <w:rPr>
                <w:rFonts w:ascii="Times New Roman" w:hAnsi="Times New Roman"/>
                <w:b/>
                <w:sz w:val="28"/>
                <w:szCs w:val="28"/>
              </w:rPr>
            </w:pPr>
          </w:p>
          <w:tbl>
            <w:tblPr>
              <w:tblW w:w="9847" w:type="dxa"/>
              <w:tblLayout w:type="fixed"/>
              <w:tblLook w:val="00A0" w:firstRow="1" w:lastRow="0" w:firstColumn="1" w:lastColumn="0" w:noHBand="0" w:noVBand="0"/>
            </w:tblPr>
            <w:tblGrid>
              <w:gridCol w:w="9847"/>
            </w:tblGrid>
            <w:tr w:rsidR="00F751BB" w:rsidRPr="00BE5F8E" w14:paraId="7CBC93B9" w14:textId="77777777" w:rsidTr="00CA2FEB">
              <w:tc>
                <w:tcPr>
                  <w:tcW w:w="9847" w:type="dxa"/>
                  <w:shd w:val="clear" w:color="auto" w:fill="E0E0E0"/>
                </w:tcPr>
                <w:p w14:paraId="4645BEFC" w14:textId="77777777" w:rsidR="00F751BB" w:rsidRPr="00BE5F8E" w:rsidRDefault="00F751BB" w:rsidP="00CA2FEB">
                  <w:pPr>
                    <w:spacing w:after="0" w:line="240" w:lineRule="auto"/>
                    <w:jc w:val="center"/>
                    <w:rPr>
                      <w:rFonts w:ascii="Times New Roman" w:hAnsi="Times New Roman"/>
                      <w:bCs/>
                      <w:sz w:val="28"/>
                      <w:szCs w:val="28"/>
                    </w:rPr>
                  </w:pPr>
                  <w:r w:rsidRPr="00BE5F8E">
                    <w:rPr>
                      <w:rFonts w:ascii="Times New Roman" w:hAnsi="Times New Roman"/>
                      <w:sz w:val="28"/>
                      <w:szCs w:val="28"/>
                    </w:rPr>
                    <w:t>Процедура закупівлі – відкриті торги</w:t>
                  </w:r>
                  <w:r w:rsidR="00AD7272">
                    <w:rPr>
                      <w:rFonts w:ascii="Times New Roman" w:hAnsi="Times New Roman"/>
                      <w:sz w:val="28"/>
                      <w:szCs w:val="28"/>
                    </w:rPr>
                    <w:t xml:space="preserve"> з особливостями</w:t>
                  </w:r>
                </w:p>
              </w:tc>
            </w:tr>
          </w:tbl>
          <w:p w14:paraId="697C19AA" w14:textId="77777777" w:rsidR="00F751BB" w:rsidRPr="00BE5F8E" w:rsidRDefault="00F751BB" w:rsidP="00CA2FEB">
            <w:pPr>
              <w:spacing w:after="0" w:line="240" w:lineRule="auto"/>
              <w:jc w:val="center"/>
              <w:rPr>
                <w:rFonts w:ascii="Times New Roman" w:hAnsi="Times New Roman"/>
                <w:bCs/>
                <w:sz w:val="28"/>
                <w:szCs w:val="28"/>
              </w:rPr>
            </w:pPr>
          </w:p>
          <w:p w14:paraId="58F17988" w14:textId="77777777" w:rsidR="00F751BB" w:rsidRPr="00BE5F8E" w:rsidRDefault="00673D1F" w:rsidP="00CA2FEB">
            <w:pPr>
              <w:spacing w:after="0" w:line="240" w:lineRule="auto"/>
              <w:jc w:val="center"/>
              <w:rPr>
                <w:rFonts w:ascii="Times New Roman" w:hAnsi="Times New Roman"/>
                <w:bCs/>
                <w:sz w:val="28"/>
                <w:szCs w:val="28"/>
              </w:rPr>
            </w:pPr>
            <w:r w:rsidRPr="00BE5F8E">
              <w:rPr>
                <w:rFonts w:ascii="Times New Roman" w:hAnsi="Times New Roman"/>
                <w:bCs/>
                <w:sz w:val="28"/>
                <w:szCs w:val="28"/>
              </w:rPr>
              <w:t>по закупівлі</w:t>
            </w:r>
          </w:p>
          <w:p w14:paraId="42D02A07" w14:textId="77777777" w:rsidR="00F751BB" w:rsidRPr="00BE5F8E" w:rsidRDefault="00F751BB" w:rsidP="00CA2FEB">
            <w:pPr>
              <w:autoSpaceDE w:val="0"/>
              <w:autoSpaceDN w:val="0"/>
              <w:spacing w:after="0" w:line="240" w:lineRule="auto"/>
              <w:jc w:val="center"/>
              <w:rPr>
                <w:rFonts w:ascii="Times New Roman" w:hAnsi="Times New Roman"/>
                <w:b/>
                <w:sz w:val="28"/>
                <w:szCs w:val="28"/>
              </w:rPr>
            </w:pPr>
          </w:p>
          <w:p w14:paraId="46E91D4B" w14:textId="77777777" w:rsidR="00B179EC" w:rsidRDefault="00B179EC" w:rsidP="00B179EC">
            <w:pPr>
              <w:shd w:val="clear" w:color="auto" w:fill="FFFFFF"/>
              <w:spacing w:after="0" w:line="240" w:lineRule="auto"/>
              <w:jc w:val="center"/>
              <w:textAlignment w:val="baseline"/>
              <w:rPr>
                <w:rFonts w:ascii="Times New Roman" w:hAnsi="Times New Roman"/>
                <w:b/>
                <w:sz w:val="32"/>
                <w:szCs w:val="32"/>
              </w:rPr>
            </w:pPr>
            <w:r w:rsidRPr="00076F8A">
              <w:rPr>
                <w:rFonts w:ascii="Times New Roman" w:hAnsi="Times New Roman"/>
                <w:b/>
                <w:sz w:val="32"/>
                <w:szCs w:val="32"/>
              </w:rPr>
              <w:t xml:space="preserve">за </w:t>
            </w:r>
            <w:r>
              <w:rPr>
                <w:rFonts w:ascii="Times New Roman" w:hAnsi="Times New Roman"/>
                <w:b/>
                <w:bCs/>
                <w:sz w:val="32"/>
                <w:szCs w:val="32"/>
                <w:bdr w:val="none" w:sz="0" w:space="0" w:color="auto" w:frame="1"/>
              </w:rPr>
              <w:t xml:space="preserve">ДК 021:2015 - </w:t>
            </w:r>
            <w:r w:rsidRPr="00076F8A">
              <w:rPr>
                <w:rFonts w:ascii="Times New Roman" w:hAnsi="Times New Roman"/>
                <w:b/>
                <w:bCs/>
                <w:sz w:val="32"/>
                <w:szCs w:val="32"/>
                <w:bdr w:val="none" w:sz="0" w:space="0" w:color="auto" w:frame="1"/>
              </w:rPr>
              <w:t xml:space="preserve"> </w:t>
            </w:r>
            <w:r w:rsidRPr="00076F8A">
              <w:rPr>
                <w:rFonts w:ascii="Times New Roman" w:hAnsi="Times New Roman"/>
                <w:b/>
                <w:sz w:val="32"/>
                <w:szCs w:val="32"/>
              </w:rPr>
              <w:t>44810000-1 –</w:t>
            </w:r>
            <w:r>
              <w:rPr>
                <w:rFonts w:ascii="Times New Roman" w:hAnsi="Times New Roman"/>
                <w:b/>
                <w:sz w:val="32"/>
                <w:szCs w:val="32"/>
              </w:rPr>
              <w:t xml:space="preserve"> </w:t>
            </w:r>
            <w:r w:rsidRPr="00076F8A">
              <w:rPr>
                <w:rFonts w:ascii="Times New Roman" w:hAnsi="Times New Roman"/>
                <w:b/>
                <w:sz w:val="32"/>
                <w:szCs w:val="32"/>
              </w:rPr>
              <w:t>Фарби</w:t>
            </w:r>
          </w:p>
          <w:p w14:paraId="78159C69" w14:textId="77777777" w:rsidR="00B179EC" w:rsidRPr="001E0E19" w:rsidRDefault="00B179EC" w:rsidP="00B179EC">
            <w:pPr>
              <w:shd w:val="clear" w:color="auto" w:fill="FFFFFF"/>
              <w:spacing w:after="0" w:line="240" w:lineRule="auto"/>
              <w:jc w:val="center"/>
              <w:textAlignment w:val="baseline"/>
              <w:rPr>
                <w:rFonts w:ascii="Times New Roman" w:hAnsi="Times New Roman"/>
                <w:sz w:val="28"/>
                <w:szCs w:val="28"/>
              </w:rPr>
            </w:pPr>
            <w:r w:rsidRPr="004C3E59">
              <w:rPr>
                <w:rFonts w:ascii="Times New Roman" w:hAnsi="Times New Roman"/>
                <w:b/>
                <w:sz w:val="32"/>
                <w:szCs w:val="32"/>
              </w:rPr>
              <w:t xml:space="preserve"> </w:t>
            </w:r>
            <w:r w:rsidRPr="001E0E19">
              <w:rPr>
                <w:rFonts w:ascii="Times New Roman" w:hAnsi="Times New Roman"/>
                <w:sz w:val="28"/>
                <w:szCs w:val="28"/>
              </w:rPr>
              <w:t xml:space="preserve">(Емаль </w:t>
            </w:r>
            <w:proofErr w:type="spellStart"/>
            <w:r w:rsidRPr="001E0E19">
              <w:rPr>
                <w:rFonts w:ascii="Times New Roman" w:hAnsi="Times New Roman"/>
                <w:sz w:val="28"/>
                <w:szCs w:val="28"/>
              </w:rPr>
              <w:t>алкідна</w:t>
            </w:r>
            <w:proofErr w:type="spellEnd"/>
            <w:r w:rsidRPr="001E0E19">
              <w:rPr>
                <w:rFonts w:ascii="Times New Roman" w:hAnsi="Times New Roman"/>
                <w:sz w:val="28"/>
                <w:szCs w:val="28"/>
              </w:rPr>
              <w:t xml:space="preserve"> ПФ-115П,</w:t>
            </w:r>
            <w:r w:rsidRPr="001E0E19">
              <w:rPr>
                <w:sz w:val="28"/>
                <w:szCs w:val="28"/>
              </w:rPr>
              <w:t xml:space="preserve"> </w:t>
            </w:r>
            <w:r w:rsidRPr="001E0E19">
              <w:rPr>
                <w:rFonts w:ascii="Times New Roman" w:hAnsi="Times New Roman"/>
                <w:sz w:val="28"/>
                <w:szCs w:val="28"/>
              </w:rPr>
              <w:t xml:space="preserve">емаль </w:t>
            </w:r>
            <w:proofErr w:type="spellStart"/>
            <w:r w:rsidRPr="001E0E19">
              <w:rPr>
                <w:rFonts w:ascii="Times New Roman" w:hAnsi="Times New Roman"/>
                <w:sz w:val="28"/>
                <w:szCs w:val="28"/>
              </w:rPr>
              <w:t>алкідна</w:t>
            </w:r>
            <w:proofErr w:type="spellEnd"/>
            <w:r w:rsidRPr="001E0E19">
              <w:rPr>
                <w:rFonts w:ascii="Times New Roman" w:hAnsi="Times New Roman"/>
                <w:sz w:val="28"/>
                <w:szCs w:val="28"/>
              </w:rPr>
              <w:t xml:space="preserve"> ПФ-266,</w:t>
            </w:r>
          </w:p>
          <w:p w14:paraId="701E6400" w14:textId="77777777" w:rsidR="00B179EC" w:rsidRPr="001E0E19" w:rsidRDefault="00B179EC" w:rsidP="00B179EC">
            <w:pPr>
              <w:shd w:val="clear" w:color="auto" w:fill="FFFFFF"/>
              <w:spacing w:after="0" w:line="240" w:lineRule="auto"/>
              <w:jc w:val="center"/>
              <w:textAlignment w:val="baseline"/>
              <w:rPr>
                <w:rFonts w:ascii="Times New Roman" w:hAnsi="Times New Roman"/>
                <w:sz w:val="28"/>
                <w:szCs w:val="28"/>
              </w:rPr>
            </w:pPr>
            <w:r w:rsidRPr="001E0E19">
              <w:rPr>
                <w:sz w:val="28"/>
                <w:szCs w:val="28"/>
              </w:rPr>
              <w:t xml:space="preserve"> </w:t>
            </w:r>
            <w:r w:rsidRPr="001E0E19">
              <w:rPr>
                <w:rFonts w:ascii="Times New Roman" w:hAnsi="Times New Roman"/>
                <w:sz w:val="28"/>
                <w:szCs w:val="28"/>
              </w:rPr>
              <w:t>фарба фасадна</w:t>
            </w:r>
            <w:r w:rsidRPr="001E0E19">
              <w:rPr>
                <w:sz w:val="28"/>
                <w:szCs w:val="28"/>
              </w:rPr>
              <w:t xml:space="preserve"> </w:t>
            </w:r>
            <w:r w:rsidRPr="001E0E19">
              <w:rPr>
                <w:rFonts w:ascii="Times New Roman" w:hAnsi="Times New Roman"/>
                <w:sz w:val="28"/>
                <w:szCs w:val="28"/>
              </w:rPr>
              <w:t xml:space="preserve">водоемульсійна, фарба </w:t>
            </w:r>
            <w:proofErr w:type="spellStart"/>
            <w:r w:rsidRPr="001E0E19">
              <w:rPr>
                <w:rFonts w:ascii="Times New Roman" w:hAnsi="Times New Roman"/>
                <w:sz w:val="28"/>
                <w:szCs w:val="28"/>
              </w:rPr>
              <w:t>інтер’єрна</w:t>
            </w:r>
            <w:proofErr w:type="spellEnd"/>
            <w:r w:rsidRPr="001E0E19">
              <w:rPr>
                <w:rFonts w:ascii="Times New Roman" w:hAnsi="Times New Roman"/>
                <w:sz w:val="28"/>
                <w:szCs w:val="28"/>
              </w:rPr>
              <w:t xml:space="preserve"> водоемульсійна</w:t>
            </w:r>
            <w:r>
              <w:rPr>
                <w:rFonts w:ascii="Times New Roman" w:hAnsi="Times New Roman"/>
                <w:sz w:val="28"/>
                <w:szCs w:val="28"/>
              </w:rPr>
              <w:t xml:space="preserve">, фарба </w:t>
            </w:r>
            <w:r w:rsidR="007D7651">
              <w:rPr>
                <w:rFonts w:ascii="Times New Roman" w:hAnsi="Times New Roman"/>
                <w:sz w:val="28"/>
                <w:szCs w:val="28"/>
              </w:rPr>
              <w:t>для бетонних підлог</w:t>
            </w:r>
            <w:r w:rsidR="00741D16">
              <w:rPr>
                <w:rFonts w:ascii="Times New Roman" w:hAnsi="Times New Roman"/>
                <w:sz w:val="28"/>
                <w:szCs w:val="28"/>
              </w:rPr>
              <w:t xml:space="preserve">, </w:t>
            </w:r>
            <w:r w:rsidR="00741D16">
              <w:rPr>
                <w:rFonts w:ascii="Times New Roman" w:eastAsia="Times New Roman" w:hAnsi="Times New Roman"/>
                <w:bCs/>
                <w:sz w:val="28"/>
                <w:szCs w:val="28"/>
              </w:rPr>
              <w:t>е</w:t>
            </w:r>
            <w:r w:rsidR="00741D16" w:rsidRPr="00741D16">
              <w:rPr>
                <w:rFonts w:ascii="Times New Roman" w:eastAsia="Times New Roman" w:hAnsi="Times New Roman"/>
                <w:bCs/>
                <w:sz w:val="28"/>
                <w:szCs w:val="28"/>
              </w:rPr>
              <w:t>маль антикорозійна по металу 3в1, молоткова</w:t>
            </w:r>
            <w:r w:rsidRPr="001E0E19">
              <w:rPr>
                <w:rFonts w:ascii="Times New Roman" w:hAnsi="Times New Roman"/>
                <w:sz w:val="28"/>
                <w:szCs w:val="28"/>
              </w:rPr>
              <w:t>)</w:t>
            </w:r>
          </w:p>
          <w:p w14:paraId="58EF3794" w14:textId="77777777" w:rsidR="00F751BB" w:rsidRPr="00BE5F8E" w:rsidRDefault="00F751BB" w:rsidP="00CA2FEB">
            <w:pPr>
              <w:spacing w:after="0" w:line="240" w:lineRule="auto"/>
              <w:rPr>
                <w:rFonts w:ascii="Times New Roman" w:hAnsi="Times New Roman"/>
                <w:b/>
                <w:sz w:val="24"/>
                <w:szCs w:val="24"/>
              </w:rPr>
            </w:pPr>
          </w:p>
          <w:p w14:paraId="6C34120A" w14:textId="77777777" w:rsidR="00F751BB" w:rsidRPr="00BE5F8E" w:rsidRDefault="00F751BB" w:rsidP="00CA2FEB">
            <w:pPr>
              <w:spacing w:after="0" w:line="240" w:lineRule="auto"/>
              <w:rPr>
                <w:rFonts w:ascii="Times New Roman" w:hAnsi="Times New Roman"/>
                <w:b/>
                <w:sz w:val="24"/>
                <w:szCs w:val="24"/>
              </w:rPr>
            </w:pPr>
          </w:p>
          <w:p w14:paraId="24A4EB57" w14:textId="77777777" w:rsidR="00F751BB" w:rsidRPr="00BE5F8E" w:rsidRDefault="00F751BB" w:rsidP="008D3AA1">
            <w:pPr>
              <w:shd w:val="clear" w:color="auto" w:fill="FFFFFF"/>
              <w:spacing w:after="0" w:line="240" w:lineRule="auto"/>
              <w:jc w:val="center"/>
              <w:rPr>
                <w:rFonts w:ascii="Times New Roman" w:hAnsi="Times New Roman"/>
                <w:b/>
                <w:sz w:val="24"/>
                <w:szCs w:val="24"/>
              </w:rPr>
            </w:pPr>
          </w:p>
        </w:tc>
      </w:tr>
    </w:tbl>
    <w:p w14:paraId="2663EA66" w14:textId="77777777" w:rsidR="00F751BB" w:rsidRPr="00BE5F8E" w:rsidRDefault="00F751BB">
      <w:pPr>
        <w:rPr>
          <w:rFonts w:ascii="Times New Roman" w:hAnsi="Times New Roman"/>
          <w:sz w:val="24"/>
          <w:szCs w:val="24"/>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3147"/>
        <w:gridCol w:w="6273"/>
      </w:tblGrid>
      <w:tr w:rsidR="00F751BB" w:rsidRPr="00BE5F8E" w14:paraId="683ED933" w14:textId="77777777" w:rsidTr="00AE6578">
        <w:trPr>
          <w:trHeight w:val="522"/>
          <w:jc w:val="center"/>
        </w:trPr>
        <w:tc>
          <w:tcPr>
            <w:tcW w:w="576" w:type="dxa"/>
            <w:vAlign w:val="center"/>
          </w:tcPr>
          <w:p w14:paraId="62241A41" w14:textId="77777777" w:rsidR="00F751BB" w:rsidRPr="00BE5F8E" w:rsidRDefault="00F751BB" w:rsidP="0009176F">
            <w:pPr>
              <w:widowControl w:val="0"/>
              <w:spacing w:after="0" w:line="240" w:lineRule="auto"/>
              <w:contextualSpacing/>
              <w:jc w:val="center"/>
              <w:rPr>
                <w:rFonts w:ascii="Times New Roman" w:hAnsi="Times New Roman"/>
                <w:color w:val="000000"/>
                <w:sz w:val="24"/>
                <w:szCs w:val="24"/>
                <w:lang w:eastAsia="uk-UA"/>
              </w:rPr>
            </w:pPr>
            <w:r w:rsidRPr="00BE5F8E">
              <w:rPr>
                <w:rFonts w:ascii="Times New Roman" w:hAnsi="Times New Roman"/>
                <w:color w:val="000000"/>
                <w:sz w:val="24"/>
                <w:szCs w:val="24"/>
                <w:lang w:eastAsia="uk-UA"/>
              </w:rPr>
              <w:lastRenderedPageBreak/>
              <w:t>№</w:t>
            </w:r>
          </w:p>
        </w:tc>
        <w:tc>
          <w:tcPr>
            <w:tcW w:w="9420" w:type="dxa"/>
            <w:gridSpan w:val="2"/>
            <w:vAlign w:val="center"/>
          </w:tcPr>
          <w:p w14:paraId="1E10093B" w14:textId="77777777" w:rsidR="00F751BB" w:rsidRPr="00BE5F8E" w:rsidRDefault="00F751BB" w:rsidP="0009176F">
            <w:pPr>
              <w:widowControl w:val="0"/>
              <w:spacing w:after="0" w:line="240" w:lineRule="auto"/>
              <w:contextualSpacing/>
              <w:jc w:val="center"/>
              <w:rPr>
                <w:rFonts w:ascii="Times New Roman" w:hAnsi="Times New Roman"/>
                <w:color w:val="000000"/>
                <w:sz w:val="24"/>
                <w:szCs w:val="24"/>
                <w:lang w:eastAsia="uk-UA"/>
              </w:rPr>
            </w:pPr>
            <w:r w:rsidRPr="00BE5F8E">
              <w:rPr>
                <w:rFonts w:ascii="Times New Roman" w:hAnsi="Times New Roman"/>
                <w:sz w:val="24"/>
                <w:szCs w:val="24"/>
                <w:bdr w:val="none" w:sz="0" w:space="0" w:color="auto" w:frame="1"/>
                <w:lang w:eastAsia="uk-UA"/>
              </w:rPr>
              <w:t>Загальні положення</w:t>
            </w:r>
          </w:p>
        </w:tc>
      </w:tr>
      <w:tr w:rsidR="00F751BB" w:rsidRPr="00BE5F8E" w14:paraId="00CB1CAE" w14:textId="77777777" w:rsidTr="00E05D7C">
        <w:trPr>
          <w:trHeight w:val="522"/>
          <w:jc w:val="center"/>
        </w:trPr>
        <w:tc>
          <w:tcPr>
            <w:tcW w:w="576" w:type="dxa"/>
          </w:tcPr>
          <w:p w14:paraId="4E1F5F48" w14:textId="77777777" w:rsidR="00F751BB" w:rsidRPr="00BE5F8E" w:rsidRDefault="00F751BB" w:rsidP="0009176F">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t>1</w:t>
            </w:r>
          </w:p>
        </w:tc>
        <w:tc>
          <w:tcPr>
            <w:tcW w:w="3147" w:type="dxa"/>
          </w:tcPr>
          <w:p w14:paraId="24971A42" w14:textId="77777777" w:rsidR="00F751BB" w:rsidRPr="00BE5F8E" w:rsidRDefault="00F751BB" w:rsidP="0009176F">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sz w:val="24"/>
                <w:szCs w:val="24"/>
                <w:lang w:eastAsia="uk-UA"/>
              </w:rPr>
              <w:t>Терміни, які вживаються в тендерній документації</w:t>
            </w:r>
          </w:p>
        </w:tc>
        <w:tc>
          <w:tcPr>
            <w:tcW w:w="6273" w:type="dxa"/>
            <w:vAlign w:val="center"/>
          </w:tcPr>
          <w:p w14:paraId="53D72C4B" w14:textId="77777777" w:rsidR="00F751BB" w:rsidRPr="00BE5F8E" w:rsidRDefault="00F751BB" w:rsidP="00A77042">
            <w:pPr>
              <w:widowControl w:val="0"/>
              <w:spacing w:after="0" w:line="240" w:lineRule="auto"/>
              <w:contextualSpacing/>
              <w:jc w:val="both"/>
              <w:rPr>
                <w:rFonts w:ascii="Times New Roman" w:hAnsi="Times New Roman"/>
                <w:color w:val="000000"/>
                <w:sz w:val="24"/>
                <w:szCs w:val="24"/>
                <w:lang w:eastAsia="uk-UA"/>
              </w:rPr>
            </w:pPr>
            <w:r w:rsidRPr="00BE5F8E">
              <w:rPr>
                <w:rFonts w:ascii="Times New Roman" w:hAnsi="Times New Roman"/>
                <w:sz w:val="24"/>
                <w:szCs w:val="24"/>
                <w:lang w:eastAsia="uk-UA"/>
              </w:rPr>
              <w:t xml:space="preserve">тендерну документацію (далі - ТД) розроблено відповідно до вимог </w:t>
            </w:r>
            <w:hyperlink r:id="rId8" w:tgtFrame="_blank" w:history="1">
              <w:r w:rsidRPr="00BE5F8E">
                <w:rPr>
                  <w:rFonts w:ascii="Times New Roman" w:hAnsi="Times New Roman"/>
                  <w:sz w:val="24"/>
                  <w:szCs w:val="24"/>
                  <w:bdr w:val="none" w:sz="0" w:space="0" w:color="auto" w:frame="1"/>
                  <w:lang w:eastAsia="uk-UA"/>
                </w:rPr>
                <w:t>Закону</w:t>
              </w:r>
            </w:hyperlink>
            <w:r w:rsidRPr="00BE5F8E">
              <w:rPr>
                <w:rFonts w:ascii="Times New Roman" w:hAnsi="Times New Roman"/>
                <w:sz w:val="24"/>
                <w:szCs w:val="24"/>
                <w:bdr w:val="none" w:sz="0" w:space="0" w:color="auto" w:frame="1"/>
                <w:lang w:eastAsia="uk-UA"/>
              </w:rPr>
              <w:t xml:space="preserve"> України «Про публічні закупівлі» (далі - Закон)</w:t>
            </w:r>
            <w:r w:rsidR="00A77042" w:rsidRPr="00BE5F8E">
              <w:t xml:space="preserve"> </w:t>
            </w:r>
            <w:r w:rsidR="00A77042" w:rsidRPr="00BE5F8E">
              <w:rPr>
                <w:rFonts w:ascii="Times New Roman" w:hAnsi="Times New Roman"/>
                <w:sz w:val="24"/>
                <w:szCs w:val="24"/>
                <w:bdr w:val="none" w:sz="0" w:space="0" w:color="auto" w:frame="1"/>
                <w:lang w:eastAsia="uk-UA"/>
              </w:rPr>
              <w:t xml:space="preserve">із урахуванням положень Особливостей здійснення публічних </w:t>
            </w:r>
            <w:proofErr w:type="spellStart"/>
            <w:r w:rsidR="00A77042" w:rsidRPr="00BE5F8E">
              <w:rPr>
                <w:rFonts w:ascii="Times New Roman" w:hAnsi="Times New Roman"/>
                <w:sz w:val="24"/>
                <w:szCs w:val="24"/>
                <w:bdr w:val="none" w:sz="0" w:space="0" w:color="auto" w:frame="1"/>
                <w:lang w:eastAsia="uk-UA"/>
              </w:rPr>
              <w:t>закупівель</w:t>
            </w:r>
            <w:proofErr w:type="spellEnd"/>
            <w:r w:rsidR="00A77042" w:rsidRPr="00BE5F8E">
              <w:rPr>
                <w:rFonts w:ascii="Times New Roman" w:hAnsi="Times New Roman"/>
                <w:sz w:val="24"/>
                <w:szCs w:val="24"/>
                <w:bdr w:val="none" w:sz="0" w:space="0" w:color="auto" w:frame="1"/>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BE5F8E">
              <w:rPr>
                <w:rFonts w:ascii="Times New Roman" w:hAnsi="Times New Roman"/>
                <w:sz w:val="24"/>
                <w:szCs w:val="24"/>
                <w:lang w:eastAsia="uk-UA"/>
              </w:rPr>
              <w:t>. Терміни вживаються у значенні, наведеному в Законі</w:t>
            </w:r>
            <w:r w:rsidR="00A77042" w:rsidRPr="00BE5F8E">
              <w:rPr>
                <w:rFonts w:ascii="Times New Roman" w:hAnsi="Times New Roman"/>
                <w:sz w:val="24"/>
                <w:szCs w:val="24"/>
                <w:lang w:eastAsia="uk-UA"/>
              </w:rPr>
              <w:t>.</w:t>
            </w:r>
          </w:p>
        </w:tc>
      </w:tr>
      <w:tr w:rsidR="00F751BB" w:rsidRPr="00BE5F8E" w14:paraId="4AB1A90A" w14:textId="77777777" w:rsidTr="00E05D7C">
        <w:trPr>
          <w:trHeight w:val="522"/>
          <w:jc w:val="center"/>
        </w:trPr>
        <w:tc>
          <w:tcPr>
            <w:tcW w:w="576" w:type="dxa"/>
          </w:tcPr>
          <w:p w14:paraId="0B17F41D" w14:textId="77777777" w:rsidR="00F751BB" w:rsidRPr="00BE5F8E" w:rsidRDefault="00F751BB" w:rsidP="0009176F">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t>2</w:t>
            </w:r>
          </w:p>
        </w:tc>
        <w:tc>
          <w:tcPr>
            <w:tcW w:w="3147" w:type="dxa"/>
          </w:tcPr>
          <w:p w14:paraId="30FCB928" w14:textId="77777777" w:rsidR="00F751BB" w:rsidRPr="00BE5F8E" w:rsidRDefault="00F751BB" w:rsidP="0009176F">
            <w:pPr>
              <w:widowControl w:val="0"/>
              <w:spacing w:after="0" w:line="240" w:lineRule="auto"/>
              <w:contextualSpacing/>
              <w:jc w:val="both"/>
              <w:rPr>
                <w:rFonts w:ascii="Times New Roman" w:hAnsi="Times New Roman"/>
                <w:color w:val="000000"/>
                <w:sz w:val="24"/>
                <w:szCs w:val="24"/>
                <w:lang w:eastAsia="uk-UA"/>
              </w:rPr>
            </w:pPr>
            <w:r w:rsidRPr="00BE5F8E">
              <w:rPr>
                <w:rFonts w:ascii="Times New Roman" w:hAnsi="Times New Roman"/>
                <w:sz w:val="24"/>
                <w:szCs w:val="24"/>
                <w:lang w:eastAsia="uk-UA"/>
              </w:rPr>
              <w:t>Інформація про замовника торгів</w:t>
            </w:r>
          </w:p>
        </w:tc>
        <w:tc>
          <w:tcPr>
            <w:tcW w:w="6273" w:type="dxa"/>
          </w:tcPr>
          <w:p w14:paraId="6A57F07C" w14:textId="77777777" w:rsidR="00F751BB" w:rsidRPr="00BE5F8E" w:rsidRDefault="00F751BB" w:rsidP="0009176F">
            <w:pPr>
              <w:widowControl w:val="0"/>
              <w:spacing w:after="0" w:line="240" w:lineRule="auto"/>
              <w:contextualSpacing/>
              <w:jc w:val="both"/>
              <w:rPr>
                <w:rFonts w:ascii="Times New Roman" w:hAnsi="Times New Roman"/>
                <w:color w:val="000000"/>
                <w:sz w:val="24"/>
                <w:szCs w:val="24"/>
                <w:lang w:eastAsia="uk-UA"/>
              </w:rPr>
            </w:pPr>
          </w:p>
        </w:tc>
      </w:tr>
      <w:tr w:rsidR="00D25A35" w:rsidRPr="00BE5F8E" w14:paraId="6BEC81C5" w14:textId="77777777" w:rsidTr="00E05D7C">
        <w:trPr>
          <w:trHeight w:val="522"/>
          <w:jc w:val="center"/>
        </w:trPr>
        <w:tc>
          <w:tcPr>
            <w:tcW w:w="576" w:type="dxa"/>
          </w:tcPr>
          <w:p w14:paraId="1CAEBAA7" w14:textId="77777777" w:rsidR="00D25A35" w:rsidRPr="00BE5F8E" w:rsidRDefault="00D25A35" w:rsidP="00D25A35">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t>2.1</w:t>
            </w:r>
          </w:p>
        </w:tc>
        <w:tc>
          <w:tcPr>
            <w:tcW w:w="3147" w:type="dxa"/>
          </w:tcPr>
          <w:p w14:paraId="763B6039" w14:textId="77777777" w:rsidR="00D25A35" w:rsidRPr="00BE5F8E" w:rsidRDefault="00D25A35" w:rsidP="00D25A35">
            <w:pPr>
              <w:widowControl w:val="0"/>
              <w:spacing w:after="0" w:line="240" w:lineRule="auto"/>
              <w:ind w:right="113"/>
              <w:contextualSpacing/>
              <w:jc w:val="both"/>
              <w:rPr>
                <w:rFonts w:ascii="Times New Roman" w:hAnsi="Times New Roman"/>
                <w:sz w:val="24"/>
                <w:szCs w:val="24"/>
                <w:lang w:eastAsia="uk-UA"/>
              </w:rPr>
            </w:pPr>
            <w:r w:rsidRPr="00BE5F8E">
              <w:rPr>
                <w:rFonts w:ascii="Times New Roman" w:hAnsi="Times New Roman"/>
                <w:sz w:val="24"/>
                <w:szCs w:val="24"/>
                <w:lang w:eastAsia="uk-UA"/>
              </w:rPr>
              <w:t>повне найменування</w:t>
            </w:r>
          </w:p>
        </w:tc>
        <w:tc>
          <w:tcPr>
            <w:tcW w:w="6273" w:type="dxa"/>
          </w:tcPr>
          <w:p w14:paraId="5EE75674" w14:textId="77777777" w:rsidR="00D25A35" w:rsidRPr="00BE5F8E" w:rsidRDefault="00F3637D" w:rsidP="00D25A35">
            <w:pPr>
              <w:pBdr>
                <w:top w:val="nil"/>
                <w:left w:val="nil"/>
                <w:bottom w:val="nil"/>
                <w:right w:val="nil"/>
                <w:between w:val="nil"/>
              </w:pBdr>
              <w:spacing w:after="0" w:line="240" w:lineRule="auto"/>
              <w:jc w:val="center"/>
              <w:rPr>
                <w:rFonts w:ascii="Times New Roman" w:hAnsi="Times New Roman"/>
                <w:b/>
                <w:bCs/>
                <w:sz w:val="24"/>
                <w:szCs w:val="24"/>
              </w:rPr>
            </w:pPr>
            <w:r w:rsidRPr="00F3637D">
              <w:rPr>
                <w:rFonts w:ascii="Times New Roman" w:hAnsi="Times New Roman"/>
                <w:b/>
                <w:bCs/>
                <w:sz w:val="24"/>
                <w:szCs w:val="24"/>
              </w:rPr>
              <w:t>ВІДДІЛ ОСВІТИ,КУЛЬТУРИ,МОЛОДІ ТА СПОРТУ КОСТЯНТИНІВСЬКОЇ СІЛЬСЬКОЇ РАДИ</w:t>
            </w:r>
          </w:p>
        </w:tc>
      </w:tr>
      <w:tr w:rsidR="00D25A35" w:rsidRPr="00BE5F8E" w14:paraId="72E16EF0" w14:textId="77777777" w:rsidTr="00E05D7C">
        <w:trPr>
          <w:trHeight w:val="522"/>
          <w:jc w:val="center"/>
        </w:trPr>
        <w:tc>
          <w:tcPr>
            <w:tcW w:w="576" w:type="dxa"/>
          </w:tcPr>
          <w:p w14:paraId="6B3B5667" w14:textId="77777777" w:rsidR="00D25A35" w:rsidRPr="00BE5F8E" w:rsidRDefault="00D25A35" w:rsidP="00D25A35">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t>2.2</w:t>
            </w:r>
          </w:p>
        </w:tc>
        <w:tc>
          <w:tcPr>
            <w:tcW w:w="3147" w:type="dxa"/>
          </w:tcPr>
          <w:p w14:paraId="5E6EA6BA" w14:textId="77777777" w:rsidR="00D25A35" w:rsidRPr="00BE5F8E" w:rsidRDefault="00D25A35" w:rsidP="00D25A35">
            <w:pPr>
              <w:widowControl w:val="0"/>
              <w:spacing w:after="0" w:line="240" w:lineRule="auto"/>
              <w:ind w:right="113"/>
              <w:contextualSpacing/>
              <w:jc w:val="both"/>
              <w:rPr>
                <w:rFonts w:ascii="Times New Roman" w:hAnsi="Times New Roman"/>
                <w:sz w:val="24"/>
                <w:szCs w:val="24"/>
                <w:lang w:eastAsia="uk-UA"/>
              </w:rPr>
            </w:pPr>
            <w:r w:rsidRPr="00BE5F8E">
              <w:rPr>
                <w:rFonts w:ascii="Times New Roman" w:hAnsi="Times New Roman"/>
                <w:sz w:val="24"/>
                <w:szCs w:val="24"/>
                <w:lang w:eastAsia="uk-UA"/>
              </w:rPr>
              <w:t>місцезнаходження</w:t>
            </w:r>
          </w:p>
        </w:tc>
        <w:tc>
          <w:tcPr>
            <w:tcW w:w="6273" w:type="dxa"/>
          </w:tcPr>
          <w:p w14:paraId="55FF0A68" w14:textId="77777777" w:rsidR="00104F5E" w:rsidRDefault="00F3637D" w:rsidP="00D25A35">
            <w:pPr>
              <w:spacing w:after="0" w:line="240" w:lineRule="auto"/>
              <w:jc w:val="center"/>
              <w:rPr>
                <w:rFonts w:ascii="Times New Roman" w:hAnsi="Times New Roman"/>
                <w:b/>
                <w:bCs/>
                <w:sz w:val="24"/>
                <w:szCs w:val="24"/>
              </w:rPr>
            </w:pPr>
            <w:r w:rsidRPr="00F3637D">
              <w:rPr>
                <w:rFonts w:ascii="Times New Roman" w:hAnsi="Times New Roman"/>
                <w:b/>
                <w:bCs/>
                <w:sz w:val="24"/>
                <w:szCs w:val="24"/>
              </w:rPr>
              <w:t xml:space="preserve">Україна, 56663, Миколаївська обл., </w:t>
            </w:r>
            <w:r w:rsidR="00104F5E" w:rsidRPr="00104F5E">
              <w:rPr>
                <w:rFonts w:ascii="Times New Roman" w:hAnsi="Times New Roman"/>
                <w:b/>
                <w:bCs/>
                <w:sz w:val="24"/>
                <w:szCs w:val="24"/>
              </w:rPr>
              <w:t xml:space="preserve">Миколаївський </w:t>
            </w:r>
          </w:p>
          <w:p w14:paraId="343F13A5" w14:textId="77777777" w:rsidR="00D25A35" w:rsidRPr="00BE5F8E" w:rsidRDefault="00104F5E" w:rsidP="00D25A35">
            <w:pPr>
              <w:spacing w:after="0" w:line="240" w:lineRule="auto"/>
              <w:jc w:val="center"/>
              <w:rPr>
                <w:rFonts w:ascii="Times New Roman" w:hAnsi="Times New Roman"/>
                <w:b/>
                <w:bCs/>
                <w:sz w:val="24"/>
                <w:szCs w:val="24"/>
              </w:rPr>
            </w:pPr>
            <w:r w:rsidRPr="00104F5E">
              <w:rPr>
                <w:rFonts w:ascii="Times New Roman" w:hAnsi="Times New Roman"/>
                <w:b/>
                <w:bCs/>
                <w:sz w:val="24"/>
                <w:szCs w:val="24"/>
              </w:rPr>
              <w:t>р-н</w:t>
            </w:r>
            <w:r w:rsidR="00F3637D" w:rsidRPr="00F3637D">
              <w:rPr>
                <w:rFonts w:ascii="Times New Roman" w:hAnsi="Times New Roman"/>
                <w:b/>
                <w:bCs/>
                <w:sz w:val="24"/>
                <w:szCs w:val="24"/>
              </w:rPr>
              <w:t xml:space="preserve">, село Костянтинівка, </w:t>
            </w:r>
            <w:proofErr w:type="spellStart"/>
            <w:r w:rsidR="00F3637D" w:rsidRPr="00F3637D">
              <w:rPr>
                <w:rFonts w:ascii="Times New Roman" w:hAnsi="Times New Roman"/>
                <w:b/>
                <w:bCs/>
                <w:sz w:val="24"/>
                <w:szCs w:val="24"/>
              </w:rPr>
              <w:t>вул.Гагаріна</w:t>
            </w:r>
            <w:proofErr w:type="spellEnd"/>
            <w:r w:rsidR="00F3637D" w:rsidRPr="00F3637D">
              <w:rPr>
                <w:rFonts w:ascii="Times New Roman" w:hAnsi="Times New Roman"/>
                <w:b/>
                <w:bCs/>
                <w:sz w:val="24"/>
                <w:szCs w:val="24"/>
              </w:rPr>
              <w:t>, будинок 29а</w:t>
            </w:r>
          </w:p>
        </w:tc>
      </w:tr>
      <w:tr w:rsidR="00D25A35" w:rsidRPr="00BE5F8E" w14:paraId="5B1DF4AF" w14:textId="77777777" w:rsidTr="00E05D7C">
        <w:trPr>
          <w:trHeight w:val="522"/>
          <w:jc w:val="center"/>
        </w:trPr>
        <w:tc>
          <w:tcPr>
            <w:tcW w:w="576" w:type="dxa"/>
          </w:tcPr>
          <w:p w14:paraId="4D69F0C3" w14:textId="77777777" w:rsidR="00D25A35" w:rsidRPr="00BE5F8E" w:rsidRDefault="00D25A35" w:rsidP="00D25A35">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t>2.3</w:t>
            </w:r>
          </w:p>
        </w:tc>
        <w:tc>
          <w:tcPr>
            <w:tcW w:w="3147" w:type="dxa"/>
          </w:tcPr>
          <w:p w14:paraId="7446412D" w14:textId="77777777" w:rsidR="00D25A35" w:rsidRPr="00BE5F8E" w:rsidRDefault="00D25A35" w:rsidP="00D25A35">
            <w:pPr>
              <w:widowControl w:val="0"/>
              <w:spacing w:after="0" w:line="240" w:lineRule="auto"/>
              <w:contextualSpacing/>
              <w:jc w:val="both"/>
              <w:rPr>
                <w:rFonts w:ascii="Times New Roman" w:hAnsi="Times New Roman"/>
                <w:color w:val="000000"/>
                <w:sz w:val="24"/>
                <w:szCs w:val="24"/>
                <w:lang w:eastAsia="uk-UA"/>
              </w:rPr>
            </w:pPr>
            <w:r w:rsidRPr="00BE5F8E">
              <w:rPr>
                <w:rFonts w:ascii="Times New Roman" w:hAnsi="Times New Roman"/>
                <w:sz w:val="24"/>
                <w:szCs w:val="24"/>
                <w:lang w:eastAsia="uk-UA"/>
              </w:rPr>
              <w:t>посадова особа замовника, уповноважена здійснювати зв'язок з учасниками</w:t>
            </w:r>
          </w:p>
        </w:tc>
        <w:tc>
          <w:tcPr>
            <w:tcW w:w="6273" w:type="dxa"/>
          </w:tcPr>
          <w:p w14:paraId="463F6178" w14:textId="77777777" w:rsidR="00F3637D" w:rsidRPr="00F3637D" w:rsidRDefault="00F3637D" w:rsidP="00F3637D">
            <w:pPr>
              <w:pBdr>
                <w:top w:val="nil"/>
                <w:left w:val="nil"/>
                <w:bottom w:val="nil"/>
                <w:right w:val="nil"/>
                <w:between w:val="nil"/>
              </w:pBdr>
              <w:spacing w:after="0" w:line="240" w:lineRule="auto"/>
              <w:jc w:val="center"/>
              <w:rPr>
                <w:rFonts w:ascii="Times New Roman" w:hAnsi="Times New Roman"/>
                <w:b/>
                <w:sz w:val="24"/>
                <w:szCs w:val="24"/>
              </w:rPr>
            </w:pPr>
            <w:r w:rsidRPr="00F3637D">
              <w:rPr>
                <w:rFonts w:ascii="Times New Roman" w:hAnsi="Times New Roman"/>
                <w:b/>
                <w:sz w:val="24"/>
                <w:szCs w:val="24"/>
              </w:rPr>
              <w:t xml:space="preserve">Дяченко Оксана Леонідівна – Головний спеціаліст-головний бухгалтер, Україна, 56663, Миколаївська обл., </w:t>
            </w:r>
            <w:r w:rsidR="00222523">
              <w:rPr>
                <w:rFonts w:ascii="Times New Roman" w:hAnsi="Times New Roman"/>
                <w:b/>
                <w:sz w:val="24"/>
                <w:szCs w:val="24"/>
              </w:rPr>
              <w:t>Миколаївський</w:t>
            </w:r>
            <w:r w:rsidRPr="00F3637D">
              <w:rPr>
                <w:rFonts w:ascii="Times New Roman" w:hAnsi="Times New Roman"/>
                <w:b/>
                <w:sz w:val="24"/>
                <w:szCs w:val="24"/>
              </w:rPr>
              <w:t xml:space="preserve"> р-н, село Костянтинівка, </w:t>
            </w:r>
            <w:proofErr w:type="spellStart"/>
            <w:r w:rsidRPr="00F3637D">
              <w:rPr>
                <w:rFonts w:ascii="Times New Roman" w:hAnsi="Times New Roman"/>
                <w:b/>
                <w:sz w:val="24"/>
                <w:szCs w:val="24"/>
              </w:rPr>
              <w:t>вул.Гагаріна</w:t>
            </w:r>
            <w:proofErr w:type="spellEnd"/>
            <w:r w:rsidRPr="00F3637D">
              <w:rPr>
                <w:rFonts w:ascii="Times New Roman" w:hAnsi="Times New Roman"/>
                <w:b/>
                <w:sz w:val="24"/>
                <w:szCs w:val="24"/>
              </w:rPr>
              <w:t>, будинок 29а</w:t>
            </w:r>
          </w:p>
          <w:p w14:paraId="088B17D5" w14:textId="77777777" w:rsidR="00D25A35" w:rsidRPr="00BE5F8E" w:rsidRDefault="00F3637D" w:rsidP="00F3637D">
            <w:pPr>
              <w:pBdr>
                <w:top w:val="nil"/>
                <w:left w:val="nil"/>
                <w:bottom w:val="nil"/>
                <w:right w:val="nil"/>
                <w:between w:val="nil"/>
              </w:pBdr>
              <w:spacing w:after="0" w:line="240" w:lineRule="auto"/>
              <w:jc w:val="center"/>
              <w:rPr>
                <w:rFonts w:ascii="Times New Roman" w:hAnsi="Times New Roman"/>
                <w:b/>
                <w:sz w:val="24"/>
                <w:szCs w:val="24"/>
              </w:rPr>
            </w:pPr>
            <w:proofErr w:type="spellStart"/>
            <w:r w:rsidRPr="00F3637D">
              <w:rPr>
                <w:rFonts w:ascii="Times New Roman" w:hAnsi="Times New Roman"/>
                <w:b/>
                <w:sz w:val="24"/>
                <w:szCs w:val="24"/>
              </w:rPr>
              <w:t>тел</w:t>
            </w:r>
            <w:proofErr w:type="spellEnd"/>
            <w:r w:rsidRPr="00F3637D">
              <w:rPr>
                <w:rFonts w:ascii="Times New Roman" w:hAnsi="Times New Roman"/>
                <w:b/>
                <w:sz w:val="24"/>
                <w:szCs w:val="24"/>
              </w:rPr>
              <w:t>. 0994152202 E-</w:t>
            </w:r>
            <w:proofErr w:type="spellStart"/>
            <w:r w:rsidRPr="00F3637D">
              <w:rPr>
                <w:rFonts w:ascii="Times New Roman" w:hAnsi="Times New Roman"/>
                <w:b/>
                <w:sz w:val="24"/>
                <w:szCs w:val="24"/>
              </w:rPr>
              <w:t>mail</w:t>
            </w:r>
            <w:proofErr w:type="spellEnd"/>
            <w:r w:rsidRPr="00F3637D">
              <w:rPr>
                <w:rFonts w:ascii="Times New Roman" w:hAnsi="Times New Roman"/>
                <w:b/>
                <w:sz w:val="24"/>
                <w:szCs w:val="24"/>
              </w:rPr>
              <w:t>: v.o.kostyantunivka@gmail.com</w:t>
            </w:r>
          </w:p>
        </w:tc>
      </w:tr>
      <w:tr w:rsidR="00F751BB" w:rsidRPr="00BE5F8E" w14:paraId="7ADA5B1A" w14:textId="77777777" w:rsidTr="00E05D7C">
        <w:trPr>
          <w:trHeight w:val="522"/>
          <w:jc w:val="center"/>
        </w:trPr>
        <w:tc>
          <w:tcPr>
            <w:tcW w:w="576" w:type="dxa"/>
          </w:tcPr>
          <w:p w14:paraId="2740C128" w14:textId="77777777" w:rsidR="00F751BB" w:rsidRPr="00BE5F8E" w:rsidRDefault="00F751BB" w:rsidP="0009176F">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t>3</w:t>
            </w:r>
          </w:p>
        </w:tc>
        <w:tc>
          <w:tcPr>
            <w:tcW w:w="3147" w:type="dxa"/>
          </w:tcPr>
          <w:p w14:paraId="7A3EDE5D" w14:textId="77777777" w:rsidR="00F751BB" w:rsidRPr="00BE5F8E" w:rsidRDefault="00F751BB" w:rsidP="0009176F">
            <w:pPr>
              <w:widowControl w:val="0"/>
              <w:spacing w:after="0" w:line="240" w:lineRule="auto"/>
              <w:contextualSpacing/>
              <w:jc w:val="both"/>
              <w:rPr>
                <w:rFonts w:ascii="Times New Roman" w:hAnsi="Times New Roman"/>
                <w:color w:val="000000"/>
                <w:sz w:val="24"/>
                <w:szCs w:val="24"/>
                <w:lang w:eastAsia="uk-UA"/>
              </w:rPr>
            </w:pPr>
            <w:r w:rsidRPr="00BE5F8E">
              <w:rPr>
                <w:rFonts w:ascii="Times New Roman" w:hAnsi="Times New Roman"/>
                <w:sz w:val="24"/>
                <w:szCs w:val="24"/>
                <w:lang w:eastAsia="uk-UA"/>
              </w:rPr>
              <w:t>Процедура закупівлі</w:t>
            </w:r>
          </w:p>
        </w:tc>
        <w:tc>
          <w:tcPr>
            <w:tcW w:w="6273" w:type="dxa"/>
          </w:tcPr>
          <w:p w14:paraId="58E596E3" w14:textId="77777777" w:rsidR="00F751BB" w:rsidRPr="00BE5F8E" w:rsidRDefault="00F751BB" w:rsidP="0009176F">
            <w:pPr>
              <w:widowControl w:val="0"/>
              <w:spacing w:after="0" w:line="240" w:lineRule="auto"/>
              <w:contextualSpacing/>
              <w:jc w:val="both"/>
              <w:rPr>
                <w:rFonts w:ascii="Times New Roman" w:hAnsi="Times New Roman"/>
                <w:color w:val="000000"/>
                <w:sz w:val="24"/>
                <w:szCs w:val="24"/>
                <w:lang w:eastAsia="uk-UA"/>
              </w:rPr>
            </w:pPr>
            <w:r w:rsidRPr="00BE5F8E">
              <w:rPr>
                <w:rFonts w:ascii="Times New Roman" w:hAnsi="Times New Roman"/>
                <w:color w:val="000000"/>
                <w:sz w:val="24"/>
                <w:szCs w:val="24"/>
                <w:lang w:eastAsia="uk-UA"/>
              </w:rPr>
              <w:t>відкриті торги</w:t>
            </w:r>
            <w:r w:rsidR="0068761C">
              <w:rPr>
                <w:rFonts w:ascii="Times New Roman" w:hAnsi="Times New Roman"/>
                <w:color w:val="000000"/>
                <w:sz w:val="24"/>
                <w:szCs w:val="24"/>
                <w:lang w:eastAsia="uk-UA"/>
              </w:rPr>
              <w:t xml:space="preserve"> з особливостями</w:t>
            </w:r>
          </w:p>
        </w:tc>
      </w:tr>
      <w:tr w:rsidR="00F751BB" w:rsidRPr="00BE5F8E" w14:paraId="3AFC6A42" w14:textId="77777777" w:rsidTr="00E05D7C">
        <w:trPr>
          <w:trHeight w:val="522"/>
          <w:jc w:val="center"/>
        </w:trPr>
        <w:tc>
          <w:tcPr>
            <w:tcW w:w="576" w:type="dxa"/>
          </w:tcPr>
          <w:p w14:paraId="25E5F014" w14:textId="77777777" w:rsidR="00F751BB" w:rsidRPr="00BE5F8E" w:rsidRDefault="00F751BB" w:rsidP="0009176F">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t>4</w:t>
            </w:r>
          </w:p>
        </w:tc>
        <w:tc>
          <w:tcPr>
            <w:tcW w:w="3147" w:type="dxa"/>
          </w:tcPr>
          <w:p w14:paraId="0137FE05" w14:textId="77777777" w:rsidR="00F751BB" w:rsidRPr="00BE5F8E" w:rsidRDefault="00F751BB" w:rsidP="0009176F">
            <w:pPr>
              <w:widowControl w:val="0"/>
              <w:spacing w:after="0" w:line="240" w:lineRule="auto"/>
              <w:contextualSpacing/>
              <w:jc w:val="both"/>
              <w:rPr>
                <w:rFonts w:ascii="Times New Roman" w:hAnsi="Times New Roman"/>
                <w:sz w:val="24"/>
                <w:szCs w:val="24"/>
                <w:lang w:eastAsia="uk-UA"/>
              </w:rPr>
            </w:pPr>
            <w:r w:rsidRPr="00BE5F8E">
              <w:rPr>
                <w:rFonts w:ascii="Times New Roman" w:hAnsi="Times New Roman"/>
                <w:sz w:val="24"/>
                <w:szCs w:val="24"/>
                <w:lang w:eastAsia="uk-UA"/>
              </w:rPr>
              <w:t>Інформація про предмет закупівлі</w:t>
            </w:r>
          </w:p>
        </w:tc>
        <w:tc>
          <w:tcPr>
            <w:tcW w:w="6273" w:type="dxa"/>
          </w:tcPr>
          <w:p w14:paraId="5C18B59F" w14:textId="77777777" w:rsidR="00F751BB" w:rsidRPr="00BE5F8E" w:rsidRDefault="00F751BB" w:rsidP="0009176F">
            <w:pPr>
              <w:widowControl w:val="0"/>
              <w:spacing w:after="0" w:line="240" w:lineRule="auto"/>
              <w:contextualSpacing/>
              <w:jc w:val="both"/>
              <w:rPr>
                <w:rFonts w:ascii="Times New Roman" w:hAnsi="Times New Roman"/>
                <w:color w:val="000000"/>
                <w:sz w:val="24"/>
                <w:szCs w:val="24"/>
                <w:lang w:eastAsia="uk-UA"/>
              </w:rPr>
            </w:pPr>
          </w:p>
        </w:tc>
      </w:tr>
      <w:tr w:rsidR="00317A20" w:rsidRPr="00BE5F8E" w14:paraId="1EBF5250" w14:textId="77777777" w:rsidTr="007F20C0">
        <w:trPr>
          <w:trHeight w:val="522"/>
          <w:jc w:val="center"/>
        </w:trPr>
        <w:tc>
          <w:tcPr>
            <w:tcW w:w="576" w:type="dxa"/>
          </w:tcPr>
          <w:p w14:paraId="00852E96" w14:textId="77777777" w:rsidR="00317A20" w:rsidRPr="00BE5F8E" w:rsidRDefault="00317A20" w:rsidP="00317A20">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t>4.1</w:t>
            </w:r>
          </w:p>
        </w:tc>
        <w:tc>
          <w:tcPr>
            <w:tcW w:w="3147" w:type="dxa"/>
          </w:tcPr>
          <w:p w14:paraId="1058E459" w14:textId="77777777" w:rsidR="00317A20" w:rsidRPr="00BE5F8E" w:rsidRDefault="00317A20" w:rsidP="00317A20">
            <w:pPr>
              <w:widowControl w:val="0"/>
              <w:spacing w:after="0" w:line="240" w:lineRule="auto"/>
              <w:ind w:left="-9" w:right="113"/>
              <w:contextualSpacing/>
              <w:jc w:val="both"/>
              <w:rPr>
                <w:rFonts w:ascii="Times New Roman" w:hAnsi="Times New Roman"/>
                <w:sz w:val="24"/>
                <w:szCs w:val="24"/>
                <w:lang w:eastAsia="uk-UA"/>
              </w:rPr>
            </w:pPr>
            <w:r w:rsidRPr="00BE5F8E">
              <w:rPr>
                <w:rFonts w:ascii="Times New Roman" w:hAnsi="Times New Roman"/>
                <w:sz w:val="24"/>
                <w:szCs w:val="24"/>
                <w:lang w:eastAsia="uk-UA"/>
              </w:rPr>
              <w:t>назва предмета закупівлі</w:t>
            </w:r>
          </w:p>
        </w:tc>
        <w:tc>
          <w:tcPr>
            <w:tcW w:w="6273" w:type="dxa"/>
            <w:shd w:val="clear" w:color="auto" w:fill="auto"/>
            <w:vAlign w:val="center"/>
          </w:tcPr>
          <w:p w14:paraId="3D3CD21F" w14:textId="77777777" w:rsidR="00B179EC" w:rsidRPr="00B179EC" w:rsidRDefault="00B179EC" w:rsidP="00B179EC">
            <w:pPr>
              <w:shd w:val="clear" w:color="auto" w:fill="FFFFFF"/>
              <w:spacing w:after="0" w:line="240" w:lineRule="auto"/>
              <w:textAlignment w:val="baseline"/>
              <w:rPr>
                <w:rFonts w:ascii="Times New Roman" w:hAnsi="Times New Roman"/>
                <w:b/>
                <w:sz w:val="24"/>
                <w:szCs w:val="24"/>
              </w:rPr>
            </w:pPr>
            <w:r w:rsidRPr="00B179EC">
              <w:rPr>
                <w:rFonts w:ascii="Times New Roman" w:hAnsi="Times New Roman"/>
                <w:b/>
                <w:bCs/>
                <w:sz w:val="24"/>
                <w:szCs w:val="24"/>
                <w:bdr w:val="none" w:sz="0" w:space="0" w:color="auto" w:frame="1"/>
              </w:rPr>
              <w:t xml:space="preserve">ДК 021:2015 -  </w:t>
            </w:r>
            <w:r w:rsidRPr="00B179EC">
              <w:rPr>
                <w:rFonts w:ascii="Times New Roman" w:hAnsi="Times New Roman"/>
                <w:b/>
                <w:sz w:val="24"/>
                <w:szCs w:val="24"/>
              </w:rPr>
              <w:t>44810000-1 – Фарби</w:t>
            </w:r>
          </w:p>
          <w:p w14:paraId="6155BF8C" w14:textId="77777777" w:rsidR="00B179EC" w:rsidRPr="00B179EC" w:rsidRDefault="00B179EC" w:rsidP="00B179EC">
            <w:pPr>
              <w:shd w:val="clear" w:color="auto" w:fill="FFFFFF"/>
              <w:spacing w:after="0" w:line="240" w:lineRule="auto"/>
              <w:textAlignment w:val="baseline"/>
              <w:rPr>
                <w:rFonts w:ascii="Times New Roman" w:hAnsi="Times New Roman"/>
                <w:sz w:val="24"/>
                <w:szCs w:val="24"/>
              </w:rPr>
            </w:pPr>
            <w:r w:rsidRPr="00B179EC">
              <w:rPr>
                <w:rFonts w:ascii="Times New Roman" w:hAnsi="Times New Roman"/>
                <w:b/>
                <w:sz w:val="24"/>
                <w:szCs w:val="24"/>
              </w:rPr>
              <w:t xml:space="preserve"> </w:t>
            </w:r>
            <w:r w:rsidRPr="00B179EC">
              <w:rPr>
                <w:rFonts w:ascii="Times New Roman" w:hAnsi="Times New Roman"/>
                <w:sz w:val="24"/>
                <w:szCs w:val="24"/>
              </w:rPr>
              <w:t xml:space="preserve">(Емаль </w:t>
            </w:r>
            <w:proofErr w:type="spellStart"/>
            <w:r w:rsidRPr="00B179EC">
              <w:rPr>
                <w:rFonts w:ascii="Times New Roman" w:hAnsi="Times New Roman"/>
                <w:sz w:val="24"/>
                <w:szCs w:val="24"/>
              </w:rPr>
              <w:t>алкідна</w:t>
            </w:r>
            <w:proofErr w:type="spellEnd"/>
            <w:r w:rsidRPr="00B179EC">
              <w:rPr>
                <w:rFonts w:ascii="Times New Roman" w:hAnsi="Times New Roman"/>
                <w:sz w:val="24"/>
                <w:szCs w:val="24"/>
              </w:rPr>
              <w:t xml:space="preserve"> ПФ-115П,</w:t>
            </w:r>
            <w:r w:rsidRPr="00B179EC">
              <w:rPr>
                <w:sz w:val="24"/>
                <w:szCs w:val="24"/>
              </w:rPr>
              <w:t xml:space="preserve"> </w:t>
            </w:r>
            <w:r w:rsidRPr="00B179EC">
              <w:rPr>
                <w:rFonts w:ascii="Times New Roman" w:hAnsi="Times New Roman"/>
                <w:sz w:val="24"/>
                <w:szCs w:val="24"/>
              </w:rPr>
              <w:t xml:space="preserve">емаль </w:t>
            </w:r>
            <w:proofErr w:type="spellStart"/>
            <w:r w:rsidRPr="00B179EC">
              <w:rPr>
                <w:rFonts w:ascii="Times New Roman" w:hAnsi="Times New Roman"/>
                <w:sz w:val="24"/>
                <w:szCs w:val="24"/>
              </w:rPr>
              <w:t>алкідна</w:t>
            </w:r>
            <w:proofErr w:type="spellEnd"/>
            <w:r w:rsidRPr="00B179EC">
              <w:rPr>
                <w:rFonts w:ascii="Times New Roman" w:hAnsi="Times New Roman"/>
                <w:sz w:val="24"/>
                <w:szCs w:val="24"/>
              </w:rPr>
              <w:t xml:space="preserve"> ПФ-266,</w:t>
            </w:r>
          </w:p>
          <w:p w14:paraId="31A23C92" w14:textId="77777777" w:rsidR="00B179EC" w:rsidRPr="00B179EC" w:rsidRDefault="00B179EC" w:rsidP="00B179EC">
            <w:pPr>
              <w:shd w:val="clear" w:color="auto" w:fill="FFFFFF"/>
              <w:spacing w:after="0" w:line="240" w:lineRule="auto"/>
              <w:textAlignment w:val="baseline"/>
              <w:rPr>
                <w:rFonts w:ascii="Times New Roman" w:hAnsi="Times New Roman"/>
                <w:sz w:val="24"/>
                <w:szCs w:val="24"/>
              </w:rPr>
            </w:pPr>
            <w:r w:rsidRPr="00B179EC">
              <w:rPr>
                <w:sz w:val="24"/>
                <w:szCs w:val="24"/>
              </w:rPr>
              <w:t xml:space="preserve"> </w:t>
            </w:r>
            <w:r w:rsidRPr="00B179EC">
              <w:rPr>
                <w:rFonts w:ascii="Times New Roman" w:hAnsi="Times New Roman"/>
                <w:sz w:val="24"/>
                <w:szCs w:val="24"/>
              </w:rPr>
              <w:t>фарба фасадна</w:t>
            </w:r>
            <w:r w:rsidRPr="00B179EC">
              <w:rPr>
                <w:sz w:val="24"/>
                <w:szCs w:val="24"/>
              </w:rPr>
              <w:t xml:space="preserve"> </w:t>
            </w:r>
            <w:r w:rsidRPr="00B179EC">
              <w:rPr>
                <w:rFonts w:ascii="Times New Roman" w:hAnsi="Times New Roman"/>
                <w:sz w:val="24"/>
                <w:szCs w:val="24"/>
              </w:rPr>
              <w:t xml:space="preserve">водоемульсійна, фарба </w:t>
            </w:r>
            <w:proofErr w:type="spellStart"/>
            <w:r w:rsidRPr="00B179EC">
              <w:rPr>
                <w:rFonts w:ascii="Times New Roman" w:hAnsi="Times New Roman"/>
                <w:sz w:val="24"/>
                <w:szCs w:val="24"/>
              </w:rPr>
              <w:t>інтер’єрна</w:t>
            </w:r>
            <w:proofErr w:type="spellEnd"/>
            <w:r w:rsidRPr="00B179EC">
              <w:rPr>
                <w:rFonts w:ascii="Times New Roman" w:hAnsi="Times New Roman"/>
                <w:sz w:val="24"/>
                <w:szCs w:val="24"/>
              </w:rPr>
              <w:t xml:space="preserve"> водоемульсійна, фарба</w:t>
            </w:r>
            <w:r w:rsidR="007D7651">
              <w:rPr>
                <w:rFonts w:ascii="Times New Roman" w:hAnsi="Times New Roman"/>
                <w:sz w:val="24"/>
                <w:szCs w:val="24"/>
              </w:rPr>
              <w:t xml:space="preserve"> для бетонних підлог</w:t>
            </w:r>
            <w:r w:rsidR="00741D16">
              <w:rPr>
                <w:rFonts w:ascii="Times New Roman" w:hAnsi="Times New Roman"/>
                <w:sz w:val="24"/>
                <w:szCs w:val="24"/>
              </w:rPr>
              <w:t xml:space="preserve">, </w:t>
            </w:r>
            <w:r w:rsidR="005167D7">
              <w:rPr>
                <w:rFonts w:ascii="Times New Roman" w:hAnsi="Times New Roman"/>
                <w:sz w:val="24"/>
                <w:szCs w:val="24"/>
              </w:rPr>
              <w:t>е</w:t>
            </w:r>
            <w:r w:rsidR="00741D16" w:rsidRPr="00741D16">
              <w:rPr>
                <w:rFonts w:ascii="Times New Roman" w:eastAsia="Times New Roman" w:hAnsi="Times New Roman"/>
                <w:bCs/>
                <w:sz w:val="24"/>
                <w:szCs w:val="24"/>
              </w:rPr>
              <w:t>маль антикорозійна по металу 3в1, молоткова</w:t>
            </w:r>
            <w:r w:rsidRPr="00B179EC">
              <w:rPr>
                <w:rFonts w:ascii="Times New Roman" w:hAnsi="Times New Roman"/>
                <w:sz w:val="24"/>
                <w:szCs w:val="24"/>
              </w:rPr>
              <w:t>)</w:t>
            </w:r>
          </w:p>
          <w:p w14:paraId="37FA774B" w14:textId="77777777" w:rsidR="00317A20" w:rsidRPr="007F20C0" w:rsidRDefault="00317A20" w:rsidP="00492E79">
            <w:pPr>
              <w:spacing w:after="0" w:line="240" w:lineRule="auto"/>
              <w:jc w:val="center"/>
              <w:rPr>
                <w:rFonts w:ascii="Times New Roman" w:hAnsi="Times New Roman"/>
                <w:b/>
                <w:sz w:val="24"/>
                <w:szCs w:val="24"/>
              </w:rPr>
            </w:pPr>
          </w:p>
        </w:tc>
      </w:tr>
      <w:tr w:rsidR="00317A20" w:rsidRPr="00BE5F8E" w14:paraId="262FB2C5" w14:textId="77777777" w:rsidTr="00337786">
        <w:trPr>
          <w:trHeight w:val="522"/>
          <w:jc w:val="center"/>
        </w:trPr>
        <w:tc>
          <w:tcPr>
            <w:tcW w:w="576" w:type="dxa"/>
          </w:tcPr>
          <w:p w14:paraId="2CC58747" w14:textId="77777777" w:rsidR="00317A20" w:rsidRPr="00BE5F8E" w:rsidRDefault="00317A20" w:rsidP="00317A20">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t>4.2</w:t>
            </w:r>
          </w:p>
        </w:tc>
        <w:tc>
          <w:tcPr>
            <w:tcW w:w="3147" w:type="dxa"/>
          </w:tcPr>
          <w:p w14:paraId="30E37BD2" w14:textId="77777777" w:rsidR="00317A20" w:rsidRPr="00BE5F8E" w:rsidRDefault="00317A20" w:rsidP="00317A20">
            <w:pPr>
              <w:widowControl w:val="0"/>
              <w:spacing w:after="0" w:line="240" w:lineRule="auto"/>
              <w:ind w:left="-9" w:right="113"/>
              <w:contextualSpacing/>
              <w:rPr>
                <w:rFonts w:ascii="Times New Roman" w:hAnsi="Times New Roman"/>
                <w:sz w:val="24"/>
                <w:szCs w:val="24"/>
                <w:lang w:eastAsia="uk-UA"/>
              </w:rPr>
            </w:pPr>
            <w:r w:rsidRPr="00BE5F8E">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273" w:type="dxa"/>
            <w:vAlign w:val="center"/>
          </w:tcPr>
          <w:p w14:paraId="2211F6A4" w14:textId="77777777" w:rsidR="00317A20" w:rsidRPr="00D25A35" w:rsidRDefault="00317A20" w:rsidP="00317A20">
            <w:pPr>
              <w:spacing w:after="0" w:line="240" w:lineRule="auto"/>
              <w:rPr>
                <w:b/>
                <w:sz w:val="24"/>
                <w:szCs w:val="24"/>
              </w:rPr>
            </w:pPr>
            <w:r w:rsidRPr="00D25A35">
              <w:rPr>
                <w:rFonts w:ascii="Times New Roman" w:hAnsi="Times New Roman"/>
                <w:b/>
                <w:sz w:val="24"/>
                <w:szCs w:val="24"/>
              </w:rPr>
              <w:t>Закупівля проводиться в цілому</w:t>
            </w:r>
          </w:p>
        </w:tc>
      </w:tr>
      <w:tr w:rsidR="00317A20" w:rsidRPr="00BE5F8E" w14:paraId="334BDED8" w14:textId="77777777" w:rsidTr="007F20C0">
        <w:trPr>
          <w:trHeight w:val="522"/>
          <w:jc w:val="center"/>
        </w:trPr>
        <w:tc>
          <w:tcPr>
            <w:tcW w:w="576" w:type="dxa"/>
          </w:tcPr>
          <w:p w14:paraId="0EE9E418" w14:textId="77777777" w:rsidR="00317A20" w:rsidRPr="00BE5F8E" w:rsidRDefault="00317A20" w:rsidP="00317A20">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t>4.3</w:t>
            </w:r>
          </w:p>
        </w:tc>
        <w:tc>
          <w:tcPr>
            <w:tcW w:w="3147" w:type="dxa"/>
          </w:tcPr>
          <w:p w14:paraId="3DE02CDC" w14:textId="77777777" w:rsidR="00317A20" w:rsidRPr="00BE5F8E" w:rsidRDefault="00317A20" w:rsidP="00317A20">
            <w:pPr>
              <w:widowControl w:val="0"/>
              <w:spacing w:after="0" w:line="240" w:lineRule="auto"/>
              <w:ind w:left="-9" w:right="113"/>
              <w:contextualSpacing/>
              <w:jc w:val="both"/>
              <w:rPr>
                <w:rFonts w:ascii="Times New Roman" w:hAnsi="Times New Roman"/>
                <w:sz w:val="24"/>
                <w:szCs w:val="24"/>
              </w:rPr>
            </w:pPr>
            <w:r w:rsidRPr="00BE5F8E">
              <w:rPr>
                <w:rFonts w:ascii="Times New Roman" w:hAnsi="Times New Roman"/>
                <w:sz w:val="24"/>
                <w:szCs w:val="24"/>
              </w:rPr>
              <w:t>місце, кількість, обсяг поставки товарів (надання послуг, виконання робіт)</w:t>
            </w:r>
          </w:p>
        </w:tc>
        <w:tc>
          <w:tcPr>
            <w:tcW w:w="6273" w:type="dxa"/>
            <w:shd w:val="clear" w:color="auto" w:fill="auto"/>
          </w:tcPr>
          <w:p w14:paraId="5C25B9FA" w14:textId="77777777" w:rsidR="00F3637D" w:rsidRDefault="001F4C60" w:rsidP="005A75B7">
            <w:pPr>
              <w:widowControl w:val="0"/>
              <w:spacing w:after="0" w:line="240" w:lineRule="auto"/>
              <w:ind w:right="113"/>
              <w:contextualSpacing/>
              <w:rPr>
                <w:rFonts w:ascii="Times New Roman" w:hAnsi="Times New Roman"/>
                <w:b/>
                <w:sz w:val="24"/>
                <w:szCs w:val="24"/>
              </w:rPr>
            </w:pPr>
            <w:r>
              <w:rPr>
                <w:rFonts w:ascii="Times New Roman" w:hAnsi="Times New Roman"/>
                <w:b/>
                <w:sz w:val="24"/>
                <w:szCs w:val="24"/>
              </w:rPr>
              <w:t xml:space="preserve">Місце надання послуг </w:t>
            </w:r>
            <w:r w:rsidR="009135A4">
              <w:rPr>
                <w:rFonts w:ascii="Times New Roman" w:hAnsi="Times New Roman"/>
                <w:b/>
                <w:sz w:val="24"/>
                <w:szCs w:val="24"/>
              </w:rPr>
              <w:t>визначені в технічній специфікації (Додаток 1 до цієї Тендерної документації).</w:t>
            </w:r>
          </w:p>
          <w:p w14:paraId="2E5CA5A8" w14:textId="77777777" w:rsidR="00317A20" w:rsidRPr="00D25A35" w:rsidRDefault="00A848E6" w:rsidP="00F3637D">
            <w:pPr>
              <w:widowControl w:val="0"/>
              <w:spacing w:after="0" w:line="240" w:lineRule="auto"/>
              <w:ind w:right="113"/>
              <w:contextualSpacing/>
              <w:jc w:val="both"/>
              <w:rPr>
                <w:rFonts w:ascii="Times New Roman" w:hAnsi="Times New Roman"/>
                <w:b/>
                <w:sz w:val="24"/>
                <w:szCs w:val="24"/>
              </w:rPr>
            </w:pPr>
            <w:r>
              <w:rPr>
                <w:rFonts w:ascii="Times New Roman" w:hAnsi="Times New Roman"/>
                <w:b/>
                <w:sz w:val="24"/>
                <w:szCs w:val="24"/>
              </w:rPr>
              <w:t>Обсяг поставки товару :</w:t>
            </w:r>
            <w:r w:rsidR="00C559E3" w:rsidRPr="005F0BE2">
              <w:rPr>
                <w:rFonts w:ascii="Times New Roman" w:hAnsi="Times New Roman"/>
                <w:sz w:val="24"/>
                <w:szCs w:val="24"/>
              </w:rPr>
              <w:t xml:space="preserve"> згідно Додатку №</w:t>
            </w:r>
            <w:r w:rsidR="00C559E3">
              <w:rPr>
                <w:rFonts w:ascii="Times New Roman" w:hAnsi="Times New Roman"/>
                <w:sz w:val="24"/>
                <w:szCs w:val="24"/>
              </w:rPr>
              <w:t>1</w:t>
            </w:r>
            <w:r w:rsidR="00C559E3" w:rsidRPr="005F0BE2">
              <w:rPr>
                <w:rFonts w:ascii="Times New Roman" w:hAnsi="Times New Roman"/>
                <w:sz w:val="24"/>
                <w:szCs w:val="24"/>
              </w:rPr>
              <w:t xml:space="preserve"> тендерної документації.</w:t>
            </w:r>
            <w:r w:rsidR="00C559E3" w:rsidRPr="00D25A35">
              <w:rPr>
                <w:rFonts w:ascii="Times New Roman" w:hAnsi="Times New Roman"/>
                <w:b/>
                <w:sz w:val="24"/>
                <w:szCs w:val="24"/>
              </w:rPr>
              <w:t xml:space="preserve"> </w:t>
            </w:r>
          </w:p>
        </w:tc>
      </w:tr>
      <w:tr w:rsidR="00317A20" w:rsidRPr="00BE5F8E" w14:paraId="3F9B7304" w14:textId="77777777" w:rsidTr="007D3119">
        <w:trPr>
          <w:trHeight w:val="522"/>
          <w:jc w:val="center"/>
        </w:trPr>
        <w:tc>
          <w:tcPr>
            <w:tcW w:w="576" w:type="dxa"/>
          </w:tcPr>
          <w:p w14:paraId="00B0E2E2" w14:textId="77777777" w:rsidR="00317A20" w:rsidRPr="00BE5F8E" w:rsidRDefault="00317A20" w:rsidP="00317A20">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t>4.4</w:t>
            </w:r>
          </w:p>
        </w:tc>
        <w:tc>
          <w:tcPr>
            <w:tcW w:w="3147" w:type="dxa"/>
          </w:tcPr>
          <w:p w14:paraId="1CFCA67C" w14:textId="77777777" w:rsidR="00317A20" w:rsidRPr="00BE5F8E" w:rsidRDefault="00317A20" w:rsidP="00317A20">
            <w:pPr>
              <w:widowControl w:val="0"/>
              <w:spacing w:after="0" w:line="240" w:lineRule="auto"/>
              <w:ind w:left="-9" w:right="113"/>
              <w:contextualSpacing/>
              <w:rPr>
                <w:rFonts w:ascii="Times New Roman" w:hAnsi="Times New Roman"/>
                <w:sz w:val="24"/>
                <w:szCs w:val="24"/>
              </w:rPr>
            </w:pPr>
            <w:r w:rsidRPr="00BE5F8E">
              <w:rPr>
                <w:rFonts w:ascii="Times New Roman" w:hAnsi="Times New Roman"/>
                <w:sz w:val="24"/>
                <w:szCs w:val="24"/>
              </w:rPr>
              <w:t>строк поставки товарів (надання послуг, виконання робіт)</w:t>
            </w:r>
          </w:p>
        </w:tc>
        <w:tc>
          <w:tcPr>
            <w:tcW w:w="6273" w:type="dxa"/>
            <w:vAlign w:val="center"/>
          </w:tcPr>
          <w:p w14:paraId="238BA73C" w14:textId="77777777" w:rsidR="00317A20" w:rsidRPr="00D25A35" w:rsidRDefault="00C559E3" w:rsidP="00F3637D">
            <w:pPr>
              <w:widowControl w:val="0"/>
              <w:spacing w:after="0" w:line="240" w:lineRule="auto"/>
              <w:ind w:right="113" w:hanging="2"/>
              <w:contextualSpacing/>
              <w:rPr>
                <w:rFonts w:ascii="Times New Roman" w:hAnsi="Times New Roman"/>
                <w:b/>
                <w:sz w:val="24"/>
                <w:szCs w:val="24"/>
              </w:rPr>
            </w:pPr>
            <w:r w:rsidRPr="0025416C">
              <w:rPr>
                <w:rFonts w:ascii="Times New Roman" w:eastAsia="Times New Roman" w:hAnsi="Times New Roman"/>
                <w:color w:val="000000"/>
                <w:sz w:val="24"/>
                <w:szCs w:val="24"/>
              </w:rPr>
              <w:t>На протязі одного місяця з моменту підписання Договору.</w:t>
            </w:r>
          </w:p>
        </w:tc>
      </w:tr>
      <w:tr w:rsidR="00F751BB" w:rsidRPr="00BE5F8E" w14:paraId="6920D3C2" w14:textId="77777777" w:rsidTr="00E05D7C">
        <w:trPr>
          <w:trHeight w:val="522"/>
          <w:jc w:val="center"/>
        </w:trPr>
        <w:tc>
          <w:tcPr>
            <w:tcW w:w="576" w:type="dxa"/>
          </w:tcPr>
          <w:p w14:paraId="499823DA" w14:textId="77777777" w:rsidR="00F751BB" w:rsidRPr="00BE5F8E" w:rsidRDefault="00F751BB" w:rsidP="0009176F">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t>5</w:t>
            </w:r>
          </w:p>
        </w:tc>
        <w:tc>
          <w:tcPr>
            <w:tcW w:w="3147" w:type="dxa"/>
          </w:tcPr>
          <w:p w14:paraId="6CA4379C" w14:textId="77777777" w:rsidR="00F751BB" w:rsidRPr="00BE5F8E" w:rsidRDefault="00F751BB" w:rsidP="0009176F">
            <w:pPr>
              <w:widowControl w:val="0"/>
              <w:spacing w:after="0" w:line="240" w:lineRule="auto"/>
              <w:ind w:right="113"/>
              <w:contextualSpacing/>
              <w:jc w:val="both"/>
              <w:rPr>
                <w:rFonts w:ascii="Times New Roman" w:hAnsi="Times New Roman"/>
                <w:sz w:val="24"/>
                <w:szCs w:val="24"/>
                <w:lang w:eastAsia="uk-UA"/>
              </w:rPr>
            </w:pPr>
            <w:r w:rsidRPr="00BE5F8E">
              <w:rPr>
                <w:rFonts w:ascii="Times New Roman" w:hAnsi="Times New Roman"/>
                <w:sz w:val="24"/>
                <w:szCs w:val="24"/>
                <w:lang w:eastAsia="uk-UA"/>
              </w:rPr>
              <w:t>Недискримінація учасників</w:t>
            </w:r>
          </w:p>
        </w:tc>
        <w:tc>
          <w:tcPr>
            <w:tcW w:w="6273" w:type="dxa"/>
          </w:tcPr>
          <w:p w14:paraId="1260C066" w14:textId="77777777" w:rsidR="00517332" w:rsidRDefault="00517332" w:rsidP="00517332">
            <w:pPr>
              <w:spacing w:after="0"/>
              <w:contextualSpacing/>
            </w:pPr>
            <w:r w:rsidRPr="00517332">
              <w:rPr>
                <w:rFonts w:ascii="Times New Roman" w:hAnsi="Times New Roman"/>
                <w:sz w:val="24"/>
                <w:szCs w:val="24"/>
              </w:rPr>
              <w:t xml:space="preserve">Учасники (резиденти та нерезиденти) всіх форм власності та організаційно-правових форм, </w:t>
            </w:r>
            <w:r w:rsidRPr="00517332">
              <w:rPr>
                <w:rFonts w:ascii="Times New Roman" w:hAnsi="Times New Roman"/>
                <w:kern w:val="23"/>
                <w:sz w:val="24"/>
                <w:szCs w:val="24"/>
              </w:rPr>
              <w:t xml:space="preserve">у тому числі об’єднання учасників, </w:t>
            </w:r>
            <w:r w:rsidRPr="00517332">
              <w:rPr>
                <w:rFonts w:ascii="Times New Roman" w:hAnsi="Times New Roman"/>
                <w:sz w:val="24"/>
                <w:szCs w:val="24"/>
              </w:rPr>
              <w:t xml:space="preserve">беруть участь у процедурах </w:t>
            </w:r>
            <w:proofErr w:type="spellStart"/>
            <w:r w:rsidRPr="00517332">
              <w:rPr>
                <w:rFonts w:ascii="Times New Roman" w:hAnsi="Times New Roman"/>
                <w:sz w:val="24"/>
                <w:szCs w:val="24"/>
              </w:rPr>
              <w:t>закупівель</w:t>
            </w:r>
            <w:proofErr w:type="spellEnd"/>
            <w:r w:rsidRPr="00517332">
              <w:rPr>
                <w:rFonts w:ascii="Times New Roman" w:hAnsi="Times New Roman"/>
                <w:sz w:val="24"/>
                <w:szCs w:val="24"/>
              </w:rPr>
              <w:t xml:space="preserve"> на рівних умовах.</w:t>
            </w:r>
            <w:r w:rsidRPr="00332374">
              <w:t xml:space="preserve"> </w:t>
            </w:r>
          </w:p>
          <w:p w14:paraId="2A1D696B" w14:textId="0063DEA3" w:rsidR="00517332" w:rsidRPr="00517332" w:rsidRDefault="00517332" w:rsidP="00517332">
            <w:pPr>
              <w:spacing w:after="0"/>
              <w:contextualSpacing/>
              <w:rPr>
                <w:rFonts w:ascii="Times New Roman" w:hAnsi="Times New Roman"/>
                <w:sz w:val="24"/>
                <w:szCs w:val="24"/>
              </w:rPr>
            </w:pPr>
            <w:r w:rsidRPr="00517332">
              <w:rPr>
                <w:rFonts w:ascii="Times New Roman" w:hAnsi="Times New Roman"/>
                <w:sz w:val="24"/>
                <w:szCs w:val="24"/>
              </w:rPr>
              <w:t xml:space="preserve">Учасники торгів нерезиденти для виконання вимог щодо подання документів, передбачених до тендерної </w:t>
            </w:r>
            <w:r w:rsidRPr="00517332">
              <w:rPr>
                <w:rFonts w:ascii="Times New Roman" w:hAnsi="Times New Roman"/>
                <w:sz w:val="24"/>
                <w:szCs w:val="24"/>
              </w:rPr>
              <w:lastRenderedPageBreak/>
              <w:t>документації, подають у складі своєї тендерної пропозиції, документи, передбачені законодавством країн, де вони зареєстровані.</w:t>
            </w:r>
          </w:p>
          <w:p w14:paraId="7096ED77" w14:textId="77777777" w:rsidR="001E13A9" w:rsidRPr="00517332" w:rsidRDefault="001E13A9" w:rsidP="00517332">
            <w:pPr>
              <w:widowControl w:val="0"/>
              <w:spacing w:after="0" w:line="240" w:lineRule="auto"/>
              <w:ind w:hanging="21"/>
              <w:contextualSpacing/>
              <w:jc w:val="both"/>
              <w:rPr>
                <w:rFonts w:ascii="Times New Roman" w:hAnsi="Times New Roman"/>
                <w:sz w:val="24"/>
                <w:szCs w:val="24"/>
              </w:rPr>
            </w:pPr>
            <w:r w:rsidRPr="00517332">
              <w:rPr>
                <w:rFonts w:ascii="Times New Roman" w:hAnsi="Times New Roman"/>
                <w:sz w:val="24"/>
                <w:szCs w:val="24"/>
              </w:rPr>
              <w:t xml:space="preserve">Не можуть бути учасниками закупівлі юридичні особи — </w:t>
            </w:r>
            <w:r w:rsidR="00F004E2" w:rsidRPr="00517332">
              <w:rPr>
                <w:rFonts w:ascii="Times New Roman" w:hAnsi="Times New Roman"/>
                <w:sz w:val="24"/>
                <w:szCs w:val="24"/>
                <w:shd w:val="clear" w:color="auto" w:fill="FFFFFF"/>
              </w:rPr>
              <w:t xml:space="preserve">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F004E2" w:rsidRPr="00517332">
              <w:rPr>
                <w:rFonts w:ascii="Times New Roman" w:hAnsi="Times New Roman"/>
                <w:sz w:val="24"/>
                <w:szCs w:val="24"/>
                <w:shd w:val="clear" w:color="auto" w:fill="FFFFFF"/>
              </w:rPr>
              <w:t>бенефіціарним</w:t>
            </w:r>
            <w:proofErr w:type="spellEnd"/>
            <w:r w:rsidR="00F004E2" w:rsidRPr="00517332">
              <w:rPr>
                <w:rFonts w:ascii="Times New Roman" w:hAnsi="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9" w:anchor="n2" w:history="1">
              <w:r w:rsidR="00F004E2" w:rsidRPr="00517332">
                <w:rPr>
                  <w:rFonts w:ascii="Times New Roman" w:hAnsi="Times New Roman"/>
                  <w:sz w:val="24"/>
                  <w:szCs w:val="24"/>
                  <w:u w:val="single"/>
                  <w:shd w:val="clear" w:color="auto" w:fill="FFFFFF"/>
                </w:rPr>
                <w:t>№ 1178</w:t>
              </w:r>
            </w:hyperlink>
            <w:r w:rsidR="00F004E2" w:rsidRPr="00517332">
              <w:rPr>
                <w:rFonts w:ascii="Times New Roman" w:hAnsi="Times New Roman"/>
                <w:sz w:val="24"/>
                <w:szCs w:val="24"/>
                <w:shd w:val="clear" w:color="auto" w:fill="FFFFFF"/>
              </w:rPr>
              <w:t xml:space="preserve"> “Про затвердження особливостей здійснення публічних </w:t>
            </w:r>
            <w:proofErr w:type="spellStart"/>
            <w:r w:rsidR="00F004E2" w:rsidRPr="00517332">
              <w:rPr>
                <w:rFonts w:ascii="Times New Roman" w:hAnsi="Times New Roman"/>
                <w:sz w:val="24"/>
                <w:szCs w:val="24"/>
                <w:shd w:val="clear" w:color="auto" w:fill="FFFFFF"/>
              </w:rPr>
              <w:t>закупівель</w:t>
            </w:r>
            <w:proofErr w:type="spellEnd"/>
            <w:r w:rsidR="00F004E2" w:rsidRPr="00517332">
              <w:rPr>
                <w:rFonts w:ascii="Times New Roman" w:hAnsi="Times New Roman"/>
                <w:sz w:val="24"/>
                <w:szCs w:val="24"/>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F751BB" w:rsidRPr="00BE5F8E" w14:paraId="6D267128" w14:textId="77777777" w:rsidTr="007D3119">
        <w:trPr>
          <w:trHeight w:val="522"/>
          <w:jc w:val="center"/>
        </w:trPr>
        <w:tc>
          <w:tcPr>
            <w:tcW w:w="576" w:type="dxa"/>
          </w:tcPr>
          <w:p w14:paraId="2B68981D" w14:textId="77777777" w:rsidR="00F751BB" w:rsidRPr="00BE5F8E" w:rsidRDefault="00F751BB" w:rsidP="0009176F">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lastRenderedPageBreak/>
              <w:t>6</w:t>
            </w:r>
          </w:p>
        </w:tc>
        <w:tc>
          <w:tcPr>
            <w:tcW w:w="3147" w:type="dxa"/>
          </w:tcPr>
          <w:p w14:paraId="66A053D2" w14:textId="77777777" w:rsidR="00F751BB" w:rsidRPr="00BE5F8E" w:rsidRDefault="00F751BB" w:rsidP="0009176F">
            <w:pPr>
              <w:widowControl w:val="0"/>
              <w:spacing w:after="0" w:line="240" w:lineRule="auto"/>
              <w:ind w:right="113"/>
              <w:contextualSpacing/>
              <w:rPr>
                <w:rFonts w:ascii="Times New Roman" w:hAnsi="Times New Roman"/>
                <w:sz w:val="24"/>
                <w:szCs w:val="24"/>
                <w:lang w:eastAsia="uk-UA"/>
              </w:rPr>
            </w:pPr>
            <w:r w:rsidRPr="00BE5F8E">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6273" w:type="dxa"/>
            <w:vAlign w:val="center"/>
          </w:tcPr>
          <w:p w14:paraId="2FBC7D7A" w14:textId="77777777" w:rsidR="00F751BB" w:rsidRPr="00BE5F8E" w:rsidRDefault="00F751BB" w:rsidP="0009176F">
            <w:pPr>
              <w:widowControl w:val="0"/>
              <w:spacing w:after="0" w:line="240" w:lineRule="auto"/>
              <w:ind w:left="34" w:right="113" w:hanging="21"/>
              <w:contextualSpacing/>
              <w:rPr>
                <w:rFonts w:ascii="Times New Roman" w:hAnsi="Times New Roman"/>
                <w:sz w:val="24"/>
                <w:szCs w:val="24"/>
                <w:lang w:eastAsia="uk-UA"/>
              </w:rPr>
            </w:pPr>
            <w:r w:rsidRPr="00BE5F8E">
              <w:rPr>
                <w:rFonts w:ascii="Times New Roman" w:hAnsi="Times New Roman"/>
                <w:sz w:val="24"/>
                <w:szCs w:val="24"/>
                <w:lang w:eastAsia="uk-UA"/>
              </w:rPr>
              <w:t>валютою тендерної пропозиції є гривня</w:t>
            </w:r>
          </w:p>
        </w:tc>
      </w:tr>
      <w:tr w:rsidR="00F751BB" w:rsidRPr="00BE5F8E" w14:paraId="0610EF86" w14:textId="77777777" w:rsidTr="00E05D7C">
        <w:trPr>
          <w:trHeight w:val="522"/>
          <w:jc w:val="center"/>
        </w:trPr>
        <w:tc>
          <w:tcPr>
            <w:tcW w:w="576" w:type="dxa"/>
          </w:tcPr>
          <w:p w14:paraId="76D00270" w14:textId="77777777" w:rsidR="00F751BB" w:rsidRPr="00BE5F8E" w:rsidRDefault="00F751BB" w:rsidP="0009176F">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t>7</w:t>
            </w:r>
          </w:p>
        </w:tc>
        <w:tc>
          <w:tcPr>
            <w:tcW w:w="3147" w:type="dxa"/>
            <w:vAlign w:val="center"/>
          </w:tcPr>
          <w:p w14:paraId="24FA8D15" w14:textId="77777777" w:rsidR="00F751BB" w:rsidRPr="00BE5F8E" w:rsidRDefault="00F751BB" w:rsidP="0009176F">
            <w:pPr>
              <w:widowControl w:val="0"/>
              <w:spacing w:after="0" w:line="240" w:lineRule="auto"/>
              <w:ind w:right="113"/>
              <w:contextualSpacing/>
              <w:rPr>
                <w:rFonts w:ascii="Times New Roman" w:hAnsi="Times New Roman"/>
                <w:sz w:val="24"/>
                <w:szCs w:val="24"/>
                <w:lang w:eastAsia="uk-UA"/>
              </w:rPr>
            </w:pPr>
            <w:r w:rsidRPr="00BE5F8E">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6273" w:type="dxa"/>
          </w:tcPr>
          <w:p w14:paraId="3B0324FD" w14:textId="77777777" w:rsidR="003F5C1F" w:rsidRPr="00BE5F8E" w:rsidRDefault="003F5C1F" w:rsidP="0009176F">
            <w:pPr>
              <w:widowControl w:val="0"/>
              <w:spacing w:after="0" w:line="240" w:lineRule="auto"/>
              <w:contextualSpacing/>
              <w:jc w:val="both"/>
              <w:rPr>
                <w:rFonts w:ascii="Times New Roman" w:hAnsi="Times New Roman"/>
                <w:sz w:val="24"/>
                <w:szCs w:val="24"/>
              </w:rPr>
            </w:pPr>
            <w:r w:rsidRPr="00BE5F8E">
              <w:rPr>
                <w:rFonts w:ascii="Times New Roman" w:hAnsi="Times New Roman"/>
                <w:sz w:val="24"/>
                <w:szCs w:val="24"/>
              </w:rPr>
              <w:t xml:space="preserve">під час складання тендерної пропозиції документи, що готуються учасником, викладаються українською мовою. </w:t>
            </w:r>
          </w:p>
          <w:p w14:paraId="02AEC6E5" w14:textId="77777777" w:rsidR="00F751BB" w:rsidRPr="00BE5F8E" w:rsidRDefault="003F5C1F" w:rsidP="0009176F">
            <w:pPr>
              <w:widowControl w:val="0"/>
              <w:spacing w:after="0" w:line="240" w:lineRule="auto"/>
              <w:contextualSpacing/>
              <w:jc w:val="both"/>
              <w:rPr>
                <w:rFonts w:ascii="Times New Roman" w:hAnsi="Times New Roman"/>
                <w:color w:val="000000"/>
                <w:sz w:val="24"/>
                <w:szCs w:val="24"/>
                <w:lang w:eastAsia="uk-UA"/>
              </w:rPr>
            </w:pPr>
            <w:r w:rsidRPr="00BE5F8E">
              <w:rPr>
                <w:rFonts w:ascii="Times New Roman" w:hAnsi="Times New Roman"/>
                <w:sz w:val="24"/>
                <w:szCs w:val="24"/>
              </w:rPr>
              <w:t xml:space="preserve">Всі інші документи, що мають відношення до Пропозиції можуть бути складені як українською, так і російською мовами, а у разі надання цих документів </w:t>
            </w:r>
            <w:r w:rsidR="008B43C0" w:rsidRPr="00BE5F8E">
              <w:rPr>
                <w:rFonts w:ascii="Times New Roman" w:hAnsi="Times New Roman"/>
                <w:sz w:val="24"/>
                <w:szCs w:val="24"/>
              </w:rPr>
              <w:t xml:space="preserve">іншою </w:t>
            </w:r>
            <w:r w:rsidRPr="00BE5F8E">
              <w:rPr>
                <w:rFonts w:ascii="Times New Roman" w:hAnsi="Times New Roman"/>
                <w:sz w:val="24"/>
                <w:szCs w:val="24"/>
              </w:rPr>
              <w:t>іноземною мовою, вони повинні мати автентичний переклад на українську мову. Визначальним є текст, викладений українською мовою.</w:t>
            </w:r>
          </w:p>
        </w:tc>
      </w:tr>
      <w:tr w:rsidR="00A20692" w:rsidRPr="00BE5F8E" w14:paraId="32F0FF0D" w14:textId="77777777" w:rsidTr="00E05D7C">
        <w:trPr>
          <w:trHeight w:val="522"/>
          <w:jc w:val="center"/>
        </w:trPr>
        <w:tc>
          <w:tcPr>
            <w:tcW w:w="576" w:type="dxa"/>
          </w:tcPr>
          <w:p w14:paraId="52C1A13A" w14:textId="77777777" w:rsidR="00A20692" w:rsidRPr="00BE5F8E" w:rsidRDefault="00A20692" w:rsidP="0009176F">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t>8</w:t>
            </w:r>
          </w:p>
        </w:tc>
        <w:tc>
          <w:tcPr>
            <w:tcW w:w="3147" w:type="dxa"/>
            <w:vAlign w:val="center"/>
          </w:tcPr>
          <w:p w14:paraId="69530BB8" w14:textId="77777777" w:rsidR="00A20692" w:rsidRPr="00BE5F8E" w:rsidRDefault="00A20692" w:rsidP="00A20692">
            <w:pPr>
              <w:widowControl w:val="0"/>
              <w:spacing w:after="0" w:line="240" w:lineRule="auto"/>
              <w:ind w:right="113"/>
              <w:contextualSpacing/>
              <w:rPr>
                <w:rFonts w:ascii="Times New Roman" w:hAnsi="Times New Roman"/>
                <w:sz w:val="24"/>
                <w:szCs w:val="24"/>
                <w:lang w:eastAsia="uk-UA"/>
              </w:rPr>
            </w:pPr>
            <w:r w:rsidRPr="00BE5F8E">
              <w:rPr>
                <w:rFonts w:ascii="Times New Roman" w:hAnsi="Times New Roman"/>
                <w:sz w:val="24"/>
                <w:szCs w:val="24"/>
                <w:lang w:eastAsia="uk-UA"/>
              </w:rPr>
              <w:t xml:space="preserve">Інформацію про прийняття чи неприйняття до розгляду тендерної пропозиції, ціна якої є вищою ніж очікувана вартість предмета </w:t>
            </w:r>
            <w:r w:rsidRPr="00BE5F8E">
              <w:rPr>
                <w:rFonts w:ascii="Times New Roman" w:hAnsi="Times New Roman"/>
                <w:sz w:val="24"/>
                <w:szCs w:val="24"/>
                <w:lang w:eastAsia="uk-UA"/>
              </w:rPr>
              <w:lastRenderedPageBreak/>
              <w:t>закупівлі</w:t>
            </w:r>
          </w:p>
        </w:tc>
        <w:tc>
          <w:tcPr>
            <w:tcW w:w="6273" w:type="dxa"/>
          </w:tcPr>
          <w:p w14:paraId="31F584B6" w14:textId="77777777" w:rsidR="00A20692" w:rsidRPr="00BE5F8E" w:rsidRDefault="00A20692" w:rsidP="0009176F">
            <w:pPr>
              <w:widowControl w:val="0"/>
              <w:spacing w:after="0" w:line="240" w:lineRule="auto"/>
              <w:contextualSpacing/>
              <w:jc w:val="both"/>
              <w:rPr>
                <w:rFonts w:ascii="Times New Roman" w:hAnsi="Times New Roman"/>
                <w:sz w:val="24"/>
                <w:szCs w:val="24"/>
                <w:lang w:eastAsia="uk-UA"/>
              </w:rPr>
            </w:pPr>
            <w:r w:rsidRPr="00BE5F8E">
              <w:rPr>
                <w:rFonts w:ascii="Times New Roman" w:hAnsi="Times New Roman"/>
                <w:sz w:val="24"/>
                <w:szCs w:val="24"/>
                <w:lang w:eastAsia="uk-UA"/>
              </w:rPr>
              <w:lastRenderedPageBreak/>
              <w:t>Тендерна пропозиція,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w:t>
            </w:r>
          </w:p>
        </w:tc>
      </w:tr>
      <w:tr w:rsidR="00F751BB" w:rsidRPr="00BE5F8E" w14:paraId="4EE6B1BE" w14:textId="77777777" w:rsidTr="00AE6578">
        <w:trPr>
          <w:trHeight w:val="522"/>
          <w:jc w:val="center"/>
        </w:trPr>
        <w:tc>
          <w:tcPr>
            <w:tcW w:w="9996" w:type="dxa"/>
            <w:gridSpan w:val="3"/>
            <w:vAlign w:val="center"/>
          </w:tcPr>
          <w:p w14:paraId="627573C2" w14:textId="77777777" w:rsidR="00F751BB" w:rsidRPr="00BE5F8E" w:rsidRDefault="00F751BB" w:rsidP="0009176F">
            <w:pPr>
              <w:widowControl w:val="0"/>
              <w:spacing w:after="0" w:line="240" w:lineRule="auto"/>
              <w:contextualSpacing/>
              <w:jc w:val="center"/>
              <w:rPr>
                <w:rFonts w:ascii="Times New Roman" w:hAnsi="Times New Roman"/>
                <w:color w:val="000000"/>
                <w:sz w:val="24"/>
                <w:szCs w:val="24"/>
                <w:lang w:eastAsia="uk-UA"/>
              </w:rPr>
            </w:pPr>
            <w:r w:rsidRPr="00BE5F8E">
              <w:rPr>
                <w:rFonts w:ascii="Times New Roman" w:hAnsi="Times New Roman"/>
                <w:sz w:val="24"/>
                <w:szCs w:val="24"/>
              </w:rPr>
              <w:t>Порядок унесення змін та надання роз’яснень до тендерної документації</w:t>
            </w:r>
          </w:p>
        </w:tc>
      </w:tr>
      <w:tr w:rsidR="008B17E3" w:rsidRPr="00BE5F8E" w14:paraId="59BC6E54" w14:textId="77777777" w:rsidTr="00E05D7C">
        <w:trPr>
          <w:trHeight w:val="522"/>
          <w:jc w:val="center"/>
        </w:trPr>
        <w:tc>
          <w:tcPr>
            <w:tcW w:w="576" w:type="dxa"/>
          </w:tcPr>
          <w:p w14:paraId="033D9ED1" w14:textId="77777777" w:rsidR="008B17E3" w:rsidRPr="00BE5F8E" w:rsidRDefault="008B17E3" w:rsidP="008B17E3">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t>1</w:t>
            </w:r>
          </w:p>
        </w:tc>
        <w:tc>
          <w:tcPr>
            <w:tcW w:w="3147" w:type="dxa"/>
          </w:tcPr>
          <w:p w14:paraId="6E0274C4" w14:textId="77777777" w:rsidR="008B17E3" w:rsidRPr="00BE5F8E" w:rsidRDefault="008B17E3" w:rsidP="008B17E3">
            <w:pPr>
              <w:widowControl w:val="0"/>
              <w:spacing w:after="0" w:line="240" w:lineRule="auto"/>
              <w:ind w:right="113"/>
              <w:contextualSpacing/>
              <w:rPr>
                <w:rFonts w:ascii="Times New Roman" w:hAnsi="Times New Roman"/>
                <w:sz w:val="24"/>
                <w:szCs w:val="24"/>
                <w:lang w:eastAsia="uk-UA"/>
              </w:rPr>
            </w:pPr>
            <w:r w:rsidRPr="00BE5F8E">
              <w:rPr>
                <w:rFonts w:ascii="Times New Roman" w:hAnsi="Times New Roman"/>
                <w:sz w:val="24"/>
                <w:szCs w:val="24"/>
                <w:lang w:eastAsia="uk-UA"/>
              </w:rPr>
              <w:t xml:space="preserve">Процедура надання роз’яснень щодо тендерної документації </w:t>
            </w:r>
          </w:p>
        </w:tc>
        <w:tc>
          <w:tcPr>
            <w:tcW w:w="6273" w:type="dxa"/>
          </w:tcPr>
          <w:p w14:paraId="6F466FED" w14:textId="77777777" w:rsidR="006E42BC" w:rsidRPr="006E0C26" w:rsidRDefault="006E42BC" w:rsidP="006E42BC">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r w:rsidRPr="006E0C26">
              <w:rPr>
                <w:rFonts w:ascii="Times New Roman" w:eastAsia="Times New Roman" w:hAnsi="Times New Roman"/>
                <w:color w:val="333333"/>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E0C26">
              <w:rPr>
                <w:rFonts w:ascii="Times New Roman" w:eastAsia="Times New Roman" w:hAnsi="Times New Roman"/>
                <w:color w:val="333333"/>
                <w:sz w:val="24"/>
                <w:szCs w:val="24"/>
                <w:lang w:eastAsia="ru-RU"/>
              </w:rPr>
              <w:t>закупівель</w:t>
            </w:r>
            <w:proofErr w:type="spellEnd"/>
            <w:r w:rsidRPr="006E0C26">
              <w:rPr>
                <w:rFonts w:ascii="Times New Roman" w:eastAsia="Times New Roman" w:hAnsi="Times New Roman"/>
                <w:color w:val="333333"/>
                <w:sz w:val="24"/>
                <w:szCs w:val="24"/>
                <w:lang w:eastAsia="ru-RU"/>
              </w:rPr>
              <w:t xml:space="preserve"> до замовника за роз’ясненнями щодо тендерної документації та/або оголошення про проведення відкритих торгів та/або</w:t>
            </w:r>
            <w:r>
              <w:rPr>
                <w:rFonts w:ascii="Times New Roman" w:eastAsia="Times New Roman" w:hAnsi="Times New Roman"/>
                <w:color w:val="333333"/>
                <w:sz w:val="24"/>
                <w:szCs w:val="24"/>
                <w:lang w:eastAsia="ru-RU"/>
              </w:rPr>
              <w:t xml:space="preserve"> </w:t>
            </w:r>
            <w:r w:rsidRPr="006E0C26">
              <w:rPr>
                <w:rFonts w:ascii="Times New Roman" w:eastAsia="Times New Roman" w:hAnsi="Times New Roman"/>
                <w:color w:val="333333"/>
                <w:sz w:val="24"/>
                <w:szCs w:val="24"/>
                <w:lang w:eastAsia="ru-RU"/>
              </w:rPr>
              <w:t>звернутися до замовника з вимогою щодо усунення порушення під час проведення тендеру (далі - звернення).</w:t>
            </w:r>
            <w:r w:rsidRPr="006E42BC">
              <w:rPr>
                <w:rFonts w:ascii="Times New Roman" w:eastAsia="Times New Roman" w:hAnsi="Times New Roman"/>
                <w:color w:val="333333"/>
                <w:sz w:val="24"/>
                <w:szCs w:val="24"/>
                <w:lang w:eastAsia="ru-RU"/>
              </w:rPr>
              <w:t xml:space="preserve"> </w:t>
            </w:r>
            <w:proofErr w:type="spellStart"/>
            <w:r w:rsidRPr="006E0C26">
              <w:rPr>
                <w:rFonts w:ascii="Times New Roman" w:eastAsia="Times New Roman" w:hAnsi="Times New Roman"/>
                <w:color w:val="333333"/>
                <w:sz w:val="24"/>
                <w:szCs w:val="24"/>
                <w:lang w:val="ru-RU" w:eastAsia="ru-RU"/>
              </w:rPr>
              <w:t>Усі</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звернення</w:t>
            </w:r>
            <w:proofErr w:type="spellEnd"/>
            <w:r w:rsidRPr="006E0C26">
              <w:rPr>
                <w:rFonts w:ascii="Times New Roman" w:eastAsia="Times New Roman" w:hAnsi="Times New Roman"/>
                <w:color w:val="333333"/>
                <w:sz w:val="24"/>
                <w:szCs w:val="24"/>
                <w:lang w:val="ru-RU" w:eastAsia="ru-RU"/>
              </w:rPr>
              <w:t xml:space="preserve"> автоматично </w:t>
            </w:r>
            <w:proofErr w:type="spellStart"/>
            <w:r w:rsidRPr="006E0C26">
              <w:rPr>
                <w:rFonts w:ascii="Times New Roman" w:eastAsia="Times New Roman" w:hAnsi="Times New Roman"/>
                <w:color w:val="333333"/>
                <w:sz w:val="24"/>
                <w:szCs w:val="24"/>
                <w:lang w:val="ru-RU" w:eastAsia="ru-RU"/>
              </w:rPr>
              <w:t>оприлюднюються</w:t>
            </w:r>
            <w:proofErr w:type="spellEnd"/>
            <w:r w:rsidRPr="006E0C26">
              <w:rPr>
                <w:rFonts w:ascii="Times New Roman" w:eastAsia="Times New Roman" w:hAnsi="Times New Roman"/>
                <w:color w:val="333333"/>
                <w:sz w:val="24"/>
                <w:szCs w:val="24"/>
                <w:lang w:val="ru-RU" w:eastAsia="ru-RU"/>
              </w:rPr>
              <w:t xml:space="preserve"> в </w:t>
            </w:r>
            <w:proofErr w:type="spellStart"/>
            <w:r w:rsidRPr="006E0C26">
              <w:rPr>
                <w:rFonts w:ascii="Times New Roman" w:eastAsia="Times New Roman" w:hAnsi="Times New Roman"/>
                <w:color w:val="333333"/>
                <w:sz w:val="24"/>
                <w:szCs w:val="24"/>
                <w:lang w:val="ru-RU" w:eastAsia="ru-RU"/>
              </w:rPr>
              <w:t>електронній</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системі</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закупівель</w:t>
            </w:r>
            <w:proofErr w:type="spellEnd"/>
            <w:r w:rsidRPr="006E0C26">
              <w:rPr>
                <w:rFonts w:ascii="Times New Roman" w:eastAsia="Times New Roman" w:hAnsi="Times New Roman"/>
                <w:color w:val="333333"/>
                <w:sz w:val="24"/>
                <w:szCs w:val="24"/>
                <w:lang w:val="ru-RU" w:eastAsia="ru-RU"/>
              </w:rPr>
              <w:t xml:space="preserve"> без </w:t>
            </w:r>
            <w:proofErr w:type="spellStart"/>
            <w:r w:rsidRPr="006E0C26">
              <w:rPr>
                <w:rFonts w:ascii="Times New Roman" w:eastAsia="Times New Roman" w:hAnsi="Times New Roman"/>
                <w:color w:val="333333"/>
                <w:sz w:val="24"/>
                <w:szCs w:val="24"/>
                <w:lang w:val="ru-RU" w:eastAsia="ru-RU"/>
              </w:rPr>
              <w:t>ідентифікації</w:t>
            </w:r>
            <w:proofErr w:type="spellEnd"/>
            <w:r w:rsidRPr="006E0C26">
              <w:rPr>
                <w:rFonts w:ascii="Times New Roman" w:eastAsia="Times New Roman" w:hAnsi="Times New Roman"/>
                <w:color w:val="333333"/>
                <w:sz w:val="24"/>
                <w:szCs w:val="24"/>
                <w:lang w:val="ru-RU" w:eastAsia="ru-RU"/>
              </w:rPr>
              <w:t xml:space="preserve"> особи, яка </w:t>
            </w:r>
            <w:proofErr w:type="spellStart"/>
            <w:r w:rsidRPr="006E0C26">
              <w:rPr>
                <w:rFonts w:ascii="Times New Roman" w:eastAsia="Times New Roman" w:hAnsi="Times New Roman"/>
                <w:color w:val="333333"/>
                <w:sz w:val="24"/>
                <w:szCs w:val="24"/>
                <w:lang w:val="ru-RU" w:eastAsia="ru-RU"/>
              </w:rPr>
              <w:t>звернулася</w:t>
            </w:r>
            <w:proofErr w:type="spellEnd"/>
            <w:r w:rsidRPr="006E0C26">
              <w:rPr>
                <w:rFonts w:ascii="Times New Roman" w:eastAsia="Times New Roman" w:hAnsi="Times New Roman"/>
                <w:color w:val="333333"/>
                <w:sz w:val="24"/>
                <w:szCs w:val="24"/>
                <w:lang w:val="ru-RU" w:eastAsia="ru-RU"/>
              </w:rPr>
              <w:t xml:space="preserve"> до </w:t>
            </w:r>
            <w:proofErr w:type="spellStart"/>
            <w:r w:rsidRPr="006E0C26">
              <w:rPr>
                <w:rFonts w:ascii="Times New Roman" w:eastAsia="Times New Roman" w:hAnsi="Times New Roman"/>
                <w:color w:val="333333"/>
                <w:sz w:val="24"/>
                <w:szCs w:val="24"/>
                <w:lang w:val="ru-RU" w:eastAsia="ru-RU"/>
              </w:rPr>
              <w:t>замовника</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Замовник</w:t>
            </w:r>
            <w:proofErr w:type="spellEnd"/>
            <w:r w:rsidRPr="006E0C26">
              <w:rPr>
                <w:rFonts w:ascii="Times New Roman" w:eastAsia="Times New Roman" w:hAnsi="Times New Roman"/>
                <w:color w:val="333333"/>
                <w:sz w:val="24"/>
                <w:szCs w:val="24"/>
                <w:lang w:val="ru-RU" w:eastAsia="ru-RU"/>
              </w:rPr>
              <w:t xml:space="preserve"> повинен </w:t>
            </w:r>
            <w:proofErr w:type="spellStart"/>
            <w:r w:rsidRPr="006E0C26">
              <w:rPr>
                <w:rFonts w:ascii="Times New Roman" w:eastAsia="Times New Roman" w:hAnsi="Times New Roman"/>
                <w:color w:val="333333"/>
                <w:sz w:val="24"/>
                <w:szCs w:val="24"/>
                <w:lang w:val="ru-RU" w:eastAsia="ru-RU"/>
              </w:rPr>
              <w:t>протягом</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трьох</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днів</w:t>
            </w:r>
            <w:proofErr w:type="spellEnd"/>
            <w:r w:rsidRPr="006E0C26">
              <w:rPr>
                <w:rFonts w:ascii="Times New Roman" w:eastAsia="Times New Roman" w:hAnsi="Times New Roman"/>
                <w:color w:val="333333"/>
                <w:sz w:val="24"/>
                <w:szCs w:val="24"/>
                <w:lang w:val="ru-RU" w:eastAsia="ru-RU"/>
              </w:rPr>
              <w:t xml:space="preserve"> з дня </w:t>
            </w:r>
            <w:proofErr w:type="spellStart"/>
            <w:r w:rsidRPr="006E0C26">
              <w:rPr>
                <w:rFonts w:ascii="Times New Roman" w:eastAsia="Times New Roman" w:hAnsi="Times New Roman"/>
                <w:color w:val="333333"/>
                <w:sz w:val="24"/>
                <w:szCs w:val="24"/>
                <w:lang w:val="ru-RU" w:eastAsia="ru-RU"/>
              </w:rPr>
              <w:t>їх</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оприлюднення</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надати</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відповідь</w:t>
            </w:r>
            <w:proofErr w:type="spellEnd"/>
            <w:r w:rsidRPr="006E0C26">
              <w:rPr>
                <w:rFonts w:ascii="Times New Roman" w:eastAsia="Times New Roman" w:hAnsi="Times New Roman"/>
                <w:color w:val="333333"/>
                <w:sz w:val="24"/>
                <w:szCs w:val="24"/>
                <w:lang w:val="ru-RU" w:eastAsia="ru-RU"/>
              </w:rPr>
              <w:t xml:space="preserve"> на </w:t>
            </w:r>
            <w:proofErr w:type="spellStart"/>
            <w:r w:rsidRPr="006E0C26">
              <w:rPr>
                <w:rFonts w:ascii="Times New Roman" w:eastAsia="Times New Roman" w:hAnsi="Times New Roman"/>
                <w:color w:val="333333"/>
                <w:sz w:val="24"/>
                <w:szCs w:val="24"/>
                <w:lang w:val="ru-RU" w:eastAsia="ru-RU"/>
              </w:rPr>
              <w:t>звернення</w:t>
            </w:r>
            <w:proofErr w:type="spellEnd"/>
            <w:r w:rsidRPr="006E0C26">
              <w:rPr>
                <w:rFonts w:ascii="Times New Roman" w:eastAsia="Times New Roman" w:hAnsi="Times New Roman"/>
                <w:color w:val="333333"/>
                <w:sz w:val="24"/>
                <w:szCs w:val="24"/>
                <w:lang w:val="ru-RU" w:eastAsia="ru-RU"/>
              </w:rPr>
              <w:t xml:space="preserve"> та </w:t>
            </w:r>
            <w:proofErr w:type="spellStart"/>
            <w:r w:rsidRPr="006E0C26">
              <w:rPr>
                <w:rFonts w:ascii="Times New Roman" w:eastAsia="Times New Roman" w:hAnsi="Times New Roman"/>
                <w:color w:val="333333"/>
                <w:sz w:val="24"/>
                <w:szCs w:val="24"/>
                <w:lang w:val="ru-RU" w:eastAsia="ru-RU"/>
              </w:rPr>
              <w:t>оприлюднити</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його</w:t>
            </w:r>
            <w:proofErr w:type="spellEnd"/>
            <w:r w:rsidRPr="006E0C26">
              <w:rPr>
                <w:rFonts w:ascii="Times New Roman" w:eastAsia="Times New Roman" w:hAnsi="Times New Roman"/>
                <w:color w:val="333333"/>
                <w:sz w:val="24"/>
                <w:szCs w:val="24"/>
                <w:lang w:val="ru-RU" w:eastAsia="ru-RU"/>
              </w:rPr>
              <w:t xml:space="preserve"> в </w:t>
            </w:r>
            <w:proofErr w:type="spellStart"/>
            <w:r w:rsidRPr="006E0C26">
              <w:rPr>
                <w:rFonts w:ascii="Times New Roman" w:eastAsia="Times New Roman" w:hAnsi="Times New Roman"/>
                <w:color w:val="333333"/>
                <w:sz w:val="24"/>
                <w:szCs w:val="24"/>
                <w:lang w:val="ru-RU" w:eastAsia="ru-RU"/>
              </w:rPr>
              <w:t>електронній</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системі</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закупівель</w:t>
            </w:r>
            <w:proofErr w:type="spellEnd"/>
            <w:r w:rsidRPr="006E0C26">
              <w:rPr>
                <w:rFonts w:ascii="Times New Roman" w:eastAsia="Times New Roman" w:hAnsi="Times New Roman"/>
                <w:color w:val="333333"/>
                <w:sz w:val="24"/>
                <w:szCs w:val="24"/>
                <w:lang w:val="ru-RU" w:eastAsia="ru-RU"/>
              </w:rPr>
              <w:t>.</w:t>
            </w:r>
          </w:p>
          <w:p w14:paraId="7C40B714" w14:textId="77777777" w:rsidR="008B17E3" w:rsidRPr="006E42BC" w:rsidRDefault="008B17E3" w:rsidP="008B17E3">
            <w:pPr>
              <w:pStyle w:val="a3"/>
              <w:widowControl w:val="0"/>
              <w:ind w:right="113" w:hanging="21"/>
              <w:contextualSpacing/>
              <w:jc w:val="both"/>
              <w:rPr>
                <w:rFonts w:ascii="Times New Roman" w:hAnsi="Times New Roman"/>
                <w:sz w:val="24"/>
                <w:szCs w:val="24"/>
                <w:lang w:val="ru-RU"/>
              </w:rPr>
            </w:pPr>
          </w:p>
        </w:tc>
      </w:tr>
      <w:tr w:rsidR="00F751BB" w:rsidRPr="00BE5F8E" w14:paraId="60E74B91" w14:textId="77777777" w:rsidTr="00E05D7C">
        <w:trPr>
          <w:trHeight w:val="522"/>
          <w:jc w:val="center"/>
        </w:trPr>
        <w:tc>
          <w:tcPr>
            <w:tcW w:w="576" w:type="dxa"/>
          </w:tcPr>
          <w:p w14:paraId="2CE1744B" w14:textId="77777777" w:rsidR="00F751BB" w:rsidRPr="00BE5F8E" w:rsidRDefault="00F751BB" w:rsidP="0009176F">
            <w:pPr>
              <w:widowControl w:val="0"/>
              <w:spacing w:after="0" w:line="240" w:lineRule="auto"/>
              <w:contextualSpacing/>
              <w:jc w:val="center"/>
              <w:rPr>
                <w:rFonts w:ascii="Times New Roman" w:hAnsi="Times New Roman"/>
                <w:color w:val="000000"/>
                <w:sz w:val="24"/>
                <w:szCs w:val="24"/>
                <w:lang w:eastAsia="uk-UA"/>
              </w:rPr>
            </w:pPr>
            <w:r w:rsidRPr="00BE5F8E">
              <w:rPr>
                <w:rFonts w:ascii="Times New Roman" w:hAnsi="Times New Roman"/>
                <w:color w:val="000000"/>
                <w:sz w:val="24"/>
                <w:szCs w:val="24"/>
                <w:lang w:eastAsia="uk-UA"/>
              </w:rPr>
              <w:t>2</w:t>
            </w:r>
          </w:p>
        </w:tc>
        <w:tc>
          <w:tcPr>
            <w:tcW w:w="3147" w:type="dxa"/>
          </w:tcPr>
          <w:p w14:paraId="60372AAD" w14:textId="77777777" w:rsidR="00F751BB" w:rsidRPr="00BE5F8E" w:rsidRDefault="00F751BB" w:rsidP="0009176F">
            <w:pPr>
              <w:widowControl w:val="0"/>
              <w:spacing w:after="0" w:line="240" w:lineRule="auto"/>
              <w:ind w:right="113"/>
              <w:contextualSpacing/>
              <w:rPr>
                <w:rFonts w:ascii="Times New Roman" w:hAnsi="Times New Roman"/>
                <w:sz w:val="24"/>
                <w:szCs w:val="24"/>
                <w:lang w:eastAsia="uk-UA"/>
              </w:rPr>
            </w:pPr>
            <w:r w:rsidRPr="00BE5F8E">
              <w:rPr>
                <w:rFonts w:ascii="Times New Roman" w:hAnsi="Times New Roman"/>
                <w:sz w:val="24"/>
                <w:szCs w:val="24"/>
                <w:lang w:eastAsia="uk-UA"/>
              </w:rPr>
              <w:t>Унесення змін до тендерної документації</w:t>
            </w:r>
          </w:p>
        </w:tc>
        <w:tc>
          <w:tcPr>
            <w:tcW w:w="6273" w:type="dxa"/>
          </w:tcPr>
          <w:p w14:paraId="3F6D08FD" w14:textId="77777777" w:rsidR="006E0C26" w:rsidRPr="006E0C26" w:rsidRDefault="006E0C26" w:rsidP="006E0C2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0" w:name="n803"/>
            <w:bookmarkEnd w:id="0"/>
            <w:proofErr w:type="spellStart"/>
            <w:r w:rsidRPr="006E0C26">
              <w:rPr>
                <w:rFonts w:ascii="Times New Roman" w:eastAsia="Times New Roman" w:hAnsi="Times New Roman"/>
                <w:color w:val="333333"/>
                <w:sz w:val="24"/>
                <w:szCs w:val="24"/>
                <w:lang w:val="ru-RU" w:eastAsia="ru-RU"/>
              </w:rPr>
              <w:t>Замовник</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має</w:t>
            </w:r>
            <w:proofErr w:type="spellEnd"/>
            <w:r w:rsidRPr="006E0C26">
              <w:rPr>
                <w:rFonts w:ascii="Times New Roman" w:eastAsia="Times New Roman" w:hAnsi="Times New Roman"/>
                <w:color w:val="333333"/>
                <w:sz w:val="24"/>
                <w:szCs w:val="24"/>
                <w:lang w:val="ru-RU" w:eastAsia="ru-RU"/>
              </w:rPr>
              <w:t xml:space="preserve"> право з </w:t>
            </w:r>
            <w:proofErr w:type="spellStart"/>
            <w:r w:rsidRPr="006E0C26">
              <w:rPr>
                <w:rFonts w:ascii="Times New Roman" w:eastAsia="Times New Roman" w:hAnsi="Times New Roman"/>
                <w:color w:val="333333"/>
                <w:sz w:val="24"/>
                <w:szCs w:val="24"/>
                <w:lang w:val="ru-RU" w:eastAsia="ru-RU"/>
              </w:rPr>
              <w:t>власної</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ініціативи</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або</w:t>
            </w:r>
            <w:proofErr w:type="spellEnd"/>
            <w:r w:rsidRPr="006E0C26">
              <w:rPr>
                <w:rFonts w:ascii="Times New Roman" w:eastAsia="Times New Roman" w:hAnsi="Times New Roman"/>
                <w:color w:val="333333"/>
                <w:sz w:val="24"/>
                <w:szCs w:val="24"/>
                <w:lang w:val="ru-RU" w:eastAsia="ru-RU"/>
              </w:rPr>
              <w:t xml:space="preserve"> у </w:t>
            </w:r>
            <w:proofErr w:type="spellStart"/>
            <w:r w:rsidRPr="006E0C26">
              <w:rPr>
                <w:rFonts w:ascii="Times New Roman" w:eastAsia="Times New Roman" w:hAnsi="Times New Roman"/>
                <w:color w:val="333333"/>
                <w:sz w:val="24"/>
                <w:szCs w:val="24"/>
                <w:lang w:val="ru-RU" w:eastAsia="ru-RU"/>
              </w:rPr>
              <w:t>разі</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усунення</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порушень</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вимог</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законодавства</w:t>
            </w:r>
            <w:proofErr w:type="spellEnd"/>
            <w:r w:rsidRPr="006E0C26">
              <w:rPr>
                <w:rFonts w:ascii="Times New Roman" w:eastAsia="Times New Roman" w:hAnsi="Times New Roman"/>
                <w:color w:val="333333"/>
                <w:sz w:val="24"/>
                <w:szCs w:val="24"/>
                <w:lang w:val="ru-RU" w:eastAsia="ru-RU"/>
              </w:rPr>
              <w:t xml:space="preserve"> у </w:t>
            </w:r>
            <w:proofErr w:type="spellStart"/>
            <w:r w:rsidRPr="006E0C26">
              <w:rPr>
                <w:rFonts w:ascii="Times New Roman" w:eastAsia="Times New Roman" w:hAnsi="Times New Roman"/>
                <w:color w:val="333333"/>
                <w:sz w:val="24"/>
                <w:szCs w:val="24"/>
                <w:lang w:val="ru-RU" w:eastAsia="ru-RU"/>
              </w:rPr>
              <w:t>сфері</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публічних</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закупівель</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викладених</w:t>
            </w:r>
            <w:proofErr w:type="spellEnd"/>
            <w:r w:rsidRPr="006E0C26">
              <w:rPr>
                <w:rFonts w:ascii="Times New Roman" w:eastAsia="Times New Roman" w:hAnsi="Times New Roman"/>
                <w:color w:val="333333"/>
                <w:sz w:val="24"/>
                <w:szCs w:val="24"/>
                <w:lang w:val="ru-RU" w:eastAsia="ru-RU"/>
              </w:rPr>
              <w:t xml:space="preserve"> у </w:t>
            </w:r>
            <w:proofErr w:type="spellStart"/>
            <w:r w:rsidRPr="006E0C26">
              <w:rPr>
                <w:rFonts w:ascii="Times New Roman" w:eastAsia="Times New Roman" w:hAnsi="Times New Roman"/>
                <w:color w:val="333333"/>
                <w:sz w:val="24"/>
                <w:szCs w:val="24"/>
                <w:lang w:val="ru-RU" w:eastAsia="ru-RU"/>
              </w:rPr>
              <w:t>висновку</w:t>
            </w:r>
            <w:proofErr w:type="spellEnd"/>
            <w:r w:rsidRPr="006E0C26">
              <w:rPr>
                <w:rFonts w:ascii="Times New Roman" w:eastAsia="Times New Roman" w:hAnsi="Times New Roman"/>
                <w:color w:val="333333"/>
                <w:sz w:val="24"/>
                <w:szCs w:val="24"/>
                <w:lang w:val="ru-RU" w:eastAsia="ru-RU"/>
              </w:rPr>
              <w:t xml:space="preserve"> органу державного </w:t>
            </w:r>
            <w:proofErr w:type="spellStart"/>
            <w:r w:rsidRPr="006E0C26">
              <w:rPr>
                <w:rFonts w:ascii="Times New Roman" w:eastAsia="Times New Roman" w:hAnsi="Times New Roman"/>
                <w:color w:val="333333"/>
                <w:sz w:val="24"/>
                <w:szCs w:val="24"/>
                <w:lang w:val="ru-RU" w:eastAsia="ru-RU"/>
              </w:rPr>
              <w:t>фінансового</w:t>
            </w:r>
            <w:proofErr w:type="spellEnd"/>
            <w:r w:rsidRPr="006E0C26">
              <w:rPr>
                <w:rFonts w:ascii="Times New Roman" w:eastAsia="Times New Roman" w:hAnsi="Times New Roman"/>
                <w:color w:val="333333"/>
                <w:sz w:val="24"/>
                <w:szCs w:val="24"/>
                <w:lang w:val="ru-RU" w:eastAsia="ru-RU"/>
              </w:rPr>
              <w:t xml:space="preserve"> контролю </w:t>
            </w:r>
            <w:proofErr w:type="spellStart"/>
            <w:r w:rsidRPr="006E0C26">
              <w:rPr>
                <w:rFonts w:ascii="Times New Roman" w:eastAsia="Times New Roman" w:hAnsi="Times New Roman"/>
                <w:color w:val="333333"/>
                <w:sz w:val="24"/>
                <w:szCs w:val="24"/>
                <w:lang w:val="ru-RU" w:eastAsia="ru-RU"/>
              </w:rPr>
              <w:t>відповідно</w:t>
            </w:r>
            <w:proofErr w:type="spellEnd"/>
            <w:r w:rsidRPr="006E0C26">
              <w:rPr>
                <w:rFonts w:ascii="Times New Roman" w:eastAsia="Times New Roman" w:hAnsi="Times New Roman"/>
                <w:color w:val="333333"/>
                <w:sz w:val="24"/>
                <w:szCs w:val="24"/>
                <w:lang w:val="ru-RU" w:eastAsia="ru-RU"/>
              </w:rPr>
              <w:t xml:space="preserve"> до </w:t>
            </w:r>
            <w:proofErr w:type="spellStart"/>
            <w:r w:rsidR="001D2AD5">
              <w:fldChar w:fldCharType="begin"/>
            </w:r>
            <w:r w:rsidR="001D2AD5">
              <w:instrText xml:space="preserve"> HYPERLINK "https://zakon.rada.gov.ua/laws/show/922-19" \l "n960" \t "_blank" </w:instrText>
            </w:r>
            <w:r w:rsidR="001D2AD5">
              <w:fldChar w:fldCharType="separate"/>
            </w:r>
            <w:r w:rsidRPr="006E0C26">
              <w:rPr>
                <w:rFonts w:ascii="Times New Roman" w:eastAsia="Times New Roman" w:hAnsi="Times New Roman"/>
                <w:color w:val="000099"/>
                <w:sz w:val="24"/>
                <w:szCs w:val="24"/>
                <w:u w:val="single"/>
                <w:lang w:val="ru-RU" w:eastAsia="ru-RU"/>
              </w:rPr>
              <w:t>статті</w:t>
            </w:r>
            <w:proofErr w:type="spellEnd"/>
            <w:r w:rsidRPr="006E0C26">
              <w:rPr>
                <w:rFonts w:ascii="Times New Roman" w:eastAsia="Times New Roman" w:hAnsi="Times New Roman"/>
                <w:color w:val="000099"/>
                <w:sz w:val="24"/>
                <w:szCs w:val="24"/>
                <w:u w:val="single"/>
                <w:lang w:val="ru-RU" w:eastAsia="ru-RU"/>
              </w:rPr>
              <w:t xml:space="preserve"> 8</w:t>
            </w:r>
            <w:r w:rsidR="001D2AD5">
              <w:rPr>
                <w:rFonts w:ascii="Times New Roman" w:eastAsia="Times New Roman" w:hAnsi="Times New Roman"/>
                <w:color w:val="000099"/>
                <w:sz w:val="24"/>
                <w:szCs w:val="24"/>
                <w:u w:val="single"/>
                <w:lang w:val="ru-RU" w:eastAsia="ru-RU"/>
              </w:rPr>
              <w:fldChar w:fldCharType="end"/>
            </w:r>
            <w:r w:rsidRPr="006E0C26">
              <w:rPr>
                <w:rFonts w:ascii="Times New Roman" w:eastAsia="Times New Roman" w:hAnsi="Times New Roman"/>
                <w:color w:val="333333"/>
                <w:sz w:val="24"/>
                <w:szCs w:val="24"/>
                <w:lang w:val="ru-RU" w:eastAsia="ru-RU"/>
              </w:rPr>
              <w:t xml:space="preserve"> Закону, </w:t>
            </w:r>
            <w:proofErr w:type="spellStart"/>
            <w:r w:rsidRPr="006E0C26">
              <w:rPr>
                <w:rFonts w:ascii="Times New Roman" w:eastAsia="Times New Roman" w:hAnsi="Times New Roman"/>
                <w:color w:val="333333"/>
                <w:sz w:val="24"/>
                <w:szCs w:val="24"/>
                <w:lang w:val="ru-RU" w:eastAsia="ru-RU"/>
              </w:rPr>
              <w:t>або</w:t>
            </w:r>
            <w:proofErr w:type="spellEnd"/>
            <w:r w:rsidRPr="006E0C26">
              <w:rPr>
                <w:rFonts w:ascii="Times New Roman" w:eastAsia="Times New Roman" w:hAnsi="Times New Roman"/>
                <w:color w:val="333333"/>
                <w:sz w:val="24"/>
                <w:szCs w:val="24"/>
                <w:lang w:val="ru-RU" w:eastAsia="ru-RU"/>
              </w:rPr>
              <w:t xml:space="preserve"> за результатами </w:t>
            </w:r>
            <w:proofErr w:type="spellStart"/>
            <w:r w:rsidRPr="006E0C26">
              <w:rPr>
                <w:rFonts w:ascii="Times New Roman" w:eastAsia="Times New Roman" w:hAnsi="Times New Roman"/>
                <w:color w:val="333333"/>
                <w:sz w:val="24"/>
                <w:szCs w:val="24"/>
                <w:lang w:val="ru-RU" w:eastAsia="ru-RU"/>
              </w:rPr>
              <w:t>звернень</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або</w:t>
            </w:r>
            <w:proofErr w:type="spellEnd"/>
            <w:r w:rsidRPr="006E0C26">
              <w:rPr>
                <w:rFonts w:ascii="Times New Roman" w:eastAsia="Times New Roman" w:hAnsi="Times New Roman"/>
                <w:color w:val="333333"/>
                <w:sz w:val="24"/>
                <w:szCs w:val="24"/>
                <w:lang w:val="ru-RU" w:eastAsia="ru-RU"/>
              </w:rPr>
              <w:t xml:space="preserve"> на </w:t>
            </w:r>
            <w:proofErr w:type="spellStart"/>
            <w:r w:rsidRPr="006E0C26">
              <w:rPr>
                <w:rFonts w:ascii="Times New Roman" w:eastAsia="Times New Roman" w:hAnsi="Times New Roman"/>
                <w:color w:val="333333"/>
                <w:sz w:val="24"/>
                <w:szCs w:val="24"/>
                <w:lang w:val="ru-RU" w:eastAsia="ru-RU"/>
              </w:rPr>
              <w:t>підставі</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рішення</w:t>
            </w:r>
            <w:proofErr w:type="spellEnd"/>
            <w:r w:rsidRPr="006E0C26">
              <w:rPr>
                <w:rFonts w:ascii="Times New Roman" w:eastAsia="Times New Roman" w:hAnsi="Times New Roman"/>
                <w:color w:val="333333"/>
                <w:sz w:val="24"/>
                <w:szCs w:val="24"/>
                <w:lang w:val="ru-RU" w:eastAsia="ru-RU"/>
              </w:rPr>
              <w:t xml:space="preserve"> органу </w:t>
            </w:r>
            <w:proofErr w:type="spellStart"/>
            <w:r w:rsidRPr="006E0C26">
              <w:rPr>
                <w:rFonts w:ascii="Times New Roman" w:eastAsia="Times New Roman" w:hAnsi="Times New Roman"/>
                <w:color w:val="333333"/>
                <w:sz w:val="24"/>
                <w:szCs w:val="24"/>
                <w:lang w:val="ru-RU" w:eastAsia="ru-RU"/>
              </w:rPr>
              <w:t>оскарження</w:t>
            </w:r>
            <w:proofErr w:type="spellEnd"/>
            <w:r w:rsidRPr="006E0C26">
              <w:rPr>
                <w:rFonts w:ascii="Times New Roman" w:eastAsia="Times New Roman" w:hAnsi="Times New Roman"/>
                <w:color w:val="333333"/>
                <w:sz w:val="24"/>
                <w:szCs w:val="24"/>
                <w:lang w:val="ru-RU" w:eastAsia="ru-RU"/>
              </w:rPr>
              <w:t xml:space="preserve"> внести </w:t>
            </w:r>
            <w:proofErr w:type="spellStart"/>
            <w:r w:rsidRPr="006E0C26">
              <w:rPr>
                <w:rFonts w:ascii="Times New Roman" w:eastAsia="Times New Roman" w:hAnsi="Times New Roman"/>
                <w:color w:val="333333"/>
                <w:sz w:val="24"/>
                <w:szCs w:val="24"/>
                <w:lang w:val="ru-RU" w:eastAsia="ru-RU"/>
              </w:rPr>
              <w:t>зміни</w:t>
            </w:r>
            <w:proofErr w:type="spellEnd"/>
            <w:r w:rsidRPr="006E0C26">
              <w:rPr>
                <w:rFonts w:ascii="Times New Roman" w:eastAsia="Times New Roman" w:hAnsi="Times New Roman"/>
                <w:color w:val="333333"/>
                <w:sz w:val="24"/>
                <w:szCs w:val="24"/>
                <w:lang w:val="ru-RU" w:eastAsia="ru-RU"/>
              </w:rPr>
              <w:t xml:space="preserve"> до </w:t>
            </w:r>
            <w:proofErr w:type="spellStart"/>
            <w:r w:rsidRPr="006E0C26">
              <w:rPr>
                <w:rFonts w:ascii="Times New Roman" w:eastAsia="Times New Roman" w:hAnsi="Times New Roman"/>
                <w:color w:val="333333"/>
                <w:sz w:val="24"/>
                <w:szCs w:val="24"/>
                <w:lang w:val="ru-RU" w:eastAsia="ru-RU"/>
              </w:rPr>
              <w:t>тендерної</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документації</w:t>
            </w:r>
            <w:proofErr w:type="spellEnd"/>
            <w:r w:rsidRPr="006E0C26">
              <w:rPr>
                <w:rFonts w:ascii="Times New Roman" w:eastAsia="Times New Roman" w:hAnsi="Times New Roman"/>
                <w:color w:val="333333"/>
                <w:sz w:val="24"/>
                <w:szCs w:val="24"/>
                <w:lang w:val="ru-RU" w:eastAsia="ru-RU"/>
              </w:rPr>
              <w:t xml:space="preserve"> та/</w:t>
            </w:r>
            <w:proofErr w:type="spellStart"/>
            <w:r w:rsidRPr="006E0C26">
              <w:rPr>
                <w:rFonts w:ascii="Times New Roman" w:eastAsia="Times New Roman" w:hAnsi="Times New Roman"/>
                <w:color w:val="333333"/>
                <w:sz w:val="24"/>
                <w:szCs w:val="24"/>
                <w:lang w:val="ru-RU" w:eastAsia="ru-RU"/>
              </w:rPr>
              <w:t>або</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оголошення</w:t>
            </w:r>
            <w:proofErr w:type="spellEnd"/>
            <w:r w:rsidRPr="006E0C26">
              <w:rPr>
                <w:rFonts w:ascii="Times New Roman" w:eastAsia="Times New Roman" w:hAnsi="Times New Roman"/>
                <w:color w:val="333333"/>
                <w:sz w:val="24"/>
                <w:szCs w:val="24"/>
                <w:lang w:val="ru-RU" w:eastAsia="ru-RU"/>
              </w:rPr>
              <w:t xml:space="preserve"> про </w:t>
            </w:r>
            <w:proofErr w:type="spellStart"/>
            <w:r w:rsidRPr="006E0C26">
              <w:rPr>
                <w:rFonts w:ascii="Times New Roman" w:eastAsia="Times New Roman" w:hAnsi="Times New Roman"/>
                <w:color w:val="333333"/>
                <w:sz w:val="24"/>
                <w:szCs w:val="24"/>
                <w:lang w:val="ru-RU" w:eastAsia="ru-RU"/>
              </w:rPr>
              <w:t>проведення</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відкритих</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торгів</w:t>
            </w:r>
            <w:proofErr w:type="spellEnd"/>
            <w:r w:rsidRPr="006E0C26">
              <w:rPr>
                <w:rFonts w:ascii="Times New Roman" w:eastAsia="Times New Roman" w:hAnsi="Times New Roman"/>
                <w:color w:val="333333"/>
                <w:sz w:val="24"/>
                <w:szCs w:val="24"/>
                <w:lang w:val="ru-RU" w:eastAsia="ru-RU"/>
              </w:rPr>
              <w:t xml:space="preserve">. У </w:t>
            </w:r>
            <w:proofErr w:type="spellStart"/>
            <w:r w:rsidRPr="006E0C26">
              <w:rPr>
                <w:rFonts w:ascii="Times New Roman" w:eastAsia="Times New Roman" w:hAnsi="Times New Roman"/>
                <w:color w:val="333333"/>
                <w:sz w:val="24"/>
                <w:szCs w:val="24"/>
                <w:lang w:val="ru-RU" w:eastAsia="ru-RU"/>
              </w:rPr>
              <w:t>разі</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внесення</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змін</w:t>
            </w:r>
            <w:proofErr w:type="spellEnd"/>
            <w:r w:rsidRPr="006E0C26">
              <w:rPr>
                <w:rFonts w:ascii="Times New Roman" w:eastAsia="Times New Roman" w:hAnsi="Times New Roman"/>
                <w:color w:val="333333"/>
                <w:sz w:val="24"/>
                <w:szCs w:val="24"/>
                <w:lang w:val="ru-RU" w:eastAsia="ru-RU"/>
              </w:rPr>
              <w:t xml:space="preserve"> до </w:t>
            </w:r>
            <w:proofErr w:type="spellStart"/>
            <w:r w:rsidRPr="006E0C26">
              <w:rPr>
                <w:rFonts w:ascii="Times New Roman" w:eastAsia="Times New Roman" w:hAnsi="Times New Roman"/>
                <w:color w:val="333333"/>
                <w:sz w:val="24"/>
                <w:szCs w:val="24"/>
                <w:lang w:val="ru-RU" w:eastAsia="ru-RU"/>
              </w:rPr>
              <w:t>тендерної</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документації</w:t>
            </w:r>
            <w:proofErr w:type="spellEnd"/>
            <w:r w:rsidRPr="006E0C26">
              <w:rPr>
                <w:rFonts w:ascii="Times New Roman" w:eastAsia="Times New Roman" w:hAnsi="Times New Roman"/>
                <w:color w:val="333333"/>
                <w:sz w:val="24"/>
                <w:szCs w:val="24"/>
                <w:lang w:val="ru-RU" w:eastAsia="ru-RU"/>
              </w:rPr>
              <w:t xml:space="preserve"> та/</w:t>
            </w:r>
            <w:proofErr w:type="spellStart"/>
            <w:r w:rsidRPr="006E0C26">
              <w:rPr>
                <w:rFonts w:ascii="Times New Roman" w:eastAsia="Times New Roman" w:hAnsi="Times New Roman"/>
                <w:color w:val="333333"/>
                <w:sz w:val="24"/>
                <w:szCs w:val="24"/>
                <w:lang w:val="ru-RU" w:eastAsia="ru-RU"/>
              </w:rPr>
              <w:t>або</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оголошення</w:t>
            </w:r>
            <w:proofErr w:type="spellEnd"/>
            <w:r w:rsidRPr="006E0C26">
              <w:rPr>
                <w:rFonts w:ascii="Times New Roman" w:eastAsia="Times New Roman" w:hAnsi="Times New Roman"/>
                <w:color w:val="333333"/>
                <w:sz w:val="24"/>
                <w:szCs w:val="24"/>
                <w:lang w:val="ru-RU" w:eastAsia="ru-RU"/>
              </w:rPr>
              <w:t xml:space="preserve"> про </w:t>
            </w:r>
            <w:proofErr w:type="spellStart"/>
            <w:r w:rsidRPr="006E0C26">
              <w:rPr>
                <w:rFonts w:ascii="Times New Roman" w:eastAsia="Times New Roman" w:hAnsi="Times New Roman"/>
                <w:color w:val="333333"/>
                <w:sz w:val="24"/>
                <w:szCs w:val="24"/>
                <w:lang w:val="ru-RU" w:eastAsia="ru-RU"/>
              </w:rPr>
              <w:t>проведення</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відкритих</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торгів</w:t>
            </w:r>
            <w:proofErr w:type="spellEnd"/>
            <w:r w:rsidRPr="006E0C26">
              <w:rPr>
                <w:rFonts w:ascii="Times New Roman" w:eastAsia="Times New Roman" w:hAnsi="Times New Roman"/>
                <w:color w:val="333333"/>
                <w:sz w:val="24"/>
                <w:szCs w:val="24"/>
                <w:lang w:val="ru-RU" w:eastAsia="ru-RU"/>
              </w:rPr>
              <w:t xml:space="preserve"> строк для </w:t>
            </w:r>
            <w:proofErr w:type="spellStart"/>
            <w:r w:rsidRPr="006E0C26">
              <w:rPr>
                <w:rFonts w:ascii="Times New Roman" w:eastAsia="Times New Roman" w:hAnsi="Times New Roman"/>
                <w:color w:val="333333"/>
                <w:sz w:val="24"/>
                <w:szCs w:val="24"/>
                <w:lang w:val="ru-RU" w:eastAsia="ru-RU"/>
              </w:rPr>
              <w:t>подання</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тендерних</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пропозицій</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продовжується</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замовником</w:t>
            </w:r>
            <w:proofErr w:type="spellEnd"/>
            <w:r w:rsidRPr="006E0C26">
              <w:rPr>
                <w:rFonts w:ascii="Times New Roman" w:eastAsia="Times New Roman" w:hAnsi="Times New Roman"/>
                <w:color w:val="333333"/>
                <w:sz w:val="24"/>
                <w:szCs w:val="24"/>
                <w:lang w:val="ru-RU" w:eastAsia="ru-RU"/>
              </w:rPr>
              <w:t xml:space="preserve"> в </w:t>
            </w:r>
            <w:proofErr w:type="spellStart"/>
            <w:r w:rsidRPr="006E0C26">
              <w:rPr>
                <w:rFonts w:ascii="Times New Roman" w:eastAsia="Times New Roman" w:hAnsi="Times New Roman"/>
                <w:color w:val="333333"/>
                <w:sz w:val="24"/>
                <w:szCs w:val="24"/>
                <w:lang w:val="ru-RU" w:eastAsia="ru-RU"/>
              </w:rPr>
              <w:t>електронній</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системі</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закупівель</w:t>
            </w:r>
            <w:proofErr w:type="spellEnd"/>
            <w:r w:rsidRPr="006E0C26">
              <w:rPr>
                <w:rFonts w:ascii="Times New Roman" w:eastAsia="Times New Roman" w:hAnsi="Times New Roman"/>
                <w:color w:val="333333"/>
                <w:sz w:val="24"/>
                <w:szCs w:val="24"/>
                <w:lang w:val="ru-RU" w:eastAsia="ru-RU"/>
              </w:rPr>
              <w:t xml:space="preserve">, а </w:t>
            </w:r>
            <w:proofErr w:type="spellStart"/>
            <w:r w:rsidRPr="006E0C26">
              <w:rPr>
                <w:rFonts w:ascii="Times New Roman" w:eastAsia="Times New Roman" w:hAnsi="Times New Roman"/>
                <w:color w:val="333333"/>
                <w:sz w:val="24"/>
                <w:szCs w:val="24"/>
                <w:lang w:val="ru-RU" w:eastAsia="ru-RU"/>
              </w:rPr>
              <w:t>саме</w:t>
            </w:r>
            <w:proofErr w:type="spellEnd"/>
            <w:r w:rsidRPr="006E0C26">
              <w:rPr>
                <w:rFonts w:ascii="Times New Roman" w:eastAsia="Times New Roman" w:hAnsi="Times New Roman"/>
                <w:color w:val="333333"/>
                <w:sz w:val="24"/>
                <w:szCs w:val="24"/>
                <w:lang w:val="ru-RU" w:eastAsia="ru-RU"/>
              </w:rPr>
              <w:t xml:space="preserve"> - в </w:t>
            </w:r>
            <w:proofErr w:type="spellStart"/>
            <w:r w:rsidRPr="006E0C26">
              <w:rPr>
                <w:rFonts w:ascii="Times New Roman" w:eastAsia="Times New Roman" w:hAnsi="Times New Roman"/>
                <w:color w:val="333333"/>
                <w:sz w:val="24"/>
                <w:szCs w:val="24"/>
                <w:lang w:val="ru-RU" w:eastAsia="ru-RU"/>
              </w:rPr>
              <w:t>оголошенні</w:t>
            </w:r>
            <w:proofErr w:type="spellEnd"/>
            <w:r w:rsidRPr="006E0C26">
              <w:rPr>
                <w:rFonts w:ascii="Times New Roman" w:eastAsia="Times New Roman" w:hAnsi="Times New Roman"/>
                <w:color w:val="333333"/>
                <w:sz w:val="24"/>
                <w:szCs w:val="24"/>
                <w:lang w:val="ru-RU" w:eastAsia="ru-RU"/>
              </w:rPr>
              <w:t xml:space="preserve"> про </w:t>
            </w:r>
            <w:proofErr w:type="spellStart"/>
            <w:r w:rsidRPr="006E0C26">
              <w:rPr>
                <w:rFonts w:ascii="Times New Roman" w:eastAsia="Times New Roman" w:hAnsi="Times New Roman"/>
                <w:color w:val="333333"/>
                <w:sz w:val="24"/>
                <w:szCs w:val="24"/>
                <w:lang w:val="ru-RU" w:eastAsia="ru-RU"/>
              </w:rPr>
              <w:t>проведення</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відкритих</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торгів</w:t>
            </w:r>
            <w:proofErr w:type="spellEnd"/>
            <w:r w:rsidRPr="006E0C26">
              <w:rPr>
                <w:rFonts w:ascii="Times New Roman" w:eastAsia="Times New Roman" w:hAnsi="Times New Roman"/>
                <w:color w:val="333333"/>
                <w:sz w:val="24"/>
                <w:szCs w:val="24"/>
                <w:lang w:val="ru-RU" w:eastAsia="ru-RU"/>
              </w:rPr>
              <w:t xml:space="preserve"> таким чином, </w:t>
            </w:r>
            <w:proofErr w:type="spellStart"/>
            <w:r w:rsidRPr="006E0C26">
              <w:rPr>
                <w:rFonts w:ascii="Times New Roman" w:eastAsia="Times New Roman" w:hAnsi="Times New Roman"/>
                <w:color w:val="333333"/>
                <w:sz w:val="24"/>
                <w:szCs w:val="24"/>
                <w:lang w:val="ru-RU" w:eastAsia="ru-RU"/>
              </w:rPr>
              <w:t>щоб</w:t>
            </w:r>
            <w:proofErr w:type="spellEnd"/>
            <w:r w:rsidRPr="006E0C26">
              <w:rPr>
                <w:rFonts w:ascii="Times New Roman" w:eastAsia="Times New Roman" w:hAnsi="Times New Roman"/>
                <w:color w:val="333333"/>
                <w:sz w:val="24"/>
                <w:szCs w:val="24"/>
                <w:lang w:val="ru-RU" w:eastAsia="ru-RU"/>
              </w:rPr>
              <w:t xml:space="preserve"> з моменту </w:t>
            </w:r>
            <w:proofErr w:type="spellStart"/>
            <w:r w:rsidRPr="006E0C26">
              <w:rPr>
                <w:rFonts w:ascii="Times New Roman" w:eastAsia="Times New Roman" w:hAnsi="Times New Roman"/>
                <w:color w:val="333333"/>
                <w:sz w:val="24"/>
                <w:szCs w:val="24"/>
                <w:lang w:val="ru-RU" w:eastAsia="ru-RU"/>
              </w:rPr>
              <w:t>внесення</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змін</w:t>
            </w:r>
            <w:proofErr w:type="spellEnd"/>
            <w:r w:rsidRPr="006E0C26">
              <w:rPr>
                <w:rFonts w:ascii="Times New Roman" w:eastAsia="Times New Roman" w:hAnsi="Times New Roman"/>
                <w:color w:val="333333"/>
                <w:sz w:val="24"/>
                <w:szCs w:val="24"/>
                <w:lang w:val="ru-RU" w:eastAsia="ru-RU"/>
              </w:rPr>
              <w:t xml:space="preserve"> до </w:t>
            </w:r>
            <w:proofErr w:type="spellStart"/>
            <w:r w:rsidRPr="006E0C26">
              <w:rPr>
                <w:rFonts w:ascii="Times New Roman" w:eastAsia="Times New Roman" w:hAnsi="Times New Roman"/>
                <w:color w:val="333333"/>
                <w:sz w:val="24"/>
                <w:szCs w:val="24"/>
                <w:lang w:val="ru-RU" w:eastAsia="ru-RU"/>
              </w:rPr>
              <w:t>тендерної</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документації</w:t>
            </w:r>
            <w:proofErr w:type="spellEnd"/>
            <w:r w:rsidRPr="006E0C26">
              <w:rPr>
                <w:rFonts w:ascii="Times New Roman" w:eastAsia="Times New Roman" w:hAnsi="Times New Roman"/>
                <w:color w:val="333333"/>
                <w:sz w:val="24"/>
                <w:szCs w:val="24"/>
                <w:lang w:val="ru-RU" w:eastAsia="ru-RU"/>
              </w:rPr>
              <w:t xml:space="preserve"> та/</w:t>
            </w:r>
            <w:proofErr w:type="spellStart"/>
            <w:r w:rsidRPr="006E0C26">
              <w:rPr>
                <w:rFonts w:ascii="Times New Roman" w:eastAsia="Times New Roman" w:hAnsi="Times New Roman"/>
                <w:color w:val="333333"/>
                <w:sz w:val="24"/>
                <w:szCs w:val="24"/>
                <w:lang w:val="ru-RU" w:eastAsia="ru-RU"/>
              </w:rPr>
              <w:t>або</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оголошення</w:t>
            </w:r>
            <w:proofErr w:type="spellEnd"/>
            <w:r w:rsidRPr="006E0C26">
              <w:rPr>
                <w:rFonts w:ascii="Times New Roman" w:eastAsia="Times New Roman" w:hAnsi="Times New Roman"/>
                <w:color w:val="333333"/>
                <w:sz w:val="24"/>
                <w:szCs w:val="24"/>
                <w:lang w:val="ru-RU" w:eastAsia="ru-RU"/>
              </w:rPr>
              <w:t xml:space="preserve"> про </w:t>
            </w:r>
            <w:proofErr w:type="spellStart"/>
            <w:r w:rsidRPr="006E0C26">
              <w:rPr>
                <w:rFonts w:ascii="Times New Roman" w:eastAsia="Times New Roman" w:hAnsi="Times New Roman"/>
                <w:color w:val="333333"/>
                <w:sz w:val="24"/>
                <w:szCs w:val="24"/>
                <w:lang w:val="ru-RU" w:eastAsia="ru-RU"/>
              </w:rPr>
              <w:t>проведення</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відкритих</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торгів</w:t>
            </w:r>
            <w:proofErr w:type="spellEnd"/>
            <w:r w:rsidRPr="006E0C26">
              <w:rPr>
                <w:rFonts w:ascii="Times New Roman" w:eastAsia="Times New Roman" w:hAnsi="Times New Roman"/>
                <w:color w:val="333333"/>
                <w:sz w:val="24"/>
                <w:szCs w:val="24"/>
                <w:lang w:val="ru-RU" w:eastAsia="ru-RU"/>
              </w:rPr>
              <w:t xml:space="preserve"> до </w:t>
            </w:r>
            <w:proofErr w:type="spellStart"/>
            <w:r w:rsidRPr="006E0C26">
              <w:rPr>
                <w:rFonts w:ascii="Times New Roman" w:eastAsia="Times New Roman" w:hAnsi="Times New Roman"/>
                <w:color w:val="333333"/>
                <w:sz w:val="24"/>
                <w:szCs w:val="24"/>
                <w:lang w:val="ru-RU" w:eastAsia="ru-RU"/>
              </w:rPr>
              <w:t>закінчення</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кінцевого</w:t>
            </w:r>
            <w:proofErr w:type="spellEnd"/>
            <w:r w:rsidRPr="006E0C26">
              <w:rPr>
                <w:rFonts w:ascii="Times New Roman" w:eastAsia="Times New Roman" w:hAnsi="Times New Roman"/>
                <w:color w:val="333333"/>
                <w:sz w:val="24"/>
                <w:szCs w:val="24"/>
                <w:lang w:val="ru-RU" w:eastAsia="ru-RU"/>
              </w:rPr>
              <w:t xml:space="preserve"> строку </w:t>
            </w:r>
            <w:proofErr w:type="spellStart"/>
            <w:r w:rsidRPr="006E0C26">
              <w:rPr>
                <w:rFonts w:ascii="Times New Roman" w:eastAsia="Times New Roman" w:hAnsi="Times New Roman"/>
                <w:color w:val="333333"/>
                <w:sz w:val="24"/>
                <w:szCs w:val="24"/>
                <w:lang w:val="ru-RU" w:eastAsia="ru-RU"/>
              </w:rPr>
              <w:t>подання</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тендерних</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пропозицій</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залишалося</w:t>
            </w:r>
            <w:proofErr w:type="spellEnd"/>
            <w:r w:rsidRPr="006E0C26">
              <w:rPr>
                <w:rFonts w:ascii="Times New Roman" w:eastAsia="Times New Roman" w:hAnsi="Times New Roman"/>
                <w:color w:val="333333"/>
                <w:sz w:val="24"/>
                <w:szCs w:val="24"/>
                <w:lang w:val="ru-RU" w:eastAsia="ru-RU"/>
              </w:rPr>
              <w:t xml:space="preserve"> не </w:t>
            </w:r>
            <w:proofErr w:type="spellStart"/>
            <w:r w:rsidRPr="006E0C26">
              <w:rPr>
                <w:rFonts w:ascii="Times New Roman" w:eastAsia="Times New Roman" w:hAnsi="Times New Roman"/>
                <w:color w:val="333333"/>
                <w:sz w:val="24"/>
                <w:szCs w:val="24"/>
                <w:lang w:val="ru-RU" w:eastAsia="ru-RU"/>
              </w:rPr>
              <w:t>менше</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чотирьох</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днів</w:t>
            </w:r>
            <w:proofErr w:type="spellEnd"/>
            <w:r w:rsidRPr="006E0C26">
              <w:rPr>
                <w:rFonts w:ascii="Times New Roman" w:eastAsia="Times New Roman" w:hAnsi="Times New Roman"/>
                <w:color w:val="333333"/>
                <w:sz w:val="24"/>
                <w:szCs w:val="24"/>
                <w:lang w:val="ru-RU" w:eastAsia="ru-RU"/>
              </w:rPr>
              <w:t>.</w:t>
            </w:r>
          </w:p>
          <w:p w14:paraId="54FE9917" w14:textId="77777777" w:rsidR="006E0C26" w:rsidRPr="006E0C26" w:rsidRDefault="006E0C26" w:rsidP="006E0C2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1" w:name="n804"/>
            <w:bookmarkEnd w:id="1"/>
            <w:proofErr w:type="spellStart"/>
            <w:r w:rsidRPr="006E0C26">
              <w:rPr>
                <w:rFonts w:ascii="Times New Roman" w:eastAsia="Times New Roman" w:hAnsi="Times New Roman"/>
                <w:color w:val="333333"/>
                <w:sz w:val="24"/>
                <w:szCs w:val="24"/>
                <w:lang w:val="ru-RU" w:eastAsia="ru-RU"/>
              </w:rPr>
              <w:t>Зміни</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що</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вносяться</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замовником</w:t>
            </w:r>
            <w:proofErr w:type="spellEnd"/>
            <w:r w:rsidRPr="006E0C26">
              <w:rPr>
                <w:rFonts w:ascii="Times New Roman" w:eastAsia="Times New Roman" w:hAnsi="Times New Roman"/>
                <w:color w:val="333333"/>
                <w:sz w:val="24"/>
                <w:szCs w:val="24"/>
                <w:lang w:val="ru-RU" w:eastAsia="ru-RU"/>
              </w:rPr>
              <w:t xml:space="preserve"> до </w:t>
            </w:r>
            <w:proofErr w:type="spellStart"/>
            <w:r w:rsidRPr="006E0C26">
              <w:rPr>
                <w:rFonts w:ascii="Times New Roman" w:eastAsia="Times New Roman" w:hAnsi="Times New Roman"/>
                <w:color w:val="333333"/>
                <w:sz w:val="24"/>
                <w:szCs w:val="24"/>
                <w:lang w:val="ru-RU" w:eastAsia="ru-RU"/>
              </w:rPr>
              <w:t>тендерної</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документації</w:t>
            </w:r>
            <w:proofErr w:type="spellEnd"/>
            <w:r w:rsidRPr="006E0C26">
              <w:rPr>
                <w:rFonts w:ascii="Times New Roman" w:eastAsia="Times New Roman" w:hAnsi="Times New Roman"/>
                <w:color w:val="333333"/>
                <w:sz w:val="24"/>
                <w:szCs w:val="24"/>
                <w:lang w:val="ru-RU" w:eastAsia="ru-RU"/>
              </w:rPr>
              <w:t xml:space="preserve"> та/</w:t>
            </w:r>
            <w:proofErr w:type="spellStart"/>
            <w:r w:rsidRPr="006E0C26">
              <w:rPr>
                <w:rFonts w:ascii="Times New Roman" w:eastAsia="Times New Roman" w:hAnsi="Times New Roman"/>
                <w:color w:val="333333"/>
                <w:sz w:val="24"/>
                <w:szCs w:val="24"/>
                <w:lang w:val="ru-RU" w:eastAsia="ru-RU"/>
              </w:rPr>
              <w:t>або</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оголошення</w:t>
            </w:r>
            <w:proofErr w:type="spellEnd"/>
            <w:r w:rsidRPr="006E0C26">
              <w:rPr>
                <w:rFonts w:ascii="Times New Roman" w:eastAsia="Times New Roman" w:hAnsi="Times New Roman"/>
                <w:color w:val="333333"/>
                <w:sz w:val="24"/>
                <w:szCs w:val="24"/>
                <w:lang w:val="ru-RU" w:eastAsia="ru-RU"/>
              </w:rPr>
              <w:t xml:space="preserve"> про </w:t>
            </w:r>
            <w:proofErr w:type="spellStart"/>
            <w:r w:rsidRPr="006E0C26">
              <w:rPr>
                <w:rFonts w:ascii="Times New Roman" w:eastAsia="Times New Roman" w:hAnsi="Times New Roman"/>
                <w:color w:val="333333"/>
                <w:sz w:val="24"/>
                <w:szCs w:val="24"/>
                <w:lang w:val="ru-RU" w:eastAsia="ru-RU"/>
              </w:rPr>
              <w:t>проведення</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відкритих</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торгів</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розміщуються</w:t>
            </w:r>
            <w:proofErr w:type="spellEnd"/>
            <w:r w:rsidRPr="006E0C26">
              <w:rPr>
                <w:rFonts w:ascii="Times New Roman" w:eastAsia="Times New Roman" w:hAnsi="Times New Roman"/>
                <w:color w:val="333333"/>
                <w:sz w:val="24"/>
                <w:szCs w:val="24"/>
                <w:lang w:val="ru-RU" w:eastAsia="ru-RU"/>
              </w:rPr>
              <w:t xml:space="preserve"> та </w:t>
            </w:r>
            <w:proofErr w:type="spellStart"/>
            <w:r w:rsidRPr="006E0C26">
              <w:rPr>
                <w:rFonts w:ascii="Times New Roman" w:eastAsia="Times New Roman" w:hAnsi="Times New Roman"/>
                <w:color w:val="333333"/>
                <w:sz w:val="24"/>
                <w:szCs w:val="24"/>
                <w:lang w:val="ru-RU" w:eastAsia="ru-RU"/>
              </w:rPr>
              <w:t>відображаються</w:t>
            </w:r>
            <w:proofErr w:type="spellEnd"/>
            <w:r w:rsidRPr="006E0C26">
              <w:rPr>
                <w:rFonts w:ascii="Times New Roman" w:eastAsia="Times New Roman" w:hAnsi="Times New Roman"/>
                <w:color w:val="333333"/>
                <w:sz w:val="24"/>
                <w:szCs w:val="24"/>
                <w:lang w:val="ru-RU" w:eastAsia="ru-RU"/>
              </w:rPr>
              <w:t xml:space="preserve"> в </w:t>
            </w:r>
            <w:proofErr w:type="spellStart"/>
            <w:r w:rsidRPr="006E0C26">
              <w:rPr>
                <w:rFonts w:ascii="Times New Roman" w:eastAsia="Times New Roman" w:hAnsi="Times New Roman"/>
                <w:color w:val="333333"/>
                <w:sz w:val="24"/>
                <w:szCs w:val="24"/>
                <w:lang w:val="ru-RU" w:eastAsia="ru-RU"/>
              </w:rPr>
              <w:t>електронній</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системі</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закупівель</w:t>
            </w:r>
            <w:proofErr w:type="spellEnd"/>
            <w:r w:rsidRPr="006E0C26">
              <w:rPr>
                <w:rFonts w:ascii="Times New Roman" w:eastAsia="Times New Roman" w:hAnsi="Times New Roman"/>
                <w:color w:val="333333"/>
                <w:sz w:val="24"/>
                <w:szCs w:val="24"/>
                <w:lang w:val="ru-RU" w:eastAsia="ru-RU"/>
              </w:rPr>
              <w:t xml:space="preserve"> у </w:t>
            </w:r>
            <w:proofErr w:type="spellStart"/>
            <w:r w:rsidRPr="006E0C26">
              <w:rPr>
                <w:rFonts w:ascii="Times New Roman" w:eastAsia="Times New Roman" w:hAnsi="Times New Roman"/>
                <w:color w:val="333333"/>
                <w:sz w:val="24"/>
                <w:szCs w:val="24"/>
                <w:lang w:val="ru-RU" w:eastAsia="ru-RU"/>
              </w:rPr>
              <w:t>новій</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редакції</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зазначених</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документації</w:t>
            </w:r>
            <w:proofErr w:type="spellEnd"/>
            <w:r w:rsidRPr="006E0C26">
              <w:rPr>
                <w:rFonts w:ascii="Times New Roman" w:eastAsia="Times New Roman" w:hAnsi="Times New Roman"/>
                <w:color w:val="333333"/>
                <w:sz w:val="24"/>
                <w:szCs w:val="24"/>
                <w:lang w:val="ru-RU" w:eastAsia="ru-RU"/>
              </w:rPr>
              <w:t xml:space="preserve"> та/</w:t>
            </w:r>
            <w:proofErr w:type="spellStart"/>
            <w:r w:rsidRPr="006E0C26">
              <w:rPr>
                <w:rFonts w:ascii="Times New Roman" w:eastAsia="Times New Roman" w:hAnsi="Times New Roman"/>
                <w:color w:val="333333"/>
                <w:sz w:val="24"/>
                <w:szCs w:val="24"/>
                <w:lang w:val="ru-RU" w:eastAsia="ru-RU"/>
              </w:rPr>
              <w:t>або</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оголошення</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додатково</w:t>
            </w:r>
            <w:proofErr w:type="spellEnd"/>
            <w:r w:rsidRPr="006E0C26">
              <w:rPr>
                <w:rFonts w:ascii="Times New Roman" w:eastAsia="Times New Roman" w:hAnsi="Times New Roman"/>
                <w:color w:val="333333"/>
                <w:sz w:val="24"/>
                <w:szCs w:val="24"/>
                <w:lang w:val="ru-RU" w:eastAsia="ru-RU"/>
              </w:rPr>
              <w:t xml:space="preserve"> до </w:t>
            </w:r>
            <w:proofErr w:type="spellStart"/>
            <w:r w:rsidRPr="006E0C26">
              <w:rPr>
                <w:rFonts w:ascii="Times New Roman" w:eastAsia="Times New Roman" w:hAnsi="Times New Roman"/>
                <w:color w:val="333333"/>
                <w:sz w:val="24"/>
                <w:szCs w:val="24"/>
                <w:lang w:val="ru-RU" w:eastAsia="ru-RU"/>
              </w:rPr>
              <w:t>їх</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попередньої</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редакції</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Замовник</w:t>
            </w:r>
            <w:proofErr w:type="spellEnd"/>
            <w:r w:rsidRPr="006E0C26">
              <w:rPr>
                <w:rFonts w:ascii="Times New Roman" w:eastAsia="Times New Roman" w:hAnsi="Times New Roman"/>
                <w:color w:val="333333"/>
                <w:sz w:val="24"/>
                <w:szCs w:val="24"/>
                <w:lang w:val="ru-RU" w:eastAsia="ru-RU"/>
              </w:rPr>
              <w:t xml:space="preserve"> разом </w:t>
            </w:r>
            <w:proofErr w:type="spellStart"/>
            <w:r w:rsidRPr="006E0C26">
              <w:rPr>
                <w:rFonts w:ascii="Times New Roman" w:eastAsia="Times New Roman" w:hAnsi="Times New Roman"/>
                <w:color w:val="333333"/>
                <w:sz w:val="24"/>
                <w:szCs w:val="24"/>
                <w:lang w:val="ru-RU" w:eastAsia="ru-RU"/>
              </w:rPr>
              <w:t>із</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змінами</w:t>
            </w:r>
            <w:proofErr w:type="spellEnd"/>
            <w:r w:rsidRPr="006E0C26">
              <w:rPr>
                <w:rFonts w:ascii="Times New Roman" w:eastAsia="Times New Roman" w:hAnsi="Times New Roman"/>
                <w:color w:val="333333"/>
                <w:sz w:val="24"/>
                <w:szCs w:val="24"/>
                <w:lang w:val="ru-RU" w:eastAsia="ru-RU"/>
              </w:rPr>
              <w:t xml:space="preserve"> до </w:t>
            </w:r>
            <w:proofErr w:type="spellStart"/>
            <w:r w:rsidRPr="006E0C26">
              <w:rPr>
                <w:rFonts w:ascii="Times New Roman" w:eastAsia="Times New Roman" w:hAnsi="Times New Roman"/>
                <w:color w:val="333333"/>
                <w:sz w:val="24"/>
                <w:szCs w:val="24"/>
                <w:lang w:val="ru-RU" w:eastAsia="ru-RU"/>
              </w:rPr>
              <w:t>тендерної</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документації</w:t>
            </w:r>
            <w:proofErr w:type="spellEnd"/>
            <w:r w:rsidRPr="006E0C26">
              <w:rPr>
                <w:rFonts w:ascii="Times New Roman" w:eastAsia="Times New Roman" w:hAnsi="Times New Roman"/>
                <w:color w:val="333333"/>
                <w:sz w:val="24"/>
                <w:szCs w:val="24"/>
                <w:lang w:val="ru-RU" w:eastAsia="ru-RU"/>
              </w:rPr>
              <w:t xml:space="preserve"> та/</w:t>
            </w:r>
            <w:proofErr w:type="spellStart"/>
            <w:r w:rsidRPr="006E0C26">
              <w:rPr>
                <w:rFonts w:ascii="Times New Roman" w:eastAsia="Times New Roman" w:hAnsi="Times New Roman"/>
                <w:color w:val="333333"/>
                <w:sz w:val="24"/>
                <w:szCs w:val="24"/>
                <w:lang w:val="ru-RU" w:eastAsia="ru-RU"/>
              </w:rPr>
              <w:t>або</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оголошення</w:t>
            </w:r>
            <w:proofErr w:type="spellEnd"/>
            <w:r w:rsidRPr="006E0C26">
              <w:rPr>
                <w:rFonts w:ascii="Times New Roman" w:eastAsia="Times New Roman" w:hAnsi="Times New Roman"/>
                <w:color w:val="333333"/>
                <w:sz w:val="24"/>
                <w:szCs w:val="24"/>
                <w:lang w:val="ru-RU" w:eastAsia="ru-RU"/>
              </w:rPr>
              <w:t xml:space="preserve"> про </w:t>
            </w:r>
            <w:proofErr w:type="spellStart"/>
            <w:r w:rsidRPr="006E0C26">
              <w:rPr>
                <w:rFonts w:ascii="Times New Roman" w:eastAsia="Times New Roman" w:hAnsi="Times New Roman"/>
                <w:color w:val="333333"/>
                <w:sz w:val="24"/>
                <w:szCs w:val="24"/>
                <w:lang w:val="ru-RU" w:eastAsia="ru-RU"/>
              </w:rPr>
              <w:t>проведення</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відкритих</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торгів</w:t>
            </w:r>
            <w:proofErr w:type="spellEnd"/>
            <w:r w:rsidRPr="006E0C26">
              <w:rPr>
                <w:rFonts w:ascii="Times New Roman" w:eastAsia="Times New Roman" w:hAnsi="Times New Roman"/>
                <w:color w:val="333333"/>
                <w:sz w:val="24"/>
                <w:szCs w:val="24"/>
                <w:lang w:val="ru-RU" w:eastAsia="ru-RU"/>
              </w:rPr>
              <w:t xml:space="preserve"> в </w:t>
            </w:r>
            <w:proofErr w:type="spellStart"/>
            <w:r w:rsidRPr="006E0C26">
              <w:rPr>
                <w:rFonts w:ascii="Times New Roman" w:eastAsia="Times New Roman" w:hAnsi="Times New Roman"/>
                <w:color w:val="333333"/>
                <w:sz w:val="24"/>
                <w:szCs w:val="24"/>
                <w:lang w:val="ru-RU" w:eastAsia="ru-RU"/>
              </w:rPr>
              <w:t>окремому</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документі</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оприлюднює</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перелік</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змін</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що</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вносяться</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Зміни</w:t>
            </w:r>
            <w:proofErr w:type="spellEnd"/>
            <w:r w:rsidRPr="006E0C26">
              <w:rPr>
                <w:rFonts w:ascii="Times New Roman" w:eastAsia="Times New Roman" w:hAnsi="Times New Roman"/>
                <w:color w:val="333333"/>
                <w:sz w:val="24"/>
                <w:szCs w:val="24"/>
                <w:lang w:val="ru-RU" w:eastAsia="ru-RU"/>
              </w:rPr>
              <w:t xml:space="preserve"> до </w:t>
            </w:r>
            <w:proofErr w:type="spellStart"/>
            <w:r w:rsidRPr="006E0C26">
              <w:rPr>
                <w:rFonts w:ascii="Times New Roman" w:eastAsia="Times New Roman" w:hAnsi="Times New Roman"/>
                <w:color w:val="333333"/>
                <w:sz w:val="24"/>
                <w:szCs w:val="24"/>
                <w:lang w:val="ru-RU" w:eastAsia="ru-RU"/>
              </w:rPr>
              <w:t>тендерної</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документації</w:t>
            </w:r>
            <w:proofErr w:type="spellEnd"/>
            <w:r w:rsidRPr="006E0C26">
              <w:rPr>
                <w:rFonts w:ascii="Times New Roman" w:eastAsia="Times New Roman" w:hAnsi="Times New Roman"/>
                <w:color w:val="333333"/>
                <w:sz w:val="24"/>
                <w:szCs w:val="24"/>
                <w:lang w:val="ru-RU" w:eastAsia="ru-RU"/>
              </w:rPr>
              <w:t xml:space="preserve"> та/</w:t>
            </w:r>
            <w:proofErr w:type="spellStart"/>
            <w:r w:rsidRPr="006E0C26">
              <w:rPr>
                <w:rFonts w:ascii="Times New Roman" w:eastAsia="Times New Roman" w:hAnsi="Times New Roman"/>
                <w:color w:val="333333"/>
                <w:sz w:val="24"/>
                <w:szCs w:val="24"/>
                <w:lang w:val="ru-RU" w:eastAsia="ru-RU"/>
              </w:rPr>
              <w:t>або</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оголошення</w:t>
            </w:r>
            <w:proofErr w:type="spellEnd"/>
            <w:r w:rsidRPr="006E0C26">
              <w:rPr>
                <w:rFonts w:ascii="Times New Roman" w:eastAsia="Times New Roman" w:hAnsi="Times New Roman"/>
                <w:color w:val="333333"/>
                <w:sz w:val="24"/>
                <w:szCs w:val="24"/>
                <w:lang w:val="ru-RU" w:eastAsia="ru-RU"/>
              </w:rPr>
              <w:t xml:space="preserve"> про </w:t>
            </w:r>
            <w:proofErr w:type="spellStart"/>
            <w:r w:rsidRPr="006E0C26">
              <w:rPr>
                <w:rFonts w:ascii="Times New Roman" w:eastAsia="Times New Roman" w:hAnsi="Times New Roman"/>
                <w:color w:val="333333"/>
                <w:sz w:val="24"/>
                <w:szCs w:val="24"/>
                <w:lang w:val="ru-RU" w:eastAsia="ru-RU"/>
              </w:rPr>
              <w:t>проведення</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відкритих</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торгів</w:t>
            </w:r>
            <w:proofErr w:type="spellEnd"/>
            <w:r w:rsidRPr="006E0C26">
              <w:rPr>
                <w:rFonts w:ascii="Times New Roman" w:eastAsia="Times New Roman" w:hAnsi="Times New Roman"/>
                <w:color w:val="333333"/>
                <w:sz w:val="24"/>
                <w:szCs w:val="24"/>
                <w:lang w:val="ru-RU" w:eastAsia="ru-RU"/>
              </w:rPr>
              <w:t xml:space="preserve"> у </w:t>
            </w:r>
            <w:proofErr w:type="spellStart"/>
            <w:r w:rsidRPr="006E0C26">
              <w:rPr>
                <w:rFonts w:ascii="Times New Roman" w:eastAsia="Times New Roman" w:hAnsi="Times New Roman"/>
                <w:color w:val="333333"/>
                <w:sz w:val="24"/>
                <w:szCs w:val="24"/>
                <w:lang w:val="ru-RU" w:eastAsia="ru-RU"/>
              </w:rPr>
              <w:t>машинозчитувальному</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форматі</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розміщуються</w:t>
            </w:r>
            <w:proofErr w:type="spellEnd"/>
            <w:r w:rsidRPr="006E0C26">
              <w:rPr>
                <w:rFonts w:ascii="Times New Roman" w:eastAsia="Times New Roman" w:hAnsi="Times New Roman"/>
                <w:color w:val="333333"/>
                <w:sz w:val="24"/>
                <w:szCs w:val="24"/>
                <w:lang w:val="ru-RU" w:eastAsia="ru-RU"/>
              </w:rPr>
              <w:t xml:space="preserve"> в </w:t>
            </w:r>
            <w:proofErr w:type="spellStart"/>
            <w:r w:rsidRPr="006E0C26">
              <w:rPr>
                <w:rFonts w:ascii="Times New Roman" w:eastAsia="Times New Roman" w:hAnsi="Times New Roman"/>
                <w:color w:val="333333"/>
                <w:sz w:val="24"/>
                <w:szCs w:val="24"/>
                <w:lang w:val="ru-RU" w:eastAsia="ru-RU"/>
              </w:rPr>
              <w:t>електронній</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системі</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закупівель</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протягом</w:t>
            </w:r>
            <w:proofErr w:type="spellEnd"/>
            <w:r w:rsidRPr="006E0C26">
              <w:rPr>
                <w:rFonts w:ascii="Times New Roman" w:eastAsia="Times New Roman" w:hAnsi="Times New Roman"/>
                <w:color w:val="333333"/>
                <w:sz w:val="24"/>
                <w:szCs w:val="24"/>
                <w:lang w:val="ru-RU" w:eastAsia="ru-RU"/>
              </w:rPr>
              <w:t xml:space="preserve"> одного дня з </w:t>
            </w:r>
            <w:proofErr w:type="spellStart"/>
            <w:r w:rsidRPr="006E0C26">
              <w:rPr>
                <w:rFonts w:ascii="Times New Roman" w:eastAsia="Times New Roman" w:hAnsi="Times New Roman"/>
                <w:color w:val="333333"/>
                <w:sz w:val="24"/>
                <w:szCs w:val="24"/>
                <w:lang w:val="ru-RU" w:eastAsia="ru-RU"/>
              </w:rPr>
              <w:t>дати</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прийняття</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рішення</w:t>
            </w:r>
            <w:proofErr w:type="spellEnd"/>
            <w:r w:rsidRPr="006E0C26">
              <w:rPr>
                <w:rFonts w:ascii="Times New Roman" w:eastAsia="Times New Roman" w:hAnsi="Times New Roman"/>
                <w:color w:val="333333"/>
                <w:sz w:val="24"/>
                <w:szCs w:val="24"/>
                <w:lang w:val="ru-RU" w:eastAsia="ru-RU"/>
              </w:rPr>
              <w:t xml:space="preserve"> про </w:t>
            </w:r>
            <w:proofErr w:type="spellStart"/>
            <w:r w:rsidRPr="006E0C26">
              <w:rPr>
                <w:rFonts w:ascii="Times New Roman" w:eastAsia="Times New Roman" w:hAnsi="Times New Roman"/>
                <w:color w:val="333333"/>
                <w:sz w:val="24"/>
                <w:szCs w:val="24"/>
                <w:lang w:val="ru-RU" w:eastAsia="ru-RU"/>
              </w:rPr>
              <w:t>їх</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внесення</w:t>
            </w:r>
            <w:proofErr w:type="spellEnd"/>
            <w:r w:rsidRPr="006E0C26">
              <w:rPr>
                <w:rFonts w:ascii="Times New Roman" w:eastAsia="Times New Roman" w:hAnsi="Times New Roman"/>
                <w:color w:val="333333"/>
                <w:sz w:val="24"/>
                <w:szCs w:val="24"/>
                <w:lang w:val="ru-RU" w:eastAsia="ru-RU"/>
              </w:rPr>
              <w:t>.</w:t>
            </w:r>
          </w:p>
          <w:p w14:paraId="4643F6A0" w14:textId="77777777" w:rsidR="006E0C26" w:rsidRPr="006E0C26" w:rsidRDefault="006E0C26" w:rsidP="006E0C2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 w:name="n805"/>
            <w:bookmarkEnd w:id="2"/>
            <w:r w:rsidRPr="006E0C26">
              <w:rPr>
                <w:rFonts w:ascii="Times New Roman" w:eastAsia="Times New Roman" w:hAnsi="Times New Roman"/>
                <w:color w:val="333333"/>
                <w:sz w:val="24"/>
                <w:szCs w:val="24"/>
                <w:lang w:val="ru-RU" w:eastAsia="ru-RU"/>
              </w:rPr>
              <w:t xml:space="preserve">У </w:t>
            </w:r>
            <w:proofErr w:type="spellStart"/>
            <w:r w:rsidRPr="006E0C26">
              <w:rPr>
                <w:rFonts w:ascii="Times New Roman" w:eastAsia="Times New Roman" w:hAnsi="Times New Roman"/>
                <w:color w:val="333333"/>
                <w:sz w:val="24"/>
                <w:szCs w:val="24"/>
                <w:lang w:val="ru-RU" w:eastAsia="ru-RU"/>
              </w:rPr>
              <w:t>разі</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несвоєчасного</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надання</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замовником</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відповіді</w:t>
            </w:r>
            <w:proofErr w:type="spellEnd"/>
            <w:r w:rsidRPr="006E0C26">
              <w:rPr>
                <w:rFonts w:ascii="Times New Roman" w:eastAsia="Times New Roman" w:hAnsi="Times New Roman"/>
                <w:color w:val="333333"/>
                <w:sz w:val="24"/>
                <w:szCs w:val="24"/>
                <w:lang w:val="ru-RU" w:eastAsia="ru-RU"/>
              </w:rPr>
              <w:t xml:space="preserve"> на </w:t>
            </w:r>
            <w:proofErr w:type="spellStart"/>
            <w:r w:rsidRPr="006E0C26">
              <w:rPr>
                <w:rFonts w:ascii="Times New Roman" w:eastAsia="Times New Roman" w:hAnsi="Times New Roman"/>
                <w:color w:val="333333"/>
                <w:sz w:val="24"/>
                <w:szCs w:val="24"/>
                <w:lang w:val="ru-RU" w:eastAsia="ru-RU"/>
              </w:rPr>
              <w:t>звернення</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електронна</w:t>
            </w:r>
            <w:proofErr w:type="spellEnd"/>
            <w:r w:rsidRPr="006E0C26">
              <w:rPr>
                <w:rFonts w:ascii="Times New Roman" w:eastAsia="Times New Roman" w:hAnsi="Times New Roman"/>
                <w:color w:val="333333"/>
                <w:sz w:val="24"/>
                <w:szCs w:val="24"/>
                <w:lang w:val="ru-RU" w:eastAsia="ru-RU"/>
              </w:rPr>
              <w:t xml:space="preserve"> система </w:t>
            </w:r>
            <w:proofErr w:type="spellStart"/>
            <w:r w:rsidRPr="006E0C26">
              <w:rPr>
                <w:rFonts w:ascii="Times New Roman" w:eastAsia="Times New Roman" w:hAnsi="Times New Roman"/>
                <w:color w:val="333333"/>
                <w:sz w:val="24"/>
                <w:szCs w:val="24"/>
                <w:lang w:val="ru-RU" w:eastAsia="ru-RU"/>
              </w:rPr>
              <w:t>закупівель</w:t>
            </w:r>
            <w:proofErr w:type="spellEnd"/>
            <w:r w:rsidRPr="006E0C26">
              <w:rPr>
                <w:rFonts w:ascii="Times New Roman" w:eastAsia="Times New Roman" w:hAnsi="Times New Roman"/>
                <w:color w:val="333333"/>
                <w:sz w:val="24"/>
                <w:szCs w:val="24"/>
                <w:lang w:val="ru-RU" w:eastAsia="ru-RU"/>
              </w:rPr>
              <w:t xml:space="preserve"> автоматично </w:t>
            </w:r>
            <w:proofErr w:type="spellStart"/>
            <w:r w:rsidRPr="006E0C26">
              <w:rPr>
                <w:rFonts w:ascii="Times New Roman" w:eastAsia="Times New Roman" w:hAnsi="Times New Roman"/>
                <w:color w:val="333333"/>
                <w:sz w:val="24"/>
                <w:szCs w:val="24"/>
                <w:lang w:val="ru-RU" w:eastAsia="ru-RU"/>
              </w:rPr>
              <w:t>зупиняє</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проведення</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відкритих</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торгів</w:t>
            </w:r>
            <w:proofErr w:type="spellEnd"/>
            <w:r w:rsidRPr="006E0C26">
              <w:rPr>
                <w:rFonts w:ascii="Times New Roman" w:eastAsia="Times New Roman" w:hAnsi="Times New Roman"/>
                <w:color w:val="333333"/>
                <w:sz w:val="24"/>
                <w:szCs w:val="24"/>
                <w:lang w:val="ru-RU" w:eastAsia="ru-RU"/>
              </w:rPr>
              <w:t>.</w:t>
            </w:r>
          </w:p>
          <w:p w14:paraId="385927D9" w14:textId="77777777" w:rsidR="006E0C26" w:rsidRPr="006E0C26" w:rsidRDefault="006E0C26" w:rsidP="006E0C2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3" w:name="n806"/>
            <w:bookmarkEnd w:id="3"/>
            <w:r w:rsidRPr="006E0C26">
              <w:rPr>
                <w:rFonts w:ascii="Times New Roman" w:eastAsia="Times New Roman" w:hAnsi="Times New Roman"/>
                <w:color w:val="333333"/>
                <w:sz w:val="24"/>
                <w:szCs w:val="24"/>
                <w:lang w:val="ru-RU" w:eastAsia="ru-RU"/>
              </w:rPr>
              <w:lastRenderedPageBreak/>
              <w:t xml:space="preserve">Для </w:t>
            </w:r>
            <w:proofErr w:type="spellStart"/>
            <w:r w:rsidRPr="006E0C26">
              <w:rPr>
                <w:rFonts w:ascii="Times New Roman" w:eastAsia="Times New Roman" w:hAnsi="Times New Roman"/>
                <w:color w:val="333333"/>
                <w:sz w:val="24"/>
                <w:szCs w:val="24"/>
                <w:lang w:val="ru-RU" w:eastAsia="ru-RU"/>
              </w:rPr>
              <w:t>поновлення</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проведення</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відкритих</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торгів</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замовник</w:t>
            </w:r>
            <w:proofErr w:type="spellEnd"/>
            <w:r w:rsidRPr="006E0C26">
              <w:rPr>
                <w:rFonts w:ascii="Times New Roman" w:eastAsia="Times New Roman" w:hAnsi="Times New Roman"/>
                <w:color w:val="333333"/>
                <w:sz w:val="24"/>
                <w:szCs w:val="24"/>
                <w:lang w:val="ru-RU" w:eastAsia="ru-RU"/>
              </w:rPr>
              <w:t xml:space="preserve"> повинен </w:t>
            </w:r>
            <w:proofErr w:type="spellStart"/>
            <w:r w:rsidRPr="006E0C26">
              <w:rPr>
                <w:rFonts w:ascii="Times New Roman" w:eastAsia="Times New Roman" w:hAnsi="Times New Roman"/>
                <w:color w:val="333333"/>
                <w:sz w:val="24"/>
                <w:szCs w:val="24"/>
                <w:lang w:val="ru-RU" w:eastAsia="ru-RU"/>
              </w:rPr>
              <w:t>розмістити</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відповідь</w:t>
            </w:r>
            <w:proofErr w:type="spellEnd"/>
            <w:r w:rsidRPr="006E0C26">
              <w:rPr>
                <w:rFonts w:ascii="Times New Roman" w:eastAsia="Times New Roman" w:hAnsi="Times New Roman"/>
                <w:color w:val="333333"/>
                <w:sz w:val="24"/>
                <w:szCs w:val="24"/>
                <w:lang w:val="ru-RU" w:eastAsia="ru-RU"/>
              </w:rPr>
              <w:t xml:space="preserve"> в </w:t>
            </w:r>
            <w:proofErr w:type="spellStart"/>
            <w:r w:rsidRPr="006E0C26">
              <w:rPr>
                <w:rFonts w:ascii="Times New Roman" w:eastAsia="Times New Roman" w:hAnsi="Times New Roman"/>
                <w:color w:val="333333"/>
                <w:sz w:val="24"/>
                <w:szCs w:val="24"/>
                <w:lang w:val="ru-RU" w:eastAsia="ru-RU"/>
              </w:rPr>
              <w:t>електронній</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системі</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закупівель</w:t>
            </w:r>
            <w:proofErr w:type="spellEnd"/>
            <w:r w:rsidRPr="006E0C26">
              <w:rPr>
                <w:rFonts w:ascii="Times New Roman" w:eastAsia="Times New Roman" w:hAnsi="Times New Roman"/>
                <w:color w:val="333333"/>
                <w:sz w:val="24"/>
                <w:szCs w:val="24"/>
                <w:lang w:val="ru-RU" w:eastAsia="ru-RU"/>
              </w:rPr>
              <w:t xml:space="preserve"> з </w:t>
            </w:r>
            <w:proofErr w:type="spellStart"/>
            <w:r w:rsidRPr="006E0C26">
              <w:rPr>
                <w:rFonts w:ascii="Times New Roman" w:eastAsia="Times New Roman" w:hAnsi="Times New Roman"/>
                <w:color w:val="333333"/>
                <w:sz w:val="24"/>
                <w:szCs w:val="24"/>
                <w:lang w:val="ru-RU" w:eastAsia="ru-RU"/>
              </w:rPr>
              <w:t>одночасним</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продовженням</w:t>
            </w:r>
            <w:proofErr w:type="spellEnd"/>
            <w:r w:rsidRPr="006E0C26">
              <w:rPr>
                <w:rFonts w:ascii="Times New Roman" w:eastAsia="Times New Roman" w:hAnsi="Times New Roman"/>
                <w:color w:val="333333"/>
                <w:sz w:val="24"/>
                <w:szCs w:val="24"/>
                <w:lang w:val="ru-RU" w:eastAsia="ru-RU"/>
              </w:rPr>
              <w:t xml:space="preserve"> строку </w:t>
            </w:r>
            <w:proofErr w:type="spellStart"/>
            <w:r w:rsidRPr="006E0C26">
              <w:rPr>
                <w:rFonts w:ascii="Times New Roman" w:eastAsia="Times New Roman" w:hAnsi="Times New Roman"/>
                <w:color w:val="333333"/>
                <w:sz w:val="24"/>
                <w:szCs w:val="24"/>
                <w:lang w:val="ru-RU" w:eastAsia="ru-RU"/>
              </w:rPr>
              <w:t>подання</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тендерних</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пропозицій</w:t>
            </w:r>
            <w:proofErr w:type="spellEnd"/>
            <w:r w:rsidRPr="006E0C26">
              <w:rPr>
                <w:rFonts w:ascii="Times New Roman" w:eastAsia="Times New Roman" w:hAnsi="Times New Roman"/>
                <w:color w:val="333333"/>
                <w:sz w:val="24"/>
                <w:szCs w:val="24"/>
                <w:lang w:val="ru-RU" w:eastAsia="ru-RU"/>
              </w:rPr>
              <w:t xml:space="preserve"> не </w:t>
            </w:r>
            <w:proofErr w:type="spellStart"/>
            <w:r w:rsidRPr="006E0C26">
              <w:rPr>
                <w:rFonts w:ascii="Times New Roman" w:eastAsia="Times New Roman" w:hAnsi="Times New Roman"/>
                <w:color w:val="333333"/>
                <w:sz w:val="24"/>
                <w:szCs w:val="24"/>
                <w:lang w:val="ru-RU" w:eastAsia="ru-RU"/>
              </w:rPr>
              <w:t>менше</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ніж</w:t>
            </w:r>
            <w:proofErr w:type="spellEnd"/>
            <w:r w:rsidRPr="006E0C26">
              <w:rPr>
                <w:rFonts w:ascii="Times New Roman" w:eastAsia="Times New Roman" w:hAnsi="Times New Roman"/>
                <w:color w:val="333333"/>
                <w:sz w:val="24"/>
                <w:szCs w:val="24"/>
                <w:lang w:val="ru-RU" w:eastAsia="ru-RU"/>
              </w:rPr>
              <w:t xml:space="preserve"> на </w:t>
            </w:r>
            <w:proofErr w:type="spellStart"/>
            <w:r w:rsidRPr="006E0C26">
              <w:rPr>
                <w:rFonts w:ascii="Times New Roman" w:eastAsia="Times New Roman" w:hAnsi="Times New Roman"/>
                <w:color w:val="333333"/>
                <w:sz w:val="24"/>
                <w:szCs w:val="24"/>
                <w:lang w:val="ru-RU" w:eastAsia="ru-RU"/>
              </w:rPr>
              <w:t>чотири</w:t>
            </w:r>
            <w:proofErr w:type="spellEnd"/>
            <w:r w:rsidRPr="006E0C26">
              <w:rPr>
                <w:rFonts w:ascii="Times New Roman" w:eastAsia="Times New Roman" w:hAnsi="Times New Roman"/>
                <w:color w:val="333333"/>
                <w:sz w:val="24"/>
                <w:szCs w:val="24"/>
                <w:lang w:val="ru-RU" w:eastAsia="ru-RU"/>
              </w:rPr>
              <w:t xml:space="preserve"> </w:t>
            </w:r>
            <w:proofErr w:type="spellStart"/>
            <w:r w:rsidRPr="006E0C26">
              <w:rPr>
                <w:rFonts w:ascii="Times New Roman" w:eastAsia="Times New Roman" w:hAnsi="Times New Roman"/>
                <w:color w:val="333333"/>
                <w:sz w:val="24"/>
                <w:szCs w:val="24"/>
                <w:lang w:val="ru-RU" w:eastAsia="ru-RU"/>
              </w:rPr>
              <w:t>дні</w:t>
            </w:r>
            <w:proofErr w:type="spellEnd"/>
            <w:r w:rsidRPr="006E0C26">
              <w:rPr>
                <w:rFonts w:ascii="Times New Roman" w:eastAsia="Times New Roman" w:hAnsi="Times New Roman"/>
                <w:color w:val="333333"/>
                <w:sz w:val="24"/>
                <w:szCs w:val="24"/>
                <w:lang w:val="ru-RU" w:eastAsia="ru-RU"/>
              </w:rPr>
              <w:t>.</w:t>
            </w:r>
          </w:p>
          <w:p w14:paraId="4F5A93DC" w14:textId="77777777" w:rsidR="006E0C26" w:rsidRPr="006E0C26" w:rsidRDefault="006E0C26" w:rsidP="00FF4D4A">
            <w:pPr>
              <w:pStyle w:val="a3"/>
              <w:widowControl w:val="0"/>
              <w:ind w:right="113" w:hanging="21"/>
              <w:contextualSpacing/>
              <w:jc w:val="both"/>
              <w:rPr>
                <w:rFonts w:ascii="Times New Roman" w:hAnsi="Times New Roman"/>
                <w:sz w:val="24"/>
                <w:szCs w:val="24"/>
                <w:lang w:val="ru-RU"/>
              </w:rPr>
            </w:pPr>
          </w:p>
        </w:tc>
      </w:tr>
      <w:tr w:rsidR="00F751BB" w:rsidRPr="00BE5F8E" w14:paraId="67CEE789" w14:textId="77777777" w:rsidTr="00AE6578">
        <w:trPr>
          <w:trHeight w:val="522"/>
          <w:jc w:val="center"/>
        </w:trPr>
        <w:tc>
          <w:tcPr>
            <w:tcW w:w="9996" w:type="dxa"/>
            <w:gridSpan w:val="3"/>
            <w:vAlign w:val="center"/>
          </w:tcPr>
          <w:p w14:paraId="244AE20E" w14:textId="77777777" w:rsidR="00F751BB" w:rsidRPr="00BE5F8E" w:rsidRDefault="00F751BB" w:rsidP="0009176F">
            <w:pPr>
              <w:widowControl w:val="0"/>
              <w:spacing w:after="0" w:line="240" w:lineRule="auto"/>
              <w:contextualSpacing/>
              <w:jc w:val="center"/>
              <w:rPr>
                <w:rFonts w:ascii="Times New Roman" w:hAnsi="Times New Roman"/>
                <w:color w:val="000000"/>
                <w:sz w:val="24"/>
                <w:szCs w:val="24"/>
                <w:lang w:eastAsia="uk-UA"/>
              </w:rPr>
            </w:pPr>
            <w:r w:rsidRPr="00BE5F8E">
              <w:rPr>
                <w:rFonts w:ascii="Times New Roman" w:hAnsi="Times New Roman"/>
                <w:sz w:val="24"/>
                <w:szCs w:val="24"/>
                <w:bdr w:val="none" w:sz="0" w:space="0" w:color="auto" w:frame="1"/>
                <w:lang w:eastAsia="uk-UA"/>
              </w:rPr>
              <w:lastRenderedPageBreak/>
              <w:t>Інструкція з підготовки тендерної пропозиції</w:t>
            </w:r>
          </w:p>
        </w:tc>
      </w:tr>
      <w:tr w:rsidR="00F751BB" w:rsidRPr="00BE5F8E" w14:paraId="22797D15" w14:textId="77777777" w:rsidTr="00E05D7C">
        <w:trPr>
          <w:trHeight w:val="522"/>
          <w:jc w:val="center"/>
        </w:trPr>
        <w:tc>
          <w:tcPr>
            <w:tcW w:w="576" w:type="dxa"/>
          </w:tcPr>
          <w:p w14:paraId="0795524F" w14:textId="77777777" w:rsidR="00F751BB" w:rsidRPr="00BE5F8E" w:rsidRDefault="00F751BB" w:rsidP="0009176F">
            <w:pPr>
              <w:widowControl w:val="0"/>
              <w:spacing w:after="0" w:line="240" w:lineRule="auto"/>
              <w:contextualSpacing/>
              <w:jc w:val="center"/>
              <w:rPr>
                <w:rFonts w:ascii="Times New Roman" w:hAnsi="Times New Roman"/>
                <w:color w:val="000000"/>
                <w:sz w:val="24"/>
                <w:szCs w:val="24"/>
                <w:lang w:eastAsia="uk-UA"/>
              </w:rPr>
            </w:pPr>
            <w:r w:rsidRPr="00BE5F8E">
              <w:rPr>
                <w:rFonts w:ascii="Times New Roman" w:hAnsi="Times New Roman"/>
                <w:color w:val="000000"/>
                <w:sz w:val="24"/>
                <w:szCs w:val="24"/>
                <w:lang w:eastAsia="uk-UA"/>
              </w:rPr>
              <w:t>1</w:t>
            </w:r>
          </w:p>
        </w:tc>
        <w:tc>
          <w:tcPr>
            <w:tcW w:w="3147" w:type="dxa"/>
          </w:tcPr>
          <w:p w14:paraId="06834485" w14:textId="77777777" w:rsidR="00F751BB" w:rsidRPr="00BE5F8E" w:rsidRDefault="00F751BB" w:rsidP="0009176F">
            <w:pPr>
              <w:widowControl w:val="0"/>
              <w:spacing w:after="0" w:line="240" w:lineRule="auto"/>
              <w:ind w:right="113"/>
              <w:contextualSpacing/>
              <w:jc w:val="both"/>
              <w:rPr>
                <w:rFonts w:ascii="Times New Roman" w:hAnsi="Times New Roman"/>
                <w:sz w:val="24"/>
                <w:szCs w:val="24"/>
                <w:lang w:eastAsia="uk-UA"/>
              </w:rPr>
            </w:pPr>
            <w:r w:rsidRPr="00BE5F8E">
              <w:rPr>
                <w:rFonts w:ascii="Times New Roman" w:hAnsi="Times New Roman"/>
                <w:sz w:val="24"/>
                <w:szCs w:val="24"/>
                <w:lang w:eastAsia="uk-UA"/>
              </w:rPr>
              <w:t>Зміст і спосіб подання тендерної пропозиції</w:t>
            </w:r>
          </w:p>
        </w:tc>
        <w:tc>
          <w:tcPr>
            <w:tcW w:w="6273" w:type="dxa"/>
          </w:tcPr>
          <w:p w14:paraId="74E84F0C" w14:textId="77777777" w:rsidR="00F751BB" w:rsidRPr="00BE5F8E" w:rsidRDefault="006B1F90" w:rsidP="0009176F">
            <w:pPr>
              <w:widowControl w:val="0"/>
              <w:spacing w:after="0" w:line="240" w:lineRule="auto"/>
              <w:ind w:left="34" w:right="113" w:hanging="21"/>
              <w:contextualSpacing/>
              <w:jc w:val="both"/>
              <w:rPr>
                <w:rFonts w:ascii="Times New Roman" w:hAnsi="Times New Roman"/>
                <w:sz w:val="24"/>
                <w:szCs w:val="24"/>
              </w:rPr>
            </w:pPr>
            <w:r w:rsidRPr="00BE5F8E">
              <w:rPr>
                <w:rFonts w:ascii="Times New Roman" w:hAnsi="Times New Roman"/>
                <w:sz w:val="24"/>
                <w:szCs w:val="24"/>
              </w:rPr>
              <w:t xml:space="preserve">Тендерна пропозиція подається в електронному вигляді через електронну систему </w:t>
            </w:r>
            <w:proofErr w:type="spellStart"/>
            <w:r w:rsidRPr="00BE5F8E">
              <w:rPr>
                <w:rFonts w:ascii="Times New Roman" w:hAnsi="Times New Roman"/>
                <w:sz w:val="24"/>
                <w:szCs w:val="24"/>
              </w:rPr>
              <w:t>закупівель</w:t>
            </w:r>
            <w:proofErr w:type="spellEnd"/>
            <w:r w:rsidRPr="00BE5F8E">
              <w:rPr>
                <w:rFonts w:ascii="Times New Roman" w:hAnsi="Times New Roman"/>
                <w:sz w:val="24"/>
                <w:szCs w:val="24"/>
              </w:rPr>
              <w:t xml:space="preserve"> шляхом заповнення електронних форм з окремими полями</w:t>
            </w:r>
            <w:r w:rsidR="00F751BB" w:rsidRPr="00BE5F8E">
              <w:rPr>
                <w:rFonts w:ascii="Times New Roman" w:hAnsi="Times New Roman"/>
                <w:sz w:val="24"/>
                <w:szCs w:val="24"/>
              </w:rPr>
              <w:t xml:space="preserve"> та завантаження файлів з:</w:t>
            </w:r>
          </w:p>
          <w:p w14:paraId="0F2D6A10" w14:textId="77777777" w:rsidR="008D3AA1" w:rsidRDefault="008D3AA1" w:rsidP="0009176F">
            <w:pPr>
              <w:widowControl w:val="0"/>
              <w:spacing w:after="0" w:line="240" w:lineRule="auto"/>
              <w:ind w:left="34" w:right="113" w:firstLine="425"/>
              <w:contextualSpacing/>
              <w:jc w:val="both"/>
              <w:rPr>
                <w:rFonts w:ascii="Times New Roman" w:hAnsi="Times New Roman"/>
                <w:b/>
                <w:sz w:val="24"/>
                <w:szCs w:val="24"/>
              </w:rPr>
            </w:pPr>
            <w:r w:rsidRPr="00BE5F8E">
              <w:rPr>
                <w:rFonts w:ascii="Times New Roman" w:hAnsi="Times New Roman"/>
                <w:b/>
                <w:sz w:val="24"/>
                <w:szCs w:val="24"/>
              </w:rPr>
              <w:t xml:space="preserve">інформацією </w:t>
            </w:r>
            <w:r w:rsidR="00646FDA">
              <w:rPr>
                <w:rFonts w:ascii="Times New Roman" w:hAnsi="Times New Roman"/>
                <w:b/>
                <w:sz w:val="24"/>
                <w:szCs w:val="24"/>
              </w:rPr>
              <w:t xml:space="preserve">та документами що підтверджують </w:t>
            </w:r>
            <w:r w:rsidRPr="00BE5F8E">
              <w:rPr>
                <w:rFonts w:ascii="Times New Roman" w:hAnsi="Times New Roman"/>
                <w:b/>
                <w:sz w:val="24"/>
                <w:szCs w:val="24"/>
              </w:rPr>
              <w:t>технічні, якісні та кількісні характеристики предмета закупівлі (згідно додатку №1 до ТД);</w:t>
            </w:r>
          </w:p>
          <w:p w14:paraId="5C4A8E19" w14:textId="77777777" w:rsidR="00EC7B8D" w:rsidRPr="00BE5F8E" w:rsidRDefault="00EC7B8D" w:rsidP="0009176F">
            <w:pPr>
              <w:widowControl w:val="0"/>
              <w:spacing w:after="0" w:line="240" w:lineRule="auto"/>
              <w:ind w:left="34" w:right="113" w:firstLine="425"/>
              <w:contextualSpacing/>
              <w:jc w:val="both"/>
              <w:rPr>
                <w:rFonts w:ascii="Times New Roman" w:hAnsi="Times New Roman"/>
                <w:b/>
                <w:sz w:val="24"/>
                <w:szCs w:val="24"/>
              </w:rPr>
            </w:pPr>
            <w:r w:rsidRPr="00626457">
              <w:rPr>
                <w:rFonts w:ascii="Times New Roman" w:hAnsi="Times New Roman"/>
                <w:b/>
                <w:sz w:val="24"/>
                <w:szCs w:val="24"/>
              </w:rPr>
              <w:t xml:space="preserve">інформацією та документами, що підтверджують відповідність учасника кваліфікаційним критеріям (згідно додаткам № </w:t>
            </w:r>
            <w:r w:rsidR="00664469">
              <w:rPr>
                <w:rFonts w:ascii="Times New Roman" w:hAnsi="Times New Roman"/>
                <w:b/>
                <w:sz w:val="24"/>
                <w:szCs w:val="24"/>
              </w:rPr>
              <w:t>1</w:t>
            </w:r>
            <w:r w:rsidRPr="00626457">
              <w:rPr>
                <w:rFonts w:ascii="Times New Roman" w:hAnsi="Times New Roman"/>
                <w:b/>
                <w:sz w:val="24"/>
                <w:szCs w:val="24"/>
              </w:rPr>
              <w:t xml:space="preserve"> до ТД);</w:t>
            </w:r>
          </w:p>
          <w:p w14:paraId="333A4E51" w14:textId="77777777" w:rsidR="008D3AA1" w:rsidRPr="00BE5F8E" w:rsidRDefault="008D3AA1" w:rsidP="0009176F">
            <w:pPr>
              <w:widowControl w:val="0"/>
              <w:spacing w:after="0" w:line="240" w:lineRule="auto"/>
              <w:ind w:left="34" w:right="113" w:firstLine="425"/>
              <w:contextualSpacing/>
              <w:jc w:val="both"/>
              <w:rPr>
                <w:rStyle w:val="rvts0"/>
                <w:rFonts w:ascii="Times New Roman" w:hAnsi="Times New Roman"/>
                <w:b/>
                <w:sz w:val="24"/>
                <w:szCs w:val="24"/>
              </w:rPr>
            </w:pPr>
            <w:r w:rsidRPr="00BE5F8E">
              <w:rPr>
                <w:rStyle w:val="rvts0"/>
                <w:rFonts w:ascii="Times New Roman" w:hAnsi="Times New Roman"/>
                <w:b/>
                <w:sz w:val="24"/>
                <w:szCs w:val="24"/>
              </w:rPr>
              <w:t xml:space="preserve">згодою з проектом договору (згідно додатку № </w:t>
            </w:r>
            <w:r w:rsidR="00664469">
              <w:rPr>
                <w:rStyle w:val="rvts0"/>
                <w:rFonts w:ascii="Times New Roman" w:hAnsi="Times New Roman"/>
                <w:b/>
                <w:sz w:val="24"/>
                <w:szCs w:val="24"/>
              </w:rPr>
              <w:t>2</w:t>
            </w:r>
            <w:r w:rsidRPr="00BE5F8E">
              <w:rPr>
                <w:rStyle w:val="rvts0"/>
                <w:rFonts w:ascii="Times New Roman" w:hAnsi="Times New Roman"/>
                <w:b/>
                <w:sz w:val="24"/>
                <w:szCs w:val="24"/>
              </w:rPr>
              <w:t xml:space="preserve"> до ТД);</w:t>
            </w:r>
          </w:p>
          <w:p w14:paraId="5EDB4F38" w14:textId="77777777" w:rsidR="00BE6834" w:rsidRDefault="00BE6834" w:rsidP="0009176F">
            <w:pPr>
              <w:widowControl w:val="0"/>
              <w:spacing w:after="0" w:line="240" w:lineRule="auto"/>
              <w:ind w:left="34" w:right="113" w:firstLine="425"/>
              <w:contextualSpacing/>
              <w:jc w:val="both"/>
              <w:rPr>
                <w:rStyle w:val="rvts0"/>
                <w:rFonts w:ascii="Times New Roman" w:hAnsi="Times New Roman"/>
                <w:b/>
                <w:sz w:val="24"/>
                <w:szCs w:val="24"/>
              </w:rPr>
            </w:pPr>
            <w:r w:rsidRPr="00BE5F8E">
              <w:rPr>
                <w:rStyle w:val="rvts0"/>
                <w:rFonts w:ascii="Times New Roman" w:hAnsi="Times New Roman"/>
                <w:b/>
                <w:sz w:val="24"/>
                <w:szCs w:val="24"/>
              </w:rPr>
              <w:t xml:space="preserve">довідкою в довільній формі про те, що до учасника </w:t>
            </w:r>
            <w:r w:rsidR="00104F5E">
              <w:rPr>
                <w:rStyle w:val="rvts0"/>
                <w:rFonts w:ascii="Times New Roman" w:hAnsi="Times New Roman"/>
                <w:b/>
                <w:sz w:val="24"/>
                <w:szCs w:val="24"/>
              </w:rPr>
              <w:t xml:space="preserve">процедури </w:t>
            </w:r>
            <w:r w:rsidRPr="00BE5F8E">
              <w:rPr>
                <w:rStyle w:val="rvts0"/>
                <w:rFonts w:ascii="Times New Roman" w:hAnsi="Times New Roman"/>
                <w:b/>
                <w:sz w:val="24"/>
                <w:szCs w:val="24"/>
              </w:rPr>
              <w:t xml:space="preserve">закупівлі </w:t>
            </w:r>
            <w:r w:rsidR="00AD7272">
              <w:rPr>
                <w:rStyle w:val="rvts0"/>
                <w:rFonts w:ascii="Times New Roman" w:hAnsi="Times New Roman"/>
                <w:b/>
                <w:sz w:val="24"/>
                <w:szCs w:val="24"/>
              </w:rPr>
              <w:t xml:space="preserve">протягом останніх 3-х років </w:t>
            </w:r>
            <w:r w:rsidRPr="00BE5F8E">
              <w:rPr>
                <w:rStyle w:val="rvts0"/>
                <w:rFonts w:ascii="Times New Roman" w:hAnsi="Times New Roman"/>
                <w:b/>
                <w:sz w:val="24"/>
                <w:szCs w:val="24"/>
              </w:rPr>
              <w:t>Замовником не застосовувалися</w:t>
            </w:r>
            <w:r w:rsidRPr="00BE5F8E">
              <w:t xml:space="preserve"> </w:t>
            </w:r>
            <w:proofErr w:type="spellStart"/>
            <w:r w:rsidRPr="00BE5F8E">
              <w:rPr>
                <w:rStyle w:val="rvts0"/>
                <w:rFonts w:ascii="Times New Roman" w:hAnsi="Times New Roman"/>
                <w:b/>
                <w:sz w:val="24"/>
                <w:szCs w:val="24"/>
              </w:rPr>
              <w:t>оперативно</w:t>
            </w:r>
            <w:proofErr w:type="spellEnd"/>
            <w:r w:rsidRPr="00BE5F8E">
              <w:rPr>
                <w:rStyle w:val="rvts0"/>
                <w:rFonts w:ascii="Times New Roman" w:hAnsi="Times New Roman"/>
                <w:b/>
                <w:sz w:val="24"/>
                <w:szCs w:val="24"/>
              </w:rPr>
              <w:t>-господарські санкції у вигляді відмови від встановлення на майбутнє господарських відносин із стороною, яка порушила зобов’язання;</w:t>
            </w:r>
          </w:p>
          <w:p w14:paraId="1E7AF05C" w14:textId="77777777" w:rsidR="00F751BB" w:rsidRPr="00BE5F8E" w:rsidRDefault="008D3AA1" w:rsidP="0009176F">
            <w:pPr>
              <w:widowControl w:val="0"/>
              <w:spacing w:after="0" w:line="240" w:lineRule="auto"/>
              <w:ind w:left="34" w:right="113" w:firstLine="425"/>
              <w:contextualSpacing/>
              <w:jc w:val="both"/>
              <w:rPr>
                <w:rStyle w:val="rvts0"/>
                <w:rFonts w:ascii="Times New Roman" w:hAnsi="Times New Roman"/>
                <w:sz w:val="24"/>
                <w:szCs w:val="24"/>
              </w:rPr>
            </w:pPr>
            <w:r w:rsidRPr="00BE5F8E">
              <w:rPr>
                <w:rStyle w:val="rvts0"/>
                <w:rFonts w:ascii="Times New Roman" w:hAnsi="Times New Roman"/>
                <w:b/>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(для юридичних осіб).</w:t>
            </w:r>
          </w:p>
          <w:p w14:paraId="6D63CB2B" w14:textId="77777777" w:rsidR="004436A5" w:rsidRPr="00BE5F8E" w:rsidRDefault="00F751BB" w:rsidP="0009176F">
            <w:pPr>
              <w:widowControl w:val="0"/>
              <w:spacing w:after="0" w:line="240" w:lineRule="auto"/>
              <w:ind w:left="34" w:right="113" w:firstLine="425"/>
              <w:contextualSpacing/>
              <w:jc w:val="both"/>
              <w:rPr>
                <w:rStyle w:val="rvts0"/>
                <w:rFonts w:ascii="Times New Roman" w:hAnsi="Times New Roman"/>
                <w:sz w:val="24"/>
                <w:szCs w:val="24"/>
              </w:rPr>
            </w:pPr>
            <w:r w:rsidRPr="00BE5F8E">
              <w:rPr>
                <w:rStyle w:val="rvts0"/>
                <w:rFonts w:ascii="Times New Roman" w:hAnsi="Times New Roman"/>
                <w:sz w:val="24"/>
                <w:szCs w:val="24"/>
              </w:rPr>
              <w:t>Повноваження щодо підпису документів тендерної пропозиції учасника процедури закупівлі підтверджується в</w:t>
            </w:r>
            <w:r w:rsidR="00E23F82" w:rsidRPr="00BE5F8E">
              <w:rPr>
                <w:rStyle w:val="rvts0"/>
                <w:rFonts w:ascii="Times New Roman" w:hAnsi="Times New Roman"/>
                <w:sz w:val="24"/>
                <w:szCs w:val="24"/>
              </w:rPr>
              <w:t xml:space="preserve">ипискою з протоколу засновників/ наказом про призначення/ </w:t>
            </w:r>
            <w:r w:rsidRPr="00BE5F8E">
              <w:rPr>
                <w:rStyle w:val="rvts0"/>
                <w:rFonts w:ascii="Times New Roman" w:hAnsi="Times New Roman"/>
                <w:sz w:val="24"/>
                <w:szCs w:val="24"/>
              </w:rPr>
              <w:t>довіреністю</w:t>
            </w:r>
            <w:r w:rsidR="00E23F82" w:rsidRPr="00BE5F8E">
              <w:rPr>
                <w:rStyle w:val="rvts0"/>
                <w:rFonts w:ascii="Times New Roman" w:hAnsi="Times New Roman"/>
                <w:sz w:val="24"/>
                <w:szCs w:val="24"/>
              </w:rPr>
              <w:t>/</w:t>
            </w:r>
            <w:r w:rsidRPr="00BE5F8E">
              <w:rPr>
                <w:rStyle w:val="rvts0"/>
                <w:rFonts w:ascii="Times New Roman" w:hAnsi="Times New Roman"/>
                <w:sz w:val="24"/>
                <w:szCs w:val="24"/>
              </w:rPr>
              <w:t xml:space="preserve"> дорученням або іншим документом, що підтверджує повноваження посадової особи учасника на підписання документів.</w:t>
            </w:r>
          </w:p>
          <w:p w14:paraId="287610FB" w14:textId="77777777" w:rsidR="0017603C" w:rsidRPr="00BE5F8E" w:rsidRDefault="00093433" w:rsidP="00085E39">
            <w:pPr>
              <w:widowControl w:val="0"/>
              <w:spacing w:beforeLines="40" w:before="96" w:afterLines="40" w:after="96" w:line="240" w:lineRule="auto"/>
              <w:ind w:left="34" w:right="113" w:firstLine="425"/>
              <w:contextualSpacing/>
              <w:jc w:val="both"/>
              <w:rPr>
                <w:rStyle w:val="rvts0"/>
                <w:rFonts w:ascii="Times New Roman" w:hAnsi="Times New Roman"/>
                <w:b/>
                <w:sz w:val="24"/>
                <w:szCs w:val="24"/>
              </w:rPr>
            </w:pPr>
            <w:r w:rsidRPr="00BE5F8E">
              <w:rPr>
                <w:rStyle w:val="rvts0"/>
                <w:rFonts w:ascii="Times New Roman" w:hAnsi="Times New Roman"/>
                <w:b/>
                <w:sz w:val="24"/>
                <w:szCs w:val="24"/>
              </w:rPr>
              <w:t>Подання тендерної пропозиції здійснюється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6A3901">
              <w:rPr>
                <w:rStyle w:val="rvts0"/>
                <w:rFonts w:ascii="Times New Roman" w:hAnsi="Times New Roman"/>
                <w:b/>
                <w:sz w:val="24"/>
                <w:szCs w:val="24"/>
              </w:rPr>
              <w:t xml:space="preserve">, тобто в будь-якому випадку тендерна пропозиція повинна містити </w:t>
            </w:r>
            <w:proofErr w:type="spellStart"/>
            <w:r w:rsidR="006A3901">
              <w:rPr>
                <w:rStyle w:val="rvts0"/>
                <w:rFonts w:ascii="Times New Roman" w:hAnsi="Times New Roman"/>
                <w:b/>
                <w:sz w:val="24"/>
                <w:szCs w:val="24"/>
              </w:rPr>
              <w:t>удосканалений</w:t>
            </w:r>
            <w:proofErr w:type="spellEnd"/>
            <w:r w:rsidR="006A3901">
              <w:rPr>
                <w:rStyle w:val="rvts0"/>
                <w:rFonts w:ascii="Times New Roman" w:hAnsi="Times New Roman"/>
                <w:b/>
                <w:sz w:val="24"/>
                <w:szCs w:val="24"/>
              </w:rPr>
              <w:t xml:space="preserve"> електронний підпис або кваліфікований електронний підпис. </w:t>
            </w:r>
          </w:p>
          <w:p w14:paraId="54763770" w14:textId="77777777" w:rsidR="00F751BB" w:rsidRPr="00BE5F8E" w:rsidRDefault="00F751BB" w:rsidP="0009176F">
            <w:pPr>
              <w:widowControl w:val="0"/>
              <w:spacing w:after="0" w:line="240" w:lineRule="auto"/>
              <w:ind w:left="34" w:right="113" w:firstLine="425"/>
              <w:contextualSpacing/>
              <w:jc w:val="both"/>
              <w:rPr>
                <w:rStyle w:val="rvts0"/>
                <w:rFonts w:ascii="Times New Roman" w:hAnsi="Times New Roman"/>
                <w:sz w:val="24"/>
                <w:szCs w:val="24"/>
              </w:rPr>
            </w:pPr>
            <w:r w:rsidRPr="00BE5F8E">
              <w:rPr>
                <w:rStyle w:val="rvts0"/>
                <w:rFonts w:ascii="Times New Roman" w:hAnsi="Times New Roman"/>
                <w:sz w:val="24"/>
                <w:szCs w:val="24"/>
              </w:rPr>
              <w:t xml:space="preserve">Допущення учасниками в тендерних пропозиціях формальних (несуттєвих) помилок не призведе до відхилення їх </w:t>
            </w:r>
            <w:proofErr w:type="spellStart"/>
            <w:r w:rsidRPr="00BE5F8E">
              <w:rPr>
                <w:rStyle w:val="rvts0"/>
                <w:rFonts w:ascii="Times New Roman" w:hAnsi="Times New Roman"/>
                <w:sz w:val="24"/>
                <w:szCs w:val="24"/>
              </w:rPr>
              <w:t>пропозицій.</w:t>
            </w:r>
            <w:bookmarkStart w:id="4" w:name="w12"/>
            <w:r w:rsidR="00F47996" w:rsidRPr="00BE5F8E">
              <w:fldChar w:fldCharType="begin"/>
            </w:r>
            <w:r w:rsidR="005231AC" w:rsidRPr="00BE5F8E">
              <w:instrText>HYPERLINK "http://zakon0.rada.gov.ua/laws/show/922-19?nreg=922-19&amp;find=1&amp;text=%F4%EE%F0%EC%E0%EB%FC&amp;x=0&amp;y=0" \l "w13"</w:instrText>
            </w:r>
            <w:r w:rsidR="00F47996" w:rsidRPr="00BE5F8E">
              <w:fldChar w:fldCharType="separate"/>
            </w:r>
            <w:r w:rsidRPr="00BE5F8E">
              <w:rPr>
                <w:rStyle w:val="rvts0"/>
                <w:rFonts w:ascii="Times New Roman" w:hAnsi="Times New Roman"/>
                <w:sz w:val="24"/>
                <w:szCs w:val="24"/>
              </w:rPr>
              <w:t>Формаль</w:t>
            </w:r>
            <w:r w:rsidR="00F47996" w:rsidRPr="00BE5F8E">
              <w:fldChar w:fldCharType="end"/>
            </w:r>
            <w:bookmarkEnd w:id="4"/>
            <w:r w:rsidRPr="00BE5F8E">
              <w:rPr>
                <w:rStyle w:val="rvts0"/>
                <w:rFonts w:ascii="Times New Roman" w:hAnsi="Times New Roman"/>
                <w:sz w:val="24"/>
                <w:szCs w:val="24"/>
              </w:rPr>
              <w:t>ними</w:t>
            </w:r>
            <w:proofErr w:type="spellEnd"/>
            <w:r w:rsidRPr="00BE5F8E">
              <w:rPr>
                <w:rStyle w:val="rvts0"/>
                <w:rFonts w:ascii="Times New Roman" w:hAnsi="Times New Roman"/>
                <w:sz w:val="24"/>
                <w:szCs w:val="24"/>
              </w:rPr>
              <w:t xml:space="preserve"> (несуттєвими) вважаються помилки, що пов’язані з оформленням тендерної пропозиції та не впливають на зміст пропозиції, </w:t>
            </w:r>
            <w:r w:rsidR="004436A5" w:rsidRPr="00BE5F8E">
              <w:rPr>
                <w:rStyle w:val="rvts0"/>
                <w:rFonts w:ascii="Times New Roman" w:hAnsi="Times New Roman"/>
                <w:sz w:val="24"/>
                <w:szCs w:val="24"/>
              </w:rPr>
              <w:t>в тому числі</w:t>
            </w:r>
            <w:r w:rsidRPr="00BE5F8E">
              <w:rPr>
                <w:rStyle w:val="rvts0"/>
                <w:rFonts w:ascii="Times New Roman" w:hAnsi="Times New Roman"/>
                <w:sz w:val="24"/>
                <w:szCs w:val="24"/>
              </w:rPr>
              <w:t xml:space="preserve"> - технічні помилки та описки.</w:t>
            </w:r>
          </w:p>
          <w:p w14:paraId="56399DC0" w14:textId="77777777" w:rsidR="00202627" w:rsidRPr="00BE5F8E" w:rsidRDefault="00202627" w:rsidP="00202627">
            <w:pPr>
              <w:widowControl w:val="0"/>
              <w:suppressAutoHyphens/>
              <w:spacing w:after="0" w:line="100" w:lineRule="atLeast"/>
              <w:ind w:left="34" w:right="113" w:firstLine="425"/>
              <w:jc w:val="both"/>
              <w:rPr>
                <w:rFonts w:ascii="Times New Roman" w:hAnsi="Times New Roman"/>
                <w:color w:val="293A55"/>
                <w:sz w:val="24"/>
                <w:szCs w:val="24"/>
                <w:lang w:eastAsia="ar-SA"/>
              </w:rPr>
            </w:pPr>
            <w:r w:rsidRPr="00BE5F8E">
              <w:rPr>
                <w:rFonts w:ascii="Times New Roman" w:hAnsi="Times New Roman"/>
                <w:sz w:val="24"/>
                <w:szCs w:val="24"/>
                <w:lang w:eastAsia="ar-SA"/>
              </w:rPr>
              <w:t>Перелік формальних помилок.</w:t>
            </w:r>
          </w:p>
          <w:p w14:paraId="7B65B553" w14:textId="77777777" w:rsidR="00202627" w:rsidRPr="00BE5F8E" w:rsidRDefault="00202627" w:rsidP="00202627">
            <w:pPr>
              <w:widowControl w:val="0"/>
              <w:suppressAutoHyphens/>
              <w:spacing w:after="0" w:line="100" w:lineRule="atLeast"/>
              <w:ind w:left="34" w:right="113" w:firstLine="425"/>
              <w:jc w:val="both"/>
              <w:rPr>
                <w:rFonts w:ascii="Times New Roman" w:hAnsi="Times New Roman"/>
                <w:sz w:val="24"/>
                <w:szCs w:val="24"/>
                <w:lang w:eastAsia="ar-SA"/>
              </w:rPr>
            </w:pPr>
            <w:bookmarkStart w:id="5" w:name="26"/>
            <w:bookmarkEnd w:id="5"/>
            <w:r w:rsidRPr="00BE5F8E">
              <w:rPr>
                <w:rFonts w:ascii="Times New Roman" w:hAnsi="Times New Roman"/>
                <w:sz w:val="24"/>
                <w:szCs w:val="24"/>
                <w:lang w:eastAsia="ar-SA"/>
              </w:rPr>
              <w:t xml:space="preserve">1. Інформація/документ, подана учасником процедури закупівлі у складі тендерної пропозиції, </w:t>
            </w:r>
            <w:r w:rsidRPr="00BE5F8E">
              <w:rPr>
                <w:rFonts w:ascii="Times New Roman" w:hAnsi="Times New Roman"/>
                <w:sz w:val="24"/>
                <w:szCs w:val="24"/>
                <w:lang w:eastAsia="ar-SA"/>
              </w:rPr>
              <w:lastRenderedPageBreak/>
              <w:t>містить помилку (помилки) у частині:</w:t>
            </w:r>
          </w:p>
          <w:p w14:paraId="07EA248C" w14:textId="77777777" w:rsidR="00202627" w:rsidRPr="00BE5F8E" w:rsidRDefault="00202627" w:rsidP="00202627">
            <w:pPr>
              <w:widowControl w:val="0"/>
              <w:suppressAutoHyphens/>
              <w:spacing w:after="0" w:line="100" w:lineRule="atLeast"/>
              <w:ind w:left="34" w:right="113" w:firstLine="425"/>
              <w:jc w:val="both"/>
              <w:rPr>
                <w:rFonts w:ascii="Times New Roman" w:hAnsi="Times New Roman"/>
                <w:sz w:val="24"/>
                <w:szCs w:val="24"/>
                <w:lang w:eastAsia="ar-SA"/>
              </w:rPr>
            </w:pPr>
            <w:bookmarkStart w:id="6" w:name="27"/>
            <w:bookmarkEnd w:id="6"/>
            <w:r w:rsidRPr="00BE5F8E">
              <w:rPr>
                <w:rFonts w:ascii="Times New Roman" w:hAnsi="Times New Roman"/>
                <w:sz w:val="24"/>
                <w:szCs w:val="24"/>
                <w:lang w:eastAsia="ar-SA"/>
              </w:rPr>
              <w:t>уживання великої літери;</w:t>
            </w:r>
          </w:p>
          <w:p w14:paraId="3C88B7D8" w14:textId="77777777" w:rsidR="00202627" w:rsidRPr="00BE5F8E" w:rsidRDefault="00202627" w:rsidP="00202627">
            <w:pPr>
              <w:widowControl w:val="0"/>
              <w:suppressAutoHyphens/>
              <w:spacing w:after="0" w:line="100" w:lineRule="atLeast"/>
              <w:ind w:left="34" w:right="113" w:firstLine="425"/>
              <w:jc w:val="both"/>
              <w:rPr>
                <w:rFonts w:ascii="Times New Roman" w:hAnsi="Times New Roman"/>
                <w:sz w:val="24"/>
                <w:szCs w:val="24"/>
                <w:lang w:eastAsia="ar-SA"/>
              </w:rPr>
            </w:pPr>
            <w:bookmarkStart w:id="7" w:name="28"/>
            <w:bookmarkEnd w:id="7"/>
            <w:r w:rsidRPr="00BE5F8E">
              <w:rPr>
                <w:rFonts w:ascii="Times New Roman" w:hAnsi="Times New Roman"/>
                <w:sz w:val="24"/>
                <w:szCs w:val="24"/>
                <w:lang w:eastAsia="ar-SA"/>
              </w:rPr>
              <w:t>уживання розділових знаків та відмінювання слів у реченні;</w:t>
            </w:r>
          </w:p>
          <w:p w14:paraId="6401C105" w14:textId="77777777" w:rsidR="00202627" w:rsidRPr="00BE5F8E" w:rsidRDefault="00202627" w:rsidP="00202627">
            <w:pPr>
              <w:widowControl w:val="0"/>
              <w:suppressAutoHyphens/>
              <w:spacing w:after="0" w:line="100" w:lineRule="atLeast"/>
              <w:ind w:left="34" w:right="113" w:firstLine="425"/>
              <w:jc w:val="both"/>
              <w:rPr>
                <w:rFonts w:ascii="Times New Roman" w:hAnsi="Times New Roman"/>
                <w:sz w:val="24"/>
                <w:szCs w:val="24"/>
                <w:lang w:eastAsia="ar-SA"/>
              </w:rPr>
            </w:pPr>
            <w:bookmarkStart w:id="8" w:name="29"/>
            <w:bookmarkEnd w:id="8"/>
            <w:r w:rsidRPr="00BE5F8E">
              <w:rPr>
                <w:rFonts w:ascii="Times New Roman" w:hAnsi="Times New Roman"/>
                <w:sz w:val="24"/>
                <w:szCs w:val="24"/>
                <w:lang w:eastAsia="ar-SA"/>
              </w:rPr>
              <w:t xml:space="preserve">використання слова або </w:t>
            </w:r>
            <w:proofErr w:type="spellStart"/>
            <w:r w:rsidRPr="00BE5F8E">
              <w:rPr>
                <w:rFonts w:ascii="Times New Roman" w:hAnsi="Times New Roman"/>
                <w:sz w:val="24"/>
                <w:szCs w:val="24"/>
                <w:lang w:eastAsia="ar-SA"/>
              </w:rPr>
              <w:t>мовного</w:t>
            </w:r>
            <w:proofErr w:type="spellEnd"/>
            <w:r w:rsidRPr="00BE5F8E">
              <w:rPr>
                <w:rFonts w:ascii="Times New Roman" w:hAnsi="Times New Roman"/>
                <w:sz w:val="24"/>
                <w:szCs w:val="24"/>
                <w:lang w:eastAsia="ar-SA"/>
              </w:rPr>
              <w:t xml:space="preserve"> звороту, запозичених з іншої мови;</w:t>
            </w:r>
          </w:p>
          <w:p w14:paraId="3256B7B5" w14:textId="77777777" w:rsidR="00202627" w:rsidRPr="00BE5F8E" w:rsidRDefault="00202627" w:rsidP="00202627">
            <w:pPr>
              <w:widowControl w:val="0"/>
              <w:spacing w:after="0" w:line="100" w:lineRule="atLeast"/>
              <w:ind w:left="34" w:right="113" w:firstLine="425"/>
              <w:jc w:val="both"/>
              <w:rPr>
                <w:rFonts w:ascii="Times New Roman" w:hAnsi="Times New Roman"/>
                <w:sz w:val="24"/>
                <w:szCs w:val="24"/>
                <w:lang w:eastAsia="ar-SA"/>
              </w:rPr>
            </w:pPr>
            <w:bookmarkStart w:id="9" w:name="30"/>
            <w:bookmarkEnd w:id="9"/>
            <w:r w:rsidRPr="00BE5F8E">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E5F8E">
              <w:rPr>
                <w:rFonts w:ascii="Times New Roman" w:hAnsi="Times New Roman"/>
                <w:sz w:val="24"/>
                <w:szCs w:val="24"/>
                <w:lang w:eastAsia="ar-SA"/>
              </w:rPr>
              <w:t>закупівель</w:t>
            </w:r>
            <w:proofErr w:type="spellEnd"/>
            <w:r w:rsidRPr="00BE5F8E">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p>
          <w:p w14:paraId="43D25AE5" w14:textId="77777777" w:rsidR="00202627" w:rsidRPr="00BE5F8E" w:rsidRDefault="00202627" w:rsidP="00202627">
            <w:pPr>
              <w:widowControl w:val="0"/>
              <w:suppressAutoHyphens/>
              <w:spacing w:after="0" w:line="100" w:lineRule="atLeast"/>
              <w:ind w:left="34" w:right="113" w:firstLine="425"/>
              <w:jc w:val="both"/>
              <w:rPr>
                <w:rFonts w:ascii="Times New Roman" w:hAnsi="Times New Roman"/>
                <w:sz w:val="24"/>
                <w:szCs w:val="24"/>
                <w:lang w:eastAsia="ar-SA"/>
              </w:rPr>
            </w:pPr>
            <w:bookmarkStart w:id="10" w:name="31"/>
            <w:bookmarkEnd w:id="10"/>
            <w:r w:rsidRPr="00BE5F8E">
              <w:rPr>
                <w:rFonts w:ascii="Times New Roman" w:hAnsi="Times New Roman"/>
                <w:sz w:val="24"/>
                <w:szCs w:val="24"/>
                <w:lang w:eastAsia="ar-SA"/>
              </w:rPr>
              <w:t>застосування правил переносу частини слова з рядка в рядок;</w:t>
            </w:r>
          </w:p>
          <w:p w14:paraId="77F5C93F" w14:textId="77777777" w:rsidR="00202627" w:rsidRPr="00BE5F8E" w:rsidRDefault="00202627" w:rsidP="00202627">
            <w:pPr>
              <w:widowControl w:val="0"/>
              <w:suppressAutoHyphens/>
              <w:spacing w:after="0" w:line="100" w:lineRule="atLeast"/>
              <w:ind w:left="34" w:right="113" w:firstLine="425"/>
              <w:jc w:val="both"/>
              <w:rPr>
                <w:rFonts w:ascii="Times New Roman" w:hAnsi="Times New Roman"/>
                <w:sz w:val="24"/>
                <w:szCs w:val="24"/>
                <w:lang w:eastAsia="ar-SA"/>
              </w:rPr>
            </w:pPr>
            <w:bookmarkStart w:id="11" w:name="32"/>
            <w:bookmarkEnd w:id="11"/>
            <w:r w:rsidRPr="00BE5F8E">
              <w:rPr>
                <w:rFonts w:ascii="Times New Roman" w:hAnsi="Times New Roman"/>
                <w:sz w:val="24"/>
                <w:szCs w:val="24"/>
                <w:lang w:eastAsia="ar-SA"/>
              </w:rPr>
              <w:t>написання слів разом та/або окремо, та/або через дефіс;</w:t>
            </w:r>
          </w:p>
          <w:p w14:paraId="2B366FB9" w14:textId="77777777" w:rsidR="00202627" w:rsidRPr="00BE5F8E" w:rsidRDefault="00202627" w:rsidP="00202627">
            <w:pPr>
              <w:widowControl w:val="0"/>
              <w:suppressAutoHyphens/>
              <w:spacing w:after="0" w:line="100" w:lineRule="atLeast"/>
              <w:ind w:left="34" w:right="113" w:firstLine="425"/>
              <w:jc w:val="both"/>
              <w:rPr>
                <w:rFonts w:ascii="Times New Roman" w:hAnsi="Times New Roman"/>
                <w:sz w:val="24"/>
                <w:szCs w:val="24"/>
                <w:lang w:eastAsia="ar-SA"/>
              </w:rPr>
            </w:pPr>
            <w:bookmarkStart w:id="12" w:name="33"/>
            <w:bookmarkEnd w:id="12"/>
            <w:r w:rsidRPr="00BE5F8E">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268CD2B" w14:textId="77777777" w:rsidR="00202627" w:rsidRPr="00BE5F8E" w:rsidRDefault="00202627" w:rsidP="00202627">
            <w:pPr>
              <w:widowControl w:val="0"/>
              <w:suppressAutoHyphens/>
              <w:spacing w:after="0" w:line="100" w:lineRule="atLeast"/>
              <w:ind w:left="34" w:right="113" w:firstLine="425"/>
              <w:jc w:val="both"/>
              <w:rPr>
                <w:rFonts w:ascii="Times New Roman" w:hAnsi="Times New Roman"/>
                <w:sz w:val="24"/>
                <w:szCs w:val="24"/>
                <w:lang w:eastAsia="ar-SA"/>
              </w:rPr>
            </w:pPr>
            <w:bookmarkStart w:id="13" w:name="34"/>
            <w:bookmarkEnd w:id="13"/>
            <w:r w:rsidRPr="00BE5F8E">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993D6F7" w14:textId="77777777" w:rsidR="00202627" w:rsidRPr="00BE5F8E" w:rsidRDefault="00202627" w:rsidP="00202627">
            <w:pPr>
              <w:widowControl w:val="0"/>
              <w:suppressAutoHyphens/>
              <w:spacing w:after="0" w:line="100" w:lineRule="atLeast"/>
              <w:ind w:left="34" w:right="113" w:firstLine="425"/>
              <w:jc w:val="both"/>
              <w:rPr>
                <w:rFonts w:ascii="Times New Roman" w:hAnsi="Times New Roman"/>
                <w:sz w:val="24"/>
                <w:szCs w:val="24"/>
                <w:lang w:eastAsia="ar-SA"/>
              </w:rPr>
            </w:pPr>
            <w:bookmarkStart w:id="14" w:name="35"/>
            <w:bookmarkEnd w:id="14"/>
            <w:r w:rsidRPr="00BE5F8E">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7AAB498" w14:textId="77777777" w:rsidR="00202627" w:rsidRPr="00BE5F8E" w:rsidRDefault="00202627" w:rsidP="00202627">
            <w:pPr>
              <w:widowControl w:val="0"/>
              <w:suppressAutoHyphens/>
              <w:spacing w:after="0" w:line="100" w:lineRule="atLeast"/>
              <w:ind w:left="34" w:right="113" w:firstLine="425"/>
              <w:jc w:val="both"/>
              <w:rPr>
                <w:rFonts w:ascii="Times New Roman" w:hAnsi="Times New Roman"/>
                <w:sz w:val="24"/>
                <w:szCs w:val="24"/>
                <w:lang w:eastAsia="ar-SA"/>
              </w:rPr>
            </w:pPr>
            <w:bookmarkStart w:id="15" w:name="36"/>
            <w:bookmarkEnd w:id="15"/>
            <w:r w:rsidRPr="00BE5F8E">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ADF1685" w14:textId="77777777" w:rsidR="00202627" w:rsidRPr="00BE5F8E" w:rsidRDefault="00202627" w:rsidP="00202627">
            <w:pPr>
              <w:widowControl w:val="0"/>
              <w:suppressAutoHyphens/>
              <w:spacing w:after="0" w:line="100" w:lineRule="atLeast"/>
              <w:ind w:left="34" w:right="113" w:firstLine="425"/>
              <w:jc w:val="both"/>
              <w:rPr>
                <w:rFonts w:ascii="Times New Roman" w:hAnsi="Times New Roman"/>
                <w:sz w:val="24"/>
                <w:szCs w:val="24"/>
                <w:lang w:eastAsia="ar-SA"/>
              </w:rPr>
            </w:pPr>
            <w:bookmarkStart w:id="16" w:name="37"/>
            <w:bookmarkEnd w:id="16"/>
            <w:r w:rsidRPr="00BE5F8E">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B6FA3FC" w14:textId="77777777" w:rsidR="00202627" w:rsidRPr="00BE5F8E" w:rsidRDefault="00202627" w:rsidP="00202627">
            <w:pPr>
              <w:widowControl w:val="0"/>
              <w:suppressAutoHyphens/>
              <w:spacing w:after="0" w:line="100" w:lineRule="atLeast"/>
              <w:ind w:left="34" w:right="113" w:firstLine="425"/>
              <w:jc w:val="both"/>
              <w:rPr>
                <w:rFonts w:ascii="Times New Roman" w:hAnsi="Times New Roman"/>
                <w:sz w:val="24"/>
                <w:szCs w:val="24"/>
                <w:lang w:eastAsia="ar-SA"/>
              </w:rPr>
            </w:pPr>
            <w:bookmarkStart w:id="17" w:name="38"/>
            <w:bookmarkEnd w:id="17"/>
            <w:r w:rsidRPr="00BE5F8E">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4F2F92E" w14:textId="77777777" w:rsidR="00202627" w:rsidRPr="00BE5F8E" w:rsidRDefault="00202627" w:rsidP="00202627">
            <w:pPr>
              <w:widowControl w:val="0"/>
              <w:suppressAutoHyphens/>
              <w:spacing w:after="0" w:line="100" w:lineRule="atLeast"/>
              <w:ind w:left="34" w:right="113" w:firstLine="425"/>
              <w:jc w:val="both"/>
              <w:rPr>
                <w:rFonts w:ascii="Times New Roman" w:hAnsi="Times New Roman"/>
                <w:sz w:val="24"/>
                <w:szCs w:val="24"/>
                <w:lang w:eastAsia="ar-SA"/>
              </w:rPr>
            </w:pPr>
            <w:bookmarkStart w:id="18" w:name="39"/>
            <w:bookmarkEnd w:id="18"/>
            <w:r w:rsidRPr="00BE5F8E">
              <w:rPr>
                <w:rFonts w:ascii="Times New Roman" w:hAnsi="Times New Roman"/>
                <w:sz w:val="24"/>
                <w:szCs w:val="24"/>
                <w:lang w:eastAsia="ar-SA"/>
              </w:rPr>
              <w:t xml:space="preserve">7. Подання документа (документів) учасником процедури закупівлі у складі тендерної пропозиції, що </w:t>
            </w:r>
            <w:r w:rsidRPr="00BE5F8E">
              <w:rPr>
                <w:rFonts w:ascii="Times New Roman" w:hAnsi="Times New Roman"/>
                <w:sz w:val="24"/>
                <w:szCs w:val="24"/>
                <w:lang w:eastAsia="ar-SA"/>
              </w:rPr>
              <w:lastRenderedPageBreak/>
              <w:t>складений у довільній формі та не містить вихідного номера.</w:t>
            </w:r>
          </w:p>
          <w:p w14:paraId="784E0C49" w14:textId="77777777" w:rsidR="00202627" w:rsidRPr="00BE5F8E" w:rsidRDefault="00202627" w:rsidP="00202627">
            <w:pPr>
              <w:widowControl w:val="0"/>
              <w:suppressAutoHyphens/>
              <w:spacing w:after="0" w:line="100" w:lineRule="atLeast"/>
              <w:ind w:left="34" w:right="113" w:firstLine="425"/>
              <w:jc w:val="both"/>
              <w:rPr>
                <w:rFonts w:ascii="Times New Roman" w:hAnsi="Times New Roman"/>
                <w:sz w:val="24"/>
                <w:szCs w:val="24"/>
                <w:lang w:eastAsia="ar-SA"/>
              </w:rPr>
            </w:pPr>
            <w:bookmarkStart w:id="19" w:name="40"/>
            <w:bookmarkEnd w:id="19"/>
            <w:r w:rsidRPr="00BE5F8E">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3A3DA9" w14:textId="77777777" w:rsidR="00202627" w:rsidRPr="00BE5F8E" w:rsidRDefault="00202627" w:rsidP="00202627">
            <w:pPr>
              <w:widowControl w:val="0"/>
              <w:spacing w:after="0" w:line="100" w:lineRule="atLeast"/>
              <w:ind w:left="34" w:right="113" w:firstLine="425"/>
              <w:jc w:val="both"/>
              <w:rPr>
                <w:rFonts w:ascii="Times New Roman" w:hAnsi="Times New Roman"/>
                <w:sz w:val="24"/>
                <w:szCs w:val="24"/>
                <w:lang w:eastAsia="ar-SA"/>
              </w:rPr>
            </w:pPr>
            <w:bookmarkStart w:id="20" w:name="41"/>
            <w:bookmarkEnd w:id="20"/>
            <w:r w:rsidRPr="00BE5F8E">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65C6107" w14:textId="77777777" w:rsidR="00202627" w:rsidRPr="00BE5F8E" w:rsidRDefault="00202627" w:rsidP="00202627">
            <w:pPr>
              <w:widowControl w:val="0"/>
              <w:suppressAutoHyphens/>
              <w:spacing w:after="0" w:line="100" w:lineRule="atLeast"/>
              <w:ind w:left="34" w:right="113" w:firstLine="425"/>
              <w:jc w:val="both"/>
              <w:rPr>
                <w:rFonts w:ascii="Times New Roman" w:hAnsi="Times New Roman"/>
                <w:sz w:val="24"/>
                <w:szCs w:val="24"/>
                <w:lang w:eastAsia="ar-SA"/>
              </w:rPr>
            </w:pPr>
            <w:bookmarkStart w:id="21" w:name="42"/>
            <w:bookmarkEnd w:id="21"/>
            <w:r w:rsidRPr="00BE5F8E">
              <w:rPr>
                <w:rFonts w:ascii="Times New Roman" w:hAnsi="Times New Roman"/>
                <w:sz w:val="24"/>
                <w:szCs w:val="24"/>
                <w:lang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102FAD9" w14:textId="77777777" w:rsidR="00202627" w:rsidRPr="00BE5F8E" w:rsidRDefault="00202627" w:rsidP="00202627">
            <w:pPr>
              <w:widowControl w:val="0"/>
              <w:suppressAutoHyphens/>
              <w:spacing w:after="0" w:line="100" w:lineRule="atLeast"/>
              <w:ind w:left="34" w:right="113" w:firstLine="425"/>
              <w:jc w:val="both"/>
              <w:rPr>
                <w:rFonts w:ascii="Times New Roman" w:hAnsi="Times New Roman"/>
                <w:sz w:val="24"/>
                <w:szCs w:val="24"/>
                <w:lang w:eastAsia="ar-SA"/>
              </w:rPr>
            </w:pPr>
            <w:bookmarkStart w:id="22" w:name="43"/>
            <w:bookmarkEnd w:id="22"/>
            <w:r w:rsidRPr="00BE5F8E">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A5E1E3E" w14:textId="77777777" w:rsidR="00202627" w:rsidRPr="00BE5F8E" w:rsidRDefault="00202627" w:rsidP="00202627">
            <w:pPr>
              <w:widowControl w:val="0"/>
              <w:suppressAutoHyphens/>
              <w:spacing w:after="0" w:line="100" w:lineRule="atLeast"/>
              <w:ind w:left="34" w:right="113" w:firstLine="425"/>
              <w:jc w:val="both"/>
              <w:rPr>
                <w:rFonts w:ascii="Times New Roman" w:hAnsi="Times New Roman"/>
                <w:sz w:val="24"/>
                <w:szCs w:val="24"/>
                <w:lang w:eastAsia="ar-SA"/>
              </w:rPr>
            </w:pPr>
            <w:bookmarkStart w:id="23" w:name="44"/>
            <w:bookmarkEnd w:id="23"/>
            <w:r w:rsidRPr="00BE5F8E">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7BAE7F8" w14:textId="77777777" w:rsidR="00202627" w:rsidRPr="00BE5F8E" w:rsidRDefault="00202627" w:rsidP="00202627">
            <w:pPr>
              <w:widowControl w:val="0"/>
              <w:spacing w:after="0" w:line="240" w:lineRule="auto"/>
              <w:ind w:left="34" w:right="113" w:firstLine="425"/>
              <w:contextualSpacing/>
              <w:jc w:val="both"/>
              <w:rPr>
                <w:rFonts w:ascii="Times New Roman" w:hAnsi="Times New Roman"/>
                <w:color w:val="00000A"/>
                <w:sz w:val="24"/>
                <w:szCs w:val="24"/>
              </w:rPr>
            </w:pPr>
            <w:r w:rsidRPr="00BE5F8E">
              <w:rPr>
                <w:rFonts w:ascii="Times New Roman" w:hAnsi="Times New Roman"/>
                <w:color w:val="00000A"/>
                <w:sz w:val="24"/>
                <w:szCs w:val="24"/>
              </w:rPr>
              <w:t xml:space="preserve">Рішення про віднесення допущеної учасником помилки до неформальної (суттєвої) приймається </w:t>
            </w:r>
            <w:r w:rsidR="002F7654" w:rsidRPr="00BE5F8E">
              <w:rPr>
                <w:rFonts w:ascii="Times New Roman" w:hAnsi="Times New Roman"/>
                <w:color w:val="00000A"/>
                <w:sz w:val="24"/>
                <w:szCs w:val="24"/>
              </w:rPr>
              <w:t>уповноваженою особою</w:t>
            </w:r>
            <w:r w:rsidRPr="00BE5F8E">
              <w:rPr>
                <w:rFonts w:ascii="Times New Roman" w:hAnsi="Times New Roman"/>
                <w:color w:val="00000A"/>
                <w:sz w:val="24"/>
                <w:szCs w:val="24"/>
              </w:rPr>
              <w:t>.</w:t>
            </w:r>
          </w:p>
          <w:p w14:paraId="3861FED1" w14:textId="77777777" w:rsidR="00F751BB" w:rsidRPr="00BE5F8E" w:rsidRDefault="006B1F90" w:rsidP="0009176F">
            <w:pPr>
              <w:widowControl w:val="0"/>
              <w:spacing w:after="0" w:line="240" w:lineRule="auto"/>
              <w:ind w:left="34" w:right="113" w:firstLine="425"/>
              <w:contextualSpacing/>
              <w:jc w:val="both"/>
              <w:rPr>
                <w:rFonts w:ascii="Times New Roman" w:hAnsi="Times New Roman"/>
                <w:color w:val="000000"/>
                <w:sz w:val="24"/>
                <w:szCs w:val="24"/>
                <w:lang w:eastAsia="uk-UA"/>
              </w:rPr>
            </w:pPr>
            <w:r w:rsidRPr="00BE5F8E">
              <w:rPr>
                <w:rStyle w:val="rvts0"/>
                <w:rFonts w:ascii="Times New Roman" w:hAnsi="Times New Roman"/>
                <w:sz w:val="24"/>
                <w:szCs w:val="24"/>
              </w:rPr>
              <w:t>К</w:t>
            </w:r>
            <w:r w:rsidR="00F751BB" w:rsidRPr="00BE5F8E">
              <w:rPr>
                <w:rStyle w:val="rvts0"/>
                <w:rFonts w:ascii="Times New Roman" w:hAnsi="Times New Roman"/>
                <w:sz w:val="24"/>
                <w:szCs w:val="24"/>
              </w:rPr>
              <w:t>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F751BB" w:rsidRPr="00BE5F8E" w14:paraId="059F1470" w14:textId="77777777" w:rsidTr="00E05D7C">
        <w:trPr>
          <w:trHeight w:val="410"/>
          <w:jc w:val="center"/>
        </w:trPr>
        <w:tc>
          <w:tcPr>
            <w:tcW w:w="576" w:type="dxa"/>
          </w:tcPr>
          <w:p w14:paraId="29C04A59" w14:textId="77777777" w:rsidR="00F751BB" w:rsidRPr="00BE5F8E" w:rsidRDefault="00F751BB" w:rsidP="0009176F">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lastRenderedPageBreak/>
              <w:t>2</w:t>
            </w:r>
          </w:p>
        </w:tc>
        <w:tc>
          <w:tcPr>
            <w:tcW w:w="3147" w:type="dxa"/>
          </w:tcPr>
          <w:p w14:paraId="50F10941" w14:textId="77777777" w:rsidR="00F751BB" w:rsidRPr="00BE5F8E" w:rsidRDefault="00F751BB" w:rsidP="0009176F">
            <w:pPr>
              <w:widowControl w:val="0"/>
              <w:spacing w:after="0" w:line="240" w:lineRule="auto"/>
              <w:contextualSpacing/>
              <w:jc w:val="both"/>
              <w:rPr>
                <w:rFonts w:ascii="Times New Roman" w:hAnsi="Times New Roman"/>
                <w:color w:val="000000"/>
                <w:sz w:val="24"/>
                <w:szCs w:val="24"/>
                <w:lang w:eastAsia="uk-UA"/>
              </w:rPr>
            </w:pPr>
            <w:r w:rsidRPr="00BE5F8E">
              <w:rPr>
                <w:rFonts w:ascii="Times New Roman" w:hAnsi="Times New Roman"/>
                <w:color w:val="000000"/>
                <w:sz w:val="24"/>
                <w:szCs w:val="24"/>
                <w:lang w:eastAsia="uk-UA"/>
              </w:rPr>
              <w:t>Забезпечення тендерної пропозиції</w:t>
            </w:r>
          </w:p>
        </w:tc>
        <w:tc>
          <w:tcPr>
            <w:tcW w:w="6273" w:type="dxa"/>
          </w:tcPr>
          <w:p w14:paraId="49FCE30C" w14:textId="77777777" w:rsidR="00F751BB" w:rsidRPr="00BE5F8E" w:rsidRDefault="00F751BB" w:rsidP="0009176F">
            <w:pPr>
              <w:widowControl w:val="0"/>
              <w:spacing w:after="0" w:line="240" w:lineRule="auto"/>
              <w:ind w:left="34" w:right="113" w:firstLine="425"/>
              <w:contextualSpacing/>
              <w:jc w:val="both"/>
              <w:rPr>
                <w:rFonts w:ascii="Times New Roman" w:hAnsi="Times New Roman"/>
                <w:sz w:val="24"/>
                <w:szCs w:val="24"/>
                <w:lang w:eastAsia="uk-UA"/>
              </w:rPr>
            </w:pPr>
            <w:r w:rsidRPr="00BE5F8E">
              <w:rPr>
                <w:rFonts w:ascii="Times New Roman" w:hAnsi="Times New Roman"/>
                <w:sz w:val="24"/>
                <w:szCs w:val="24"/>
                <w:lang w:eastAsia="uk-UA"/>
              </w:rPr>
              <w:t>Не вимагається</w:t>
            </w:r>
          </w:p>
        </w:tc>
      </w:tr>
      <w:tr w:rsidR="00F751BB" w:rsidRPr="00BE5F8E" w14:paraId="3C583C2A" w14:textId="77777777" w:rsidTr="00E05D7C">
        <w:trPr>
          <w:trHeight w:val="522"/>
          <w:jc w:val="center"/>
        </w:trPr>
        <w:tc>
          <w:tcPr>
            <w:tcW w:w="576" w:type="dxa"/>
          </w:tcPr>
          <w:p w14:paraId="42DFAE55" w14:textId="77777777" w:rsidR="00F751BB" w:rsidRPr="00BE5F8E" w:rsidRDefault="00F751BB" w:rsidP="0009176F">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t>3</w:t>
            </w:r>
          </w:p>
        </w:tc>
        <w:tc>
          <w:tcPr>
            <w:tcW w:w="3147" w:type="dxa"/>
          </w:tcPr>
          <w:p w14:paraId="1A2FBBB6" w14:textId="77777777" w:rsidR="00F751BB" w:rsidRPr="00BE5F8E" w:rsidRDefault="00F751BB" w:rsidP="0009176F">
            <w:pPr>
              <w:pStyle w:val="a3"/>
              <w:widowControl w:val="0"/>
              <w:ind w:right="113"/>
              <w:contextualSpacing/>
              <w:rPr>
                <w:rFonts w:ascii="Times New Roman" w:hAnsi="Times New Roman"/>
                <w:sz w:val="24"/>
                <w:szCs w:val="24"/>
                <w:lang w:eastAsia="uk-UA"/>
              </w:rPr>
            </w:pPr>
            <w:r w:rsidRPr="00BE5F8E">
              <w:rPr>
                <w:rFonts w:ascii="Times New Roman" w:hAnsi="Times New Roman"/>
                <w:sz w:val="24"/>
                <w:szCs w:val="24"/>
                <w:lang w:eastAsia="uk-UA"/>
              </w:rPr>
              <w:t>Умови повернення чи неповернення забезпечення тендерної пропозиції</w:t>
            </w:r>
          </w:p>
        </w:tc>
        <w:tc>
          <w:tcPr>
            <w:tcW w:w="6273" w:type="dxa"/>
          </w:tcPr>
          <w:p w14:paraId="3440FDE0" w14:textId="77777777" w:rsidR="00F751BB" w:rsidRPr="00BE5F8E" w:rsidRDefault="00F751BB" w:rsidP="0009176F">
            <w:pPr>
              <w:pStyle w:val="rvps2"/>
              <w:widowControl w:val="0"/>
              <w:shd w:val="clear" w:color="auto" w:fill="FFFFFF"/>
              <w:spacing w:before="0" w:beforeAutospacing="0" w:after="0" w:afterAutospacing="0"/>
              <w:ind w:left="34" w:firstLine="425"/>
              <w:contextualSpacing/>
              <w:jc w:val="both"/>
              <w:textAlignment w:val="baseline"/>
            </w:pPr>
            <w:bookmarkStart w:id="24" w:name="n445"/>
            <w:bookmarkEnd w:id="24"/>
            <w:r w:rsidRPr="00BE5F8E">
              <w:t>Не вимагається</w:t>
            </w:r>
          </w:p>
        </w:tc>
      </w:tr>
      <w:tr w:rsidR="00F751BB" w:rsidRPr="00BE5F8E" w14:paraId="4C48FDE9" w14:textId="77777777" w:rsidTr="00E05D7C">
        <w:trPr>
          <w:trHeight w:val="522"/>
          <w:jc w:val="center"/>
        </w:trPr>
        <w:tc>
          <w:tcPr>
            <w:tcW w:w="576" w:type="dxa"/>
          </w:tcPr>
          <w:p w14:paraId="2008DD2B" w14:textId="77777777" w:rsidR="00F751BB" w:rsidRPr="00BE5F8E" w:rsidRDefault="00F751BB" w:rsidP="0009176F">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t>4</w:t>
            </w:r>
          </w:p>
        </w:tc>
        <w:tc>
          <w:tcPr>
            <w:tcW w:w="3147" w:type="dxa"/>
          </w:tcPr>
          <w:p w14:paraId="0F198028" w14:textId="77777777" w:rsidR="00F751BB" w:rsidRPr="00BE5F8E" w:rsidRDefault="00F751BB" w:rsidP="0009176F">
            <w:pPr>
              <w:pStyle w:val="a3"/>
              <w:widowControl w:val="0"/>
              <w:ind w:right="113"/>
              <w:contextualSpacing/>
              <w:rPr>
                <w:rFonts w:ascii="Times New Roman" w:hAnsi="Times New Roman"/>
                <w:sz w:val="24"/>
                <w:szCs w:val="24"/>
                <w:lang w:eastAsia="uk-UA"/>
              </w:rPr>
            </w:pPr>
            <w:r w:rsidRPr="00BE5F8E">
              <w:rPr>
                <w:rFonts w:ascii="Times New Roman" w:hAnsi="Times New Roman"/>
                <w:sz w:val="24"/>
                <w:szCs w:val="24"/>
                <w:lang w:eastAsia="uk-UA"/>
              </w:rPr>
              <w:t>Строк, протягом якого тендерні пропозиції є дійсними</w:t>
            </w:r>
          </w:p>
        </w:tc>
        <w:tc>
          <w:tcPr>
            <w:tcW w:w="6273" w:type="dxa"/>
          </w:tcPr>
          <w:p w14:paraId="60564796" w14:textId="77777777" w:rsidR="00DF4FCA" w:rsidRPr="00BE5F8E" w:rsidRDefault="00DF4FCA" w:rsidP="00DF4FCA">
            <w:pPr>
              <w:widowControl w:val="0"/>
              <w:spacing w:after="0" w:line="240" w:lineRule="auto"/>
              <w:ind w:right="113"/>
              <w:contextualSpacing/>
              <w:jc w:val="both"/>
              <w:rPr>
                <w:rFonts w:ascii="Times New Roman" w:hAnsi="Times New Roman"/>
                <w:sz w:val="24"/>
                <w:szCs w:val="24"/>
                <w:lang w:eastAsia="uk-UA"/>
              </w:rPr>
            </w:pPr>
            <w:r w:rsidRPr="00BE5F8E">
              <w:rPr>
                <w:rFonts w:ascii="Times New Roman" w:hAnsi="Times New Roman"/>
                <w:sz w:val="24"/>
                <w:szCs w:val="24"/>
                <w:lang w:eastAsia="uk-UA"/>
              </w:rPr>
              <w:t>Т</w:t>
            </w:r>
            <w:r w:rsidR="00F751BB" w:rsidRPr="00BE5F8E">
              <w:rPr>
                <w:rFonts w:ascii="Times New Roman" w:hAnsi="Times New Roman"/>
                <w:sz w:val="24"/>
                <w:szCs w:val="24"/>
                <w:lang w:eastAsia="uk-UA"/>
              </w:rPr>
              <w:t xml:space="preserve">ендерні пропозиції вважаються дійсними протягом </w:t>
            </w:r>
            <w:r w:rsidR="004E7C07">
              <w:rPr>
                <w:rFonts w:ascii="Times New Roman" w:hAnsi="Times New Roman"/>
                <w:sz w:val="24"/>
                <w:szCs w:val="24"/>
                <w:lang w:eastAsia="uk-UA"/>
              </w:rPr>
              <w:t xml:space="preserve">90 </w:t>
            </w:r>
            <w:r w:rsidR="00F751BB" w:rsidRPr="00BE5F8E">
              <w:rPr>
                <w:rFonts w:ascii="Times New Roman" w:hAnsi="Times New Roman"/>
                <w:sz w:val="24"/>
                <w:szCs w:val="24"/>
                <w:lang w:eastAsia="uk-UA"/>
              </w:rPr>
              <w:t>днів</w:t>
            </w:r>
            <w:r w:rsidR="006F7C50" w:rsidRPr="00BE5F8E">
              <w:rPr>
                <w:rFonts w:ascii="Times New Roman" w:hAnsi="Times New Roman"/>
                <w:sz w:val="24"/>
                <w:szCs w:val="24"/>
                <w:lang w:eastAsia="uk-UA"/>
              </w:rPr>
              <w:t xml:space="preserve"> з дати кінцевого строку подання тендерних пропозицій</w:t>
            </w:r>
            <w:r w:rsidR="00F751BB" w:rsidRPr="00BE5F8E">
              <w:rPr>
                <w:rFonts w:ascii="Times New Roman" w:hAnsi="Times New Roman"/>
                <w:sz w:val="24"/>
                <w:szCs w:val="24"/>
                <w:lang w:eastAsia="uk-UA"/>
              </w:rPr>
              <w:t>.  </w:t>
            </w:r>
            <w:r w:rsidRPr="00BE5F8E">
              <w:rPr>
                <w:rFonts w:ascii="Times New Roman" w:hAnsi="Times New Roman"/>
                <w:sz w:val="24"/>
                <w:szCs w:val="24"/>
                <w:lang w:eastAsia="uk-UA"/>
              </w:rPr>
              <w:t xml:space="preserve">Тендерні пропозиції залишаються дійсними протягом зазначеного в тендерній документації строку, який у разі необхідності може бути продовжений. </w:t>
            </w:r>
          </w:p>
          <w:p w14:paraId="69052326" w14:textId="77777777" w:rsidR="00DF4FCA" w:rsidRPr="00BE5F8E" w:rsidRDefault="00DF4FCA" w:rsidP="00DF4FCA">
            <w:pPr>
              <w:widowControl w:val="0"/>
              <w:spacing w:after="0" w:line="240" w:lineRule="auto"/>
              <w:ind w:right="113"/>
              <w:contextualSpacing/>
              <w:jc w:val="both"/>
              <w:rPr>
                <w:rFonts w:ascii="Times New Roman" w:hAnsi="Times New Roman"/>
                <w:sz w:val="24"/>
                <w:szCs w:val="24"/>
                <w:lang w:eastAsia="uk-UA"/>
              </w:rPr>
            </w:pPr>
            <w:r w:rsidRPr="00BE5F8E">
              <w:rPr>
                <w:rFonts w:ascii="Times New Roman" w:hAnsi="Times New Roman"/>
                <w:sz w:val="24"/>
                <w:szCs w:val="24"/>
                <w:lang w:eastAsia="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5226AF6" w14:textId="77777777" w:rsidR="00DF4FCA" w:rsidRPr="00BE5F8E" w:rsidRDefault="00DF4FCA" w:rsidP="00DF4FCA">
            <w:pPr>
              <w:widowControl w:val="0"/>
              <w:spacing w:after="0" w:line="240" w:lineRule="auto"/>
              <w:ind w:right="113"/>
              <w:contextualSpacing/>
              <w:jc w:val="both"/>
              <w:rPr>
                <w:rFonts w:ascii="Times New Roman" w:hAnsi="Times New Roman"/>
                <w:sz w:val="24"/>
                <w:szCs w:val="24"/>
                <w:lang w:eastAsia="uk-UA"/>
              </w:rPr>
            </w:pPr>
            <w:r w:rsidRPr="00BE5F8E">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146E000A" w14:textId="77777777" w:rsidR="00F751BB" w:rsidRPr="00BE5F8E" w:rsidRDefault="00DF4FCA" w:rsidP="00DF4FCA">
            <w:pPr>
              <w:widowControl w:val="0"/>
              <w:spacing w:after="0" w:line="240" w:lineRule="auto"/>
              <w:ind w:right="113"/>
              <w:contextualSpacing/>
              <w:jc w:val="both"/>
              <w:rPr>
                <w:rFonts w:ascii="Times New Roman" w:hAnsi="Times New Roman"/>
                <w:sz w:val="24"/>
                <w:szCs w:val="24"/>
                <w:lang w:eastAsia="uk-UA"/>
              </w:rPr>
            </w:pPr>
            <w:r w:rsidRPr="00BE5F8E">
              <w:rPr>
                <w:rFonts w:ascii="Times New Roman" w:hAnsi="Times New Roman"/>
                <w:sz w:val="24"/>
                <w:szCs w:val="24"/>
                <w:lang w:eastAsia="uk-UA"/>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5B043A9A" w14:textId="77777777" w:rsidR="00DF4FCA" w:rsidRPr="00BE5F8E" w:rsidRDefault="00DF4FCA" w:rsidP="00DF4FCA">
            <w:pPr>
              <w:widowControl w:val="0"/>
              <w:spacing w:after="0" w:line="240" w:lineRule="auto"/>
              <w:ind w:right="113"/>
              <w:contextualSpacing/>
              <w:jc w:val="both"/>
              <w:rPr>
                <w:rFonts w:ascii="Times New Roman" w:hAnsi="Times New Roman"/>
                <w:sz w:val="24"/>
                <w:szCs w:val="24"/>
                <w:lang w:eastAsia="uk-UA"/>
              </w:rPr>
            </w:pPr>
            <w:r w:rsidRPr="00BE5F8E">
              <w:rPr>
                <w:rFonts w:ascii="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BE5F8E">
              <w:rPr>
                <w:rFonts w:ascii="Times New Roman" w:hAnsi="Times New Roman"/>
                <w:sz w:val="24"/>
                <w:szCs w:val="24"/>
                <w:lang w:eastAsia="uk-UA"/>
              </w:rPr>
              <w:t>закупівель</w:t>
            </w:r>
            <w:proofErr w:type="spellEnd"/>
            <w:r w:rsidRPr="00BE5F8E">
              <w:rPr>
                <w:rFonts w:ascii="Times New Roman" w:hAnsi="Times New Roman"/>
                <w:sz w:val="24"/>
                <w:szCs w:val="24"/>
                <w:lang w:eastAsia="uk-UA"/>
              </w:rPr>
              <w:t>.</w:t>
            </w:r>
          </w:p>
        </w:tc>
      </w:tr>
      <w:tr w:rsidR="00F751BB" w:rsidRPr="00BE5F8E" w14:paraId="4AC35F97" w14:textId="77777777" w:rsidTr="00E05D7C">
        <w:trPr>
          <w:trHeight w:val="522"/>
          <w:jc w:val="center"/>
        </w:trPr>
        <w:tc>
          <w:tcPr>
            <w:tcW w:w="576" w:type="dxa"/>
          </w:tcPr>
          <w:p w14:paraId="2741B6ED" w14:textId="77777777" w:rsidR="00F751BB" w:rsidRPr="00BE5F8E" w:rsidRDefault="00F751BB" w:rsidP="0009176F">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lastRenderedPageBreak/>
              <w:t>5</w:t>
            </w:r>
          </w:p>
        </w:tc>
        <w:tc>
          <w:tcPr>
            <w:tcW w:w="3147" w:type="dxa"/>
          </w:tcPr>
          <w:p w14:paraId="1F136F6D" w14:textId="77777777" w:rsidR="00F751BB" w:rsidRPr="00BE5F8E" w:rsidRDefault="00432DB4" w:rsidP="009C7014">
            <w:pPr>
              <w:widowControl w:val="0"/>
              <w:spacing w:after="0" w:line="240" w:lineRule="auto"/>
              <w:ind w:right="113"/>
              <w:contextualSpacing/>
              <w:rPr>
                <w:rFonts w:ascii="Times New Roman" w:hAnsi="Times New Roman"/>
                <w:sz w:val="24"/>
                <w:szCs w:val="24"/>
                <w:lang w:eastAsia="uk-UA"/>
              </w:rPr>
            </w:pPr>
            <w:r w:rsidRPr="00432DB4">
              <w:rPr>
                <w:rFonts w:ascii="Times New Roman" w:hAnsi="Times New Roman"/>
                <w:sz w:val="24"/>
                <w:szCs w:val="24"/>
              </w:rPr>
              <w:t>Кваліфікаційні критерії відповідно до статті 16 Закону, підстави, встановлені пунктом 4</w:t>
            </w:r>
            <w:r w:rsidR="009C7014">
              <w:rPr>
                <w:rFonts w:ascii="Times New Roman" w:hAnsi="Times New Roman"/>
                <w:sz w:val="24"/>
                <w:szCs w:val="24"/>
              </w:rPr>
              <w:t>7</w:t>
            </w:r>
            <w:r w:rsidRPr="00432DB4">
              <w:rPr>
                <w:rFonts w:ascii="Times New Roman" w:hAnsi="Times New Roman"/>
                <w:sz w:val="24"/>
                <w:szCs w:val="24"/>
              </w:rPr>
              <w:t xml:space="preserve">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6273" w:type="dxa"/>
          </w:tcPr>
          <w:p w14:paraId="47A66D75" w14:textId="77777777" w:rsidR="00EC7B8D" w:rsidRPr="00626457" w:rsidRDefault="00F751BB" w:rsidP="00EC7B8D">
            <w:pPr>
              <w:widowControl w:val="0"/>
              <w:spacing w:after="0" w:line="240" w:lineRule="auto"/>
              <w:ind w:right="113"/>
              <w:contextualSpacing/>
              <w:jc w:val="both"/>
              <w:rPr>
                <w:rFonts w:ascii="Times New Roman" w:hAnsi="Times New Roman"/>
                <w:sz w:val="24"/>
                <w:szCs w:val="24"/>
              </w:rPr>
            </w:pPr>
            <w:r w:rsidRPr="00BE5F8E">
              <w:rPr>
                <w:rFonts w:ascii="Times New Roman" w:hAnsi="Times New Roman"/>
                <w:sz w:val="24"/>
                <w:szCs w:val="24"/>
              </w:rPr>
              <w:tab/>
            </w:r>
            <w:r w:rsidR="00EC7B8D" w:rsidRPr="00626457">
              <w:rPr>
                <w:rFonts w:ascii="Times New Roman" w:hAnsi="Times New Roman"/>
                <w:sz w:val="24"/>
                <w:szCs w:val="24"/>
              </w:rPr>
              <w:t>Кваліфікаційні критерії встановлені Замовником до учасників відповідно до статті 16 Закону:</w:t>
            </w:r>
          </w:p>
          <w:p w14:paraId="56C1F892" w14:textId="77777777" w:rsidR="00B10FF8" w:rsidRPr="00B10FF8" w:rsidRDefault="00EC7B8D" w:rsidP="00B10FF8">
            <w:pPr>
              <w:widowControl w:val="0"/>
              <w:spacing w:after="0" w:line="240" w:lineRule="auto"/>
              <w:ind w:firstLine="262"/>
              <w:jc w:val="both"/>
              <w:rPr>
                <w:rFonts w:ascii="Times New Roman" w:hAnsi="Times New Roman"/>
                <w:sz w:val="24"/>
                <w:szCs w:val="24"/>
              </w:rPr>
            </w:pPr>
            <w:r w:rsidRPr="00626457">
              <w:rPr>
                <w:rFonts w:ascii="Times New Roman" w:hAnsi="Times New Roman"/>
                <w:sz w:val="24"/>
                <w:szCs w:val="24"/>
              </w:rPr>
              <w:tab/>
            </w:r>
            <w:r w:rsidR="00B10FF8" w:rsidRPr="00B10FF8">
              <w:rPr>
                <w:rFonts w:ascii="Times New Roman" w:hAnsi="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B10FF8" w:rsidRPr="00B10FF8">
              <w:rPr>
                <w:rFonts w:ascii="Times New Roman" w:hAnsi="Times New Roman"/>
                <w:b/>
                <w:i/>
                <w:sz w:val="24"/>
                <w:szCs w:val="24"/>
              </w:rPr>
              <w:t>Додатку 1</w:t>
            </w:r>
            <w:r w:rsidR="00B10FF8" w:rsidRPr="00B10FF8">
              <w:rPr>
                <w:rFonts w:ascii="Times New Roman" w:hAnsi="Times New Roman"/>
                <w:i/>
                <w:sz w:val="24"/>
                <w:szCs w:val="24"/>
              </w:rPr>
              <w:t xml:space="preserve"> </w:t>
            </w:r>
            <w:r w:rsidR="00B10FF8" w:rsidRPr="00B10FF8">
              <w:rPr>
                <w:rFonts w:ascii="Times New Roman" w:hAnsi="Times New Roman"/>
                <w:sz w:val="24"/>
                <w:szCs w:val="24"/>
              </w:rPr>
              <w:t xml:space="preserve">до цієї тендерної документації. </w:t>
            </w:r>
          </w:p>
          <w:p w14:paraId="6A69D56C" w14:textId="77777777" w:rsidR="00B10FF8" w:rsidRPr="00B10FF8" w:rsidRDefault="00B10FF8" w:rsidP="00B10FF8">
            <w:pPr>
              <w:widowControl w:val="0"/>
              <w:spacing w:after="0" w:line="240" w:lineRule="auto"/>
              <w:ind w:firstLine="262"/>
              <w:jc w:val="both"/>
              <w:rPr>
                <w:rFonts w:ascii="Times New Roman" w:hAnsi="Times New Roman"/>
                <w:sz w:val="24"/>
                <w:szCs w:val="24"/>
              </w:rPr>
            </w:pPr>
            <w:r w:rsidRPr="00B10FF8">
              <w:rPr>
                <w:rFonts w:ascii="Times New Roman" w:hAnsi="Times New Roman"/>
                <w:sz w:val="24"/>
                <w:szCs w:val="24"/>
              </w:rPr>
              <w:t xml:space="preserve">Спосіб  підтвердження відповідності учасника критеріям і вимогам згідно із законодавством наведено в </w:t>
            </w:r>
            <w:r w:rsidRPr="00B10FF8">
              <w:rPr>
                <w:rFonts w:ascii="Times New Roman" w:hAnsi="Times New Roman"/>
                <w:b/>
                <w:i/>
                <w:sz w:val="24"/>
                <w:szCs w:val="24"/>
              </w:rPr>
              <w:t xml:space="preserve">Додатку </w:t>
            </w:r>
            <w:r w:rsidR="00857836">
              <w:rPr>
                <w:rFonts w:ascii="Times New Roman" w:hAnsi="Times New Roman"/>
                <w:b/>
                <w:i/>
                <w:sz w:val="24"/>
                <w:szCs w:val="24"/>
              </w:rPr>
              <w:t>2</w:t>
            </w:r>
            <w:r w:rsidRPr="00B10FF8">
              <w:rPr>
                <w:rFonts w:ascii="Times New Roman" w:hAnsi="Times New Roman"/>
                <w:sz w:val="24"/>
                <w:szCs w:val="24"/>
              </w:rPr>
              <w:t xml:space="preserve"> до цієї тендерної документації. </w:t>
            </w:r>
          </w:p>
          <w:p w14:paraId="792D8F03" w14:textId="77777777" w:rsidR="00F751BB" w:rsidRPr="00B10FF8" w:rsidRDefault="00F751BB" w:rsidP="00B10FF8">
            <w:pPr>
              <w:widowControl w:val="0"/>
              <w:spacing w:after="0" w:line="240" w:lineRule="auto"/>
              <w:contextualSpacing/>
              <w:jc w:val="both"/>
              <w:rPr>
                <w:rFonts w:ascii="Times New Roman" w:hAnsi="Times New Roman"/>
                <w:b/>
                <w:sz w:val="24"/>
                <w:szCs w:val="24"/>
              </w:rPr>
            </w:pPr>
          </w:p>
          <w:p w14:paraId="63D44CD1" w14:textId="77777777" w:rsidR="009C7014" w:rsidRDefault="009C7014" w:rsidP="00B10FF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Вимоги установлені в пункті 47 Особливостей:</w:t>
            </w:r>
          </w:p>
          <w:p w14:paraId="6293C8F6" w14:textId="77777777" w:rsidR="00B92971" w:rsidRPr="00B92971" w:rsidRDefault="00B92971" w:rsidP="00B92971">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proofErr w:type="spellStart"/>
            <w:r w:rsidRPr="00B92971">
              <w:rPr>
                <w:rFonts w:ascii="Times New Roman" w:eastAsia="Times New Roman" w:hAnsi="Times New Roman"/>
                <w:color w:val="333333"/>
                <w:sz w:val="24"/>
                <w:szCs w:val="24"/>
                <w:lang w:val="ru-RU" w:eastAsia="ru-RU"/>
              </w:rPr>
              <w:t>Замовник</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приймає</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рішення</w:t>
            </w:r>
            <w:proofErr w:type="spellEnd"/>
            <w:r w:rsidRPr="00B92971">
              <w:rPr>
                <w:rFonts w:ascii="Times New Roman" w:eastAsia="Times New Roman" w:hAnsi="Times New Roman"/>
                <w:color w:val="333333"/>
                <w:sz w:val="24"/>
                <w:szCs w:val="24"/>
                <w:lang w:val="ru-RU" w:eastAsia="ru-RU"/>
              </w:rPr>
              <w:t xml:space="preserve"> про </w:t>
            </w:r>
            <w:proofErr w:type="spellStart"/>
            <w:r w:rsidRPr="00B92971">
              <w:rPr>
                <w:rFonts w:ascii="Times New Roman" w:eastAsia="Times New Roman" w:hAnsi="Times New Roman"/>
                <w:color w:val="333333"/>
                <w:sz w:val="24"/>
                <w:szCs w:val="24"/>
                <w:lang w:val="ru-RU" w:eastAsia="ru-RU"/>
              </w:rPr>
              <w:t>відмову</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учаснику</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процедури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закупівлі</w:t>
            </w:r>
            <w:proofErr w:type="spellEnd"/>
            <w:r w:rsidRPr="00B92971">
              <w:rPr>
                <w:rFonts w:ascii="Times New Roman" w:eastAsia="Times New Roman" w:hAnsi="Times New Roman"/>
                <w:color w:val="333333"/>
                <w:sz w:val="24"/>
                <w:szCs w:val="24"/>
                <w:lang w:val="ru-RU" w:eastAsia="ru-RU"/>
              </w:rPr>
              <w:t xml:space="preserve"> в </w:t>
            </w:r>
            <w:proofErr w:type="spellStart"/>
            <w:r w:rsidRPr="00B92971">
              <w:rPr>
                <w:rFonts w:ascii="Times New Roman" w:eastAsia="Times New Roman" w:hAnsi="Times New Roman"/>
                <w:color w:val="333333"/>
                <w:sz w:val="24"/>
                <w:szCs w:val="24"/>
                <w:lang w:val="ru-RU" w:eastAsia="ru-RU"/>
              </w:rPr>
              <w:t>участі</w:t>
            </w:r>
            <w:proofErr w:type="spellEnd"/>
            <w:r w:rsidRPr="00B92971">
              <w:rPr>
                <w:rFonts w:ascii="Times New Roman" w:eastAsia="Times New Roman" w:hAnsi="Times New Roman"/>
                <w:color w:val="333333"/>
                <w:sz w:val="24"/>
                <w:szCs w:val="24"/>
                <w:lang w:val="ru-RU" w:eastAsia="ru-RU"/>
              </w:rPr>
              <w:t xml:space="preserve"> у </w:t>
            </w:r>
            <w:proofErr w:type="spellStart"/>
            <w:r w:rsidRPr="00B92971">
              <w:rPr>
                <w:rFonts w:ascii="Times New Roman" w:eastAsia="Times New Roman" w:hAnsi="Times New Roman"/>
                <w:color w:val="333333"/>
                <w:sz w:val="24"/>
                <w:szCs w:val="24"/>
                <w:lang w:val="ru-RU" w:eastAsia="ru-RU"/>
              </w:rPr>
              <w:t>відкритих</w:t>
            </w:r>
            <w:proofErr w:type="spellEnd"/>
            <w:r w:rsidRPr="00B92971">
              <w:rPr>
                <w:rFonts w:ascii="Times New Roman" w:eastAsia="Times New Roman" w:hAnsi="Times New Roman"/>
                <w:color w:val="333333"/>
                <w:sz w:val="24"/>
                <w:szCs w:val="24"/>
                <w:lang w:val="ru-RU" w:eastAsia="ru-RU"/>
              </w:rPr>
              <w:t xml:space="preserve"> торгах та </w:t>
            </w:r>
            <w:proofErr w:type="spellStart"/>
            <w:r w:rsidRPr="00B92971">
              <w:rPr>
                <w:rFonts w:ascii="Times New Roman" w:eastAsia="Times New Roman" w:hAnsi="Times New Roman"/>
                <w:color w:val="333333"/>
                <w:sz w:val="24"/>
                <w:szCs w:val="24"/>
                <w:lang w:val="ru-RU" w:eastAsia="ru-RU"/>
              </w:rPr>
              <w:t>зобов’язаний</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відхилити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тендерну</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пропозицію</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учасника</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процедури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закупівлі</w:t>
            </w:r>
            <w:proofErr w:type="spellEnd"/>
            <w:r w:rsidRPr="00B92971">
              <w:rPr>
                <w:rFonts w:ascii="Times New Roman" w:eastAsia="Times New Roman" w:hAnsi="Times New Roman"/>
                <w:color w:val="333333"/>
                <w:sz w:val="24"/>
                <w:szCs w:val="24"/>
                <w:lang w:val="ru-RU" w:eastAsia="ru-RU"/>
              </w:rPr>
              <w:t xml:space="preserve"> в </w:t>
            </w:r>
            <w:proofErr w:type="spellStart"/>
            <w:r w:rsidRPr="00B92971">
              <w:rPr>
                <w:rFonts w:ascii="Times New Roman" w:eastAsia="Times New Roman" w:hAnsi="Times New Roman"/>
                <w:color w:val="333333"/>
                <w:sz w:val="24"/>
                <w:szCs w:val="24"/>
                <w:lang w:val="ru-RU" w:eastAsia="ru-RU"/>
              </w:rPr>
              <w:t>разі</w:t>
            </w:r>
            <w:proofErr w:type="spellEnd"/>
            <w:r w:rsidRPr="00B92971">
              <w:rPr>
                <w:rFonts w:ascii="Times New Roman" w:eastAsia="Times New Roman" w:hAnsi="Times New Roman"/>
                <w:color w:val="333333"/>
                <w:sz w:val="24"/>
                <w:szCs w:val="24"/>
                <w:lang w:val="ru-RU" w:eastAsia="ru-RU"/>
              </w:rPr>
              <w:t>, коли:</w:t>
            </w:r>
          </w:p>
          <w:p w14:paraId="5A9179CE" w14:textId="77777777" w:rsidR="00B92971" w:rsidRPr="00B92971" w:rsidRDefault="00B92971" w:rsidP="00B92971">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5" w:name="n616"/>
            <w:bookmarkEnd w:id="25"/>
            <w:r w:rsidRPr="00B92971">
              <w:rPr>
                <w:rFonts w:ascii="Times New Roman" w:eastAsia="Times New Roman" w:hAnsi="Times New Roman"/>
                <w:color w:val="333333"/>
                <w:sz w:val="24"/>
                <w:szCs w:val="24"/>
                <w:lang w:val="ru-RU" w:eastAsia="ru-RU"/>
              </w:rPr>
              <w:t xml:space="preserve">1) </w:t>
            </w:r>
            <w:proofErr w:type="spellStart"/>
            <w:r w:rsidRPr="00B92971">
              <w:rPr>
                <w:rFonts w:ascii="Times New Roman" w:eastAsia="Times New Roman" w:hAnsi="Times New Roman"/>
                <w:color w:val="333333"/>
                <w:sz w:val="24"/>
                <w:szCs w:val="24"/>
                <w:lang w:val="ru-RU" w:eastAsia="ru-RU"/>
              </w:rPr>
              <w:t>замовник</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має</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незаперечні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докази</w:t>
            </w:r>
            <w:proofErr w:type="spellEnd"/>
            <w:r w:rsidRPr="00B92971">
              <w:rPr>
                <w:rFonts w:ascii="Times New Roman" w:eastAsia="Times New Roman" w:hAnsi="Times New Roman"/>
                <w:color w:val="333333"/>
                <w:sz w:val="24"/>
                <w:szCs w:val="24"/>
                <w:lang w:val="ru-RU" w:eastAsia="ru-RU"/>
              </w:rPr>
              <w:t xml:space="preserve"> того, </w:t>
            </w:r>
            <w:proofErr w:type="spellStart"/>
            <w:r w:rsidRPr="00B92971">
              <w:rPr>
                <w:rFonts w:ascii="Times New Roman" w:eastAsia="Times New Roman" w:hAnsi="Times New Roman"/>
                <w:color w:val="333333"/>
                <w:sz w:val="24"/>
                <w:szCs w:val="24"/>
                <w:lang w:val="ru-RU" w:eastAsia="ru-RU"/>
              </w:rPr>
              <w:t>що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учасник</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процедури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закупівлі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пропонує</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дає</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або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погоджується</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дати</w:t>
            </w:r>
            <w:proofErr w:type="spellEnd"/>
            <w:r w:rsidRPr="00B92971">
              <w:rPr>
                <w:rFonts w:ascii="Times New Roman" w:eastAsia="Times New Roman" w:hAnsi="Times New Roman"/>
                <w:color w:val="333333"/>
                <w:sz w:val="24"/>
                <w:szCs w:val="24"/>
                <w:lang w:val="ru-RU" w:eastAsia="ru-RU"/>
              </w:rPr>
              <w:t xml:space="preserve"> прямо </w:t>
            </w:r>
            <w:proofErr w:type="spellStart"/>
            <w:r w:rsidRPr="00B92971">
              <w:rPr>
                <w:rFonts w:ascii="Times New Roman" w:eastAsia="Times New Roman" w:hAnsi="Times New Roman"/>
                <w:color w:val="333333"/>
                <w:sz w:val="24"/>
                <w:szCs w:val="24"/>
                <w:lang w:val="ru-RU" w:eastAsia="ru-RU"/>
              </w:rPr>
              <w:t>чи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опосередковано</w:t>
            </w:r>
            <w:proofErr w:type="spellEnd"/>
            <w:r w:rsidRPr="00B92971">
              <w:rPr>
                <w:rFonts w:ascii="Times New Roman" w:eastAsia="Times New Roman" w:hAnsi="Times New Roman"/>
                <w:color w:val="333333"/>
                <w:sz w:val="24"/>
                <w:szCs w:val="24"/>
                <w:lang w:val="ru-RU" w:eastAsia="ru-RU"/>
              </w:rPr>
              <w:t xml:space="preserve"> будь-</w:t>
            </w:r>
            <w:proofErr w:type="spellStart"/>
            <w:r w:rsidRPr="00B92971">
              <w:rPr>
                <w:rFonts w:ascii="Times New Roman" w:eastAsia="Times New Roman" w:hAnsi="Times New Roman"/>
                <w:color w:val="333333"/>
                <w:sz w:val="24"/>
                <w:szCs w:val="24"/>
                <w:lang w:val="ru-RU" w:eastAsia="ru-RU"/>
              </w:rPr>
              <w:t>якій</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службовій</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посадовій</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особі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замовника</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іншого</w:t>
            </w:r>
            <w:proofErr w:type="spellEnd"/>
            <w:r w:rsidRPr="00B92971">
              <w:rPr>
                <w:rFonts w:ascii="Times New Roman" w:eastAsia="Times New Roman" w:hAnsi="Times New Roman"/>
                <w:color w:val="333333"/>
                <w:sz w:val="24"/>
                <w:szCs w:val="24"/>
                <w:lang w:val="ru-RU" w:eastAsia="ru-RU"/>
              </w:rPr>
              <w:t xml:space="preserve"> державного органу </w:t>
            </w:r>
            <w:proofErr w:type="spellStart"/>
            <w:r w:rsidRPr="00B92971">
              <w:rPr>
                <w:rFonts w:ascii="Times New Roman" w:eastAsia="Times New Roman" w:hAnsi="Times New Roman"/>
                <w:color w:val="333333"/>
                <w:sz w:val="24"/>
                <w:szCs w:val="24"/>
                <w:lang w:val="ru-RU" w:eastAsia="ru-RU"/>
              </w:rPr>
              <w:t>винагороду</w:t>
            </w:r>
            <w:proofErr w:type="spellEnd"/>
            <w:r w:rsidRPr="00B92971">
              <w:rPr>
                <w:rFonts w:ascii="Times New Roman" w:eastAsia="Times New Roman" w:hAnsi="Times New Roman"/>
                <w:color w:val="333333"/>
                <w:sz w:val="24"/>
                <w:szCs w:val="24"/>
                <w:lang w:val="ru-RU" w:eastAsia="ru-RU"/>
              </w:rPr>
              <w:t xml:space="preserve"> в будь-</w:t>
            </w:r>
            <w:proofErr w:type="spellStart"/>
            <w:r w:rsidRPr="00B92971">
              <w:rPr>
                <w:rFonts w:ascii="Times New Roman" w:eastAsia="Times New Roman" w:hAnsi="Times New Roman"/>
                <w:color w:val="333333"/>
                <w:sz w:val="24"/>
                <w:szCs w:val="24"/>
                <w:lang w:val="ru-RU" w:eastAsia="ru-RU"/>
              </w:rPr>
              <w:t>якій</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формі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пропозиція</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щодо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наймання</w:t>
            </w:r>
            <w:proofErr w:type="spellEnd"/>
            <w:r w:rsidRPr="00B92971">
              <w:rPr>
                <w:rFonts w:ascii="Times New Roman" w:eastAsia="Times New Roman" w:hAnsi="Times New Roman"/>
                <w:color w:val="333333"/>
                <w:sz w:val="24"/>
                <w:szCs w:val="24"/>
                <w:lang w:val="ru-RU" w:eastAsia="ru-RU"/>
              </w:rPr>
              <w:t xml:space="preserve"> </w:t>
            </w:r>
            <w:proofErr w:type="gramStart"/>
            <w:r w:rsidRPr="00B92971">
              <w:rPr>
                <w:rFonts w:ascii="Times New Roman" w:eastAsia="Times New Roman" w:hAnsi="Times New Roman"/>
                <w:color w:val="333333"/>
                <w:sz w:val="24"/>
                <w:szCs w:val="24"/>
                <w:lang w:val="ru-RU" w:eastAsia="ru-RU"/>
              </w:rPr>
              <w:t>на роботу</w:t>
            </w:r>
            <w:proofErr w:type="gram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цінна</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річ</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послуга</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тощо</w:t>
            </w:r>
            <w:proofErr w:type="spellEnd"/>
            <w:r w:rsidRPr="00B92971">
              <w:rPr>
                <w:rFonts w:ascii="Times New Roman" w:eastAsia="Times New Roman" w:hAnsi="Times New Roman"/>
                <w:color w:val="333333"/>
                <w:sz w:val="24"/>
                <w:szCs w:val="24"/>
                <w:lang w:val="ru-RU" w:eastAsia="ru-RU"/>
              </w:rPr>
              <w:t xml:space="preserve">) з метою </w:t>
            </w:r>
            <w:proofErr w:type="spellStart"/>
            <w:r w:rsidRPr="00B92971">
              <w:rPr>
                <w:rFonts w:ascii="Times New Roman" w:eastAsia="Times New Roman" w:hAnsi="Times New Roman"/>
                <w:color w:val="333333"/>
                <w:sz w:val="24"/>
                <w:szCs w:val="24"/>
                <w:lang w:val="ru-RU" w:eastAsia="ru-RU"/>
              </w:rPr>
              <w:t>вплинути</w:t>
            </w:r>
            <w:proofErr w:type="spellEnd"/>
            <w:r w:rsidRPr="00B92971">
              <w:rPr>
                <w:rFonts w:ascii="Times New Roman" w:eastAsia="Times New Roman" w:hAnsi="Times New Roman"/>
                <w:color w:val="333333"/>
                <w:sz w:val="24"/>
                <w:szCs w:val="24"/>
                <w:lang w:val="ru-RU" w:eastAsia="ru-RU"/>
              </w:rPr>
              <w:t xml:space="preserve"> на </w:t>
            </w:r>
            <w:proofErr w:type="spellStart"/>
            <w:r w:rsidRPr="00B92971">
              <w:rPr>
                <w:rFonts w:ascii="Times New Roman" w:eastAsia="Times New Roman" w:hAnsi="Times New Roman"/>
                <w:color w:val="333333"/>
                <w:sz w:val="24"/>
                <w:szCs w:val="24"/>
                <w:lang w:val="ru-RU" w:eastAsia="ru-RU"/>
              </w:rPr>
              <w:t>прийняття</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рішення</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щодо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визначення</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переможця</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процедури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закупівлі</w:t>
            </w:r>
            <w:proofErr w:type="spellEnd"/>
            <w:r w:rsidRPr="00B92971">
              <w:rPr>
                <w:rFonts w:ascii="Times New Roman" w:eastAsia="Times New Roman" w:hAnsi="Times New Roman"/>
                <w:color w:val="333333"/>
                <w:sz w:val="24"/>
                <w:szCs w:val="24"/>
                <w:lang w:val="ru-RU" w:eastAsia="ru-RU"/>
              </w:rPr>
              <w:t>;</w:t>
            </w:r>
          </w:p>
          <w:p w14:paraId="19FAB805" w14:textId="77777777" w:rsidR="00B92971" w:rsidRPr="00B92971" w:rsidRDefault="00B92971" w:rsidP="00B92971">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6" w:name="n617"/>
            <w:bookmarkEnd w:id="26"/>
            <w:r w:rsidRPr="00B92971">
              <w:rPr>
                <w:rFonts w:ascii="Times New Roman" w:eastAsia="Times New Roman" w:hAnsi="Times New Roman"/>
                <w:color w:val="333333"/>
                <w:sz w:val="24"/>
                <w:szCs w:val="24"/>
                <w:lang w:val="ru-RU" w:eastAsia="ru-RU"/>
              </w:rPr>
              <w:t xml:space="preserve">2) </w:t>
            </w:r>
            <w:proofErr w:type="spellStart"/>
            <w:r w:rsidRPr="00B92971">
              <w:rPr>
                <w:rFonts w:ascii="Times New Roman" w:eastAsia="Times New Roman" w:hAnsi="Times New Roman"/>
                <w:color w:val="333333"/>
                <w:sz w:val="24"/>
                <w:szCs w:val="24"/>
                <w:lang w:val="ru-RU" w:eastAsia="ru-RU"/>
              </w:rPr>
              <w:t>відомості</w:t>
            </w:r>
            <w:proofErr w:type="spellEnd"/>
            <w:r w:rsidRPr="00B92971">
              <w:rPr>
                <w:rFonts w:ascii="Times New Roman" w:eastAsia="Times New Roman" w:hAnsi="Times New Roman"/>
                <w:color w:val="333333"/>
                <w:sz w:val="24"/>
                <w:szCs w:val="24"/>
                <w:lang w:val="ru-RU" w:eastAsia="ru-RU"/>
              </w:rPr>
              <w:t xml:space="preserve"> про </w:t>
            </w:r>
            <w:proofErr w:type="spellStart"/>
            <w:r w:rsidRPr="00B92971">
              <w:rPr>
                <w:rFonts w:ascii="Times New Roman" w:eastAsia="Times New Roman" w:hAnsi="Times New Roman"/>
                <w:color w:val="333333"/>
                <w:sz w:val="24"/>
                <w:szCs w:val="24"/>
                <w:lang w:val="ru-RU" w:eastAsia="ru-RU"/>
              </w:rPr>
              <w:t>юридичну</w:t>
            </w:r>
            <w:proofErr w:type="spellEnd"/>
            <w:r w:rsidRPr="00B92971">
              <w:rPr>
                <w:rFonts w:ascii="Times New Roman" w:eastAsia="Times New Roman" w:hAnsi="Times New Roman"/>
                <w:color w:val="333333"/>
                <w:sz w:val="24"/>
                <w:szCs w:val="24"/>
                <w:lang w:val="ru-RU" w:eastAsia="ru-RU"/>
              </w:rPr>
              <w:t xml:space="preserve"> особу, яка є </w:t>
            </w:r>
            <w:proofErr w:type="spellStart"/>
            <w:r w:rsidRPr="00B92971">
              <w:rPr>
                <w:rFonts w:ascii="Times New Roman" w:eastAsia="Times New Roman" w:hAnsi="Times New Roman"/>
                <w:color w:val="333333"/>
                <w:sz w:val="24"/>
                <w:szCs w:val="24"/>
                <w:lang w:val="ru-RU" w:eastAsia="ru-RU"/>
              </w:rPr>
              <w:t>учасником</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процедури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закупівлі</w:t>
            </w:r>
            <w:proofErr w:type="spellEnd"/>
            <w:r w:rsidRPr="00B92971">
              <w:rPr>
                <w:rFonts w:ascii="Times New Roman" w:eastAsia="Times New Roman" w:hAnsi="Times New Roman"/>
                <w:color w:val="333333"/>
                <w:sz w:val="24"/>
                <w:szCs w:val="24"/>
                <w:lang w:val="ru-RU" w:eastAsia="ru-RU"/>
              </w:rPr>
              <w:t xml:space="preserve">, внесено до </w:t>
            </w:r>
            <w:proofErr w:type="spellStart"/>
            <w:r w:rsidRPr="00B92971">
              <w:rPr>
                <w:rFonts w:ascii="Times New Roman" w:eastAsia="Times New Roman" w:hAnsi="Times New Roman"/>
                <w:color w:val="333333"/>
                <w:sz w:val="24"/>
                <w:szCs w:val="24"/>
                <w:lang w:val="ru-RU" w:eastAsia="ru-RU"/>
              </w:rPr>
              <w:t>Єдиного</w:t>
            </w:r>
            <w:proofErr w:type="spellEnd"/>
            <w:r w:rsidRPr="00B92971">
              <w:rPr>
                <w:rFonts w:ascii="Times New Roman" w:eastAsia="Times New Roman" w:hAnsi="Times New Roman"/>
                <w:color w:val="333333"/>
                <w:sz w:val="24"/>
                <w:szCs w:val="24"/>
                <w:lang w:val="ru-RU" w:eastAsia="ru-RU"/>
              </w:rPr>
              <w:t xml:space="preserve"> державного </w:t>
            </w:r>
            <w:proofErr w:type="spellStart"/>
            <w:r w:rsidRPr="00B92971">
              <w:rPr>
                <w:rFonts w:ascii="Times New Roman" w:eastAsia="Times New Roman" w:hAnsi="Times New Roman"/>
                <w:color w:val="333333"/>
                <w:sz w:val="24"/>
                <w:szCs w:val="24"/>
                <w:lang w:val="ru-RU" w:eastAsia="ru-RU"/>
              </w:rPr>
              <w:t>реєстру</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осіб</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які</w:t>
            </w:r>
            <w:proofErr w:type="spellEnd"/>
            <w:r w:rsidRPr="00B92971">
              <w:rPr>
                <w:rFonts w:ascii="Times New Roman" w:eastAsia="Times New Roman" w:hAnsi="Times New Roman"/>
                <w:color w:val="333333"/>
                <w:sz w:val="24"/>
                <w:szCs w:val="24"/>
                <w:lang w:val="ru-RU" w:eastAsia="ru-RU"/>
              </w:rPr>
              <w:t xml:space="preserve"> вчинили </w:t>
            </w:r>
            <w:proofErr w:type="spellStart"/>
            <w:r w:rsidRPr="00B92971">
              <w:rPr>
                <w:rFonts w:ascii="Times New Roman" w:eastAsia="Times New Roman" w:hAnsi="Times New Roman"/>
                <w:color w:val="333333"/>
                <w:sz w:val="24"/>
                <w:szCs w:val="24"/>
                <w:lang w:val="ru-RU" w:eastAsia="ru-RU"/>
              </w:rPr>
              <w:t>корупційні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або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пов’язані</w:t>
            </w:r>
            <w:proofErr w:type="spellEnd"/>
            <w:r w:rsidRPr="00B92971">
              <w:rPr>
                <w:rFonts w:ascii="Times New Roman" w:eastAsia="Times New Roman" w:hAnsi="Times New Roman"/>
                <w:color w:val="333333"/>
                <w:sz w:val="24"/>
                <w:szCs w:val="24"/>
                <w:lang w:val="ru-RU" w:eastAsia="ru-RU"/>
              </w:rPr>
              <w:t xml:space="preserve"> з </w:t>
            </w:r>
            <w:proofErr w:type="spellStart"/>
            <w:r w:rsidRPr="00B92971">
              <w:rPr>
                <w:rFonts w:ascii="Times New Roman" w:eastAsia="Times New Roman" w:hAnsi="Times New Roman"/>
                <w:color w:val="333333"/>
                <w:sz w:val="24"/>
                <w:szCs w:val="24"/>
                <w:lang w:val="ru-RU" w:eastAsia="ru-RU"/>
              </w:rPr>
              <w:t>корупцією</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правопорушення</w:t>
            </w:r>
            <w:proofErr w:type="spellEnd"/>
            <w:r w:rsidRPr="00B92971">
              <w:rPr>
                <w:rFonts w:ascii="Times New Roman" w:eastAsia="Times New Roman" w:hAnsi="Times New Roman"/>
                <w:color w:val="333333"/>
                <w:sz w:val="24"/>
                <w:szCs w:val="24"/>
                <w:lang w:val="ru-RU" w:eastAsia="ru-RU"/>
              </w:rPr>
              <w:t>;</w:t>
            </w:r>
          </w:p>
          <w:p w14:paraId="427245AC" w14:textId="77777777" w:rsidR="00B92971" w:rsidRPr="00B92971" w:rsidRDefault="00B92971" w:rsidP="00B92971">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7" w:name="n618"/>
            <w:bookmarkEnd w:id="27"/>
            <w:r w:rsidRPr="00B92971">
              <w:rPr>
                <w:rFonts w:ascii="Times New Roman" w:eastAsia="Times New Roman" w:hAnsi="Times New Roman"/>
                <w:color w:val="333333"/>
                <w:sz w:val="24"/>
                <w:szCs w:val="24"/>
                <w:lang w:val="ru-RU" w:eastAsia="ru-RU"/>
              </w:rPr>
              <w:t xml:space="preserve">3) </w:t>
            </w:r>
            <w:proofErr w:type="spellStart"/>
            <w:r w:rsidRPr="00B92971">
              <w:rPr>
                <w:rFonts w:ascii="Times New Roman" w:eastAsia="Times New Roman" w:hAnsi="Times New Roman"/>
                <w:color w:val="333333"/>
                <w:sz w:val="24"/>
                <w:szCs w:val="24"/>
                <w:lang w:val="ru-RU" w:eastAsia="ru-RU"/>
              </w:rPr>
              <w:t>керівника</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учасника</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процедури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закупівлі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фізичну</w:t>
            </w:r>
            <w:proofErr w:type="spellEnd"/>
            <w:r w:rsidRPr="00B92971">
              <w:rPr>
                <w:rFonts w:ascii="Times New Roman" w:eastAsia="Times New Roman" w:hAnsi="Times New Roman"/>
                <w:color w:val="333333"/>
                <w:sz w:val="24"/>
                <w:szCs w:val="24"/>
                <w:lang w:val="ru-RU" w:eastAsia="ru-RU"/>
              </w:rPr>
              <w:t xml:space="preserve"> особу, яка є </w:t>
            </w:r>
            <w:proofErr w:type="spellStart"/>
            <w:r w:rsidRPr="00B92971">
              <w:rPr>
                <w:rFonts w:ascii="Times New Roman" w:eastAsia="Times New Roman" w:hAnsi="Times New Roman"/>
                <w:color w:val="333333"/>
                <w:sz w:val="24"/>
                <w:szCs w:val="24"/>
                <w:lang w:val="ru-RU" w:eastAsia="ru-RU"/>
              </w:rPr>
              <w:t>учасником</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процедури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закупівлі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було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притягнуто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згідно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із</w:t>
            </w:r>
            <w:proofErr w:type="spellEnd"/>
            <w:r w:rsidRPr="00B92971">
              <w:rPr>
                <w:rFonts w:ascii="Times New Roman" w:eastAsia="Times New Roman" w:hAnsi="Times New Roman"/>
                <w:color w:val="333333"/>
                <w:sz w:val="24"/>
                <w:szCs w:val="24"/>
                <w:lang w:val="ru-RU" w:eastAsia="ru-RU"/>
              </w:rPr>
              <w:t xml:space="preserve"> законом до </w:t>
            </w:r>
            <w:proofErr w:type="spellStart"/>
            <w:r w:rsidRPr="00B92971">
              <w:rPr>
                <w:rFonts w:ascii="Times New Roman" w:eastAsia="Times New Roman" w:hAnsi="Times New Roman"/>
                <w:color w:val="333333"/>
                <w:sz w:val="24"/>
                <w:szCs w:val="24"/>
                <w:lang w:val="ru-RU" w:eastAsia="ru-RU"/>
              </w:rPr>
              <w:t>відповідальності</w:t>
            </w:r>
            <w:proofErr w:type="spellEnd"/>
            <w:r w:rsidRPr="00B92971">
              <w:rPr>
                <w:rFonts w:ascii="Times New Roman" w:eastAsia="Times New Roman" w:hAnsi="Times New Roman"/>
                <w:color w:val="333333"/>
                <w:sz w:val="24"/>
                <w:szCs w:val="24"/>
                <w:lang w:val="ru-RU" w:eastAsia="ru-RU"/>
              </w:rPr>
              <w:t xml:space="preserve"> за </w:t>
            </w:r>
            <w:proofErr w:type="spellStart"/>
            <w:r w:rsidRPr="00B92971">
              <w:rPr>
                <w:rFonts w:ascii="Times New Roman" w:eastAsia="Times New Roman" w:hAnsi="Times New Roman"/>
                <w:color w:val="333333"/>
                <w:sz w:val="24"/>
                <w:szCs w:val="24"/>
                <w:lang w:val="ru-RU" w:eastAsia="ru-RU"/>
              </w:rPr>
              <w:t>вчинення</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корупційного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правопорушення</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або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правопорушення</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пов’язаного</w:t>
            </w:r>
            <w:proofErr w:type="spellEnd"/>
            <w:r w:rsidRPr="00B92971">
              <w:rPr>
                <w:rFonts w:ascii="Times New Roman" w:eastAsia="Times New Roman" w:hAnsi="Times New Roman"/>
                <w:color w:val="333333"/>
                <w:sz w:val="24"/>
                <w:szCs w:val="24"/>
                <w:lang w:val="ru-RU" w:eastAsia="ru-RU"/>
              </w:rPr>
              <w:t xml:space="preserve"> з </w:t>
            </w:r>
            <w:proofErr w:type="spellStart"/>
            <w:r w:rsidRPr="00B92971">
              <w:rPr>
                <w:rFonts w:ascii="Times New Roman" w:eastAsia="Times New Roman" w:hAnsi="Times New Roman"/>
                <w:color w:val="333333"/>
                <w:sz w:val="24"/>
                <w:szCs w:val="24"/>
                <w:lang w:val="ru-RU" w:eastAsia="ru-RU"/>
              </w:rPr>
              <w:t>корупцією</w:t>
            </w:r>
            <w:proofErr w:type="spellEnd"/>
            <w:r w:rsidRPr="00B92971">
              <w:rPr>
                <w:rFonts w:ascii="Times New Roman" w:eastAsia="Times New Roman" w:hAnsi="Times New Roman"/>
                <w:color w:val="333333"/>
                <w:sz w:val="24"/>
                <w:szCs w:val="24"/>
                <w:lang w:val="ru-RU" w:eastAsia="ru-RU"/>
              </w:rPr>
              <w:t>;</w:t>
            </w:r>
          </w:p>
          <w:p w14:paraId="34E7B79E" w14:textId="77777777" w:rsidR="00B92971" w:rsidRPr="00B92971" w:rsidRDefault="00B92971" w:rsidP="00B92971">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8" w:name="n619"/>
            <w:bookmarkEnd w:id="28"/>
            <w:r w:rsidRPr="00B92971">
              <w:rPr>
                <w:rFonts w:ascii="Times New Roman" w:eastAsia="Times New Roman" w:hAnsi="Times New Roman"/>
                <w:color w:val="333333"/>
                <w:sz w:val="24"/>
                <w:szCs w:val="24"/>
                <w:lang w:val="ru-RU" w:eastAsia="ru-RU"/>
              </w:rPr>
              <w:t xml:space="preserve">4) </w:t>
            </w:r>
            <w:proofErr w:type="spellStart"/>
            <w:r w:rsidRPr="00B92971">
              <w:rPr>
                <w:rFonts w:ascii="Times New Roman" w:eastAsia="Times New Roman" w:hAnsi="Times New Roman"/>
                <w:color w:val="333333"/>
                <w:sz w:val="24"/>
                <w:szCs w:val="24"/>
                <w:lang w:val="ru-RU" w:eastAsia="ru-RU"/>
              </w:rPr>
              <w:t>суб’єкт</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господарювання</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учасник</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процедури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закупівлі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протягом</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останніх</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трьох</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років</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притягувався</w:t>
            </w:r>
            <w:proofErr w:type="spellEnd"/>
            <w:r w:rsidRPr="00B92971">
              <w:rPr>
                <w:rFonts w:ascii="Times New Roman" w:eastAsia="Times New Roman" w:hAnsi="Times New Roman"/>
                <w:color w:val="333333"/>
                <w:sz w:val="24"/>
                <w:szCs w:val="24"/>
                <w:lang w:val="ru-RU" w:eastAsia="ru-RU"/>
              </w:rPr>
              <w:t xml:space="preserve"> до </w:t>
            </w:r>
            <w:proofErr w:type="spellStart"/>
            <w:r w:rsidRPr="00B92971">
              <w:rPr>
                <w:rFonts w:ascii="Times New Roman" w:eastAsia="Times New Roman" w:hAnsi="Times New Roman"/>
                <w:color w:val="333333"/>
                <w:sz w:val="24"/>
                <w:szCs w:val="24"/>
                <w:lang w:val="ru-RU" w:eastAsia="ru-RU"/>
              </w:rPr>
              <w:t>відповідальності</w:t>
            </w:r>
            <w:proofErr w:type="spellEnd"/>
            <w:r w:rsidRPr="00B92971">
              <w:rPr>
                <w:rFonts w:ascii="Times New Roman" w:eastAsia="Times New Roman" w:hAnsi="Times New Roman"/>
                <w:color w:val="333333"/>
                <w:sz w:val="24"/>
                <w:szCs w:val="24"/>
                <w:lang w:val="ru-RU" w:eastAsia="ru-RU"/>
              </w:rPr>
              <w:t xml:space="preserve"> за </w:t>
            </w:r>
            <w:proofErr w:type="spellStart"/>
            <w:r w:rsidRPr="00B92971">
              <w:rPr>
                <w:rFonts w:ascii="Times New Roman" w:eastAsia="Times New Roman" w:hAnsi="Times New Roman"/>
                <w:color w:val="333333"/>
                <w:sz w:val="24"/>
                <w:szCs w:val="24"/>
                <w:lang w:val="ru-RU" w:eastAsia="ru-RU"/>
              </w:rPr>
              <w:t>порушення</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передбачене</w:t>
            </w:r>
            <w:proofErr w:type="spellEnd"/>
            <w:r w:rsidRPr="00B92971">
              <w:rPr>
                <w:rFonts w:ascii="Times New Roman" w:eastAsia="Times New Roman" w:hAnsi="Times New Roman"/>
                <w:color w:val="333333"/>
                <w:sz w:val="24"/>
                <w:szCs w:val="24"/>
                <w:lang w:val="ru-RU" w:eastAsia="ru-RU"/>
              </w:rPr>
              <w:t> </w:t>
            </w:r>
            <w:hyperlink r:id="rId10" w:anchor="n52" w:tgtFrame="_blank" w:history="1">
              <w:r w:rsidRPr="00B92971">
                <w:rPr>
                  <w:rFonts w:ascii="Times New Roman" w:eastAsia="Times New Roman" w:hAnsi="Times New Roman"/>
                  <w:color w:val="000099"/>
                  <w:sz w:val="24"/>
                  <w:szCs w:val="24"/>
                  <w:u w:val="single"/>
                  <w:lang w:val="ru-RU" w:eastAsia="ru-RU"/>
                </w:rPr>
                <w:t>пунктом</w:t>
              </w:r>
            </w:hyperlink>
            <w:hyperlink r:id="rId11" w:anchor="n52" w:tgtFrame="_blank" w:history="1">
              <w:r w:rsidRPr="00B92971">
                <w:rPr>
                  <w:rFonts w:ascii="Times New Roman" w:eastAsia="Times New Roman" w:hAnsi="Times New Roman"/>
                  <w:color w:val="000099"/>
                  <w:sz w:val="24"/>
                  <w:szCs w:val="24"/>
                  <w:u w:val="single"/>
                  <w:lang w:val="ru-RU" w:eastAsia="ru-RU"/>
                </w:rPr>
                <w:t> 4</w:t>
              </w:r>
            </w:hyperlink>
            <w:r w:rsidRPr="00B92971">
              <w:rPr>
                <w:rFonts w:ascii="Times New Roman" w:eastAsia="Times New Roman" w:hAnsi="Times New Roman"/>
                <w:color w:val="333333"/>
                <w:sz w:val="24"/>
                <w:szCs w:val="24"/>
                <w:lang w:val="ru-RU" w:eastAsia="ru-RU"/>
              </w:rPr>
              <w:t> </w:t>
            </w:r>
            <w:proofErr w:type="spellStart"/>
            <w:r w:rsidRPr="00B92971">
              <w:rPr>
                <w:rFonts w:ascii="Times New Roman" w:eastAsia="Times New Roman" w:hAnsi="Times New Roman"/>
                <w:color w:val="333333"/>
                <w:sz w:val="24"/>
                <w:szCs w:val="24"/>
                <w:lang w:val="ru-RU" w:eastAsia="ru-RU"/>
              </w:rPr>
              <w:t>частини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другої</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статті</w:t>
            </w:r>
            <w:proofErr w:type="spellEnd"/>
            <w:r w:rsidRPr="00B92971">
              <w:rPr>
                <w:rFonts w:ascii="Times New Roman" w:eastAsia="Times New Roman" w:hAnsi="Times New Roman"/>
                <w:color w:val="333333"/>
                <w:sz w:val="24"/>
                <w:szCs w:val="24"/>
                <w:lang w:val="ru-RU" w:eastAsia="ru-RU"/>
              </w:rPr>
              <w:t xml:space="preserve"> 6, </w:t>
            </w:r>
            <w:hyperlink r:id="rId12" w:anchor="n456" w:tgtFrame="_blank" w:history="1">
              <w:r w:rsidRPr="00B92971">
                <w:rPr>
                  <w:rFonts w:ascii="Times New Roman" w:eastAsia="Times New Roman" w:hAnsi="Times New Roman"/>
                  <w:color w:val="000099"/>
                  <w:sz w:val="24"/>
                  <w:szCs w:val="24"/>
                  <w:u w:val="single"/>
                  <w:lang w:val="ru-RU" w:eastAsia="ru-RU"/>
                </w:rPr>
                <w:t>пунктом 1</w:t>
              </w:r>
            </w:hyperlink>
            <w:r w:rsidRPr="00B92971">
              <w:rPr>
                <w:rFonts w:ascii="Times New Roman" w:eastAsia="Times New Roman" w:hAnsi="Times New Roman"/>
                <w:color w:val="333333"/>
                <w:sz w:val="24"/>
                <w:szCs w:val="24"/>
                <w:lang w:val="ru-RU" w:eastAsia="ru-RU"/>
              </w:rPr>
              <w:t> </w:t>
            </w:r>
            <w:proofErr w:type="spellStart"/>
            <w:r w:rsidRPr="00B92971">
              <w:rPr>
                <w:rFonts w:ascii="Times New Roman" w:eastAsia="Times New Roman" w:hAnsi="Times New Roman"/>
                <w:color w:val="333333"/>
                <w:sz w:val="24"/>
                <w:szCs w:val="24"/>
                <w:lang w:val="ru-RU" w:eastAsia="ru-RU"/>
              </w:rPr>
              <w:t>статті</w:t>
            </w:r>
            <w:proofErr w:type="spellEnd"/>
            <w:r w:rsidRPr="00B92971">
              <w:rPr>
                <w:rFonts w:ascii="Times New Roman" w:eastAsia="Times New Roman" w:hAnsi="Times New Roman"/>
                <w:color w:val="333333"/>
                <w:sz w:val="24"/>
                <w:szCs w:val="24"/>
                <w:lang w:val="ru-RU" w:eastAsia="ru-RU"/>
              </w:rPr>
              <w:t xml:space="preserve"> 50 Закону </w:t>
            </w:r>
            <w:proofErr w:type="spellStart"/>
            <w:r w:rsidRPr="00B92971">
              <w:rPr>
                <w:rFonts w:ascii="Times New Roman" w:eastAsia="Times New Roman" w:hAnsi="Times New Roman"/>
                <w:color w:val="333333"/>
                <w:sz w:val="24"/>
                <w:szCs w:val="24"/>
                <w:lang w:val="ru-RU" w:eastAsia="ru-RU"/>
              </w:rPr>
              <w:t>України</w:t>
            </w:r>
            <w:proofErr w:type="spellEnd"/>
            <w:r w:rsidRPr="00B92971">
              <w:rPr>
                <w:rFonts w:ascii="Times New Roman" w:eastAsia="Times New Roman" w:hAnsi="Times New Roman"/>
                <w:color w:val="333333"/>
                <w:sz w:val="24"/>
                <w:szCs w:val="24"/>
                <w:lang w:val="ru-RU" w:eastAsia="ru-RU"/>
              </w:rPr>
              <w:t xml:space="preserve"> “Про </w:t>
            </w:r>
            <w:proofErr w:type="spellStart"/>
            <w:r w:rsidRPr="00B92971">
              <w:rPr>
                <w:rFonts w:ascii="Times New Roman" w:eastAsia="Times New Roman" w:hAnsi="Times New Roman"/>
                <w:color w:val="333333"/>
                <w:sz w:val="24"/>
                <w:szCs w:val="24"/>
                <w:lang w:val="ru-RU" w:eastAsia="ru-RU"/>
              </w:rPr>
              <w:t>захист</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економічної</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конкуренції</w:t>
            </w:r>
            <w:proofErr w:type="spellEnd"/>
            <w:r w:rsidRPr="00B92971">
              <w:rPr>
                <w:rFonts w:ascii="Times New Roman" w:eastAsia="Times New Roman" w:hAnsi="Times New Roman"/>
                <w:color w:val="333333"/>
                <w:sz w:val="24"/>
                <w:szCs w:val="24"/>
                <w:lang w:val="ru-RU" w:eastAsia="ru-RU"/>
              </w:rPr>
              <w:t xml:space="preserve">”, у </w:t>
            </w:r>
            <w:proofErr w:type="spellStart"/>
            <w:r w:rsidRPr="00B92971">
              <w:rPr>
                <w:rFonts w:ascii="Times New Roman" w:eastAsia="Times New Roman" w:hAnsi="Times New Roman"/>
                <w:color w:val="333333"/>
                <w:sz w:val="24"/>
                <w:szCs w:val="24"/>
                <w:lang w:val="ru-RU" w:eastAsia="ru-RU"/>
              </w:rPr>
              <w:t>вигляді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вчинення</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антиконкурентних</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узгоджених</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дій</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що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стосуються</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спотворення</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результатів</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тендерів</w:t>
            </w:r>
            <w:proofErr w:type="spellEnd"/>
            <w:r w:rsidRPr="00B92971">
              <w:rPr>
                <w:rFonts w:ascii="Times New Roman" w:eastAsia="Times New Roman" w:hAnsi="Times New Roman"/>
                <w:color w:val="333333"/>
                <w:sz w:val="24"/>
                <w:szCs w:val="24"/>
                <w:lang w:val="ru-RU" w:eastAsia="ru-RU"/>
              </w:rPr>
              <w:t>;</w:t>
            </w:r>
          </w:p>
          <w:p w14:paraId="387C03F6" w14:textId="77777777" w:rsidR="00B92971" w:rsidRPr="00B92971" w:rsidRDefault="00B92971" w:rsidP="00B92971">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9" w:name="n620"/>
            <w:bookmarkEnd w:id="29"/>
            <w:r w:rsidRPr="00B92971">
              <w:rPr>
                <w:rFonts w:ascii="Times New Roman" w:eastAsia="Times New Roman" w:hAnsi="Times New Roman"/>
                <w:color w:val="333333"/>
                <w:sz w:val="24"/>
                <w:szCs w:val="24"/>
                <w:lang w:val="ru-RU" w:eastAsia="ru-RU"/>
              </w:rPr>
              <w:t xml:space="preserve">5) </w:t>
            </w:r>
            <w:proofErr w:type="spellStart"/>
            <w:r w:rsidRPr="00B92971">
              <w:rPr>
                <w:rFonts w:ascii="Times New Roman" w:eastAsia="Times New Roman" w:hAnsi="Times New Roman"/>
                <w:color w:val="333333"/>
                <w:sz w:val="24"/>
                <w:szCs w:val="24"/>
                <w:lang w:val="ru-RU" w:eastAsia="ru-RU"/>
              </w:rPr>
              <w:t>фізична</w:t>
            </w:r>
            <w:proofErr w:type="spellEnd"/>
            <w:r w:rsidRPr="00B92971">
              <w:rPr>
                <w:rFonts w:ascii="Times New Roman" w:eastAsia="Times New Roman" w:hAnsi="Times New Roman"/>
                <w:color w:val="333333"/>
                <w:sz w:val="24"/>
                <w:szCs w:val="24"/>
                <w:lang w:val="ru-RU" w:eastAsia="ru-RU"/>
              </w:rPr>
              <w:t xml:space="preserve"> особа, яка є </w:t>
            </w:r>
            <w:proofErr w:type="spellStart"/>
            <w:r w:rsidRPr="00B92971">
              <w:rPr>
                <w:rFonts w:ascii="Times New Roman" w:eastAsia="Times New Roman" w:hAnsi="Times New Roman"/>
                <w:color w:val="333333"/>
                <w:sz w:val="24"/>
                <w:szCs w:val="24"/>
                <w:lang w:val="ru-RU" w:eastAsia="ru-RU"/>
              </w:rPr>
              <w:t>учасником</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процедури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закупівлі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була</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засуджена</w:t>
            </w:r>
            <w:proofErr w:type="spellEnd"/>
            <w:r w:rsidRPr="00B92971">
              <w:rPr>
                <w:rFonts w:ascii="Times New Roman" w:eastAsia="Times New Roman" w:hAnsi="Times New Roman"/>
                <w:color w:val="333333"/>
                <w:sz w:val="24"/>
                <w:szCs w:val="24"/>
                <w:lang w:val="ru-RU" w:eastAsia="ru-RU"/>
              </w:rPr>
              <w:t xml:space="preserve"> за </w:t>
            </w:r>
            <w:proofErr w:type="spellStart"/>
            <w:r w:rsidRPr="00B92971">
              <w:rPr>
                <w:rFonts w:ascii="Times New Roman" w:eastAsia="Times New Roman" w:hAnsi="Times New Roman"/>
                <w:color w:val="333333"/>
                <w:sz w:val="24"/>
                <w:szCs w:val="24"/>
                <w:lang w:val="ru-RU" w:eastAsia="ru-RU"/>
              </w:rPr>
              <w:t>кримінальне</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правопорушення</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вчинене</w:t>
            </w:r>
            <w:proofErr w:type="spellEnd"/>
            <w:r w:rsidRPr="00B92971">
              <w:rPr>
                <w:rFonts w:ascii="Times New Roman" w:eastAsia="Times New Roman" w:hAnsi="Times New Roman"/>
                <w:color w:val="333333"/>
                <w:sz w:val="24"/>
                <w:szCs w:val="24"/>
                <w:lang w:val="ru-RU" w:eastAsia="ru-RU"/>
              </w:rPr>
              <w:t xml:space="preserve"> з </w:t>
            </w:r>
            <w:proofErr w:type="spellStart"/>
            <w:r w:rsidRPr="00B92971">
              <w:rPr>
                <w:rFonts w:ascii="Times New Roman" w:eastAsia="Times New Roman" w:hAnsi="Times New Roman"/>
                <w:color w:val="333333"/>
                <w:sz w:val="24"/>
                <w:szCs w:val="24"/>
                <w:lang w:val="ru-RU" w:eastAsia="ru-RU"/>
              </w:rPr>
              <w:lastRenderedPageBreak/>
              <w:t>корисливих</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мотивів</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зокрема</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пов’язане</w:t>
            </w:r>
            <w:proofErr w:type="spellEnd"/>
            <w:r w:rsidRPr="00B92971">
              <w:rPr>
                <w:rFonts w:ascii="Times New Roman" w:eastAsia="Times New Roman" w:hAnsi="Times New Roman"/>
                <w:color w:val="333333"/>
                <w:sz w:val="24"/>
                <w:szCs w:val="24"/>
                <w:lang w:val="ru-RU" w:eastAsia="ru-RU"/>
              </w:rPr>
              <w:t xml:space="preserve"> з </w:t>
            </w:r>
            <w:proofErr w:type="spellStart"/>
            <w:r w:rsidRPr="00B92971">
              <w:rPr>
                <w:rFonts w:ascii="Times New Roman" w:eastAsia="Times New Roman" w:hAnsi="Times New Roman"/>
                <w:color w:val="333333"/>
                <w:sz w:val="24"/>
                <w:szCs w:val="24"/>
                <w:lang w:val="ru-RU" w:eastAsia="ru-RU"/>
              </w:rPr>
              <w:t>хабарництвом</w:t>
            </w:r>
            <w:proofErr w:type="spellEnd"/>
            <w:r w:rsidRPr="00B92971">
              <w:rPr>
                <w:rFonts w:ascii="Times New Roman" w:eastAsia="Times New Roman" w:hAnsi="Times New Roman"/>
                <w:color w:val="333333"/>
                <w:sz w:val="24"/>
                <w:szCs w:val="24"/>
                <w:lang w:val="ru-RU" w:eastAsia="ru-RU"/>
              </w:rPr>
              <w:t xml:space="preserve"> та </w:t>
            </w:r>
            <w:proofErr w:type="spellStart"/>
            <w:r w:rsidRPr="00B92971">
              <w:rPr>
                <w:rFonts w:ascii="Times New Roman" w:eastAsia="Times New Roman" w:hAnsi="Times New Roman"/>
                <w:color w:val="333333"/>
                <w:sz w:val="24"/>
                <w:szCs w:val="24"/>
                <w:lang w:val="ru-RU" w:eastAsia="ru-RU"/>
              </w:rPr>
              <w:t>відмиванням</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коштів</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судимість</w:t>
            </w:r>
            <w:proofErr w:type="spellEnd"/>
            <w:r w:rsidRPr="00B92971">
              <w:rPr>
                <w:rFonts w:ascii="Times New Roman" w:eastAsia="Times New Roman" w:hAnsi="Times New Roman"/>
                <w:color w:val="333333"/>
                <w:sz w:val="24"/>
                <w:szCs w:val="24"/>
                <w:lang w:val="ru-RU" w:eastAsia="ru-RU"/>
              </w:rPr>
              <w:t xml:space="preserve"> з </w:t>
            </w:r>
            <w:proofErr w:type="spellStart"/>
            <w:r w:rsidRPr="00B92971">
              <w:rPr>
                <w:rFonts w:ascii="Times New Roman" w:eastAsia="Times New Roman" w:hAnsi="Times New Roman"/>
                <w:color w:val="333333"/>
                <w:sz w:val="24"/>
                <w:szCs w:val="24"/>
                <w:lang w:val="ru-RU" w:eastAsia="ru-RU"/>
              </w:rPr>
              <w:t>якої</w:t>
            </w:r>
            <w:proofErr w:type="spellEnd"/>
            <w:r w:rsidRPr="00B92971">
              <w:rPr>
                <w:rFonts w:ascii="Times New Roman" w:eastAsia="Times New Roman" w:hAnsi="Times New Roman"/>
                <w:color w:val="333333"/>
                <w:sz w:val="24"/>
                <w:szCs w:val="24"/>
                <w:lang w:val="ru-RU" w:eastAsia="ru-RU"/>
              </w:rPr>
              <w:t xml:space="preserve"> не </w:t>
            </w:r>
            <w:proofErr w:type="spellStart"/>
            <w:r w:rsidRPr="00B92971">
              <w:rPr>
                <w:rFonts w:ascii="Times New Roman" w:eastAsia="Times New Roman" w:hAnsi="Times New Roman"/>
                <w:color w:val="333333"/>
                <w:sz w:val="24"/>
                <w:szCs w:val="24"/>
                <w:lang w:val="ru-RU" w:eastAsia="ru-RU"/>
              </w:rPr>
              <w:t>знято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або</w:t>
            </w:r>
            <w:proofErr w:type="spellEnd"/>
            <w:r w:rsidRPr="00B92971">
              <w:rPr>
                <w:rFonts w:ascii="Times New Roman" w:eastAsia="Times New Roman" w:hAnsi="Times New Roman"/>
                <w:color w:val="333333"/>
                <w:sz w:val="24"/>
                <w:szCs w:val="24"/>
                <w:lang w:val="ru-RU" w:eastAsia="ru-RU"/>
              </w:rPr>
              <w:t xml:space="preserve"> не погашено в </w:t>
            </w:r>
            <w:proofErr w:type="spellStart"/>
            <w:r w:rsidRPr="00B92971">
              <w:rPr>
                <w:rFonts w:ascii="Times New Roman" w:eastAsia="Times New Roman" w:hAnsi="Times New Roman"/>
                <w:color w:val="333333"/>
                <w:sz w:val="24"/>
                <w:szCs w:val="24"/>
                <w:lang w:val="ru-RU" w:eastAsia="ru-RU"/>
              </w:rPr>
              <w:t>установленому</w:t>
            </w:r>
            <w:proofErr w:type="spellEnd"/>
            <w:r w:rsidRPr="00B92971">
              <w:rPr>
                <w:rFonts w:ascii="Times New Roman" w:eastAsia="Times New Roman" w:hAnsi="Times New Roman"/>
                <w:color w:val="333333"/>
                <w:sz w:val="24"/>
                <w:szCs w:val="24"/>
                <w:lang w:val="ru-RU" w:eastAsia="ru-RU"/>
              </w:rPr>
              <w:t xml:space="preserve"> законом порядку;</w:t>
            </w:r>
          </w:p>
          <w:p w14:paraId="08B0CCDC" w14:textId="77777777" w:rsidR="00B92971" w:rsidRPr="00B92971" w:rsidRDefault="00B92971" w:rsidP="00B92971">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30" w:name="n621"/>
            <w:bookmarkEnd w:id="30"/>
            <w:r w:rsidRPr="00B92971">
              <w:rPr>
                <w:rFonts w:ascii="Times New Roman" w:eastAsia="Times New Roman" w:hAnsi="Times New Roman"/>
                <w:color w:val="333333"/>
                <w:sz w:val="24"/>
                <w:szCs w:val="24"/>
                <w:lang w:val="ru-RU" w:eastAsia="ru-RU"/>
              </w:rPr>
              <w:t xml:space="preserve">6) </w:t>
            </w:r>
            <w:proofErr w:type="spellStart"/>
            <w:r w:rsidRPr="00B92971">
              <w:rPr>
                <w:rFonts w:ascii="Times New Roman" w:eastAsia="Times New Roman" w:hAnsi="Times New Roman"/>
                <w:color w:val="333333"/>
                <w:sz w:val="24"/>
                <w:szCs w:val="24"/>
                <w:lang w:val="ru-RU" w:eastAsia="ru-RU"/>
              </w:rPr>
              <w:t>керівник</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учасника</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процедури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закупівлі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був</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засуджений</w:t>
            </w:r>
            <w:proofErr w:type="spellEnd"/>
            <w:r w:rsidRPr="00B92971">
              <w:rPr>
                <w:rFonts w:ascii="Times New Roman" w:eastAsia="Times New Roman" w:hAnsi="Times New Roman"/>
                <w:color w:val="333333"/>
                <w:sz w:val="24"/>
                <w:szCs w:val="24"/>
                <w:lang w:val="ru-RU" w:eastAsia="ru-RU"/>
              </w:rPr>
              <w:t xml:space="preserve"> за </w:t>
            </w:r>
            <w:proofErr w:type="spellStart"/>
            <w:r w:rsidRPr="00B92971">
              <w:rPr>
                <w:rFonts w:ascii="Times New Roman" w:eastAsia="Times New Roman" w:hAnsi="Times New Roman"/>
                <w:color w:val="333333"/>
                <w:sz w:val="24"/>
                <w:szCs w:val="24"/>
                <w:lang w:val="ru-RU" w:eastAsia="ru-RU"/>
              </w:rPr>
              <w:t>кримінальне</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правопорушення</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вчинене</w:t>
            </w:r>
            <w:proofErr w:type="spellEnd"/>
            <w:r w:rsidRPr="00B92971">
              <w:rPr>
                <w:rFonts w:ascii="Times New Roman" w:eastAsia="Times New Roman" w:hAnsi="Times New Roman"/>
                <w:color w:val="333333"/>
                <w:sz w:val="24"/>
                <w:szCs w:val="24"/>
                <w:lang w:val="ru-RU" w:eastAsia="ru-RU"/>
              </w:rPr>
              <w:t xml:space="preserve"> з </w:t>
            </w:r>
            <w:proofErr w:type="spellStart"/>
            <w:r w:rsidRPr="00B92971">
              <w:rPr>
                <w:rFonts w:ascii="Times New Roman" w:eastAsia="Times New Roman" w:hAnsi="Times New Roman"/>
                <w:color w:val="333333"/>
                <w:sz w:val="24"/>
                <w:szCs w:val="24"/>
                <w:lang w:val="ru-RU" w:eastAsia="ru-RU"/>
              </w:rPr>
              <w:t>корисливих</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мотивів</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зокрема</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пов’язане</w:t>
            </w:r>
            <w:proofErr w:type="spellEnd"/>
            <w:r w:rsidRPr="00B92971">
              <w:rPr>
                <w:rFonts w:ascii="Times New Roman" w:eastAsia="Times New Roman" w:hAnsi="Times New Roman"/>
                <w:color w:val="333333"/>
                <w:sz w:val="24"/>
                <w:szCs w:val="24"/>
                <w:lang w:val="ru-RU" w:eastAsia="ru-RU"/>
              </w:rPr>
              <w:t xml:space="preserve"> з </w:t>
            </w:r>
            <w:proofErr w:type="spellStart"/>
            <w:r w:rsidRPr="00B92971">
              <w:rPr>
                <w:rFonts w:ascii="Times New Roman" w:eastAsia="Times New Roman" w:hAnsi="Times New Roman"/>
                <w:color w:val="333333"/>
                <w:sz w:val="24"/>
                <w:szCs w:val="24"/>
                <w:lang w:val="ru-RU" w:eastAsia="ru-RU"/>
              </w:rPr>
              <w:t>хабарництвом</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шахрайством</w:t>
            </w:r>
            <w:proofErr w:type="spellEnd"/>
            <w:r w:rsidRPr="00B92971">
              <w:rPr>
                <w:rFonts w:ascii="Times New Roman" w:eastAsia="Times New Roman" w:hAnsi="Times New Roman"/>
                <w:color w:val="333333"/>
                <w:sz w:val="24"/>
                <w:szCs w:val="24"/>
                <w:lang w:val="ru-RU" w:eastAsia="ru-RU"/>
              </w:rPr>
              <w:t xml:space="preserve"> та </w:t>
            </w:r>
            <w:proofErr w:type="spellStart"/>
            <w:r w:rsidRPr="00B92971">
              <w:rPr>
                <w:rFonts w:ascii="Times New Roman" w:eastAsia="Times New Roman" w:hAnsi="Times New Roman"/>
                <w:color w:val="333333"/>
                <w:sz w:val="24"/>
                <w:szCs w:val="24"/>
                <w:lang w:val="ru-RU" w:eastAsia="ru-RU"/>
              </w:rPr>
              <w:t>відмиванням</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коштів</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судимість</w:t>
            </w:r>
            <w:proofErr w:type="spellEnd"/>
            <w:r w:rsidRPr="00B92971">
              <w:rPr>
                <w:rFonts w:ascii="Times New Roman" w:eastAsia="Times New Roman" w:hAnsi="Times New Roman"/>
                <w:color w:val="333333"/>
                <w:sz w:val="24"/>
                <w:szCs w:val="24"/>
                <w:lang w:val="ru-RU" w:eastAsia="ru-RU"/>
              </w:rPr>
              <w:t xml:space="preserve"> з </w:t>
            </w:r>
            <w:proofErr w:type="spellStart"/>
            <w:r w:rsidRPr="00B92971">
              <w:rPr>
                <w:rFonts w:ascii="Times New Roman" w:eastAsia="Times New Roman" w:hAnsi="Times New Roman"/>
                <w:color w:val="333333"/>
                <w:sz w:val="24"/>
                <w:szCs w:val="24"/>
                <w:lang w:val="ru-RU" w:eastAsia="ru-RU"/>
              </w:rPr>
              <w:t>якого</w:t>
            </w:r>
            <w:proofErr w:type="spellEnd"/>
            <w:r w:rsidRPr="00B92971">
              <w:rPr>
                <w:rFonts w:ascii="Times New Roman" w:eastAsia="Times New Roman" w:hAnsi="Times New Roman"/>
                <w:color w:val="333333"/>
                <w:sz w:val="24"/>
                <w:szCs w:val="24"/>
                <w:lang w:val="ru-RU" w:eastAsia="ru-RU"/>
              </w:rPr>
              <w:t xml:space="preserve"> не </w:t>
            </w:r>
            <w:proofErr w:type="spellStart"/>
            <w:r w:rsidRPr="00B92971">
              <w:rPr>
                <w:rFonts w:ascii="Times New Roman" w:eastAsia="Times New Roman" w:hAnsi="Times New Roman"/>
                <w:color w:val="333333"/>
                <w:sz w:val="24"/>
                <w:szCs w:val="24"/>
                <w:lang w:val="ru-RU" w:eastAsia="ru-RU"/>
              </w:rPr>
              <w:t>знято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або</w:t>
            </w:r>
            <w:proofErr w:type="spellEnd"/>
            <w:r w:rsidRPr="00B92971">
              <w:rPr>
                <w:rFonts w:ascii="Times New Roman" w:eastAsia="Times New Roman" w:hAnsi="Times New Roman"/>
                <w:color w:val="333333"/>
                <w:sz w:val="24"/>
                <w:szCs w:val="24"/>
                <w:lang w:val="ru-RU" w:eastAsia="ru-RU"/>
              </w:rPr>
              <w:t xml:space="preserve"> не погашено в </w:t>
            </w:r>
            <w:proofErr w:type="spellStart"/>
            <w:r w:rsidRPr="00B92971">
              <w:rPr>
                <w:rFonts w:ascii="Times New Roman" w:eastAsia="Times New Roman" w:hAnsi="Times New Roman"/>
                <w:color w:val="333333"/>
                <w:sz w:val="24"/>
                <w:szCs w:val="24"/>
                <w:lang w:val="ru-RU" w:eastAsia="ru-RU"/>
              </w:rPr>
              <w:t>установленому</w:t>
            </w:r>
            <w:proofErr w:type="spellEnd"/>
            <w:r w:rsidRPr="00B92971">
              <w:rPr>
                <w:rFonts w:ascii="Times New Roman" w:eastAsia="Times New Roman" w:hAnsi="Times New Roman"/>
                <w:color w:val="333333"/>
                <w:sz w:val="24"/>
                <w:szCs w:val="24"/>
                <w:lang w:val="ru-RU" w:eastAsia="ru-RU"/>
              </w:rPr>
              <w:t xml:space="preserve"> законом порядку;</w:t>
            </w:r>
          </w:p>
          <w:p w14:paraId="01AFDB42" w14:textId="77777777" w:rsidR="00B92971" w:rsidRPr="00B92971" w:rsidRDefault="00B92971" w:rsidP="00B92971">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31" w:name="n622"/>
            <w:bookmarkEnd w:id="31"/>
            <w:r w:rsidRPr="00B92971">
              <w:rPr>
                <w:rFonts w:ascii="Times New Roman" w:eastAsia="Times New Roman" w:hAnsi="Times New Roman"/>
                <w:color w:val="333333"/>
                <w:sz w:val="24"/>
                <w:szCs w:val="24"/>
                <w:lang w:val="ru-RU" w:eastAsia="ru-RU"/>
              </w:rPr>
              <w:t xml:space="preserve">7) </w:t>
            </w:r>
            <w:proofErr w:type="spellStart"/>
            <w:r w:rsidRPr="00B92971">
              <w:rPr>
                <w:rFonts w:ascii="Times New Roman" w:eastAsia="Times New Roman" w:hAnsi="Times New Roman"/>
                <w:color w:val="333333"/>
                <w:sz w:val="24"/>
                <w:szCs w:val="24"/>
                <w:lang w:val="ru-RU" w:eastAsia="ru-RU"/>
              </w:rPr>
              <w:t>тендерна</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пропозиція</w:t>
            </w:r>
            <w:proofErr w:type="spellEnd"/>
            <w:r w:rsidRPr="00B92971">
              <w:rPr>
                <w:rFonts w:ascii="Times New Roman" w:eastAsia="Times New Roman" w:hAnsi="Times New Roman"/>
                <w:color w:val="333333"/>
                <w:sz w:val="24"/>
                <w:szCs w:val="24"/>
                <w:lang w:val="ru-RU" w:eastAsia="ru-RU"/>
              </w:rPr>
              <w:t xml:space="preserve"> подана </w:t>
            </w:r>
            <w:proofErr w:type="spellStart"/>
            <w:r w:rsidRPr="00B92971">
              <w:rPr>
                <w:rFonts w:ascii="Times New Roman" w:eastAsia="Times New Roman" w:hAnsi="Times New Roman"/>
                <w:color w:val="333333"/>
                <w:sz w:val="24"/>
                <w:szCs w:val="24"/>
                <w:lang w:val="ru-RU" w:eastAsia="ru-RU"/>
              </w:rPr>
              <w:t>учасником</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процедури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закупівлі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який</w:t>
            </w:r>
            <w:proofErr w:type="spellEnd"/>
            <w:r w:rsidRPr="00B92971">
              <w:rPr>
                <w:rFonts w:ascii="Times New Roman" w:eastAsia="Times New Roman" w:hAnsi="Times New Roman"/>
                <w:color w:val="333333"/>
                <w:sz w:val="24"/>
                <w:szCs w:val="24"/>
                <w:lang w:val="ru-RU" w:eastAsia="ru-RU"/>
              </w:rPr>
              <w:t xml:space="preserve"> є </w:t>
            </w:r>
            <w:proofErr w:type="spellStart"/>
            <w:r w:rsidRPr="00B92971">
              <w:rPr>
                <w:rFonts w:ascii="Times New Roman" w:eastAsia="Times New Roman" w:hAnsi="Times New Roman"/>
                <w:color w:val="333333"/>
                <w:sz w:val="24"/>
                <w:szCs w:val="24"/>
                <w:lang w:val="ru-RU" w:eastAsia="ru-RU"/>
              </w:rPr>
              <w:t>пов’язаною</w:t>
            </w:r>
            <w:proofErr w:type="spellEnd"/>
            <w:r w:rsidRPr="00B92971">
              <w:rPr>
                <w:rFonts w:ascii="Times New Roman" w:eastAsia="Times New Roman" w:hAnsi="Times New Roman"/>
                <w:color w:val="333333"/>
                <w:sz w:val="24"/>
                <w:szCs w:val="24"/>
                <w:lang w:val="ru-RU" w:eastAsia="ru-RU"/>
              </w:rPr>
              <w:t xml:space="preserve"> особою з </w:t>
            </w:r>
            <w:proofErr w:type="spellStart"/>
            <w:r w:rsidRPr="00B92971">
              <w:rPr>
                <w:rFonts w:ascii="Times New Roman" w:eastAsia="Times New Roman" w:hAnsi="Times New Roman"/>
                <w:color w:val="333333"/>
                <w:sz w:val="24"/>
                <w:szCs w:val="24"/>
                <w:lang w:val="ru-RU" w:eastAsia="ru-RU"/>
              </w:rPr>
              <w:t>іншими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учасниками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процедури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закупівлі</w:t>
            </w:r>
            <w:proofErr w:type="spellEnd"/>
            <w:r w:rsidRPr="00B92971">
              <w:rPr>
                <w:rFonts w:ascii="Times New Roman" w:eastAsia="Times New Roman" w:hAnsi="Times New Roman"/>
                <w:color w:val="333333"/>
                <w:sz w:val="24"/>
                <w:szCs w:val="24"/>
                <w:lang w:val="ru-RU" w:eastAsia="ru-RU"/>
              </w:rPr>
              <w:t xml:space="preserve"> та/</w:t>
            </w:r>
            <w:proofErr w:type="spellStart"/>
            <w:r w:rsidRPr="00B92971">
              <w:rPr>
                <w:rFonts w:ascii="Times New Roman" w:eastAsia="Times New Roman" w:hAnsi="Times New Roman"/>
                <w:color w:val="333333"/>
                <w:sz w:val="24"/>
                <w:szCs w:val="24"/>
                <w:lang w:val="ru-RU" w:eastAsia="ru-RU"/>
              </w:rPr>
              <w:t>або</w:t>
            </w:r>
            <w:proofErr w:type="spellEnd"/>
            <w:r w:rsidRPr="00B92971">
              <w:rPr>
                <w:rFonts w:ascii="Times New Roman" w:eastAsia="Times New Roman" w:hAnsi="Times New Roman"/>
                <w:color w:val="333333"/>
                <w:sz w:val="24"/>
                <w:szCs w:val="24"/>
                <w:lang w:val="ru-RU" w:eastAsia="ru-RU"/>
              </w:rPr>
              <w:t xml:space="preserve"> з </w:t>
            </w:r>
            <w:proofErr w:type="spellStart"/>
            <w:r w:rsidRPr="00B92971">
              <w:rPr>
                <w:rFonts w:ascii="Times New Roman" w:eastAsia="Times New Roman" w:hAnsi="Times New Roman"/>
                <w:color w:val="333333"/>
                <w:sz w:val="24"/>
                <w:szCs w:val="24"/>
                <w:lang w:val="ru-RU" w:eastAsia="ru-RU"/>
              </w:rPr>
              <w:t>уповноваженою</w:t>
            </w:r>
            <w:proofErr w:type="spellEnd"/>
            <w:r w:rsidRPr="00B92971">
              <w:rPr>
                <w:rFonts w:ascii="Times New Roman" w:eastAsia="Times New Roman" w:hAnsi="Times New Roman"/>
                <w:color w:val="333333"/>
                <w:sz w:val="24"/>
                <w:szCs w:val="24"/>
                <w:lang w:val="ru-RU" w:eastAsia="ru-RU"/>
              </w:rPr>
              <w:t xml:space="preserve"> особою (особами), та/</w:t>
            </w:r>
            <w:proofErr w:type="spellStart"/>
            <w:r w:rsidRPr="00B92971">
              <w:rPr>
                <w:rFonts w:ascii="Times New Roman" w:eastAsia="Times New Roman" w:hAnsi="Times New Roman"/>
                <w:color w:val="333333"/>
                <w:sz w:val="24"/>
                <w:szCs w:val="24"/>
                <w:lang w:val="ru-RU" w:eastAsia="ru-RU"/>
              </w:rPr>
              <w:t>або</w:t>
            </w:r>
            <w:proofErr w:type="spellEnd"/>
            <w:r w:rsidRPr="00B92971">
              <w:rPr>
                <w:rFonts w:ascii="Times New Roman" w:eastAsia="Times New Roman" w:hAnsi="Times New Roman"/>
                <w:color w:val="333333"/>
                <w:sz w:val="24"/>
                <w:szCs w:val="24"/>
                <w:lang w:val="ru-RU" w:eastAsia="ru-RU"/>
              </w:rPr>
              <w:t xml:space="preserve"> з </w:t>
            </w:r>
            <w:proofErr w:type="spellStart"/>
            <w:r w:rsidRPr="00B92971">
              <w:rPr>
                <w:rFonts w:ascii="Times New Roman" w:eastAsia="Times New Roman" w:hAnsi="Times New Roman"/>
                <w:color w:val="333333"/>
                <w:sz w:val="24"/>
                <w:szCs w:val="24"/>
                <w:lang w:val="ru-RU" w:eastAsia="ru-RU"/>
              </w:rPr>
              <w:t>керівником</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замовника</w:t>
            </w:r>
            <w:proofErr w:type="spellEnd"/>
            <w:r w:rsidRPr="00B92971">
              <w:rPr>
                <w:rFonts w:ascii="Times New Roman" w:eastAsia="Times New Roman" w:hAnsi="Times New Roman"/>
                <w:color w:val="333333"/>
                <w:sz w:val="24"/>
                <w:szCs w:val="24"/>
                <w:lang w:val="ru-RU" w:eastAsia="ru-RU"/>
              </w:rPr>
              <w:t>;</w:t>
            </w:r>
          </w:p>
          <w:p w14:paraId="527B2374" w14:textId="77777777" w:rsidR="00B92971" w:rsidRPr="00B92971" w:rsidRDefault="00B92971" w:rsidP="00B92971">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32" w:name="n623"/>
            <w:bookmarkEnd w:id="32"/>
            <w:r w:rsidRPr="00B92971">
              <w:rPr>
                <w:rFonts w:ascii="Times New Roman" w:eastAsia="Times New Roman" w:hAnsi="Times New Roman"/>
                <w:color w:val="333333"/>
                <w:sz w:val="24"/>
                <w:szCs w:val="24"/>
                <w:lang w:val="ru-RU" w:eastAsia="ru-RU"/>
              </w:rPr>
              <w:t xml:space="preserve">8) </w:t>
            </w:r>
            <w:proofErr w:type="spellStart"/>
            <w:r w:rsidRPr="00B92971">
              <w:rPr>
                <w:rFonts w:ascii="Times New Roman" w:eastAsia="Times New Roman" w:hAnsi="Times New Roman"/>
                <w:color w:val="333333"/>
                <w:sz w:val="24"/>
                <w:szCs w:val="24"/>
                <w:lang w:val="ru-RU" w:eastAsia="ru-RU"/>
              </w:rPr>
              <w:t>учасник</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процедури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закупівлі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визнаний</w:t>
            </w:r>
            <w:proofErr w:type="spellEnd"/>
            <w:r w:rsidRPr="00B92971">
              <w:rPr>
                <w:rFonts w:ascii="Times New Roman" w:eastAsia="Times New Roman" w:hAnsi="Times New Roman"/>
                <w:color w:val="333333"/>
                <w:sz w:val="24"/>
                <w:szCs w:val="24"/>
                <w:lang w:val="ru-RU" w:eastAsia="ru-RU"/>
              </w:rPr>
              <w:t xml:space="preserve"> в </w:t>
            </w:r>
            <w:proofErr w:type="spellStart"/>
            <w:r w:rsidRPr="00B92971">
              <w:rPr>
                <w:rFonts w:ascii="Times New Roman" w:eastAsia="Times New Roman" w:hAnsi="Times New Roman"/>
                <w:color w:val="333333"/>
                <w:sz w:val="24"/>
                <w:szCs w:val="24"/>
                <w:lang w:val="ru-RU" w:eastAsia="ru-RU"/>
              </w:rPr>
              <w:t>установленому</w:t>
            </w:r>
            <w:proofErr w:type="spellEnd"/>
            <w:r w:rsidRPr="00B92971">
              <w:rPr>
                <w:rFonts w:ascii="Times New Roman" w:eastAsia="Times New Roman" w:hAnsi="Times New Roman"/>
                <w:color w:val="333333"/>
                <w:sz w:val="24"/>
                <w:szCs w:val="24"/>
                <w:lang w:val="ru-RU" w:eastAsia="ru-RU"/>
              </w:rPr>
              <w:t xml:space="preserve"> законом порядку </w:t>
            </w:r>
            <w:proofErr w:type="spellStart"/>
            <w:r w:rsidRPr="00B92971">
              <w:rPr>
                <w:rFonts w:ascii="Times New Roman" w:eastAsia="Times New Roman" w:hAnsi="Times New Roman"/>
                <w:color w:val="333333"/>
                <w:sz w:val="24"/>
                <w:szCs w:val="24"/>
                <w:lang w:val="ru-RU" w:eastAsia="ru-RU"/>
              </w:rPr>
              <w:t>банкрутом</w:t>
            </w:r>
            <w:proofErr w:type="spellEnd"/>
            <w:r w:rsidRPr="00B92971">
              <w:rPr>
                <w:rFonts w:ascii="Times New Roman" w:eastAsia="Times New Roman" w:hAnsi="Times New Roman"/>
                <w:color w:val="333333"/>
                <w:sz w:val="24"/>
                <w:szCs w:val="24"/>
                <w:lang w:val="ru-RU" w:eastAsia="ru-RU"/>
              </w:rPr>
              <w:t xml:space="preserve"> та </w:t>
            </w:r>
            <w:proofErr w:type="spellStart"/>
            <w:r w:rsidRPr="00B92971">
              <w:rPr>
                <w:rFonts w:ascii="Times New Roman" w:eastAsia="Times New Roman" w:hAnsi="Times New Roman"/>
                <w:color w:val="333333"/>
                <w:sz w:val="24"/>
                <w:szCs w:val="24"/>
                <w:lang w:val="ru-RU" w:eastAsia="ru-RU"/>
              </w:rPr>
              <w:t>стосовно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нього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відкрита</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ліквідаційна</w:t>
            </w:r>
            <w:proofErr w:type="spellEnd"/>
            <w:r w:rsidRPr="00B92971">
              <w:rPr>
                <w:rFonts w:ascii="Times New Roman" w:eastAsia="Times New Roman" w:hAnsi="Times New Roman"/>
                <w:color w:val="333333"/>
                <w:sz w:val="24"/>
                <w:szCs w:val="24"/>
                <w:lang w:val="ru-RU" w:eastAsia="ru-RU"/>
              </w:rPr>
              <w:t xml:space="preserve"> процедура;</w:t>
            </w:r>
          </w:p>
          <w:p w14:paraId="590C06FD" w14:textId="77777777" w:rsidR="00B92971" w:rsidRPr="00B92971" w:rsidRDefault="00B92971" w:rsidP="00B92971">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33" w:name="n624"/>
            <w:bookmarkEnd w:id="33"/>
            <w:r w:rsidRPr="00B92971">
              <w:rPr>
                <w:rFonts w:ascii="Times New Roman" w:eastAsia="Times New Roman" w:hAnsi="Times New Roman"/>
                <w:color w:val="333333"/>
                <w:sz w:val="24"/>
                <w:szCs w:val="24"/>
                <w:lang w:val="ru-RU" w:eastAsia="ru-RU"/>
              </w:rPr>
              <w:t xml:space="preserve">9) у </w:t>
            </w:r>
            <w:proofErr w:type="spellStart"/>
            <w:r w:rsidRPr="00B92971">
              <w:rPr>
                <w:rFonts w:ascii="Times New Roman" w:eastAsia="Times New Roman" w:hAnsi="Times New Roman"/>
                <w:color w:val="333333"/>
                <w:sz w:val="24"/>
                <w:szCs w:val="24"/>
                <w:lang w:val="ru-RU" w:eastAsia="ru-RU"/>
              </w:rPr>
              <w:t>Єдиному</w:t>
            </w:r>
            <w:proofErr w:type="spellEnd"/>
            <w:r w:rsidRPr="00B92971">
              <w:rPr>
                <w:rFonts w:ascii="Times New Roman" w:eastAsia="Times New Roman" w:hAnsi="Times New Roman"/>
                <w:color w:val="333333"/>
                <w:sz w:val="24"/>
                <w:szCs w:val="24"/>
                <w:lang w:val="ru-RU" w:eastAsia="ru-RU"/>
              </w:rPr>
              <w:t xml:space="preserve"> державному </w:t>
            </w:r>
            <w:proofErr w:type="spellStart"/>
            <w:r w:rsidRPr="00B92971">
              <w:rPr>
                <w:rFonts w:ascii="Times New Roman" w:eastAsia="Times New Roman" w:hAnsi="Times New Roman"/>
                <w:color w:val="333333"/>
                <w:sz w:val="24"/>
                <w:szCs w:val="24"/>
                <w:lang w:val="ru-RU" w:eastAsia="ru-RU"/>
              </w:rPr>
              <w:t>реєстрі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юридичних</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осіб</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фізичних</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осіб</w:t>
            </w:r>
            <w:proofErr w:type="spellEnd"/>
            <w:r w:rsidRPr="00B92971">
              <w:rPr>
                <w:rFonts w:ascii="Times New Roman" w:eastAsia="Times New Roman" w:hAnsi="Times New Roman"/>
                <w:color w:val="333333"/>
                <w:sz w:val="24"/>
                <w:szCs w:val="24"/>
                <w:lang w:val="ru-RU" w:eastAsia="ru-RU"/>
              </w:rPr>
              <w:t xml:space="preserve"> - </w:t>
            </w:r>
            <w:proofErr w:type="spellStart"/>
            <w:r w:rsidRPr="00B92971">
              <w:rPr>
                <w:rFonts w:ascii="Times New Roman" w:eastAsia="Times New Roman" w:hAnsi="Times New Roman"/>
                <w:color w:val="333333"/>
                <w:sz w:val="24"/>
                <w:szCs w:val="24"/>
                <w:lang w:val="ru-RU" w:eastAsia="ru-RU"/>
              </w:rPr>
              <w:t>підприємців</w:t>
            </w:r>
            <w:proofErr w:type="spellEnd"/>
            <w:r w:rsidRPr="00B92971">
              <w:rPr>
                <w:rFonts w:ascii="Times New Roman" w:eastAsia="Times New Roman" w:hAnsi="Times New Roman"/>
                <w:color w:val="333333"/>
                <w:sz w:val="24"/>
                <w:szCs w:val="24"/>
                <w:lang w:val="ru-RU" w:eastAsia="ru-RU"/>
              </w:rPr>
              <w:t xml:space="preserve"> та </w:t>
            </w:r>
            <w:proofErr w:type="spellStart"/>
            <w:r w:rsidRPr="00B92971">
              <w:rPr>
                <w:rFonts w:ascii="Times New Roman" w:eastAsia="Times New Roman" w:hAnsi="Times New Roman"/>
                <w:color w:val="333333"/>
                <w:sz w:val="24"/>
                <w:szCs w:val="24"/>
                <w:lang w:val="ru-RU" w:eastAsia="ru-RU"/>
              </w:rPr>
              <w:t>громадських</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формувань</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відсутня</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інформація</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передбачена</w:t>
            </w:r>
            <w:proofErr w:type="spellEnd"/>
            <w:r w:rsidRPr="00B92971">
              <w:rPr>
                <w:rFonts w:ascii="Times New Roman" w:eastAsia="Times New Roman" w:hAnsi="Times New Roman"/>
                <w:color w:val="333333"/>
                <w:sz w:val="24"/>
                <w:szCs w:val="24"/>
                <w:lang w:val="ru-RU" w:eastAsia="ru-RU"/>
              </w:rPr>
              <w:t> </w:t>
            </w:r>
            <w:hyperlink r:id="rId13" w:anchor="n174" w:tgtFrame="_blank" w:history="1">
              <w:r w:rsidRPr="00B92971">
                <w:rPr>
                  <w:rFonts w:ascii="Times New Roman" w:eastAsia="Times New Roman" w:hAnsi="Times New Roman"/>
                  <w:color w:val="000099"/>
                  <w:sz w:val="24"/>
                  <w:szCs w:val="24"/>
                  <w:u w:val="single"/>
                  <w:lang w:val="ru-RU" w:eastAsia="ru-RU"/>
                </w:rPr>
                <w:t>пунктом 9</w:t>
              </w:r>
            </w:hyperlink>
            <w:r w:rsidRPr="00B92971">
              <w:rPr>
                <w:rFonts w:ascii="Times New Roman" w:eastAsia="Times New Roman" w:hAnsi="Times New Roman"/>
                <w:color w:val="333333"/>
                <w:sz w:val="24"/>
                <w:szCs w:val="24"/>
                <w:lang w:val="ru-RU" w:eastAsia="ru-RU"/>
              </w:rPr>
              <w:t> </w:t>
            </w:r>
            <w:proofErr w:type="spellStart"/>
            <w:r w:rsidRPr="00B92971">
              <w:rPr>
                <w:rFonts w:ascii="Times New Roman" w:eastAsia="Times New Roman" w:hAnsi="Times New Roman"/>
                <w:color w:val="333333"/>
                <w:sz w:val="24"/>
                <w:szCs w:val="24"/>
                <w:lang w:val="ru-RU" w:eastAsia="ru-RU"/>
              </w:rPr>
              <w:t>частини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другої</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статті</w:t>
            </w:r>
            <w:proofErr w:type="spellEnd"/>
            <w:r w:rsidRPr="00B92971">
              <w:rPr>
                <w:rFonts w:ascii="Times New Roman" w:eastAsia="Times New Roman" w:hAnsi="Times New Roman"/>
                <w:color w:val="333333"/>
                <w:sz w:val="24"/>
                <w:szCs w:val="24"/>
                <w:lang w:val="ru-RU" w:eastAsia="ru-RU"/>
              </w:rPr>
              <w:t xml:space="preserve"> 9 Закону </w:t>
            </w:r>
            <w:proofErr w:type="spellStart"/>
            <w:r w:rsidRPr="00B92971">
              <w:rPr>
                <w:rFonts w:ascii="Times New Roman" w:eastAsia="Times New Roman" w:hAnsi="Times New Roman"/>
                <w:color w:val="333333"/>
                <w:sz w:val="24"/>
                <w:szCs w:val="24"/>
                <w:lang w:val="ru-RU" w:eastAsia="ru-RU"/>
              </w:rPr>
              <w:t>України</w:t>
            </w:r>
            <w:proofErr w:type="spellEnd"/>
            <w:r w:rsidRPr="00B92971">
              <w:rPr>
                <w:rFonts w:ascii="Times New Roman" w:eastAsia="Times New Roman" w:hAnsi="Times New Roman"/>
                <w:color w:val="333333"/>
                <w:sz w:val="24"/>
                <w:szCs w:val="24"/>
                <w:lang w:val="ru-RU" w:eastAsia="ru-RU"/>
              </w:rPr>
              <w:t xml:space="preserve"> “Про </w:t>
            </w:r>
            <w:proofErr w:type="spellStart"/>
            <w:r w:rsidRPr="00B92971">
              <w:rPr>
                <w:rFonts w:ascii="Times New Roman" w:eastAsia="Times New Roman" w:hAnsi="Times New Roman"/>
                <w:color w:val="333333"/>
                <w:sz w:val="24"/>
                <w:szCs w:val="24"/>
                <w:lang w:val="ru-RU" w:eastAsia="ru-RU"/>
              </w:rPr>
              <w:t>державну</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реєстрацію</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юридичних</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осіб</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фізичних</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осіб</w:t>
            </w:r>
            <w:proofErr w:type="spellEnd"/>
            <w:r w:rsidRPr="00B92971">
              <w:rPr>
                <w:rFonts w:ascii="Times New Roman" w:eastAsia="Times New Roman" w:hAnsi="Times New Roman"/>
                <w:color w:val="333333"/>
                <w:sz w:val="24"/>
                <w:szCs w:val="24"/>
                <w:lang w:val="ru-RU" w:eastAsia="ru-RU"/>
              </w:rPr>
              <w:t xml:space="preserve"> - </w:t>
            </w:r>
            <w:proofErr w:type="spellStart"/>
            <w:r w:rsidRPr="00B92971">
              <w:rPr>
                <w:rFonts w:ascii="Times New Roman" w:eastAsia="Times New Roman" w:hAnsi="Times New Roman"/>
                <w:color w:val="333333"/>
                <w:sz w:val="24"/>
                <w:szCs w:val="24"/>
                <w:lang w:val="ru-RU" w:eastAsia="ru-RU"/>
              </w:rPr>
              <w:t>підприємців</w:t>
            </w:r>
            <w:proofErr w:type="spellEnd"/>
            <w:r w:rsidRPr="00B92971">
              <w:rPr>
                <w:rFonts w:ascii="Times New Roman" w:eastAsia="Times New Roman" w:hAnsi="Times New Roman"/>
                <w:color w:val="333333"/>
                <w:sz w:val="24"/>
                <w:szCs w:val="24"/>
                <w:lang w:val="ru-RU" w:eastAsia="ru-RU"/>
              </w:rPr>
              <w:t xml:space="preserve"> та </w:t>
            </w:r>
            <w:proofErr w:type="spellStart"/>
            <w:r w:rsidRPr="00B92971">
              <w:rPr>
                <w:rFonts w:ascii="Times New Roman" w:eastAsia="Times New Roman" w:hAnsi="Times New Roman"/>
                <w:color w:val="333333"/>
                <w:sz w:val="24"/>
                <w:szCs w:val="24"/>
                <w:lang w:val="ru-RU" w:eastAsia="ru-RU"/>
              </w:rPr>
              <w:t>громадських</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формувань</w:t>
            </w:r>
            <w:proofErr w:type="spellEnd"/>
            <w:r w:rsidRPr="00B92971">
              <w:rPr>
                <w:rFonts w:ascii="Times New Roman" w:eastAsia="Times New Roman" w:hAnsi="Times New Roman"/>
                <w:color w:val="333333"/>
                <w:sz w:val="24"/>
                <w:szCs w:val="24"/>
                <w:lang w:val="ru-RU" w:eastAsia="ru-RU"/>
              </w:rPr>
              <w:t>” (</w:t>
            </w:r>
            <w:proofErr w:type="spellStart"/>
            <w:r w:rsidRPr="00B92971">
              <w:rPr>
                <w:rFonts w:ascii="Times New Roman" w:eastAsia="Times New Roman" w:hAnsi="Times New Roman"/>
                <w:color w:val="333333"/>
                <w:sz w:val="24"/>
                <w:szCs w:val="24"/>
                <w:lang w:val="ru-RU" w:eastAsia="ru-RU"/>
              </w:rPr>
              <w:t>крім</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нерезидентів</w:t>
            </w:r>
            <w:proofErr w:type="spellEnd"/>
            <w:r w:rsidRPr="00B92971">
              <w:rPr>
                <w:rFonts w:ascii="Times New Roman" w:eastAsia="Times New Roman" w:hAnsi="Times New Roman"/>
                <w:color w:val="333333"/>
                <w:sz w:val="24"/>
                <w:szCs w:val="24"/>
                <w:lang w:val="ru-RU" w:eastAsia="ru-RU"/>
              </w:rPr>
              <w:t>);</w:t>
            </w:r>
          </w:p>
          <w:p w14:paraId="3D74ED54" w14:textId="77777777" w:rsidR="00B92971" w:rsidRPr="00B92971" w:rsidRDefault="00B92971" w:rsidP="00B92971">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34" w:name="n625"/>
            <w:bookmarkEnd w:id="34"/>
            <w:r w:rsidRPr="00B92971">
              <w:rPr>
                <w:rFonts w:ascii="Times New Roman" w:eastAsia="Times New Roman" w:hAnsi="Times New Roman"/>
                <w:color w:val="333333"/>
                <w:sz w:val="24"/>
                <w:szCs w:val="24"/>
                <w:lang w:val="ru-RU" w:eastAsia="ru-RU"/>
              </w:rPr>
              <w:t xml:space="preserve">10) </w:t>
            </w:r>
            <w:proofErr w:type="spellStart"/>
            <w:r w:rsidRPr="00B92971">
              <w:rPr>
                <w:rFonts w:ascii="Times New Roman" w:eastAsia="Times New Roman" w:hAnsi="Times New Roman"/>
                <w:color w:val="333333"/>
                <w:sz w:val="24"/>
                <w:szCs w:val="24"/>
                <w:lang w:val="ru-RU" w:eastAsia="ru-RU"/>
              </w:rPr>
              <w:t>юридична</w:t>
            </w:r>
            <w:proofErr w:type="spellEnd"/>
            <w:r w:rsidRPr="00B92971">
              <w:rPr>
                <w:rFonts w:ascii="Times New Roman" w:eastAsia="Times New Roman" w:hAnsi="Times New Roman"/>
                <w:color w:val="333333"/>
                <w:sz w:val="24"/>
                <w:szCs w:val="24"/>
                <w:lang w:val="ru-RU" w:eastAsia="ru-RU"/>
              </w:rPr>
              <w:t xml:space="preserve"> особа, яка є </w:t>
            </w:r>
            <w:proofErr w:type="spellStart"/>
            <w:r w:rsidRPr="00B92971">
              <w:rPr>
                <w:rFonts w:ascii="Times New Roman" w:eastAsia="Times New Roman" w:hAnsi="Times New Roman"/>
                <w:color w:val="333333"/>
                <w:sz w:val="24"/>
                <w:szCs w:val="24"/>
                <w:lang w:val="ru-RU" w:eastAsia="ru-RU"/>
              </w:rPr>
              <w:t>учасником</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процедури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закупівлі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крім</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нерезидентів</w:t>
            </w:r>
            <w:proofErr w:type="spellEnd"/>
            <w:r w:rsidRPr="00B92971">
              <w:rPr>
                <w:rFonts w:ascii="Times New Roman" w:eastAsia="Times New Roman" w:hAnsi="Times New Roman"/>
                <w:color w:val="333333"/>
                <w:sz w:val="24"/>
                <w:szCs w:val="24"/>
                <w:lang w:val="ru-RU" w:eastAsia="ru-RU"/>
              </w:rPr>
              <w:t xml:space="preserve">), не </w:t>
            </w:r>
            <w:proofErr w:type="spellStart"/>
            <w:r w:rsidRPr="00B92971">
              <w:rPr>
                <w:rFonts w:ascii="Times New Roman" w:eastAsia="Times New Roman" w:hAnsi="Times New Roman"/>
                <w:color w:val="333333"/>
                <w:sz w:val="24"/>
                <w:szCs w:val="24"/>
                <w:lang w:val="ru-RU" w:eastAsia="ru-RU"/>
              </w:rPr>
              <w:t>має</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антикорупційної</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програми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чи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уповноваженого</w:t>
            </w:r>
            <w:proofErr w:type="spellEnd"/>
            <w:r w:rsidRPr="00B92971">
              <w:rPr>
                <w:rFonts w:ascii="Times New Roman" w:eastAsia="Times New Roman" w:hAnsi="Times New Roman"/>
                <w:color w:val="333333"/>
                <w:sz w:val="24"/>
                <w:szCs w:val="24"/>
                <w:lang w:val="ru-RU" w:eastAsia="ru-RU"/>
              </w:rPr>
              <w:t xml:space="preserve"> з </w:t>
            </w:r>
            <w:proofErr w:type="spellStart"/>
            <w:r w:rsidRPr="00B92971">
              <w:rPr>
                <w:rFonts w:ascii="Times New Roman" w:eastAsia="Times New Roman" w:hAnsi="Times New Roman"/>
                <w:color w:val="333333"/>
                <w:sz w:val="24"/>
                <w:szCs w:val="24"/>
                <w:lang w:val="ru-RU" w:eastAsia="ru-RU"/>
              </w:rPr>
              <w:t>реалізації</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антикорупційної</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програми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якщо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вартість</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закупівлі</w:t>
            </w:r>
            <w:proofErr w:type="spellEnd"/>
            <w:r w:rsidRPr="00B92971">
              <w:rPr>
                <w:rFonts w:ascii="Times New Roman" w:eastAsia="Times New Roman" w:hAnsi="Times New Roman"/>
                <w:color w:val="333333"/>
                <w:sz w:val="24"/>
                <w:szCs w:val="24"/>
                <w:lang w:val="ru-RU" w:eastAsia="ru-RU"/>
              </w:rPr>
              <w:t xml:space="preserve"> товару (</w:t>
            </w:r>
            <w:proofErr w:type="spellStart"/>
            <w:r w:rsidRPr="00B92971">
              <w:rPr>
                <w:rFonts w:ascii="Times New Roman" w:eastAsia="Times New Roman" w:hAnsi="Times New Roman"/>
                <w:color w:val="333333"/>
                <w:sz w:val="24"/>
                <w:szCs w:val="24"/>
                <w:lang w:val="ru-RU" w:eastAsia="ru-RU"/>
              </w:rPr>
              <w:t>товарів</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послуги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послуг</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або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робіт</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дорівнює</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чи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перевищує</w:t>
            </w:r>
            <w:proofErr w:type="spellEnd"/>
            <w:r w:rsidRPr="00B92971">
              <w:rPr>
                <w:rFonts w:ascii="Times New Roman" w:eastAsia="Times New Roman" w:hAnsi="Times New Roman"/>
                <w:color w:val="333333"/>
                <w:sz w:val="24"/>
                <w:szCs w:val="24"/>
                <w:lang w:val="ru-RU" w:eastAsia="ru-RU"/>
              </w:rPr>
              <w:t xml:space="preserve"> 20 млн. </w:t>
            </w:r>
            <w:proofErr w:type="spellStart"/>
            <w:r w:rsidRPr="00B92971">
              <w:rPr>
                <w:rFonts w:ascii="Times New Roman" w:eastAsia="Times New Roman" w:hAnsi="Times New Roman"/>
                <w:color w:val="333333"/>
                <w:sz w:val="24"/>
                <w:szCs w:val="24"/>
                <w:lang w:val="ru-RU" w:eastAsia="ru-RU"/>
              </w:rPr>
              <w:t>гривень</w:t>
            </w:r>
            <w:proofErr w:type="spellEnd"/>
            <w:r w:rsidRPr="00B92971">
              <w:rPr>
                <w:rFonts w:ascii="Times New Roman" w:eastAsia="Times New Roman" w:hAnsi="Times New Roman"/>
                <w:color w:val="333333"/>
                <w:sz w:val="24"/>
                <w:szCs w:val="24"/>
                <w:lang w:val="ru-RU" w:eastAsia="ru-RU"/>
              </w:rPr>
              <w:t xml:space="preserve"> (у тому </w:t>
            </w:r>
            <w:proofErr w:type="spellStart"/>
            <w:r w:rsidRPr="00B92971">
              <w:rPr>
                <w:rFonts w:ascii="Times New Roman" w:eastAsia="Times New Roman" w:hAnsi="Times New Roman"/>
                <w:color w:val="333333"/>
                <w:sz w:val="24"/>
                <w:szCs w:val="24"/>
                <w:lang w:val="ru-RU" w:eastAsia="ru-RU"/>
              </w:rPr>
              <w:t>числі</w:t>
            </w:r>
            <w:proofErr w:type="spellEnd"/>
            <w:r w:rsidRPr="00B92971">
              <w:rPr>
                <w:rFonts w:ascii="Times New Roman" w:eastAsia="Times New Roman" w:hAnsi="Times New Roman"/>
                <w:color w:val="333333"/>
                <w:sz w:val="24"/>
                <w:szCs w:val="24"/>
                <w:lang w:val="ru-RU" w:eastAsia="ru-RU"/>
              </w:rPr>
              <w:t xml:space="preserve"> за лотом);</w:t>
            </w:r>
          </w:p>
          <w:p w14:paraId="49C18C0D" w14:textId="77777777" w:rsidR="00B92971" w:rsidRPr="00B92971" w:rsidRDefault="00B92971" w:rsidP="00B92971">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35" w:name="n626"/>
            <w:bookmarkEnd w:id="35"/>
            <w:r w:rsidRPr="00B92971">
              <w:rPr>
                <w:rFonts w:ascii="Times New Roman" w:eastAsia="Times New Roman" w:hAnsi="Times New Roman"/>
                <w:color w:val="333333"/>
                <w:sz w:val="24"/>
                <w:szCs w:val="24"/>
                <w:lang w:val="ru-RU" w:eastAsia="ru-RU"/>
              </w:rPr>
              <w:t xml:space="preserve">11) </w:t>
            </w:r>
            <w:proofErr w:type="spellStart"/>
            <w:r w:rsidRPr="00B92971">
              <w:rPr>
                <w:rFonts w:ascii="Times New Roman" w:eastAsia="Times New Roman" w:hAnsi="Times New Roman"/>
                <w:color w:val="333333"/>
                <w:sz w:val="24"/>
                <w:szCs w:val="24"/>
                <w:lang w:val="ru-RU" w:eastAsia="ru-RU"/>
              </w:rPr>
              <w:t>учасник</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процедури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закупівлі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або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кінцевий</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бенефіціарний</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власник</w:t>
            </w:r>
            <w:proofErr w:type="spellEnd"/>
            <w:r w:rsidRPr="00B92971">
              <w:rPr>
                <w:rFonts w:ascii="Times New Roman" w:eastAsia="Times New Roman" w:hAnsi="Times New Roman"/>
                <w:color w:val="333333"/>
                <w:sz w:val="24"/>
                <w:szCs w:val="24"/>
                <w:lang w:val="ru-RU" w:eastAsia="ru-RU"/>
              </w:rPr>
              <w:t xml:space="preserve">, член </w:t>
            </w:r>
            <w:proofErr w:type="spellStart"/>
            <w:r w:rsidRPr="00B92971">
              <w:rPr>
                <w:rFonts w:ascii="Times New Roman" w:eastAsia="Times New Roman" w:hAnsi="Times New Roman"/>
                <w:color w:val="333333"/>
                <w:sz w:val="24"/>
                <w:szCs w:val="24"/>
                <w:lang w:val="ru-RU" w:eastAsia="ru-RU"/>
              </w:rPr>
              <w:t>або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учасник</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акціонер</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юридичної</w:t>
            </w:r>
            <w:proofErr w:type="spellEnd"/>
            <w:r w:rsidRPr="00B92971">
              <w:rPr>
                <w:rFonts w:ascii="Times New Roman" w:eastAsia="Times New Roman" w:hAnsi="Times New Roman"/>
                <w:color w:val="333333"/>
                <w:sz w:val="24"/>
                <w:szCs w:val="24"/>
                <w:lang w:val="ru-RU" w:eastAsia="ru-RU"/>
              </w:rPr>
              <w:t xml:space="preserve"> особи - </w:t>
            </w:r>
            <w:proofErr w:type="spellStart"/>
            <w:r w:rsidRPr="00B92971">
              <w:rPr>
                <w:rFonts w:ascii="Times New Roman" w:eastAsia="Times New Roman" w:hAnsi="Times New Roman"/>
                <w:color w:val="333333"/>
                <w:sz w:val="24"/>
                <w:szCs w:val="24"/>
                <w:lang w:val="ru-RU" w:eastAsia="ru-RU"/>
              </w:rPr>
              <w:t>учасника</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процедури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закупівлі</w:t>
            </w:r>
            <w:proofErr w:type="spellEnd"/>
            <w:r w:rsidRPr="00B92971">
              <w:rPr>
                <w:rFonts w:ascii="Times New Roman" w:eastAsia="Times New Roman" w:hAnsi="Times New Roman"/>
                <w:color w:val="333333"/>
                <w:sz w:val="24"/>
                <w:szCs w:val="24"/>
                <w:lang w:val="ru-RU" w:eastAsia="ru-RU"/>
              </w:rPr>
              <w:t xml:space="preserve"> є особою, до </w:t>
            </w:r>
            <w:proofErr w:type="spellStart"/>
            <w:r w:rsidRPr="00B92971">
              <w:rPr>
                <w:rFonts w:ascii="Times New Roman" w:eastAsia="Times New Roman" w:hAnsi="Times New Roman"/>
                <w:color w:val="333333"/>
                <w:sz w:val="24"/>
                <w:szCs w:val="24"/>
                <w:lang w:val="ru-RU" w:eastAsia="ru-RU"/>
              </w:rPr>
              <w:t>якої</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застосовано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санкцію</w:t>
            </w:r>
            <w:proofErr w:type="spellEnd"/>
            <w:r w:rsidRPr="00B92971">
              <w:rPr>
                <w:rFonts w:ascii="Times New Roman" w:eastAsia="Times New Roman" w:hAnsi="Times New Roman"/>
                <w:color w:val="333333"/>
                <w:sz w:val="24"/>
                <w:szCs w:val="24"/>
                <w:lang w:val="ru-RU" w:eastAsia="ru-RU"/>
              </w:rPr>
              <w:t xml:space="preserve"> у </w:t>
            </w:r>
            <w:proofErr w:type="spellStart"/>
            <w:r w:rsidRPr="00B92971">
              <w:rPr>
                <w:rFonts w:ascii="Times New Roman" w:eastAsia="Times New Roman" w:hAnsi="Times New Roman"/>
                <w:color w:val="333333"/>
                <w:sz w:val="24"/>
                <w:szCs w:val="24"/>
                <w:lang w:val="ru-RU" w:eastAsia="ru-RU"/>
              </w:rPr>
              <w:t>вигляді</w:t>
            </w:r>
            <w:proofErr w:type="spellEnd"/>
            <w:r w:rsidRPr="00B92971">
              <w:rPr>
                <w:rFonts w:ascii="Times New Roman" w:eastAsia="Times New Roman" w:hAnsi="Times New Roman"/>
                <w:color w:val="333333"/>
                <w:sz w:val="24"/>
                <w:szCs w:val="24"/>
                <w:lang w:val="ru-RU" w:eastAsia="ru-RU"/>
              </w:rPr>
              <w:t xml:space="preserve"> заборони на </w:t>
            </w:r>
            <w:proofErr w:type="spellStart"/>
            <w:r w:rsidRPr="00B92971">
              <w:rPr>
                <w:rFonts w:ascii="Times New Roman" w:eastAsia="Times New Roman" w:hAnsi="Times New Roman"/>
                <w:color w:val="333333"/>
                <w:sz w:val="24"/>
                <w:szCs w:val="24"/>
                <w:lang w:val="ru-RU" w:eastAsia="ru-RU"/>
              </w:rPr>
              <w:t>здійснення</w:t>
            </w:r>
            <w:proofErr w:type="spellEnd"/>
            <w:r w:rsidRPr="00B92971">
              <w:rPr>
                <w:rFonts w:ascii="Times New Roman" w:eastAsia="Times New Roman" w:hAnsi="Times New Roman"/>
                <w:color w:val="333333"/>
                <w:sz w:val="24"/>
                <w:szCs w:val="24"/>
                <w:lang w:val="ru-RU" w:eastAsia="ru-RU"/>
              </w:rPr>
              <w:t xml:space="preserve"> у </w:t>
            </w:r>
            <w:proofErr w:type="spellStart"/>
            <w:r w:rsidRPr="00B92971">
              <w:rPr>
                <w:rFonts w:ascii="Times New Roman" w:eastAsia="Times New Roman" w:hAnsi="Times New Roman"/>
                <w:color w:val="333333"/>
                <w:sz w:val="24"/>
                <w:szCs w:val="24"/>
                <w:lang w:val="ru-RU" w:eastAsia="ru-RU"/>
              </w:rPr>
              <w:t>неї</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публічних</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закупівель</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товарів</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робіт</w:t>
            </w:r>
            <w:proofErr w:type="spellEnd"/>
            <w:r w:rsidRPr="00B92971">
              <w:rPr>
                <w:rFonts w:ascii="Times New Roman" w:eastAsia="Times New Roman" w:hAnsi="Times New Roman"/>
                <w:color w:val="333333"/>
                <w:sz w:val="24"/>
                <w:szCs w:val="24"/>
                <w:lang w:val="ru-RU" w:eastAsia="ru-RU"/>
              </w:rPr>
              <w:t xml:space="preserve"> і </w:t>
            </w:r>
            <w:proofErr w:type="spellStart"/>
            <w:r w:rsidRPr="00B92971">
              <w:rPr>
                <w:rFonts w:ascii="Times New Roman" w:eastAsia="Times New Roman" w:hAnsi="Times New Roman"/>
                <w:color w:val="333333"/>
                <w:sz w:val="24"/>
                <w:szCs w:val="24"/>
                <w:lang w:val="ru-RU" w:eastAsia="ru-RU"/>
              </w:rPr>
              <w:t>послуг</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згідно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із</w:t>
            </w:r>
            <w:proofErr w:type="spellEnd"/>
            <w:r w:rsidRPr="00B92971">
              <w:rPr>
                <w:rFonts w:ascii="Times New Roman" w:eastAsia="Times New Roman" w:hAnsi="Times New Roman"/>
                <w:color w:val="333333"/>
                <w:sz w:val="24"/>
                <w:szCs w:val="24"/>
                <w:lang w:val="ru-RU" w:eastAsia="ru-RU"/>
              </w:rPr>
              <w:t> </w:t>
            </w:r>
            <w:hyperlink r:id="rId14" w:tgtFrame="_blank" w:history="1">
              <w:r w:rsidRPr="00B92971">
                <w:rPr>
                  <w:rFonts w:ascii="Times New Roman" w:eastAsia="Times New Roman" w:hAnsi="Times New Roman"/>
                  <w:color w:val="000099"/>
                  <w:sz w:val="24"/>
                  <w:szCs w:val="24"/>
                  <w:u w:val="single"/>
                  <w:lang w:val="ru-RU" w:eastAsia="ru-RU"/>
                </w:rPr>
                <w:t xml:space="preserve">Законом </w:t>
              </w:r>
              <w:proofErr w:type="spellStart"/>
              <w:r w:rsidRPr="00B92971">
                <w:rPr>
                  <w:rFonts w:ascii="Times New Roman" w:eastAsia="Times New Roman" w:hAnsi="Times New Roman"/>
                  <w:color w:val="000099"/>
                  <w:sz w:val="24"/>
                  <w:szCs w:val="24"/>
                  <w:u w:val="single"/>
                  <w:lang w:val="ru-RU" w:eastAsia="ru-RU"/>
                </w:rPr>
                <w:t>України</w:t>
              </w:r>
              <w:proofErr w:type="spellEnd"/>
            </w:hyperlink>
            <w:r w:rsidRPr="00B92971">
              <w:rPr>
                <w:rFonts w:ascii="Times New Roman" w:eastAsia="Times New Roman" w:hAnsi="Times New Roman"/>
                <w:color w:val="333333"/>
                <w:sz w:val="24"/>
                <w:szCs w:val="24"/>
                <w:lang w:val="ru-RU" w:eastAsia="ru-RU"/>
              </w:rPr>
              <w:t xml:space="preserve"> “Про </w:t>
            </w:r>
            <w:proofErr w:type="spellStart"/>
            <w:r w:rsidRPr="00B92971">
              <w:rPr>
                <w:rFonts w:ascii="Times New Roman" w:eastAsia="Times New Roman" w:hAnsi="Times New Roman"/>
                <w:color w:val="333333"/>
                <w:sz w:val="24"/>
                <w:szCs w:val="24"/>
                <w:lang w:val="ru-RU" w:eastAsia="ru-RU"/>
              </w:rPr>
              <w:t>санкції</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крім</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випадку</w:t>
            </w:r>
            <w:proofErr w:type="spellEnd"/>
            <w:r w:rsidRPr="00B92971">
              <w:rPr>
                <w:rFonts w:ascii="Times New Roman" w:eastAsia="Times New Roman" w:hAnsi="Times New Roman"/>
                <w:color w:val="333333"/>
                <w:sz w:val="24"/>
                <w:szCs w:val="24"/>
                <w:lang w:val="ru-RU" w:eastAsia="ru-RU"/>
              </w:rPr>
              <w:t xml:space="preserve">, коли </w:t>
            </w:r>
            <w:proofErr w:type="spellStart"/>
            <w:r w:rsidRPr="00B92971">
              <w:rPr>
                <w:rFonts w:ascii="Times New Roman" w:eastAsia="Times New Roman" w:hAnsi="Times New Roman"/>
                <w:color w:val="333333"/>
                <w:sz w:val="24"/>
                <w:szCs w:val="24"/>
                <w:lang w:val="ru-RU" w:eastAsia="ru-RU"/>
              </w:rPr>
              <w:t>активи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такої</w:t>
            </w:r>
            <w:proofErr w:type="spellEnd"/>
            <w:r w:rsidRPr="00B92971">
              <w:rPr>
                <w:rFonts w:ascii="Times New Roman" w:eastAsia="Times New Roman" w:hAnsi="Times New Roman"/>
                <w:color w:val="333333"/>
                <w:sz w:val="24"/>
                <w:szCs w:val="24"/>
                <w:lang w:val="ru-RU" w:eastAsia="ru-RU"/>
              </w:rPr>
              <w:t xml:space="preserve"> особи в </w:t>
            </w:r>
            <w:proofErr w:type="spellStart"/>
            <w:r w:rsidRPr="00B92971">
              <w:rPr>
                <w:rFonts w:ascii="Times New Roman" w:eastAsia="Times New Roman" w:hAnsi="Times New Roman"/>
                <w:color w:val="333333"/>
                <w:sz w:val="24"/>
                <w:szCs w:val="24"/>
                <w:lang w:val="ru-RU" w:eastAsia="ru-RU"/>
              </w:rPr>
              <w:t>установленому</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законодавством</w:t>
            </w:r>
            <w:proofErr w:type="spellEnd"/>
            <w:r w:rsidRPr="00B92971">
              <w:rPr>
                <w:rFonts w:ascii="Times New Roman" w:eastAsia="Times New Roman" w:hAnsi="Times New Roman"/>
                <w:color w:val="333333"/>
                <w:sz w:val="24"/>
                <w:szCs w:val="24"/>
                <w:lang w:val="ru-RU" w:eastAsia="ru-RU"/>
              </w:rPr>
              <w:t xml:space="preserve"> порядку </w:t>
            </w:r>
            <w:proofErr w:type="spellStart"/>
            <w:r w:rsidRPr="00B92971">
              <w:rPr>
                <w:rFonts w:ascii="Times New Roman" w:eastAsia="Times New Roman" w:hAnsi="Times New Roman"/>
                <w:color w:val="333333"/>
                <w:sz w:val="24"/>
                <w:szCs w:val="24"/>
                <w:lang w:val="ru-RU" w:eastAsia="ru-RU"/>
              </w:rPr>
              <w:t>передані</w:t>
            </w:r>
            <w:proofErr w:type="spellEnd"/>
            <w:r w:rsidRPr="00B92971">
              <w:rPr>
                <w:rFonts w:ascii="Times New Roman" w:eastAsia="Times New Roman" w:hAnsi="Times New Roman"/>
                <w:color w:val="333333"/>
                <w:sz w:val="24"/>
                <w:szCs w:val="24"/>
                <w:lang w:val="ru-RU" w:eastAsia="ru-RU"/>
              </w:rPr>
              <w:t xml:space="preserve"> в </w:t>
            </w:r>
            <w:proofErr w:type="spellStart"/>
            <w:r w:rsidRPr="00B92971">
              <w:rPr>
                <w:rFonts w:ascii="Times New Roman" w:eastAsia="Times New Roman" w:hAnsi="Times New Roman"/>
                <w:color w:val="333333"/>
                <w:sz w:val="24"/>
                <w:szCs w:val="24"/>
                <w:lang w:val="ru-RU" w:eastAsia="ru-RU"/>
              </w:rPr>
              <w:t>управління</w:t>
            </w:r>
            <w:proofErr w:type="spellEnd"/>
            <w:r w:rsidRPr="00B92971">
              <w:rPr>
                <w:rFonts w:ascii="Times New Roman" w:eastAsia="Times New Roman" w:hAnsi="Times New Roman"/>
                <w:color w:val="333333"/>
                <w:sz w:val="24"/>
                <w:szCs w:val="24"/>
                <w:lang w:val="ru-RU" w:eastAsia="ru-RU"/>
              </w:rPr>
              <w:t xml:space="preserve"> АРМА;</w:t>
            </w:r>
          </w:p>
          <w:p w14:paraId="2126B514" w14:textId="77777777" w:rsidR="00B92971" w:rsidRPr="00B92971" w:rsidRDefault="00B92971" w:rsidP="00B92971">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36" w:name="n743"/>
            <w:bookmarkStart w:id="37" w:name="n627"/>
            <w:bookmarkEnd w:id="36"/>
            <w:bookmarkEnd w:id="37"/>
            <w:r w:rsidRPr="00B92971">
              <w:rPr>
                <w:rFonts w:ascii="Times New Roman" w:eastAsia="Times New Roman" w:hAnsi="Times New Roman"/>
                <w:color w:val="333333"/>
                <w:sz w:val="24"/>
                <w:szCs w:val="24"/>
                <w:lang w:val="ru-RU" w:eastAsia="ru-RU"/>
              </w:rPr>
              <w:t xml:space="preserve">12) </w:t>
            </w:r>
            <w:proofErr w:type="spellStart"/>
            <w:r w:rsidRPr="00B92971">
              <w:rPr>
                <w:rFonts w:ascii="Times New Roman" w:eastAsia="Times New Roman" w:hAnsi="Times New Roman"/>
                <w:color w:val="333333"/>
                <w:sz w:val="24"/>
                <w:szCs w:val="24"/>
                <w:lang w:val="ru-RU" w:eastAsia="ru-RU"/>
              </w:rPr>
              <w:t>керівника</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учасника</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процедури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закупівлі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фізичну</w:t>
            </w:r>
            <w:proofErr w:type="spellEnd"/>
            <w:r w:rsidRPr="00B92971">
              <w:rPr>
                <w:rFonts w:ascii="Times New Roman" w:eastAsia="Times New Roman" w:hAnsi="Times New Roman"/>
                <w:color w:val="333333"/>
                <w:sz w:val="24"/>
                <w:szCs w:val="24"/>
                <w:lang w:val="ru-RU" w:eastAsia="ru-RU"/>
              </w:rPr>
              <w:t xml:space="preserve"> особу, яка є </w:t>
            </w:r>
            <w:proofErr w:type="spellStart"/>
            <w:r w:rsidRPr="00B92971">
              <w:rPr>
                <w:rFonts w:ascii="Times New Roman" w:eastAsia="Times New Roman" w:hAnsi="Times New Roman"/>
                <w:color w:val="333333"/>
                <w:sz w:val="24"/>
                <w:szCs w:val="24"/>
                <w:lang w:val="ru-RU" w:eastAsia="ru-RU"/>
              </w:rPr>
              <w:t>учасником</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процедури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закупівлі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було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притягнуто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згідно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із</w:t>
            </w:r>
            <w:proofErr w:type="spellEnd"/>
            <w:r w:rsidRPr="00B92971">
              <w:rPr>
                <w:rFonts w:ascii="Times New Roman" w:eastAsia="Times New Roman" w:hAnsi="Times New Roman"/>
                <w:color w:val="333333"/>
                <w:sz w:val="24"/>
                <w:szCs w:val="24"/>
                <w:lang w:val="ru-RU" w:eastAsia="ru-RU"/>
              </w:rPr>
              <w:t xml:space="preserve"> законом до </w:t>
            </w:r>
            <w:proofErr w:type="spellStart"/>
            <w:r w:rsidRPr="00B92971">
              <w:rPr>
                <w:rFonts w:ascii="Times New Roman" w:eastAsia="Times New Roman" w:hAnsi="Times New Roman"/>
                <w:color w:val="333333"/>
                <w:sz w:val="24"/>
                <w:szCs w:val="24"/>
                <w:lang w:val="ru-RU" w:eastAsia="ru-RU"/>
              </w:rPr>
              <w:t>відповідальності</w:t>
            </w:r>
            <w:proofErr w:type="spellEnd"/>
            <w:r w:rsidRPr="00B92971">
              <w:rPr>
                <w:rFonts w:ascii="Times New Roman" w:eastAsia="Times New Roman" w:hAnsi="Times New Roman"/>
                <w:color w:val="333333"/>
                <w:sz w:val="24"/>
                <w:szCs w:val="24"/>
                <w:lang w:val="ru-RU" w:eastAsia="ru-RU"/>
              </w:rPr>
              <w:t xml:space="preserve"> за </w:t>
            </w:r>
            <w:proofErr w:type="spellStart"/>
            <w:r w:rsidRPr="00B92971">
              <w:rPr>
                <w:rFonts w:ascii="Times New Roman" w:eastAsia="Times New Roman" w:hAnsi="Times New Roman"/>
                <w:color w:val="333333"/>
                <w:sz w:val="24"/>
                <w:szCs w:val="24"/>
                <w:lang w:val="ru-RU" w:eastAsia="ru-RU"/>
              </w:rPr>
              <w:t>вчинення</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правопорушення</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пов’язаного</w:t>
            </w:r>
            <w:proofErr w:type="spellEnd"/>
            <w:r w:rsidRPr="00B92971">
              <w:rPr>
                <w:rFonts w:ascii="Times New Roman" w:eastAsia="Times New Roman" w:hAnsi="Times New Roman"/>
                <w:color w:val="333333"/>
                <w:sz w:val="24"/>
                <w:szCs w:val="24"/>
                <w:lang w:val="ru-RU" w:eastAsia="ru-RU"/>
              </w:rPr>
              <w:t xml:space="preserve"> з </w:t>
            </w:r>
            <w:proofErr w:type="spellStart"/>
            <w:r w:rsidRPr="00B92971">
              <w:rPr>
                <w:rFonts w:ascii="Times New Roman" w:eastAsia="Times New Roman" w:hAnsi="Times New Roman"/>
                <w:color w:val="333333"/>
                <w:sz w:val="24"/>
                <w:szCs w:val="24"/>
                <w:lang w:val="ru-RU" w:eastAsia="ru-RU"/>
              </w:rPr>
              <w:t>використанням</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дитячої</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праці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чи</w:t>
            </w:r>
            <w:proofErr w:type="spellEnd"/>
            <w:r w:rsidRPr="00B92971">
              <w:rPr>
                <w:rFonts w:ascii="Times New Roman" w:eastAsia="Times New Roman" w:hAnsi="Times New Roman"/>
                <w:color w:val="333333"/>
                <w:sz w:val="24"/>
                <w:szCs w:val="24"/>
                <w:lang w:val="ru-RU" w:eastAsia="ru-RU"/>
              </w:rPr>
              <w:t xml:space="preserve"> будь-</w:t>
            </w:r>
            <w:proofErr w:type="spellStart"/>
            <w:r w:rsidRPr="00B92971">
              <w:rPr>
                <w:rFonts w:ascii="Times New Roman" w:eastAsia="Times New Roman" w:hAnsi="Times New Roman"/>
                <w:color w:val="333333"/>
                <w:sz w:val="24"/>
                <w:szCs w:val="24"/>
                <w:lang w:val="ru-RU" w:eastAsia="ru-RU"/>
              </w:rPr>
              <w:t>якими</w:t>
            </w:r>
            <w:proofErr w:type="spellEnd"/>
            <w:r w:rsidRPr="00B92971">
              <w:rPr>
                <w:rFonts w:ascii="Times New Roman" w:eastAsia="Times New Roman" w:hAnsi="Times New Roman"/>
                <w:color w:val="333333"/>
                <w:sz w:val="24"/>
                <w:szCs w:val="24"/>
                <w:lang w:val="ru-RU" w:eastAsia="ru-RU"/>
              </w:rPr>
              <w:t xml:space="preserve"> формами </w:t>
            </w:r>
            <w:proofErr w:type="spellStart"/>
            <w:r w:rsidRPr="00B92971">
              <w:rPr>
                <w:rFonts w:ascii="Times New Roman" w:eastAsia="Times New Roman" w:hAnsi="Times New Roman"/>
                <w:color w:val="333333"/>
                <w:sz w:val="24"/>
                <w:szCs w:val="24"/>
                <w:lang w:val="ru-RU" w:eastAsia="ru-RU"/>
              </w:rPr>
              <w:t>торгівлі</w:t>
            </w:r>
            <w:proofErr w:type="spellEnd"/>
            <w:r w:rsidRPr="00B92971">
              <w:rPr>
                <w:rFonts w:ascii="Times New Roman" w:eastAsia="Times New Roman" w:hAnsi="Times New Roman"/>
                <w:color w:val="333333"/>
                <w:sz w:val="24"/>
                <w:szCs w:val="24"/>
                <w:lang w:val="ru-RU" w:eastAsia="ru-RU"/>
              </w:rPr>
              <w:t xml:space="preserve"> людьми.</w:t>
            </w:r>
          </w:p>
          <w:p w14:paraId="64FD7863" w14:textId="77777777" w:rsidR="00B92971" w:rsidRPr="00B92971" w:rsidRDefault="00B92971" w:rsidP="00B92971">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38" w:name="n628"/>
            <w:bookmarkStart w:id="39" w:name="n629"/>
            <w:bookmarkEnd w:id="38"/>
            <w:bookmarkEnd w:id="39"/>
            <w:proofErr w:type="spellStart"/>
            <w:r w:rsidRPr="00B92971">
              <w:rPr>
                <w:rFonts w:ascii="Times New Roman" w:eastAsia="Times New Roman" w:hAnsi="Times New Roman"/>
                <w:color w:val="333333"/>
                <w:sz w:val="24"/>
                <w:szCs w:val="24"/>
                <w:lang w:val="ru-RU" w:eastAsia="ru-RU"/>
              </w:rPr>
              <w:t>Переможець</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процедури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закупівлі</w:t>
            </w:r>
            <w:proofErr w:type="spellEnd"/>
            <w:r w:rsidRPr="00B92971">
              <w:rPr>
                <w:rFonts w:ascii="Times New Roman" w:eastAsia="Times New Roman" w:hAnsi="Times New Roman"/>
                <w:color w:val="333333"/>
                <w:sz w:val="24"/>
                <w:szCs w:val="24"/>
                <w:lang w:val="ru-RU" w:eastAsia="ru-RU"/>
              </w:rPr>
              <w:t xml:space="preserve"> у строк, </w:t>
            </w:r>
            <w:proofErr w:type="spellStart"/>
            <w:r w:rsidRPr="00B92971">
              <w:rPr>
                <w:rFonts w:ascii="Times New Roman" w:eastAsia="Times New Roman" w:hAnsi="Times New Roman"/>
                <w:color w:val="333333"/>
                <w:sz w:val="24"/>
                <w:szCs w:val="24"/>
                <w:lang w:val="ru-RU" w:eastAsia="ru-RU"/>
              </w:rPr>
              <w:t>що</w:t>
            </w:r>
            <w:proofErr w:type="spellEnd"/>
            <w:r w:rsidRPr="00B92971">
              <w:rPr>
                <w:rFonts w:ascii="Times New Roman" w:eastAsia="Times New Roman" w:hAnsi="Times New Roman"/>
                <w:color w:val="333333"/>
                <w:sz w:val="24"/>
                <w:szCs w:val="24"/>
                <w:lang w:val="ru-RU" w:eastAsia="ru-RU"/>
              </w:rPr>
              <w:t xml:space="preserve"> не </w:t>
            </w:r>
            <w:proofErr w:type="spellStart"/>
            <w:r w:rsidRPr="00B92971">
              <w:rPr>
                <w:rFonts w:ascii="Times New Roman" w:eastAsia="Times New Roman" w:hAnsi="Times New Roman"/>
                <w:color w:val="333333"/>
                <w:sz w:val="24"/>
                <w:szCs w:val="24"/>
                <w:lang w:val="ru-RU" w:eastAsia="ru-RU"/>
              </w:rPr>
              <w:t>перевищує</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чотири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дні</w:t>
            </w:r>
            <w:proofErr w:type="spellEnd"/>
            <w:r w:rsidRPr="00B92971">
              <w:rPr>
                <w:rFonts w:ascii="Times New Roman" w:eastAsia="Times New Roman" w:hAnsi="Times New Roman"/>
                <w:color w:val="333333"/>
                <w:sz w:val="24"/>
                <w:szCs w:val="24"/>
                <w:lang w:val="ru-RU" w:eastAsia="ru-RU"/>
              </w:rPr>
              <w:t xml:space="preserve"> з </w:t>
            </w:r>
            <w:proofErr w:type="spellStart"/>
            <w:r w:rsidRPr="00B92971">
              <w:rPr>
                <w:rFonts w:ascii="Times New Roman" w:eastAsia="Times New Roman" w:hAnsi="Times New Roman"/>
                <w:color w:val="333333"/>
                <w:sz w:val="24"/>
                <w:szCs w:val="24"/>
                <w:lang w:val="ru-RU" w:eastAsia="ru-RU"/>
              </w:rPr>
              <w:t>дати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оприлюднення</w:t>
            </w:r>
            <w:proofErr w:type="spellEnd"/>
            <w:r w:rsidRPr="00B92971">
              <w:rPr>
                <w:rFonts w:ascii="Times New Roman" w:eastAsia="Times New Roman" w:hAnsi="Times New Roman"/>
                <w:color w:val="333333"/>
                <w:sz w:val="24"/>
                <w:szCs w:val="24"/>
                <w:lang w:val="ru-RU" w:eastAsia="ru-RU"/>
              </w:rPr>
              <w:t xml:space="preserve"> в </w:t>
            </w:r>
            <w:proofErr w:type="spellStart"/>
            <w:r w:rsidRPr="00B92971">
              <w:rPr>
                <w:rFonts w:ascii="Times New Roman" w:eastAsia="Times New Roman" w:hAnsi="Times New Roman"/>
                <w:color w:val="333333"/>
                <w:sz w:val="24"/>
                <w:szCs w:val="24"/>
                <w:lang w:val="ru-RU" w:eastAsia="ru-RU"/>
              </w:rPr>
              <w:t>електронній</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системі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закупівель</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повідомлення</w:t>
            </w:r>
            <w:proofErr w:type="spellEnd"/>
            <w:r w:rsidRPr="00B92971">
              <w:rPr>
                <w:rFonts w:ascii="Times New Roman" w:eastAsia="Times New Roman" w:hAnsi="Times New Roman"/>
                <w:color w:val="333333"/>
                <w:sz w:val="24"/>
                <w:szCs w:val="24"/>
                <w:lang w:val="ru-RU" w:eastAsia="ru-RU"/>
              </w:rPr>
              <w:t xml:space="preserve"> про </w:t>
            </w:r>
            <w:proofErr w:type="spellStart"/>
            <w:r w:rsidRPr="00B92971">
              <w:rPr>
                <w:rFonts w:ascii="Times New Roman" w:eastAsia="Times New Roman" w:hAnsi="Times New Roman"/>
                <w:color w:val="333333"/>
                <w:sz w:val="24"/>
                <w:szCs w:val="24"/>
                <w:lang w:val="ru-RU" w:eastAsia="ru-RU"/>
              </w:rPr>
              <w:t>намір</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укласти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договір</w:t>
            </w:r>
            <w:proofErr w:type="spellEnd"/>
            <w:r w:rsidRPr="00B92971">
              <w:rPr>
                <w:rFonts w:ascii="Times New Roman" w:eastAsia="Times New Roman" w:hAnsi="Times New Roman"/>
                <w:color w:val="333333"/>
                <w:sz w:val="24"/>
                <w:szCs w:val="24"/>
                <w:lang w:val="ru-RU" w:eastAsia="ru-RU"/>
              </w:rPr>
              <w:t xml:space="preserve"> про </w:t>
            </w:r>
            <w:proofErr w:type="spellStart"/>
            <w:r w:rsidRPr="00B92971">
              <w:rPr>
                <w:rFonts w:ascii="Times New Roman" w:eastAsia="Times New Roman" w:hAnsi="Times New Roman"/>
                <w:color w:val="333333"/>
                <w:sz w:val="24"/>
                <w:szCs w:val="24"/>
                <w:lang w:val="ru-RU" w:eastAsia="ru-RU"/>
              </w:rPr>
              <w:t>закупівлю</w:t>
            </w:r>
            <w:proofErr w:type="spellEnd"/>
            <w:r w:rsidRPr="00B92971">
              <w:rPr>
                <w:rFonts w:ascii="Times New Roman" w:eastAsia="Times New Roman" w:hAnsi="Times New Roman"/>
                <w:color w:val="333333"/>
                <w:sz w:val="24"/>
                <w:szCs w:val="24"/>
                <w:lang w:val="ru-RU" w:eastAsia="ru-RU"/>
              </w:rPr>
              <w:t xml:space="preserve">, повинен </w:t>
            </w:r>
            <w:proofErr w:type="spellStart"/>
            <w:r w:rsidRPr="00B92971">
              <w:rPr>
                <w:rFonts w:ascii="Times New Roman" w:eastAsia="Times New Roman" w:hAnsi="Times New Roman"/>
                <w:color w:val="333333"/>
                <w:sz w:val="24"/>
                <w:szCs w:val="24"/>
                <w:lang w:val="ru-RU" w:eastAsia="ru-RU"/>
              </w:rPr>
              <w:t>надати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замовнику</w:t>
            </w:r>
            <w:proofErr w:type="spellEnd"/>
            <w:r w:rsidRPr="00B92971">
              <w:rPr>
                <w:rFonts w:ascii="Times New Roman" w:eastAsia="Times New Roman" w:hAnsi="Times New Roman"/>
                <w:color w:val="333333"/>
                <w:sz w:val="24"/>
                <w:szCs w:val="24"/>
                <w:lang w:val="ru-RU" w:eastAsia="ru-RU"/>
              </w:rPr>
              <w:t xml:space="preserve"> шляхом </w:t>
            </w:r>
            <w:proofErr w:type="spellStart"/>
            <w:r w:rsidRPr="00B92971">
              <w:rPr>
                <w:rFonts w:ascii="Times New Roman" w:eastAsia="Times New Roman" w:hAnsi="Times New Roman"/>
                <w:color w:val="333333"/>
                <w:sz w:val="24"/>
                <w:szCs w:val="24"/>
                <w:lang w:val="ru-RU" w:eastAsia="ru-RU"/>
              </w:rPr>
              <w:t>оприлюднення</w:t>
            </w:r>
            <w:proofErr w:type="spellEnd"/>
            <w:r w:rsidRPr="00B92971">
              <w:rPr>
                <w:rFonts w:ascii="Times New Roman" w:eastAsia="Times New Roman" w:hAnsi="Times New Roman"/>
                <w:color w:val="333333"/>
                <w:sz w:val="24"/>
                <w:szCs w:val="24"/>
                <w:lang w:val="ru-RU" w:eastAsia="ru-RU"/>
              </w:rPr>
              <w:t xml:space="preserve"> в </w:t>
            </w:r>
            <w:proofErr w:type="spellStart"/>
            <w:r w:rsidRPr="00B92971">
              <w:rPr>
                <w:rFonts w:ascii="Times New Roman" w:eastAsia="Times New Roman" w:hAnsi="Times New Roman"/>
                <w:color w:val="333333"/>
                <w:sz w:val="24"/>
                <w:szCs w:val="24"/>
                <w:lang w:val="ru-RU" w:eastAsia="ru-RU"/>
              </w:rPr>
              <w:t>електронній</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системі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закупівель</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документи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що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підтверджують</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відсутність</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підстав</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зазначених</w:t>
            </w:r>
            <w:proofErr w:type="spellEnd"/>
            <w:r w:rsidRPr="00B92971">
              <w:rPr>
                <w:rFonts w:ascii="Times New Roman" w:eastAsia="Times New Roman" w:hAnsi="Times New Roman"/>
                <w:color w:val="333333"/>
                <w:sz w:val="24"/>
                <w:szCs w:val="24"/>
                <w:lang w:val="ru-RU" w:eastAsia="ru-RU"/>
              </w:rPr>
              <w:t xml:space="preserve"> у </w:t>
            </w:r>
            <w:proofErr w:type="spellStart"/>
            <w:r w:rsidR="001D2AD5">
              <w:fldChar w:fldCharType="begin"/>
            </w:r>
            <w:r w:rsidR="001D2AD5">
              <w:instrText xml:space="preserve"> HYPERLINK "https://zakon.rada.gov.ua/laws/show/1178-2022-%D0%BF" \l "n618" </w:instrText>
            </w:r>
            <w:r w:rsidR="001D2AD5">
              <w:fldChar w:fldCharType="separate"/>
            </w:r>
            <w:r w:rsidRPr="00B92971">
              <w:rPr>
                <w:rFonts w:ascii="Times New Roman" w:eastAsia="Times New Roman" w:hAnsi="Times New Roman"/>
                <w:color w:val="006600"/>
                <w:sz w:val="24"/>
                <w:szCs w:val="24"/>
                <w:u w:val="single"/>
                <w:lang w:val="ru-RU" w:eastAsia="ru-RU"/>
              </w:rPr>
              <w:t>підпунктах</w:t>
            </w:r>
            <w:proofErr w:type="spellEnd"/>
            <w:r w:rsidRPr="00B92971">
              <w:rPr>
                <w:rFonts w:ascii="Times New Roman" w:eastAsia="Times New Roman" w:hAnsi="Times New Roman"/>
                <w:color w:val="006600"/>
                <w:sz w:val="24"/>
                <w:szCs w:val="24"/>
                <w:u w:val="single"/>
                <w:lang w:val="ru-RU" w:eastAsia="ru-RU"/>
              </w:rPr>
              <w:t xml:space="preserve"> 3</w:t>
            </w:r>
            <w:r w:rsidR="001D2AD5">
              <w:rPr>
                <w:rFonts w:ascii="Times New Roman" w:eastAsia="Times New Roman" w:hAnsi="Times New Roman"/>
                <w:color w:val="006600"/>
                <w:sz w:val="24"/>
                <w:szCs w:val="24"/>
                <w:u w:val="single"/>
                <w:lang w:val="ru-RU" w:eastAsia="ru-RU"/>
              </w:rPr>
              <w:fldChar w:fldCharType="end"/>
            </w:r>
            <w:r w:rsidRPr="00B92971">
              <w:rPr>
                <w:rFonts w:ascii="Times New Roman" w:eastAsia="Times New Roman" w:hAnsi="Times New Roman"/>
                <w:color w:val="333333"/>
                <w:sz w:val="24"/>
                <w:szCs w:val="24"/>
                <w:lang w:val="ru-RU" w:eastAsia="ru-RU"/>
              </w:rPr>
              <w:t>, </w:t>
            </w:r>
            <w:hyperlink r:id="rId15" w:anchor="n620" w:history="1">
              <w:r w:rsidRPr="00B92971">
                <w:rPr>
                  <w:rFonts w:ascii="Times New Roman" w:eastAsia="Times New Roman" w:hAnsi="Times New Roman"/>
                  <w:color w:val="006600"/>
                  <w:sz w:val="24"/>
                  <w:szCs w:val="24"/>
                  <w:u w:val="single"/>
                  <w:lang w:val="ru-RU" w:eastAsia="ru-RU"/>
                </w:rPr>
                <w:t>5</w:t>
              </w:r>
            </w:hyperlink>
            <w:r w:rsidRPr="00B92971">
              <w:rPr>
                <w:rFonts w:ascii="Times New Roman" w:eastAsia="Times New Roman" w:hAnsi="Times New Roman"/>
                <w:color w:val="333333"/>
                <w:sz w:val="24"/>
                <w:szCs w:val="24"/>
                <w:lang w:val="ru-RU" w:eastAsia="ru-RU"/>
              </w:rPr>
              <w:t>, </w:t>
            </w:r>
            <w:hyperlink r:id="rId16" w:anchor="n621" w:history="1">
              <w:r w:rsidRPr="00B92971">
                <w:rPr>
                  <w:rFonts w:ascii="Times New Roman" w:eastAsia="Times New Roman" w:hAnsi="Times New Roman"/>
                  <w:color w:val="006600"/>
                  <w:sz w:val="24"/>
                  <w:szCs w:val="24"/>
                  <w:u w:val="single"/>
                  <w:lang w:val="ru-RU" w:eastAsia="ru-RU"/>
                </w:rPr>
                <w:t>6</w:t>
              </w:r>
            </w:hyperlink>
            <w:r w:rsidRPr="00B92971">
              <w:rPr>
                <w:rFonts w:ascii="Times New Roman" w:eastAsia="Times New Roman" w:hAnsi="Times New Roman"/>
                <w:color w:val="333333"/>
                <w:sz w:val="24"/>
                <w:szCs w:val="24"/>
                <w:lang w:val="ru-RU" w:eastAsia="ru-RU"/>
              </w:rPr>
              <w:t> і </w:t>
            </w:r>
            <w:hyperlink r:id="rId17" w:anchor="n627" w:history="1">
              <w:r w:rsidRPr="00B92971">
                <w:rPr>
                  <w:rFonts w:ascii="Times New Roman" w:eastAsia="Times New Roman" w:hAnsi="Times New Roman"/>
                  <w:color w:val="006600"/>
                  <w:sz w:val="24"/>
                  <w:szCs w:val="24"/>
                  <w:u w:val="single"/>
                  <w:lang w:val="ru-RU" w:eastAsia="ru-RU"/>
                </w:rPr>
                <w:t>12</w:t>
              </w:r>
            </w:hyperlink>
            <w:r w:rsidRPr="00B92971">
              <w:rPr>
                <w:rFonts w:ascii="Times New Roman" w:eastAsia="Times New Roman" w:hAnsi="Times New Roman"/>
                <w:color w:val="333333"/>
                <w:sz w:val="24"/>
                <w:szCs w:val="24"/>
                <w:lang w:val="ru-RU" w:eastAsia="ru-RU"/>
              </w:rPr>
              <w:t> </w:t>
            </w:r>
            <w:proofErr w:type="spellStart"/>
            <w:r w:rsidRPr="00B92971">
              <w:rPr>
                <w:rFonts w:ascii="Times New Roman" w:eastAsia="Times New Roman" w:hAnsi="Times New Roman"/>
                <w:color w:val="333333"/>
                <w:sz w:val="24"/>
                <w:szCs w:val="24"/>
                <w:lang w:val="ru-RU" w:eastAsia="ru-RU"/>
              </w:rPr>
              <w:t>цього</w:t>
            </w:r>
            <w:proofErr w:type="spellEnd"/>
            <w:r w:rsidRPr="00B92971">
              <w:rPr>
                <w:rFonts w:ascii="Times New Roman" w:eastAsia="Times New Roman" w:hAnsi="Times New Roman"/>
                <w:color w:val="333333"/>
                <w:sz w:val="24"/>
                <w:szCs w:val="24"/>
                <w:lang w:val="ru-RU" w:eastAsia="ru-RU"/>
              </w:rPr>
              <w:t xml:space="preserve"> пункту. </w:t>
            </w:r>
            <w:proofErr w:type="spellStart"/>
            <w:r w:rsidRPr="00B92971">
              <w:rPr>
                <w:rFonts w:ascii="Times New Roman" w:eastAsia="Times New Roman" w:hAnsi="Times New Roman"/>
                <w:color w:val="333333"/>
                <w:sz w:val="24"/>
                <w:szCs w:val="24"/>
                <w:lang w:val="ru-RU" w:eastAsia="ru-RU"/>
              </w:rPr>
              <w:t>Замовник</w:t>
            </w:r>
            <w:proofErr w:type="spellEnd"/>
            <w:r w:rsidRPr="00B92971">
              <w:rPr>
                <w:rFonts w:ascii="Times New Roman" w:eastAsia="Times New Roman" w:hAnsi="Times New Roman"/>
                <w:color w:val="333333"/>
                <w:sz w:val="24"/>
                <w:szCs w:val="24"/>
                <w:lang w:val="ru-RU" w:eastAsia="ru-RU"/>
              </w:rPr>
              <w:t xml:space="preserve"> не </w:t>
            </w:r>
            <w:proofErr w:type="spellStart"/>
            <w:r w:rsidRPr="00B92971">
              <w:rPr>
                <w:rFonts w:ascii="Times New Roman" w:eastAsia="Times New Roman" w:hAnsi="Times New Roman"/>
                <w:color w:val="333333"/>
                <w:sz w:val="24"/>
                <w:szCs w:val="24"/>
                <w:lang w:val="ru-RU" w:eastAsia="ru-RU"/>
              </w:rPr>
              <w:t>вимагає</w:t>
            </w:r>
            <w:proofErr w:type="spellEnd"/>
            <w:r w:rsidRPr="00B92971">
              <w:rPr>
                <w:rFonts w:ascii="Times New Roman" w:eastAsia="Times New Roman" w:hAnsi="Times New Roman"/>
                <w:color w:val="333333"/>
                <w:sz w:val="24"/>
                <w:szCs w:val="24"/>
                <w:lang w:val="ru-RU" w:eastAsia="ru-RU"/>
              </w:rPr>
              <w:t xml:space="preserve"> документального </w:t>
            </w:r>
            <w:proofErr w:type="spellStart"/>
            <w:r w:rsidRPr="00B92971">
              <w:rPr>
                <w:rFonts w:ascii="Times New Roman" w:eastAsia="Times New Roman" w:hAnsi="Times New Roman"/>
                <w:color w:val="333333"/>
                <w:sz w:val="24"/>
                <w:szCs w:val="24"/>
                <w:lang w:val="ru-RU" w:eastAsia="ru-RU"/>
              </w:rPr>
              <w:t>підтвердження</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lastRenderedPageBreak/>
              <w:t>публічної</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інформації</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що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оприлюднена</w:t>
            </w:r>
            <w:proofErr w:type="spellEnd"/>
            <w:r w:rsidRPr="00B92971">
              <w:rPr>
                <w:rFonts w:ascii="Times New Roman" w:eastAsia="Times New Roman" w:hAnsi="Times New Roman"/>
                <w:color w:val="333333"/>
                <w:sz w:val="24"/>
                <w:szCs w:val="24"/>
                <w:lang w:val="ru-RU" w:eastAsia="ru-RU"/>
              </w:rPr>
              <w:t xml:space="preserve"> у </w:t>
            </w:r>
            <w:proofErr w:type="spellStart"/>
            <w:r w:rsidRPr="00B92971">
              <w:rPr>
                <w:rFonts w:ascii="Times New Roman" w:eastAsia="Times New Roman" w:hAnsi="Times New Roman"/>
                <w:color w:val="333333"/>
                <w:sz w:val="24"/>
                <w:szCs w:val="24"/>
                <w:lang w:val="ru-RU" w:eastAsia="ru-RU"/>
              </w:rPr>
              <w:t>формі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відкритих</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даних</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згідно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із</w:t>
            </w:r>
            <w:proofErr w:type="spellEnd"/>
            <w:r w:rsidRPr="00B92971">
              <w:rPr>
                <w:rFonts w:ascii="Times New Roman" w:eastAsia="Times New Roman" w:hAnsi="Times New Roman"/>
                <w:color w:val="333333"/>
                <w:sz w:val="24"/>
                <w:szCs w:val="24"/>
                <w:lang w:val="ru-RU" w:eastAsia="ru-RU"/>
              </w:rPr>
              <w:t> </w:t>
            </w:r>
            <w:hyperlink r:id="rId18" w:tgtFrame="_blank" w:history="1">
              <w:r w:rsidRPr="00B92971">
                <w:rPr>
                  <w:rFonts w:ascii="Times New Roman" w:eastAsia="Times New Roman" w:hAnsi="Times New Roman"/>
                  <w:color w:val="000099"/>
                  <w:sz w:val="24"/>
                  <w:szCs w:val="24"/>
                  <w:u w:val="single"/>
                  <w:lang w:val="ru-RU" w:eastAsia="ru-RU"/>
                </w:rPr>
                <w:t xml:space="preserve">Законом </w:t>
              </w:r>
              <w:proofErr w:type="spellStart"/>
              <w:r w:rsidRPr="00B92971">
                <w:rPr>
                  <w:rFonts w:ascii="Times New Roman" w:eastAsia="Times New Roman" w:hAnsi="Times New Roman"/>
                  <w:color w:val="000099"/>
                  <w:sz w:val="24"/>
                  <w:szCs w:val="24"/>
                  <w:u w:val="single"/>
                  <w:lang w:val="ru-RU" w:eastAsia="ru-RU"/>
                </w:rPr>
                <w:t>України</w:t>
              </w:r>
              <w:proofErr w:type="spellEnd"/>
            </w:hyperlink>
            <w:r w:rsidRPr="00B92971">
              <w:rPr>
                <w:rFonts w:ascii="Times New Roman" w:eastAsia="Times New Roman" w:hAnsi="Times New Roman"/>
                <w:color w:val="333333"/>
                <w:sz w:val="24"/>
                <w:szCs w:val="24"/>
                <w:lang w:val="ru-RU" w:eastAsia="ru-RU"/>
              </w:rPr>
              <w:t xml:space="preserve"> “Про доступ до </w:t>
            </w:r>
            <w:proofErr w:type="spellStart"/>
            <w:r w:rsidRPr="00B92971">
              <w:rPr>
                <w:rFonts w:ascii="Times New Roman" w:eastAsia="Times New Roman" w:hAnsi="Times New Roman"/>
                <w:color w:val="333333"/>
                <w:sz w:val="24"/>
                <w:szCs w:val="24"/>
                <w:lang w:val="ru-RU" w:eastAsia="ru-RU"/>
              </w:rPr>
              <w:t>публічної</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інформації</w:t>
            </w:r>
            <w:proofErr w:type="spellEnd"/>
            <w:r w:rsidRPr="00B92971">
              <w:rPr>
                <w:rFonts w:ascii="Times New Roman" w:eastAsia="Times New Roman" w:hAnsi="Times New Roman"/>
                <w:color w:val="333333"/>
                <w:sz w:val="24"/>
                <w:szCs w:val="24"/>
                <w:lang w:val="ru-RU" w:eastAsia="ru-RU"/>
              </w:rPr>
              <w:t>” та/</w:t>
            </w:r>
            <w:proofErr w:type="spellStart"/>
            <w:r w:rsidRPr="00B92971">
              <w:rPr>
                <w:rFonts w:ascii="Times New Roman" w:eastAsia="Times New Roman" w:hAnsi="Times New Roman"/>
                <w:color w:val="333333"/>
                <w:sz w:val="24"/>
                <w:szCs w:val="24"/>
                <w:lang w:val="ru-RU" w:eastAsia="ru-RU"/>
              </w:rPr>
              <w:t>або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міститься</w:t>
            </w:r>
            <w:proofErr w:type="spellEnd"/>
            <w:r w:rsidRPr="00B92971">
              <w:rPr>
                <w:rFonts w:ascii="Times New Roman" w:eastAsia="Times New Roman" w:hAnsi="Times New Roman"/>
                <w:color w:val="333333"/>
                <w:sz w:val="24"/>
                <w:szCs w:val="24"/>
                <w:lang w:val="ru-RU" w:eastAsia="ru-RU"/>
              </w:rPr>
              <w:t xml:space="preserve"> у </w:t>
            </w:r>
            <w:proofErr w:type="spellStart"/>
            <w:r w:rsidRPr="00B92971">
              <w:rPr>
                <w:rFonts w:ascii="Times New Roman" w:eastAsia="Times New Roman" w:hAnsi="Times New Roman"/>
                <w:color w:val="333333"/>
                <w:sz w:val="24"/>
                <w:szCs w:val="24"/>
                <w:lang w:val="ru-RU" w:eastAsia="ru-RU"/>
              </w:rPr>
              <w:t>відкритих</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публічних</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електронних</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реєстрах</w:t>
            </w:r>
            <w:proofErr w:type="spellEnd"/>
            <w:r w:rsidRPr="00B92971">
              <w:rPr>
                <w:rFonts w:ascii="Times New Roman" w:eastAsia="Times New Roman" w:hAnsi="Times New Roman"/>
                <w:color w:val="333333"/>
                <w:sz w:val="24"/>
                <w:szCs w:val="24"/>
                <w:lang w:val="ru-RU" w:eastAsia="ru-RU"/>
              </w:rPr>
              <w:t xml:space="preserve">, доступ до </w:t>
            </w:r>
            <w:proofErr w:type="spellStart"/>
            <w:r w:rsidRPr="00B92971">
              <w:rPr>
                <w:rFonts w:ascii="Times New Roman" w:eastAsia="Times New Roman" w:hAnsi="Times New Roman"/>
                <w:color w:val="333333"/>
                <w:sz w:val="24"/>
                <w:szCs w:val="24"/>
                <w:lang w:val="ru-RU" w:eastAsia="ru-RU"/>
              </w:rPr>
              <w:t>яких</w:t>
            </w:r>
            <w:proofErr w:type="spellEnd"/>
            <w:r w:rsidRPr="00B92971">
              <w:rPr>
                <w:rFonts w:ascii="Times New Roman" w:eastAsia="Times New Roman" w:hAnsi="Times New Roman"/>
                <w:color w:val="333333"/>
                <w:sz w:val="24"/>
                <w:szCs w:val="24"/>
                <w:lang w:val="ru-RU" w:eastAsia="ru-RU"/>
              </w:rPr>
              <w:t xml:space="preserve"> є </w:t>
            </w:r>
            <w:proofErr w:type="spellStart"/>
            <w:r w:rsidRPr="00B92971">
              <w:rPr>
                <w:rFonts w:ascii="Times New Roman" w:eastAsia="Times New Roman" w:hAnsi="Times New Roman"/>
                <w:color w:val="333333"/>
                <w:sz w:val="24"/>
                <w:szCs w:val="24"/>
                <w:lang w:val="ru-RU" w:eastAsia="ru-RU"/>
              </w:rPr>
              <w:t>вільним</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або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публічної</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інформації</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що</w:t>
            </w:r>
            <w:proofErr w:type="spellEnd"/>
            <w:r w:rsidRPr="00B92971">
              <w:rPr>
                <w:rFonts w:ascii="Times New Roman" w:eastAsia="Times New Roman" w:hAnsi="Times New Roman"/>
                <w:color w:val="333333"/>
                <w:sz w:val="24"/>
                <w:szCs w:val="24"/>
                <w:lang w:val="ru-RU" w:eastAsia="ru-RU"/>
              </w:rPr>
              <w:t xml:space="preserve"> є доступною в </w:t>
            </w:r>
            <w:proofErr w:type="spellStart"/>
            <w:r w:rsidRPr="00B92971">
              <w:rPr>
                <w:rFonts w:ascii="Times New Roman" w:eastAsia="Times New Roman" w:hAnsi="Times New Roman"/>
                <w:color w:val="333333"/>
                <w:sz w:val="24"/>
                <w:szCs w:val="24"/>
                <w:lang w:val="ru-RU" w:eastAsia="ru-RU"/>
              </w:rPr>
              <w:t>електронній</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системі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закупівель</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крім</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випадків</w:t>
            </w:r>
            <w:proofErr w:type="spellEnd"/>
            <w:r w:rsidRPr="00B92971">
              <w:rPr>
                <w:rFonts w:ascii="Times New Roman" w:eastAsia="Times New Roman" w:hAnsi="Times New Roman"/>
                <w:color w:val="333333"/>
                <w:sz w:val="24"/>
                <w:szCs w:val="24"/>
                <w:lang w:val="ru-RU" w:eastAsia="ru-RU"/>
              </w:rPr>
              <w:t xml:space="preserve">, коли доступ до </w:t>
            </w:r>
            <w:proofErr w:type="spellStart"/>
            <w:r w:rsidRPr="00B92971">
              <w:rPr>
                <w:rFonts w:ascii="Times New Roman" w:eastAsia="Times New Roman" w:hAnsi="Times New Roman"/>
                <w:color w:val="333333"/>
                <w:sz w:val="24"/>
                <w:szCs w:val="24"/>
                <w:lang w:val="ru-RU" w:eastAsia="ru-RU"/>
              </w:rPr>
              <w:t>такої</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інформації</w:t>
            </w:r>
            <w:proofErr w:type="spellEnd"/>
            <w:r w:rsidRPr="00B92971">
              <w:rPr>
                <w:rFonts w:ascii="Times New Roman" w:eastAsia="Times New Roman" w:hAnsi="Times New Roman"/>
                <w:color w:val="333333"/>
                <w:sz w:val="24"/>
                <w:szCs w:val="24"/>
                <w:lang w:val="ru-RU" w:eastAsia="ru-RU"/>
              </w:rPr>
              <w:t xml:space="preserve"> є </w:t>
            </w:r>
            <w:proofErr w:type="spellStart"/>
            <w:r w:rsidRPr="00B92971">
              <w:rPr>
                <w:rFonts w:ascii="Times New Roman" w:eastAsia="Times New Roman" w:hAnsi="Times New Roman"/>
                <w:color w:val="333333"/>
                <w:sz w:val="24"/>
                <w:szCs w:val="24"/>
                <w:lang w:val="ru-RU" w:eastAsia="ru-RU"/>
              </w:rPr>
              <w:t>обмеженим</w:t>
            </w:r>
            <w:proofErr w:type="spellEnd"/>
            <w:r w:rsidRPr="00B92971">
              <w:rPr>
                <w:rFonts w:ascii="Times New Roman" w:eastAsia="Times New Roman" w:hAnsi="Times New Roman"/>
                <w:color w:val="333333"/>
                <w:sz w:val="24"/>
                <w:szCs w:val="24"/>
                <w:lang w:val="ru-RU" w:eastAsia="ru-RU"/>
              </w:rPr>
              <w:t xml:space="preserve"> на момент </w:t>
            </w:r>
            <w:proofErr w:type="spellStart"/>
            <w:r w:rsidRPr="00B92971">
              <w:rPr>
                <w:rFonts w:ascii="Times New Roman" w:eastAsia="Times New Roman" w:hAnsi="Times New Roman"/>
                <w:color w:val="333333"/>
                <w:sz w:val="24"/>
                <w:szCs w:val="24"/>
                <w:lang w:val="ru-RU" w:eastAsia="ru-RU"/>
              </w:rPr>
              <w:t>оприлюднення</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оголошення</w:t>
            </w:r>
            <w:proofErr w:type="spellEnd"/>
            <w:r w:rsidRPr="00B92971">
              <w:rPr>
                <w:rFonts w:ascii="Times New Roman" w:eastAsia="Times New Roman" w:hAnsi="Times New Roman"/>
                <w:color w:val="333333"/>
                <w:sz w:val="24"/>
                <w:szCs w:val="24"/>
                <w:lang w:val="ru-RU" w:eastAsia="ru-RU"/>
              </w:rPr>
              <w:t xml:space="preserve"> про </w:t>
            </w:r>
            <w:proofErr w:type="spellStart"/>
            <w:r w:rsidRPr="00B92971">
              <w:rPr>
                <w:rFonts w:ascii="Times New Roman" w:eastAsia="Times New Roman" w:hAnsi="Times New Roman"/>
                <w:color w:val="333333"/>
                <w:sz w:val="24"/>
                <w:szCs w:val="24"/>
                <w:lang w:val="ru-RU" w:eastAsia="ru-RU"/>
              </w:rPr>
              <w:t>проведення</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відкритих</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торгів</w:t>
            </w:r>
            <w:proofErr w:type="spellEnd"/>
            <w:r w:rsidRPr="00B92971">
              <w:rPr>
                <w:rFonts w:ascii="Times New Roman" w:eastAsia="Times New Roman" w:hAnsi="Times New Roman"/>
                <w:color w:val="333333"/>
                <w:sz w:val="24"/>
                <w:szCs w:val="24"/>
                <w:lang w:val="ru-RU" w:eastAsia="ru-RU"/>
              </w:rPr>
              <w:t>.</w:t>
            </w:r>
          </w:p>
          <w:p w14:paraId="6B0049AD" w14:textId="77777777" w:rsidR="00B92971" w:rsidRPr="00B92971" w:rsidRDefault="00B92971" w:rsidP="00B92971">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40" w:name="n798"/>
            <w:bookmarkStart w:id="41" w:name="n630"/>
            <w:bookmarkEnd w:id="40"/>
            <w:bookmarkEnd w:id="41"/>
            <w:proofErr w:type="spellStart"/>
            <w:r w:rsidRPr="00B92971">
              <w:rPr>
                <w:rFonts w:ascii="Times New Roman" w:eastAsia="Times New Roman" w:hAnsi="Times New Roman"/>
                <w:color w:val="333333"/>
                <w:sz w:val="24"/>
                <w:szCs w:val="24"/>
                <w:lang w:val="ru-RU" w:eastAsia="ru-RU"/>
              </w:rPr>
              <w:t>Учасник</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процедури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закупівлі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підтверджує</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відсутність</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підстав</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зазначених</w:t>
            </w:r>
            <w:proofErr w:type="spellEnd"/>
            <w:r w:rsidRPr="00B92971">
              <w:rPr>
                <w:rFonts w:ascii="Times New Roman" w:eastAsia="Times New Roman" w:hAnsi="Times New Roman"/>
                <w:color w:val="333333"/>
                <w:sz w:val="24"/>
                <w:szCs w:val="24"/>
                <w:lang w:val="ru-RU" w:eastAsia="ru-RU"/>
              </w:rPr>
              <w:t xml:space="preserve"> в </w:t>
            </w:r>
            <w:proofErr w:type="spellStart"/>
            <w:r w:rsidRPr="00B92971">
              <w:rPr>
                <w:rFonts w:ascii="Times New Roman" w:eastAsia="Times New Roman" w:hAnsi="Times New Roman"/>
                <w:color w:val="333333"/>
                <w:sz w:val="24"/>
                <w:szCs w:val="24"/>
                <w:lang w:val="ru-RU" w:eastAsia="ru-RU"/>
              </w:rPr>
              <w:t>цьому</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пункті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крім</w:t>
            </w:r>
            <w:proofErr w:type="spellEnd"/>
            <w:r w:rsidRPr="00B92971">
              <w:rPr>
                <w:rFonts w:ascii="Times New Roman" w:eastAsia="Times New Roman" w:hAnsi="Times New Roman"/>
                <w:color w:val="333333"/>
                <w:sz w:val="24"/>
                <w:szCs w:val="24"/>
                <w:lang w:val="ru-RU" w:eastAsia="ru-RU"/>
              </w:rPr>
              <w:t> </w:t>
            </w:r>
            <w:proofErr w:type="spellStart"/>
            <w:r w:rsidR="001D2AD5">
              <w:fldChar w:fldCharType="begin"/>
            </w:r>
            <w:r w:rsidR="001D2AD5">
              <w:instrText xml:space="preserve"> HYPERLINK "https://zakon.rada.gov.ua/laws/show/1178-2022-%D0%BF" \l "n616" </w:instrText>
            </w:r>
            <w:r w:rsidR="001D2AD5">
              <w:fldChar w:fldCharType="separate"/>
            </w:r>
            <w:r w:rsidRPr="00B92971">
              <w:rPr>
                <w:rFonts w:ascii="Times New Roman" w:eastAsia="Times New Roman" w:hAnsi="Times New Roman"/>
                <w:color w:val="006600"/>
                <w:sz w:val="24"/>
                <w:szCs w:val="24"/>
                <w:u w:val="single"/>
                <w:lang w:val="ru-RU" w:eastAsia="ru-RU"/>
              </w:rPr>
              <w:t>підпунктів</w:t>
            </w:r>
            <w:proofErr w:type="spellEnd"/>
            <w:r w:rsidRPr="00B92971">
              <w:rPr>
                <w:rFonts w:ascii="Times New Roman" w:eastAsia="Times New Roman" w:hAnsi="Times New Roman"/>
                <w:color w:val="006600"/>
                <w:sz w:val="24"/>
                <w:szCs w:val="24"/>
                <w:u w:val="single"/>
                <w:lang w:val="ru-RU" w:eastAsia="ru-RU"/>
              </w:rPr>
              <w:t xml:space="preserve"> 1</w:t>
            </w:r>
            <w:r w:rsidR="001D2AD5">
              <w:rPr>
                <w:rFonts w:ascii="Times New Roman" w:eastAsia="Times New Roman" w:hAnsi="Times New Roman"/>
                <w:color w:val="006600"/>
                <w:sz w:val="24"/>
                <w:szCs w:val="24"/>
                <w:u w:val="single"/>
                <w:lang w:val="ru-RU" w:eastAsia="ru-RU"/>
              </w:rPr>
              <w:fldChar w:fldCharType="end"/>
            </w:r>
            <w:r w:rsidRPr="00B92971">
              <w:rPr>
                <w:rFonts w:ascii="Times New Roman" w:eastAsia="Times New Roman" w:hAnsi="Times New Roman"/>
                <w:color w:val="333333"/>
                <w:sz w:val="24"/>
                <w:szCs w:val="24"/>
                <w:lang w:val="ru-RU" w:eastAsia="ru-RU"/>
              </w:rPr>
              <w:t> і </w:t>
            </w:r>
            <w:hyperlink r:id="rId19" w:anchor="n622" w:history="1">
              <w:r w:rsidRPr="00B92971">
                <w:rPr>
                  <w:rFonts w:ascii="Times New Roman" w:eastAsia="Times New Roman" w:hAnsi="Times New Roman"/>
                  <w:color w:val="006600"/>
                  <w:sz w:val="24"/>
                  <w:szCs w:val="24"/>
                  <w:u w:val="single"/>
                  <w:lang w:val="ru-RU" w:eastAsia="ru-RU"/>
                </w:rPr>
                <w:t>7</w:t>
              </w:r>
            </w:hyperlink>
            <w:r w:rsidRPr="00B92971">
              <w:rPr>
                <w:rFonts w:ascii="Times New Roman" w:eastAsia="Times New Roman" w:hAnsi="Times New Roman"/>
                <w:color w:val="333333"/>
                <w:sz w:val="24"/>
                <w:szCs w:val="24"/>
                <w:lang w:val="ru-RU" w:eastAsia="ru-RU"/>
              </w:rPr>
              <w:t> </w:t>
            </w:r>
            <w:proofErr w:type="spellStart"/>
            <w:r w:rsidRPr="00B92971">
              <w:rPr>
                <w:rFonts w:ascii="Times New Roman" w:eastAsia="Times New Roman" w:hAnsi="Times New Roman"/>
                <w:color w:val="333333"/>
                <w:sz w:val="24"/>
                <w:szCs w:val="24"/>
                <w:lang w:val="ru-RU" w:eastAsia="ru-RU"/>
              </w:rPr>
              <w:t>цього</w:t>
            </w:r>
            <w:proofErr w:type="spellEnd"/>
            <w:r w:rsidRPr="00B92971">
              <w:rPr>
                <w:rFonts w:ascii="Times New Roman" w:eastAsia="Times New Roman" w:hAnsi="Times New Roman"/>
                <w:color w:val="333333"/>
                <w:sz w:val="24"/>
                <w:szCs w:val="24"/>
                <w:lang w:val="ru-RU" w:eastAsia="ru-RU"/>
              </w:rPr>
              <w:t xml:space="preserve"> пункту), шляхом </w:t>
            </w:r>
            <w:proofErr w:type="spellStart"/>
            <w:r w:rsidRPr="00B92971">
              <w:rPr>
                <w:rFonts w:ascii="Times New Roman" w:eastAsia="Times New Roman" w:hAnsi="Times New Roman"/>
                <w:color w:val="333333"/>
                <w:sz w:val="24"/>
                <w:szCs w:val="24"/>
                <w:lang w:val="ru-RU" w:eastAsia="ru-RU"/>
              </w:rPr>
              <w:t>самостійного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декларування</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відсутності</w:t>
            </w:r>
            <w:proofErr w:type="spellEnd"/>
            <w:r w:rsidRPr="00B92971">
              <w:rPr>
                <w:rFonts w:ascii="Times New Roman" w:eastAsia="Times New Roman" w:hAnsi="Times New Roman"/>
                <w:color w:val="333333"/>
                <w:sz w:val="24"/>
                <w:szCs w:val="24"/>
                <w:lang w:val="ru-RU" w:eastAsia="ru-RU"/>
              </w:rPr>
              <w:t xml:space="preserve"> таких </w:t>
            </w:r>
            <w:proofErr w:type="spellStart"/>
            <w:r w:rsidRPr="00B92971">
              <w:rPr>
                <w:rFonts w:ascii="Times New Roman" w:eastAsia="Times New Roman" w:hAnsi="Times New Roman"/>
                <w:color w:val="333333"/>
                <w:sz w:val="24"/>
                <w:szCs w:val="24"/>
                <w:lang w:val="ru-RU" w:eastAsia="ru-RU"/>
              </w:rPr>
              <w:t>підстав</w:t>
            </w:r>
            <w:proofErr w:type="spellEnd"/>
            <w:r w:rsidRPr="00B92971">
              <w:rPr>
                <w:rFonts w:ascii="Times New Roman" w:eastAsia="Times New Roman" w:hAnsi="Times New Roman"/>
                <w:color w:val="333333"/>
                <w:sz w:val="24"/>
                <w:szCs w:val="24"/>
                <w:lang w:val="ru-RU" w:eastAsia="ru-RU"/>
              </w:rPr>
              <w:t xml:space="preserve"> в </w:t>
            </w:r>
            <w:proofErr w:type="spellStart"/>
            <w:r w:rsidRPr="00B92971">
              <w:rPr>
                <w:rFonts w:ascii="Times New Roman" w:eastAsia="Times New Roman" w:hAnsi="Times New Roman"/>
                <w:color w:val="333333"/>
                <w:sz w:val="24"/>
                <w:szCs w:val="24"/>
                <w:lang w:val="ru-RU" w:eastAsia="ru-RU"/>
              </w:rPr>
              <w:t>електронній</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системі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закупівель</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під</w:t>
            </w:r>
            <w:proofErr w:type="spellEnd"/>
            <w:r w:rsidRPr="00B92971">
              <w:rPr>
                <w:rFonts w:ascii="Times New Roman" w:eastAsia="Times New Roman" w:hAnsi="Times New Roman"/>
                <w:color w:val="333333"/>
                <w:sz w:val="24"/>
                <w:szCs w:val="24"/>
                <w:lang w:val="ru-RU" w:eastAsia="ru-RU"/>
              </w:rPr>
              <w:t xml:space="preserve"> час </w:t>
            </w:r>
            <w:proofErr w:type="spellStart"/>
            <w:r w:rsidRPr="00B92971">
              <w:rPr>
                <w:rFonts w:ascii="Times New Roman" w:eastAsia="Times New Roman" w:hAnsi="Times New Roman"/>
                <w:color w:val="333333"/>
                <w:sz w:val="24"/>
                <w:szCs w:val="24"/>
                <w:lang w:val="ru-RU" w:eastAsia="ru-RU"/>
              </w:rPr>
              <w:t>подання</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тендерної</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пропозиції</w:t>
            </w:r>
            <w:proofErr w:type="spellEnd"/>
            <w:r w:rsidRPr="00B92971">
              <w:rPr>
                <w:rFonts w:ascii="Times New Roman" w:eastAsia="Times New Roman" w:hAnsi="Times New Roman"/>
                <w:color w:val="333333"/>
                <w:sz w:val="24"/>
                <w:szCs w:val="24"/>
                <w:lang w:val="ru-RU" w:eastAsia="ru-RU"/>
              </w:rPr>
              <w:t>.</w:t>
            </w:r>
          </w:p>
          <w:p w14:paraId="05175847" w14:textId="77777777" w:rsidR="00B92971" w:rsidRPr="00B92971" w:rsidRDefault="00B92971" w:rsidP="00B92971">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42" w:name="n799"/>
            <w:bookmarkStart w:id="43" w:name="n631"/>
            <w:bookmarkEnd w:id="42"/>
            <w:bookmarkEnd w:id="43"/>
            <w:proofErr w:type="spellStart"/>
            <w:r w:rsidRPr="00B92971">
              <w:rPr>
                <w:rFonts w:ascii="Times New Roman" w:eastAsia="Times New Roman" w:hAnsi="Times New Roman"/>
                <w:color w:val="333333"/>
                <w:sz w:val="24"/>
                <w:szCs w:val="24"/>
                <w:lang w:val="ru-RU" w:eastAsia="ru-RU"/>
              </w:rPr>
              <w:t>Замовник</w:t>
            </w:r>
            <w:proofErr w:type="spellEnd"/>
            <w:r w:rsidRPr="00B92971">
              <w:rPr>
                <w:rFonts w:ascii="Times New Roman" w:eastAsia="Times New Roman" w:hAnsi="Times New Roman"/>
                <w:color w:val="333333"/>
                <w:sz w:val="24"/>
                <w:szCs w:val="24"/>
                <w:lang w:val="ru-RU" w:eastAsia="ru-RU"/>
              </w:rPr>
              <w:t xml:space="preserve"> не </w:t>
            </w:r>
            <w:proofErr w:type="spellStart"/>
            <w:r w:rsidRPr="00B92971">
              <w:rPr>
                <w:rFonts w:ascii="Times New Roman" w:eastAsia="Times New Roman" w:hAnsi="Times New Roman"/>
                <w:color w:val="333333"/>
                <w:sz w:val="24"/>
                <w:szCs w:val="24"/>
                <w:lang w:val="ru-RU" w:eastAsia="ru-RU"/>
              </w:rPr>
              <w:t>вимагає</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від</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учасника</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процедури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закупівлі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під</w:t>
            </w:r>
            <w:proofErr w:type="spellEnd"/>
            <w:r w:rsidRPr="00B92971">
              <w:rPr>
                <w:rFonts w:ascii="Times New Roman" w:eastAsia="Times New Roman" w:hAnsi="Times New Roman"/>
                <w:color w:val="333333"/>
                <w:sz w:val="24"/>
                <w:szCs w:val="24"/>
                <w:lang w:val="ru-RU" w:eastAsia="ru-RU"/>
              </w:rPr>
              <w:t xml:space="preserve"> час </w:t>
            </w:r>
            <w:proofErr w:type="spellStart"/>
            <w:r w:rsidRPr="00B92971">
              <w:rPr>
                <w:rFonts w:ascii="Times New Roman" w:eastAsia="Times New Roman" w:hAnsi="Times New Roman"/>
                <w:color w:val="333333"/>
                <w:sz w:val="24"/>
                <w:szCs w:val="24"/>
                <w:lang w:val="ru-RU" w:eastAsia="ru-RU"/>
              </w:rPr>
              <w:t>подання</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тендерної</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пропозиції</w:t>
            </w:r>
            <w:proofErr w:type="spellEnd"/>
            <w:r w:rsidRPr="00B92971">
              <w:rPr>
                <w:rFonts w:ascii="Times New Roman" w:eastAsia="Times New Roman" w:hAnsi="Times New Roman"/>
                <w:color w:val="333333"/>
                <w:sz w:val="24"/>
                <w:szCs w:val="24"/>
                <w:lang w:val="ru-RU" w:eastAsia="ru-RU"/>
              </w:rPr>
              <w:t xml:space="preserve"> в </w:t>
            </w:r>
            <w:proofErr w:type="spellStart"/>
            <w:r w:rsidRPr="00B92971">
              <w:rPr>
                <w:rFonts w:ascii="Times New Roman" w:eastAsia="Times New Roman" w:hAnsi="Times New Roman"/>
                <w:color w:val="333333"/>
                <w:sz w:val="24"/>
                <w:szCs w:val="24"/>
                <w:lang w:val="ru-RU" w:eastAsia="ru-RU"/>
              </w:rPr>
              <w:t>електронній</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системі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закупівель</w:t>
            </w:r>
            <w:proofErr w:type="spellEnd"/>
            <w:r w:rsidRPr="00B92971">
              <w:rPr>
                <w:rFonts w:ascii="Times New Roman" w:eastAsia="Times New Roman" w:hAnsi="Times New Roman"/>
                <w:color w:val="333333"/>
                <w:sz w:val="24"/>
                <w:szCs w:val="24"/>
                <w:lang w:val="ru-RU" w:eastAsia="ru-RU"/>
              </w:rPr>
              <w:t xml:space="preserve"> будь-</w:t>
            </w:r>
            <w:proofErr w:type="spellStart"/>
            <w:r w:rsidRPr="00B92971">
              <w:rPr>
                <w:rFonts w:ascii="Times New Roman" w:eastAsia="Times New Roman" w:hAnsi="Times New Roman"/>
                <w:color w:val="333333"/>
                <w:sz w:val="24"/>
                <w:szCs w:val="24"/>
                <w:lang w:val="ru-RU" w:eastAsia="ru-RU"/>
              </w:rPr>
              <w:t>яких</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документів</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що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підтверджують</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відсутність</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підстав</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визначених</w:t>
            </w:r>
            <w:proofErr w:type="spellEnd"/>
            <w:r w:rsidRPr="00B92971">
              <w:rPr>
                <w:rFonts w:ascii="Times New Roman" w:eastAsia="Times New Roman" w:hAnsi="Times New Roman"/>
                <w:color w:val="333333"/>
                <w:sz w:val="24"/>
                <w:szCs w:val="24"/>
                <w:lang w:val="ru-RU" w:eastAsia="ru-RU"/>
              </w:rPr>
              <w:t xml:space="preserve"> у </w:t>
            </w:r>
            <w:proofErr w:type="spellStart"/>
            <w:r w:rsidRPr="00B92971">
              <w:rPr>
                <w:rFonts w:ascii="Times New Roman" w:eastAsia="Times New Roman" w:hAnsi="Times New Roman"/>
                <w:color w:val="333333"/>
                <w:sz w:val="24"/>
                <w:szCs w:val="24"/>
                <w:lang w:val="ru-RU" w:eastAsia="ru-RU"/>
              </w:rPr>
              <w:t>цьому</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пункті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крім</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самостійного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декларування</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відсутності</w:t>
            </w:r>
            <w:proofErr w:type="spellEnd"/>
            <w:r w:rsidRPr="00B92971">
              <w:rPr>
                <w:rFonts w:ascii="Times New Roman" w:eastAsia="Times New Roman" w:hAnsi="Times New Roman"/>
                <w:color w:val="333333"/>
                <w:sz w:val="24"/>
                <w:szCs w:val="24"/>
                <w:lang w:val="ru-RU" w:eastAsia="ru-RU"/>
              </w:rPr>
              <w:t xml:space="preserve"> таких </w:t>
            </w:r>
            <w:proofErr w:type="spellStart"/>
            <w:r w:rsidRPr="00B92971">
              <w:rPr>
                <w:rFonts w:ascii="Times New Roman" w:eastAsia="Times New Roman" w:hAnsi="Times New Roman"/>
                <w:color w:val="333333"/>
                <w:sz w:val="24"/>
                <w:szCs w:val="24"/>
                <w:lang w:val="ru-RU" w:eastAsia="ru-RU"/>
              </w:rPr>
              <w:t>підстав</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учасником</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процедури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закупівлі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відповідно</w:t>
            </w:r>
            <w:proofErr w:type="spellEnd"/>
            <w:r w:rsidRPr="00B92971">
              <w:rPr>
                <w:rFonts w:ascii="Times New Roman" w:eastAsia="Times New Roman" w:hAnsi="Times New Roman"/>
                <w:color w:val="333333"/>
                <w:sz w:val="24"/>
                <w:szCs w:val="24"/>
                <w:lang w:val="ru-RU" w:eastAsia="ru-RU"/>
              </w:rPr>
              <w:t xml:space="preserve"> до </w:t>
            </w:r>
            <w:hyperlink r:id="rId20" w:anchor="n630" w:history="1">
              <w:r w:rsidRPr="00B92971">
                <w:rPr>
                  <w:rFonts w:ascii="Times New Roman" w:eastAsia="Times New Roman" w:hAnsi="Times New Roman"/>
                  <w:color w:val="006600"/>
                  <w:sz w:val="24"/>
                  <w:szCs w:val="24"/>
                  <w:u w:val="single"/>
                  <w:lang w:val="ru-RU" w:eastAsia="ru-RU"/>
                </w:rPr>
                <w:t xml:space="preserve">абзацу </w:t>
              </w:r>
              <w:proofErr w:type="spellStart"/>
              <w:r w:rsidRPr="00B92971">
                <w:rPr>
                  <w:rFonts w:ascii="Times New Roman" w:eastAsia="Times New Roman" w:hAnsi="Times New Roman"/>
                  <w:color w:val="006600"/>
                  <w:sz w:val="24"/>
                  <w:szCs w:val="24"/>
                  <w:u w:val="single"/>
                  <w:lang w:val="ru-RU" w:eastAsia="ru-RU"/>
                </w:rPr>
                <w:t>шістнадцятого</w:t>
              </w:r>
              <w:proofErr w:type="spellEnd"/>
            </w:hyperlink>
            <w:r w:rsidRPr="00B92971">
              <w:rPr>
                <w:rFonts w:ascii="Times New Roman" w:eastAsia="Times New Roman" w:hAnsi="Times New Roman"/>
                <w:color w:val="333333"/>
                <w:sz w:val="24"/>
                <w:szCs w:val="24"/>
                <w:lang w:val="ru-RU" w:eastAsia="ru-RU"/>
              </w:rPr>
              <w:t> </w:t>
            </w:r>
            <w:proofErr w:type="spellStart"/>
            <w:r w:rsidRPr="00B92971">
              <w:rPr>
                <w:rFonts w:ascii="Times New Roman" w:eastAsia="Times New Roman" w:hAnsi="Times New Roman"/>
                <w:color w:val="333333"/>
                <w:sz w:val="24"/>
                <w:szCs w:val="24"/>
                <w:lang w:val="ru-RU" w:eastAsia="ru-RU"/>
              </w:rPr>
              <w:t>цього</w:t>
            </w:r>
            <w:proofErr w:type="spellEnd"/>
            <w:r w:rsidRPr="00B92971">
              <w:rPr>
                <w:rFonts w:ascii="Times New Roman" w:eastAsia="Times New Roman" w:hAnsi="Times New Roman"/>
                <w:color w:val="333333"/>
                <w:sz w:val="24"/>
                <w:szCs w:val="24"/>
                <w:lang w:val="ru-RU" w:eastAsia="ru-RU"/>
              </w:rPr>
              <w:t xml:space="preserve"> пункту.</w:t>
            </w:r>
          </w:p>
          <w:p w14:paraId="6BA25AF5" w14:textId="77777777" w:rsidR="00B92971" w:rsidRPr="00B92971" w:rsidRDefault="00B92971" w:rsidP="00B92971">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44" w:name="n800"/>
            <w:bookmarkStart w:id="45" w:name="n632"/>
            <w:bookmarkEnd w:id="44"/>
            <w:bookmarkEnd w:id="45"/>
            <w:proofErr w:type="spellStart"/>
            <w:r w:rsidRPr="00B92971">
              <w:rPr>
                <w:rFonts w:ascii="Times New Roman" w:eastAsia="Times New Roman" w:hAnsi="Times New Roman"/>
                <w:color w:val="333333"/>
                <w:sz w:val="24"/>
                <w:szCs w:val="24"/>
                <w:lang w:val="ru-RU" w:eastAsia="ru-RU"/>
              </w:rPr>
              <w:t>Замовник</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самостійно</w:t>
            </w:r>
            <w:proofErr w:type="spellEnd"/>
            <w:r w:rsidRPr="00B92971">
              <w:rPr>
                <w:rFonts w:ascii="Times New Roman" w:eastAsia="Times New Roman" w:hAnsi="Times New Roman"/>
                <w:color w:val="333333"/>
                <w:sz w:val="24"/>
                <w:szCs w:val="24"/>
                <w:lang w:val="ru-RU" w:eastAsia="ru-RU"/>
              </w:rPr>
              <w:t xml:space="preserve"> за результатами </w:t>
            </w:r>
            <w:proofErr w:type="spellStart"/>
            <w:r w:rsidRPr="00B92971">
              <w:rPr>
                <w:rFonts w:ascii="Times New Roman" w:eastAsia="Times New Roman" w:hAnsi="Times New Roman"/>
                <w:color w:val="333333"/>
                <w:sz w:val="24"/>
                <w:szCs w:val="24"/>
                <w:lang w:val="ru-RU" w:eastAsia="ru-RU"/>
              </w:rPr>
              <w:t>розгляду</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тендерної</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пропозиції</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учасника</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процедури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закупівлі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підтверджує</w:t>
            </w:r>
            <w:proofErr w:type="spellEnd"/>
            <w:r w:rsidRPr="00B92971">
              <w:rPr>
                <w:rFonts w:ascii="Times New Roman" w:eastAsia="Times New Roman" w:hAnsi="Times New Roman"/>
                <w:color w:val="333333"/>
                <w:sz w:val="24"/>
                <w:szCs w:val="24"/>
                <w:lang w:val="ru-RU" w:eastAsia="ru-RU"/>
              </w:rPr>
              <w:t xml:space="preserve"> в </w:t>
            </w:r>
            <w:proofErr w:type="spellStart"/>
            <w:r w:rsidRPr="00B92971">
              <w:rPr>
                <w:rFonts w:ascii="Times New Roman" w:eastAsia="Times New Roman" w:hAnsi="Times New Roman"/>
                <w:color w:val="333333"/>
                <w:sz w:val="24"/>
                <w:szCs w:val="24"/>
                <w:lang w:val="ru-RU" w:eastAsia="ru-RU"/>
              </w:rPr>
              <w:t>електронній</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системі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закупівель</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відсутність</w:t>
            </w:r>
            <w:proofErr w:type="spellEnd"/>
            <w:r w:rsidRPr="00B92971">
              <w:rPr>
                <w:rFonts w:ascii="Times New Roman" w:eastAsia="Times New Roman" w:hAnsi="Times New Roman"/>
                <w:color w:val="333333"/>
                <w:sz w:val="24"/>
                <w:szCs w:val="24"/>
                <w:lang w:val="ru-RU" w:eastAsia="ru-RU"/>
              </w:rPr>
              <w:t xml:space="preserve"> в </w:t>
            </w:r>
            <w:proofErr w:type="spellStart"/>
            <w:r w:rsidRPr="00B92971">
              <w:rPr>
                <w:rFonts w:ascii="Times New Roman" w:eastAsia="Times New Roman" w:hAnsi="Times New Roman"/>
                <w:color w:val="333333"/>
                <w:sz w:val="24"/>
                <w:szCs w:val="24"/>
                <w:lang w:val="ru-RU" w:eastAsia="ru-RU"/>
              </w:rPr>
              <w:t>учасника</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процедури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закупівлі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підстав</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визначених</w:t>
            </w:r>
            <w:proofErr w:type="spellEnd"/>
            <w:r w:rsidRPr="00B92971">
              <w:rPr>
                <w:rFonts w:ascii="Times New Roman" w:eastAsia="Times New Roman" w:hAnsi="Times New Roman"/>
                <w:color w:val="333333"/>
                <w:sz w:val="24"/>
                <w:szCs w:val="24"/>
                <w:lang w:val="ru-RU" w:eastAsia="ru-RU"/>
              </w:rPr>
              <w:t> </w:t>
            </w:r>
            <w:proofErr w:type="spellStart"/>
            <w:r w:rsidR="001D2AD5">
              <w:fldChar w:fldCharType="begin"/>
            </w:r>
            <w:r w:rsidR="001D2AD5">
              <w:instrText xml:space="preserve"> HYPERLINK "https://zakon.rada.gov.ua/laws/show/1178-2022-%D0%BF" \l "n616" </w:instrText>
            </w:r>
            <w:r w:rsidR="001D2AD5">
              <w:fldChar w:fldCharType="separate"/>
            </w:r>
            <w:r w:rsidRPr="00B92971">
              <w:rPr>
                <w:rFonts w:ascii="Times New Roman" w:eastAsia="Times New Roman" w:hAnsi="Times New Roman"/>
                <w:color w:val="006600"/>
                <w:sz w:val="24"/>
                <w:szCs w:val="24"/>
                <w:u w:val="single"/>
                <w:lang w:val="ru-RU" w:eastAsia="ru-RU"/>
              </w:rPr>
              <w:t>підпунктами</w:t>
            </w:r>
            <w:proofErr w:type="spellEnd"/>
            <w:r w:rsidRPr="00B92971">
              <w:rPr>
                <w:rFonts w:ascii="Times New Roman" w:eastAsia="Times New Roman" w:hAnsi="Times New Roman"/>
                <w:color w:val="006600"/>
                <w:sz w:val="24"/>
                <w:szCs w:val="24"/>
                <w:u w:val="single"/>
                <w:lang w:val="ru-RU" w:eastAsia="ru-RU"/>
              </w:rPr>
              <w:t xml:space="preserve"> 1</w:t>
            </w:r>
            <w:r w:rsidR="001D2AD5">
              <w:rPr>
                <w:rFonts w:ascii="Times New Roman" w:eastAsia="Times New Roman" w:hAnsi="Times New Roman"/>
                <w:color w:val="006600"/>
                <w:sz w:val="24"/>
                <w:szCs w:val="24"/>
                <w:u w:val="single"/>
                <w:lang w:val="ru-RU" w:eastAsia="ru-RU"/>
              </w:rPr>
              <w:fldChar w:fldCharType="end"/>
            </w:r>
            <w:r w:rsidRPr="00B92971">
              <w:rPr>
                <w:rFonts w:ascii="Times New Roman" w:eastAsia="Times New Roman" w:hAnsi="Times New Roman"/>
                <w:color w:val="333333"/>
                <w:sz w:val="24"/>
                <w:szCs w:val="24"/>
                <w:lang w:val="ru-RU" w:eastAsia="ru-RU"/>
              </w:rPr>
              <w:t> і </w:t>
            </w:r>
            <w:hyperlink r:id="rId21" w:anchor="n622" w:history="1">
              <w:r w:rsidRPr="00B92971">
                <w:rPr>
                  <w:rFonts w:ascii="Times New Roman" w:eastAsia="Times New Roman" w:hAnsi="Times New Roman"/>
                  <w:color w:val="006600"/>
                  <w:sz w:val="24"/>
                  <w:szCs w:val="24"/>
                  <w:u w:val="single"/>
                  <w:lang w:val="ru-RU" w:eastAsia="ru-RU"/>
                </w:rPr>
                <w:t>7</w:t>
              </w:r>
            </w:hyperlink>
            <w:r w:rsidRPr="00B92971">
              <w:rPr>
                <w:rFonts w:ascii="Times New Roman" w:eastAsia="Times New Roman" w:hAnsi="Times New Roman"/>
                <w:color w:val="333333"/>
                <w:sz w:val="24"/>
                <w:szCs w:val="24"/>
                <w:lang w:val="ru-RU" w:eastAsia="ru-RU"/>
              </w:rPr>
              <w:t> </w:t>
            </w:r>
            <w:proofErr w:type="spellStart"/>
            <w:r w:rsidRPr="00B92971">
              <w:rPr>
                <w:rFonts w:ascii="Times New Roman" w:eastAsia="Times New Roman" w:hAnsi="Times New Roman"/>
                <w:color w:val="333333"/>
                <w:sz w:val="24"/>
                <w:szCs w:val="24"/>
                <w:lang w:val="ru-RU" w:eastAsia="ru-RU"/>
              </w:rPr>
              <w:t>цього</w:t>
            </w:r>
            <w:proofErr w:type="spellEnd"/>
            <w:r w:rsidRPr="00B92971">
              <w:rPr>
                <w:rFonts w:ascii="Times New Roman" w:eastAsia="Times New Roman" w:hAnsi="Times New Roman"/>
                <w:color w:val="333333"/>
                <w:sz w:val="24"/>
                <w:szCs w:val="24"/>
                <w:lang w:val="ru-RU" w:eastAsia="ru-RU"/>
              </w:rPr>
              <w:t xml:space="preserve"> пункту.</w:t>
            </w:r>
          </w:p>
          <w:p w14:paraId="4E884790" w14:textId="77777777" w:rsidR="00B92971" w:rsidRPr="00B92971" w:rsidRDefault="00B92971" w:rsidP="00B92971">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46" w:name="n633"/>
            <w:bookmarkEnd w:id="46"/>
            <w:r w:rsidRPr="00B92971">
              <w:rPr>
                <w:rFonts w:ascii="Times New Roman" w:eastAsia="Times New Roman" w:hAnsi="Times New Roman"/>
                <w:color w:val="333333"/>
                <w:sz w:val="24"/>
                <w:szCs w:val="24"/>
                <w:lang w:val="ru-RU" w:eastAsia="ru-RU"/>
              </w:rPr>
              <w:t xml:space="preserve">У </w:t>
            </w:r>
            <w:proofErr w:type="spellStart"/>
            <w:r w:rsidRPr="00B92971">
              <w:rPr>
                <w:rFonts w:ascii="Times New Roman" w:eastAsia="Times New Roman" w:hAnsi="Times New Roman"/>
                <w:color w:val="333333"/>
                <w:sz w:val="24"/>
                <w:szCs w:val="24"/>
                <w:lang w:val="ru-RU" w:eastAsia="ru-RU"/>
              </w:rPr>
              <w:t>разі</w:t>
            </w:r>
            <w:proofErr w:type="spellEnd"/>
            <w:r w:rsidRPr="00B92971">
              <w:rPr>
                <w:rFonts w:ascii="Times New Roman" w:eastAsia="Times New Roman" w:hAnsi="Times New Roman"/>
                <w:color w:val="333333"/>
                <w:sz w:val="24"/>
                <w:szCs w:val="24"/>
                <w:lang w:val="ru-RU" w:eastAsia="ru-RU"/>
              </w:rPr>
              <w:t xml:space="preserve"> коли </w:t>
            </w:r>
            <w:proofErr w:type="spellStart"/>
            <w:r w:rsidRPr="00B92971">
              <w:rPr>
                <w:rFonts w:ascii="Times New Roman" w:eastAsia="Times New Roman" w:hAnsi="Times New Roman"/>
                <w:color w:val="333333"/>
                <w:sz w:val="24"/>
                <w:szCs w:val="24"/>
                <w:lang w:val="ru-RU" w:eastAsia="ru-RU"/>
              </w:rPr>
              <w:t>учасник</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процедури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закупівлі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має</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намір</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залучити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інших</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суб’єктів</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господарювання</w:t>
            </w:r>
            <w:proofErr w:type="spellEnd"/>
            <w:r w:rsidRPr="00B92971">
              <w:rPr>
                <w:rFonts w:ascii="Times New Roman" w:eastAsia="Times New Roman" w:hAnsi="Times New Roman"/>
                <w:color w:val="333333"/>
                <w:sz w:val="24"/>
                <w:szCs w:val="24"/>
                <w:lang w:val="ru-RU" w:eastAsia="ru-RU"/>
              </w:rPr>
              <w:t xml:space="preserve"> як </w:t>
            </w:r>
            <w:proofErr w:type="spellStart"/>
            <w:r w:rsidRPr="00B92971">
              <w:rPr>
                <w:rFonts w:ascii="Times New Roman" w:eastAsia="Times New Roman" w:hAnsi="Times New Roman"/>
                <w:color w:val="333333"/>
                <w:sz w:val="24"/>
                <w:szCs w:val="24"/>
                <w:lang w:val="ru-RU" w:eastAsia="ru-RU"/>
              </w:rPr>
              <w:t>субпідрядників</w:t>
            </w:r>
            <w:proofErr w:type="spellEnd"/>
            <w:r w:rsidRPr="00B92971">
              <w:rPr>
                <w:rFonts w:ascii="Times New Roman" w:eastAsia="Times New Roman" w:hAnsi="Times New Roman"/>
                <w:color w:val="333333"/>
                <w:sz w:val="24"/>
                <w:szCs w:val="24"/>
                <w:lang w:val="ru-RU" w:eastAsia="ru-RU"/>
              </w:rPr>
              <w:t>/</w:t>
            </w:r>
            <w:proofErr w:type="spellStart"/>
            <w:r w:rsidRPr="00B92971">
              <w:rPr>
                <w:rFonts w:ascii="Times New Roman" w:eastAsia="Times New Roman" w:hAnsi="Times New Roman"/>
                <w:color w:val="333333"/>
                <w:sz w:val="24"/>
                <w:szCs w:val="24"/>
                <w:lang w:val="ru-RU" w:eastAsia="ru-RU"/>
              </w:rPr>
              <w:t>співвиконавців</w:t>
            </w:r>
            <w:proofErr w:type="spellEnd"/>
            <w:r w:rsidRPr="00B92971">
              <w:rPr>
                <w:rFonts w:ascii="Times New Roman" w:eastAsia="Times New Roman" w:hAnsi="Times New Roman"/>
                <w:color w:val="333333"/>
                <w:sz w:val="24"/>
                <w:szCs w:val="24"/>
                <w:lang w:val="ru-RU" w:eastAsia="ru-RU"/>
              </w:rPr>
              <w:t xml:space="preserve"> в </w:t>
            </w:r>
            <w:proofErr w:type="spellStart"/>
            <w:r w:rsidRPr="00B92971">
              <w:rPr>
                <w:rFonts w:ascii="Times New Roman" w:eastAsia="Times New Roman" w:hAnsi="Times New Roman"/>
                <w:color w:val="333333"/>
                <w:sz w:val="24"/>
                <w:szCs w:val="24"/>
                <w:lang w:val="ru-RU" w:eastAsia="ru-RU"/>
              </w:rPr>
              <w:t>обсязі</w:t>
            </w:r>
            <w:proofErr w:type="spellEnd"/>
            <w:r w:rsidRPr="00B92971">
              <w:rPr>
                <w:rFonts w:ascii="Times New Roman" w:eastAsia="Times New Roman" w:hAnsi="Times New Roman"/>
                <w:color w:val="333333"/>
                <w:sz w:val="24"/>
                <w:szCs w:val="24"/>
                <w:lang w:val="ru-RU" w:eastAsia="ru-RU"/>
              </w:rPr>
              <w:t xml:space="preserve"> не </w:t>
            </w:r>
            <w:proofErr w:type="spellStart"/>
            <w:r w:rsidRPr="00B92971">
              <w:rPr>
                <w:rFonts w:ascii="Times New Roman" w:eastAsia="Times New Roman" w:hAnsi="Times New Roman"/>
                <w:color w:val="333333"/>
                <w:sz w:val="24"/>
                <w:szCs w:val="24"/>
                <w:lang w:val="ru-RU" w:eastAsia="ru-RU"/>
              </w:rPr>
              <w:t>менш</w:t>
            </w:r>
            <w:proofErr w:type="spellEnd"/>
            <w:r w:rsidRPr="00B92971">
              <w:rPr>
                <w:rFonts w:ascii="Times New Roman" w:eastAsia="Times New Roman" w:hAnsi="Times New Roman"/>
                <w:color w:val="333333"/>
                <w:sz w:val="24"/>
                <w:szCs w:val="24"/>
                <w:lang w:val="ru-RU" w:eastAsia="ru-RU"/>
              </w:rPr>
              <w:t xml:space="preserve"> як 20 </w:t>
            </w:r>
            <w:proofErr w:type="spellStart"/>
            <w:r w:rsidRPr="00B92971">
              <w:rPr>
                <w:rFonts w:ascii="Times New Roman" w:eastAsia="Times New Roman" w:hAnsi="Times New Roman"/>
                <w:color w:val="333333"/>
                <w:sz w:val="24"/>
                <w:szCs w:val="24"/>
                <w:lang w:val="ru-RU" w:eastAsia="ru-RU"/>
              </w:rPr>
              <w:t>відсотків</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вартості</w:t>
            </w:r>
            <w:proofErr w:type="spellEnd"/>
            <w:r w:rsidRPr="00B92971">
              <w:rPr>
                <w:rFonts w:ascii="Times New Roman" w:eastAsia="Times New Roman" w:hAnsi="Times New Roman"/>
                <w:color w:val="333333"/>
                <w:sz w:val="24"/>
                <w:szCs w:val="24"/>
                <w:lang w:val="ru-RU" w:eastAsia="ru-RU"/>
              </w:rPr>
              <w:t xml:space="preserve"> договору про </w:t>
            </w:r>
            <w:proofErr w:type="spellStart"/>
            <w:r w:rsidRPr="00B92971">
              <w:rPr>
                <w:rFonts w:ascii="Times New Roman" w:eastAsia="Times New Roman" w:hAnsi="Times New Roman"/>
                <w:color w:val="333333"/>
                <w:sz w:val="24"/>
                <w:szCs w:val="24"/>
                <w:lang w:val="ru-RU" w:eastAsia="ru-RU"/>
              </w:rPr>
              <w:t>закупівлю</w:t>
            </w:r>
            <w:proofErr w:type="spellEnd"/>
            <w:r w:rsidRPr="00B92971">
              <w:rPr>
                <w:rFonts w:ascii="Times New Roman" w:eastAsia="Times New Roman" w:hAnsi="Times New Roman"/>
                <w:color w:val="333333"/>
                <w:sz w:val="24"/>
                <w:szCs w:val="24"/>
                <w:lang w:val="ru-RU" w:eastAsia="ru-RU"/>
              </w:rPr>
              <w:t xml:space="preserve"> у </w:t>
            </w:r>
            <w:proofErr w:type="spellStart"/>
            <w:r w:rsidRPr="00B92971">
              <w:rPr>
                <w:rFonts w:ascii="Times New Roman" w:eastAsia="Times New Roman" w:hAnsi="Times New Roman"/>
                <w:color w:val="333333"/>
                <w:sz w:val="24"/>
                <w:szCs w:val="24"/>
                <w:lang w:val="ru-RU" w:eastAsia="ru-RU"/>
              </w:rPr>
              <w:t>разі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закупівлі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робіт</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або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послуг</w:t>
            </w:r>
            <w:proofErr w:type="spellEnd"/>
            <w:r w:rsidRPr="00B92971">
              <w:rPr>
                <w:rFonts w:ascii="Times New Roman" w:eastAsia="Times New Roman" w:hAnsi="Times New Roman"/>
                <w:color w:val="333333"/>
                <w:sz w:val="24"/>
                <w:szCs w:val="24"/>
                <w:lang w:val="ru-RU" w:eastAsia="ru-RU"/>
              </w:rPr>
              <w:t xml:space="preserve"> для </w:t>
            </w:r>
            <w:proofErr w:type="spellStart"/>
            <w:r w:rsidRPr="00B92971">
              <w:rPr>
                <w:rFonts w:ascii="Times New Roman" w:eastAsia="Times New Roman" w:hAnsi="Times New Roman"/>
                <w:color w:val="333333"/>
                <w:sz w:val="24"/>
                <w:szCs w:val="24"/>
                <w:lang w:val="ru-RU" w:eastAsia="ru-RU"/>
              </w:rPr>
              <w:t>підтвердження</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його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відповідності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кваліфікаційним</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критеріям</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відповідно</w:t>
            </w:r>
            <w:proofErr w:type="spellEnd"/>
            <w:r w:rsidRPr="00B92971">
              <w:rPr>
                <w:rFonts w:ascii="Times New Roman" w:eastAsia="Times New Roman" w:hAnsi="Times New Roman"/>
                <w:color w:val="333333"/>
                <w:sz w:val="24"/>
                <w:szCs w:val="24"/>
                <w:lang w:val="ru-RU" w:eastAsia="ru-RU"/>
              </w:rPr>
              <w:t xml:space="preserve"> до </w:t>
            </w:r>
            <w:proofErr w:type="spellStart"/>
            <w:r w:rsidR="001D2AD5">
              <w:fldChar w:fldCharType="begin"/>
            </w:r>
            <w:r w:rsidR="001D2AD5">
              <w:instrText xml:space="preserve"> HYPERLINK "https://zakon.rada.gov.ua/laws/show/922-19" \l "n1257" \t "_blank" </w:instrText>
            </w:r>
            <w:r w:rsidR="001D2AD5">
              <w:fldChar w:fldCharType="separate"/>
            </w:r>
            <w:r w:rsidRPr="00B92971">
              <w:rPr>
                <w:rFonts w:ascii="Times New Roman" w:eastAsia="Times New Roman" w:hAnsi="Times New Roman"/>
                <w:color w:val="000099"/>
                <w:sz w:val="24"/>
                <w:szCs w:val="24"/>
                <w:u w:val="single"/>
                <w:lang w:val="ru-RU" w:eastAsia="ru-RU"/>
              </w:rPr>
              <w:t>частини</w:t>
            </w:r>
            <w:proofErr w:type="spellEnd"/>
            <w:r w:rsidRPr="00B92971">
              <w:rPr>
                <w:rFonts w:ascii="Times New Roman" w:eastAsia="Times New Roman" w:hAnsi="Times New Roman"/>
                <w:color w:val="000099"/>
                <w:sz w:val="24"/>
                <w:szCs w:val="24"/>
                <w:u w:val="single"/>
                <w:lang w:val="ru-RU" w:eastAsia="ru-RU"/>
              </w:rPr>
              <w:t xml:space="preserve"> </w:t>
            </w:r>
            <w:proofErr w:type="spellStart"/>
            <w:r w:rsidRPr="00B92971">
              <w:rPr>
                <w:rFonts w:ascii="Times New Roman" w:eastAsia="Times New Roman" w:hAnsi="Times New Roman"/>
                <w:color w:val="000099"/>
                <w:sz w:val="24"/>
                <w:szCs w:val="24"/>
                <w:u w:val="single"/>
                <w:lang w:val="ru-RU" w:eastAsia="ru-RU"/>
              </w:rPr>
              <w:t>третьої</w:t>
            </w:r>
            <w:proofErr w:type="spellEnd"/>
            <w:r w:rsidR="001D2AD5">
              <w:rPr>
                <w:rFonts w:ascii="Times New Roman" w:eastAsia="Times New Roman" w:hAnsi="Times New Roman"/>
                <w:color w:val="000099"/>
                <w:sz w:val="24"/>
                <w:szCs w:val="24"/>
                <w:u w:val="single"/>
                <w:lang w:val="ru-RU" w:eastAsia="ru-RU"/>
              </w:rPr>
              <w:fldChar w:fldCharType="end"/>
            </w:r>
            <w:r w:rsidRPr="00B92971">
              <w:rPr>
                <w:rFonts w:ascii="Times New Roman" w:eastAsia="Times New Roman" w:hAnsi="Times New Roman"/>
                <w:color w:val="333333"/>
                <w:sz w:val="24"/>
                <w:szCs w:val="24"/>
                <w:lang w:val="ru-RU" w:eastAsia="ru-RU"/>
              </w:rPr>
              <w:t> </w:t>
            </w:r>
            <w:proofErr w:type="spellStart"/>
            <w:r w:rsidRPr="00B92971">
              <w:rPr>
                <w:rFonts w:ascii="Times New Roman" w:eastAsia="Times New Roman" w:hAnsi="Times New Roman"/>
                <w:color w:val="333333"/>
                <w:sz w:val="24"/>
                <w:szCs w:val="24"/>
                <w:lang w:val="ru-RU" w:eastAsia="ru-RU"/>
              </w:rPr>
              <w:t>статті</w:t>
            </w:r>
            <w:proofErr w:type="spellEnd"/>
            <w:r w:rsidRPr="00B92971">
              <w:rPr>
                <w:rFonts w:ascii="Times New Roman" w:eastAsia="Times New Roman" w:hAnsi="Times New Roman"/>
                <w:color w:val="333333"/>
                <w:sz w:val="24"/>
                <w:szCs w:val="24"/>
                <w:lang w:val="ru-RU" w:eastAsia="ru-RU"/>
              </w:rPr>
              <w:t xml:space="preserve"> 16 Закону (у </w:t>
            </w:r>
            <w:proofErr w:type="spellStart"/>
            <w:r w:rsidRPr="00B92971">
              <w:rPr>
                <w:rFonts w:ascii="Times New Roman" w:eastAsia="Times New Roman" w:hAnsi="Times New Roman"/>
                <w:color w:val="333333"/>
                <w:sz w:val="24"/>
                <w:szCs w:val="24"/>
                <w:lang w:val="ru-RU" w:eastAsia="ru-RU"/>
              </w:rPr>
              <w:t>разі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застосування</w:t>
            </w:r>
            <w:proofErr w:type="spellEnd"/>
            <w:r w:rsidRPr="00B92971">
              <w:rPr>
                <w:rFonts w:ascii="Times New Roman" w:eastAsia="Times New Roman" w:hAnsi="Times New Roman"/>
                <w:color w:val="333333"/>
                <w:sz w:val="24"/>
                <w:szCs w:val="24"/>
                <w:lang w:val="ru-RU" w:eastAsia="ru-RU"/>
              </w:rPr>
              <w:t xml:space="preserve"> таких </w:t>
            </w:r>
            <w:proofErr w:type="spellStart"/>
            <w:r w:rsidRPr="00B92971">
              <w:rPr>
                <w:rFonts w:ascii="Times New Roman" w:eastAsia="Times New Roman" w:hAnsi="Times New Roman"/>
                <w:color w:val="333333"/>
                <w:sz w:val="24"/>
                <w:szCs w:val="24"/>
                <w:lang w:val="ru-RU" w:eastAsia="ru-RU"/>
              </w:rPr>
              <w:t>критеріїв</w:t>
            </w:r>
            <w:proofErr w:type="spellEnd"/>
            <w:r w:rsidRPr="00B92971">
              <w:rPr>
                <w:rFonts w:ascii="Times New Roman" w:eastAsia="Times New Roman" w:hAnsi="Times New Roman"/>
                <w:color w:val="333333"/>
                <w:sz w:val="24"/>
                <w:szCs w:val="24"/>
                <w:lang w:val="ru-RU" w:eastAsia="ru-RU"/>
              </w:rPr>
              <w:t xml:space="preserve"> до </w:t>
            </w:r>
            <w:proofErr w:type="spellStart"/>
            <w:r w:rsidRPr="00B92971">
              <w:rPr>
                <w:rFonts w:ascii="Times New Roman" w:eastAsia="Times New Roman" w:hAnsi="Times New Roman"/>
                <w:color w:val="333333"/>
                <w:sz w:val="24"/>
                <w:szCs w:val="24"/>
                <w:lang w:val="ru-RU" w:eastAsia="ru-RU"/>
              </w:rPr>
              <w:t>учасника</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процедури</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закупівлі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замовник</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перевіряє</w:t>
            </w:r>
            <w:proofErr w:type="spellEnd"/>
            <w:r w:rsidRPr="00B92971">
              <w:rPr>
                <w:rFonts w:ascii="Times New Roman" w:eastAsia="Times New Roman" w:hAnsi="Times New Roman"/>
                <w:color w:val="333333"/>
                <w:sz w:val="24"/>
                <w:szCs w:val="24"/>
                <w:lang w:val="ru-RU" w:eastAsia="ru-RU"/>
              </w:rPr>
              <w:t xml:space="preserve"> таких </w:t>
            </w:r>
            <w:proofErr w:type="spellStart"/>
            <w:r w:rsidRPr="00B92971">
              <w:rPr>
                <w:rFonts w:ascii="Times New Roman" w:eastAsia="Times New Roman" w:hAnsi="Times New Roman"/>
                <w:color w:val="333333"/>
                <w:sz w:val="24"/>
                <w:szCs w:val="24"/>
                <w:lang w:val="ru-RU" w:eastAsia="ru-RU"/>
              </w:rPr>
              <w:t>суб’єктів</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господарювання</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щодо</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відсутності</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підстав</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визначених</w:t>
            </w:r>
            <w:proofErr w:type="spellEnd"/>
            <w:r w:rsidRPr="00B92971">
              <w:rPr>
                <w:rFonts w:ascii="Times New Roman" w:eastAsia="Times New Roman" w:hAnsi="Times New Roman"/>
                <w:color w:val="333333"/>
                <w:sz w:val="24"/>
                <w:szCs w:val="24"/>
                <w:lang w:val="ru-RU" w:eastAsia="ru-RU"/>
              </w:rPr>
              <w:t xml:space="preserve"> </w:t>
            </w:r>
            <w:proofErr w:type="spellStart"/>
            <w:r w:rsidRPr="00B92971">
              <w:rPr>
                <w:rFonts w:ascii="Times New Roman" w:eastAsia="Times New Roman" w:hAnsi="Times New Roman"/>
                <w:color w:val="333333"/>
                <w:sz w:val="24"/>
                <w:szCs w:val="24"/>
                <w:lang w:val="ru-RU" w:eastAsia="ru-RU"/>
              </w:rPr>
              <w:t>цим</w:t>
            </w:r>
            <w:proofErr w:type="spellEnd"/>
            <w:r w:rsidRPr="00B92971">
              <w:rPr>
                <w:rFonts w:ascii="Times New Roman" w:eastAsia="Times New Roman" w:hAnsi="Times New Roman"/>
                <w:color w:val="333333"/>
                <w:sz w:val="24"/>
                <w:szCs w:val="24"/>
                <w:lang w:val="ru-RU" w:eastAsia="ru-RU"/>
              </w:rPr>
              <w:t xml:space="preserve"> пунктом.</w:t>
            </w:r>
          </w:p>
          <w:p w14:paraId="3FA569B2" w14:textId="77777777" w:rsidR="00822D2A" w:rsidRPr="009C7014" w:rsidRDefault="00822D2A" w:rsidP="009C7014">
            <w:pPr>
              <w:widowControl w:val="0"/>
              <w:spacing w:after="0" w:line="240" w:lineRule="auto"/>
              <w:ind w:right="113"/>
              <w:contextualSpacing/>
              <w:jc w:val="both"/>
              <w:rPr>
                <w:rFonts w:ascii="Times New Roman" w:hAnsi="Times New Roman"/>
                <w:sz w:val="24"/>
                <w:szCs w:val="24"/>
              </w:rPr>
            </w:pPr>
          </w:p>
          <w:p w14:paraId="47D49CD1" w14:textId="77777777" w:rsidR="00822D2A" w:rsidRPr="00F972BF" w:rsidRDefault="009C7014" w:rsidP="009C7014">
            <w:pPr>
              <w:widowControl w:val="0"/>
              <w:spacing w:after="0" w:line="240" w:lineRule="auto"/>
              <w:ind w:right="113"/>
              <w:contextualSpacing/>
              <w:jc w:val="both"/>
              <w:rPr>
                <w:rFonts w:ascii="Times New Roman" w:hAnsi="Times New Roman"/>
                <w:b/>
                <w:sz w:val="24"/>
                <w:szCs w:val="24"/>
              </w:rPr>
            </w:pPr>
            <w:r w:rsidRPr="00F972BF">
              <w:rPr>
                <w:rFonts w:ascii="Times New Roman" w:hAnsi="Times New Roman"/>
                <w:b/>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F972BF">
              <w:rPr>
                <w:rFonts w:ascii="Times New Roman" w:hAnsi="Times New Roman"/>
                <w:b/>
                <w:sz w:val="24"/>
                <w:szCs w:val="24"/>
              </w:rPr>
              <w:t>закупівель</w:t>
            </w:r>
            <w:proofErr w:type="spellEnd"/>
            <w:r w:rsidRPr="00F972BF">
              <w:rPr>
                <w:rFonts w:ascii="Times New Roman" w:hAnsi="Times New Roman"/>
                <w:b/>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972BF">
              <w:rPr>
                <w:rFonts w:ascii="Times New Roman" w:hAnsi="Times New Roman"/>
                <w:b/>
                <w:sz w:val="24"/>
                <w:szCs w:val="24"/>
              </w:rPr>
              <w:t>закупівель</w:t>
            </w:r>
            <w:proofErr w:type="spellEnd"/>
            <w:r w:rsidRPr="00F972BF">
              <w:rPr>
                <w:rFonts w:ascii="Times New Roman" w:hAnsi="Times New Roman"/>
                <w:b/>
                <w:sz w:val="24"/>
                <w:szCs w:val="24"/>
              </w:rPr>
              <w:t xml:space="preserve"> документи, що підтверджують відсутність підстав, зазначених у підпунктах 3, 5, 6 і 12 </w:t>
            </w:r>
            <w:r w:rsidR="00F972BF" w:rsidRPr="00F972BF">
              <w:rPr>
                <w:rFonts w:ascii="Times New Roman" w:hAnsi="Times New Roman"/>
                <w:b/>
                <w:sz w:val="24"/>
                <w:szCs w:val="24"/>
              </w:rPr>
              <w:t xml:space="preserve"> пункту</w:t>
            </w:r>
            <w:r w:rsidR="008F5EA6">
              <w:rPr>
                <w:rFonts w:ascii="Times New Roman" w:hAnsi="Times New Roman"/>
                <w:b/>
                <w:sz w:val="24"/>
                <w:szCs w:val="24"/>
              </w:rPr>
              <w:t xml:space="preserve"> 47 Особливостей</w:t>
            </w:r>
            <w:r w:rsidRPr="00F972BF">
              <w:rPr>
                <w:rFonts w:ascii="Times New Roman" w:hAnsi="Times New Roman"/>
                <w:b/>
                <w:sz w:val="24"/>
                <w:szCs w:val="24"/>
              </w:rPr>
              <w:t xml:space="preserve"> </w:t>
            </w:r>
            <w:r w:rsidR="00822D2A" w:rsidRPr="00F972BF">
              <w:rPr>
                <w:rFonts w:ascii="Times New Roman" w:hAnsi="Times New Roman"/>
                <w:b/>
                <w:sz w:val="24"/>
                <w:szCs w:val="24"/>
              </w:rPr>
              <w:t>(Додаток №4 до ТД)</w:t>
            </w:r>
            <w:r w:rsidR="00F972BF" w:rsidRPr="00F972BF">
              <w:rPr>
                <w:rFonts w:ascii="Times New Roman" w:hAnsi="Times New Roman"/>
                <w:b/>
                <w:sz w:val="24"/>
                <w:szCs w:val="24"/>
              </w:rPr>
              <w:t>.</w:t>
            </w:r>
          </w:p>
          <w:p w14:paraId="4290DEE2" w14:textId="77777777" w:rsidR="00202627" w:rsidRPr="00F972BF" w:rsidRDefault="009C7014" w:rsidP="00F972BF">
            <w:pPr>
              <w:widowControl w:val="0"/>
              <w:spacing w:after="0" w:line="240" w:lineRule="auto"/>
              <w:ind w:right="113"/>
              <w:contextualSpacing/>
              <w:jc w:val="both"/>
              <w:rPr>
                <w:rFonts w:ascii="Times New Roman" w:hAnsi="Times New Roman"/>
                <w:sz w:val="24"/>
                <w:szCs w:val="24"/>
              </w:rPr>
            </w:pPr>
            <w:r w:rsidRPr="009C7014">
              <w:rPr>
                <w:rFonts w:ascii="Times New Roman" w:hAnsi="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w:t>
            </w:r>
            <w:r w:rsidRPr="009C7014">
              <w:rPr>
                <w:rFonts w:ascii="Times New Roman" w:hAnsi="Times New Roman"/>
                <w:sz w:val="24"/>
                <w:szCs w:val="24"/>
              </w:rPr>
              <w:lastRenderedPageBreak/>
              <w:t xml:space="preserve">системі </w:t>
            </w:r>
            <w:proofErr w:type="spellStart"/>
            <w:r w:rsidRPr="009C7014">
              <w:rPr>
                <w:rFonts w:ascii="Times New Roman" w:hAnsi="Times New Roman"/>
                <w:sz w:val="24"/>
                <w:szCs w:val="24"/>
              </w:rPr>
              <w:t>закупівель</w:t>
            </w:r>
            <w:proofErr w:type="spellEnd"/>
            <w:r w:rsidRPr="009C7014">
              <w:rPr>
                <w:rFonts w:ascii="Times New Roman" w:hAnsi="Times New Roman"/>
                <w:sz w:val="24"/>
                <w:szCs w:val="24"/>
              </w:rPr>
              <w:t>, крім випадків, коли доступ до такої інформації є обмеженим на момент оприлюднення оголошення п</w:t>
            </w:r>
            <w:r w:rsidR="00F972BF">
              <w:rPr>
                <w:rFonts w:ascii="Times New Roman" w:hAnsi="Times New Roman"/>
                <w:sz w:val="24"/>
                <w:szCs w:val="24"/>
              </w:rPr>
              <w:t>ро проведення відкритих торгів.</w:t>
            </w:r>
          </w:p>
        </w:tc>
      </w:tr>
      <w:tr w:rsidR="00F751BB" w:rsidRPr="00BE5F8E" w14:paraId="25127992" w14:textId="77777777" w:rsidTr="00E05D7C">
        <w:trPr>
          <w:trHeight w:val="522"/>
          <w:jc w:val="center"/>
        </w:trPr>
        <w:tc>
          <w:tcPr>
            <w:tcW w:w="576" w:type="dxa"/>
          </w:tcPr>
          <w:p w14:paraId="4436F561" w14:textId="77777777" w:rsidR="00F751BB" w:rsidRPr="00BE5F8E" w:rsidRDefault="00F751BB" w:rsidP="0009176F">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lastRenderedPageBreak/>
              <w:t>6</w:t>
            </w:r>
          </w:p>
        </w:tc>
        <w:tc>
          <w:tcPr>
            <w:tcW w:w="3147" w:type="dxa"/>
          </w:tcPr>
          <w:p w14:paraId="0B7055B2" w14:textId="77777777" w:rsidR="00F751BB" w:rsidRPr="00BE5F8E" w:rsidRDefault="00F751BB" w:rsidP="0009176F">
            <w:pPr>
              <w:widowControl w:val="0"/>
              <w:spacing w:after="0" w:line="240" w:lineRule="auto"/>
              <w:ind w:right="113"/>
              <w:contextualSpacing/>
              <w:rPr>
                <w:rFonts w:ascii="Times New Roman" w:hAnsi="Times New Roman"/>
                <w:sz w:val="24"/>
                <w:szCs w:val="24"/>
                <w:lang w:eastAsia="uk-UA"/>
              </w:rPr>
            </w:pPr>
            <w:r w:rsidRPr="00BE5F8E">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6273" w:type="dxa"/>
          </w:tcPr>
          <w:p w14:paraId="6F943DC4" w14:textId="77777777" w:rsidR="00F751BB" w:rsidRPr="000977A8" w:rsidRDefault="000977A8" w:rsidP="00C845F7">
            <w:pPr>
              <w:widowControl w:val="0"/>
              <w:spacing w:after="0" w:line="240" w:lineRule="auto"/>
              <w:ind w:right="113"/>
              <w:contextualSpacing/>
              <w:jc w:val="both"/>
              <w:rPr>
                <w:rFonts w:ascii="Times New Roman" w:hAnsi="Times New Roman"/>
                <w:b/>
                <w:sz w:val="24"/>
                <w:szCs w:val="24"/>
              </w:rPr>
            </w:pPr>
            <w:r w:rsidRPr="000977A8">
              <w:rPr>
                <w:rFonts w:ascii="Times New Roman" w:hAnsi="Times New Roman"/>
                <w:sz w:val="24"/>
                <w:szCs w:val="24"/>
              </w:rPr>
              <w:t>Вимоги до предмета закупівлі (технічні, якісні та кількісні характеристики) згідно з</w:t>
            </w:r>
            <w:hyperlink r:id="rId22">
              <w:r w:rsidRPr="000977A8">
                <w:rPr>
                  <w:rFonts w:ascii="Times New Roman" w:hAnsi="Times New Roman"/>
                  <w:sz w:val="24"/>
                  <w:szCs w:val="24"/>
                </w:rPr>
                <w:t xml:space="preserve"> пунктом третім </w:t>
              </w:r>
            </w:hyperlink>
            <w:hyperlink r:id="rId23">
              <w:r w:rsidRPr="000977A8">
                <w:rPr>
                  <w:rFonts w:ascii="Times New Roman" w:hAnsi="Times New Roman"/>
                  <w:sz w:val="24"/>
                  <w:szCs w:val="24"/>
                  <w:u w:val="single"/>
                </w:rPr>
                <w:t>частиною другою</w:t>
              </w:r>
            </w:hyperlink>
            <w:r w:rsidRPr="000977A8">
              <w:rPr>
                <w:rFonts w:ascii="Times New Roman" w:hAnsi="Times New Roman"/>
                <w:sz w:val="24"/>
                <w:szCs w:val="24"/>
              </w:rPr>
              <w:t xml:space="preserve"> статті 22 Закону зазначено в </w:t>
            </w:r>
            <w:r w:rsidRPr="000977A8">
              <w:rPr>
                <w:rFonts w:ascii="Times New Roman" w:hAnsi="Times New Roman"/>
                <w:b/>
                <w:i/>
                <w:sz w:val="24"/>
                <w:szCs w:val="24"/>
              </w:rPr>
              <w:t>Додатку</w:t>
            </w:r>
            <w:r w:rsidR="00A50B77">
              <w:rPr>
                <w:rFonts w:ascii="Times New Roman" w:hAnsi="Times New Roman"/>
                <w:b/>
                <w:i/>
                <w:sz w:val="24"/>
                <w:szCs w:val="24"/>
              </w:rPr>
              <w:t xml:space="preserve"> </w:t>
            </w:r>
            <w:r w:rsidR="00DE0ED5">
              <w:rPr>
                <w:rFonts w:ascii="Times New Roman" w:hAnsi="Times New Roman"/>
                <w:b/>
                <w:i/>
                <w:sz w:val="24"/>
                <w:szCs w:val="24"/>
              </w:rPr>
              <w:t>1</w:t>
            </w:r>
            <w:r w:rsidRPr="000977A8">
              <w:rPr>
                <w:rFonts w:ascii="Times New Roman" w:hAnsi="Times New Roman"/>
                <w:b/>
                <w:sz w:val="24"/>
                <w:szCs w:val="24"/>
              </w:rPr>
              <w:t xml:space="preserve"> </w:t>
            </w:r>
            <w:r w:rsidRPr="000977A8">
              <w:rPr>
                <w:rFonts w:ascii="Times New Roman" w:hAnsi="Times New Roman"/>
                <w:sz w:val="24"/>
                <w:szCs w:val="24"/>
              </w:rPr>
              <w:t>до цієї тендерної документації.</w:t>
            </w:r>
          </w:p>
        </w:tc>
      </w:tr>
      <w:tr w:rsidR="00F751BB" w:rsidRPr="00BE5F8E" w14:paraId="3D3D40BF" w14:textId="77777777" w:rsidTr="00E05D7C">
        <w:trPr>
          <w:trHeight w:val="522"/>
          <w:jc w:val="center"/>
        </w:trPr>
        <w:tc>
          <w:tcPr>
            <w:tcW w:w="576" w:type="dxa"/>
          </w:tcPr>
          <w:p w14:paraId="50CEA922" w14:textId="77777777" w:rsidR="00F751BB" w:rsidRPr="00BE5F8E" w:rsidRDefault="00F751BB" w:rsidP="0009176F">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t>7</w:t>
            </w:r>
          </w:p>
        </w:tc>
        <w:tc>
          <w:tcPr>
            <w:tcW w:w="3147" w:type="dxa"/>
          </w:tcPr>
          <w:p w14:paraId="233B680D" w14:textId="77777777" w:rsidR="00F751BB" w:rsidRPr="00BE5F8E" w:rsidRDefault="00F751BB" w:rsidP="00C10DC9">
            <w:pPr>
              <w:widowControl w:val="0"/>
              <w:spacing w:after="0" w:line="240" w:lineRule="auto"/>
              <w:ind w:right="113"/>
              <w:contextualSpacing/>
              <w:rPr>
                <w:rFonts w:ascii="Times New Roman" w:hAnsi="Times New Roman"/>
                <w:sz w:val="24"/>
                <w:szCs w:val="24"/>
                <w:lang w:eastAsia="uk-UA"/>
              </w:rPr>
            </w:pPr>
            <w:r w:rsidRPr="00BE5F8E">
              <w:rPr>
                <w:rFonts w:ascii="Times New Roman" w:hAnsi="Times New Roman"/>
                <w:sz w:val="24"/>
                <w:szCs w:val="24"/>
                <w:lang w:eastAsia="uk-UA"/>
              </w:rPr>
              <w:t xml:space="preserve">Інформація про субпідрядника </w:t>
            </w:r>
          </w:p>
        </w:tc>
        <w:tc>
          <w:tcPr>
            <w:tcW w:w="6273" w:type="dxa"/>
          </w:tcPr>
          <w:p w14:paraId="39138760" w14:textId="77777777" w:rsidR="00E551DA" w:rsidRPr="000977A8" w:rsidRDefault="00087680" w:rsidP="00E551DA">
            <w:pPr>
              <w:widowControl w:val="0"/>
              <w:spacing w:after="0" w:line="240" w:lineRule="auto"/>
              <w:ind w:right="113"/>
              <w:contextualSpacing/>
              <w:jc w:val="both"/>
              <w:rPr>
                <w:rFonts w:ascii="Times New Roman" w:hAnsi="Times New Roman"/>
                <w:sz w:val="24"/>
                <w:szCs w:val="24"/>
                <w:lang w:eastAsia="uk-UA"/>
              </w:rPr>
            </w:pPr>
            <w:r>
              <w:rPr>
                <w:i/>
                <w:iCs/>
              </w:rPr>
              <w:t>Залучення субпідрядника не передбачено умовами тендерної документації</w:t>
            </w:r>
          </w:p>
        </w:tc>
      </w:tr>
      <w:tr w:rsidR="00F751BB" w:rsidRPr="00BE5F8E" w14:paraId="59283EC8" w14:textId="77777777" w:rsidTr="00E05D7C">
        <w:trPr>
          <w:trHeight w:val="522"/>
          <w:jc w:val="center"/>
        </w:trPr>
        <w:tc>
          <w:tcPr>
            <w:tcW w:w="576" w:type="dxa"/>
          </w:tcPr>
          <w:p w14:paraId="71E9B52D" w14:textId="77777777" w:rsidR="00F751BB" w:rsidRPr="00BE5F8E" w:rsidRDefault="00F751BB" w:rsidP="0009176F">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t>8</w:t>
            </w:r>
          </w:p>
        </w:tc>
        <w:tc>
          <w:tcPr>
            <w:tcW w:w="3147" w:type="dxa"/>
          </w:tcPr>
          <w:p w14:paraId="2DD87EBA" w14:textId="77777777" w:rsidR="00F751BB" w:rsidRPr="00BE5F8E" w:rsidRDefault="00F751BB" w:rsidP="0009176F">
            <w:pPr>
              <w:widowControl w:val="0"/>
              <w:spacing w:after="0" w:line="240" w:lineRule="auto"/>
              <w:ind w:right="113"/>
              <w:contextualSpacing/>
              <w:rPr>
                <w:rFonts w:ascii="Times New Roman" w:hAnsi="Times New Roman"/>
                <w:sz w:val="24"/>
                <w:szCs w:val="24"/>
                <w:lang w:eastAsia="uk-UA"/>
              </w:rPr>
            </w:pPr>
            <w:r w:rsidRPr="00BE5F8E">
              <w:rPr>
                <w:rFonts w:ascii="Times New Roman" w:hAnsi="Times New Roman"/>
                <w:sz w:val="24"/>
                <w:szCs w:val="24"/>
                <w:lang w:eastAsia="uk-UA"/>
              </w:rPr>
              <w:t>Унесення змін або відкликання тендерної пропозиції учасником</w:t>
            </w:r>
          </w:p>
        </w:tc>
        <w:tc>
          <w:tcPr>
            <w:tcW w:w="6273" w:type="dxa"/>
          </w:tcPr>
          <w:p w14:paraId="65827751" w14:textId="77777777" w:rsidR="00C845F7" w:rsidRPr="00BE5F8E" w:rsidRDefault="00C845F7" w:rsidP="0009176F">
            <w:pPr>
              <w:widowControl w:val="0"/>
              <w:spacing w:after="0" w:line="240" w:lineRule="auto"/>
              <w:ind w:right="113"/>
              <w:contextualSpacing/>
              <w:jc w:val="both"/>
              <w:rPr>
                <w:rFonts w:ascii="Times New Roman" w:hAnsi="Times New Roman"/>
                <w:sz w:val="24"/>
                <w:szCs w:val="24"/>
              </w:rPr>
            </w:pPr>
            <w:r w:rsidRPr="00BE5F8E">
              <w:rPr>
                <w:rFonts w:ascii="Times New Roman" w:hAnsi="Times New Roman"/>
                <w:sz w:val="24"/>
                <w:szCs w:val="24"/>
              </w:rPr>
              <w:t xml:space="preserve">Учасник процедури закупівлі має право </w:t>
            </w:r>
            <w:proofErr w:type="spellStart"/>
            <w:r w:rsidRPr="00BE5F8E">
              <w:rPr>
                <w:rFonts w:ascii="Times New Roman" w:hAnsi="Times New Roman"/>
                <w:sz w:val="24"/>
                <w:szCs w:val="24"/>
              </w:rPr>
              <w:t>внести</w:t>
            </w:r>
            <w:proofErr w:type="spellEnd"/>
            <w:r w:rsidRPr="00BE5F8E">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E5F8E">
              <w:rPr>
                <w:rFonts w:ascii="Times New Roman" w:hAnsi="Times New Roman"/>
                <w:sz w:val="24"/>
                <w:szCs w:val="24"/>
              </w:rPr>
              <w:t>закупівель</w:t>
            </w:r>
            <w:proofErr w:type="spellEnd"/>
            <w:r w:rsidRPr="00BE5F8E">
              <w:rPr>
                <w:rFonts w:ascii="Times New Roman" w:hAnsi="Times New Roman"/>
                <w:sz w:val="24"/>
                <w:szCs w:val="24"/>
              </w:rPr>
              <w:t xml:space="preserve"> до закінчення кінцевого строку подання тендерних пропозицій.</w:t>
            </w:r>
          </w:p>
        </w:tc>
      </w:tr>
      <w:tr w:rsidR="00F751BB" w:rsidRPr="00BE5F8E" w14:paraId="509CEAC0" w14:textId="77777777" w:rsidTr="00AE6578">
        <w:trPr>
          <w:trHeight w:val="522"/>
          <w:jc w:val="center"/>
        </w:trPr>
        <w:tc>
          <w:tcPr>
            <w:tcW w:w="9996" w:type="dxa"/>
            <w:gridSpan w:val="3"/>
          </w:tcPr>
          <w:p w14:paraId="77FD6F1F" w14:textId="77777777" w:rsidR="00F751BB" w:rsidRPr="00BE5F8E" w:rsidRDefault="00F751BB" w:rsidP="0009176F">
            <w:pPr>
              <w:widowControl w:val="0"/>
              <w:spacing w:after="0" w:line="240" w:lineRule="auto"/>
              <w:ind w:left="34" w:right="113" w:hanging="23"/>
              <w:contextualSpacing/>
              <w:jc w:val="center"/>
              <w:rPr>
                <w:rFonts w:ascii="Times New Roman" w:hAnsi="Times New Roman"/>
                <w:sz w:val="24"/>
                <w:szCs w:val="24"/>
              </w:rPr>
            </w:pPr>
            <w:r w:rsidRPr="00BE5F8E">
              <w:rPr>
                <w:rFonts w:ascii="Times New Roman" w:hAnsi="Times New Roman"/>
                <w:sz w:val="24"/>
                <w:szCs w:val="24"/>
              </w:rPr>
              <w:t>Подання та розкриття тендерної пропозиції</w:t>
            </w:r>
          </w:p>
        </w:tc>
      </w:tr>
      <w:tr w:rsidR="00F751BB" w:rsidRPr="00BE5F8E" w14:paraId="09C8AB3E" w14:textId="77777777" w:rsidTr="00AE6578">
        <w:trPr>
          <w:trHeight w:val="522"/>
          <w:jc w:val="center"/>
        </w:trPr>
        <w:tc>
          <w:tcPr>
            <w:tcW w:w="576" w:type="dxa"/>
          </w:tcPr>
          <w:p w14:paraId="2EE6B692" w14:textId="77777777" w:rsidR="00F751BB" w:rsidRPr="00BE5F8E" w:rsidRDefault="00F751BB" w:rsidP="0009176F">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t>1</w:t>
            </w:r>
          </w:p>
        </w:tc>
        <w:tc>
          <w:tcPr>
            <w:tcW w:w="3147" w:type="dxa"/>
          </w:tcPr>
          <w:p w14:paraId="63F6CB50" w14:textId="77777777" w:rsidR="00F751BB" w:rsidRPr="00BE5F8E" w:rsidRDefault="00F751BB" w:rsidP="0009176F">
            <w:pPr>
              <w:pStyle w:val="a3"/>
              <w:widowControl w:val="0"/>
              <w:ind w:right="113"/>
              <w:contextualSpacing/>
              <w:jc w:val="both"/>
              <w:rPr>
                <w:rFonts w:ascii="Times New Roman" w:hAnsi="Times New Roman"/>
                <w:sz w:val="24"/>
                <w:szCs w:val="24"/>
                <w:lang w:eastAsia="uk-UA"/>
              </w:rPr>
            </w:pPr>
            <w:r w:rsidRPr="00BE5F8E">
              <w:rPr>
                <w:rStyle w:val="rvts0"/>
                <w:rFonts w:ascii="Times New Roman" w:hAnsi="Times New Roman"/>
                <w:sz w:val="24"/>
                <w:szCs w:val="24"/>
              </w:rPr>
              <w:t>Кінцевий строк подання тендерної пропозиції</w:t>
            </w:r>
          </w:p>
        </w:tc>
        <w:tc>
          <w:tcPr>
            <w:tcW w:w="6273" w:type="dxa"/>
          </w:tcPr>
          <w:p w14:paraId="0DE2B8D2" w14:textId="77777777" w:rsidR="00F751BB" w:rsidRPr="00BE5F8E" w:rsidRDefault="00202627" w:rsidP="0009176F">
            <w:pPr>
              <w:widowControl w:val="0"/>
              <w:spacing w:after="0" w:line="240" w:lineRule="auto"/>
              <w:ind w:left="34" w:right="113"/>
              <w:contextualSpacing/>
              <w:jc w:val="both"/>
              <w:rPr>
                <w:rFonts w:ascii="Times New Roman" w:hAnsi="Times New Roman"/>
                <w:b/>
                <w:sz w:val="24"/>
                <w:szCs w:val="24"/>
              </w:rPr>
            </w:pPr>
            <w:r w:rsidRPr="00BE5F8E">
              <w:rPr>
                <w:rFonts w:ascii="Times New Roman" w:hAnsi="Times New Roman"/>
                <w:b/>
                <w:sz w:val="24"/>
                <w:szCs w:val="24"/>
              </w:rPr>
              <w:t>Кінцевий строк подання тендерної пропозиції зазначено в оголошенні про проведення процедури закупівлі.</w:t>
            </w:r>
          </w:p>
          <w:p w14:paraId="4DD91453" w14:textId="77777777" w:rsidR="00F751BB" w:rsidRPr="00BE5F8E" w:rsidRDefault="001F0FA6" w:rsidP="0009176F">
            <w:pPr>
              <w:widowControl w:val="0"/>
              <w:spacing w:after="0" w:line="240" w:lineRule="auto"/>
              <w:ind w:left="34" w:right="113"/>
              <w:contextualSpacing/>
              <w:jc w:val="both"/>
              <w:rPr>
                <w:rFonts w:ascii="Times New Roman" w:hAnsi="Times New Roman"/>
                <w:sz w:val="24"/>
                <w:szCs w:val="24"/>
              </w:rPr>
            </w:pPr>
            <w:r w:rsidRPr="00BE5F8E">
              <w:rPr>
                <w:rFonts w:ascii="Times New Roman" w:hAnsi="Times New Roman"/>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r w:rsidR="00F751BB" w:rsidRPr="00BE5F8E">
              <w:rPr>
                <w:rFonts w:ascii="Times New Roman" w:hAnsi="Times New Roman"/>
                <w:sz w:val="24"/>
                <w:szCs w:val="24"/>
              </w:rPr>
              <w:t>;</w:t>
            </w:r>
          </w:p>
          <w:p w14:paraId="1BED8B4C" w14:textId="77777777" w:rsidR="00F751BB" w:rsidRPr="00BE5F8E" w:rsidRDefault="001F0FA6" w:rsidP="0009176F">
            <w:pPr>
              <w:widowControl w:val="0"/>
              <w:spacing w:after="0" w:line="240" w:lineRule="auto"/>
              <w:ind w:left="34" w:right="113"/>
              <w:contextualSpacing/>
              <w:jc w:val="both"/>
              <w:rPr>
                <w:rFonts w:ascii="Times New Roman" w:hAnsi="Times New Roman"/>
                <w:sz w:val="24"/>
                <w:szCs w:val="24"/>
              </w:rPr>
            </w:pPr>
            <w:r w:rsidRPr="00BE5F8E">
              <w:rPr>
                <w:rFonts w:ascii="Times New Roman" w:hAnsi="Times New Roman"/>
                <w:sz w:val="24"/>
                <w:szCs w:val="24"/>
              </w:rPr>
              <w:t xml:space="preserve">Електронна система </w:t>
            </w:r>
            <w:proofErr w:type="spellStart"/>
            <w:r w:rsidRPr="00BE5F8E">
              <w:rPr>
                <w:rFonts w:ascii="Times New Roman" w:hAnsi="Times New Roman"/>
                <w:sz w:val="24"/>
                <w:szCs w:val="24"/>
              </w:rPr>
              <w:t>закупівель</w:t>
            </w:r>
            <w:proofErr w:type="spellEnd"/>
            <w:r w:rsidRPr="00BE5F8E">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r w:rsidR="00F751BB" w:rsidRPr="00BE5F8E">
              <w:rPr>
                <w:rFonts w:ascii="Times New Roman" w:hAnsi="Times New Roman"/>
                <w:sz w:val="24"/>
                <w:szCs w:val="24"/>
              </w:rPr>
              <w:t xml:space="preserve">; </w:t>
            </w:r>
          </w:p>
          <w:p w14:paraId="03059F9B" w14:textId="77777777" w:rsidR="00F751BB" w:rsidRPr="00BE5F8E" w:rsidRDefault="001F0FA6" w:rsidP="00A20692">
            <w:pPr>
              <w:widowControl w:val="0"/>
              <w:spacing w:after="0" w:line="240" w:lineRule="auto"/>
              <w:ind w:left="34" w:right="113"/>
              <w:contextualSpacing/>
              <w:jc w:val="both"/>
              <w:rPr>
                <w:rFonts w:ascii="Times New Roman" w:hAnsi="Times New Roman"/>
                <w:sz w:val="24"/>
                <w:szCs w:val="24"/>
              </w:rPr>
            </w:pPr>
            <w:r w:rsidRPr="00BE5F8E">
              <w:rPr>
                <w:rFonts w:ascii="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BE5F8E">
              <w:rPr>
                <w:rFonts w:ascii="Times New Roman" w:hAnsi="Times New Roman"/>
                <w:sz w:val="24"/>
                <w:szCs w:val="24"/>
              </w:rPr>
              <w:t>закупівель</w:t>
            </w:r>
            <w:proofErr w:type="spellEnd"/>
          </w:p>
        </w:tc>
      </w:tr>
      <w:tr w:rsidR="00517332" w:rsidRPr="00BE5F8E" w14:paraId="781C1B79" w14:textId="77777777" w:rsidTr="00E05D7C">
        <w:trPr>
          <w:trHeight w:val="522"/>
          <w:jc w:val="center"/>
        </w:trPr>
        <w:tc>
          <w:tcPr>
            <w:tcW w:w="576" w:type="dxa"/>
          </w:tcPr>
          <w:p w14:paraId="725E2A43" w14:textId="77777777" w:rsidR="00517332" w:rsidRPr="00BE5F8E" w:rsidRDefault="00517332" w:rsidP="00517332">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t>2</w:t>
            </w:r>
          </w:p>
        </w:tc>
        <w:tc>
          <w:tcPr>
            <w:tcW w:w="3147" w:type="dxa"/>
          </w:tcPr>
          <w:p w14:paraId="21883AC7" w14:textId="77777777" w:rsidR="00517332" w:rsidRPr="00BE5F8E" w:rsidRDefault="00517332" w:rsidP="00517332">
            <w:pPr>
              <w:widowControl w:val="0"/>
              <w:spacing w:after="0" w:line="240" w:lineRule="auto"/>
              <w:ind w:right="113"/>
              <w:contextualSpacing/>
              <w:rPr>
                <w:rFonts w:ascii="Times New Roman" w:hAnsi="Times New Roman"/>
                <w:sz w:val="24"/>
                <w:szCs w:val="24"/>
              </w:rPr>
            </w:pPr>
            <w:r w:rsidRPr="00BE5F8E">
              <w:rPr>
                <w:rFonts w:ascii="Times New Roman" w:hAnsi="Times New Roman"/>
                <w:sz w:val="24"/>
                <w:szCs w:val="24"/>
              </w:rPr>
              <w:t>Дата та час розкриття тендерної пропозиції</w:t>
            </w:r>
          </w:p>
        </w:tc>
        <w:tc>
          <w:tcPr>
            <w:tcW w:w="6273" w:type="dxa"/>
          </w:tcPr>
          <w:p w14:paraId="32753A6A" w14:textId="77777777" w:rsidR="00517332" w:rsidRPr="00517332" w:rsidRDefault="00517332" w:rsidP="00517332">
            <w:pPr>
              <w:widowControl w:val="0"/>
              <w:spacing w:after="0"/>
              <w:rPr>
                <w:rFonts w:ascii="Times New Roman" w:hAnsi="Times New Roman"/>
                <w:sz w:val="24"/>
                <w:szCs w:val="24"/>
              </w:rPr>
            </w:pPr>
            <w:r w:rsidRPr="00517332">
              <w:rPr>
                <w:rFonts w:ascii="Times New Roman" w:hAnsi="Times New Roman"/>
                <w:sz w:val="24"/>
                <w:szCs w:val="24"/>
              </w:rPr>
              <w:t>Відкриті торги проводяться з урахуванням змін до Постанови КМУ №1178.</w:t>
            </w:r>
          </w:p>
          <w:p w14:paraId="564ED5EA" w14:textId="77777777" w:rsidR="00517332" w:rsidRPr="00517332" w:rsidRDefault="00517332" w:rsidP="00517332">
            <w:pPr>
              <w:widowControl w:val="0"/>
              <w:spacing w:after="0"/>
              <w:rPr>
                <w:rFonts w:ascii="Times New Roman" w:hAnsi="Times New Roman"/>
                <w:sz w:val="24"/>
                <w:szCs w:val="24"/>
              </w:rPr>
            </w:pPr>
            <w:r w:rsidRPr="00517332">
              <w:rPr>
                <w:rFonts w:ascii="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17332">
              <w:rPr>
                <w:rFonts w:ascii="Times New Roman" w:hAnsi="Times New Roman"/>
                <w:sz w:val="24"/>
                <w:szCs w:val="24"/>
              </w:rPr>
              <w:t>закупівель</w:t>
            </w:r>
            <w:proofErr w:type="spellEnd"/>
            <w:r w:rsidRPr="00517332">
              <w:rPr>
                <w:rFonts w:ascii="Times New Roman" w:hAnsi="Times New Roman"/>
                <w:sz w:val="24"/>
                <w:szCs w:val="24"/>
              </w:rPr>
              <w:t xml:space="preserve"> відповідно до </w:t>
            </w:r>
            <w:hyperlink r:id="rId24" w:anchor="n1562" w:tgtFrame="_blank" w:history="1">
              <w:r w:rsidRPr="00517332">
                <w:rPr>
                  <w:rFonts w:ascii="Times New Roman" w:hAnsi="Times New Roman"/>
                  <w:sz w:val="24"/>
                  <w:szCs w:val="24"/>
                  <w:u w:val="single"/>
                </w:rPr>
                <w:t>статті 30</w:t>
              </w:r>
            </w:hyperlink>
            <w:r w:rsidRPr="00517332">
              <w:rPr>
                <w:rFonts w:ascii="Times New Roman" w:hAnsi="Times New Roman"/>
                <w:sz w:val="24"/>
                <w:szCs w:val="24"/>
                <w:u w:val="single"/>
              </w:rPr>
              <w:t xml:space="preserve"> </w:t>
            </w:r>
            <w:r w:rsidRPr="00517332">
              <w:rPr>
                <w:rFonts w:ascii="Times New Roman" w:hAnsi="Times New Roman"/>
                <w:sz w:val="24"/>
                <w:szCs w:val="24"/>
              </w:rPr>
              <w:t>Закону.</w:t>
            </w:r>
          </w:p>
          <w:p w14:paraId="297150F2" w14:textId="77777777" w:rsidR="00517332" w:rsidRPr="00517332" w:rsidRDefault="00517332" w:rsidP="00517332">
            <w:pPr>
              <w:spacing w:after="0"/>
              <w:rPr>
                <w:rFonts w:ascii="Times New Roman" w:hAnsi="Times New Roman"/>
                <w:sz w:val="24"/>
                <w:szCs w:val="24"/>
              </w:rPr>
            </w:pPr>
            <w:r w:rsidRPr="00517332">
              <w:rPr>
                <w:rFonts w:ascii="Times New Roman" w:hAnsi="Times New Roman"/>
                <w:sz w:val="24"/>
                <w:szCs w:val="24"/>
              </w:rPr>
              <w:t xml:space="preserve">Якщо була подана одна тендерна пропозиція, електронна система </w:t>
            </w:r>
            <w:proofErr w:type="spellStart"/>
            <w:r w:rsidRPr="00517332">
              <w:rPr>
                <w:rFonts w:ascii="Times New Roman" w:hAnsi="Times New Roman"/>
                <w:sz w:val="24"/>
                <w:szCs w:val="24"/>
              </w:rPr>
              <w:t>закупівель</w:t>
            </w:r>
            <w:proofErr w:type="spellEnd"/>
            <w:r w:rsidRPr="00517332">
              <w:rPr>
                <w:rFonts w:ascii="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25" w:anchor="n584" w:history="1">
              <w:r w:rsidRPr="00517332">
                <w:rPr>
                  <w:rFonts w:ascii="Times New Roman" w:hAnsi="Times New Roman"/>
                  <w:sz w:val="24"/>
                  <w:szCs w:val="24"/>
                  <w:u w:val="single"/>
                </w:rPr>
                <w:t>пунктом 40</w:t>
              </w:r>
            </w:hyperlink>
            <w:r w:rsidRPr="00517332">
              <w:rPr>
                <w:rFonts w:ascii="Times New Roman" w:hAnsi="Times New Roman"/>
                <w:sz w:val="24"/>
                <w:szCs w:val="24"/>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w:t>
            </w:r>
            <w:r w:rsidRPr="00517332">
              <w:rPr>
                <w:rFonts w:ascii="Times New Roman" w:hAnsi="Times New Roman"/>
                <w:sz w:val="24"/>
                <w:szCs w:val="24"/>
              </w:rPr>
              <w:lastRenderedPageBreak/>
              <w:t xml:space="preserve">формується та оприлюднюється відповідно до частин </w:t>
            </w:r>
            <w:hyperlink r:id="rId26" w:anchor="n1499" w:tgtFrame="_blank" w:history="1">
              <w:r w:rsidRPr="00517332">
                <w:rPr>
                  <w:rFonts w:ascii="Times New Roman" w:hAnsi="Times New Roman"/>
                  <w:sz w:val="24"/>
                  <w:szCs w:val="24"/>
                  <w:u w:val="single"/>
                </w:rPr>
                <w:t>третьої</w:t>
              </w:r>
            </w:hyperlink>
            <w:r w:rsidRPr="00517332">
              <w:rPr>
                <w:rFonts w:ascii="Times New Roman" w:hAnsi="Times New Roman"/>
                <w:sz w:val="24"/>
                <w:szCs w:val="24"/>
                <w:u w:val="single"/>
              </w:rPr>
              <w:t xml:space="preserve"> </w:t>
            </w:r>
            <w:r w:rsidRPr="00517332">
              <w:rPr>
                <w:rFonts w:ascii="Times New Roman" w:hAnsi="Times New Roman"/>
                <w:sz w:val="24"/>
                <w:szCs w:val="24"/>
              </w:rPr>
              <w:t xml:space="preserve">та </w:t>
            </w:r>
            <w:hyperlink r:id="rId27" w:anchor="n1500" w:tgtFrame="_blank" w:history="1">
              <w:r w:rsidRPr="00517332">
                <w:rPr>
                  <w:rFonts w:ascii="Times New Roman" w:hAnsi="Times New Roman"/>
                  <w:sz w:val="24"/>
                  <w:szCs w:val="24"/>
                  <w:u w:val="single"/>
                </w:rPr>
                <w:t>четвертої</w:t>
              </w:r>
            </w:hyperlink>
            <w:r w:rsidRPr="00517332">
              <w:rPr>
                <w:rFonts w:ascii="Times New Roman" w:hAnsi="Times New Roman"/>
                <w:sz w:val="24"/>
                <w:szCs w:val="24"/>
                <w:u w:val="single"/>
              </w:rPr>
              <w:t xml:space="preserve"> </w:t>
            </w:r>
            <w:r w:rsidRPr="00517332">
              <w:rPr>
                <w:rFonts w:ascii="Times New Roman" w:hAnsi="Times New Roman"/>
                <w:sz w:val="24"/>
                <w:szCs w:val="24"/>
              </w:rPr>
              <w:t>статті 28 Закону.</w:t>
            </w:r>
          </w:p>
          <w:p w14:paraId="0243A4F6" w14:textId="7B3B0CB5" w:rsidR="00517332" w:rsidRPr="00517332" w:rsidRDefault="00517332" w:rsidP="00517332">
            <w:pPr>
              <w:widowControl w:val="0"/>
              <w:spacing w:after="0" w:line="240" w:lineRule="auto"/>
              <w:contextualSpacing/>
              <w:jc w:val="both"/>
              <w:rPr>
                <w:rFonts w:ascii="Times New Roman" w:hAnsi="Times New Roman"/>
                <w:sz w:val="24"/>
                <w:szCs w:val="24"/>
              </w:rPr>
            </w:pPr>
            <w:r w:rsidRPr="00517332">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517332">
              <w:rPr>
                <w:rFonts w:ascii="Times New Roman" w:hAnsi="Times New Roman"/>
                <w:sz w:val="24"/>
                <w:szCs w:val="24"/>
              </w:rPr>
              <w:t>Держаудитслужба</w:t>
            </w:r>
            <w:proofErr w:type="spellEnd"/>
            <w:r w:rsidRPr="00517332">
              <w:rPr>
                <w:rFonts w:ascii="Times New Roman" w:hAnsi="Times New Roman"/>
                <w:sz w:val="24"/>
                <w:szCs w:val="24"/>
              </w:rPr>
              <w:t xml:space="preserve"> мають доступ в електронній системі </w:t>
            </w:r>
            <w:proofErr w:type="spellStart"/>
            <w:r w:rsidRPr="00517332">
              <w:rPr>
                <w:rFonts w:ascii="Times New Roman" w:hAnsi="Times New Roman"/>
                <w:sz w:val="24"/>
                <w:szCs w:val="24"/>
              </w:rPr>
              <w:t>закупівель</w:t>
            </w:r>
            <w:proofErr w:type="spellEnd"/>
            <w:r w:rsidRPr="00517332">
              <w:rPr>
                <w:rFonts w:ascii="Times New Roman" w:hAnsi="Times New Roman"/>
                <w:sz w:val="24"/>
                <w:szCs w:val="24"/>
              </w:rPr>
              <w:t xml:space="preserve"> до інформації, яка визначена учасником процедури закупівлі конфіденційною.</w:t>
            </w:r>
          </w:p>
        </w:tc>
      </w:tr>
      <w:tr w:rsidR="00517332" w:rsidRPr="00BE5F8E" w14:paraId="47E75523" w14:textId="77777777" w:rsidTr="00AE6578">
        <w:trPr>
          <w:trHeight w:val="522"/>
          <w:jc w:val="center"/>
        </w:trPr>
        <w:tc>
          <w:tcPr>
            <w:tcW w:w="9996" w:type="dxa"/>
            <w:gridSpan w:val="3"/>
          </w:tcPr>
          <w:p w14:paraId="6956F44E" w14:textId="77777777" w:rsidR="00517332" w:rsidRPr="00BE5F8E" w:rsidRDefault="00517332" w:rsidP="00517332">
            <w:pPr>
              <w:widowControl w:val="0"/>
              <w:spacing w:after="0" w:line="240" w:lineRule="auto"/>
              <w:ind w:right="113"/>
              <w:contextualSpacing/>
              <w:jc w:val="center"/>
              <w:rPr>
                <w:rFonts w:ascii="Times New Roman" w:hAnsi="Times New Roman"/>
                <w:sz w:val="24"/>
                <w:szCs w:val="24"/>
              </w:rPr>
            </w:pPr>
            <w:r w:rsidRPr="00BE5F8E">
              <w:rPr>
                <w:rFonts w:ascii="Times New Roman" w:hAnsi="Times New Roman"/>
                <w:sz w:val="24"/>
                <w:szCs w:val="24"/>
              </w:rPr>
              <w:lastRenderedPageBreak/>
              <w:t>Оцінка тендерної пропозиції</w:t>
            </w:r>
          </w:p>
        </w:tc>
      </w:tr>
      <w:tr w:rsidR="00A36C53" w:rsidRPr="00BE5F8E" w14:paraId="4F7960E6" w14:textId="77777777" w:rsidTr="00E05D7C">
        <w:trPr>
          <w:trHeight w:val="522"/>
          <w:jc w:val="center"/>
        </w:trPr>
        <w:tc>
          <w:tcPr>
            <w:tcW w:w="576" w:type="dxa"/>
          </w:tcPr>
          <w:p w14:paraId="10BA02C6" w14:textId="77777777" w:rsidR="00A36C53" w:rsidRPr="00BE5F8E" w:rsidRDefault="00A36C53" w:rsidP="00A36C53">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t>1</w:t>
            </w:r>
          </w:p>
        </w:tc>
        <w:tc>
          <w:tcPr>
            <w:tcW w:w="3147" w:type="dxa"/>
          </w:tcPr>
          <w:p w14:paraId="4B091E5A" w14:textId="77777777" w:rsidR="00A36C53" w:rsidRPr="00BE5F8E" w:rsidRDefault="00A36C53" w:rsidP="00A36C53">
            <w:pPr>
              <w:widowControl w:val="0"/>
              <w:spacing w:after="0" w:line="240" w:lineRule="auto"/>
              <w:ind w:right="113"/>
              <w:contextualSpacing/>
              <w:rPr>
                <w:rFonts w:ascii="Times New Roman" w:hAnsi="Times New Roman"/>
                <w:sz w:val="24"/>
                <w:szCs w:val="24"/>
                <w:lang w:eastAsia="uk-UA"/>
              </w:rPr>
            </w:pPr>
            <w:r w:rsidRPr="00BE5F8E">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6273" w:type="dxa"/>
          </w:tcPr>
          <w:p w14:paraId="5FAE4E43" w14:textId="77777777" w:rsidR="00A36C53" w:rsidRPr="00A36C53" w:rsidRDefault="00A36C53" w:rsidP="00CD3DB8">
            <w:pPr>
              <w:spacing w:after="0"/>
              <w:jc w:val="both"/>
              <w:rPr>
                <w:rFonts w:ascii="Times New Roman" w:hAnsi="Times New Roman"/>
                <w:sz w:val="24"/>
                <w:szCs w:val="24"/>
              </w:rPr>
            </w:pPr>
            <w:r w:rsidRPr="00A36C53">
              <w:rPr>
                <w:rFonts w:ascii="Times New Roman" w:hAnsi="Times New Roman"/>
                <w:sz w:val="24"/>
                <w:szCs w:val="24"/>
              </w:rPr>
              <w:t xml:space="preserve">Оцінка тендерної пропозиції проводиться електронною системою </w:t>
            </w:r>
            <w:proofErr w:type="spellStart"/>
            <w:r w:rsidRPr="00A36C53">
              <w:rPr>
                <w:rFonts w:ascii="Times New Roman" w:hAnsi="Times New Roman"/>
                <w:sz w:val="24"/>
                <w:szCs w:val="24"/>
              </w:rPr>
              <w:t>закупівель</w:t>
            </w:r>
            <w:proofErr w:type="spellEnd"/>
            <w:r w:rsidRPr="00A36C53">
              <w:rPr>
                <w:rFonts w:ascii="Times New Roman" w:hAnsi="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A36C53">
              <w:rPr>
                <w:rFonts w:ascii="Times New Roman" w:hAnsi="Times New Roman"/>
                <w:sz w:val="24"/>
                <w:szCs w:val="24"/>
              </w:rPr>
              <w:t>закупівель</w:t>
            </w:r>
            <w:proofErr w:type="spellEnd"/>
            <w:r w:rsidRPr="00A36C53">
              <w:rPr>
                <w:rFonts w:ascii="Times New Roman" w:hAnsi="Times New Roman"/>
                <w:sz w:val="24"/>
                <w:szCs w:val="24"/>
              </w:rPr>
              <w:t xml:space="preserve"> визначає тендерну пропозицію, ціна/приведена ціна якої є найнижчою. </w:t>
            </w:r>
          </w:p>
          <w:p w14:paraId="3CFD55C1" w14:textId="77777777" w:rsidR="00A36C53" w:rsidRPr="00A36C53" w:rsidRDefault="00A36C53" w:rsidP="00CD3DB8">
            <w:pPr>
              <w:pStyle w:val="13"/>
              <w:jc w:val="both"/>
              <w:rPr>
                <w:rFonts w:ascii="Times New Roman" w:hAnsi="Times New Roman"/>
                <w:sz w:val="24"/>
                <w:szCs w:val="24"/>
              </w:rPr>
            </w:pPr>
            <w:r w:rsidRPr="00A36C53">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w:t>
            </w:r>
            <w:hyperlink r:id="rId28" w:anchor="n1513" w:tgtFrame="_blank" w:history="1">
              <w:r w:rsidRPr="00A36C53">
                <w:rPr>
                  <w:rFonts w:ascii="Times New Roman" w:hAnsi="Times New Roman"/>
                  <w:sz w:val="24"/>
                  <w:szCs w:val="24"/>
                  <w:u w:val="single"/>
                  <w:lang w:eastAsia="uk-UA"/>
                </w:rPr>
                <w:t>другої</w:t>
              </w:r>
            </w:hyperlink>
            <w:r w:rsidRPr="00A36C53">
              <w:rPr>
                <w:rFonts w:ascii="Times New Roman" w:hAnsi="Times New Roman"/>
                <w:sz w:val="24"/>
                <w:szCs w:val="24"/>
                <w:lang w:eastAsia="uk-UA"/>
              </w:rPr>
              <w:t xml:space="preserve">, </w:t>
            </w:r>
            <w:hyperlink r:id="rId29" w:anchor="n1531" w:tgtFrame="_blank" w:history="1">
              <w:r w:rsidRPr="00A36C53">
                <w:rPr>
                  <w:rFonts w:ascii="Times New Roman" w:hAnsi="Times New Roman"/>
                  <w:sz w:val="24"/>
                  <w:szCs w:val="24"/>
                  <w:u w:val="single"/>
                  <w:lang w:eastAsia="uk-UA"/>
                </w:rPr>
                <w:t>дванадцятої</w:t>
              </w:r>
            </w:hyperlink>
            <w:r w:rsidRPr="00A36C53">
              <w:rPr>
                <w:rFonts w:ascii="Times New Roman" w:hAnsi="Times New Roman"/>
                <w:sz w:val="24"/>
                <w:szCs w:val="24"/>
                <w:lang w:eastAsia="uk-UA"/>
              </w:rPr>
              <w:t xml:space="preserve">, </w:t>
            </w:r>
            <w:hyperlink r:id="rId30" w:anchor="n1553" w:tgtFrame="_blank" w:history="1">
              <w:r w:rsidRPr="00A36C53">
                <w:rPr>
                  <w:rFonts w:ascii="Times New Roman" w:hAnsi="Times New Roman"/>
                  <w:sz w:val="24"/>
                  <w:szCs w:val="24"/>
                  <w:u w:val="single"/>
                  <w:lang w:eastAsia="uk-UA"/>
                </w:rPr>
                <w:t>шістнадцятої</w:t>
              </w:r>
            </w:hyperlink>
            <w:r w:rsidRPr="00A36C53">
              <w:rPr>
                <w:rFonts w:ascii="Times New Roman" w:hAnsi="Times New Roman"/>
                <w:sz w:val="24"/>
                <w:szCs w:val="24"/>
                <w:lang w:eastAsia="uk-UA"/>
              </w:rPr>
              <w:t xml:space="preserve">, абзаців </w:t>
            </w:r>
            <w:hyperlink r:id="rId31" w:anchor="n1550" w:tgtFrame="_blank" w:history="1">
              <w:r w:rsidRPr="00A36C53">
                <w:rPr>
                  <w:rFonts w:ascii="Times New Roman" w:hAnsi="Times New Roman"/>
                  <w:sz w:val="24"/>
                  <w:szCs w:val="24"/>
                  <w:u w:val="single"/>
                  <w:lang w:eastAsia="uk-UA"/>
                </w:rPr>
                <w:t>другого</w:t>
              </w:r>
            </w:hyperlink>
            <w:r w:rsidRPr="00A36C53">
              <w:rPr>
                <w:rFonts w:ascii="Times New Roman" w:hAnsi="Times New Roman"/>
                <w:sz w:val="24"/>
                <w:szCs w:val="24"/>
                <w:lang w:eastAsia="uk-UA"/>
              </w:rPr>
              <w:t xml:space="preserve"> і </w:t>
            </w:r>
            <w:hyperlink r:id="rId32" w:anchor="n1551" w:tgtFrame="_blank" w:history="1">
              <w:r w:rsidRPr="00A36C53">
                <w:rPr>
                  <w:rFonts w:ascii="Times New Roman" w:hAnsi="Times New Roman"/>
                  <w:sz w:val="24"/>
                  <w:szCs w:val="24"/>
                  <w:u w:val="single"/>
                  <w:lang w:eastAsia="uk-UA"/>
                </w:rPr>
                <w:t>третього</w:t>
              </w:r>
            </w:hyperlink>
            <w:r w:rsidRPr="00A36C53">
              <w:rPr>
                <w:rFonts w:ascii="Times New Roman" w:hAnsi="Times New Roman"/>
                <w:sz w:val="24"/>
                <w:szCs w:val="24"/>
                <w:lang w:eastAsia="uk-UA"/>
              </w:rPr>
              <w:t xml:space="preserve"> частини п’ятнадцятої статті 29 Закону не застосовуються) з урахуванням положень </w:t>
            </w:r>
            <w:hyperlink r:id="rId33" w:anchor="n588" w:history="1">
              <w:r w:rsidRPr="00A36C53">
                <w:rPr>
                  <w:rFonts w:ascii="Times New Roman" w:hAnsi="Times New Roman"/>
                  <w:sz w:val="24"/>
                  <w:szCs w:val="24"/>
                  <w:u w:val="single"/>
                  <w:lang w:eastAsia="uk-UA"/>
                </w:rPr>
                <w:t>пункту 43</w:t>
              </w:r>
            </w:hyperlink>
            <w:r w:rsidRPr="00A36C53">
              <w:rPr>
                <w:rFonts w:ascii="Times New Roman" w:hAnsi="Times New Roman"/>
                <w:sz w:val="24"/>
                <w:szCs w:val="24"/>
                <w:lang w:eastAsia="uk-UA"/>
              </w:rPr>
              <w:t xml:space="preserve"> Особливостей.</w:t>
            </w:r>
          </w:p>
          <w:p w14:paraId="5DCF98CA" w14:textId="77777777" w:rsidR="00A36C53" w:rsidRPr="00A36C53" w:rsidRDefault="00A36C53" w:rsidP="00CD3DB8">
            <w:pPr>
              <w:pStyle w:val="13"/>
              <w:jc w:val="both"/>
              <w:rPr>
                <w:rFonts w:ascii="Times New Roman" w:hAnsi="Times New Roman"/>
                <w:sz w:val="24"/>
                <w:szCs w:val="24"/>
              </w:rPr>
            </w:pPr>
            <w:r w:rsidRPr="00A36C53">
              <w:rPr>
                <w:rFonts w:ascii="Times New Roman" w:hAnsi="Times New Roman"/>
                <w:sz w:val="24"/>
                <w:szCs w:val="24"/>
              </w:rPr>
              <w:t>Замовник розглядає найбільш економічно вигідну тендерну пропозицію учасника процедури закупівлі відповідно до пункту 37 Особливостей щодо її відповідності вимогам тендерної документації.</w:t>
            </w:r>
          </w:p>
          <w:p w14:paraId="002568C2" w14:textId="77777777" w:rsidR="00A36C53" w:rsidRPr="00A36C53" w:rsidRDefault="00A36C53" w:rsidP="00CD3DB8">
            <w:pPr>
              <w:pStyle w:val="13"/>
              <w:jc w:val="both"/>
              <w:rPr>
                <w:rFonts w:ascii="Times New Roman" w:hAnsi="Times New Roman"/>
                <w:sz w:val="24"/>
                <w:szCs w:val="24"/>
              </w:rPr>
            </w:pPr>
            <w:r w:rsidRPr="00A36C53">
              <w:rPr>
                <w:rFonts w:ascii="Times New Roman" w:hAnsi="Times New Roman"/>
                <w:sz w:val="24"/>
                <w:szCs w:val="24"/>
              </w:rPr>
              <w:t>Критерії та методика оцінки визначаються відповідно до статті 29 Закону.</w:t>
            </w:r>
          </w:p>
          <w:p w14:paraId="3630991E" w14:textId="77777777" w:rsidR="00A36C53" w:rsidRPr="00A36C53" w:rsidRDefault="00A36C53" w:rsidP="00CD3DB8">
            <w:pPr>
              <w:pStyle w:val="13"/>
              <w:jc w:val="both"/>
              <w:rPr>
                <w:rFonts w:ascii="Times New Roman" w:hAnsi="Times New Roman"/>
                <w:sz w:val="24"/>
                <w:szCs w:val="24"/>
              </w:rPr>
            </w:pPr>
            <w:r w:rsidRPr="00A36C53">
              <w:rPr>
                <w:rFonts w:ascii="Times New Roman" w:hAnsi="Times New Roman"/>
                <w:sz w:val="24"/>
                <w:szCs w:val="24"/>
              </w:rPr>
              <w:t>Єдиним критерієм оцінки тендерних пропозицій є „Ціна”. Питома вага – 100%.</w:t>
            </w:r>
          </w:p>
          <w:p w14:paraId="016EE80C" w14:textId="77777777" w:rsidR="00A36C53" w:rsidRPr="00A36C53" w:rsidRDefault="00A36C53" w:rsidP="00CD3DB8">
            <w:pPr>
              <w:widowControl w:val="0"/>
              <w:spacing w:after="0"/>
              <w:jc w:val="both"/>
              <w:rPr>
                <w:rFonts w:ascii="Times New Roman" w:hAnsi="Times New Roman"/>
                <w:sz w:val="24"/>
                <w:szCs w:val="24"/>
              </w:rPr>
            </w:pPr>
            <w:r w:rsidRPr="00A36C53">
              <w:rPr>
                <w:rFonts w:ascii="Times New Roman" w:hAnsi="Times New Roman"/>
                <w:sz w:val="24"/>
                <w:szCs w:val="24"/>
              </w:rPr>
              <w:t xml:space="preserve">Оцінка тендерних пропозицій проводиться автоматично електронною системою </w:t>
            </w:r>
            <w:proofErr w:type="spellStart"/>
            <w:r w:rsidRPr="00A36C53">
              <w:rPr>
                <w:rFonts w:ascii="Times New Roman" w:hAnsi="Times New Roman"/>
                <w:sz w:val="24"/>
                <w:szCs w:val="24"/>
              </w:rPr>
              <w:t>закупівель</w:t>
            </w:r>
            <w:proofErr w:type="spellEnd"/>
            <w:r w:rsidRPr="00A36C53">
              <w:rPr>
                <w:rFonts w:ascii="Times New Roman" w:hAnsi="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 </w:t>
            </w:r>
            <w:r w:rsidRPr="00A36C53">
              <w:rPr>
                <w:rFonts w:ascii="Times New Roman" w:hAnsi="Times New Roman"/>
                <w:i/>
                <w:sz w:val="24"/>
                <w:szCs w:val="24"/>
              </w:rPr>
              <w:t>(у разі якщо подано дві і більше тендерних пропозицій).</w:t>
            </w:r>
          </w:p>
          <w:p w14:paraId="16C8D58D" w14:textId="77777777" w:rsidR="00A36C53" w:rsidRPr="00A36C53" w:rsidRDefault="00A36C53" w:rsidP="00CD3DB8">
            <w:pPr>
              <w:pStyle w:val="13"/>
              <w:jc w:val="both"/>
              <w:rPr>
                <w:rFonts w:ascii="Times New Roman" w:hAnsi="Times New Roman"/>
                <w:sz w:val="24"/>
                <w:szCs w:val="24"/>
              </w:rPr>
            </w:pPr>
            <w:r w:rsidRPr="00A36C53">
              <w:rPr>
                <w:rFonts w:ascii="Times New Roman" w:hAnsi="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31B536C0" w14:textId="77777777" w:rsidR="00A36C53" w:rsidRPr="00A36C53" w:rsidRDefault="00A36C53" w:rsidP="00CD3DB8">
            <w:pPr>
              <w:widowControl w:val="0"/>
              <w:spacing w:after="0"/>
              <w:jc w:val="both"/>
              <w:rPr>
                <w:rFonts w:ascii="Times New Roman" w:hAnsi="Times New Roman"/>
                <w:bCs/>
                <w:sz w:val="24"/>
                <w:szCs w:val="24"/>
              </w:rPr>
            </w:pPr>
            <w:r w:rsidRPr="00A36C53">
              <w:rPr>
                <w:rFonts w:ascii="Times New Roman" w:hAnsi="Times New Roman"/>
                <w:bCs/>
                <w:sz w:val="24"/>
                <w:szCs w:val="24"/>
              </w:rPr>
              <w:t xml:space="preserve">Ціна тендерної пропозиції не може перевищувати очікувану вартість предмета закупівлі, зазначену в </w:t>
            </w:r>
            <w:r w:rsidRPr="00A36C53">
              <w:rPr>
                <w:rFonts w:ascii="Times New Roman" w:hAnsi="Times New Roman"/>
                <w:bCs/>
                <w:sz w:val="24"/>
                <w:szCs w:val="24"/>
              </w:rPr>
              <w:lastRenderedPageBreak/>
              <w:t>оголошенні про проведення відкритих торгів, з урахуванням абзацу другого пункту 28 Особливостей.</w:t>
            </w:r>
          </w:p>
          <w:p w14:paraId="10022F65" w14:textId="77777777" w:rsidR="00A36C53" w:rsidRPr="00A36C53" w:rsidRDefault="00A36C53" w:rsidP="00CD3DB8">
            <w:pPr>
              <w:spacing w:after="0"/>
              <w:contextualSpacing/>
              <w:jc w:val="both"/>
              <w:rPr>
                <w:rFonts w:ascii="Times New Roman" w:hAnsi="Times New Roman"/>
                <w:sz w:val="24"/>
                <w:szCs w:val="24"/>
              </w:rPr>
            </w:pPr>
            <w:r w:rsidRPr="00A36C53">
              <w:rPr>
                <w:rFonts w:ascii="Times New Roman" w:hAnsi="Times New Roman"/>
                <w:sz w:val="24"/>
                <w:szCs w:val="24"/>
              </w:rPr>
              <w:t>У разі якщо ціна тендерної пропозиції є вищою ніж очікувана вартість предмета закупівлі, визначена замовником в оголошенні про проведення відкритих торгів, така тендерна пропозиція не приймається до розгляду та відхиляється відповідно до пункту 44 Особливостей.</w:t>
            </w:r>
          </w:p>
          <w:p w14:paraId="3EE0E409" w14:textId="77777777" w:rsidR="00A36C53" w:rsidRPr="00A36C53" w:rsidRDefault="00A36C53" w:rsidP="00CD3DB8">
            <w:pPr>
              <w:spacing w:after="0"/>
              <w:jc w:val="both"/>
              <w:rPr>
                <w:rFonts w:ascii="Times New Roman" w:hAnsi="Times New Roman"/>
                <w:sz w:val="24"/>
                <w:szCs w:val="24"/>
              </w:rPr>
            </w:pPr>
            <w:r w:rsidRPr="00A36C53">
              <w:rPr>
                <w:rFonts w:ascii="Times New Roman" w:hAnsi="Times New Roman"/>
                <w:sz w:val="24"/>
                <w:szCs w:val="24"/>
              </w:rPr>
              <w:t xml:space="preserve">Якщо була подана одна тендерна пропозиція, електронна система </w:t>
            </w:r>
            <w:proofErr w:type="spellStart"/>
            <w:r w:rsidRPr="00A36C53">
              <w:rPr>
                <w:rFonts w:ascii="Times New Roman" w:hAnsi="Times New Roman"/>
                <w:sz w:val="24"/>
                <w:szCs w:val="24"/>
              </w:rPr>
              <w:t>закупівель</w:t>
            </w:r>
            <w:proofErr w:type="spellEnd"/>
            <w:r w:rsidRPr="00A36C53">
              <w:rPr>
                <w:rFonts w:ascii="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4990127" w14:textId="77777777" w:rsidR="00A36C53" w:rsidRPr="00A36C53" w:rsidRDefault="00A36C53" w:rsidP="00CD3DB8">
            <w:pPr>
              <w:spacing w:after="0"/>
              <w:contextualSpacing/>
              <w:jc w:val="both"/>
              <w:rPr>
                <w:rFonts w:ascii="Times New Roman" w:hAnsi="Times New Roman"/>
                <w:sz w:val="24"/>
                <w:szCs w:val="24"/>
              </w:rPr>
            </w:pPr>
            <w:r w:rsidRPr="00A36C53">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36C53">
              <w:rPr>
                <w:rFonts w:ascii="Times New Roman" w:hAnsi="Times New Roman"/>
                <w:sz w:val="24"/>
                <w:szCs w:val="24"/>
              </w:rPr>
              <w:t>закупівель</w:t>
            </w:r>
            <w:proofErr w:type="spellEnd"/>
            <w:r w:rsidRPr="00A36C53">
              <w:rPr>
                <w:rFonts w:ascii="Times New Roman" w:hAnsi="Times New Roman"/>
                <w:sz w:val="24"/>
                <w:szCs w:val="24"/>
              </w:rPr>
              <w:t xml:space="preserve"> протягом одного дня з дня прийняття відповідного рішення.</w:t>
            </w:r>
          </w:p>
          <w:p w14:paraId="0CCE0917" w14:textId="77777777" w:rsidR="00A36C53" w:rsidRPr="00A36C53" w:rsidRDefault="00A36C53" w:rsidP="00CD3DB8">
            <w:pPr>
              <w:widowControl w:val="0"/>
              <w:spacing w:after="0"/>
              <w:jc w:val="both"/>
              <w:rPr>
                <w:rFonts w:ascii="Times New Roman" w:hAnsi="Times New Roman"/>
                <w:sz w:val="24"/>
                <w:szCs w:val="24"/>
              </w:rPr>
            </w:pPr>
            <w:r w:rsidRPr="00A36C53">
              <w:rPr>
                <w:rFonts w:ascii="Times New Roman" w:hAnsi="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73F7B9D" w14:textId="77777777" w:rsidR="00A36C53" w:rsidRPr="00A36C53" w:rsidRDefault="00A36C53" w:rsidP="00CD3DB8">
            <w:pPr>
              <w:spacing w:after="0"/>
              <w:jc w:val="both"/>
              <w:rPr>
                <w:rFonts w:ascii="Times New Roman" w:hAnsi="Times New Roman"/>
                <w:sz w:val="24"/>
                <w:szCs w:val="24"/>
              </w:rPr>
            </w:pPr>
            <w:r w:rsidRPr="00A36C53">
              <w:rPr>
                <w:rFonts w:ascii="Times New Roman" w:hAnsi="Times New Roman"/>
                <w:sz w:val="24"/>
                <w:szCs w:val="24"/>
                <w:shd w:val="solid" w:color="FFFFFF" w:fill="FFFFFF"/>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sidRPr="00A36C53">
              <w:rPr>
                <w:rFonts w:ascii="Times New Roman" w:hAnsi="Times New Roman"/>
                <w:sz w:val="24"/>
                <w:szCs w:val="24"/>
                <w:shd w:val="solid" w:color="FFFFFF" w:fill="FFFFFF"/>
              </w:rPr>
              <w:lastRenderedPageBreak/>
              <w:t xml:space="preserve">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36C53">
              <w:rPr>
                <w:rFonts w:ascii="Times New Roman" w:hAnsi="Times New Roman"/>
                <w:sz w:val="24"/>
                <w:szCs w:val="24"/>
                <w:shd w:val="solid" w:color="FFFFFF" w:fill="FFFFFF"/>
              </w:rPr>
              <w:t>невідповідностей</w:t>
            </w:r>
            <w:proofErr w:type="spellEnd"/>
            <w:r w:rsidRPr="00A36C53">
              <w:rPr>
                <w:rFonts w:ascii="Times New Roman" w:hAnsi="Times New Roman"/>
                <w:sz w:val="24"/>
                <w:szCs w:val="24"/>
                <w:shd w:val="solid" w:color="FFFFFF" w:fill="FFFFFF"/>
              </w:rPr>
              <w:t xml:space="preserve"> в електронній системі </w:t>
            </w:r>
            <w:proofErr w:type="spellStart"/>
            <w:r w:rsidRPr="00A36C53">
              <w:rPr>
                <w:rFonts w:ascii="Times New Roman" w:hAnsi="Times New Roman"/>
                <w:sz w:val="24"/>
                <w:szCs w:val="24"/>
                <w:shd w:val="solid" w:color="FFFFFF" w:fill="FFFFFF"/>
              </w:rPr>
              <w:t>закупівель</w:t>
            </w:r>
            <w:proofErr w:type="spellEnd"/>
            <w:r w:rsidRPr="00A36C53">
              <w:rPr>
                <w:rFonts w:ascii="Times New Roman" w:hAnsi="Times New Roman"/>
                <w:sz w:val="24"/>
                <w:szCs w:val="24"/>
                <w:shd w:val="solid" w:color="FFFFFF" w:fill="FFFFFF"/>
              </w:rPr>
              <w:t>.</w:t>
            </w:r>
          </w:p>
          <w:p w14:paraId="39762215" w14:textId="77777777" w:rsidR="00A36C53" w:rsidRPr="00A36C53" w:rsidRDefault="00A36C53" w:rsidP="00CD3DB8">
            <w:pPr>
              <w:spacing w:after="0"/>
              <w:jc w:val="both"/>
              <w:rPr>
                <w:rFonts w:ascii="Times New Roman" w:hAnsi="Times New Roman"/>
                <w:sz w:val="24"/>
                <w:szCs w:val="24"/>
              </w:rPr>
            </w:pPr>
            <w:r w:rsidRPr="00A36C53">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36C53">
              <w:rPr>
                <w:rFonts w:ascii="Times New Roman" w:hAnsi="Times New Roman"/>
                <w:sz w:val="24"/>
                <w:szCs w:val="24"/>
              </w:rPr>
              <w:t>закупівель</w:t>
            </w:r>
            <w:proofErr w:type="spellEnd"/>
            <w:r w:rsidRPr="00A36C53">
              <w:rPr>
                <w:rFonts w:ascii="Times New Roman" w:hAnsi="Times New Roman"/>
                <w:sz w:val="24"/>
                <w:szCs w:val="24"/>
              </w:rPr>
              <w:t xml:space="preserve"> уточнених або нових документів в електронній системі </w:t>
            </w:r>
            <w:proofErr w:type="spellStart"/>
            <w:r w:rsidRPr="00A36C53">
              <w:rPr>
                <w:rFonts w:ascii="Times New Roman" w:hAnsi="Times New Roman"/>
                <w:sz w:val="24"/>
                <w:szCs w:val="24"/>
              </w:rPr>
              <w:t>закупівель</w:t>
            </w:r>
            <w:proofErr w:type="spellEnd"/>
            <w:r w:rsidRPr="00A36C53">
              <w:rPr>
                <w:rFonts w:ascii="Times New Roman" w:hAnsi="Times New Roman"/>
                <w:sz w:val="24"/>
                <w:szCs w:val="24"/>
              </w:rPr>
              <w:t xml:space="preserve"> протягом 24 годин з моменту розміщення замовником в електронній системі </w:t>
            </w:r>
            <w:proofErr w:type="spellStart"/>
            <w:r w:rsidRPr="00A36C53">
              <w:rPr>
                <w:rFonts w:ascii="Times New Roman" w:hAnsi="Times New Roman"/>
                <w:sz w:val="24"/>
                <w:szCs w:val="24"/>
              </w:rPr>
              <w:t>закупівель</w:t>
            </w:r>
            <w:proofErr w:type="spellEnd"/>
            <w:r w:rsidRPr="00A36C53">
              <w:rPr>
                <w:rFonts w:ascii="Times New Roman" w:hAnsi="Times New Roman"/>
                <w:sz w:val="24"/>
                <w:szCs w:val="24"/>
              </w:rPr>
              <w:t xml:space="preserve"> повідомлення з вимогою про усунення таких </w:t>
            </w:r>
            <w:proofErr w:type="spellStart"/>
            <w:r w:rsidRPr="00A36C53">
              <w:rPr>
                <w:rFonts w:ascii="Times New Roman" w:hAnsi="Times New Roman"/>
                <w:sz w:val="24"/>
                <w:szCs w:val="24"/>
              </w:rPr>
              <w:t>невідповідностей</w:t>
            </w:r>
            <w:proofErr w:type="spellEnd"/>
            <w:r w:rsidRPr="00A36C53">
              <w:rPr>
                <w:rFonts w:ascii="Times New Roman" w:hAnsi="Times New Roman"/>
                <w:sz w:val="24"/>
                <w:szCs w:val="24"/>
              </w:rPr>
              <w:t>.</w:t>
            </w:r>
          </w:p>
          <w:p w14:paraId="040656A0" w14:textId="77777777" w:rsidR="00A36C53" w:rsidRPr="00A36C53" w:rsidRDefault="00A36C53" w:rsidP="00CD3DB8">
            <w:pPr>
              <w:spacing w:after="0"/>
              <w:jc w:val="both"/>
              <w:rPr>
                <w:rFonts w:ascii="Times New Roman" w:hAnsi="Times New Roman"/>
                <w:sz w:val="24"/>
                <w:szCs w:val="24"/>
              </w:rPr>
            </w:pPr>
            <w:r w:rsidRPr="00A36C53">
              <w:rPr>
                <w:rFonts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235E72F" w14:textId="77777777" w:rsidR="00A36C53" w:rsidRPr="00A36C53" w:rsidRDefault="00A36C53" w:rsidP="00CD3DB8">
            <w:pPr>
              <w:spacing w:after="0"/>
              <w:jc w:val="both"/>
              <w:rPr>
                <w:rFonts w:ascii="Times New Roman" w:hAnsi="Times New Roman"/>
                <w:sz w:val="24"/>
                <w:szCs w:val="24"/>
                <w:shd w:val="solid" w:color="FFFFFF" w:fill="FFFFFF"/>
              </w:rPr>
            </w:pPr>
            <w:r w:rsidRPr="00A36C53">
              <w:rPr>
                <w:rFonts w:ascii="Times New Roman" w:hAnsi="Times New Roman"/>
                <w:sz w:val="24"/>
                <w:szCs w:val="24"/>
              </w:rPr>
              <w:t xml:space="preserve"> </w:t>
            </w:r>
            <w:r w:rsidRPr="00A36C53">
              <w:rPr>
                <w:rFonts w:ascii="Times New Roman" w:hAnsi="Times New Roman"/>
                <w:sz w:val="24"/>
                <w:szCs w:val="24"/>
                <w:shd w:val="solid" w:color="FFFFFF" w:fill="FFFFFF"/>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36C53">
              <w:rPr>
                <w:rFonts w:ascii="Times New Roman" w:hAnsi="Times New Roman"/>
                <w:sz w:val="24"/>
                <w:szCs w:val="24"/>
                <w:shd w:val="solid" w:color="FFFFFF" w:fill="FFFFFF"/>
              </w:rPr>
              <w:t>невідповідностей</w:t>
            </w:r>
            <w:proofErr w:type="spellEnd"/>
            <w:r w:rsidRPr="00A36C53">
              <w:rPr>
                <w:rFonts w:ascii="Times New Roman" w:hAnsi="Times New Roman"/>
                <w:sz w:val="24"/>
                <w:szCs w:val="24"/>
                <w:shd w:val="solid" w:color="FFFFFF" w:fill="FFFFFF"/>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8F2AC3F" w14:textId="77777777" w:rsidR="00A36C53" w:rsidRPr="00A36C53" w:rsidRDefault="00A36C53" w:rsidP="00CD3DB8">
            <w:pPr>
              <w:pStyle w:val="a9"/>
              <w:spacing w:before="0" w:beforeAutospacing="0" w:after="0" w:afterAutospacing="0"/>
              <w:jc w:val="both"/>
              <w:rPr>
                <w:rFonts w:ascii="Times New Roman" w:hAnsi="Times New Roman"/>
                <w:szCs w:val="24"/>
                <w:shd w:val="clear" w:color="auto" w:fill="FFFFFF"/>
              </w:rPr>
            </w:pPr>
            <w:r w:rsidRPr="00A36C53">
              <w:rPr>
                <w:rFonts w:ascii="Times New Roman" w:hAnsi="Times New Roman"/>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w:t>
            </w:r>
            <w:r w:rsidRPr="00A36C53">
              <w:rPr>
                <w:rFonts w:ascii="Times New Roman" w:hAnsi="Times New Roman"/>
                <w:szCs w:val="24"/>
              </w:rPr>
              <w:lastRenderedPageBreak/>
              <w:t xml:space="preserve">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A36C53">
              <w:rPr>
                <w:rFonts w:ascii="Times New Roman" w:hAnsi="Times New Roman"/>
                <w:szCs w:val="24"/>
              </w:rPr>
              <w:t>закупівель</w:t>
            </w:r>
            <w:proofErr w:type="spellEnd"/>
            <w:r w:rsidRPr="00A36C53">
              <w:rPr>
                <w:rFonts w:ascii="Times New Roman" w:hAnsi="Times New Roman"/>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C6D33E" w14:textId="77777777" w:rsidR="00A36C53" w:rsidRPr="00A36C53" w:rsidRDefault="00A36C53" w:rsidP="00CD3DB8">
            <w:pPr>
              <w:pStyle w:val="a9"/>
              <w:spacing w:before="0" w:beforeAutospacing="0" w:after="0" w:afterAutospacing="0"/>
              <w:jc w:val="both"/>
              <w:rPr>
                <w:rFonts w:ascii="Times New Roman" w:hAnsi="Times New Roman"/>
                <w:szCs w:val="24"/>
                <w:shd w:val="clear" w:color="auto" w:fill="FFFFFF"/>
              </w:rPr>
            </w:pPr>
            <w:r w:rsidRPr="00A36C53">
              <w:rPr>
                <w:rFonts w:ascii="Times New Roman" w:hAnsi="Times New Roman"/>
                <w:szCs w:val="24"/>
                <w:shd w:val="clear" w:color="auto" w:fill="FFFFFF"/>
              </w:rPr>
              <w:t xml:space="preserve">Замовник може відхилити тендерну пропозицію із зазначенням аргументації в електронній системі </w:t>
            </w:r>
            <w:proofErr w:type="spellStart"/>
            <w:r w:rsidRPr="00A36C53">
              <w:rPr>
                <w:rFonts w:ascii="Times New Roman" w:hAnsi="Times New Roman"/>
                <w:szCs w:val="24"/>
                <w:shd w:val="clear" w:color="auto" w:fill="FFFFFF"/>
              </w:rPr>
              <w:t>закупівель</w:t>
            </w:r>
            <w:proofErr w:type="spellEnd"/>
            <w:r w:rsidRPr="00A36C53">
              <w:rPr>
                <w:rFonts w:ascii="Times New Roman" w:hAnsi="Times New Roman"/>
                <w:szCs w:val="24"/>
                <w:shd w:val="clear" w:color="auto" w:fill="FFFFFF"/>
              </w:rPr>
              <w:t xml:space="preserve">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аномально низьку тендерну пропозицію у разі не надання такого обґрунтування протягом строку, визначеного </w:t>
            </w:r>
            <w:hyperlink r:id="rId34" w:anchor="n1543" w:tgtFrame="_blank" w:history="1">
              <w:r w:rsidRPr="00A36C53">
                <w:rPr>
                  <w:rFonts w:ascii="Times New Roman" w:hAnsi="Times New Roman"/>
                  <w:szCs w:val="24"/>
                  <w:u w:val="single"/>
                </w:rPr>
                <w:t>абзацом першим</w:t>
              </w:r>
            </w:hyperlink>
            <w:r w:rsidRPr="00A36C53">
              <w:rPr>
                <w:rFonts w:ascii="Times New Roman" w:hAnsi="Times New Roman"/>
                <w:szCs w:val="24"/>
              </w:rPr>
              <w:t xml:space="preserve"> частини чотирнадцятої статті 29 Закону/</w:t>
            </w:r>
            <w:hyperlink r:id="rId35" w:anchor="n581" w:history="1">
              <w:r w:rsidRPr="00A36C53">
                <w:rPr>
                  <w:rFonts w:ascii="Times New Roman" w:hAnsi="Times New Roman"/>
                  <w:szCs w:val="24"/>
                  <w:u w:val="single"/>
                </w:rPr>
                <w:t>абзацом дев’ятим</w:t>
              </w:r>
            </w:hyperlink>
            <w:r w:rsidRPr="00A36C53">
              <w:rPr>
                <w:rFonts w:ascii="Times New Roman" w:hAnsi="Times New Roman"/>
                <w:szCs w:val="24"/>
              </w:rPr>
              <w:t xml:space="preserve"> пункту 37 Особливостей</w:t>
            </w:r>
            <w:r w:rsidRPr="00A36C53">
              <w:rPr>
                <w:rFonts w:ascii="Times New Roman" w:hAnsi="Times New Roman"/>
                <w:szCs w:val="24"/>
                <w:shd w:val="clear" w:color="auto" w:fill="FFFFFF"/>
              </w:rPr>
              <w:t>.</w:t>
            </w:r>
          </w:p>
          <w:p w14:paraId="26A2C0A6" w14:textId="77777777" w:rsidR="00A36C53" w:rsidRPr="00A36C53" w:rsidRDefault="00A36C53" w:rsidP="00CD3DB8">
            <w:pPr>
              <w:spacing w:after="0"/>
              <w:jc w:val="both"/>
              <w:rPr>
                <w:rFonts w:ascii="Times New Roman" w:hAnsi="Times New Roman"/>
                <w:sz w:val="24"/>
                <w:szCs w:val="24"/>
              </w:rPr>
            </w:pPr>
            <w:bookmarkStart w:id="47" w:name="n749"/>
            <w:bookmarkEnd w:id="47"/>
            <w:r w:rsidRPr="00A36C53">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A36C53">
              <w:rPr>
                <w:rFonts w:ascii="Times New Roman" w:hAnsi="Times New Roman"/>
                <w:sz w:val="24"/>
                <w:szCs w:val="24"/>
              </w:rPr>
              <w:t>невиправлення</w:t>
            </w:r>
            <w:proofErr w:type="spellEnd"/>
            <w:r w:rsidRPr="00A36C53">
              <w:rPr>
                <w:rFonts w:ascii="Times New Roman" w:hAnsi="Times New Roman"/>
                <w:sz w:val="24"/>
                <w:szCs w:val="24"/>
              </w:rPr>
              <w:t xml:space="preserve"> учасниками виявлених </w:t>
            </w:r>
            <w:proofErr w:type="spellStart"/>
            <w:r w:rsidRPr="00A36C53">
              <w:rPr>
                <w:rFonts w:ascii="Times New Roman" w:hAnsi="Times New Roman"/>
                <w:sz w:val="24"/>
                <w:szCs w:val="24"/>
              </w:rPr>
              <w:t>невідповідностей</w:t>
            </w:r>
            <w:proofErr w:type="spellEnd"/>
            <w:r w:rsidRPr="00A36C53">
              <w:rPr>
                <w:rFonts w:ascii="Times New Roman" w:hAnsi="Times New Roman"/>
                <w:sz w:val="24"/>
                <w:szCs w:val="24"/>
              </w:rPr>
              <w:t>.</w:t>
            </w:r>
          </w:p>
          <w:p w14:paraId="4CC572F3" w14:textId="77777777" w:rsidR="00A36C53" w:rsidRPr="00A36C53" w:rsidRDefault="00A36C53" w:rsidP="00CD3DB8">
            <w:pPr>
              <w:widowControl w:val="0"/>
              <w:spacing w:after="0"/>
              <w:jc w:val="both"/>
              <w:rPr>
                <w:rFonts w:ascii="Times New Roman" w:hAnsi="Times New Roman"/>
                <w:sz w:val="24"/>
                <w:szCs w:val="24"/>
              </w:rPr>
            </w:pPr>
            <w:r w:rsidRPr="00A36C53">
              <w:rPr>
                <w:rFonts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4C833D6" w14:textId="1481267C" w:rsidR="00A36C53" w:rsidRPr="00A36C53" w:rsidRDefault="00A36C53" w:rsidP="00CD3DB8">
            <w:pPr>
              <w:widowControl w:val="0"/>
              <w:spacing w:after="0"/>
              <w:jc w:val="both"/>
              <w:rPr>
                <w:rFonts w:ascii="Times New Roman" w:hAnsi="Times New Roman"/>
                <w:sz w:val="24"/>
                <w:szCs w:val="24"/>
              </w:rPr>
            </w:pPr>
            <w:r w:rsidRPr="00A36C53">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17332" w:rsidRPr="00BE5F8E" w14:paraId="33C6C170" w14:textId="77777777" w:rsidTr="00E05D7C">
        <w:trPr>
          <w:trHeight w:val="522"/>
          <w:jc w:val="center"/>
        </w:trPr>
        <w:tc>
          <w:tcPr>
            <w:tcW w:w="576" w:type="dxa"/>
          </w:tcPr>
          <w:p w14:paraId="7E8739C8" w14:textId="77777777" w:rsidR="00517332" w:rsidRPr="00BE5F8E" w:rsidRDefault="00517332" w:rsidP="00517332">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lastRenderedPageBreak/>
              <w:t>2</w:t>
            </w:r>
          </w:p>
        </w:tc>
        <w:tc>
          <w:tcPr>
            <w:tcW w:w="3147" w:type="dxa"/>
          </w:tcPr>
          <w:p w14:paraId="24C0B2E1" w14:textId="77777777" w:rsidR="00517332" w:rsidRPr="00BE5F8E" w:rsidRDefault="00517332" w:rsidP="00517332">
            <w:pPr>
              <w:widowControl w:val="0"/>
              <w:spacing w:after="0" w:line="240" w:lineRule="auto"/>
              <w:ind w:right="113"/>
              <w:contextualSpacing/>
              <w:rPr>
                <w:rFonts w:ascii="Times New Roman" w:hAnsi="Times New Roman"/>
                <w:sz w:val="24"/>
                <w:szCs w:val="24"/>
                <w:lang w:eastAsia="uk-UA"/>
              </w:rPr>
            </w:pPr>
            <w:r w:rsidRPr="00BE5F8E">
              <w:rPr>
                <w:rFonts w:ascii="Times New Roman" w:hAnsi="Times New Roman"/>
                <w:sz w:val="24"/>
                <w:szCs w:val="24"/>
                <w:lang w:eastAsia="uk-UA"/>
              </w:rPr>
              <w:t>Інша інформація</w:t>
            </w:r>
          </w:p>
        </w:tc>
        <w:tc>
          <w:tcPr>
            <w:tcW w:w="6273" w:type="dxa"/>
          </w:tcPr>
          <w:p w14:paraId="0F9B3A15" w14:textId="77777777" w:rsidR="00517332" w:rsidRDefault="00517332" w:rsidP="00517332">
            <w:pPr>
              <w:widowControl w:val="0"/>
              <w:spacing w:after="0" w:line="240" w:lineRule="auto"/>
              <w:ind w:right="113"/>
              <w:contextualSpacing/>
              <w:jc w:val="both"/>
              <w:rPr>
                <w:rFonts w:ascii="Times New Roman" w:hAnsi="Times New Roman"/>
                <w:sz w:val="24"/>
                <w:szCs w:val="24"/>
              </w:rPr>
            </w:pPr>
            <w:r w:rsidRPr="00BE5F8E">
              <w:rPr>
                <w:rFonts w:ascii="Times New Roman" w:hAnsi="Times New Roman"/>
                <w:sz w:val="24"/>
                <w:szCs w:val="24"/>
              </w:rPr>
              <w:tab/>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w:t>
            </w:r>
            <w:r w:rsidRPr="00BE5F8E">
              <w:rPr>
                <w:rFonts w:ascii="Times New Roman" w:hAnsi="Times New Roman"/>
                <w:sz w:val="24"/>
                <w:szCs w:val="24"/>
              </w:rPr>
              <w:lastRenderedPageBreak/>
              <w:t>результатів процедури закупівлі, замовник відхиляє пропозицію такого учасника.</w:t>
            </w:r>
          </w:p>
          <w:p w14:paraId="510FF106" w14:textId="77777777" w:rsidR="00517332" w:rsidRPr="00BE5F8E" w:rsidRDefault="00517332" w:rsidP="00517332">
            <w:pPr>
              <w:widowControl w:val="0"/>
              <w:spacing w:after="0" w:line="240" w:lineRule="auto"/>
              <w:ind w:right="113"/>
              <w:contextualSpacing/>
              <w:jc w:val="both"/>
              <w:rPr>
                <w:rFonts w:ascii="Times New Roman" w:hAnsi="Times New Roman"/>
                <w:sz w:val="24"/>
                <w:szCs w:val="24"/>
              </w:rPr>
            </w:pPr>
            <w:r>
              <w:rPr>
                <w:rFonts w:ascii="Times New Roman" w:hAnsi="Times New Roman"/>
                <w:sz w:val="24"/>
                <w:szCs w:val="24"/>
              </w:rPr>
              <w:tab/>
            </w:r>
            <w:r w:rsidRPr="009E4AA7">
              <w:rPr>
                <w:rFonts w:ascii="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E4AA7">
              <w:rPr>
                <w:rFonts w:ascii="Times New Roman" w:hAnsi="Times New Roman"/>
                <w:sz w:val="24"/>
                <w:szCs w:val="24"/>
              </w:rPr>
              <w:t>закупівель</w:t>
            </w:r>
            <w:proofErr w:type="spellEnd"/>
            <w:r w:rsidRPr="009E4AA7">
              <w:rPr>
                <w:rFonts w:ascii="Times New Roman" w:hAnsi="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B9E5243" w14:textId="77777777" w:rsidR="00517332" w:rsidRPr="00BE5F8E" w:rsidRDefault="00517332" w:rsidP="00517332">
            <w:pPr>
              <w:widowControl w:val="0"/>
              <w:spacing w:after="0" w:line="240" w:lineRule="auto"/>
              <w:ind w:right="113"/>
              <w:contextualSpacing/>
              <w:jc w:val="both"/>
              <w:rPr>
                <w:rFonts w:ascii="Times New Roman" w:hAnsi="Times New Roman"/>
                <w:b/>
                <w:sz w:val="24"/>
                <w:szCs w:val="24"/>
              </w:rPr>
            </w:pPr>
            <w:r w:rsidRPr="00BE5F8E">
              <w:rPr>
                <w:rFonts w:ascii="Times New Roman" w:hAnsi="Times New Roman"/>
                <w:b/>
                <w:sz w:val="24"/>
                <w:szCs w:val="24"/>
              </w:rPr>
              <w:tab/>
            </w:r>
            <w:r w:rsidRPr="00BE5F8E">
              <w:rPr>
                <w:rFonts w:ascii="Times New Roman" w:hAnsi="Times New Roman"/>
                <w:sz w:val="24"/>
                <w:szCs w:val="24"/>
              </w:rPr>
              <w:t>Відсутність будь-яких запитань або уточнень стосовно змісту цієї тендерної документації означитиме, що учасники процедури закупівлі повністю усвідомлюють зміст та вимоги цієї тендерної документації.</w:t>
            </w:r>
          </w:p>
        </w:tc>
      </w:tr>
      <w:tr w:rsidR="00517332" w:rsidRPr="00BE5F8E" w14:paraId="3C4ECBE3" w14:textId="77777777" w:rsidTr="00E05D7C">
        <w:trPr>
          <w:trHeight w:val="522"/>
          <w:jc w:val="center"/>
        </w:trPr>
        <w:tc>
          <w:tcPr>
            <w:tcW w:w="576" w:type="dxa"/>
          </w:tcPr>
          <w:p w14:paraId="6AF7AB25" w14:textId="77777777" w:rsidR="00517332" w:rsidRPr="00BE5F8E" w:rsidRDefault="00517332" w:rsidP="00517332">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lastRenderedPageBreak/>
              <w:t>3</w:t>
            </w:r>
          </w:p>
        </w:tc>
        <w:tc>
          <w:tcPr>
            <w:tcW w:w="3147" w:type="dxa"/>
          </w:tcPr>
          <w:p w14:paraId="3A6D92E4" w14:textId="77777777" w:rsidR="00517332" w:rsidRPr="00BE5F8E" w:rsidRDefault="00517332" w:rsidP="00517332">
            <w:pPr>
              <w:widowControl w:val="0"/>
              <w:spacing w:after="0" w:line="240" w:lineRule="auto"/>
              <w:ind w:right="113"/>
              <w:contextualSpacing/>
              <w:rPr>
                <w:rFonts w:ascii="Times New Roman" w:hAnsi="Times New Roman"/>
                <w:sz w:val="24"/>
                <w:szCs w:val="24"/>
                <w:lang w:eastAsia="uk-UA"/>
              </w:rPr>
            </w:pPr>
            <w:r w:rsidRPr="00BE5F8E">
              <w:rPr>
                <w:rFonts w:ascii="Times New Roman" w:hAnsi="Times New Roman"/>
                <w:sz w:val="24"/>
                <w:szCs w:val="24"/>
                <w:lang w:eastAsia="uk-UA"/>
              </w:rPr>
              <w:t>Відхилення тендерних пропозицій</w:t>
            </w:r>
          </w:p>
        </w:tc>
        <w:tc>
          <w:tcPr>
            <w:tcW w:w="6273" w:type="dxa"/>
          </w:tcPr>
          <w:p w14:paraId="18A916C3" w14:textId="77777777" w:rsidR="00517332" w:rsidRPr="00C8573A"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 xml:space="preserve">Замовник відхиляє тендерну пропозицію із зазначенням аргументації в електронній системі </w:t>
            </w:r>
            <w:proofErr w:type="spellStart"/>
            <w:r w:rsidRPr="00C8573A">
              <w:rPr>
                <w:rFonts w:ascii="Times New Roman" w:hAnsi="Times New Roman"/>
                <w:sz w:val="24"/>
                <w:szCs w:val="24"/>
              </w:rPr>
              <w:t>закупівель</w:t>
            </w:r>
            <w:proofErr w:type="spellEnd"/>
            <w:r w:rsidRPr="00C8573A">
              <w:rPr>
                <w:rFonts w:ascii="Times New Roman" w:hAnsi="Times New Roman"/>
                <w:sz w:val="24"/>
                <w:szCs w:val="24"/>
              </w:rPr>
              <w:t xml:space="preserve"> у разі, коли:</w:t>
            </w:r>
          </w:p>
          <w:p w14:paraId="29DAF9D4" w14:textId="77777777" w:rsidR="00517332" w:rsidRPr="00C8573A" w:rsidRDefault="00517332" w:rsidP="00517332">
            <w:pPr>
              <w:widowControl w:val="0"/>
              <w:spacing w:after="0" w:line="240" w:lineRule="auto"/>
              <w:contextualSpacing/>
              <w:jc w:val="both"/>
              <w:rPr>
                <w:rFonts w:ascii="Times New Roman" w:hAnsi="Times New Roman"/>
                <w:sz w:val="24"/>
                <w:szCs w:val="24"/>
              </w:rPr>
            </w:pPr>
          </w:p>
          <w:p w14:paraId="50AEFC54" w14:textId="77777777" w:rsidR="00517332" w:rsidRPr="00C8573A"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1) учасник процедури закупівлі:</w:t>
            </w:r>
          </w:p>
          <w:p w14:paraId="6412F2D6" w14:textId="77777777" w:rsidR="00517332" w:rsidRPr="00C8573A"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підпадає під підстави, встановлені пунктом 47 цих особливостей;</w:t>
            </w:r>
          </w:p>
          <w:p w14:paraId="45FAF128" w14:textId="77777777" w:rsidR="00517332" w:rsidRPr="00C8573A"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7025735" w14:textId="77777777" w:rsidR="00517332" w:rsidRPr="00C8573A"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не надав забезпечення тендерної пропозиції, якщо таке забезпечення вимагалося замовником;</w:t>
            </w:r>
          </w:p>
          <w:p w14:paraId="3FD877A0" w14:textId="77777777" w:rsidR="00517332" w:rsidRPr="00C8573A"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8573A">
              <w:rPr>
                <w:rFonts w:ascii="Times New Roman" w:hAnsi="Times New Roman"/>
                <w:sz w:val="24"/>
                <w:szCs w:val="24"/>
              </w:rPr>
              <w:t>невідповідностей</w:t>
            </w:r>
            <w:proofErr w:type="spellEnd"/>
            <w:r w:rsidRPr="00C8573A">
              <w:rPr>
                <w:rFonts w:ascii="Times New Roman" w:hAnsi="Times New Roman"/>
                <w:sz w:val="24"/>
                <w:szCs w:val="24"/>
              </w:rPr>
              <w:t xml:space="preserve">, протягом 24 годин з моменту розміщення замовником в електронній системі </w:t>
            </w:r>
            <w:proofErr w:type="spellStart"/>
            <w:r w:rsidRPr="00C8573A">
              <w:rPr>
                <w:rFonts w:ascii="Times New Roman" w:hAnsi="Times New Roman"/>
                <w:sz w:val="24"/>
                <w:szCs w:val="24"/>
              </w:rPr>
              <w:t>закупівель</w:t>
            </w:r>
            <w:proofErr w:type="spellEnd"/>
            <w:r w:rsidRPr="00C8573A">
              <w:rPr>
                <w:rFonts w:ascii="Times New Roman" w:hAnsi="Times New Roman"/>
                <w:sz w:val="24"/>
                <w:szCs w:val="24"/>
              </w:rPr>
              <w:t xml:space="preserve"> повідомлення з вимогою про усунення таких </w:t>
            </w:r>
            <w:proofErr w:type="spellStart"/>
            <w:r w:rsidRPr="00C8573A">
              <w:rPr>
                <w:rFonts w:ascii="Times New Roman" w:hAnsi="Times New Roman"/>
                <w:sz w:val="24"/>
                <w:szCs w:val="24"/>
              </w:rPr>
              <w:t>невідповідностей</w:t>
            </w:r>
            <w:proofErr w:type="spellEnd"/>
            <w:r w:rsidRPr="00C8573A">
              <w:rPr>
                <w:rFonts w:ascii="Times New Roman" w:hAnsi="Times New Roman"/>
                <w:sz w:val="24"/>
                <w:szCs w:val="24"/>
              </w:rPr>
              <w:t>;</w:t>
            </w:r>
          </w:p>
          <w:p w14:paraId="6E721A20" w14:textId="77777777" w:rsidR="00517332" w:rsidRPr="00C8573A"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A613822" w14:textId="77777777" w:rsidR="00517332" w:rsidRPr="00C8573A"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 xml:space="preserve">визначив конфіденційною інформацію, що не може бути </w:t>
            </w:r>
            <w:r w:rsidRPr="00C8573A">
              <w:rPr>
                <w:rFonts w:ascii="Times New Roman" w:hAnsi="Times New Roman"/>
                <w:sz w:val="24"/>
                <w:szCs w:val="24"/>
              </w:rPr>
              <w:lastRenderedPageBreak/>
              <w:t>визначена як конфіденційна відповідно до вимог пункту 40 цих особливостей;</w:t>
            </w:r>
          </w:p>
          <w:p w14:paraId="6EB34997" w14:textId="77777777" w:rsidR="00517332" w:rsidRPr="00B36153" w:rsidRDefault="00517332" w:rsidP="00517332">
            <w:pPr>
              <w:widowControl w:val="0"/>
              <w:spacing w:after="0" w:line="240" w:lineRule="auto"/>
              <w:contextualSpacing/>
              <w:jc w:val="both"/>
              <w:rPr>
                <w:rFonts w:ascii="Times New Roman" w:hAnsi="Times New Roman"/>
                <w:sz w:val="24"/>
                <w:szCs w:val="24"/>
              </w:rPr>
            </w:pPr>
            <w:r w:rsidRPr="00B36153">
              <w:rPr>
                <w:rFonts w:ascii="Times New Roman" w:hAnsi="Times New Roman"/>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B36153">
              <w:rPr>
                <w:rFonts w:ascii="Times New Roman" w:hAnsi="Times New Roman"/>
                <w:shd w:val="clear" w:color="auto" w:fill="FFFFFF"/>
              </w:rPr>
              <w:t>бенефіціарним</w:t>
            </w:r>
            <w:proofErr w:type="spellEnd"/>
            <w:r w:rsidRPr="00B36153">
              <w:rPr>
                <w:rFonts w:ascii="Times New Roman" w:hAnsi="Times New Roman"/>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36" w:anchor="n2" w:history="1">
              <w:r w:rsidRPr="00B36153">
                <w:rPr>
                  <w:rFonts w:ascii="Times New Roman" w:hAnsi="Times New Roman"/>
                  <w:u w:val="single"/>
                  <w:shd w:val="clear" w:color="auto" w:fill="FFFFFF"/>
                </w:rPr>
                <w:t>№ 1178</w:t>
              </w:r>
            </w:hyperlink>
            <w:r w:rsidRPr="00B36153">
              <w:rPr>
                <w:rFonts w:ascii="Times New Roman" w:hAnsi="Times New Roman"/>
                <w:shd w:val="clear" w:color="auto" w:fill="FFFFFF"/>
              </w:rPr>
              <w:t xml:space="preserve"> “Про затвердження особливостей здійснення публічних </w:t>
            </w:r>
            <w:proofErr w:type="spellStart"/>
            <w:r w:rsidRPr="00B36153">
              <w:rPr>
                <w:rFonts w:ascii="Times New Roman" w:hAnsi="Times New Roman"/>
                <w:shd w:val="clear" w:color="auto" w:fill="FFFFFF"/>
              </w:rPr>
              <w:t>закупівель</w:t>
            </w:r>
            <w:proofErr w:type="spellEnd"/>
            <w:r w:rsidRPr="00B36153">
              <w:rPr>
                <w:rFonts w:ascii="Times New Roman" w:hAnsi="Times New Roman"/>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F1B0C81" w14:textId="77777777" w:rsidR="00517332" w:rsidRPr="00C8573A"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2) тендерна пропозиція:</w:t>
            </w:r>
          </w:p>
          <w:p w14:paraId="7BBBAB5E" w14:textId="77777777" w:rsidR="00517332" w:rsidRPr="00C8573A"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9AA34C0" w14:textId="77777777" w:rsidR="00517332" w:rsidRPr="00C8573A"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є такою, строк дії якої закінчився;</w:t>
            </w:r>
          </w:p>
          <w:p w14:paraId="41B6907A" w14:textId="77777777" w:rsidR="00517332" w:rsidRPr="00C8573A"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3D17349" w14:textId="77777777" w:rsidR="00517332" w:rsidRPr="00C8573A"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65407EA0" w14:textId="77777777" w:rsidR="00517332" w:rsidRPr="00C8573A" w:rsidRDefault="00517332" w:rsidP="00517332">
            <w:pPr>
              <w:widowControl w:val="0"/>
              <w:spacing w:after="0" w:line="240" w:lineRule="auto"/>
              <w:contextualSpacing/>
              <w:jc w:val="both"/>
              <w:rPr>
                <w:rFonts w:ascii="Times New Roman" w:hAnsi="Times New Roman"/>
                <w:sz w:val="24"/>
                <w:szCs w:val="24"/>
              </w:rPr>
            </w:pPr>
          </w:p>
          <w:p w14:paraId="7646A86C" w14:textId="77777777" w:rsidR="00517332" w:rsidRPr="00C8573A"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3) переможець процедури закупівлі:</w:t>
            </w:r>
          </w:p>
          <w:p w14:paraId="0FB83172" w14:textId="77777777" w:rsidR="00517332" w:rsidRPr="00C8573A"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 xml:space="preserve">відмовився від підписання договору про закупівлю відповідно до вимог тендерної документації або укладення </w:t>
            </w:r>
            <w:r w:rsidRPr="00C8573A">
              <w:rPr>
                <w:rFonts w:ascii="Times New Roman" w:hAnsi="Times New Roman"/>
                <w:sz w:val="24"/>
                <w:szCs w:val="24"/>
              </w:rPr>
              <w:lastRenderedPageBreak/>
              <w:t>договору про закупівлю;</w:t>
            </w:r>
          </w:p>
          <w:p w14:paraId="284D9FC8" w14:textId="77777777" w:rsidR="00517332" w:rsidRPr="00C8573A"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4F78C6E" w14:textId="77777777" w:rsidR="00517332" w:rsidRPr="00C8573A"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67D32A74" w14:textId="77777777" w:rsidR="00517332" w:rsidRPr="00C8573A"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B10A3D2" w14:textId="77777777" w:rsidR="00517332" w:rsidRPr="00C8573A" w:rsidRDefault="00517332" w:rsidP="00517332">
            <w:pPr>
              <w:widowControl w:val="0"/>
              <w:spacing w:after="0" w:line="240" w:lineRule="auto"/>
              <w:contextualSpacing/>
              <w:jc w:val="both"/>
              <w:rPr>
                <w:rFonts w:ascii="Times New Roman" w:hAnsi="Times New Roman"/>
                <w:sz w:val="24"/>
                <w:szCs w:val="24"/>
              </w:rPr>
            </w:pPr>
          </w:p>
          <w:p w14:paraId="3869768C" w14:textId="77777777" w:rsidR="00517332" w:rsidRPr="00C8573A"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C8573A">
              <w:rPr>
                <w:rFonts w:ascii="Times New Roman" w:hAnsi="Times New Roman"/>
                <w:sz w:val="24"/>
                <w:szCs w:val="24"/>
              </w:rPr>
              <w:t>закупівель</w:t>
            </w:r>
            <w:proofErr w:type="spellEnd"/>
            <w:r w:rsidRPr="00C8573A">
              <w:rPr>
                <w:rFonts w:ascii="Times New Roman" w:hAnsi="Times New Roman"/>
                <w:sz w:val="24"/>
                <w:szCs w:val="24"/>
              </w:rPr>
              <w:t xml:space="preserve"> у разі, коли:</w:t>
            </w:r>
          </w:p>
          <w:p w14:paraId="40F5A8BC" w14:textId="77777777" w:rsidR="00517332" w:rsidRPr="00C8573A" w:rsidRDefault="00517332" w:rsidP="00517332">
            <w:pPr>
              <w:widowControl w:val="0"/>
              <w:spacing w:after="0" w:line="240" w:lineRule="auto"/>
              <w:contextualSpacing/>
              <w:jc w:val="both"/>
              <w:rPr>
                <w:rFonts w:ascii="Times New Roman" w:hAnsi="Times New Roman"/>
                <w:sz w:val="24"/>
                <w:szCs w:val="24"/>
              </w:rPr>
            </w:pPr>
          </w:p>
          <w:p w14:paraId="2B56FFE7" w14:textId="77777777" w:rsidR="00517332" w:rsidRPr="00C8573A"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3A3FEF5" w14:textId="77777777" w:rsidR="00517332" w:rsidRPr="00C8573A" w:rsidRDefault="00517332" w:rsidP="00517332">
            <w:pPr>
              <w:widowControl w:val="0"/>
              <w:spacing w:after="0" w:line="240" w:lineRule="auto"/>
              <w:contextualSpacing/>
              <w:jc w:val="both"/>
              <w:rPr>
                <w:rFonts w:ascii="Times New Roman" w:hAnsi="Times New Roman"/>
                <w:sz w:val="24"/>
                <w:szCs w:val="24"/>
              </w:rPr>
            </w:pPr>
          </w:p>
          <w:p w14:paraId="0578E622" w14:textId="77777777" w:rsidR="00517332" w:rsidRPr="00C8573A"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 xml:space="preserve">2) </w:t>
            </w:r>
            <w:r w:rsidRPr="00960AE1">
              <w:rPr>
                <w:rFonts w:ascii="Times New Roman" w:hAnsi="Times New Roman"/>
                <w:color w:val="333333"/>
                <w:shd w:val="clear" w:color="auto" w:fill="FFFFFF"/>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0A2153C3" w14:textId="77777777" w:rsidR="00517332" w:rsidRPr="00C8573A"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8573A">
              <w:rPr>
                <w:rFonts w:ascii="Times New Roman" w:hAnsi="Times New Roman"/>
                <w:sz w:val="24"/>
                <w:szCs w:val="24"/>
              </w:rPr>
              <w:t>закупівель</w:t>
            </w:r>
            <w:proofErr w:type="spellEnd"/>
            <w:r w:rsidRPr="00C8573A">
              <w:rPr>
                <w:rFonts w:ascii="Times New Roman" w:hAnsi="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8573A">
              <w:rPr>
                <w:rFonts w:ascii="Times New Roman" w:hAnsi="Times New Roman"/>
                <w:sz w:val="24"/>
                <w:szCs w:val="24"/>
              </w:rPr>
              <w:t>закупівель</w:t>
            </w:r>
            <w:proofErr w:type="spellEnd"/>
            <w:r w:rsidRPr="00C8573A">
              <w:rPr>
                <w:rFonts w:ascii="Times New Roman" w:hAnsi="Times New Roman"/>
                <w:sz w:val="24"/>
                <w:szCs w:val="24"/>
              </w:rPr>
              <w:t>.</w:t>
            </w:r>
          </w:p>
          <w:p w14:paraId="3B97162A" w14:textId="77777777" w:rsidR="00517332" w:rsidRPr="00C8573A" w:rsidRDefault="00517332" w:rsidP="00517332">
            <w:pPr>
              <w:widowControl w:val="0"/>
              <w:spacing w:after="0" w:line="240" w:lineRule="auto"/>
              <w:contextualSpacing/>
              <w:jc w:val="both"/>
              <w:rPr>
                <w:rFonts w:ascii="Times New Roman" w:hAnsi="Times New Roman"/>
                <w:sz w:val="24"/>
                <w:szCs w:val="24"/>
              </w:rPr>
            </w:pPr>
          </w:p>
          <w:p w14:paraId="2E3A172F" w14:textId="77777777" w:rsidR="00517332"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w:t>
            </w:r>
          </w:p>
          <w:p w14:paraId="05983C52" w14:textId="77777777" w:rsidR="00517332" w:rsidRPr="00BE5F8E" w:rsidRDefault="00517332" w:rsidP="00517332">
            <w:pPr>
              <w:widowControl w:val="0"/>
              <w:spacing w:after="0" w:line="240" w:lineRule="auto"/>
              <w:contextualSpacing/>
              <w:jc w:val="both"/>
              <w:rPr>
                <w:rFonts w:ascii="Times New Roman" w:hAnsi="Times New Roman"/>
                <w:sz w:val="24"/>
                <w:szCs w:val="24"/>
              </w:rPr>
            </w:pPr>
            <w:proofErr w:type="spellStart"/>
            <w:r w:rsidRPr="00C8573A">
              <w:rPr>
                <w:rFonts w:ascii="Times New Roman" w:hAnsi="Times New Roman"/>
                <w:sz w:val="24"/>
                <w:szCs w:val="24"/>
              </w:rPr>
              <w:t>кову</w:t>
            </w:r>
            <w:proofErr w:type="spellEnd"/>
            <w:r w:rsidRPr="00C8573A">
              <w:rPr>
                <w:rFonts w:ascii="Times New Roman" w:hAnsi="Times New Roman"/>
                <w:sz w:val="24"/>
                <w:szCs w:val="24"/>
              </w:rPr>
              <w:t xml:space="preserve"> інформацію про причини невідповідності його пропозиції умовам тендерної документації, зокрема </w:t>
            </w:r>
            <w:r w:rsidRPr="00C8573A">
              <w:rPr>
                <w:rFonts w:ascii="Times New Roman" w:hAnsi="Times New Roman"/>
                <w:sz w:val="24"/>
                <w:szCs w:val="24"/>
              </w:rPr>
              <w:lastRenderedPageBreak/>
              <w:t xml:space="preserve">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8573A">
              <w:rPr>
                <w:rFonts w:ascii="Times New Roman" w:hAnsi="Times New Roman"/>
                <w:sz w:val="24"/>
                <w:szCs w:val="24"/>
              </w:rPr>
              <w:t>закупівель</w:t>
            </w:r>
            <w:proofErr w:type="spellEnd"/>
            <w:r w:rsidRPr="00C8573A">
              <w:rPr>
                <w:rFonts w:ascii="Times New Roman" w:hAnsi="Times New Roman"/>
                <w:sz w:val="24"/>
                <w:szCs w:val="24"/>
              </w:rPr>
              <w:t xml:space="preserve">, але до моменту оприлюднення договору про закупівлю в електронній системі </w:t>
            </w:r>
            <w:proofErr w:type="spellStart"/>
            <w:r w:rsidRPr="00C8573A">
              <w:rPr>
                <w:rFonts w:ascii="Times New Roman" w:hAnsi="Times New Roman"/>
                <w:sz w:val="24"/>
                <w:szCs w:val="24"/>
              </w:rPr>
              <w:t>закупівель</w:t>
            </w:r>
            <w:proofErr w:type="spellEnd"/>
            <w:r w:rsidRPr="00C8573A">
              <w:rPr>
                <w:rFonts w:ascii="Times New Roman" w:hAnsi="Times New Roman"/>
                <w:sz w:val="24"/>
                <w:szCs w:val="24"/>
              </w:rPr>
              <w:t xml:space="preserve"> відповідно до статті 10 Закону.</w:t>
            </w:r>
          </w:p>
        </w:tc>
      </w:tr>
      <w:tr w:rsidR="00517332" w:rsidRPr="00BE5F8E" w14:paraId="6BA4416F" w14:textId="77777777" w:rsidTr="00AE6578">
        <w:trPr>
          <w:trHeight w:val="522"/>
          <w:jc w:val="center"/>
        </w:trPr>
        <w:tc>
          <w:tcPr>
            <w:tcW w:w="9996" w:type="dxa"/>
            <w:gridSpan w:val="3"/>
            <w:vAlign w:val="center"/>
          </w:tcPr>
          <w:p w14:paraId="35F0A2D9" w14:textId="77777777" w:rsidR="00517332" w:rsidRPr="00BE5F8E" w:rsidRDefault="00517332" w:rsidP="00517332">
            <w:pPr>
              <w:widowControl w:val="0"/>
              <w:spacing w:after="0" w:line="240" w:lineRule="auto"/>
              <w:ind w:left="92" w:hanging="21"/>
              <w:contextualSpacing/>
              <w:jc w:val="center"/>
              <w:rPr>
                <w:rFonts w:ascii="Times New Roman" w:hAnsi="Times New Roman"/>
                <w:sz w:val="24"/>
                <w:szCs w:val="24"/>
              </w:rPr>
            </w:pPr>
            <w:bookmarkStart w:id="48" w:name="_Hlk163838137"/>
            <w:r w:rsidRPr="00BE5F8E">
              <w:rPr>
                <w:rFonts w:ascii="Times New Roman" w:hAnsi="Times New Roman"/>
                <w:sz w:val="24"/>
                <w:szCs w:val="24"/>
                <w:bdr w:val="none" w:sz="0" w:space="0" w:color="auto" w:frame="1"/>
                <w:lang w:eastAsia="uk-UA"/>
              </w:rPr>
              <w:lastRenderedPageBreak/>
              <w:t>Результати торгів та укладання договору про закупівлю</w:t>
            </w:r>
          </w:p>
        </w:tc>
      </w:tr>
      <w:bookmarkEnd w:id="48"/>
      <w:tr w:rsidR="00517332" w:rsidRPr="00BE5F8E" w14:paraId="2B93B337" w14:textId="77777777" w:rsidTr="00E05D7C">
        <w:trPr>
          <w:trHeight w:val="522"/>
          <w:jc w:val="center"/>
        </w:trPr>
        <w:tc>
          <w:tcPr>
            <w:tcW w:w="576" w:type="dxa"/>
          </w:tcPr>
          <w:p w14:paraId="176F4107" w14:textId="77777777" w:rsidR="00517332" w:rsidRPr="00BE5F8E" w:rsidRDefault="00517332" w:rsidP="00517332">
            <w:pPr>
              <w:widowControl w:val="0"/>
              <w:spacing w:after="0" w:line="240" w:lineRule="auto"/>
              <w:ind w:right="113"/>
              <w:contextualSpacing/>
              <w:jc w:val="both"/>
              <w:rPr>
                <w:rFonts w:ascii="Times New Roman" w:hAnsi="Times New Roman"/>
                <w:color w:val="000000"/>
                <w:sz w:val="24"/>
                <w:szCs w:val="24"/>
                <w:lang w:eastAsia="uk-UA"/>
              </w:rPr>
            </w:pPr>
            <w:r w:rsidRPr="00BE5F8E">
              <w:rPr>
                <w:rFonts w:ascii="Times New Roman" w:hAnsi="Times New Roman"/>
                <w:color w:val="000000"/>
                <w:sz w:val="24"/>
                <w:szCs w:val="24"/>
                <w:lang w:eastAsia="uk-UA"/>
              </w:rPr>
              <w:t>1</w:t>
            </w:r>
          </w:p>
        </w:tc>
        <w:tc>
          <w:tcPr>
            <w:tcW w:w="3147" w:type="dxa"/>
          </w:tcPr>
          <w:p w14:paraId="221E6D35" w14:textId="77777777" w:rsidR="00517332" w:rsidRPr="00BE5F8E" w:rsidRDefault="00517332" w:rsidP="00517332">
            <w:pPr>
              <w:widowControl w:val="0"/>
              <w:spacing w:after="0" w:line="240" w:lineRule="auto"/>
              <w:ind w:right="113"/>
              <w:contextualSpacing/>
              <w:rPr>
                <w:rFonts w:ascii="Times New Roman" w:hAnsi="Times New Roman"/>
                <w:sz w:val="24"/>
                <w:szCs w:val="24"/>
                <w:lang w:eastAsia="uk-UA"/>
              </w:rPr>
            </w:pPr>
            <w:r w:rsidRPr="00BE5F8E">
              <w:rPr>
                <w:rFonts w:ascii="Times New Roman" w:hAnsi="Times New Roman"/>
                <w:sz w:val="24"/>
                <w:szCs w:val="24"/>
                <w:lang w:eastAsia="uk-UA"/>
              </w:rPr>
              <w:t>Відміна замовником торгів чи визнання їх такими, що не відбулися</w:t>
            </w:r>
          </w:p>
        </w:tc>
        <w:tc>
          <w:tcPr>
            <w:tcW w:w="6273" w:type="dxa"/>
          </w:tcPr>
          <w:p w14:paraId="04503E8F" w14:textId="77777777" w:rsidR="00517332" w:rsidRPr="00FE1875" w:rsidRDefault="00517332" w:rsidP="00517332">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proofErr w:type="spellStart"/>
            <w:r w:rsidRPr="00FE1875">
              <w:rPr>
                <w:rFonts w:ascii="Times New Roman" w:eastAsia="Times New Roman" w:hAnsi="Times New Roman"/>
                <w:color w:val="333333"/>
                <w:sz w:val="24"/>
                <w:szCs w:val="24"/>
                <w:lang w:val="ru-RU" w:eastAsia="ru-RU"/>
              </w:rPr>
              <w:t>Замовник</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приймає</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рішення</w:t>
            </w:r>
            <w:proofErr w:type="spellEnd"/>
            <w:r w:rsidRPr="00FE1875">
              <w:rPr>
                <w:rFonts w:ascii="Times New Roman" w:eastAsia="Times New Roman" w:hAnsi="Times New Roman"/>
                <w:color w:val="333333"/>
                <w:sz w:val="24"/>
                <w:szCs w:val="24"/>
                <w:lang w:val="ru-RU" w:eastAsia="ru-RU"/>
              </w:rPr>
              <w:t xml:space="preserve"> про </w:t>
            </w:r>
            <w:proofErr w:type="spellStart"/>
            <w:r w:rsidRPr="00FE1875">
              <w:rPr>
                <w:rFonts w:ascii="Times New Roman" w:eastAsia="Times New Roman" w:hAnsi="Times New Roman"/>
                <w:color w:val="333333"/>
                <w:sz w:val="24"/>
                <w:szCs w:val="24"/>
                <w:lang w:val="ru-RU" w:eastAsia="ru-RU"/>
              </w:rPr>
              <w:t>відмову</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учаснику</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процедури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закупівлі</w:t>
            </w:r>
            <w:proofErr w:type="spellEnd"/>
            <w:r w:rsidRPr="00FE1875">
              <w:rPr>
                <w:rFonts w:ascii="Times New Roman" w:eastAsia="Times New Roman" w:hAnsi="Times New Roman"/>
                <w:color w:val="333333"/>
                <w:sz w:val="24"/>
                <w:szCs w:val="24"/>
                <w:lang w:val="ru-RU" w:eastAsia="ru-RU"/>
              </w:rPr>
              <w:t xml:space="preserve"> в </w:t>
            </w:r>
            <w:proofErr w:type="spellStart"/>
            <w:r w:rsidRPr="00FE1875">
              <w:rPr>
                <w:rFonts w:ascii="Times New Roman" w:eastAsia="Times New Roman" w:hAnsi="Times New Roman"/>
                <w:color w:val="333333"/>
                <w:sz w:val="24"/>
                <w:szCs w:val="24"/>
                <w:lang w:val="ru-RU" w:eastAsia="ru-RU"/>
              </w:rPr>
              <w:t>участі</w:t>
            </w:r>
            <w:proofErr w:type="spellEnd"/>
            <w:r w:rsidRPr="00FE1875">
              <w:rPr>
                <w:rFonts w:ascii="Times New Roman" w:eastAsia="Times New Roman" w:hAnsi="Times New Roman"/>
                <w:color w:val="333333"/>
                <w:sz w:val="24"/>
                <w:szCs w:val="24"/>
                <w:lang w:val="ru-RU" w:eastAsia="ru-RU"/>
              </w:rPr>
              <w:t xml:space="preserve"> у </w:t>
            </w:r>
            <w:proofErr w:type="spellStart"/>
            <w:r w:rsidRPr="00FE1875">
              <w:rPr>
                <w:rFonts w:ascii="Times New Roman" w:eastAsia="Times New Roman" w:hAnsi="Times New Roman"/>
                <w:color w:val="333333"/>
                <w:sz w:val="24"/>
                <w:szCs w:val="24"/>
                <w:lang w:val="ru-RU" w:eastAsia="ru-RU"/>
              </w:rPr>
              <w:t>відкритих</w:t>
            </w:r>
            <w:proofErr w:type="spellEnd"/>
            <w:r w:rsidRPr="00FE1875">
              <w:rPr>
                <w:rFonts w:ascii="Times New Roman" w:eastAsia="Times New Roman" w:hAnsi="Times New Roman"/>
                <w:color w:val="333333"/>
                <w:sz w:val="24"/>
                <w:szCs w:val="24"/>
                <w:lang w:val="ru-RU" w:eastAsia="ru-RU"/>
              </w:rPr>
              <w:t xml:space="preserve"> торгах та </w:t>
            </w:r>
            <w:proofErr w:type="spellStart"/>
            <w:r w:rsidRPr="00FE1875">
              <w:rPr>
                <w:rFonts w:ascii="Times New Roman" w:eastAsia="Times New Roman" w:hAnsi="Times New Roman"/>
                <w:color w:val="333333"/>
                <w:sz w:val="24"/>
                <w:szCs w:val="24"/>
                <w:lang w:val="ru-RU" w:eastAsia="ru-RU"/>
              </w:rPr>
              <w:t>зобов’язаний</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відхилити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тендерну</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пропозицію</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учасника</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процедури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закупівлі</w:t>
            </w:r>
            <w:proofErr w:type="spellEnd"/>
            <w:r w:rsidRPr="00FE1875">
              <w:rPr>
                <w:rFonts w:ascii="Times New Roman" w:eastAsia="Times New Roman" w:hAnsi="Times New Roman"/>
                <w:color w:val="333333"/>
                <w:sz w:val="24"/>
                <w:szCs w:val="24"/>
                <w:lang w:val="ru-RU" w:eastAsia="ru-RU"/>
              </w:rPr>
              <w:t xml:space="preserve"> в </w:t>
            </w:r>
            <w:proofErr w:type="spellStart"/>
            <w:r w:rsidRPr="00FE1875">
              <w:rPr>
                <w:rFonts w:ascii="Times New Roman" w:eastAsia="Times New Roman" w:hAnsi="Times New Roman"/>
                <w:color w:val="333333"/>
                <w:sz w:val="24"/>
                <w:szCs w:val="24"/>
                <w:lang w:val="ru-RU" w:eastAsia="ru-RU"/>
              </w:rPr>
              <w:t>разі</w:t>
            </w:r>
            <w:proofErr w:type="spellEnd"/>
            <w:r w:rsidRPr="00FE1875">
              <w:rPr>
                <w:rFonts w:ascii="Times New Roman" w:eastAsia="Times New Roman" w:hAnsi="Times New Roman"/>
                <w:color w:val="333333"/>
                <w:sz w:val="24"/>
                <w:szCs w:val="24"/>
                <w:lang w:val="ru-RU" w:eastAsia="ru-RU"/>
              </w:rPr>
              <w:t>, коли:</w:t>
            </w:r>
          </w:p>
          <w:p w14:paraId="157C9F30" w14:textId="77777777" w:rsidR="00517332" w:rsidRPr="00FE1875" w:rsidRDefault="00517332" w:rsidP="00517332">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r w:rsidRPr="00FE1875">
              <w:rPr>
                <w:rFonts w:ascii="Times New Roman" w:eastAsia="Times New Roman" w:hAnsi="Times New Roman"/>
                <w:color w:val="333333"/>
                <w:sz w:val="24"/>
                <w:szCs w:val="24"/>
                <w:lang w:val="ru-RU" w:eastAsia="ru-RU"/>
              </w:rPr>
              <w:t xml:space="preserve">1) </w:t>
            </w:r>
            <w:proofErr w:type="spellStart"/>
            <w:r w:rsidRPr="00FE1875">
              <w:rPr>
                <w:rFonts w:ascii="Times New Roman" w:eastAsia="Times New Roman" w:hAnsi="Times New Roman"/>
                <w:color w:val="333333"/>
                <w:sz w:val="24"/>
                <w:szCs w:val="24"/>
                <w:lang w:val="ru-RU" w:eastAsia="ru-RU"/>
              </w:rPr>
              <w:t>замовник</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має</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незаперечні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докази</w:t>
            </w:r>
            <w:proofErr w:type="spellEnd"/>
            <w:r w:rsidRPr="00FE1875">
              <w:rPr>
                <w:rFonts w:ascii="Times New Roman" w:eastAsia="Times New Roman" w:hAnsi="Times New Roman"/>
                <w:color w:val="333333"/>
                <w:sz w:val="24"/>
                <w:szCs w:val="24"/>
                <w:lang w:val="ru-RU" w:eastAsia="ru-RU"/>
              </w:rPr>
              <w:t xml:space="preserve"> того, </w:t>
            </w:r>
            <w:proofErr w:type="spellStart"/>
            <w:r w:rsidRPr="00FE1875">
              <w:rPr>
                <w:rFonts w:ascii="Times New Roman" w:eastAsia="Times New Roman" w:hAnsi="Times New Roman"/>
                <w:color w:val="333333"/>
                <w:sz w:val="24"/>
                <w:szCs w:val="24"/>
                <w:lang w:val="ru-RU" w:eastAsia="ru-RU"/>
              </w:rPr>
              <w:t>що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учасник</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процедури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закупівлі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пропонує</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дає</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або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погоджується</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дати</w:t>
            </w:r>
            <w:proofErr w:type="spellEnd"/>
            <w:r w:rsidRPr="00FE1875">
              <w:rPr>
                <w:rFonts w:ascii="Times New Roman" w:eastAsia="Times New Roman" w:hAnsi="Times New Roman"/>
                <w:color w:val="333333"/>
                <w:sz w:val="24"/>
                <w:szCs w:val="24"/>
                <w:lang w:val="ru-RU" w:eastAsia="ru-RU"/>
              </w:rPr>
              <w:t xml:space="preserve"> прямо </w:t>
            </w:r>
            <w:proofErr w:type="spellStart"/>
            <w:r w:rsidRPr="00FE1875">
              <w:rPr>
                <w:rFonts w:ascii="Times New Roman" w:eastAsia="Times New Roman" w:hAnsi="Times New Roman"/>
                <w:color w:val="333333"/>
                <w:sz w:val="24"/>
                <w:szCs w:val="24"/>
                <w:lang w:val="ru-RU" w:eastAsia="ru-RU"/>
              </w:rPr>
              <w:t>чи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опосередковано</w:t>
            </w:r>
            <w:proofErr w:type="spellEnd"/>
            <w:r w:rsidRPr="00FE1875">
              <w:rPr>
                <w:rFonts w:ascii="Times New Roman" w:eastAsia="Times New Roman" w:hAnsi="Times New Roman"/>
                <w:color w:val="333333"/>
                <w:sz w:val="24"/>
                <w:szCs w:val="24"/>
                <w:lang w:val="ru-RU" w:eastAsia="ru-RU"/>
              </w:rPr>
              <w:t xml:space="preserve"> будь-</w:t>
            </w:r>
            <w:proofErr w:type="spellStart"/>
            <w:r w:rsidRPr="00FE1875">
              <w:rPr>
                <w:rFonts w:ascii="Times New Roman" w:eastAsia="Times New Roman" w:hAnsi="Times New Roman"/>
                <w:color w:val="333333"/>
                <w:sz w:val="24"/>
                <w:szCs w:val="24"/>
                <w:lang w:val="ru-RU" w:eastAsia="ru-RU"/>
              </w:rPr>
              <w:t>якій</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службовій</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посадовій</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особі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замовника</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іншого</w:t>
            </w:r>
            <w:proofErr w:type="spellEnd"/>
            <w:r w:rsidRPr="00FE1875">
              <w:rPr>
                <w:rFonts w:ascii="Times New Roman" w:eastAsia="Times New Roman" w:hAnsi="Times New Roman"/>
                <w:color w:val="333333"/>
                <w:sz w:val="24"/>
                <w:szCs w:val="24"/>
                <w:lang w:val="ru-RU" w:eastAsia="ru-RU"/>
              </w:rPr>
              <w:t xml:space="preserve"> державного органу </w:t>
            </w:r>
            <w:proofErr w:type="spellStart"/>
            <w:r w:rsidRPr="00FE1875">
              <w:rPr>
                <w:rFonts w:ascii="Times New Roman" w:eastAsia="Times New Roman" w:hAnsi="Times New Roman"/>
                <w:color w:val="333333"/>
                <w:sz w:val="24"/>
                <w:szCs w:val="24"/>
                <w:lang w:val="ru-RU" w:eastAsia="ru-RU"/>
              </w:rPr>
              <w:t>винагороду</w:t>
            </w:r>
            <w:proofErr w:type="spellEnd"/>
            <w:r w:rsidRPr="00FE1875">
              <w:rPr>
                <w:rFonts w:ascii="Times New Roman" w:eastAsia="Times New Roman" w:hAnsi="Times New Roman"/>
                <w:color w:val="333333"/>
                <w:sz w:val="24"/>
                <w:szCs w:val="24"/>
                <w:lang w:val="ru-RU" w:eastAsia="ru-RU"/>
              </w:rPr>
              <w:t xml:space="preserve"> в будь-</w:t>
            </w:r>
            <w:proofErr w:type="spellStart"/>
            <w:r w:rsidRPr="00FE1875">
              <w:rPr>
                <w:rFonts w:ascii="Times New Roman" w:eastAsia="Times New Roman" w:hAnsi="Times New Roman"/>
                <w:color w:val="333333"/>
                <w:sz w:val="24"/>
                <w:szCs w:val="24"/>
                <w:lang w:val="ru-RU" w:eastAsia="ru-RU"/>
              </w:rPr>
              <w:t>якій</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формі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пропозиція</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щодо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наймання</w:t>
            </w:r>
            <w:proofErr w:type="spellEnd"/>
            <w:r w:rsidRPr="00FE1875">
              <w:rPr>
                <w:rFonts w:ascii="Times New Roman" w:eastAsia="Times New Roman" w:hAnsi="Times New Roman"/>
                <w:color w:val="333333"/>
                <w:sz w:val="24"/>
                <w:szCs w:val="24"/>
                <w:lang w:val="ru-RU" w:eastAsia="ru-RU"/>
              </w:rPr>
              <w:t xml:space="preserve"> </w:t>
            </w:r>
            <w:proofErr w:type="gramStart"/>
            <w:r w:rsidRPr="00FE1875">
              <w:rPr>
                <w:rFonts w:ascii="Times New Roman" w:eastAsia="Times New Roman" w:hAnsi="Times New Roman"/>
                <w:color w:val="333333"/>
                <w:sz w:val="24"/>
                <w:szCs w:val="24"/>
                <w:lang w:val="ru-RU" w:eastAsia="ru-RU"/>
              </w:rPr>
              <w:t>на роботу</w:t>
            </w:r>
            <w:proofErr w:type="gram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цінна</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річ</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послуга</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тощо</w:t>
            </w:r>
            <w:proofErr w:type="spellEnd"/>
            <w:r w:rsidRPr="00FE1875">
              <w:rPr>
                <w:rFonts w:ascii="Times New Roman" w:eastAsia="Times New Roman" w:hAnsi="Times New Roman"/>
                <w:color w:val="333333"/>
                <w:sz w:val="24"/>
                <w:szCs w:val="24"/>
                <w:lang w:val="ru-RU" w:eastAsia="ru-RU"/>
              </w:rPr>
              <w:t xml:space="preserve">) з метою </w:t>
            </w:r>
            <w:proofErr w:type="spellStart"/>
            <w:r w:rsidRPr="00FE1875">
              <w:rPr>
                <w:rFonts w:ascii="Times New Roman" w:eastAsia="Times New Roman" w:hAnsi="Times New Roman"/>
                <w:color w:val="333333"/>
                <w:sz w:val="24"/>
                <w:szCs w:val="24"/>
                <w:lang w:val="ru-RU" w:eastAsia="ru-RU"/>
              </w:rPr>
              <w:t>вплинути</w:t>
            </w:r>
            <w:proofErr w:type="spellEnd"/>
            <w:r w:rsidRPr="00FE1875">
              <w:rPr>
                <w:rFonts w:ascii="Times New Roman" w:eastAsia="Times New Roman" w:hAnsi="Times New Roman"/>
                <w:color w:val="333333"/>
                <w:sz w:val="24"/>
                <w:szCs w:val="24"/>
                <w:lang w:val="ru-RU" w:eastAsia="ru-RU"/>
              </w:rPr>
              <w:t xml:space="preserve"> на </w:t>
            </w:r>
            <w:proofErr w:type="spellStart"/>
            <w:r w:rsidRPr="00FE1875">
              <w:rPr>
                <w:rFonts w:ascii="Times New Roman" w:eastAsia="Times New Roman" w:hAnsi="Times New Roman"/>
                <w:color w:val="333333"/>
                <w:sz w:val="24"/>
                <w:szCs w:val="24"/>
                <w:lang w:val="ru-RU" w:eastAsia="ru-RU"/>
              </w:rPr>
              <w:t>прийняття</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рішення</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щодо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визначення</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переможця</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процедури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закупівлі</w:t>
            </w:r>
            <w:proofErr w:type="spellEnd"/>
            <w:r w:rsidRPr="00FE1875">
              <w:rPr>
                <w:rFonts w:ascii="Times New Roman" w:eastAsia="Times New Roman" w:hAnsi="Times New Roman"/>
                <w:color w:val="333333"/>
                <w:sz w:val="24"/>
                <w:szCs w:val="24"/>
                <w:lang w:val="ru-RU" w:eastAsia="ru-RU"/>
              </w:rPr>
              <w:t>;</w:t>
            </w:r>
          </w:p>
          <w:p w14:paraId="68F3A07E" w14:textId="77777777" w:rsidR="00517332" w:rsidRPr="00FE1875" w:rsidRDefault="00517332" w:rsidP="00517332">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r w:rsidRPr="00FE1875">
              <w:rPr>
                <w:rFonts w:ascii="Times New Roman" w:eastAsia="Times New Roman" w:hAnsi="Times New Roman"/>
                <w:color w:val="333333"/>
                <w:sz w:val="24"/>
                <w:szCs w:val="24"/>
                <w:lang w:val="ru-RU" w:eastAsia="ru-RU"/>
              </w:rPr>
              <w:t xml:space="preserve">2) </w:t>
            </w:r>
            <w:proofErr w:type="spellStart"/>
            <w:r w:rsidRPr="00FE1875">
              <w:rPr>
                <w:rFonts w:ascii="Times New Roman" w:eastAsia="Times New Roman" w:hAnsi="Times New Roman"/>
                <w:color w:val="333333"/>
                <w:sz w:val="24"/>
                <w:szCs w:val="24"/>
                <w:lang w:val="ru-RU" w:eastAsia="ru-RU"/>
              </w:rPr>
              <w:t>відомості</w:t>
            </w:r>
            <w:proofErr w:type="spellEnd"/>
            <w:r w:rsidRPr="00FE1875">
              <w:rPr>
                <w:rFonts w:ascii="Times New Roman" w:eastAsia="Times New Roman" w:hAnsi="Times New Roman"/>
                <w:color w:val="333333"/>
                <w:sz w:val="24"/>
                <w:szCs w:val="24"/>
                <w:lang w:val="ru-RU" w:eastAsia="ru-RU"/>
              </w:rPr>
              <w:t xml:space="preserve"> про </w:t>
            </w:r>
            <w:proofErr w:type="spellStart"/>
            <w:r w:rsidRPr="00FE1875">
              <w:rPr>
                <w:rFonts w:ascii="Times New Roman" w:eastAsia="Times New Roman" w:hAnsi="Times New Roman"/>
                <w:color w:val="333333"/>
                <w:sz w:val="24"/>
                <w:szCs w:val="24"/>
                <w:lang w:val="ru-RU" w:eastAsia="ru-RU"/>
              </w:rPr>
              <w:t>юридичну</w:t>
            </w:r>
            <w:proofErr w:type="spellEnd"/>
            <w:r w:rsidRPr="00FE1875">
              <w:rPr>
                <w:rFonts w:ascii="Times New Roman" w:eastAsia="Times New Roman" w:hAnsi="Times New Roman"/>
                <w:color w:val="333333"/>
                <w:sz w:val="24"/>
                <w:szCs w:val="24"/>
                <w:lang w:val="ru-RU" w:eastAsia="ru-RU"/>
              </w:rPr>
              <w:t xml:space="preserve"> особу, яка є </w:t>
            </w:r>
            <w:proofErr w:type="spellStart"/>
            <w:r w:rsidRPr="00FE1875">
              <w:rPr>
                <w:rFonts w:ascii="Times New Roman" w:eastAsia="Times New Roman" w:hAnsi="Times New Roman"/>
                <w:color w:val="333333"/>
                <w:sz w:val="24"/>
                <w:szCs w:val="24"/>
                <w:lang w:val="ru-RU" w:eastAsia="ru-RU"/>
              </w:rPr>
              <w:t>учасником</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процедури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закупівлі</w:t>
            </w:r>
            <w:proofErr w:type="spellEnd"/>
            <w:r w:rsidRPr="00FE1875">
              <w:rPr>
                <w:rFonts w:ascii="Times New Roman" w:eastAsia="Times New Roman" w:hAnsi="Times New Roman"/>
                <w:color w:val="333333"/>
                <w:sz w:val="24"/>
                <w:szCs w:val="24"/>
                <w:lang w:val="ru-RU" w:eastAsia="ru-RU"/>
              </w:rPr>
              <w:t xml:space="preserve">, внесено до </w:t>
            </w:r>
            <w:proofErr w:type="spellStart"/>
            <w:r w:rsidRPr="00FE1875">
              <w:rPr>
                <w:rFonts w:ascii="Times New Roman" w:eastAsia="Times New Roman" w:hAnsi="Times New Roman"/>
                <w:color w:val="333333"/>
                <w:sz w:val="24"/>
                <w:szCs w:val="24"/>
                <w:lang w:val="ru-RU" w:eastAsia="ru-RU"/>
              </w:rPr>
              <w:t>Єдиного</w:t>
            </w:r>
            <w:proofErr w:type="spellEnd"/>
            <w:r w:rsidRPr="00FE1875">
              <w:rPr>
                <w:rFonts w:ascii="Times New Roman" w:eastAsia="Times New Roman" w:hAnsi="Times New Roman"/>
                <w:color w:val="333333"/>
                <w:sz w:val="24"/>
                <w:szCs w:val="24"/>
                <w:lang w:val="ru-RU" w:eastAsia="ru-RU"/>
              </w:rPr>
              <w:t xml:space="preserve"> державного </w:t>
            </w:r>
            <w:proofErr w:type="spellStart"/>
            <w:r w:rsidRPr="00FE1875">
              <w:rPr>
                <w:rFonts w:ascii="Times New Roman" w:eastAsia="Times New Roman" w:hAnsi="Times New Roman"/>
                <w:color w:val="333333"/>
                <w:sz w:val="24"/>
                <w:szCs w:val="24"/>
                <w:lang w:val="ru-RU" w:eastAsia="ru-RU"/>
              </w:rPr>
              <w:t>реєстру</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осіб</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які</w:t>
            </w:r>
            <w:proofErr w:type="spellEnd"/>
            <w:r w:rsidRPr="00FE1875">
              <w:rPr>
                <w:rFonts w:ascii="Times New Roman" w:eastAsia="Times New Roman" w:hAnsi="Times New Roman"/>
                <w:color w:val="333333"/>
                <w:sz w:val="24"/>
                <w:szCs w:val="24"/>
                <w:lang w:val="ru-RU" w:eastAsia="ru-RU"/>
              </w:rPr>
              <w:t xml:space="preserve"> вчинили </w:t>
            </w:r>
            <w:proofErr w:type="spellStart"/>
            <w:r w:rsidRPr="00FE1875">
              <w:rPr>
                <w:rFonts w:ascii="Times New Roman" w:eastAsia="Times New Roman" w:hAnsi="Times New Roman"/>
                <w:color w:val="333333"/>
                <w:sz w:val="24"/>
                <w:szCs w:val="24"/>
                <w:lang w:val="ru-RU" w:eastAsia="ru-RU"/>
              </w:rPr>
              <w:t>корупційні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або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пов’язані</w:t>
            </w:r>
            <w:proofErr w:type="spellEnd"/>
            <w:r w:rsidRPr="00FE1875">
              <w:rPr>
                <w:rFonts w:ascii="Times New Roman" w:eastAsia="Times New Roman" w:hAnsi="Times New Roman"/>
                <w:color w:val="333333"/>
                <w:sz w:val="24"/>
                <w:szCs w:val="24"/>
                <w:lang w:val="ru-RU" w:eastAsia="ru-RU"/>
              </w:rPr>
              <w:t xml:space="preserve"> з </w:t>
            </w:r>
            <w:proofErr w:type="spellStart"/>
            <w:r w:rsidRPr="00FE1875">
              <w:rPr>
                <w:rFonts w:ascii="Times New Roman" w:eastAsia="Times New Roman" w:hAnsi="Times New Roman"/>
                <w:color w:val="333333"/>
                <w:sz w:val="24"/>
                <w:szCs w:val="24"/>
                <w:lang w:val="ru-RU" w:eastAsia="ru-RU"/>
              </w:rPr>
              <w:t>корупцією</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правопорушення</w:t>
            </w:r>
            <w:proofErr w:type="spellEnd"/>
            <w:r w:rsidRPr="00FE1875">
              <w:rPr>
                <w:rFonts w:ascii="Times New Roman" w:eastAsia="Times New Roman" w:hAnsi="Times New Roman"/>
                <w:color w:val="333333"/>
                <w:sz w:val="24"/>
                <w:szCs w:val="24"/>
                <w:lang w:val="ru-RU" w:eastAsia="ru-RU"/>
              </w:rPr>
              <w:t>;</w:t>
            </w:r>
          </w:p>
          <w:p w14:paraId="6560FA7B" w14:textId="77777777" w:rsidR="00517332" w:rsidRPr="00FE1875" w:rsidRDefault="00517332" w:rsidP="00517332">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r w:rsidRPr="00FE1875">
              <w:rPr>
                <w:rFonts w:ascii="Times New Roman" w:eastAsia="Times New Roman" w:hAnsi="Times New Roman"/>
                <w:color w:val="333333"/>
                <w:sz w:val="24"/>
                <w:szCs w:val="24"/>
                <w:lang w:val="ru-RU" w:eastAsia="ru-RU"/>
              </w:rPr>
              <w:t xml:space="preserve">3) </w:t>
            </w:r>
            <w:proofErr w:type="spellStart"/>
            <w:r w:rsidRPr="00FE1875">
              <w:rPr>
                <w:rFonts w:ascii="Times New Roman" w:eastAsia="Times New Roman" w:hAnsi="Times New Roman"/>
                <w:color w:val="333333"/>
                <w:sz w:val="24"/>
                <w:szCs w:val="24"/>
                <w:lang w:val="ru-RU" w:eastAsia="ru-RU"/>
              </w:rPr>
              <w:t>керівника</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учасника</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процедури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закупівлі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фізичну</w:t>
            </w:r>
            <w:proofErr w:type="spellEnd"/>
            <w:r w:rsidRPr="00FE1875">
              <w:rPr>
                <w:rFonts w:ascii="Times New Roman" w:eastAsia="Times New Roman" w:hAnsi="Times New Roman"/>
                <w:color w:val="333333"/>
                <w:sz w:val="24"/>
                <w:szCs w:val="24"/>
                <w:lang w:val="ru-RU" w:eastAsia="ru-RU"/>
              </w:rPr>
              <w:t xml:space="preserve"> особу, яка є </w:t>
            </w:r>
            <w:proofErr w:type="spellStart"/>
            <w:r w:rsidRPr="00FE1875">
              <w:rPr>
                <w:rFonts w:ascii="Times New Roman" w:eastAsia="Times New Roman" w:hAnsi="Times New Roman"/>
                <w:color w:val="333333"/>
                <w:sz w:val="24"/>
                <w:szCs w:val="24"/>
                <w:lang w:val="ru-RU" w:eastAsia="ru-RU"/>
              </w:rPr>
              <w:t>учасником</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процедури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закупівлі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було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притягнуто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згідно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із</w:t>
            </w:r>
            <w:proofErr w:type="spellEnd"/>
            <w:r w:rsidRPr="00FE1875">
              <w:rPr>
                <w:rFonts w:ascii="Times New Roman" w:eastAsia="Times New Roman" w:hAnsi="Times New Roman"/>
                <w:color w:val="333333"/>
                <w:sz w:val="24"/>
                <w:szCs w:val="24"/>
                <w:lang w:val="ru-RU" w:eastAsia="ru-RU"/>
              </w:rPr>
              <w:t xml:space="preserve"> законом до </w:t>
            </w:r>
            <w:proofErr w:type="spellStart"/>
            <w:r w:rsidRPr="00FE1875">
              <w:rPr>
                <w:rFonts w:ascii="Times New Roman" w:eastAsia="Times New Roman" w:hAnsi="Times New Roman"/>
                <w:color w:val="333333"/>
                <w:sz w:val="24"/>
                <w:szCs w:val="24"/>
                <w:lang w:val="ru-RU" w:eastAsia="ru-RU"/>
              </w:rPr>
              <w:t>відповідальності</w:t>
            </w:r>
            <w:proofErr w:type="spellEnd"/>
            <w:r w:rsidRPr="00FE1875">
              <w:rPr>
                <w:rFonts w:ascii="Times New Roman" w:eastAsia="Times New Roman" w:hAnsi="Times New Roman"/>
                <w:color w:val="333333"/>
                <w:sz w:val="24"/>
                <w:szCs w:val="24"/>
                <w:lang w:val="ru-RU" w:eastAsia="ru-RU"/>
              </w:rPr>
              <w:t xml:space="preserve"> за </w:t>
            </w:r>
            <w:proofErr w:type="spellStart"/>
            <w:r w:rsidRPr="00FE1875">
              <w:rPr>
                <w:rFonts w:ascii="Times New Roman" w:eastAsia="Times New Roman" w:hAnsi="Times New Roman"/>
                <w:color w:val="333333"/>
                <w:sz w:val="24"/>
                <w:szCs w:val="24"/>
                <w:lang w:val="ru-RU" w:eastAsia="ru-RU"/>
              </w:rPr>
              <w:t>вчинення</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корупційного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правопорушення</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або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правопорушення</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пов’язаного</w:t>
            </w:r>
            <w:proofErr w:type="spellEnd"/>
            <w:r w:rsidRPr="00FE1875">
              <w:rPr>
                <w:rFonts w:ascii="Times New Roman" w:eastAsia="Times New Roman" w:hAnsi="Times New Roman"/>
                <w:color w:val="333333"/>
                <w:sz w:val="24"/>
                <w:szCs w:val="24"/>
                <w:lang w:val="ru-RU" w:eastAsia="ru-RU"/>
              </w:rPr>
              <w:t xml:space="preserve"> з </w:t>
            </w:r>
            <w:proofErr w:type="spellStart"/>
            <w:r w:rsidRPr="00FE1875">
              <w:rPr>
                <w:rFonts w:ascii="Times New Roman" w:eastAsia="Times New Roman" w:hAnsi="Times New Roman"/>
                <w:color w:val="333333"/>
                <w:sz w:val="24"/>
                <w:szCs w:val="24"/>
                <w:lang w:val="ru-RU" w:eastAsia="ru-RU"/>
              </w:rPr>
              <w:t>корупцією</w:t>
            </w:r>
            <w:proofErr w:type="spellEnd"/>
            <w:r w:rsidRPr="00FE1875">
              <w:rPr>
                <w:rFonts w:ascii="Times New Roman" w:eastAsia="Times New Roman" w:hAnsi="Times New Roman"/>
                <w:color w:val="333333"/>
                <w:sz w:val="24"/>
                <w:szCs w:val="24"/>
                <w:lang w:val="ru-RU" w:eastAsia="ru-RU"/>
              </w:rPr>
              <w:t>;</w:t>
            </w:r>
          </w:p>
          <w:p w14:paraId="5476326C" w14:textId="77777777" w:rsidR="00517332" w:rsidRPr="00FE1875" w:rsidRDefault="00517332" w:rsidP="00517332">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r w:rsidRPr="00FE1875">
              <w:rPr>
                <w:rFonts w:ascii="Times New Roman" w:eastAsia="Times New Roman" w:hAnsi="Times New Roman"/>
                <w:color w:val="333333"/>
                <w:sz w:val="24"/>
                <w:szCs w:val="24"/>
                <w:lang w:val="ru-RU" w:eastAsia="ru-RU"/>
              </w:rPr>
              <w:t xml:space="preserve">4) </w:t>
            </w:r>
            <w:proofErr w:type="spellStart"/>
            <w:r w:rsidRPr="00FE1875">
              <w:rPr>
                <w:rFonts w:ascii="Times New Roman" w:eastAsia="Times New Roman" w:hAnsi="Times New Roman"/>
                <w:color w:val="333333"/>
                <w:sz w:val="24"/>
                <w:szCs w:val="24"/>
                <w:lang w:val="ru-RU" w:eastAsia="ru-RU"/>
              </w:rPr>
              <w:t>суб’єкт</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господарювання</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учасник</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процедури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закупівлі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протягом</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останніх</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трьох</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років</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притягувався</w:t>
            </w:r>
            <w:proofErr w:type="spellEnd"/>
            <w:r w:rsidRPr="00FE1875">
              <w:rPr>
                <w:rFonts w:ascii="Times New Roman" w:eastAsia="Times New Roman" w:hAnsi="Times New Roman"/>
                <w:color w:val="333333"/>
                <w:sz w:val="24"/>
                <w:szCs w:val="24"/>
                <w:lang w:val="ru-RU" w:eastAsia="ru-RU"/>
              </w:rPr>
              <w:t xml:space="preserve"> до </w:t>
            </w:r>
            <w:proofErr w:type="spellStart"/>
            <w:r w:rsidRPr="00FE1875">
              <w:rPr>
                <w:rFonts w:ascii="Times New Roman" w:eastAsia="Times New Roman" w:hAnsi="Times New Roman"/>
                <w:color w:val="333333"/>
                <w:sz w:val="24"/>
                <w:szCs w:val="24"/>
                <w:lang w:val="ru-RU" w:eastAsia="ru-RU"/>
              </w:rPr>
              <w:t>відповідальності</w:t>
            </w:r>
            <w:proofErr w:type="spellEnd"/>
            <w:r w:rsidRPr="00FE1875">
              <w:rPr>
                <w:rFonts w:ascii="Times New Roman" w:eastAsia="Times New Roman" w:hAnsi="Times New Roman"/>
                <w:color w:val="333333"/>
                <w:sz w:val="24"/>
                <w:szCs w:val="24"/>
                <w:lang w:val="ru-RU" w:eastAsia="ru-RU"/>
              </w:rPr>
              <w:t xml:space="preserve"> за </w:t>
            </w:r>
            <w:proofErr w:type="spellStart"/>
            <w:r w:rsidRPr="00FE1875">
              <w:rPr>
                <w:rFonts w:ascii="Times New Roman" w:eastAsia="Times New Roman" w:hAnsi="Times New Roman"/>
                <w:color w:val="333333"/>
                <w:sz w:val="24"/>
                <w:szCs w:val="24"/>
                <w:lang w:val="ru-RU" w:eastAsia="ru-RU"/>
              </w:rPr>
              <w:t>порушення</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передбачене</w:t>
            </w:r>
            <w:proofErr w:type="spellEnd"/>
            <w:r w:rsidRPr="00FE1875">
              <w:rPr>
                <w:rFonts w:ascii="Times New Roman" w:eastAsia="Times New Roman" w:hAnsi="Times New Roman"/>
                <w:color w:val="333333"/>
                <w:sz w:val="24"/>
                <w:szCs w:val="24"/>
                <w:lang w:val="ru-RU" w:eastAsia="ru-RU"/>
              </w:rPr>
              <w:t> </w:t>
            </w:r>
            <w:hyperlink r:id="rId37" w:anchor="n52" w:tgtFrame="_blank" w:history="1">
              <w:r w:rsidRPr="00FE1875">
                <w:rPr>
                  <w:rFonts w:ascii="Times New Roman" w:eastAsia="Times New Roman" w:hAnsi="Times New Roman"/>
                  <w:color w:val="000099"/>
                  <w:sz w:val="24"/>
                  <w:szCs w:val="24"/>
                  <w:u w:val="single"/>
                  <w:lang w:val="ru-RU" w:eastAsia="ru-RU"/>
                </w:rPr>
                <w:t>пунктом</w:t>
              </w:r>
            </w:hyperlink>
            <w:hyperlink r:id="rId38" w:anchor="n52" w:tgtFrame="_blank" w:history="1">
              <w:r w:rsidRPr="00FE1875">
                <w:rPr>
                  <w:rFonts w:ascii="Times New Roman" w:eastAsia="Times New Roman" w:hAnsi="Times New Roman"/>
                  <w:color w:val="000099"/>
                  <w:sz w:val="24"/>
                  <w:szCs w:val="24"/>
                  <w:u w:val="single"/>
                  <w:lang w:val="ru-RU" w:eastAsia="ru-RU"/>
                </w:rPr>
                <w:t> 4</w:t>
              </w:r>
            </w:hyperlink>
            <w:r w:rsidRPr="00FE1875">
              <w:rPr>
                <w:rFonts w:ascii="Times New Roman" w:eastAsia="Times New Roman" w:hAnsi="Times New Roman"/>
                <w:color w:val="333333"/>
                <w:sz w:val="24"/>
                <w:szCs w:val="24"/>
                <w:lang w:val="ru-RU" w:eastAsia="ru-RU"/>
              </w:rPr>
              <w:t> </w:t>
            </w:r>
            <w:proofErr w:type="spellStart"/>
            <w:r w:rsidRPr="00FE1875">
              <w:rPr>
                <w:rFonts w:ascii="Times New Roman" w:eastAsia="Times New Roman" w:hAnsi="Times New Roman"/>
                <w:color w:val="333333"/>
                <w:sz w:val="24"/>
                <w:szCs w:val="24"/>
                <w:lang w:val="ru-RU" w:eastAsia="ru-RU"/>
              </w:rPr>
              <w:t>частини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другої</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статті</w:t>
            </w:r>
            <w:proofErr w:type="spellEnd"/>
            <w:r w:rsidRPr="00FE1875">
              <w:rPr>
                <w:rFonts w:ascii="Times New Roman" w:eastAsia="Times New Roman" w:hAnsi="Times New Roman"/>
                <w:color w:val="333333"/>
                <w:sz w:val="24"/>
                <w:szCs w:val="24"/>
                <w:lang w:val="ru-RU" w:eastAsia="ru-RU"/>
              </w:rPr>
              <w:t xml:space="preserve"> 6, </w:t>
            </w:r>
            <w:hyperlink r:id="rId39" w:anchor="n456" w:tgtFrame="_blank" w:history="1">
              <w:r w:rsidRPr="00FE1875">
                <w:rPr>
                  <w:rFonts w:ascii="Times New Roman" w:eastAsia="Times New Roman" w:hAnsi="Times New Roman"/>
                  <w:color w:val="000099"/>
                  <w:sz w:val="24"/>
                  <w:szCs w:val="24"/>
                  <w:u w:val="single"/>
                  <w:lang w:val="ru-RU" w:eastAsia="ru-RU"/>
                </w:rPr>
                <w:t>пунктом 1</w:t>
              </w:r>
            </w:hyperlink>
            <w:r w:rsidRPr="00FE1875">
              <w:rPr>
                <w:rFonts w:ascii="Times New Roman" w:eastAsia="Times New Roman" w:hAnsi="Times New Roman"/>
                <w:color w:val="333333"/>
                <w:sz w:val="24"/>
                <w:szCs w:val="24"/>
                <w:lang w:val="ru-RU" w:eastAsia="ru-RU"/>
              </w:rPr>
              <w:t> </w:t>
            </w:r>
            <w:proofErr w:type="spellStart"/>
            <w:r w:rsidRPr="00FE1875">
              <w:rPr>
                <w:rFonts w:ascii="Times New Roman" w:eastAsia="Times New Roman" w:hAnsi="Times New Roman"/>
                <w:color w:val="333333"/>
                <w:sz w:val="24"/>
                <w:szCs w:val="24"/>
                <w:lang w:val="ru-RU" w:eastAsia="ru-RU"/>
              </w:rPr>
              <w:t>статті</w:t>
            </w:r>
            <w:proofErr w:type="spellEnd"/>
            <w:r w:rsidRPr="00FE1875">
              <w:rPr>
                <w:rFonts w:ascii="Times New Roman" w:eastAsia="Times New Roman" w:hAnsi="Times New Roman"/>
                <w:color w:val="333333"/>
                <w:sz w:val="24"/>
                <w:szCs w:val="24"/>
                <w:lang w:val="ru-RU" w:eastAsia="ru-RU"/>
              </w:rPr>
              <w:t xml:space="preserve"> 50 Закону </w:t>
            </w:r>
            <w:proofErr w:type="spellStart"/>
            <w:r w:rsidRPr="00FE1875">
              <w:rPr>
                <w:rFonts w:ascii="Times New Roman" w:eastAsia="Times New Roman" w:hAnsi="Times New Roman"/>
                <w:color w:val="333333"/>
                <w:sz w:val="24"/>
                <w:szCs w:val="24"/>
                <w:lang w:val="ru-RU" w:eastAsia="ru-RU"/>
              </w:rPr>
              <w:t>України</w:t>
            </w:r>
            <w:proofErr w:type="spellEnd"/>
            <w:r w:rsidRPr="00FE1875">
              <w:rPr>
                <w:rFonts w:ascii="Times New Roman" w:eastAsia="Times New Roman" w:hAnsi="Times New Roman"/>
                <w:color w:val="333333"/>
                <w:sz w:val="24"/>
                <w:szCs w:val="24"/>
                <w:lang w:val="ru-RU" w:eastAsia="ru-RU"/>
              </w:rPr>
              <w:t xml:space="preserve"> “Про </w:t>
            </w:r>
            <w:proofErr w:type="spellStart"/>
            <w:r w:rsidRPr="00FE1875">
              <w:rPr>
                <w:rFonts w:ascii="Times New Roman" w:eastAsia="Times New Roman" w:hAnsi="Times New Roman"/>
                <w:color w:val="333333"/>
                <w:sz w:val="24"/>
                <w:szCs w:val="24"/>
                <w:lang w:val="ru-RU" w:eastAsia="ru-RU"/>
              </w:rPr>
              <w:t>захист</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економічної</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конкуренції</w:t>
            </w:r>
            <w:proofErr w:type="spellEnd"/>
            <w:r w:rsidRPr="00FE1875">
              <w:rPr>
                <w:rFonts w:ascii="Times New Roman" w:eastAsia="Times New Roman" w:hAnsi="Times New Roman"/>
                <w:color w:val="333333"/>
                <w:sz w:val="24"/>
                <w:szCs w:val="24"/>
                <w:lang w:val="ru-RU" w:eastAsia="ru-RU"/>
              </w:rPr>
              <w:t xml:space="preserve">”, у </w:t>
            </w:r>
            <w:proofErr w:type="spellStart"/>
            <w:r w:rsidRPr="00FE1875">
              <w:rPr>
                <w:rFonts w:ascii="Times New Roman" w:eastAsia="Times New Roman" w:hAnsi="Times New Roman"/>
                <w:color w:val="333333"/>
                <w:sz w:val="24"/>
                <w:szCs w:val="24"/>
                <w:lang w:val="ru-RU" w:eastAsia="ru-RU"/>
              </w:rPr>
              <w:t>вигляді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вчинення</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антиконкурентних</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узгоджених</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дій</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що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стосуються</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спотворення</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результатів</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тендерів</w:t>
            </w:r>
            <w:proofErr w:type="spellEnd"/>
            <w:r w:rsidRPr="00FE1875">
              <w:rPr>
                <w:rFonts w:ascii="Times New Roman" w:eastAsia="Times New Roman" w:hAnsi="Times New Roman"/>
                <w:color w:val="333333"/>
                <w:sz w:val="24"/>
                <w:szCs w:val="24"/>
                <w:lang w:val="ru-RU" w:eastAsia="ru-RU"/>
              </w:rPr>
              <w:t>;</w:t>
            </w:r>
          </w:p>
          <w:p w14:paraId="55794F18" w14:textId="77777777" w:rsidR="00517332" w:rsidRPr="00FE1875" w:rsidRDefault="00517332" w:rsidP="00517332">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r w:rsidRPr="00FE1875">
              <w:rPr>
                <w:rFonts w:ascii="Times New Roman" w:eastAsia="Times New Roman" w:hAnsi="Times New Roman"/>
                <w:color w:val="333333"/>
                <w:sz w:val="24"/>
                <w:szCs w:val="24"/>
                <w:lang w:val="ru-RU" w:eastAsia="ru-RU"/>
              </w:rPr>
              <w:t xml:space="preserve">5) </w:t>
            </w:r>
            <w:proofErr w:type="spellStart"/>
            <w:r w:rsidRPr="00FE1875">
              <w:rPr>
                <w:rFonts w:ascii="Times New Roman" w:eastAsia="Times New Roman" w:hAnsi="Times New Roman"/>
                <w:color w:val="333333"/>
                <w:sz w:val="24"/>
                <w:szCs w:val="24"/>
                <w:lang w:val="ru-RU" w:eastAsia="ru-RU"/>
              </w:rPr>
              <w:t>фізична</w:t>
            </w:r>
            <w:proofErr w:type="spellEnd"/>
            <w:r w:rsidRPr="00FE1875">
              <w:rPr>
                <w:rFonts w:ascii="Times New Roman" w:eastAsia="Times New Roman" w:hAnsi="Times New Roman"/>
                <w:color w:val="333333"/>
                <w:sz w:val="24"/>
                <w:szCs w:val="24"/>
                <w:lang w:val="ru-RU" w:eastAsia="ru-RU"/>
              </w:rPr>
              <w:t xml:space="preserve"> особа, яка є </w:t>
            </w:r>
            <w:proofErr w:type="spellStart"/>
            <w:r w:rsidRPr="00FE1875">
              <w:rPr>
                <w:rFonts w:ascii="Times New Roman" w:eastAsia="Times New Roman" w:hAnsi="Times New Roman"/>
                <w:color w:val="333333"/>
                <w:sz w:val="24"/>
                <w:szCs w:val="24"/>
                <w:lang w:val="ru-RU" w:eastAsia="ru-RU"/>
              </w:rPr>
              <w:t>учасником</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процедури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закупівлі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була</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засуджена</w:t>
            </w:r>
            <w:proofErr w:type="spellEnd"/>
            <w:r w:rsidRPr="00FE1875">
              <w:rPr>
                <w:rFonts w:ascii="Times New Roman" w:eastAsia="Times New Roman" w:hAnsi="Times New Roman"/>
                <w:color w:val="333333"/>
                <w:sz w:val="24"/>
                <w:szCs w:val="24"/>
                <w:lang w:val="ru-RU" w:eastAsia="ru-RU"/>
              </w:rPr>
              <w:t xml:space="preserve"> за </w:t>
            </w:r>
            <w:proofErr w:type="spellStart"/>
            <w:r w:rsidRPr="00FE1875">
              <w:rPr>
                <w:rFonts w:ascii="Times New Roman" w:eastAsia="Times New Roman" w:hAnsi="Times New Roman"/>
                <w:color w:val="333333"/>
                <w:sz w:val="24"/>
                <w:szCs w:val="24"/>
                <w:lang w:val="ru-RU" w:eastAsia="ru-RU"/>
              </w:rPr>
              <w:t>кримінальне</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правопорушення</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вчинене</w:t>
            </w:r>
            <w:proofErr w:type="spellEnd"/>
            <w:r w:rsidRPr="00FE1875">
              <w:rPr>
                <w:rFonts w:ascii="Times New Roman" w:eastAsia="Times New Roman" w:hAnsi="Times New Roman"/>
                <w:color w:val="333333"/>
                <w:sz w:val="24"/>
                <w:szCs w:val="24"/>
                <w:lang w:val="ru-RU" w:eastAsia="ru-RU"/>
              </w:rPr>
              <w:t xml:space="preserve"> з </w:t>
            </w:r>
            <w:proofErr w:type="spellStart"/>
            <w:r w:rsidRPr="00FE1875">
              <w:rPr>
                <w:rFonts w:ascii="Times New Roman" w:eastAsia="Times New Roman" w:hAnsi="Times New Roman"/>
                <w:color w:val="333333"/>
                <w:sz w:val="24"/>
                <w:szCs w:val="24"/>
                <w:lang w:val="ru-RU" w:eastAsia="ru-RU"/>
              </w:rPr>
              <w:t>корисливих</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мотивів</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зокрема</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пов’язане</w:t>
            </w:r>
            <w:proofErr w:type="spellEnd"/>
            <w:r w:rsidRPr="00FE1875">
              <w:rPr>
                <w:rFonts w:ascii="Times New Roman" w:eastAsia="Times New Roman" w:hAnsi="Times New Roman"/>
                <w:color w:val="333333"/>
                <w:sz w:val="24"/>
                <w:szCs w:val="24"/>
                <w:lang w:val="ru-RU" w:eastAsia="ru-RU"/>
              </w:rPr>
              <w:t xml:space="preserve"> з </w:t>
            </w:r>
            <w:proofErr w:type="spellStart"/>
            <w:r w:rsidRPr="00FE1875">
              <w:rPr>
                <w:rFonts w:ascii="Times New Roman" w:eastAsia="Times New Roman" w:hAnsi="Times New Roman"/>
                <w:color w:val="333333"/>
                <w:sz w:val="24"/>
                <w:szCs w:val="24"/>
                <w:lang w:val="ru-RU" w:eastAsia="ru-RU"/>
              </w:rPr>
              <w:t>хабарництвом</w:t>
            </w:r>
            <w:proofErr w:type="spellEnd"/>
            <w:r w:rsidRPr="00FE1875">
              <w:rPr>
                <w:rFonts w:ascii="Times New Roman" w:eastAsia="Times New Roman" w:hAnsi="Times New Roman"/>
                <w:color w:val="333333"/>
                <w:sz w:val="24"/>
                <w:szCs w:val="24"/>
                <w:lang w:val="ru-RU" w:eastAsia="ru-RU"/>
              </w:rPr>
              <w:t xml:space="preserve"> та </w:t>
            </w:r>
            <w:proofErr w:type="spellStart"/>
            <w:r w:rsidRPr="00FE1875">
              <w:rPr>
                <w:rFonts w:ascii="Times New Roman" w:eastAsia="Times New Roman" w:hAnsi="Times New Roman"/>
                <w:color w:val="333333"/>
                <w:sz w:val="24"/>
                <w:szCs w:val="24"/>
                <w:lang w:val="ru-RU" w:eastAsia="ru-RU"/>
              </w:rPr>
              <w:t>відмиванням</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коштів</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судимість</w:t>
            </w:r>
            <w:proofErr w:type="spellEnd"/>
            <w:r w:rsidRPr="00FE1875">
              <w:rPr>
                <w:rFonts w:ascii="Times New Roman" w:eastAsia="Times New Roman" w:hAnsi="Times New Roman"/>
                <w:color w:val="333333"/>
                <w:sz w:val="24"/>
                <w:szCs w:val="24"/>
                <w:lang w:val="ru-RU" w:eastAsia="ru-RU"/>
              </w:rPr>
              <w:t xml:space="preserve"> з </w:t>
            </w:r>
            <w:proofErr w:type="spellStart"/>
            <w:r w:rsidRPr="00FE1875">
              <w:rPr>
                <w:rFonts w:ascii="Times New Roman" w:eastAsia="Times New Roman" w:hAnsi="Times New Roman"/>
                <w:color w:val="333333"/>
                <w:sz w:val="24"/>
                <w:szCs w:val="24"/>
                <w:lang w:val="ru-RU" w:eastAsia="ru-RU"/>
              </w:rPr>
              <w:t>якої</w:t>
            </w:r>
            <w:proofErr w:type="spellEnd"/>
            <w:r w:rsidRPr="00FE1875">
              <w:rPr>
                <w:rFonts w:ascii="Times New Roman" w:eastAsia="Times New Roman" w:hAnsi="Times New Roman"/>
                <w:color w:val="333333"/>
                <w:sz w:val="24"/>
                <w:szCs w:val="24"/>
                <w:lang w:val="ru-RU" w:eastAsia="ru-RU"/>
              </w:rPr>
              <w:t xml:space="preserve"> не </w:t>
            </w:r>
            <w:proofErr w:type="spellStart"/>
            <w:r w:rsidRPr="00FE1875">
              <w:rPr>
                <w:rFonts w:ascii="Times New Roman" w:eastAsia="Times New Roman" w:hAnsi="Times New Roman"/>
                <w:color w:val="333333"/>
                <w:sz w:val="24"/>
                <w:szCs w:val="24"/>
                <w:lang w:val="ru-RU" w:eastAsia="ru-RU"/>
              </w:rPr>
              <w:t>знято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або</w:t>
            </w:r>
            <w:proofErr w:type="spellEnd"/>
            <w:r w:rsidRPr="00FE1875">
              <w:rPr>
                <w:rFonts w:ascii="Times New Roman" w:eastAsia="Times New Roman" w:hAnsi="Times New Roman"/>
                <w:color w:val="333333"/>
                <w:sz w:val="24"/>
                <w:szCs w:val="24"/>
                <w:lang w:val="ru-RU" w:eastAsia="ru-RU"/>
              </w:rPr>
              <w:t xml:space="preserve"> не погашено в </w:t>
            </w:r>
            <w:proofErr w:type="spellStart"/>
            <w:r w:rsidRPr="00FE1875">
              <w:rPr>
                <w:rFonts w:ascii="Times New Roman" w:eastAsia="Times New Roman" w:hAnsi="Times New Roman"/>
                <w:color w:val="333333"/>
                <w:sz w:val="24"/>
                <w:szCs w:val="24"/>
                <w:lang w:val="ru-RU" w:eastAsia="ru-RU"/>
              </w:rPr>
              <w:t>установленому</w:t>
            </w:r>
            <w:proofErr w:type="spellEnd"/>
            <w:r w:rsidRPr="00FE1875">
              <w:rPr>
                <w:rFonts w:ascii="Times New Roman" w:eastAsia="Times New Roman" w:hAnsi="Times New Roman"/>
                <w:color w:val="333333"/>
                <w:sz w:val="24"/>
                <w:szCs w:val="24"/>
                <w:lang w:val="ru-RU" w:eastAsia="ru-RU"/>
              </w:rPr>
              <w:t xml:space="preserve"> законом порядку;</w:t>
            </w:r>
          </w:p>
          <w:p w14:paraId="29DC4135" w14:textId="77777777" w:rsidR="00517332" w:rsidRPr="00FE1875" w:rsidRDefault="00517332" w:rsidP="00517332">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r w:rsidRPr="00FE1875">
              <w:rPr>
                <w:rFonts w:ascii="Times New Roman" w:eastAsia="Times New Roman" w:hAnsi="Times New Roman"/>
                <w:color w:val="333333"/>
                <w:sz w:val="24"/>
                <w:szCs w:val="24"/>
                <w:lang w:val="ru-RU" w:eastAsia="ru-RU"/>
              </w:rPr>
              <w:t xml:space="preserve">6) </w:t>
            </w:r>
            <w:proofErr w:type="spellStart"/>
            <w:r w:rsidRPr="00FE1875">
              <w:rPr>
                <w:rFonts w:ascii="Times New Roman" w:eastAsia="Times New Roman" w:hAnsi="Times New Roman"/>
                <w:color w:val="333333"/>
                <w:sz w:val="24"/>
                <w:szCs w:val="24"/>
                <w:lang w:val="ru-RU" w:eastAsia="ru-RU"/>
              </w:rPr>
              <w:t>керівник</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учасника</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процедури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закупівлі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був</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засуджений</w:t>
            </w:r>
            <w:proofErr w:type="spellEnd"/>
            <w:r w:rsidRPr="00FE1875">
              <w:rPr>
                <w:rFonts w:ascii="Times New Roman" w:eastAsia="Times New Roman" w:hAnsi="Times New Roman"/>
                <w:color w:val="333333"/>
                <w:sz w:val="24"/>
                <w:szCs w:val="24"/>
                <w:lang w:val="ru-RU" w:eastAsia="ru-RU"/>
              </w:rPr>
              <w:t xml:space="preserve"> за </w:t>
            </w:r>
            <w:proofErr w:type="spellStart"/>
            <w:r w:rsidRPr="00FE1875">
              <w:rPr>
                <w:rFonts w:ascii="Times New Roman" w:eastAsia="Times New Roman" w:hAnsi="Times New Roman"/>
                <w:color w:val="333333"/>
                <w:sz w:val="24"/>
                <w:szCs w:val="24"/>
                <w:lang w:val="ru-RU" w:eastAsia="ru-RU"/>
              </w:rPr>
              <w:t>кримінальне</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правопорушення</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вчинене</w:t>
            </w:r>
            <w:proofErr w:type="spellEnd"/>
            <w:r w:rsidRPr="00FE1875">
              <w:rPr>
                <w:rFonts w:ascii="Times New Roman" w:eastAsia="Times New Roman" w:hAnsi="Times New Roman"/>
                <w:color w:val="333333"/>
                <w:sz w:val="24"/>
                <w:szCs w:val="24"/>
                <w:lang w:val="ru-RU" w:eastAsia="ru-RU"/>
              </w:rPr>
              <w:t xml:space="preserve"> з </w:t>
            </w:r>
            <w:proofErr w:type="spellStart"/>
            <w:r w:rsidRPr="00FE1875">
              <w:rPr>
                <w:rFonts w:ascii="Times New Roman" w:eastAsia="Times New Roman" w:hAnsi="Times New Roman"/>
                <w:color w:val="333333"/>
                <w:sz w:val="24"/>
                <w:szCs w:val="24"/>
                <w:lang w:val="ru-RU" w:eastAsia="ru-RU"/>
              </w:rPr>
              <w:t>корисливих</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мотивів</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зокрема</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пов’язане</w:t>
            </w:r>
            <w:proofErr w:type="spellEnd"/>
            <w:r w:rsidRPr="00FE1875">
              <w:rPr>
                <w:rFonts w:ascii="Times New Roman" w:eastAsia="Times New Roman" w:hAnsi="Times New Roman"/>
                <w:color w:val="333333"/>
                <w:sz w:val="24"/>
                <w:szCs w:val="24"/>
                <w:lang w:val="ru-RU" w:eastAsia="ru-RU"/>
              </w:rPr>
              <w:t xml:space="preserve"> з </w:t>
            </w:r>
            <w:proofErr w:type="spellStart"/>
            <w:r w:rsidRPr="00FE1875">
              <w:rPr>
                <w:rFonts w:ascii="Times New Roman" w:eastAsia="Times New Roman" w:hAnsi="Times New Roman"/>
                <w:color w:val="333333"/>
                <w:sz w:val="24"/>
                <w:szCs w:val="24"/>
                <w:lang w:val="ru-RU" w:eastAsia="ru-RU"/>
              </w:rPr>
              <w:t>хабарництвом</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шахрайством</w:t>
            </w:r>
            <w:proofErr w:type="spellEnd"/>
            <w:r w:rsidRPr="00FE1875">
              <w:rPr>
                <w:rFonts w:ascii="Times New Roman" w:eastAsia="Times New Roman" w:hAnsi="Times New Roman"/>
                <w:color w:val="333333"/>
                <w:sz w:val="24"/>
                <w:szCs w:val="24"/>
                <w:lang w:val="ru-RU" w:eastAsia="ru-RU"/>
              </w:rPr>
              <w:t xml:space="preserve"> та </w:t>
            </w:r>
            <w:proofErr w:type="spellStart"/>
            <w:r w:rsidRPr="00FE1875">
              <w:rPr>
                <w:rFonts w:ascii="Times New Roman" w:eastAsia="Times New Roman" w:hAnsi="Times New Roman"/>
                <w:color w:val="333333"/>
                <w:sz w:val="24"/>
                <w:szCs w:val="24"/>
                <w:lang w:val="ru-RU" w:eastAsia="ru-RU"/>
              </w:rPr>
              <w:t>відмиванням</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коштів</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судимість</w:t>
            </w:r>
            <w:proofErr w:type="spellEnd"/>
            <w:r w:rsidRPr="00FE1875">
              <w:rPr>
                <w:rFonts w:ascii="Times New Roman" w:eastAsia="Times New Roman" w:hAnsi="Times New Roman"/>
                <w:color w:val="333333"/>
                <w:sz w:val="24"/>
                <w:szCs w:val="24"/>
                <w:lang w:val="ru-RU" w:eastAsia="ru-RU"/>
              </w:rPr>
              <w:t xml:space="preserve"> з </w:t>
            </w:r>
            <w:proofErr w:type="spellStart"/>
            <w:r w:rsidRPr="00FE1875">
              <w:rPr>
                <w:rFonts w:ascii="Times New Roman" w:eastAsia="Times New Roman" w:hAnsi="Times New Roman"/>
                <w:color w:val="333333"/>
                <w:sz w:val="24"/>
                <w:szCs w:val="24"/>
                <w:lang w:val="ru-RU" w:eastAsia="ru-RU"/>
              </w:rPr>
              <w:t>якого</w:t>
            </w:r>
            <w:proofErr w:type="spellEnd"/>
            <w:r w:rsidRPr="00FE1875">
              <w:rPr>
                <w:rFonts w:ascii="Times New Roman" w:eastAsia="Times New Roman" w:hAnsi="Times New Roman"/>
                <w:color w:val="333333"/>
                <w:sz w:val="24"/>
                <w:szCs w:val="24"/>
                <w:lang w:val="ru-RU" w:eastAsia="ru-RU"/>
              </w:rPr>
              <w:t xml:space="preserve"> не </w:t>
            </w:r>
            <w:proofErr w:type="spellStart"/>
            <w:r w:rsidRPr="00FE1875">
              <w:rPr>
                <w:rFonts w:ascii="Times New Roman" w:eastAsia="Times New Roman" w:hAnsi="Times New Roman"/>
                <w:color w:val="333333"/>
                <w:sz w:val="24"/>
                <w:szCs w:val="24"/>
                <w:lang w:val="ru-RU" w:eastAsia="ru-RU"/>
              </w:rPr>
              <w:t>знято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або</w:t>
            </w:r>
            <w:proofErr w:type="spellEnd"/>
            <w:r w:rsidRPr="00FE1875">
              <w:rPr>
                <w:rFonts w:ascii="Times New Roman" w:eastAsia="Times New Roman" w:hAnsi="Times New Roman"/>
                <w:color w:val="333333"/>
                <w:sz w:val="24"/>
                <w:szCs w:val="24"/>
                <w:lang w:val="ru-RU" w:eastAsia="ru-RU"/>
              </w:rPr>
              <w:t xml:space="preserve"> не погашено в </w:t>
            </w:r>
            <w:proofErr w:type="spellStart"/>
            <w:r w:rsidRPr="00FE1875">
              <w:rPr>
                <w:rFonts w:ascii="Times New Roman" w:eastAsia="Times New Roman" w:hAnsi="Times New Roman"/>
                <w:color w:val="333333"/>
                <w:sz w:val="24"/>
                <w:szCs w:val="24"/>
                <w:lang w:val="ru-RU" w:eastAsia="ru-RU"/>
              </w:rPr>
              <w:t>установленому</w:t>
            </w:r>
            <w:proofErr w:type="spellEnd"/>
            <w:r w:rsidRPr="00FE1875">
              <w:rPr>
                <w:rFonts w:ascii="Times New Roman" w:eastAsia="Times New Roman" w:hAnsi="Times New Roman"/>
                <w:color w:val="333333"/>
                <w:sz w:val="24"/>
                <w:szCs w:val="24"/>
                <w:lang w:val="ru-RU" w:eastAsia="ru-RU"/>
              </w:rPr>
              <w:t xml:space="preserve"> законом порядку;</w:t>
            </w:r>
          </w:p>
          <w:p w14:paraId="01BE60E7" w14:textId="77777777" w:rsidR="00517332" w:rsidRPr="00FE1875" w:rsidRDefault="00517332" w:rsidP="00517332">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r w:rsidRPr="00FE1875">
              <w:rPr>
                <w:rFonts w:ascii="Times New Roman" w:eastAsia="Times New Roman" w:hAnsi="Times New Roman"/>
                <w:color w:val="333333"/>
                <w:sz w:val="24"/>
                <w:szCs w:val="24"/>
                <w:lang w:val="ru-RU" w:eastAsia="ru-RU"/>
              </w:rPr>
              <w:lastRenderedPageBreak/>
              <w:t xml:space="preserve">7) </w:t>
            </w:r>
            <w:proofErr w:type="spellStart"/>
            <w:r w:rsidRPr="00FE1875">
              <w:rPr>
                <w:rFonts w:ascii="Times New Roman" w:eastAsia="Times New Roman" w:hAnsi="Times New Roman"/>
                <w:color w:val="333333"/>
                <w:sz w:val="24"/>
                <w:szCs w:val="24"/>
                <w:lang w:val="ru-RU" w:eastAsia="ru-RU"/>
              </w:rPr>
              <w:t>тендерна</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пропозиція</w:t>
            </w:r>
            <w:proofErr w:type="spellEnd"/>
            <w:r w:rsidRPr="00FE1875">
              <w:rPr>
                <w:rFonts w:ascii="Times New Roman" w:eastAsia="Times New Roman" w:hAnsi="Times New Roman"/>
                <w:color w:val="333333"/>
                <w:sz w:val="24"/>
                <w:szCs w:val="24"/>
                <w:lang w:val="ru-RU" w:eastAsia="ru-RU"/>
              </w:rPr>
              <w:t xml:space="preserve"> подана </w:t>
            </w:r>
            <w:proofErr w:type="spellStart"/>
            <w:r w:rsidRPr="00FE1875">
              <w:rPr>
                <w:rFonts w:ascii="Times New Roman" w:eastAsia="Times New Roman" w:hAnsi="Times New Roman"/>
                <w:color w:val="333333"/>
                <w:sz w:val="24"/>
                <w:szCs w:val="24"/>
                <w:lang w:val="ru-RU" w:eastAsia="ru-RU"/>
              </w:rPr>
              <w:t>учасником</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процедури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закупівлі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який</w:t>
            </w:r>
            <w:proofErr w:type="spellEnd"/>
            <w:r w:rsidRPr="00FE1875">
              <w:rPr>
                <w:rFonts w:ascii="Times New Roman" w:eastAsia="Times New Roman" w:hAnsi="Times New Roman"/>
                <w:color w:val="333333"/>
                <w:sz w:val="24"/>
                <w:szCs w:val="24"/>
                <w:lang w:val="ru-RU" w:eastAsia="ru-RU"/>
              </w:rPr>
              <w:t xml:space="preserve"> є </w:t>
            </w:r>
            <w:proofErr w:type="spellStart"/>
            <w:r w:rsidRPr="00FE1875">
              <w:rPr>
                <w:rFonts w:ascii="Times New Roman" w:eastAsia="Times New Roman" w:hAnsi="Times New Roman"/>
                <w:color w:val="333333"/>
                <w:sz w:val="24"/>
                <w:szCs w:val="24"/>
                <w:lang w:val="ru-RU" w:eastAsia="ru-RU"/>
              </w:rPr>
              <w:t>пов’язаною</w:t>
            </w:r>
            <w:proofErr w:type="spellEnd"/>
            <w:r w:rsidRPr="00FE1875">
              <w:rPr>
                <w:rFonts w:ascii="Times New Roman" w:eastAsia="Times New Roman" w:hAnsi="Times New Roman"/>
                <w:color w:val="333333"/>
                <w:sz w:val="24"/>
                <w:szCs w:val="24"/>
                <w:lang w:val="ru-RU" w:eastAsia="ru-RU"/>
              </w:rPr>
              <w:t xml:space="preserve"> особою з </w:t>
            </w:r>
            <w:proofErr w:type="spellStart"/>
            <w:r w:rsidRPr="00FE1875">
              <w:rPr>
                <w:rFonts w:ascii="Times New Roman" w:eastAsia="Times New Roman" w:hAnsi="Times New Roman"/>
                <w:color w:val="333333"/>
                <w:sz w:val="24"/>
                <w:szCs w:val="24"/>
                <w:lang w:val="ru-RU" w:eastAsia="ru-RU"/>
              </w:rPr>
              <w:t>іншими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учасниками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процедури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закупівлі</w:t>
            </w:r>
            <w:proofErr w:type="spellEnd"/>
            <w:r w:rsidRPr="00FE1875">
              <w:rPr>
                <w:rFonts w:ascii="Times New Roman" w:eastAsia="Times New Roman" w:hAnsi="Times New Roman"/>
                <w:color w:val="333333"/>
                <w:sz w:val="24"/>
                <w:szCs w:val="24"/>
                <w:lang w:val="ru-RU" w:eastAsia="ru-RU"/>
              </w:rPr>
              <w:t xml:space="preserve"> та/</w:t>
            </w:r>
            <w:proofErr w:type="spellStart"/>
            <w:r w:rsidRPr="00FE1875">
              <w:rPr>
                <w:rFonts w:ascii="Times New Roman" w:eastAsia="Times New Roman" w:hAnsi="Times New Roman"/>
                <w:color w:val="333333"/>
                <w:sz w:val="24"/>
                <w:szCs w:val="24"/>
                <w:lang w:val="ru-RU" w:eastAsia="ru-RU"/>
              </w:rPr>
              <w:t>або</w:t>
            </w:r>
            <w:proofErr w:type="spellEnd"/>
            <w:r w:rsidRPr="00FE1875">
              <w:rPr>
                <w:rFonts w:ascii="Times New Roman" w:eastAsia="Times New Roman" w:hAnsi="Times New Roman"/>
                <w:color w:val="333333"/>
                <w:sz w:val="24"/>
                <w:szCs w:val="24"/>
                <w:lang w:val="ru-RU" w:eastAsia="ru-RU"/>
              </w:rPr>
              <w:t xml:space="preserve"> з </w:t>
            </w:r>
            <w:proofErr w:type="spellStart"/>
            <w:r w:rsidRPr="00FE1875">
              <w:rPr>
                <w:rFonts w:ascii="Times New Roman" w:eastAsia="Times New Roman" w:hAnsi="Times New Roman"/>
                <w:color w:val="333333"/>
                <w:sz w:val="24"/>
                <w:szCs w:val="24"/>
                <w:lang w:val="ru-RU" w:eastAsia="ru-RU"/>
              </w:rPr>
              <w:t>уповноваженою</w:t>
            </w:r>
            <w:proofErr w:type="spellEnd"/>
            <w:r w:rsidRPr="00FE1875">
              <w:rPr>
                <w:rFonts w:ascii="Times New Roman" w:eastAsia="Times New Roman" w:hAnsi="Times New Roman"/>
                <w:color w:val="333333"/>
                <w:sz w:val="24"/>
                <w:szCs w:val="24"/>
                <w:lang w:val="ru-RU" w:eastAsia="ru-RU"/>
              </w:rPr>
              <w:t xml:space="preserve"> особою (особами), та/</w:t>
            </w:r>
            <w:proofErr w:type="spellStart"/>
            <w:r w:rsidRPr="00FE1875">
              <w:rPr>
                <w:rFonts w:ascii="Times New Roman" w:eastAsia="Times New Roman" w:hAnsi="Times New Roman"/>
                <w:color w:val="333333"/>
                <w:sz w:val="24"/>
                <w:szCs w:val="24"/>
                <w:lang w:val="ru-RU" w:eastAsia="ru-RU"/>
              </w:rPr>
              <w:t>або</w:t>
            </w:r>
            <w:proofErr w:type="spellEnd"/>
            <w:r w:rsidRPr="00FE1875">
              <w:rPr>
                <w:rFonts w:ascii="Times New Roman" w:eastAsia="Times New Roman" w:hAnsi="Times New Roman"/>
                <w:color w:val="333333"/>
                <w:sz w:val="24"/>
                <w:szCs w:val="24"/>
                <w:lang w:val="ru-RU" w:eastAsia="ru-RU"/>
              </w:rPr>
              <w:t xml:space="preserve"> з </w:t>
            </w:r>
            <w:proofErr w:type="spellStart"/>
            <w:r w:rsidRPr="00FE1875">
              <w:rPr>
                <w:rFonts w:ascii="Times New Roman" w:eastAsia="Times New Roman" w:hAnsi="Times New Roman"/>
                <w:color w:val="333333"/>
                <w:sz w:val="24"/>
                <w:szCs w:val="24"/>
                <w:lang w:val="ru-RU" w:eastAsia="ru-RU"/>
              </w:rPr>
              <w:t>керівником</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замовника</w:t>
            </w:r>
            <w:proofErr w:type="spellEnd"/>
            <w:r w:rsidRPr="00FE1875">
              <w:rPr>
                <w:rFonts w:ascii="Times New Roman" w:eastAsia="Times New Roman" w:hAnsi="Times New Roman"/>
                <w:color w:val="333333"/>
                <w:sz w:val="24"/>
                <w:szCs w:val="24"/>
                <w:lang w:val="ru-RU" w:eastAsia="ru-RU"/>
              </w:rPr>
              <w:t>;</w:t>
            </w:r>
          </w:p>
          <w:p w14:paraId="7F983ECD" w14:textId="77777777" w:rsidR="00517332" w:rsidRPr="00FE1875" w:rsidRDefault="00517332" w:rsidP="00517332">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r w:rsidRPr="00FE1875">
              <w:rPr>
                <w:rFonts w:ascii="Times New Roman" w:eastAsia="Times New Roman" w:hAnsi="Times New Roman"/>
                <w:color w:val="333333"/>
                <w:sz w:val="24"/>
                <w:szCs w:val="24"/>
                <w:lang w:val="ru-RU" w:eastAsia="ru-RU"/>
              </w:rPr>
              <w:t xml:space="preserve">8) </w:t>
            </w:r>
            <w:proofErr w:type="spellStart"/>
            <w:r w:rsidRPr="00FE1875">
              <w:rPr>
                <w:rFonts w:ascii="Times New Roman" w:eastAsia="Times New Roman" w:hAnsi="Times New Roman"/>
                <w:color w:val="333333"/>
                <w:sz w:val="24"/>
                <w:szCs w:val="24"/>
                <w:lang w:val="ru-RU" w:eastAsia="ru-RU"/>
              </w:rPr>
              <w:t>учасник</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процедури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закупівлі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визнаний</w:t>
            </w:r>
            <w:proofErr w:type="spellEnd"/>
            <w:r w:rsidRPr="00FE1875">
              <w:rPr>
                <w:rFonts w:ascii="Times New Roman" w:eastAsia="Times New Roman" w:hAnsi="Times New Roman"/>
                <w:color w:val="333333"/>
                <w:sz w:val="24"/>
                <w:szCs w:val="24"/>
                <w:lang w:val="ru-RU" w:eastAsia="ru-RU"/>
              </w:rPr>
              <w:t xml:space="preserve"> в </w:t>
            </w:r>
            <w:proofErr w:type="spellStart"/>
            <w:r w:rsidRPr="00FE1875">
              <w:rPr>
                <w:rFonts w:ascii="Times New Roman" w:eastAsia="Times New Roman" w:hAnsi="Times New Roman"/>
                <w:color w:val="333333"/>
                <w:sz w:val="24"/>
                <w:szCs w:val="24"/>
                <w:lang w:val="ru-RU" w:eastAsia="ru-RU"/>
              </w:rPr>
              <w:t>установленому</w:t>
            </w:r>
            <w:proofErr w:type="spellEnd"/>
            <w:r w:rsidRPr="00FE1875">
              <w:rPr>
                <w:rFonts w:ascii="Times New Roman" w:eastAsia="Times New Roman" w:hAnsi="Times New Roman"/>
                <w:color w:val="333333"/>
                <w:sz w:val="24"/>
                <w:szCs w:val="24"/>
                <w:lang w:val="ru-RU" w:eastAsia="ru-RU"/>
              </w:rPr>
              <w:t xml:space="preserve"> законом порядку </w:t>
            </w:r>
            <w:proofErr w:type="spellStart"/>
            <w:r w:rsidRPr="00FE1875">
              <w:rPr>
                <w:rFonts w:ascii="Times New Roman" w:eastAsia="Times New Roman" w:hAnsi="Times New Roman"/>
                <w:color w:val="333333"/>
                <w:sz w:val="24"/>
                <w:szCs w:val="24"/>
                <w:lang w:val="ru-RU" w:eastAsia="ru-RU"/>
              </w:rPr>
              <w:t>банкрутом</w:t>
            </w:r>
            <w:proofErr w:type="spellEnd"/>
            <w:r w:rsidRPr="00FE1875">
              <w:rPr>
                <w:rFonts w:ascii="Times New Roman" w:eastAsia="Times New Roman" w:hAnsi="Times New Roman"/>
                <w:color w:val="333333"/>
                <w:sz w:val="24"/>
                <w:szCs w:val="24"/>
                <w:lang w:val="ru-RU" w:eastAsia="ru-RU"/>
              </w:rPr>
              <w:t xml:space="preserve"> та </w:t>
            </w:r>
            <w:proofErr w:type="spellStart"/>
            <w:r w:rsidRPr="00FE1875">
              <w:rPr>
                <w:rFonts w:ascii="Times New Roman" w:eastAsia="Times New Roman" w:hAnsi="Times New Roman"/>
                <w:color w:val="333333"/>
                <w:sz w:val="24"/>
                <w:szCs w:val="24"/>
                <w:lang w:val="ru-RU" w:eastAsia="ru-RU"/>
              </w:rPr>
              <w:t>стосовно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нього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відкрита</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ліквідаційна</w:t>
            </w:r>
            <w:proofErr w:type="spellEnd"/>
            <w:r w:rsidRPr="00FE1875">
              <w:rPr>
                <w:rFonts w:ascii="Times New Roman" w:eastAsia="Times New Roman" w:hAnsi="Times New Roman"/>
                <w:color w:val="333333"/>
                <w:sz w:val="24"/>
                <w:szCs w:val="24"/>
                <w:lang w:val="ru-RU" w:eastAsia="ru-RU"/>
              </w:rPr>
              <w:t xml:space="preserve"> процедура;</w:t>
            </w:r>
          </w:p>
          <w:p w14:paraId="0EAE4A38" w14:textId="77777777" w:rsidR="00517332" w:rsidRPr="00FE1875" w:rsidRDefault="00517332" w:rsidP="00517332">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r w:rsidRPr="00FE1875">
              <w:rPr>
                <w:rFonts w:ascii="Times New Roman" w:eastAsia="Times New Roman" w:hAnsi="Times New Roman"/>
                <w:color w:val="333333"/>
                <w:sz w:val="24"/>
                <w:szCs w:val="24"/>
                <w:lang w:val="ru-RU" w:eastAsia="ru-RU"/>
              </w:rPr>
              <w:t xml:space="preserve">9) у </w:t>
            </w:r>
            <w:proofErr w:type="spellStart"/>
            <w:r w:rsidRPr="00FE1875">
              <w:rPr>
                <w:rFonts w:ascii="Times New Roman" w:eastAsia="Times New Roman" w:hAnsi="Times New Roman"/>
                <w:color w:val="333333"/>
                <w:sz w:val="24"/>
                <w:szCs w:val="24"/>
                <w:lang w:val="ru-RU" w:eastAsia="ru-RU"/>
              </w:rPr>
              <w:t>Єдиному</w:t>
            </w:r>
            <w:proofErr w:type="spellEnd"/>
            <w:r w:rsidRPr="00FE1875">
              <w:rPr>
                <w:rFonts w:ascii="Times New Roman" w:eastAsia="Times New Roman" w:hAnsi="Times New Roman"/>
                <w:color w:val="333333"/>
                <w:sz w:val="24"/>
                <w:szCs w:val="24"/>
                <w:lang w:val="ru-RU" w:eastAsia="ru-RU"/>
              </w:rPr>
              <w:t xml:space="preserve"> державному </w:t>
            </w:r>
            <w:proofErr w:type="spellStart"/>
            <w:r w:rsidRPr="00FE1875">
              <w:rPr>
                <w:rFonts w:ascii="Times New Roman" w:eastAsia="Times New Roman" w:hAnsi="Times New Roman"/>
                <w:color w:val="333333"/>
                <w:sz w:val="24"/>
                <w:szCs w:val="24"/>
                <w:lang w:val="ru-RU" w:eastAsia="ru-RU"/>
              </w:rPr>
              <w:t>реєстрі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юридичних</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осіб</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фізичних</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осіб</w:t>
            </w:r>
            <w:proofErr w:type="spellEnd"/>
            <w:r w:rsidRPr="00FE1875">
              <w:rPr>
                <w:rFonts w:ascii="Times New Roman" w:eastAsia="Times New Roman" w:hAnsi="Times New Roman"/>
                <w:color w:val="333333"/>
                <w:sz w:val="24"/>
                <w:szCs w:val="24"/>
                <w:lang w:val="ru-RU" w:eastAsia="ru-RU"/>
              </w:rPr>
              <w:t xml:space="preserve"> - </w:t>
            </w:r>
            <w:proofErr w:type="spellStart"/>
            <w:r w:rsidRPr="00FE1875">
              <w:rPr>
                <w:rFonts w:ascii="Times New Roman" w:eastAsia="Times New Roman" w:hAnsi="Times New Roman"/>
                <w:color w:val="333333"/>
                <w:sz w:val="24"/>
                <w:szCs w:val="24"/>
                <w:lang w:val="ru-RU" w:eastAsia="ru-RU"/>
              </w:rPr>
              <w:t>підприємців</w:t>
            </w:r>
            <w:proofErr w:type="spellEnd"/>
            <w:r w:rsidRPr="00FE1875">
              <w:rPr>
                <w:rFonts w:ascii="Times New Roman" w:eastAsia="Times New Roman" w:hAnsi="Times New Roman"/>
                <w:color w:val="333333"/>
                <w:sz w:val="24"/>
                <w:szCs w:val="24"/>
                <w:lang w:val="ru-RU" w:eastAsia="ru-RU"/>
              </w:rPr>
              <w:t xml:space="preserve"> та </w:t>
            </w:r>
            <w:proofErr w:type="spellStart"/>
            <w:r w:rsidRPr="00FE1875">
              <w:rPr>
                <w:rFonts w:ascii="Times New Roman" w:eastAsia="Times New Roman" w:hAnsi="Times New Roman"/>
                <w:color w:val="333333"/>
                <w:sz w:val="24"/>
                <w:szCs w:val="24"/>
                <w:lang w:val="ru-RU" w:eastAsia="ru-RU"/>
              </w:rPr>
              <w:t>громадських</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формувань</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відсутня</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інформація</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передбачена</w:t>
            </w:r>
            <w:proofErr w:type="spellEnd"/>
            <w:r w:rsidRPr="00FE1875">
              <w:rPr>
                <w:rFonts w:ascii="Times New Roman" w:eastAsia="Times New Roman" w:hAnsi="Times New Roman"/>
                <w:color w:val="333333"/>
                <w:sz w:val="24"/>
                <w:szCs w:val="24"/>
                <w:lang w:val="ru-RU" w:eastAsia="ru-RU"/>
              </w:rPr>
              <w:t> </w:t>
            </w:r>
            <w:hyperlink r:id="rId40" w:anchor="n174" w:tgtFrame="_blank" w:history="1">
              <w:r w:rsidRPr="00FE1875">
                <w:rPr>
                  <w:rFonts w:ascii="Times New Roman" w:eastAsia="Times New Roman" w:hAnsi="Times New Roman"/>
                  <w:color w:val="000099"/>
                  <w:sz w:val="24"/>
                  <w:szCs w:val="24"/>
                  <w:u w:val="single"/>
                  <w:lang w:val="ru-RU" w:eastAsia="ru-RU"/>
                </w:rPr>
                <w:t>пунктом 9</w:t>
              </w:r>
            </w:hyperlink>
            <w:r w:rsidRPr="00FE1875">
              <w:rPr>
                <w:rFonts w:ascii="Times New Roman" w:eastAsia="Times New Roman" w:hAnsi="Times New Roman"/>
                <w:color w:val="333333"/>
                <w:sz w:val="24"/>
                <w:szCs w:val="24"/>
                <w:lang w:val="ru-RU" w:eastAsia="ru-RU"/>
              </w:rPr>
              <w:t> </w:t>
            </w:r>
            <w:proofErr w:type="spellStart"/>
            <w:r w:rsidRPr="00FE1875">
              <w:rPr>
                <w:rFonts w:ascii="Times New Roman" w:eastAsia="Times New Roman" w:hAnsi="Times New Roman"/>
                <w:color w:val="333333"/>
                <w:sz w:val="24"/>
                <w:szCs w:val="24"/>
                <w:lang w:val="ru-RU" w:eastAsia="ru-RU"/>
              </w:rPr>
              <w:t>частини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другої</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статті</w:t>
            </w:r>
            <w:proofErr w:type="spellEnd"/>
            <w:r w:rsidRPr="00FE1875">
              <w:rPr>
                <w:rFonts w:ascii="Times New Roman" w:eastAsia="Times New Roman" w:hAnsi="Times New Roman"/>
                <w:color w:val="333333"/>
                <w:sz w:val="24"/>
                <w:szCs w:val="24"/>
                <w:lang w:val="ru-RU" w:eastAsia="ru-RU"/>
              </w:rPr>
              <w:t xml:space="preserve"> 9 Закону </w:t>
            </w:r>
            <w:proofErr w:type="spellStart"/>
            <w:r w:rsidRPr="00FE1875">
              <w:rPr>
                <w:rFonts w:ascii="Times New Roman" w:eastAsia="Times New Roman" w:hAnsi="Times New Roman"/>
                <w:color w:val="333333"/>
                <w:sz w:val="24"/>
                <w:szCs w:val="24"/>
                <w:lang w:val="ru-RU" w:eastAsia="ru-RU"/>
              </w:rPr>
              <w:t>України</w:t>
            </w:r>
            <w:proofErr w:type="spellEnd"/>
            <w:r w:rsidRPr="00FE1875">
              <w:rPr>
                <w:rFonts w:ascii="Times New Roman" w:eastAsia="Times New Roman" w:hAnsi="Times New Roman"/>
                <w:color w:val="333333"/>
                <w:sz w:val="24"/>
                <w:szCs w:val="24"/>
                <w:lang w:val="ru-RU" w:eastAsia="ru-RU"/>
              </w:rPr>
              <w:t xml:space="preserve"> “Про </w:t>
            </w:r>
            <w:proofErr w:type="spellStart"/>
            <w:r w:rsidRPr="00FE1875">
              <w:rPr>
                <w:rFonts w:ascii="Times New Roman" w:eastAsia="Times New Roman" w:hAnsi="Times New Roman"/>
                <w:color w:val="333333"/>
                <w:sz w:val="24"/>
                <w:szCs w:val="24"/>
                <w:lang w:val="ru-RU" w:eastAsia="ru-RU"/>
              </w:rPr>
              <w:t>державну</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реєстрацію</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юридичних</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осіб</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фізичних</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осіб</w:t>
            </w:r>
            <w:proofErr w:type="spellEnd"/>
            <w:r w:rsidRPr="00FE1875">
              <w:rPr>
                <w:rFonts w:ascii="Times New Roman" w:eastAsia="Times New Roman" w:hAnsi="Times New Roman"/>
                <w:color w:val="333333"/>
                <w:sz w:val="24"/>
                <w:szCs w:val="24"/>
                <w:lang w:val="ru-RU" w:eastAsia="ru-RU"/>
              </w:rPr>
              <w:t xml:space="preserve"> - </w:t>
            </w:r>
            <w:proofErr w:type="spellStart"/>
            <w:r w:rsidRPr="00FE1875">
              <w:rPr>
                <w:rFonts w:ascii="Times New Roman" w:eastAsia="Times New Roman" w:hAnsi="Times New Roman"/>
                <w:color w:val="333333"/>
                <w:sz w:val="24"/>
                <w:szCs w:val="24"/>
                <w:lang w:val="ru-RU" w:eastAsia="ru-RU"/>
              </w:rPr>
              <w:t>підприємців</w:t>
            </w:r>
            <w:proofErr w:type="spellEnd"/>
            <w:r w:rsidRPr="00FE1875">
              <w:rPr>
                <w:rFonts w:ascii="Times New Roman" w:eastAsia="Times New Roman" w:hAnsi="Times New Roman"/>
                <w:color w:val="333333"/>
                <w:sz w:val="24"/>
                <w:szCs w:val="24"/>
                <w:lang w:val="ru-RU" w:eastAsia="ru-RU"/>
              </w:rPr>
              <w:t xml:space="preserve"> та </w:t>
            </w:r>
            <w:proofErr w:type="spellStart"/>
            <w:r w:rsidRPr="00FE1875">
              <w:rPr>
                <w:rFonts w:ascii="Times New Roman" w:eastAsia="Times New Roman" w:hAnsi="Times New Roman"/>
                <w:color w:val="333333"/>
                <w:sz w:val="24"/>
                <w:szCs w:val="24"/>
                <w:lang w:val="ru-RU" w:eastAsia="ru-RU"/>
              </w:rPr>
              <w:t>громадських</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формувань</w:t>
            </w:r>
            <w:proofErr w:type="spellEnd"/>
            <w:r w:rsidRPr="00FE1875">
              <w:rPr>
                <w:rFonts w:ascii="Times New Roman" w:eastAsia="Times New Roman" w:hAnsi="Times New Roman"/>
                <w:color w:val="333333"/>
                <w:sz w:val="24"/>
                <w:szCs w:val="24"/>
                <w:lang w:val="ru-RU" w:eastAsia="ru-RU"/>
              </w:rPr>
              <w:t>” (</w:t>
            </w:r>
            <w:proofErr w:type="spellStart"/>
            <w:r w:rsidRPr="00FE1875">
              <w:rPr>
                <w:rFonts w:ascii="Times New Roman" w:eastAsia="Times New Roman" w:hAnsi="Times New Roman"/>
                <w:color w:val="333333"/>
                <w:sz w:val="24"/>
                <w:szCs w:val="24"/>
                <w:lang w:val="ru-RU" w:eastAsia="ru-RU"/>
              </w:rPr>
              <w:t>крім</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нерезидентів</w:t>
            </w:r>
            <w:proofErr w:type="spellEnd"/>
            <w:r w:rsidRPr="00FE1875">
              <w:rPr>
                <w:rFonts w:ascii="Times New Roman" w:eastAsia="Times New Roman" w:hAnsi="Times New Roman"/>
                <w:color w:val="333333"/>
                <w:sz w:val="24"/>
                <w:szCs w:val="24"/>
                <w:lang w:val="ru-RU" w:eastAsia="ru-RU"/>
              </w:rPr>
              <w:t>);</w:t>
            </w:r>
          </w:p>
          <w:p w14:paraId="4F62079B" w14:textId="77777777" w:rsidR="00517332" w:rsidRPr="00FE1875" w:rsidRDefault="00517332" w:rsidP="00517332">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r w:rsidRPr="00FE1875">
              <w:rPr>
                <w:rFonts w:ascii="Times New Roman" w:eastAsia="Times New Roman" w:hAnsi="Times New Roman"/>
                <w:color w:val="333333"/>
                <w:sz w:val="24"/>
                <w:szCs w:val="24"/>
                <w:lang w:val="ru-RU" w:eastAsia="ru-RU"/>
              </w:rPr>
              <w:t xml:space="preserve">10) </w:t>
            </w:r>
            <w:proofErr w:type="spellStart"/>
            <w:r w:rsidRPr="00FE1875">
              <w:rPr>
                <w:rFonts w:ascii="Times New Roman" w:eastAsia="Times New Roman" w:hAnsi="Times New Roman"/>
                <w:color w:val="333333"/>
                <w:sz w:val="24"/>
                <w:szCs w:val="24"/>
                <w:lang w:val="ru-RU" w:eastAsia="ru-RU"/>
              </w:rPr>
              <w:t>юридична</w:t>
            </w:r>
            <w:proofErr w:type="spellEnd"/>
            <w:r w:rsidRPr="00FE1875">
              <w:rPr>
                <w:rFonts w:ascii="Times New Roman" w:eastAsia="Times New Roman" w:hAnsi="Times New Roman"/>
                <w:color w:val="333333"/>
                <w:sz w:val="24"/>
                <w:szCs w:val="24"/>
                <w:lang w:val="ru-RU" w:eastAsia="ru-RU"/>
              </w:rPr>
              <w:t xml:space="preserve"> особа, яка є </w:t>
            </w:r>
            <w:proofErr w:type="spellStart"/>
            <w:r w:rsidRPr="00FE1875">
              <w:rPr>
                <w:rFonts w:ascii="Times New Roman" w:eastAsia="Times New Roman" w:hAnsi="Times New Roman"/>
                <w:color w:val="333333"/>
                <w:sz w:val="24"/>
                <w:szCs w:val="24"/>
                <w:lang w:val="ru-RU" w:eastAsia="ru-RU"/>
              </w:rPr>
              <w:t>учасником</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процедури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закупівлі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крім</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нерезидентів</w:t>
            </w:r>
            <w:proofErr w:type="spellEnd"/>
            <w:r w:rsidRPr="00FE1875">
              <w:rPr>
                <w:rFonts w:ascii="Times New Roman" w:eastAsia="Times New Roman" w:hAnsi="Times New Roman"/>
                <w:color w:val="333333"/>
                <w:sz w:val="24"/>
                <w:szCs w:val="24"/>
                <w:lang w:val="ru-RU" w:eastAsia="ru-RU"/>
              </w:rPr>
              <w:t xml:space="preserve">), не </w:t>
            </w:r>
            <w:proofErr w:type="spellStart"/>
            <w:r w:rsidRPr="00FE1875">
              <w:rPr>
                <w:rFonts w:ascii="Times New Roman" w:eastAsia="Times New Roman" w:hAnsi="Times New Roman"/>
                <w:color w:val="333333"/>
                <w:sz w:val="24"/>
                <w:szCs w:val="24"/>
                <w:lang w:val="ru-RU" w:eastAsia="ru-RU"/>
              </w:rPr>
              <w:t>має</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антикорупційної</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програми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чи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уповноваженого</w:t>
            </w:r>
            <w:proofErr w:type="spellEnd"/>
            <w:r w:rsidRPr="00FE1875">
              <w:rPr>
                <w:rFonts w:ascii="Times New Roman" w:eastAsia="Times New Roman" w:hAnsi="Times New Roman"/>
                <w:color w:val="333333"/>
                <w:sz w:val="24"/>
                <w:szCs w:val="24"/>
                <w:lang w:val="ru-RU" w:eastAsia="ru-RU"/>
              </w:rPr>
              <w:t xml:space="preserve"> з </w:t>
            </w:r>
            <w:proofErr w:type="spellStart"/>
            <w:r w:rsidRPr="00FE1875">
              <w:rPr>
                <w:rFonts w:ascii="Times New Roman" w:eastAsia="Times New Roman" w:hAnsi="Times New Roman"/>
                <w:color w:val="333333"/>
                <w:sz w:val="24"/>
                <w:szCs w:val="24"/>
                <w:lang w:val="ru-RU" w:eastAsia="ru-RU"/>
              </w:rPr>
              <w:t>реалізації</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антикорупційної</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програми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якщо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вартість</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закупівлі</w:t>
            </w:r>
            <w:proofErr w:type="spellEnd"/>
            <w:r w:rsidRPr="00FE1875">
              <w:rPr>
                <w:rFonts w:ascii="Times New Roman" w:eastAsia="Times New Roman" w:hAnsi="Times New Roman"/>
                <w:color w:val="333333"/>
                <w:sz w:val="24"/>
                <w:szCs w:val="24"/>
                <w:lang w:val="ru-RU" w:eastAsia="ru-RU"/>
              </w:rPr>
              <w:t xml:space="preserve"> товару (</w:t>
            </w:r>
            <w:proofErr w:type="spellStart"/>
            <w:r w:rsidRPr="00FE1875">
              <w:rPr>
                <w:rFonts w:ascii="Times New Roman" w:eastAsia="Times New Roman" w:hAnsi="Times New Roman"/>
                <w:color w:val="333333"/>
                <w:sz w:val="24"/>
                <w:szCs w:val="24"/>
                <w:lang w:val="ru-RU" w:eastAsia="ru-RU"/>
              </w:rPr>
              <w:t>товарів</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послуги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послуг</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або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робіт</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дорівнює</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чи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перевищує</w:t>
            </w:r>
            <w:proofErr w:type="spellEnd"/>
            <w:r w:rsidRPr="00FE1875">
              <w:rPr>
                <w:rFonts w:ascii="Times New Roman" w:eastAsia="Times New Roman" w:hAnsi="Times New Roman"/>
                <w:color w:val="333333"/>
                <w:sz w:val="24"/>
                <w:szCs w:val="24"/>
                <w:lang w:val="ru-RU" w:eastAsia="ru-RU"/>
              </w:rPr>
              <w:t xml:space="preserve"> 20 млн. </w:t>
            </w:r>
            <w:proofErr w:type="spellStart"/>
            <w:r w:rsidRPr="00FE1875">
              <w:rPr>
                <w:rFonts w:ascii="Times New Roman" w:eastAsia="Times New Roman" w:hAnsi="Times New Roman"/>
                <w:color w:val="333333"/>
                <w:sz w:val="24"/>
                <w:szCs w:val="24"/>
                <w:lang w:val="ru-RU" w:eastAsia="ru-RU"/>
              </w:rPr>
              <w:t>гривень</w:t>
            </w:r>
            <w:proofErr w:type="spellEnd"/>
            <w:r w:rsidRPr="00FE1875">
              <w:rPr>
                <w:rFonts w:ascii="Times New Roman" w:eastAsia="Times New Roman" w:hAnsi="Times New Roman"/>
                <w:color w:val="333333"/>
                <w:sz w:val="24"/>
                <w:szCs w:val="24"/>
                <w:lang w:val="ru-RU" w:eastAsia="ru-RU"/>
              </w:rPr>
              <w:t xml:space="preserve"> (у тому </w:t>
            </w:r>
            <w:proofErr w:type="spellStart"/>
            <w:r w:rsidRPr="00FE1875">
              <w:rPr>
                <w:rFonts w:ascii="Times New Roman" w:eastAsia="Times New Roman" w:hAnsi="Times New Roman"/>
                <w:color w:val="333333"/>
                <w:sz w:val="24"/>
                <w:szCs w:val="24"/>
                <w:lang w:val="ru-RU" w:eastAsia="ru-RU"/>
              </w:rPr>
              <w:t>числі</w:t>
            </w:r>
            <w:proofErr w:type="spellEnd"/>
            <w:r w:rsidRPr="00FE1875">
              <w:rPr>
                <w:rFonts w:ascii="Times New Roman" w:eastAsia="Times New Roman" w:hAnsi="Times New Roman"/>
                <w:color w:val="333333"/>
                <w:sz w:val="24"/>
                <w:szCs w:val="24"/>
                <w:lang w:val="ru-RU" w:eastAsia="ru-RU"/>
              </w:rPr>
              <w:t xml:space="preserve"> за лотом);</w:t>
            </w:r>
          </w:p>
          <w:p w14:paraId="7ECAA729" w14:textId="77777777" w:rsidR="00517332" w:rsidRPr="00FE1875" w:rsidRDefault="00517332" w:rsidP="00517332">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r w:rsidRPr="00FE1875">
              <w:rPr>
                <w:rFonts w:ascii="Times New Roman" w:eastAsia="Times New Roman" w:hAnsi="Times New Roman"/>
                <w:color w:val="333333"/>
                <w:sz w:val="24"/>
                <w:szCs w:val="24"/>
                <w:lang w:val="ru-RU" w:eastAsia="ru-RU"/>
              </w:rPr>
              <w:t xml:space="preserve">11) </w:t>
            </w:r>
            <w:proofErr w:type="spellStart"/>
            <w:r w:rsidRPr="00FE1875">
              <w:rPr>
                <w:rFonts w:ascii="Times New Roman" w:eastAsia="Times New Roman" w:hAnsi="Times New Roman"/>
                <w:color w:val="333333"/>
                <w:sz w:val="24"/>
                <w:szCs w:val="24"/>
                <w:lang w:val="ru-RU" w:eastAsia="ru-RU"/>
              </w:rPr>
              <w:t>учасник</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процедури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закупівлі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або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кінцевий</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бенефіціарний</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власник</w:t>
            </w:r>
            <w:proofErr w:type="spellEnd"/>
            <w:r w:rsidRPr="00FE1875">
              <w:rPr>
                <w:rFonts w:ascii="Times New Roman" w:eastAsia="Times New Roman" w:hAnsi="Times New Roman"/>
                <w:color w:val="333333"/>
                <w:sz w:val="24"/>
                <w:szCs w:val="24"/>
                <w:lang w:val="ru-RU" w:eastAsia="ru-RU"/>
              </w:rPr>
              <w:t xml:space="preserve">, член </w:t>
            </w:r>
            <w:proofErr w:type="spellStart"/>
            <w:r w:rsidRPr="00FE1875">
              <w:rPr>
                <w:rFonts w:ascii="Times New Roman" w:eastAsia="Times New Roman" w:hAnsi="Times New Roman"/>
                <w:color w:val="333333"/>
                <w:sz w:val="24"/>
                <w:szCs w:val="24"/>
                <w:lang w:val="ru-RU" w:eastAsia="ru-RU"/>
              </w:rPr>
              <w:t>або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учасник</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акціонер</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юридичної</w:t>
            </w:r>
            <w:proofErr w:type="spellEnd"/>
            <w:r w:rsidRPr="00FE1875">
              <w:rPr>
                <w:rFonts w:ascii="Times New Roman" w:eastAsia="Times New Roman" w:hAnsi="Times New Roman"/>
                <w:color w:val="333333"/>
                <w:sz w:val="24"/>
                <w:szCs w:val="24"/>
                <w:lang w:val="ru-RU" w:eastAsia="ru-RU"/>
              </w:rPr>
              <w:t xml:space="preserve"> особи - </w:t>
            </w:r>
            <w:proofErr w:type="spellStart"/>
            <w:r w:rsidRPr="00FE1875">
              <w:rPr>
                <w:rFonts w:ascii="Times New Roman" w:eastAsia="Times New Roman" w:hAnsi="Times New Roman"/>
                <w:color w:val="333333"/>
                <w:sz w:val="24"/>
                <w:szCs w:val="24"/>
                <w:lang w:val="ru-RU" w:eastAsia="ru-RU"/>
              </w:rPr>
              <w:t>учасника</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процедури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закупівлі</w:t>
            </w:r>
            <w:proofErr w:type="spellEnd"/>
            <w:r w:rsidRPr="00FE1875">
              <w:rPr>
                <w:rFonts w:ascii="Times New Roman" w:eastAsia="Times New Roman" w:hAnsi="Times New Roman"/>
                <w:color w:val="333333"/>
                <w:sz w:val="24"/>
                <w:szCs w:val="24"/>
                <w:lang w:val="ru-RU" w:eastAsia="ru-RU"/>
              </w:rPr>
              <w:t xml:space="preserve"> є особою, до </w:t>
            </w:r>
            <w:proofErr w:type="spellStart"/>
            <w:r w:rsidRPr="00FE1875">
              <w:rPr>
                <w:rFonts w:ascii="Times New Roman" w:eastAsia="Times New Roman" w:hAnsi="Times New Roman"/>
                <w:color w:val="333333"/>
                <w:sz w:val="24"/>
                <w:szCs w:val="24"/>
                <w:lang w:val="ru-RU" w:eastAsia="ru-RU"/>
              </w:rPr>
              <w:t>якої</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застосовано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санкцію</w:t>
            </w:r>
            <w:proofErr w:type="spellEnd"/>
            <w:r w:rsidRPr="00FE1875">
              <w:rPr>
                <w:rFonts w:ascii="Times New Roman" w:eastAsia="Times New Roman" w:hAnsi="Times New Roman"/>
                <w:color w:val="333333"/>
                <w:sz w:val="24"/>
                <w:szCs w:val="24"/>
                <w:lang w:val="ru-RU" w:eastAsia="ru-RU"/>
              </w:rPr>
              <w:t xml:space="preserve"> у </w:t>
            </w:r>
            <w:proofErr w:type="spellStart"/>
            <w:r w:rsidRPr="00FE1875">
              <w:rPr>
                <w:rFonts w:ascii="Times New Roman" w:eastAsia="Times New Roman" w:hAnsi="Times New Roman"/>
                <w:color w:val="333333"/>
                <w:sz w:val="24"/>
                <w:szCs w:val="24"/>
                <w:lang w:val="ru-RU" w:eastAsia="ru-RU"/>
              </w:rPr>
              <w:t>вигляді</w:t>
            </w:r>
            <w:proofErr w:type="spellEnd"/>
            <w:r w:rsidRPr="00FE1875">
              <w:rPr>
                <w:rFonts w:ascii="Times New Roman" w:eastAsia="Times New Roman" w:hAnsi="Times New Roman"/>
                <w:color w:val="333333"/>
                <w:sz w:val="24"/>
                <w:szCs w:val="24"/>
                <w:lang w:val="ru-RU" w:eastAsia="ru-RU"/>
              </w:rPr>
              <w:t xml:space="preserve"> заборони на </w:t>
            </w:r>
            <w:proofErr w:type="spellStart"/>
            <w:r w:rsidRPr="00FE1875">
              <w:rPr>
                <w:rFonts w:ascii="Times New Roman" w:eastAsia="Times New Roman" w:hAnsi="Times New Roman"/>
                <w:color w:val="333333"/>
                <w:sz w:val="24"/>
                <w:szCs w:val="24"/>
                <w:lang w:val="ru-RU" w:eastAsia="ru-RU"/>
              </w:rPr>
              <w:t>здійснення</w:t>
            </w:r>
            <w:proofErr w:type="spellEnd"/>
            <w:r w:rsidRPr="00FE1875">
              <w:rPr>
                <w:rFonts w:ascii="Times New Roman" w:eastAsia="Times New Roman" w:hAnsi="Times New Roman"/>
                <w:color w:val="333333"/>
                <w:sz w:val="24"/>
                <w:szCs w:val="24"/>
                <w:lang w:val="ru-RU" w:eastAsia="ru-RU"/>
              </w:rPr>
              <w:t xml:space="preserve"> у </w:t>
            </w:r>
            <w:proofErr w:type="spellStart"/>
            <w:r w:rsidRPr="00FE1875">
              <w:rPr>
                <w:rFonts w:ascii="Times New Roman" w:eastAsia="Times New Roman" w:hAnsi="Times New Roman"/>
                <w:color w:val="333333"/>
                <w:sz w:val="24"/>
                <w:szCs w:val="24"/>
                <w:lang w:val="ru-RU" w:eastAsia="ru-RU"/>
              </w:rPr>
              <w:t>неї</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публічних</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закупівель</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товарів</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робіт</w:t>
            </w:r>
            <w:proofErr w:type="spellEnd"/>
            <w:r w:rsidRPr="00FE1875">
              <w:rPr>
                <w:rFonts w:ascii="Times New Roman" w:eastAsia="Times New Roman" w:hAnsi="Times New Roman"/>
                <w:color w:val="333333"/>
                <w:sz w:val="24"/>
                <w:szCs w:val="24"/>
                <w:lang w:val="ru-RU" w:eastAsia="ru-RU"/>
              </w:rPr>
              <w:t xml:space="preserve"> і </w:t>
            </w:r>
            <w:proofErr w:type="spellStart"/>
            <w:r w:rsidRPr="00FE1875">
              <w:rPr>
                <w:rFonts w:ascii="Times New Roman" w:eastAsia="Times New Roman" w:hAnsi="Times New Roman"/>
                <w:color w:val="333333"/>
                <w:sz w:val="24"/>
                <w:szCs w:val="24"/>
                <w:lang w:val="ru-RU" w:eastAsia="ru-RU"/>
              </w:rPr>
              <w:t>послуг</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згідно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із</w:t>
            </w:r>
            <w:proofErr w:type="spellEnd"/>
            <w:r w:rsidRPr="00FE1875">
              <w:rPr>
                <w:rFonts w:ascii="Times New Roman" w:eastAsia="Times New Roman" w:hAnsi="Times New Roman"/>
                <w:color w:val="333333"/>
                <w:sz w:val="24"/>
                <w:szCs w:val="24"/>
                <w:lang w:val="ru-RU" w:eastAsia="ru-RU"/>
              </w:rPr>
              <w:t> </w:t>
            </w:r>
            <w:hyperlink r:id="rId41" w:tgtFrame="_blank" w:history="1">
              <w:r w:rsidRPr="00FE1875">
                <w:rPr>
                  <w:rFonts w:ascii="Times New Roman" w:eastAsia="Times New Roman" w:hAnsi="Times New Roman"/>
                  <w:color w:val="000099"/>
                  <w:sz w:val="24"/>
                  <w:szCs w:val="24"/>
                  <w:u w:val="single"/>
                  <w:lang w:val="ru-RU" w:eastAsia="ru-RU"/>
                </w:rPr>
                <w:t xml:space="preserve">Законом </w:t>
              </w:r>
              <w:proofErr w:type="spellStart"/>
              <w:r w:rsidRPr="00FE1875">
                <w:rPr>
                  <w:rFonts w:ascii="Times New Roman" w:eastAsia="Times New Roman" w:hAnsi="Times New Roman"/>
                  <w:color w:val="000099"/>
                  <w:sz w:val="24"/>
                  <w:szCs w:val="24"/>
                  <w:u w:val="single"/>
                  <w:lang w:val="ru-RU" w:eastAsia="ru-RU"/>
                </w:rPr>
                <w:t>України</w:t>
              </w:r>
              <w:proofErr w:type="spellEnd"/>
            </w:hyperlink>
            <w:r w:rsidRPr="00FE1875">
              <w:rPr>
                <w:rFonts w:ascii="Times New Roman" w:eastAsia="Times New Roman" w:hAnsi="Times New Roman"/>
                <w:color w:val="333333"/>
                <w:sz w:val="24"/>
                <w:szCs w:val="24"/>
                <w:lang w:val="ru-RU" w:eastAsia="ru-RU"/>
              </w:rPr>
              <w:t xml:space="preserve"> “Про </w:t>
            </w:r>
            <w:proofErr w:type="spellStart"/>
            <w:r w:rsidRPr="00FE1875">
              <w:rPr>
                <w:rFonts w:ascii="Times New Roman" w:eastAsia="Times New Roman" w:hAnsi="Times New Roman"/>
                <w:color w:val="333333"/>
                <w:sz w:val="24"/>
                <w:szCs w:val="24"/>
                <w:lang w:val="ru-RU" w:eastAsia="ru-RU"/>
              </w:rPr>
              <w:t>санкції</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крім</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випадку</w:t>
            </w:r>
            <w:proofErr w:type="spellEnd"/>
            <w:r w:rsidRPr="00FE1875">
              <w:rPr>
                <w:rFonts w:ascii="Times New Roman" w:eastAsia="Times New Roman" w:hAnsi="Times New Roman"/>
                <w:color w:val="333333"/>
                <w:sz w:val="24"/>
                <w:szCs w:val="24"/>
                <w:lang w:val="ru-RU" w:eastAsia="ru-RU"/>
              </w:rPr>
              <w:t xml:space="preserve">, коли </w:t>
            </w:r>
            <w:proofErr w:type="spellStart"/>
            <w:r w:rsidRPr="00FE1875">
              <w:rPr>
                <w:rFonts w:ascii="Times New Roman" w:eastAsia="Times New Roman" w:hAnsi="Times New Roman"/>
                <w:color w:val="333333"/>
                <w:sz w:val="24"/>
                <w:szCs w:val="24"/>
                <w:lang w:val="ru-RU" w:eastAsia="ru-RU"/>
              </w:rPr>
              <w:t>активи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такої</w:t>
            </w:r>
            <w:proofErr w:type="spellEnd"/>
            <w:r w:rsidRPr="00FE1875">
              <w:rPr>
                <w:rFonts w:ascii="Times New Roman" w:eastAsia="Times New Roman" w:hAnsi="Times New Roman"/>
                <w:color w:val="333333"/>
                <w:sz w:val="24"/>
                <w:szCs w:val="24"/>
                <w:lang w:val="ru-RU" w:eastAsia="ru-RU"/>
              </w:rPr>
              <w:t xml:space="preserve"> особи в </w:t>
            </w:r>
            <w:proofErr w:type="spellStart"/>
            <w:r w:rsidRPr="00FE1875">
              <w:rPr>
                <w:rFonts w:ascii="Times New Roman" w:eastAsia="Times New Roman" w:hAnsi="Times New Roman"/>
                <w:color w:val="333333"/>
                <w:sz w:val="24"/>
                <w:szCs w:val="24"/>
                <w:lang w:val="ru-RU" w:eastAsia="ru-RU"/>
              </w:rPr>
              <w:t>установленому</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законодавством</w:t>
            </w:r>
            <w:proofErr w:type="spellEnd"/>
            <w:r w:rsidRPr="00FE1875">
              <w:rPr>
                <w:rFonts w:ascii="Times New Roman" w:eastAsia="Times New Roman" w:hAnsi="Times New Roman"/>
                <w:color w:val="333333"/>
                <w:sz w:val="24"/>
                <w:szCs w:val="24"/>
                <w:lang w:val="ru-RU" w:eastAsia="ru-RU"/>
              </w:rPr>
              <w:t xml:space="preserve"> порядку </w:t>
            </w:r>
            <w:proofErr w:type="spellStart"/>
            <w:r w:rsidRPr="00FE1875">
              <w:rPr>
                <w:rFonts w:ascii="Times New Roman" w:eastAsia="Times New Roman" w:hAnsi="Times New Roman"/>
                <w:color w:val="333333"/>
                <w:sz w:val="24"/>
                <w:szCs w:val="24"/>
                <w:lang w:val="ru-RU" w:eastAsia="ru-RU"/>
              </w:rPr>
              <w:t>передані</w:t>
            </w:r>
            <w:proofErr w:type="spellEnd"/>
            <w:r w:rsidRPr="00FE1875">
              <w:rPr>
                <w:rFonts w:ascii="Times New Roman" w:eastAsia="Times New Roman" w:hAnsi="Times New Roman"/>
                <w:color w:val="333333"/>
                <w:sz w:val="24"/>
                <w:szCs w:val="24"/>
                <w:lang w:val="ru-RU" w:eastAsia="ru-RU"/>
              </w:rPr>
              <w:t xml:space="preserve"> в </w:t>
            </w:r>
            <w:proofErr w:type="spellStart"/>
            <w:r w:rsidRPr="00FE1875">
              <w:rPr>
                <w:rFonts w:ascii="Times New Roman" w:eastAsia="Times New Roman" w:hAnsi="Times New Roman"/>
                <w:color w:val="333333"/>
                <w:sz w:val="24"/>
                <w:szCs w:val="24"/>
                <w:lang w:val="ru-RU" w:eastAsia="ru-RU"/>
              </w:rPr>
              <w:t>управління</w:t>
            </w:r>
            <w:proofErr w:type="spellEnd"/>
            <w:r w:rsidRPr="00FE1875">
              <w:rPr>
                <w:rFonts w:ascii="Times New Roman" w:eastAsia="Times New Roman" w:hAnsi="Times New Roman"/>
                <w:color w:val="333333"/>
                <w:sz w:val="24"/>
                <w:szCs w:val="24"/>
                <w:lang w:val="ru-RU" w:eastAsia="ru-RU"/>
              </w:rPr>
              <w:t xml:space="preserve"> АРМА;</w:t>
            </w:r>
          </w:p>
          <w:p w14:paraId="3F7BD8A4" w14:textId="77777777" w:rsidR="00517332" w:rsidRPr="00FE1875" w:rsidRDefault="00517332" w:rsidP="00517332">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r w:rsidRPr="00FE1875">
              <w:rPr>
                <w:rFonts w:ascii="Times New Roman" w:eastAsia="Times New Roman" w:hAnsi="Times New Roman"/>
                <w:color w:val="333333"/>
                <w:sz w:val="24"/>
                <w:szCs w:val="24"/>
                <w:lang w:val="ru-RU" w:eastAsia="ru-RU"/>
              </w:rPr>
              <w:t xml:space="preserve">12) </w:t>
            </w:r>
            <w:proofErr w:type="spellStart"/>
            <w:r w:rsidRPr="00FE1875">
              <w:rPr>
                <w:rFonts w:ascii="Times New Roman" w:eastAsia="Times New Roman" w:hAnsi="Times New Roman"/>
                <w:color w:val="333333"/>
                <w:sz w:val="24"/>
                <w:szCs w:val="24"/>
                <w:lang w:val="ru-RU" w:eastAsia="ru-RU"/>
              </w:rPr>
              <w:t>керівника</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учасника</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процедури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закупівлі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фізичну</w:t>
            </w:r>
            <w:proofErr w:type="spellEnd"/>
            <w:r w:rsidRPr="00FE1875">
              <w:rPr>
                <w:rFonts w:ascii="Times New Roman" w:eastAsia="Times New Roman" w:hAnsi="Times New Roman"/>
                <w:color w:val="333333"/>
                <w:sz w:val="24"/>
                <w:szCs w:val="24"/>
                <w:lang w:val="ru-RU" w:eastAsia="ru-RU"/>
              </w:rPr>
              <w:t xml:space="preserve"> особу, яка є </w:t>
            </w:r>
            <w:proofErr w:type="spellStart"/>
            <w:r w:rsidRPr="00FE1875">
              <w:rPr>
                <w:rFonts w:ascii="Times New Roman" w:eastAsia="Times New Roman" w:hAnsi="Times New Roman"/>
                <w:color w:val="333333"/>
                <w:sz w:val="24"/>
                <w:szCs w:val="24"/>
                <w:lang w:val="ru-RU" w:eastAsia="ru-RU"/>
              </w:rPr>
              <w:t>учасником</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процедури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закупівлі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було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притягнуто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згідно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із</w:t>
            </w:r>
            <w:proofErr w:type="spellEnd"/>
            <w:r w:rsidRPr="00FE1875">
              <w:rPr>
                <w:rFonts w:ascii="Times New Roman" w:eastAsia="Times New Roman" w:hAnsi="Times New Roman"/>
                <w:color w:val="333333"/>
                <w:sz w:val="24"/>
                <w:szCs w:val="24"/>
                <w:lang w:val="ru-RU" w:eastAsia="ru-RU"/>
              </w:rPr>
              <w:t xml:space="preserve"> законом до </w:t>
            </w:r>
            <w:proofErr w:type="spellStart"/>
            <w:r w:rsidRPr="00FE1875">
              <w:rPr>
                <w:rFonts w:ascii="Times New Roman" w:eastAsia="Times New Roman" w:hAnsi="Times New Roman"/>
                <w:color w:val="333333"/>
                <w:sz w:val="24"/>
                <w:szCs w:val="24"/>
                <w:lang w:val="ru-RU" w:eastAsia="ru-RU"/>
              </w:rPr>
              <w:t>відповідальності</w:t>
            </w:r>
            <w:proofErr w:type="spellEnd"/>
            <w:r w:rsidRPr="00FE1875">
              <w:rPr>
                <w:rFonts w:ascii="Times New Roman" w:eastAsia="Times New Roman" w:hAnsi="Times New Roman"/>
                <w:color w:val="333333"/>
                <w:sz w:val="24"/>
                <w:szCs w:val="24"/>
                <w:lang w:val="ru-RU" w:eastAsia="ru-RU"/>
              </w:rPr>
              <w:t xml:space="preserve"> за </w:t>
            </w:r>
            <w:proofErr w:type="spellStart"/>
            <w:r w:rsidRPr="00FE1875">
              <w:rPr>
                <w:rFonts w:ascii="Times New Roman" w:eastAsia="Times New Roman" w:hAnsi="Times New Roman"/>
                <w:color w:val="333333"/>
                <w:sz w:val="24"/>
                <w:szCs w:val="24"/>
                <w:lang w:val="ru-RU" w:eastAsia="ru-RU"/>
              </w:rPr>
              <w:t>вчинення</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правопорушення</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пов’язаного</w:t>
            </w:r>
            <w:proofErr w:type="spellEnd"/>
            <w:r w:rsidRPr="00FE1875">
              <w:rPr>
                <w:rFonts w:ascii="Times New Roman" w:eastAsia="Times New Roman" w:hAnsi="Times New Roman"/>
                <w:color w:val="333333"/>
                <w:sz w:val="24"/>
                <w:szCs w:val="24"/>
                <w:lang w:val="ru-RU" w:eastAsia="ru-RU"/>
              </w:rPr>
              <w:t xml:space="preserve"> з </w:t>
            </w:r>
            <w:proofErr w:type="spellStart"/>
            <w:r w:rsidRPr="00FE1875">
              <w:rPr>
                <w:rFonts w:ascii="Times New Roman" w:eastAsia="Times New Roman" w:hAnsi="Times New Roman"/>
                <w:color w:val="333333"/>
                <w:sz w:val="24"/>
                <w:szCs w:val="24"/>
                <w:lang w:val="ru-RU" w:eastAsia="ru-RU"/>
              </w:rPr>
              <w:t>використанням</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дитячої</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праці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чи</w:t>
            </w:r>
            <w:proofErr w:type="spellEnd"/>
            <w:r w:rsidRPr="00FE1875">
              <w:rPr>
                <w:rFonts w:ascii="Times New Roman" w:eastAsia="Times New Roman" w:hAnsi="Times New Roman"/>
                <w:color w:val="333333"/>
                <w:sz w:val="24"/>
                <w:szCs w:val="24"/>
                <w:lang w:val="ru-RU" w:eastAsia="ru-RU"/>
              </w:rPr>
              <w:t xml:space="preserve"> будь-</w:t>
            </w:r>
            <w:proofErr w:type="spellStart"/>
            <w:r w:rsidRPr="00FE1875">
              <w:rPr>
                <w:rFonts w:ascii="Times New Roman" w:eastAsia="Times New Roman" w:hAnsi="Times New Roman"/>
                <w:color w:val="333333"/>
                <w:sz w:val="24"/>
                <w:szCs w:val="24"/>
                <w:lang w:val="ru-RU" w:eastAsia="ru-RU"/>
              </w:rPr>
              <w:t>якими</w:t>
            </w:r>
            <w:proofErr w:type="spellEnd"/>
            <w:r w:rsidRPr="00FE1875">
              <w:rPr>
                <w:rFonts w:ascii="Times New Roman" w:eastAsia="Times New Roman" w:hAnsi="Times New Roman"/>
                <w:color w:val="333333"/>
                <w:sz w:val="24"/>
                <w:szCs w:val="24"/>
                <w:lang w:val="ru-RU" w:eastAsia="ru-RU"/>
              </w:rPr>
              <w:t xml:space="preserve"> формами </w:t>
            </w:r>
            <w:proofErr w:type="spellStart"/>
            <w:r w:rsidRPr="00FE1875">
              <w:rPr>
                <w:rFonts w:ascii="Times New Roman" w:eastAsia="Times New Roman" w:hAnsi="Times New Roman"/>
                <w:color w:val="333333"/>
                <w:sz w:val="24"/>
                <w:szCs w:val="24"/>
                <w:lang w:val="ru-RU" w:eastAsia="ru-RU"/>
              </w:rPr>
              <w:t>торгівлі</w:t>
            </w:r>
            <w:proofErr w:type="spellEnd"/>
            <w:r w:rsidRPr="00FE1875">
              <w:rPr>
                <w:rFonts w:ascii="Times New Roman" w:eastAsia="Times New Roman" w:hAnsi="Times New Roman"/>
                <w:color w:val="333333"/>
                <w:sz w:val="24"/>
                <w:szCs w:val="24"/>
                <w:lang w:val="ru-RU" w:eastAsia="ru-RU"/>
              </w:rPr>
              <w:t xml:space="preserve"> людьми.</w:t>
            </w:r>
          </w:p>
          <w:p w14:paraId="0D32D217" w14:textId="77777777" w:rsidR="00517332" w:rsidRPr="00FE1875" w:rsidRDefault="00517332" w:rsidP="00517332">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proofErr w:type="spellStart"/>
            <w:r w:rsidRPr="00FE1875">
              <w:rPr>
                <w:rFonts w:ascii="Times New Roman" w:eastAsia="Times New Roman" w:hAnsi="Times New Roman"/>
                <w:color w:val="333333"/>
                <w:sz w:val="24"/>
                <w:szCs w:val="24"/>
                <w:lang w:val="ru-RU" w:eastAsia="ru-RU"/>
              </w:rPr>
              <w:t>Переможець</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процедури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закупівлі</w:t>
            </w:r>
            <w:proofErr w:type="spellEnd"/>
            <w:r w:rsidRPr="00FE1875">
              <w:rPr>
                <w:rFonts w:ascii="Times New Roman" w:eastAsia="Times New Roman" w:hAnsi="Times New Roman"/>
                <w:color w:val="333333"/>
                <w:sz w:val="24"/>
                <w:szCs w:val="24"/>
                <w:lang w:val="ru-RU" w:eastAsia="ru-RU"/>
              </w:rPr>
              <w:t xml:space="preserve"> у строк, </w:t>
            </w:r>
            <w:proofErr w:type="spellStart"/>
            <w:r w:rsidRPr="00FE1875">
              <w:rPr>
                <w:rFonts w:ascii="Times New Roman" w:eastAsia="Times New Roman" w:hAnsi="Times New Roman"/>
                <w:color w:val="333333"/>
                <w:sz w:val="24"/>
                <w:szCs w:val="24"/>
                <w:lang w:val="ru-RU" w:eastAsia="ru-RU"/>
              </w:rPr>
              <w:t>що</w:t>
            </w:r>
            <w:proofErr w:type="spellEnd"/>
            <w:r w:rsidRPr="00FE1875">
              <w:rPr>
                <w:rFonts w:ascii="Times New Roman" w:eastAsia="Times New Roman" w:hAnsi="Times New Roman"/>
                <w:color w:val="333333"/>
                <w:sz w:val="24"/>
                <w:szCs w:val="24"/>
                <w:lang w:val="ru-RU" w:eastAsia="ru-RU"/>
              </w:rPr>
              <w:t xml:space="preserve"> не </w:t>
            </w:r>
            <w:proofErr w:type="spellStart"/>
            <w:r w:rsidRPr="00FE1875">
              <w:rPr>
                <w:rFonts w:ascii="Times New Roman" w:eastAsia="Times New Roman" w:hAnsi="Times New Roman"/>
                <w:color w:val="333333"/>
                <w:sz w:val="24"/>
                <w:szCs w:val="24"/>
                <w:lang w:val="ru-RU" w:eastAsia="ru-RU"/>
              </w:rPr>
              <w:t>перевищує</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чотири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дні</w:t>
            </w:r>
            <w:proofErr w:type="spellEnd"/>
            <w:r w:rsidRPr="00FE1875">
              <w:rPr>
                <w:rFonts w:ascii="Times New Roman" w:eastAsia="Times New Roman" w:hAnsi="Times New Roman"/>
                <w:color w:val="333333"/>
                <w:sz w:val="24"/>
                <w:szCs w:val="24"/>
                <w:lang w:val="ru-RU" w:eastAsia="ru-RU"/>
              </w:rPr>
              <w:t xml:space="preserve"> з </w:t>
            </w:r>
            <w:proofErr w:type="spellStart"/>
            <w:r w:rsidRPr="00FE1875">
              <w:rPr>
                <w:rFonts w:ascii="Times New Roman" w:eastAsia="Times New Roman" w:hAnsi="Times New Roman"/>
                <w:color w:val="333333"/>
                <w:sz w:val="24"/>
                <w:szCs w:val="24"/>
                <w:lang w:val="ru-RU" w:eastAsia="ru-RU"/>
              </w:rPr>
              <w:t>дати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оприлюднення</w:t>
            </w:r>
            <w:proofErr w:type="spellEnd"/>
            <w:r w:rsidRPr="00FE1875">
              <w:rPr>
                <w:rFonts w:ascii="Times New Roman" w:eastAsia="Times New Roman" w:hAnsi="Times New Roman"/>
                <w:color w:val="333333"/>
                <w:sz w:val="24"/>
                <w:szCs w:val="24"/>
                <w:lang w:val="ru-RU" w:eastAsia="ru-RU"/>
              </w:rPr>
              <w:t xml:space="preserve"> в </w:t>
            </w:r>
            <w:proofErr w:type="spellStart"/>
            <w:r w:rsidRPr="00FE1875">
              <w:rPr>
                <w:rFonts w:ascii="Times New Roman" w:eastAsia="Times New Roman" w:hAnsi="Times New Roman"/>
                <w:color w:val="333333"/>
                <w:sz w:val="24"/>
                <w:szCs w:val="24"/>
                <w:lang w:val="ru-RU" w:eastAsia="ru-RU"/>
              </w:rPr>
              <w:t>електронній</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системі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закупівель</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повідомлення</w:t>
            </w:r>
            <w:proofErr w:type="spellEnd"/>
            <w:r w:rsidRPr="00FE1875">
              <w:rPr>
                <w:rFonts w:ascii="Times New Roman" w:eastAsia="Times New Roman" w:hAnsi="Times New Roman"/>
                <w:color w:val="333333"/>
                <w:sz w:val="24"/>
                <w:szCs w:val="24"/>
                <w:lang w:val="ru-RU" w:eastAsia="ru-RU"/>
              </w:rPr>
              <w:t xml:space="preserve"> про </w:t>
            </w:r>
            <w:proofErr w:type="spellStart"/>
            <w:r w:rsidRPr="00FE1875">
              <w:rPr>
                <w:rFonts w:ascii="Times New Roman" w:eastAsia="Times New Roman" w:hAnsi="Times New Roman"/>
                <w:color w:val="333333"/>
                <w:sz w:val="24"/>
                <w:szCs w:val="24"/>
                <w:lang w:val="ru-RU" w:eastAsia="ru-RU"/>
              </w:rPr>
              <w:t>намір</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укласти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договір</w:t>
            </w:r>
            <w:proofErr w:type="spellEnd"/>
            <w:r w:rsidRPr="00FE1875">
              <w:rPr>
                <w:rFonts w:ascii="Times New Roman" w:eastAsia="Times New Roman" w:hAnsi="Times New Roman"/>
                <w:color w:val="333333"/>
                <w:sz w:val="24"/>
                <w:szCs w:val="24"/>
                <w:lang w:val="ru-RU" w:eastAsia="ru-RU"/>
              </w:rPr>
              <w:t xml:space="preserve"> про </w:t>
            </w:r>
            <w:proofErr w:type="spellStart"/>
            <w:r w:rsidRPr="00FE1875">
              <w:rPr>
                <w:rFonts w:ascii="Times New Roman" w:eastAsia="Times New Roman" w:hAnsi="Times New Roman"/>
                <w:color w:val="333333"/>
                <w:sz w:val="24"/>
                <w:szCs w:val="24"/>
                <w:lang w:val="ru-RU" w:eastAsia="ru-RU"/>
              </w:rPr>
              <w:t>закупівлю</w:t>
            </w:r>
            <w:proofErr w:type="spellEnd"/>
            <w:r w:rsidRPr="00FE1875">
              <w:rPr>
                <w:rFonts w:ascii="Times New Roman" w:eastAsia="Times New Roman" w:hAnsi="Times New Roman"/>
                <w:color w:val="333333"/>
                <w:sz w:val="24"/>
                <w:szCs w:val="24"/>
                <w:lang w:val="ru-RU" w:eastAsia="ru-RU"/>
              </w:rPr>
              <w:t xml:space="preserve">, повинен </w:t>
            </w:r>
            <w:proofErr w:type="spellStart"/>
            <w:r w:rsidRPr="00FE1875">
              <w:rPr>
                <w:rFonts w:ascii="Times New Roman" w:eastAsia="Times New Roman" w:hAnsi="Times New Roman"/>
                <w:color w:val="333333"/>
                <w:sz w:val="24"/>
                <w:szCs w:val="24"/>
                <w:lang w:val="ru-RU" w:eastAsia="ru-RU"/>
              </w:rPr>
              <w:t>надати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замовнику</w:t>
            </w:r>
            <w:proofErr w:type="spellEnd"/>
            <w:r w:rsidRPr="00FE1875">
              <w:rPr>
                <w:rFonts w:ascii="Times New Roman" w:eastAsia="Times New Roman" w:hAnsi="Times New Roman"/>
                <w:color w:val="333333"/>
                <w:sz w:val="24"/>
                <w:szCs w:val="24"/>
                <w:lang w:val="ru-RU" w:eastAsia="ru-RU"/>
              </w:rPr>
              <w:t xml:space="preserve"> шляхом </w:t>
            </w:r>
            <w:proofErr w:type="spellStart"/>
            <w:r w:rsidRPr="00FE1875">
              <w:rPr>
                <w:rFonts w:ascii="Times New Roman" w:eastAsia="Times New Roman" w:hAnsi="Times New Roman"/>
                <w:color w:val="333333"/>
                <w:sz w:val="24"/>
                <w:szCs w:val="24"/>
                <w:lang w:val="ru-RU" w:eastAsia="ru-RU"/>
              </w:rPr>
              <w:t>оприлюднення</w:t>
            </w:r>
            <w:proofErr w:type="spellEnd"/>
            <w:r w:rsidRPr="00FE1875">
              <w:rPr>
                <w:rFonts w:ascii="Times New Roman" w:eastAsia="Times New Roman" w:hAnsi="Times New Roman"/>
                <w:color w:val="333333"/>
                <w:sz w:val="24"/>
                <w:szCs w:val="24"/>
                <w:lang w:val="ru-RU" w:eastAsia="ru-RU"/>
              </w:rPr>
              <w:t xml:space="preserve"> в </w:t>
            </w:r>
            <w:proofErr w:type="spellStart"/>
            <w:r w:rsidRPr="00FE1875">
              <w:rPr>
                <w:rFonts w:ascii="Times New Roman" w:eastAsia="Times New Roman" w:hAnsi="Times New Roman"/>
                <w:color w:val="333333"/>
                <w:sz w:val="24"/>
                <w:szCs w:val="24"/>
                <w:lang w:val="ru-RU" w:eastAsia="ru-RU"/>
              </w:rPr>
              <w:t>електронній</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системі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закупівель</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документи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що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підтверджують</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відсутність</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підстав</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зазначених</w:t>
            </w:r>
            <w:proofErr w:type="spellEnd"/>
            <w:r w:rsidRPr="00FE1875">
              <w:rPr>
                <w:rFonts w:ascii="Times New Roman" w:eastAsia="Times New Roman" w:hAnsi="Times New Roman"/>
                <w:color w:val="333333"/>
                <w:sz w:val="24"/>
                <w:szCs w:val="24"/>
                <w:lang w:val="ru-RU" w:eastAsia="ru-RU"/>
              </w:rPr>
              <w:t xml:space="preserve"> у </w:t>
            </w:r>
            <w:proofErr w:type="spellStart"/>
            <w:r>
              <w:fldChar w:fldCharType="begin"/>
            </w:r>
            <w:r>
              <w:instrText xml:space="preserve"> HYPERLINK "https://zakon.rada.gov.ua/laws/show/1178-2022-%D0%BF" \l "n618" </w:instrText>
            </w:r>
            <w:r>
              <w:fldChar w:fldCharType="separate"/>
            </w:r>
            <w:r w:rsidRPr="00FE1875">
              <w:rPr>
                <w:rFonts w:ascii="Times New Roman" w:eastAsia="Times New Roman" w:hAnsi="Times New Roman"/>
                <w:color w:val="006600"/>
                <w:sz w:val="24"/>
                <w:szCs w:val="24"/>
                <w:u w:val="single"/>
                <w:lang w:val="ru-RU" w:eastAsia="ru-RU"/>
              </w:rPr>
              <w:t>підпунктах</w:t>
            </w:r>
            <w:proofErr w:type="spellEnd"/>
            <w:r w:rsidRPr="00FE1875">
              <w:rPr>
                <w:rFonts w:ascii="Times New Roman" w:eastAsia="Times New Roman" w:hAnsi="Times New Roman"/>
                <w:color w:val="006600"/>
                <w:sz w:val="24"/>
                <w:szCs w:val="24"/>
                <w:u w:val="single"/>
                <w:lang w:val="ru-RU" w:eastAsia="ru-RU"/>
              </w:rPr>
              <w:t xml:space="preserve"> 3</w:t>
            </w:r>
            <w:r>
              <w:rPr>
                <w:rFonts w:ascii="Times New Roman" w:eastAsia="Times New Roman" w:hAnsi="Times New Roman"/>
                <w:color w:val="006600"/>
                <w:sz w:val="24"/>
                <w:szCs w:val="24"/>
                <w:u w:val="single"/>
                <w:lang w:val="ru-RU" w:eastAsia="ru-RU"/>
              </w:rPr>
              <w:fldChar w:fldCharType="end"/>
            </w:r>
            <w:r w:rsidRPr="00FE1875">
              <w:rPr>
                <w:rFonts w:ascii="Times New Roman" w:eastAsia="Times New Roman" w:hAnsi="Times New Roman"/>
                <w:color w:val="333333"/>
                <w:sz w:val="24"/>
                <w:szCs w:val="24"/>
                <w:lang w:val="ru-RU" w:eastAsia="ru-RU"/>
              </w:rPr>
              <w:t>, </w:t>
            </w:r>
            <w:hyperlink r:id="rId42" w:anchor="n620" w:history="1">
              <w:r w:rsidRPr="00FE1875">
                <w:rPr>
                  <w:rFonts w:ascii="Times New Roman" w:eastAsia="Times New Roman" w:hAnsi="Times New Roman"/>
                  <w:color w:val="006600"/>
                  <w:sz w:val="24"/>
                  <w:szCs w:val="24"/>
                  <w:u w:val="single"/>
                  <w:lang w:val="ru-RU" w:eastAsia="ru-RU"/>
                </w:rPr>
                <w:t>5</w:t>
              </w:r>
            </w:hyperlink>
            <w:r w:rsidRPr="00FE1875">
              <w:rPr>
                <w:rFonts w:ascii="Times New Roman" w:eastAsia="Times New Roman" w:hAnsi="Times New Roman"/>
                <w:color w:val="333333"/>
                <w:sz w:val="24"/>
                <w:szCs w:val="24"/>
                <w:lang w:val="ru-RU" w:eastAsia="ru-RU"/>
              </w:rPr>
              <w:t>, </w:t>
            </w:r>
            <w:hyperlink r:id="rId43" w:anchor="n621" w:history="1">
              <w:r w:rsidRPr="00FE1875">
                <w:rPr>
                  <w:rFonts w:ascii="Times New Roman" w:eastAsia="Times New Roman" w:hAnsi="Times New Roman"/>
                  <w:color w:val="006600"/>
                  <w:sz w:val="24"/>
                  <w:szCs w:val="24"/>
                  <w:u w:val="single"/>
                  <w:lang w:val="ru-RU" w:eastAsia="ru-RU"/>
                </w:rPr>
                <w:t>6</w:t>
              </w:r>
            </w:hyperlink>
            <w:r w:rsidRPr="00FE1875">
              <w:rPr>
                <w:rFonts w:ascii="Times New Roman" w:eastAsia="Times New Roman" w:hAnsi="Times New Roman"/>
                <w:color w:val="333333"/>
                <w:sz w:val="24"/>
                <w:szCs w:val="24"/>
                <w:lang w:val="ru-RU" w:eastAsia="ru-RU"/>
              </w:rPr>
              <w:t> і </w:t>
            </w:r>
            <w:hyperlink r:id="rId44" w:anchor="n627" w:history="1">
              <w:r w:rsidRPr="00FE1875">
                <w:rPr>
                  <w:rFonts w:ascii="Times New Roman" w:eastAsia="Times New Roman" w:hAnsi="Times New Roman"/>
                  <w:color w:val="006600"/>
                  <w:sz w:val="24"/>
                  <w:szCs w:val="24"/>
                  <w:u w:val="single"/>
                  <w:lang w:val="ru-RU" w:eastAsia="ru-RU"/>
                </w:rPr>
                <w:t>12</w:t>
              </w:r>
            </w:hyperlink>
            <w:r w:rsidRPr="00FE1875">
              <w:rPr>
                <w:rFonts w:ascii="Times New Roman" w:eastAsia="Times New Roman" w:hAnsi="Times New Roman"/>
                <w:color w:val="333333"/>
                <w:sz w:val="24"/>
                <w:szCs w:val="24"/>
                <w:lang w:val="ru-RU" w:eastAsia="ru-RU"/>
              </w:rPr>
              <w:t> </w:t>
            </w:r>
            <w:proofErr w:type="spellStart"/>
            <w:r w:rsidRPr="00FE1875">
              <w:rPr>
                <w:rFonts w:ascii="Times New Roman" w:eastAsia="Times New Roman" w:hAnsi="Times New Roman"/>
                <w:color w:val="333333"/>
                <w:sz w:val="24"/>
                <w:szCs w:val="24"/>
                <w:lang w:val="ru-RU" w:eastAsia="ru-RU"/>
              </w:rPr>
              <w:t>цього</w:t>
            </w:r>
            <w:proofErr w:type="spellEnd"/>
            <w:r w:rsidRPr="00FE1875">
              <w:rPr>
                <w:rFonts w:ascii="Times New Roman" w:eastAsia="Times New Roman" w:hAnsi="Times New Roman"/>
                <w:color w:val="333333"/>
                <w:sz w:val="24"/>
                <w:szCs w:val="24"/>
                <w:lang w:val="ru-RU" w:eastAsia="ru-RU"/>
              </w:rPr>
              <w:t xml:space="preserve"> пункту. </w:t>
            </w:r>
            <w:proofErr w:type="spellStart"/>
            <w:r w:rsidRPr="00FE1875">
              <w:rPr>
                <w:rFonts w:ascii="Times New Roman" w:eastAsia="Times New Roman" w:hAnsi="Times New Roman"/>
                <w:color w:val="333333"/>
                <w:sz w:val="24"/>
                <w:szCs w:val="24"/>
                <w:lang w:val="ru-RU" w:eastAsia="ru-RU"/>
              </w:rPr>
              <w:t>Замовник</w:t>
            </w:r>
            <w:proofErr w:type="spellEnd"/>
            <w:r w:rsidRPr="00FE1875">
              <w:rPr>
                <w:rFonts w:ascii="Times New Roman" w:eastAsia="Times New Roman" w:hAnsi="Times New Roman"/>
                <w:color w:val="333333"/>
                <w:sz w:val="24"/>
                <w:szCs w:val="24"/>
                <w:lang w:val="ru-RU" w:eastAsia="ru-RU"/>
              </w:rPr>
              <w:t xml:space="preserve"> не </w:t>
            </w:r>
            <w:proofErr w:type="spellStart"/>
            <w:r w:rsidRPr="00FE1875">
              <w:rPr>
                <w:rFonts w:ascii="Times New Roman" w:eastAsia="Times New Roman" w:hAnsi="Times New Roman"/>
                <w:color w:val="333333"/>
                <w:sz w:val="24"/>
                <w:szCs w:val="24"/>
                <w:lang w:val="ru-RU" w:eastAsia="ru-RU"/>
              </w:rPr>
              <w:t>вимагає</w:t>
            </w:r>
            <w:proofErr w:type="spellEnd"/>
            <w:r w:rsidRPr="00FE1875">
              <w:rPr>
                <w:rFonts w:ascii="Times New Roman" w:eastAsia="Times New Roman" w:hAnsi="Times New Roman"/>
                <w:color w:val="333333"/>
                <w:sz w:val="24"/>
                <w:szCs w:val="24"/>
                <w:lang w:val="ru-RU" w:eastAsia="ru-RU"/>
              </w:rPr>
              <w:t xml:space="preserve"> документального </w:t>
            </w:r>
            <w:proofErr w:type="spellStart"/>
            <w:r w:rsidRPr="00FE1875">
              <w:rPr>
                <w:rFonts w:ascii="Times New Roman" w:eastAsia="Times New Roman" w:hAnsi="Times New Roman"/>
                <w:color w:val="333333"/>
                <w:sz w:val="24"/>
                <w:szCs w:val="24"/>
                <w:lang w:val="ru-RU" w:eastAsia="ru-RU"/>
              </w:rPr>
              <w:t>підтвердження</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публічної</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інформації</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що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оприлюднена</w:t>
            </w:r>
            <w:proofErr w:type="spellEnd"/>
            <w:r w:rsidRPr="00FE1875">
              <w:rPr>
                <w:rFonts w:ascii="Times New Roman" w:eastAsia="Times New Roman" w:hAnsi="Times New Roman"/>
                <w:color w:val="333333"/>
                <w:sz w:val="24"/>
                <w:szCs w:val="24"/>
                <w:lang w:val="ru-RU" w:eastAsia="ru-RU"/>
              </w:rPr>
              <w:t xml:space="preserve"> у </w:t>
            </w:r>
            <w:proofErr w:type="spellStart"/>
            <w:r w:rsidRPr="00FE1875">
              <w:rPr>
                <w:rFonts w:ascii="Times New Roman" w:eastAsia="Times New Roman" w:hAnsi="Times New Roman"/>
                <w:color w:val="333333"/>
                <w:sz w:val="24"/>
                <w:szCs w:val="24"/>
                <w:lang w:val="ru-RU" w:eastAsia="ru-RU"/>
              </w:rPr>
              <w:t>формі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відкритих</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даних</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згідно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із</w:t>
            </w:r>
            <w:proofErr w:type="spellEnd"/>
            <w:r w:rsidRPr="00FE1875">
              <w:rPr>
                <w:rFonts w:ascii="Times New Roman" w:eastAsia="Times New Roman" w:hAnsi="Times New Roman"/>
                <w:color w:val="333333"/>
                <w:sz w:val="24"/>
                <w:szCs w:val="24"/>
                <w:lang w:val="ru-RU" w:eastAsia="ru-RU"/>
              </w:rPr>
              <w:t> </w:t>
            </w:r>
            <w:hyperlink r:id="rId45" w:tgtFrame="_blank" w:history="1">
              <w:r w:rsidRPr="00FE1875">
                <w:rPr>
                  <w:rFonts w:ascii="Times New Roman" w:eastAsia="Times New Roman" w:hAnsi="Times New Roman"/>
                  <w:color w:val="000099"/>
                  <w:sz w:val="24"/>
                  <w:szCs w:val="24"/>
                  <w:u w:val="single"/>
                  <w:lang w:val="ru-RU" w:eastAsia="ru-RU"/>
                </w:rPr>
                <w:t xml:space="preserve">Законом </w:t>
              </w:r>
              <w:proofErr w:type="spellStart"/>
              <w:r w:rsidRPr="00FE1875">
                <w:rPr>
                  <w:rFonts w:ascii="Times New Roman" w:eastAsia="Times New Roman" w:hAnsi="Times New Roman"/>
                  <w:color w:val="000099"/>
                  <w:sz w:val="24"/>
                  <w:szCs w:val="24"/>
                  <w:u w:val="single"/>
                  <w:lang w:val="ru-RU" w:eastAsia="ru-RU"/>
                </w:rPr>
                <w:t>України</w:t>
              </w:r>
              <w:proofErr w:type="spellEnd"/>
            </w:hyperlink>
            <w:r w:rsidRPr="00FE1875">
              <w:rPr>
                <w:rFonts w:ascii="Times New Roman" w:eastAsia="Times New Roman" w:hAnsi="Times New Roman"/>
                <w:color w:val="333333"/>
                <w:sz w:val="24"/>
                <w:szCs w:val="24"/>
                <w:lang w:val="ru-RU" w:eastAsia="ru-RU"/>
              </w:rPr>
              <w:t xml:space="preserve"> “Про доступ до </w:t>
            </w:r>
            <w:proofErr w:type="spellStart"/>
            <w:r w:rsidRPr="00FE1875">
              <w:rPr>
                <w:rFonts w:ascii="Times New Roman" w:eastAsia="Times New Roman" w:hAnsi="Times New Roman"/>
                <w:color w:val="333333"/>
                <w:sz w:val="24"/>
                <w:szCs w:val="24"/>
                <w:lang w:val="ru-RU" w:eastAsia="ru-RU"/>
              </w:rPr>
              <w:t>публічної</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інформації</w:t>
            </w:r>
            <w:proofErr w:type="spellEnd"/>
            <w:r w:rsidRPr="00FE1875">
              <w:rPr>
                <w:rFonts w:ascii="Times New Roman" w:eastAsia="Times New Roman" w:hAnsi="Times New Roman"/>
                <w:color w:val="333333"/>
                <w:sz w:val="24"/>
                <w:szCs w:val="24"/>
                <w:lang w:val="ru-RU" w:eastAsia="ru-RU"/>
              </w:rPr>
              <w:t>” та/</w:t>
            </w:r>
            <w:proofErr w:type="spellStart"/>
            <w:r w:rsidRPr="00FE1875">
              <w:rPr>
                <w:rFonts w:ascii="Times New Roman" w:eastAsia="Times New Roman" w:hAnsi="Times New Roman"/>
                <w:color w:val="333333"/>
                <w:sz w:val="24"/>
                <w:szCs w:val="24"/>
                <w:lang w:val="ru-RU" w:eastAsia="ru-RU"/>
              </w:rPr>
              <w:t>або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міститься</w:t>
            </w:r>
            <w:proofErr w:type="spellEnd"/>
            <w:r w:rsidRPr="00FE1875">
              <w:rPr>
                <w:rFonts w:ascii="Times New Roman" w:eastAsia="Times New Roman" w:hAnsi="Times New Roman"/>
                <w:color w:val="333333"/>
                <w:sz w:val="24"/>
                <w:szCs w:val="24"/>
                <w:lang w:val="ru-RU" w:eastAsia="ru-RU"/>
              </w:rPr>
              <w:t xml:space="preserve"> у </w:t>
            </w:r>
            <w:proofErr w:type="spellStart"/>
            <w:r w:rsidRPr="00FE1875">
              <w:rPr>
                <w:rFonts w:ascii="Times New Roman" w:eastAsia="Times New Roman" w:hAnsi="Times New Roman"/>
                <w:color w:val="333333"/>
                <w:sz w:val="24"/>
                <w:szCs w:val="24"/>
                <w:lang w:val="ru-RU" w:eastAsia="ru-RU"/>
              </w:rPr>
              <w:t>відкритих</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публічних</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електронних</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реєстрах</w:t>
            </w:r>
            <w:proofErr w:type="spellEnd"/>
            <w:r w:rsidRPr="00FE1875">
              <w:rPr>
                <w:rFonts w:ascii="Times New Roman" w:eastAsia="Times New Roman" w:hAnsi="Times New Roman"/>
                <w:color w:val="333333"/>
                <w:sz w:val="24"/>
                <w:szCs w:val="24"/>
                <w:lang w:val="ru-RU" w:eastAsia="ru-RU"/>
              </w:rPr>
              <w:t xml:space="preserve">, доступ до </w:t>
            </w:r>
            <w:proofErr w:type="spellStart"/>
            <w:r w:rsidRPr="00FE1875">
              <w:rPr>
                <w:rFonts w:ascii="Times New Roman" w:eastAsia="Times New Roman" w:hAnsi="Times New Roman"/>
                <w:color w:val="333333"/>
                <w:sz w:val="24"/>
                <w:szCs w:val="24"/>
                <w:lang w:val="ru-RU" w:eastAsia="ru-RU"/>
              </w:rPr>
              <w:t>яких</w:t>
            </w:r>
            <w:proofErr w:type="spellEnd"/>
            <w:r w:rsidRPr="00FE1875">
              <w:rPr>
                <w:rFonts w:ascii="Times New Roman" w:eastAsia="Times New Roman" w:hAnsi="Times New Roman"/>
                <w:color w:val="333333"/>
                <w:sz w:val="24"/>
                <w:szCs w:val="24"/>
                <w:lang w:val="ru-RU" w:eastAsia="ru-RU"/>
              </w:rPr>
              <w:t xml:space="preserve"> є </w:t>
            </w:r>
            <w:proofErr w:type="spellStart"/>
            <w:r w:rsidRPr="00FE1875">
              <w:rPr>
                <w:rFonts w:ascii="Times New Roman" w:eastAsia="Times New Roman" w:hAnsi="Times New Roman"/>
                <w:color w:val="333333"/>
                <w:sz w:val="24"/>
                <w:szCs w:val="24"/>
                <w:lang w:val="ru-RU" w:eastAsia="ru-RU"/>
              </w:rPr>
              <w:t>вільним</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або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публічної</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інформації</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що</w:t>
            </w:r>
            <w:proofErr w:type="spellEnd"/>
            <w:r w:rsidRPr="00FE1875">
              <w:rPr>
                <w:rFonts w:ascii="Times New Roman" w:eastAsia="Times New Roman" w:hAnsi="Times New Roman"/>
                <w:color w:val="333333"/>
                <w:sz w:val="24"/>
                <w:szCs w:val="24"/>
                <w:lang w:val="ru-RU" w:eastAsia="ru-RU"/>
              </w:rPr>
              <w:t xml:space="preserve"> є доступною в </w:t>
            </w:r>
            <w:proofErr w:type="spellStart"/>
            <w:r w:rsidRPr="00FE1875">
              <w:rPr>
                <w:rFonts w:ascii="Times New Roman" w:eastAsia="Times New Roman" w:hAnsi="Times New Roman"/>
                <w:color w:val="333333"/>
                <w:sz w:val="24"/>
                <w:szCs w:val="24"/>
                <w:lang w:val="ru-RU" w:eastAsia="ru-RU"/>
              </w:rPr>
              <w:t>електронній</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системі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закупівель</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крім</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випадків</w:t>
            </w:r>
            <w:proofErr w:type="spellEnd"/>
            <w:r w:rsidRPr="00FE1875">
              <w:rPr>
                <w:rFonts w:ascii="Times New Roman" w:eastAsia="Times New Roman" w:hAnsi="Times New Roman"/>
                <w:color w:val="333333"/>
                <w:sz w:val="24"/>
                <w:szCs w:val="24"/>
                <w:lang w:val="ru-RU" w:eastAsia="ru-RU"/>
              </w:rPr>
              <w:t xml:space="preserve">, коли доступ до </w:t>
            </w:r>
            <w:proofErr w:type="spellStart"/>
            <w:r w:rsidRPr="00FE1875">
              <w:rPr>
                <w:rFonts w:ascii="Times New Roman" w:eastAsia="Times New Roman" w:hAnsi="Times New Roman"/>
                <w:color w:val="333333"/>
                <w:sz w:val="24"/>
                <w:szCs w:val="24"/>
                <w:lang w:val="ru-RU" w:eastAsia="ru-RU"/>
              </w:rPr>
              <w:t>такої</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інформації</w:t>
            </w:r>
            <w:proofErr w:type="spellEnd"/>
            <w:r w:rsidRPr="00FE1875">
              <w:rPr>
                <w:rFonts w:ascii="Times New Roman" w:eastAsia="Times New Roman" w:hAnsi="Times New Roman"/>
                <w:color w:val="333333"/>
                <w:sz w:val="24"/>
                <w:szCs w:val="24"/>
                <w:lang w:val="ru-RU" w:eastAsia="ru-RU"/>
              </w:rPr>
              <w:t xml:space="preserve"> є </w:t>
            </w:r>
            <w:proofErr w:type="spellStart"/>
            <w:r w:rsidRPr="00FE1875">
              <w:rPr>
                <w:rFonts w:ascii="Times New Roman" w:eastAsia="Times New Roman" w:hAnsi="Times New Roman"/>
                <w:color w:val="333333"/>
                <w:sz w:val="24"/>
                <w:szCs w:val="24"/>
                <w:lang w:val="ru-RU" w:eastAsia="ru-RU"/>
              </w:rPr>
              <w:t>обмеженим</w:t>
            </w:r>
            <w:proofErr w:type="spellEnd"/>
            <w:r w:rsidRPr="00FE1875">
              <w:rPr>
                <w:rFonts w:ascii="Times New Roman" w:eastAsia="Times New Roman" w:hAnsi="Times New Roman"/>
                <w:color w:val="333333"/>
                <w:sz w:val="24"/>
                <w:szCs w:val="24"/>
                <w:lang w:val="ru-RU" w:eastAsia="ru-RU"/>
              </w:rPr>
              <w:t xml:space="preserve"> на момент </w:t>
            </w:r>
            <w:proofErr w:type="spellStart"/>
            <w:r w:rsidRPr="00FE1875">
              <w:rPr>
                <w:rFonts w:ascii="Times New Roman" w:eastAsia="Times New Roman" w:hAnsi="Times New Roman"/>
                <w:color w:val="333333"/>
                <w:sz w:val="24"/>
                <w:szCs w:val="24"/>
                <w:lang w:val="ru-RU" w:eastAsia="ru-RU"/>
              </w:rPr>
              <w:t>оприлюднення</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оголошення</w:t>
            </w:r>
            <w:proofErr w:type="spellEnd"/>
            <w:r w:rsidRPr="00FE1875">
              <w:rPr>
                <w:rFonts w:ascii="Times New Roman" w:eastAsia="Times New Roman" w:hAnsi="Times New Roman"/>
                <w:color w:val="333333"/>
                <w:sz w:val="24"/>
                <w:szCs w:val="24"/>
                <w:lang w:val="ru-RU" w:eastAsia="ru-RU"/>
              </w:rPr>
              <w:t xml:space="preserve"> про </w:t>
            </w:r>
            <w:proofErr w:type="spellStart"/>
            <w:r w:rsidRPr="00FE1875">
              <w:rPr>
                <w:rFonts w:ascii="Times New Roman" w:eastAsia="Times New Roman" w:hAnsi="Times New Roman"/>
                <w:color w:val="333333"/>
                <w:sz w:val="24"/>
                <w:szCs w:val="24"/>
                <w:lang w:val="ru-RU" w:eastAsia="ru-RU"/>
              </w:rPr>
              <w:t>проведення</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відкритих</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торгів</w:t>
            </w:r>
            <w:proofErr w:type="spellEnd"/>
            <w:r w:rsidRPr="00FE1875">
              <w:rPr>
                <w:rFonts w:ascii="Times New Roman" w:eastAsia="Times New Roman" w:hAnsi="Times New Roman"/>
                <w:color w:val="333333"/>
                <w:sz w:val="24"/>
                <w:szCs w:val="24"/>
                <w:lang w:val="ru-RU" w:eastAsia="ru-RU"/>
              </w:rPr>
              <w:t>.</w:t>
            </w:r>
          </w:p>
          <w:p w14:paraId="71B26CE8" w14:textId="77777777" w:rsidR="00517332" w:rsidRPr="00FE1875" w:rsidRDefault="00517332" w:rsidP="00517332">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proofErr w:type="spellStart"/>
            <w:r w:rsidRPr="00FE1875">
              <w:rPr>
                <w:rFonts w:ascii="Times New Roman" w:eastAsia="Times New Roman" w:hAnsi="Times New Roman"/>
                <w:color w:val="333333"/>
                <w:sz w:val="24"/>
                <w:szCs w:val="24"/>
                <w:lang w:val="ru-RU" w:eastAsia="ru-RU"/>
              </w:rPr>
              <w:lastRenderedPageBreak/>
              <w:t>Учасник</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процедури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закупівлі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підтверджує</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відсутність</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підстав</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зазначених</w:t>
            </w:r>
            <w:proofErr w:type="spellEnd"/>
            <w:r w:rsidRPr="00FE1875">
              <w:rPr>
                <w:rFonts w:ascii="Times New Roman" w:eastAsia="Times New Roman" w:hAnsi="Times New Roman"/>
                <w:color w:val="333333"/>
                <w:sz w:val="24"/>
                <w:szCs w:val="24"/>
                <w:lang w:val="ru-RU" w:eastAsia="ru-RU"/>
              </w:rPr>
              <w:t xml:space="preserve"> в </w:t>
            </w:r>
            <w:proofErr w:type="spellStart"/>
            <w:r w:rsidRPr="00FE1875">
              <w:rPr>
                <w:rFonts w:ascii="Times New Roman" w:eastAsia="Times New Roman" w:hAnsi="Times New Roman"/>
                <w:color w:val="333333"/>
                <w:sz w:val="24"/>
                <w:szCs w:val="24"/>
                <w:lang w:val="ru-RU" w:eastAsia="ru-RU"/>
              </w:rPr>
              <w:t>цьому</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пункті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крім</w:t>
            </w:r>
            <w:proofErr w:type="spellEnd"/>
            <w:r w:rsidRPr="00FE1875">
              <w:rPr>
                <w:rFonts w:ascii="Times New Roman" w:eastAsia="Times New Roman" w:hAnsi="Times New Roman"/>
                <w:color w:val="333333"/>
                <w:sz w:val="24"/>
                <w:szCs w:val="24"/>
                <w:lang w:val="ru-RU" w:eastAsia="ru-RU"/>
              </w:rPr>
              <w:t> </w:t>
            </w:r>
            <w:proofErr w:type="spellStart"/>
            <w:r>
              <w:fldChar w:fldCharType="begin"/>
            </w:r>
            <w:r>
              <w:instrText xml:space="preserve"> HYPERLINK "https://zakon.rada.gov.ua/laws/show/1178-2022-%D0%BF" \l "n616" </w:instrText>
            </w:r>
            <w:r>
              <w:fldChar w:fldCharType="separate"/>
            </w:r>
            <w:r w:rsidRPr="00FE1875">
              <w:rPr>
                <w:rFonts w:ascii="Times New Roman" w:eastAsia="Times New Roman" w:hAnsi="Times New Roman"/>
                <w:color w:val="006600"/>
                <w:sz w:val="24"/>
                <w:szCs w:val="24"/>
                <w:u w:val="single"/>
                <w:lang w:val="ru-RU" w:eastAsia="ru-RU"/>
              </w:rPr>
              <w:t>підпунктів</w:t>
            </w:r>
            <w:proofErr w:type="spellEnd"/>
            <w:r w:rsidRPr="00FE1875">
              <w:rPr>
                <w:rFonts w:ascii="Times New Roman" w:eastAsia="Times New Roman" w:hAnsi="Times New Roman"/>
                <w:color w:val="006600"/>
                <w:sz w:val="24"/>
                <w:szCs w:val="24"/>
                <w:u w:val="single"/>
                <w:lang w:val="ru-RU" w:eastAsia="ru-RU"/>
              </w:rPr>
              <w:t xml:space="preserve"> 1</w:t>
            </w:r>
            <w:r>
              <w:rPr>
                <w:rFonts w:ascii="Times New Roman" w:eastAsia="Times New Roman" w:hAnsi="Times New Roman"/>
                <w:color w:val="006600"/>
                <w:sz w:val="24"/>
                <w:szCs w:val="24"/>
                <w:u w:val="single"/>
                <w:lang w:val="ru-RU" w:eastAsia="ru-RU"/>
              </w:rPr>
              <w:fldChar w:fldCharType="end"/>
            </w:r>
            <w:r w:rsidRPr="00FE1875">
              <w:rPr>
                <w:rFonts w:ascii="Times New Roman" w:eastAsia="Times New Roman" w:hAnsi="Times New Roman"/>
                <w:color w:val="333333"/>
                <w:sz w:val="24"/>
                <w:szCs w:val="24"/>
                <w:lang w:val="ru-RU" w:eastAsia="ru-RU"/>
              </w:rPr>
              <w:t> і </w:t>
            </w:r>
            <w:hyperlink r:id="rId46" w:anchor="n622" w:history="1">
              <w:r w:rsidRPr="00FE1875">
                <w:rPr>
                  <w:rFonts w:ascii="Times New Roman" w:eastAsia="Times New Roman" w:hAnsi="Times New Roman"/>
                  <w:color w:val="006600"/>
                  <w:sz w:val="24"/>
                  <w:szCs w:val="24"/>
                  <w:u w:val="single"/>
                  <w:lang w:val="ru-RU" w:eastAsia="ru-RU"/>
                </w:rPr>
                <w:t>7</w:t>
              </w:r>
            </w:hyperlink>
            <w:r w:rsidRPr="00FE1875">
              <w:rPr>
                <w:rFonts w:ascii="Times New Roman" w:eastAsia="Times New Roman" w:hAnsi="Times New Roman"/>
                <w:color w:val="333333"/>
                <w:sz w:val="24"/>
                <w:szCs w:val="24"/>
                <w:lang w:val="ru-RU" w:eastAsia="ru-RU"/>
              </w:rPr>
              <w:t> </w:t>
            </w:r>
            <w:proofErr w:type="spellStart"/>
            <w:r w:rsidRPr="00FE1875">
              <w:rPr>
                <w:rFonts w:ascii="Times New Roman" w:eastAsia="Times New Roman" w:hAnsi="Times New Roman"/>
                <w:color w:val="333333"/>
                <w:sz w:val="24"/>
                <w:szCs w:val="24"/>
                <w:lang w:val="ru-RU" w:eastAsia="ru-RU"/>
              </w:rPr>
              <w:t>цього</w:t>
            </w:r>
            <w:proofErr w:type="spellEnd"/>
            <w:r w:rsidRPr="00FE1875">
              <w:rPr>
                <w:rFonts w:ascii="Times New Roman" w:eastAsia="Times New Roman" w:hAnsi="Times New Roman"/>
                <w:color w:val="333333"/>
                <w:sz w:val="24"/>
                <w:szCs w:val="24"/>
                <w:lang w:val="ru-RU" w:eastAsia="ru-RU"/>
              </w:rPr>
              <w:t xml:space="preserve"> пункту), шляхом </w:t>
            </w:r>
            <w:proofErr w:type="spellStart"/>
            <w:r w:rsidRPr="00FE1875">
              <w:rPr>
                <w:rFonts w:ascii="Times New Roman" w:eastAsia="Times New Roman" w:hAnsi="Times New Roman"/>
                <w:color w:val="333333"/>
                <w:sz w:val="24"/>
                <w:szCs w:val="24"/>
                <w:lang w:val="ru-RU" w:eastAsia="ru-RU"/>
              </w:rPr>
              <w:t>самостійного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декларування</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відсутності</w:t>
            </w:r>
            <w:proofErr w:type="spellEnd"/>
            <w:r w:rsidRPr="00FE1875">
              <w:rPr>
                <w:rFonts w:ascii="Times New Roman" w:eastAsia="Times New Roman" w:hAnsi="Times New Roman"/>
                <w:color w:val="333333"/>
                <w:sz w:val="24"/>
                <w:szCs w:val="24"/>
                <w:lang w:val="ru-RU" w:eastAsia="ru-RU"/>
              </w:rPr>
              <w:t xml:space="preserve"> таких </w:t>
            </w:r>
            <w:proofErr w:type="spellStart"/>
            <w:r w:rsidRPr="00FE1875">
              <w:rPr>
                <w:rFonts w:ascii="Times New Roman" w:eastAsia="Times New Roman" w:hAnsi="Times New Roman"/>
                <w:color w:val="333333"/>
                <w:sz w:val="24"/>
                <w:szCs w:val="24"/>
                <w:lang w:val="ru-RU" w:eastAsia="ru-RU"/>
              </w:rPr>
              <w:t>підстав</w:t>
            </w:r>
            <w:proofErr w:type="spellEnd"/>
            <w:r w:rsidRPr="00FE1875">
              <w:rPr>
                <w:rFonts w:ascii="Times New Roman" w:eastAsia="Times New Roman" w:hAnsi="Times New Roman"/>
                <w:color w:val="333333"/>
                <w:sz w:val="24"/>
                <w:szCs w:val="24"/>
                <w:lang w:val="ru-RU" w:eastAsia="ru-RU"/>
              </w:rPr>
              <w:t xml:space="preserve"> в </w:t>
            </w:r>
            <w:proofErr w:type="spellStart"/>
            <w:r w:rsidRPr="00FE1875">
              <w:rPr>
                <w:rFonts w:ascii="Times New Roman" w:eastAsia="Times New Roman" w:hAnsi="Times New Roman"/>
                <w:color w:val="333333"/>
                <w:sz w:val="24"/>
                <w:szCs w:val="24"/>
                <w:lang w:val="ru-RU" w:eastAsia="ru-RU"/>
              </w:rPr>
              <w:t>електронній</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системі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закупівель</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під</w:t>
            </w:r>
            <w:proofErr w:type="spellEnd"/>
            <w:r w:rsidRPr="00FE1875">
              <w:rPr>
                <w:rFonts w:ascii="Times New Roman" w:eastAsia="Times New Roman" w:hAnsi="Times New Roman"/>
                <w:color w:val="333333"/>
                <w:sz w:val="24"/>
                <w:szCs w:val="24"/>
                <w:lang w:val="ru-RU" w:eastAsia="ru-RU"/>
              </w:rPr>
              <w:t xml:space="preserve"> час </w:t>
            </w:r>
            <w:proofErr w:type="spellStart"/>
            <w:r w:rsidRPr="00FE1875">
              <w:rPr>
                <w:rFonts w:ascii="Times New Roman" w:eastAsia="Times New Roman" w:hAnsi="Times New Roman"/>
                <w:color w:val="333333"/>
                <w:sz w:val="24"/>
                <w:szCs w:val="24"/>
                <w:lang w:val="ru-RU" w:eastAsia="ru-RU"/>
              </w:rPr>
              <w:t>подання</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тендерної</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пропозиції</w:t>
            </w:r>
            <w:proofErr w:type="spellEnd"/>
            <w:r w:rsidRPr="00FE1875">
              <w:rPr>
                <w:rFonts w:ascii="Times New Roman" w:eastAsia="Times New Roman" w:hAnsi="Times New Roman"/>
                <w:color w:val="333333"/>
                <w:sz w:val="24"/>
                <w:szCs w:val="24"/>
                <w:lang w:val="ru-RU" w:eastAsia="ru-RU"/>
              </w:rPr>
              <w:t>.</w:t>
            </w:r>
          </w:p>
          <w:p w14:paraId="6508F518" w14:textId="77777777" w:rsidR="00517332" w:rsidRPr="00FE1875" w:rsidRDefault="00517332" w:rsidP="00517332">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proofErr w:type="spellStart"/>
            <w:r w:rsidRPr="00FE1875">
              <w:rPr>
                <w:rFonts w:ascii="Times New Roman" w:eastAsia="Times New Roman" w:hAnsi="Times New Roman"/>
                <w:color w:val="333333"/>
                <w:sz w:val="24"/>
                <w:szCs w:val="24"/>
                <w:lang w:val="ru-RU" w:eastAsia="ru-RU"/>
              </w:rPr>
              <w:t>Замовник</w:t>
            </w:r>
            <w:proofErr w:type="spellEnd"/>
            <w:r w:rsidRPr="00FE1875">
              <w:rPr>
                <w:rFonts w:ascii="Times New Roman" w:eastAsia="Times New Roman" w:hAnsi="Times New Roman"/>
                <w:color w:val="333333"/>
                <w:sz w:val="24"/>
                <w:szCs w:val="24"/>
                <w:lang w:val="ru-RU" w:eastAsia="ru-RU"/>
              </w:rPr>
              <w:t xml:space="preserve"> не </w:t>
            </w:r>
            <w:proofErr w:type="spellStart"/>
            <w:r w:rsidRPr="00FE1875">
              <w:rPr>
                <w:rFonts w:ascii="Times New Roman" w:eastAsia="Times New Roman" w:hAnsi="Times New Roman"/>
                <w:color w:val="333333"/>
                <w:sz w:val="24"/>
                <w:szCs w:val="24"/>
                <w:lang w:val="ru-RU" w:eastAsia="ru-RU"/>
              </w:rPr>
              <w:t>вимагає</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від</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учасника</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процедури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закупівлі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під</w:t>
            </w:r>
            <w:proofErr w:type="spellEnd"/>
            <w:r w:rsidRPr="00FE1875">
              <w:rPr>
                <w:rFonts w:ascii="Times New Roman" w:eastAsia="Times New Roman" w:hAnsi="Times New Roman"/>
                <w:color w:val="333333"/>
                <w:sz w:val="24"/>
                <w:szCs w:val="24"/>
                <w:lang w:val="ru-RU" w:eastAsia="ru-RU"/>
              </w:rPr>
              <w:t xml:space="preserve"> час </w:t>
            </w:r>
            <w:proofErr w:type="spellStart"/>
            <w:r w:rsidRPr="00FE1875">
              <w:rPr>
                <w:rFonts w:ascii="Times New Roman" w:eastAsia="Times New Roman" w:hAnsi="Times New Roman"/>
                <w:color w:val="333333"/>
                <w:sz w:val="24"/>
                <w:szCs w:val="24"/>
                <w:lang w:val="ru-RU" w:eastAsia="ru-RU"/>
              </w:rPr>
              <w:t>подання</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тендерної</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пропозиції</w:t>
            </w:r>
            <w:proofErr w:type="spellEnd"/>
            <w:r w:rsidRPr="00FE1875">
              <w:rPr>
                <w:rFonts w:ascii="Times New Roman" w:eastAsia="Times New Roman" w:hAnsi="Times New Roman"/>
                <w:color w:val="333333"/>
                <w:sz w:val="24"/>
                <w:szCs w:val="24"/>
                <w:lang w:val="ru-RU" w:eastAsia="ru-RU"/>
              </w:rPr>
              <w:t xml:space="preserve"> в </w:t>
            </w:r>
            <w:proofErr w:type="spellStart"/>
            <w:r w:rsidRPr="00FE1875">
              <w:rPr>
                <w:rFonts w:ascii="Times New Roman" w:eastAsia="Times New Roman" w:hAnsi="Times New Roman"/>
                <w:color w:val="333333"/>
                <w:sz w:val="24"/>
                <w:szCs w:val="24"/>
                <w:lang w:val="ru-RU" w:eastAsia="ru-RU"/>
              </w:rPr>
              <w:t>електронній</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системі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закупівель</w:t>
            </w:r>
            <w:proofErr w:type="spellEnd"/>
            <w:r w:rsidRPr="00FE1875">
              <w:rPr>
                <w:rFonts w:ascii="Times New Roman" w:eastAsia="Times New Roman" w:hAnsi="Times New Roman"/>
                <w:color w:val="333333"/>
                <w:sz w:val="24"/>
                <w:szCs w:val="24"/>
                <w:lang w:val="ru-RU" w:eastAsia="ru-RU"/>
              </w:rPr>
              <w:t xml:space="preserve"> будь-</w:t>
            </w:r>
            <w:proofErr w:type="spellStart"/>
            <w:r w:rsidRPr="00FE1875">
              <w:rPr>
                <w:rFonts w:ascii="Times New Roman" w:eastAsia="Times New Roman" w:hAnsi="Times New Roman"/>
                <w:color w:val="333333"/>
                <w:sz w:val="24"/>
                <w:szCs w:val="24"/>
                <w:lang w:val="ru-RU" w:eastAsia="ru-RU"/>
              </w:rPr>
              <w:t>яких</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документів</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що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підтверджують</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відсутність</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підстав</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визначених</w:t>
            </w:r>
            <w:proofErr w:type="spellEnd"/>
            <w:r w:rsidRPr="00FE1875">
              <w:rPr>
                <w:rFonts w:ascii="Times New Roman" w:eastAsia="Times New Roman" w:hAnsi="Times New Roman"/>
                <w:color w:val="333333"/>
                <w:sz w:val="24"/>
                <w:szCs w:val="24"/>
                <w:lang w:val="ru-RU" w:eastAsia="ru-RU"/>
              </w:rPr>
              <w:t xml:space="preserve"> у </w:t>
            </w:r>
            <w:proofErr w:type="spellStart"/>
            <w:r w:rsidRPr="00FE1875">
              <w:rPr>
                <w:rFonts w:ascii="Times New Roman" w:eastAsia="Times New Roman" w:hAnsi="Times New Roman"/>
                <w:color w:val="333333"/>
                <w:sz w:val="24"/>
                <w:szCs w:val="24"/>
                <w:lang w:val="ru-RU" w:eastAsia="ru-RU"/>
              </w:rPr>
              <w:t>цьому</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пункті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крім</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самостійного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декларування</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відсутності</w:t>
            </w:r>
            <w:proofErr w:type="spellEnd"/>
            <w:r w:rsidRPr="00FE1875">
              <w:rPr>
                <w:rFonts w:ascii="Times New Roman" w:eastAsia="Times New Roman" w:hAnsi="Times New Roman"/>
                <w:color w:val="333333"/>
                <w:sz w:val="24"/>
                <w:szCs w:val="24"/>
                <w:lang w:val="ru-RU" w:eastAsia="ru-RU"/>
              </w:rPr>
              <w:t xml:space="preserve"> таких </w:t>
            </w:r>
            <w:proofErr w:type="spellStart"/>
            <w:r w:rsidRPr="00FE1875">
              <w:rPr>
                <w:rFonts w:ascii="Times New Roman" w:eastAsia="Times New Roman" w:hAnsi="Times New Roman"/>
                <w:color w:val="333333"/>
                <w:sz w:val="24"/>
                <w:szCs w:val="24"/>
                <w:lang w:val="ru-RU" w:eastAsia="ru-RU"/>
              </w:rPr>
              <w:t>підстав</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учасником</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процедури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закупівлі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відповідно</w:t>
            </w:r>
            <w:proofErr w:type="spellEnd"/>
            <w:r w:rsidRPr="00FE1875">
              <w:rPr>
                <w:rFonts w:ascii="Times New Roman" w:eastAsia="Times New Roman" w:hAnsi="Times New Roman"/>
                <w:color w:val="333333"/>
                <w:sz w:val="24"/>
                <w:szCs w:val="24"/>
                <w:lang w:val="ru-RU" w:eastAsia="ru-RU"/>
              </w:rPr>
              <w:t xml:space="preserve"> до </w:t>
            </w:r>
            <w:hyperlink r:id="rId47" w:anchor="n630" w:history="1">
              <w:r w:rsidRPr="00FE1875">
                <w:rPr>
                  <w:rFonts w:ascii="Times New Roman" w:eastAsia="Times New Roman" w:hAnsi="Times New Roman"/>
                  <w:color w:val="006600"/>
                  <w:sz w:val="24"/>
                  <w:szCs w:val="24"/>
                  <w:u w:val="single"/>
                  <w:lang w:val="ru-RU" w:eastAsia="ru-RU"/>
                </w:rPr>
                <w:t xml:space="preserve">абзацу </w:t>
              </w:r>
              <w:proofErr w:type="spellStart"/>
              <w:r w:rsidRPr="00FE1875">
                <w:rPr>
                  <w:rFonts w:ascii="Times New Roman" w:eastAsia="Times New Roman" w:hAnsi="Times New Roman"/>
                  <w:color w:val="006600"/>
                  <w:sz w:val="24"/>
                  <w:szCs w:val="24"/>
                  <w:u w:val="single"/>
                  <w:lang w:val="ru-RU" w:eastAsia="ru-RU"/>
                </w:rPr>
                <w:t>шістнадцятого</w:t>
              </w:r>
              <w:proofErr w:type="spellEnd"/>
            </w:hyperlink>
            <w:r w:rsidRPr="00FE1875">
              <w:rPr>
                <w:rFonts w:ascii="Times New Roman" w:eastAsia="Times New Roman" w:hAnsi="Times New Roman"/>
                <w:color w:val="333333"/>
                <w:sz w:val="24"/>
                <w:szCs w:val="24"/>
                <w:lang w:val="ru-RU" w:eastAsia="ru-RU"/>
              </w:rPr>
              <w:t> </w:t>
            </w:r>
            <w:proofErr w:type="spellStart"/>
            <w:r w:rsidRPr="00FE1875">
              <w:rPr>
                <w:rFonts w:ascii="Times New Roman" w:eastAsia="Times New Roman" w:hAnsi="Times New Roman"/>
                <w:color w:val="333333"/>
                <w:sz w:val="24"/>
                <w:szCs w:val="24"/>
                <w:lang w:val="ru-RU" w:eastAsia="ru-RU"/>
              </w:rPr>
              <w:t>цього</w:t>
            </w:r>
            <w:proofErr w:type="spellEnd"/>
            <w:r w:rsidRPr="00FE1875">
              <w:rPr>
                <w:rFonts w:ascii="Times New Roman" w:eastAsia="Times New Roman" w:hAnsi="Times New Roman"/>
                <w:color w:val="333333"/>
                <w:sz w:val="24"/>
                <w:szCs w:val="24"/>
                <w:lang w:val="ru-RU" w:eastAsia="ru-RU"/>
              </w:rPr>
              <w:t xml:space="preserve"> пункту.</w:t>
            </w:r>
          </w:p>
          <w:p w14:paraId="23AF7A74" w14:textId="77777777" w:rsidR="00517332" w:rsidRPr="00FE1875" w:rsidRDefault="00517332" w:rsidP="00517332">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proofErr w:type="spellStart"/>
            <w:r w:rsidRPr="00FE1875">
              <w:rPr>
                <w:rFonts w:ascii="Times New Roman" w:eastAsia="Times New Roman" w:hAnsi="Times New Roman"/>
                <w:color w:val="333333"/>
                <w:sz w:val="24"/>
                <w:szCs w:val="24"/>
                <w:lang w:val="ru-RU" w:eastAsia="ru-RU"/>
              </w:rPr>
              <w:t>Замовник</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самостійно</w:t>
            </w:r>
            <w:proofErr w:type="spellEnd"/>
            <w:r w:rsidRPr="00FE1875">
              <w:rPr>
                <w:rFonts w:ascii="Times New Roman" w:eastAsia="Times New Roman" w:hAnsi="Times New Roman"/>
                <w:color w:val="333333"/>
                <w:sz w:val="24"/>
                <w:szCs w:val="24"/>
                <w:lang w:val="ru-RU" w:eastAsia="ru-RU"/>
              </w:rPr>
              <w:t xml:space="preserve"> за результатами </w:t>
            </w:r>
            <w:proofErr w:type="spellStart"/>
            <w:r w:rsidRPr="00FE1875">
              <w:rPr>
                <w:rFonts w:ascii="Times New Roman" w:eastAsia="Times New Roman" w:hAnsi="Times New Roman"/>
                <w:color w:val="333333"/>
                <w:sz w:val="24"/>
                <w:szCs w:val="24"/>
                <w:lang w:val="ru-RU" w:eastAsia="ru-RU"/>
              </w:rPr>
              <w:t>розгляду</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тендерної</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пропозиції</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учасника</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процедури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закупівлі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підтверджує</w:t>
            </w:r>
            <w:proofErr w:type="spellEnd"/>
            <w:r w:rsidRPr="00FE1875">
              <w:rPr>
                <w:rFonts w:ascii="Times New Roman" w:eastAsia="Times New Roman" w:hAnsi="Times New Roman"/>
                <w:color w:val="333333"/>
                <w:sz w:val="24"/>
                <w:szCs w:val="24"/>
                <w:lang w:val="ru-RU" w:eastAsia="ru-RU"/>
              </w:rPr>
              <w:t xml:space="preserve"> в </w:t>
            </w:r>
            <w:proofErr w:type="spellStart"/>
            <w:r w:rsidRPr="00FE1875">
              <w:rPr>
                <w:rFonts w:ascii="Times New Roman" w:eastAsia="Times New Roman" w:hAnsi="Times New Roman"/>
                <w:color w:val="333333"/>
                <w:sz w:val="24"/>
                <w:szCs w:val="24"/>
                <w:lang w:val="ru-RU" w:eastAsia="ru-RU"/>
              </w:rPr>
              <w:t>електронній</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системі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закупівель</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відсутність</w:t>
            </w:r>
            <w:proofErr w:type="spellEnd"/>
            <w:r w:rsidRPr="00FE1875">
              <w:rPr>
                <w:rFonts w:ascii="Times New Roman" w:eastAsia="Times New Roman" w:hAnsi="Times New Roman"/>
                <w:color w:val="333333"/>
                <w:sz w:val="24"/>
                <w:szCs w:val="24"/>
                <w:lang w:val="ru-RU" w:eastAsia="ru-RU"/>
              </w:rPr>
              <w:t xml:space="preserve"> в </w:t>
            </w:r>
            <w:proofErr w:type="spellStart"/>
            <w:r w:rsidRPr="00FE1875">
              <w:rPr>
                <w:rFonts w:ascii="Times New Roman" w:eastAsia="Times New Roman" w:hAnsi="Times New Roman"/>
                <w:color w:val="333333"/>
                <w:sz w:val="24"/>
                <w:szCs w:val="24"/>
                <w:lang w:val="ru-RU" w:eastAsia="ru-RU"/>
              </w:rPr>
              <w:t>учасника</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процедури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закупівлі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підстав</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визначених</w:t>
            </w:r>
            <w:proofErr w:type="spellEnd"/>
            <w:r w:rsidRPr="00FE1875">
              <w:rPr>
                <w:rFonts w:ascii="Times New Roman" w:eastAsia="Times New Roman" w:hAnsi="Times New Roman"/>
                <w:color w:val="333333"/>
                <w:sz w:val="24"/>
                <w:szCs w:val="24"/>
                <w:lang w:val="ru-RU" w:eastAsia="ru-RU"/>
              </w:rPr>
              <w:t> </w:t>
            </w:r>
            <w:proofErr w:type="spellStart"/>
            <w:r>
              <w:fldChar w:fldCharType="begin"/>
            </w:r>
            <w:r>
              <w:instrText xml:space="preserve"> HYPERLINK "https://zakon.rada.gov.ua/laws/show/1178-2022-%D0%BF" \l "n616" </w:instrText>
            </w:r>
            <w:r>
              <w:fldChar w:fldCharType="separate"/>
            </w:r>
            <w:r w:rsidRPr="00FE1875">
              <w:rPr>
                <w:rFonts w:ascii="Times New Roman" w:eastAsia="Times New Roman" w:hAnsi="Times New Roman"/>
                <w:color w:val="006600"/>
                <w:sz w:val="24"/>
                <w:szCs w:val="24"/>
                <w:u w:val="single"/>
                <w:lang w:val="ru-RU" w:eastAsia="ru-RU"/>
              </w:rPr>
              <w:t>підпунктами</w:t>
            </w:r>
            <w:proofErr w:type="spellEnd"/>
            <w:r w:rsidRPr="00FE1875">
              <w:rPr>
                <w:rFonts w:ascii="Times New Roman" w:eastAsia="Times New Roman" w:hAnsi="Times New Roman"/>
                <w:color w:val="006600"/>
                <w:sz w:val="24"/>
                <w:szCs w:val="24"/>
                <w:u w:val="single"/>
                <w:lang w:val="ru-RU" w:eastAsia="ru-RU"/>
              </w:rPr>
              <w:t xml:space="preserve"> 1</w:t>
            </w:r>
            <w:r>
              <w:rPr>
                <w:rFonts w:ascii="Times New Roman" w:eastAsia="Times New Roman" w:hAnsi="Times New Roman"/>
                <w:color w:val="006600"/>
                <w:sz w:val="24"/>
                <w:szCs w:val="24"/>
                <w:u w:val="single"/>
                <w:lang w:val="ru-RU" w:eastAsia="ru-RU"/>
              </w:rPr>
              <w:fldChar w:fldCharType="end"/>
            </w:r>
            <w:r w:rsidRPr="00FE1875">
              <w:rPr>
                <w:rFonts w:ascii="Times New Roman" w:eastAsia="Times New Roman" w:hAnsi="Times New Roman"/>
                <w:color w:val="333333"/>
                <w:sz w:val="24"/>
                <w:szCs w:val="24"/>
                <w:lang w:val="ru-RU" w:eastAsia="ru-RU"/>
              </w:rPr>
              <w:t> і </w:t>
            </w:r>
            <w:hyperlink r:id="rId48" w:anchor="n622" w:history="1">
              <w:r w:rsidRPr="00FE1875">
                <w:rPr>
                  <w:rFonts w:ascii="Times New Roman" w:eastAsia="Times New Roman" w:hAnsi="Times New Roman"/>
                  <w:color w:val="006600"/>
                  <w:sz w:val="24"/>
                  <w:szCs w:val="24"/>
                  <w:u w:val="single"/>
                  <w:lang w:val="ru-RU" w:eastAsia="ru-RU"/>
                </w:rPr>
                <w:t>7</w:t>
              </w:r>
            </w:hyperlink>
            <w:r w:rsidRPr="00FE1875">
              <w:rPr>
                <w:rFonts w:ascii="Times New Roman" w:eastAsia="Times New Roman" w:hAnsi="Times New Roman"/>
                <w:color w:val="333333"/>
                <w:sz w:val="24"/>
                <w:szCs w:val="24"/>
                <w:lang w:val="ru-RU" w:eastAsia="ru-RU"/>
              </w:rPr>
              <w:t> </w:t>
            </w:r>
            <w:proofErr w:type="spellStart"/>
            <w:r w:rsidRPr="00FE1875">
              <w:rPr>
                <w:rFonts w:ascii="Times New Roman" w:eastAsia="Times New Roman" w:hAnsi="Times New Roman"/>
                <w:color w:val="333333"/>
                <w:sz w:val="24"/>
                <w:szCs w:val="24"/>
                <w:lang w:val="ru-RU" w:eastAsia="ru-RU"/>
              </w:rPr>
              <w:t>цього</w:t>
            </w:r>
            <w:proofErr w:type="spellEnd"/>
            <w:r w:rsidRPr="00FE1875">
              <w:rPr>
                <w:rFonts w:ascii="Times New Roman" w:eastAsia="Times New Roman" w:hAnsi="Times New Roman"/>
                <w:color w:val="333333"/>
                <w:sz w:val="24"/>
                <w:szCs w:val="24"/>
                <w:lang w:val="ru-RU" w:eastAsia="ru-RU"/>
              </w:rPr>
              <w:t xml:space="preserve"> пункту.</w:t>
            </w:r>
          </w:p>
          <w:p w14:paraId="1DF97ABA" w14:textId="77777777" w:rsidR="00517332" w:rsidRPr="00FE1875" w:rsidRDefault="00517332" w:rsidP="00517332">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r w:rsidRPr="00FE1875">
              <w:rPr>
                <w:rFonts w:ascii="Times New Roman" w:eastAsia="Times New Roman" w:hAnsi="Times New Roman"/>
                <w:color w:val="333333"/>
                <w:sz w:val="24"/>
                <w:szCs w:val="24"/>
                <w:lang w:val="ru-RU" w:eastAsia="ru-RU"/>
              </w:rPr>
              <w:t xml:space="preserve">У </w:t>
            </w:r>
            <w:proofErr w:type="spellStart"/>
            <w:r w:rsidRPr="00FE1875">
              <w:rPr>
                <w:rFonts w:ascii="Times New Roman" w:eastAsia="Times New Roman" w:hAnsi="Times New Roman"/>
                <w:color w:val="333333"/>
                <w:sz w:val="24"/>
                <w:szCs w:val="24"/>
                <w:lang w:val="ru-RU" w:eastAsia="ru-RU"/>
              </w:rPr>
              <w:t>разі</w:t>
            </w:r>
            <w:proofErr w:type="spellEnd"/>
            <w:r w:rsidRPr="00FE1875">
              <w:rPr>
                <w:rFonts w:ascii="Times New Roman" w:eastAsia="Times New Roman" w:hAnsi="Times New Roman"/>
                <w:color w:val="333333"/>
                <w:sz w:val="24"/>
                <w:szCs w:val="24"/>
                <w:lang w:val="ru-RU" w:eastAsia="ru-RU"/>
              </w:rPr>
              <w:t xml:space="preserve"> коли </w:t>
            </w:r>
            <w:proofErr w:type="spellStart"/>
            <w:r w:rsidRPr="00FE1875">
              <w:rPr>
                <w:rFonts w:ascii="Times New Roman" w:eastAsia="Times New Roman" w:hAnsi="Times New Roman"/>
                <w:color w:val="333333"/>
                <w:sz w:val="24"/>
                <w:szCs w:val="24"/>
                <w:lang w:val="ru-RU" w:eastAsia="ru-RU"/>
              </w:rPr>
              <w:t>учасник</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процедури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закупівлі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має</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намір</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залучити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інших</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суб’єктів</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господарювання</w:t>
            </w:r>
            <w:proofErr w:type="spellEnd"/>
            <w:r w:rsidRPr="00FE1875">
              <w:rPr>
                <w:rFonts w:ascii="Times New Roman" w:eastAsia="Times New Roman" w:hAnsi="Times New Roman"/>
                <w:color w:val="333333"/>
                <w:sz w:val="24"/>
                <w:szCs w:val="24"/>
                <w:lang w:val="ru-RU" w:eastAsia="ru-RU"/>
              </w:rPr>
              <w:t xml:space="preserve"> як </w:t>
            </w:r>
            <w:proofErr w:type="spellStart"/>
            <w:r w:rsidRPr="00FE1875">
              <w:rPr>
                <w:rFonts w:ascii="Times New Roman" w:eastAsia="Times New Roman" w:hAnsi="Times New Roman"/>
                <w:color w:val="333333"/>
                <w:sz w:val="24"/>
                <w:szCs w:val="24"/>
                <w:lang w:val="ru-RU" w:eastAsia="ru-RU"/>
              </w:rPr>
              <w:t>субпідрядників</w:t>
            </w:r>
            <w:proofErr w:type="spellEnd"/>
            <w:r w:rsidRPr="00FE1875">
              <w:rPr>
                <w:rFonts w:ascii="Times New Roman" w:eastAsia="Times New Roman" w:hAnsi="Times New Roman"/>
                <w:color w:val="333333"/>
                <w:sz w:val="24"/>
                <w:szCs w:val="24"/>
                <w:lang w:val="ru-RU" w:eastAsia="ru-RU"/>
              </w:rPr>
              <w:t>/</w:t>
            </w:r>
            <w:proofErr w:type="spellStart"/>
            <w:r w:rsidRPr="00FE1875">
              <w:rPr>
                <w:rFonts w:ascii="Times New Roman" w:eastAsia="Times New Roman" w:hAnsi="Times New Roman"/>
                <w:color w:val="333333"/>
                <w:sz w:val="24"/>
                <w:szCs w:val="24"/>
                <w:lang w:val="ru-RU" w:eastAsia="ru-RU"/>
              </w:rPr>
              <w:t>співвиконавців</w:t>
            </w:r>
            <w:proofErr w:type="spellEnd"/>
            <w:r w:rsidRPr="00FE1875">
              <w:rPr>
                <w:rFonts w:ascii="Times New Roman" w:eastAsia="Times New Roman" w:hAnsi="Times New Roman"/>
                <w:color w:val="333333"/>
                <w:sz w:val="24"/>
                <w:szCs w:val="24"/>
                <w:lang w:val="ru-RU" w:eastAsia="ru-RU"/>
              </w:rPr>
              <w:t xml:space="preserve"> в </w:t>
            </w:r>
            <w:proofErr w:type="spellStart"/>
            <w:r w:rsidRPr="00FE1875">
              <w:rPr>
                <w:rFonts w:ascii="Times New Roman" w:eastAsia="Times New Roman" w:hAnsi="Times New Roman"/>
                <w:color w:val="333333"/>
                <w:sz w:val="24"/>
                <w:szCs w:val="24"/>
                <w:lang w:val="ru-RU" w:eastAsia="ru-RU"/>
              </w:rPr>
              <w:t>обсязі</w:t>
            </w:r>
            <w:proofErr w:type="spellEnd"/>
            <w:r w:rsidRPr="00FE1875">
              <w:rPr>
                <w:rFonts w:ascii="Times New Roman" w:eastAsia="Times New Roman" w:hAnsi="Times New Roman"/>
                <w:color w:val="333333"/>
                <w:sz w:val="24"/>
                <w:szCs w:val="24"/>
                <w:lang w:val="ru-RU" w:eastAsia="ru-RU"/>
              </w:rPr>
              <w:t xml:space="preserve"> не </w:t>
            </w:r>
            <w:proofErr w:type="spellStart"/>
            <w:r w:rsidRPr="00FE1875">
              <w:rPr>
                <w:rFonts w:ascii="Times New Roman" w:eastAsia="Times New Roman" w:hAnsi="Times New Roman"/>
                <w:color w:val="333333"/>
                <w:sz w:val="24"/>
                <w:szCs w:val="24"/>
                <w:lang w:val="ru-RU" w:eastAsia="ru-RU"/>
              </w:rPr>
              <w:t>менш</w:t>
            </w:r>
            <w:proofErr w:type="spellEnd"/>
            <w:r w:rsidRPr="00FE1875">
              <w:rPr>
                <w:rFonts w:ascii="Times New Roman" w:eastAsia="Times New Roman" w:hAnsi="Times New Roman"/>
                <w:color w:val="333333"/>
                <w:sz w:val="24"/>
                <w:szCs w:val="24"/>
                <w:lang w:val="ru-RU" w:eastAsia="ru-RU"/>
              </w:rPr>
              <w:t xml:space="preserve"> як 20 </w:t>
            </w:r>
            <w:proofErr w:type="spellStart"/>
            <w:r w:rsidRPr="00FE1875">
              <w:rPr>
                <w:rFonts w:ascii="Times New Roman" w:eastAsia="Times New Roman" w:hAnsi="Times New Roman"/>
                <w:color w:val="333333"/>
                <w:sz w:val="24"/>
                <w:szCs w:val="24"/>
                <w:lang w:val="ru-RU" w:eastAsia="ru-RU"/>
              </w:rPr>
              <w:t>відсотків</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вартості</w:t>
            </w:r>
            <w:proofErr w:type="spellEnd"/>
            <w:r w:rsidRPr="00FE1875">
              <w:rPr>
                <w:rFonts w:ascii="Times New Roman" w:eastAsia="Times New Roman" w:hAnsi="Times New Roman"/>
                <w:color w:val="333333"/>
                <w:sz w:val="24"/>
                <w:szCs w:val="24"/>
                <w:lang w:val="ru-RU" w:eastAsia="ru-RU"/>
              </w:rPr>
              <w:t xml:space="preserve"> договору про </w:t>
            </w:r>
            <w:proofErr w:type="spellStart"/>
            <w:r w:rsidRPr="00FE1875">
              <w:rPr>
                <w:rFonts w:ascii="Times New Roman" w:eastAsia="Times New Roman" w:hAnsi="Times New Roman"/>
                <w:color w:val="333333"/>
                <w:sz w:val="24"/>
                <w:szCs w:val="24"/>
                <w:lang w:val="ru-RU" w:eastAsia="ru-RU"/>
              </w:rPr>
              <w:t>закупівлю</w:t>
            </w:r>
            <w:proofErr w:type="spellEnd"/>
            <w:r w:rsidRPr="00FE1875">
              <w:rPr>
                <w:rFonts w:ascii="Times New Roman" w:eastAsia="Times New Roman" w:hAnsi="Times New Roman"/>
                <w:color w:val="333333"/>
                <w:sz w:val="24"/>
                <w:szCs w:val="24"/>
                <w:lang w:val="ru-RU" w:eastAsia="ru-RU"/>
              </w:rPr>
              <w:t xml:space="preserve"> у </w:t>
            </w:r>
            <w:proofErr w:type="spellStart"/>
            <w:r w:rsidRPr="00FE1875">
              <w:rPr>
                <w:rFonts w:ascii="Times New Roman" w:eastAsia="Times New Roman" w:hAnsi="Times New Roman"/>
                <w:color w:val="333333"/>
                <w:sz w:val="24"/>
                <w:szCs w:val="24"/>
                <w:lang w:val="ru-RU" w:eastAsia="ru-RU"/>
              </w:rPr>
              <w:t>разі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закупівлі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робіт</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або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послуг</w:t>
            </w:r>
            <w:proofErr w:type="spellEnd"/>
            <w:r w:rsidRPr="00FE1875">
              <w:rPr>
                <w:rFonts w:ascii="Times New Roman" w:eastAsia="Times New Roman" w:hAnsi="Times New Roman"/>
                <w:color w:val="333333"/>
                <w:sz w:val="24"/>
                <w:szCs w:val="24"/>
                <w:lang w:val="ru-RU" w:eastAsia="ru-RU"/>
              </w:rPr>
              <w:t xml:space="preserve"> для </w:t>
            </w:r>
            <w:proofErr w:type="spellStart"/>
            <w:r w:rsidRPr="00FE1875">
              <w:rPr>
                <w:rFonts w:ascii="Times New Roman" w:eastAsia="Times New Roman" w:hAnsi="Times New Roman"/>
                <w:color w:val="333333"/>
                <w:sz w:val="24"/>
                <w:szCs w:val="24"/>
                <w:lang w:val="ru-RU" w:eastAsia="ru-RU"/>
              </w:rPr>
              <w:t>підтвердження</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його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відповідності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кваліфікаційним</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критеріям</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відповідно</w:t>
            </w:r>
            <w:proofErr w:type="spellEnd"/>
            <w:r w:rsidRPr="00FE1875">
              <w:rPr>
                <w:rFonts w:ascii="Times New Roman" w:eastAsia="Times New Roman" w:hAnsi="Times New Roman"/>
                <w:color w:val="333333"/>
                <w:sz w:val="24"/>
                <w:szCs w:val="24"/>
                <w:lang w:val="ru-RU" w:eastAsia="ru-RU"/>
              </w:rPr>
              <w:t xml:space="preserve"> до </w:t>
            </w:r>
            <w:proofErr w:type="spellStart"/>
            <w:r>
              <w:fldChar w:fldCharType="begin"/>
            </w:r>
            <w:r>
              <w:instrText xml:space="preserve"> HYPERLINK "https://zakon.rada.gov.ua/laws/show/922-19" \l "n1257" \t "_blank" </w:instrText>
            </w:r>
            <w:r>
              <w:fldChar w:fldCharType="separate"/>
            </w:r>
            <w:r w:rsidRPr="00FE1875">
              <w:rPr>
                <w:rFonts w:ascii="Times New Roman" w:eastAsia="Times New Roman" w:hAnsi="Times New Roman"/>
                <w:color w:val="000099"/>
                <w:sz w:val="24"/>
                <w:szCs w:val="24"/>
                <w:u w:val="single"/>
                <w:lang w:val="ru-RU" w:eastAsia="ru-RU"/>
              </w:rPr>
              <w:t>частини</w:t>
            </w:r>
            <w:proofErr w:type="spellEnd"/>
            <w:r w:rsidRPr="00FE1875">
              <w:rPr>
                <w:rFonts w:ascii="Times New Roman" w:eastAsia="Times New Roman" w:hAnsi="Times New Roman"/>
                <w:color w:val="000099"/>
                <w:sz w:val="24"/>
                <w:szCs w:val="24"/>
                <w:u w:val="single"/>
                <w:lang w:val="ru-RU" w:eastAsia="ru-RU"/>
              </w:rPr>
              <w:t xml:space="preserve"> </w:t>
            </w:r>
            <w:proofErr w:type="spellStart"/>
            <w:r w:rsidRPr="00FE1875">
              <w:rPr>
                <w:rFonts w:ascii="Times New Roman" w:eastAsia="Times New Roman" w:hAnsi="Times New Roman"/>
                <w:color w:val="000099"/>
                <w:sz w:val="24"/>
                <w:szCs w:val="24"/>
                <w:u w:val="single"/>
                <w:lang w:val="ru-RU" w:eastAsia="ru-RU"/>
              </w:rPr>
              <w:t>третьої</w:t>
            </w:r>
            <w:proofErr w:type="spellEnd"/>
            <w:r>
              <w:rPr>
                <w:rFonts w:ascii="Times New Roman" w:eastAsia="Times New Roman" w:hAnsi="Times New Roman"/>
                <w:color w:val="000099"/>
                <w:sz w:val="24"/>
                <w:szCs w:val="24"/>
                <w:u w:val="single"/>
                <w:lang w:val="ru-RU" w:eastAsia="ru-RU"/>
              </w:rPr>
              <w:fldChar w:fldCharType="end"/>
            </w:r>
            <w:r w:rsidRPr="00FE1875">
              <w:rPr>
                <w:rFonts w:ascii="Times New Roman" w:eastAsia="Times New Roman" w:hAnsi="Times New Roman"/>
                <w:color w:val="333333"/>
                <w:sz w:val="24"/>
                <w:szCs w:val="24"/>
                <w:lang w:val="ru-RU" w:eastAsia="ru-RU"/>
              </w:rPr>
              <w:t> </w:t>
            </w:r>
            <w:proofErr w:type="spellStart"/>
            <w:r w:rsidRPr="00FE1875">
              <w:rPr>
                <w:rFonts w:ascii="Times New Roman" w:eastAsia="Times New Roman" w:hAnsi="Times New Roman"/>
                <w:color w:val="333333"/>
                <w:sz w:val="24"/>
                <w:szCs w:val="24"/>
                <w:lang w:val="ru-RU" w:eastAsia="ru-RU"/>
              </w:rPr>
              <w:t>статті</w:t>
            </w:r>
            <w:proofErr w:type="spellEnd"/>
            <w:r w:rsidRPr="00FE1875">
              <w:rPr>
                <w:rFonts w:ascii="Times New Roman" w:eastAsia="Times New Roman" w:hAnsi="Times New Roman"/>
                <w:color w:val="333333"/>
                <w:sz w:val="24"/>
                <w:szCs w:val="24"/>
                <w:lang w:val="ru-RU" w:eastAsia="ru-RU"/>
              </w:rPr>
              <w:t xml:space="preserve"> 16 Закону (у </w:t>
            </w:r>
            <w:proofErr w:type="spellStart"/>
            <w:r w:rsidRPr="00FE1875">
              <w:rPr>
                <w:rFonts w:ascii="Times New Roman" w:eastAsia="Times New Roman" w:hAnsi="Times New Roman"/>
                <w:color w:val="333333"/>
                <w:sz w:val="24"/>
                <w:szCs w:val="24"/>
                <w:lang w:val="ru-RU" w:eastAsia="ru-RU"/>
              </w:rPr>
              <w:t>разі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застосування</w:t>
            </w:r>
            <w:proofErr w:type="spellEnd"/>
            <w:r w:rsidRPr="00FE1875">
              <w:rPr>
                <w:rFonts w:ascii="Times New Roman" w:eastAsia="Times New Roman" w:hAnsi="Times New Roman"/>
                <w:color w:val="333333"/>
                <w:sz w:val="24"/>
                <w:szCs w:val="24"/>
                <w:lang w:val="ru-RU" w:eastAsia="ru-RU"/>
              </w:rPr>
              <w:t xml:space="preserve"> таких </w:t>
            </w:r>
            <w:proofErr w:type="spellStart"/>
            <w:r w:rsidRPr="00FE1875">
              <w:rPr>
                <w:rFonts w:ascii="Times New Roman" w:eastAsia="Times New Roman" w:hAnsi="Times New Roman"/>
                <w:color w:val="333333"/>
                <w:sz w:val="24"/>
                <w:szCs w:val="24"/>
                <w:lang w:val="ru-RU" w:eastAsia="ru-RU"/>
              </w:rPr>
              <w:t>критеріїв</w:t>
            </w:r>
            <w:proofErr w:type="spellEnd"/>
            <w:r w:rsidRPr="00FE1875">
              <w:rPr>
                <w:rFonts w:ascii="Times New Roman" w:eastAsia="Times New Roman" w:hAnsi="Times New Roman"/>
                <w:color w:val="333333"/>
                <w:sz w:val="24"/>
                <w:szCs w:val="24"/>
                <w:lang w:val="ru-RU" w:eastAsia="ru-RU"/>
              </w:rPr>
              <w:t xml:space="preserve"> до </w:t>
            </w:r>
            <w:proofErr w:type="spellStart"/>
            <w:r w:rsidRPr="00FE1875">
              <w:rPr>
                <w:rFonts w:ascii="Times New Roman" w:eastAsia="Times New Roman" w:hAnsi="Times New Roman"/>
                <w:color w:val="333333"/>
                <w:sz w:val="24"/>
                <w:szCs w:val="24"/>
                <w:lang w:val="ru-RU" w:eastAsia="ru-RU"/>
              </w:rPr>
              <w:t>учасника</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процедури</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закупівлі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замовник</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перевіряє</w:t>
            </w:r>
            <w:proofErr w:type="spellEnd"/>
            <w:r w:rsidRPr="00FE1875">
              <w:rPr>
                <w:rFonts w:ascii="Times New Roman" w:eastAsia="Times New Roman" w:hAnsi="Times New Roman"/>
                <w:color w:val="333333"/>
                <w:sz w:val="24"/>
                <w:szCs w:val="24"/>
                <w:lang w:val="ru-RU" w:eastAsia="ru-RU"/>
              </w:rPr>
              <w:t xml:space="preserve"> таких </w:t>
            </w:r>
            <w:proofErr w:type="spellStart"/>
            <w:r w:rsidRPr="00FE1875">
              <w:rPr>
                <w:rFonts w:ascii="Times New Roman" w:eastAsia="Times New Roman" w:hAnsi="Times New Roman"/>
                <w:color w:val="333333"/>
                <w:sz w:val="24"/>
                <w:szCs w:val="24"/>
                <w:lang w:val="ru-RU" w:eastAsia="ru-RU"/>
              </w:rPr>
              <w:t>суб’єктів</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господарювання</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щодо</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відсутності</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підстав</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визначених</w:t>
            </w:r>
            <w:proofErr w:type="spellEnd"/>
            <w:r w:rsidRPr="00FE1875">
              <w:rPr>
                <w:rFonts w:ascii="Times New Roman" w:eastAsia="Times New Roman" w:hAnsi="Times New Roman"/>
                <w:color w:val="333333"/>
                <w:sz w:val="24"/>
                <w:szCs w:val="24"/>
                <w:lang w:val="ru-RU" w:eastAsia="ru-RU"/>
              </w:rPr>
              <w:t xml:space="preserve"> </w:t>
            </w:r>
            <w:proofErr w:type="spellStart"/>
            <w:r w:rsidRPr="00FE1875">
              <w:rPr>
                <w:rFonts w:ascii="Times New Roman" w:eastAsia="Times New Roman" w:hAnsi="Times New Roman"/>
                <w:color w:val="333333"/>
                <w:sz w:val="24"/>
                <w:szCs w:val="24"/>
                <w:lang w:val="ru-RU" w:eastAsia="ru-RU"/>
              </w:rPr>
              <w:t>цим</w:t>
            </w:r>
            <w:proofErr w:type="spellEnd"/>
            <w:r w:rsidRPr="00FE1875">
              <w:rPr>
                <w:rFonts w:ascii="Times New Roman" w:eastAsia="Times New Roman" w:hAnsi="Times New Roman"/>
                <w:color w:val="333333"/>
                <w:sz w:val="24"/>
                <w:szCs w:val="24"/>
                <w:lang w:val="ru-RU" w:eastAsia="ru-RU"/>
              </w:rPr>
              <w:t xml:space="preserve"> пунктом.</w:t>
            </w:r>
          </w:p>
          <w:p w14:paraId="06E5E919" w14:textId="77777777" w:rsidR="00517332" w:rsidRDefault="00517332" w:rsidP="00517332">
            <w:pPr>
              <w:widowControl w:val="0"/>
              <w:spacing w:after="0" w:line="240" w:lineRule="auto"/>
              <w:contextualSpacing/>
              <w:jc w:val="both"/>
              <w:rPr>
                <w:rFonts w:ascii="Times New Roman" w:hAnsi="Times New Roman"/>
                <w:sz w:val="24"/>
                <w:szCs w:val="24"/>
              </w:rPr>
            </w:pPr>
          </w:p>
          <w:p w14:paraId="3D2C080C" w14:textId="77777777" w:rsidR="00517332" w:rsidRPr="00C8573A"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Замовник відміняє відкриті торги у разі:</w:t>
            </w:r>
          </w:p>
          <w:p w14:paraId="5D3D9564" w14:textId="77777777" w:rsidR="00517332" w:rsidRPr="00C8573A"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1) відсутності подальшої потреби в закупівлі товарів, робіт чи послуг;</w:t>
            </w:r>
          </w:p>
          <w:p w14:paraId="1E98FFC9" w14:textId="77777777" w:rsidR="00517332" w:rsidRPr="00C8573A"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C8573A">
              <w:rPr>
                <w:rFonts w:ascii="Times New Roman" w:hAnsi="Times New Roman"/>
                <w:sz w:val="24"/>
                <w:szCs w:val="24"/>
              </w:rPr>
              <w:t>закупівель</w:t>
            </w:r>
            <w:proofErr w:type="spellEnd"/>
            <w:r w:rsidRPr="00C8573A">
              <w:rPr>
                <w:rFonts w:ascii="Times New Roman" w:hAnsi="Times New Roman"/>
                <w:sz w:val="24"/>
                <w:szCs w:val="24"/>
              </w:rPr>
              <w:t>, з описом таких порушень;</w:t>
            </w:r>
          </w:p>
          <w:p w14:paraId="6E998F6B" w14:textId="77777777" w:rsidR="00517332" w:rsidRPr="00C8573A"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3) скорочення обсягу видатків на здійснення закупівлі товарів, робіт чи послуг;</w:t>
            </w:r>
          </w:p>
          <w:p w14:paraId="141FEE11" w14:textId="77777777" w:rsidR="00517332" w:rsidRPr="00C8573A"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4) коли здійснення закупівлі стало неможливим внаслідок дії обставин непереборної сили.</w:t>
            </w:r>
          </w:p>
          <w:p w14:paraId="27FCAEC3" w14:textId="77777777" w:rsidR="00517332" w:rsidRPr="00C8573A" w:rsidRDefault="00517332" w:rsidP="00517332">
            <w:pPr>
              <w:widowControl w:val="0"/>
              <w:spacing w:after="0" w:line="240" w:lineRule="auto"/>
              <w:contextualSpacing/>
              <w:jc w:val="both"/>
              <w:rPr>
                <w:rFonts w:ascii="Times New Roman" w:hAnsi="Times New Roman"/>
                <w:sz w:val="24"/>
                <w:szCs w:val="24"/>
              </w:rPr>
            </w:pPr>
          </w:p>
          <w:p w14:paraId="23C9253D" w14:textId="77777777" w:rsidR="00517332" w:rsidRPr="00C8573A"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C8573A">
              <w:rPr>
                <w:rFonts w:ascii="Times New Roman" w:hAnsi="Times New Roman"/>
                <w:sz w:val="24"/>
                <w:szCs w:val="24"/>
              </w:rPr>
              <w:t>закупівель</w:t>
            </w:r>
            <w:proofErr w:type="spellEnd"/>
            <w:r w:rsidRPr="00C8573A">
              <w:rPr>
                <w:rFonts w:ascii="Times New Roman" w:hAnsi="Times New Roman"/>
                <w:sz w:val="24"/>
                <w:szCs w:val="24"/>
              </w:rPr>
              <w:t xml:space="preserve"> підстави прийняття такого рішення.</w:t>
            </w:r>
          </w:p>
          <w:p w14:paraId="76A66A0D" w14:textId="77777777" w:rsidR="00517332" w:rsidRPr="00C8573A" w:rsidRDefault="00517332" w:rsidP="00517332">
            <w:pPr>
              <w:widowControl w:val="0"/>
              <w:spacing w:after="0" w:line="240" w:lineRule="auto"/>
              <w:contextualSpacing/>
              <w:jc w:val="both"/>
              <w:rPr>
                <w:rFonts w:ascii="Times New Roman" w:hAnsi="Times New Roman"/>
                <w:sz w:val="24"/>
                <w:szCs w:val="24"/>
              </w:rPr>
            </w:pPr>
          </w:p>
          <w:p w14:paraId="693F6D35" w14:textId="77777777" w:rsidR="00517332" w:rsidRPr="00C8573A"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 xml:space="preserve">Відкриті торги автоматично відміняються електронною системою </w:t>
            </w:r>
            <w:proofErr w:type="spellStart"/>
            <w:r w:rsidRPr="00C8573A">
              <w:rPr>
                <w:rFonts w:ascii="Times New Roman" w:hAnsi="Times New Roman"/>
                <w:sz w:val="24"/>
                <w:szCs w:val="24"/>
              </w:rPr>
              <w:t>закупівель</w:t>
            </w:r>
            <w:proofErr w:type="spellEnd"/>
            <w:r w:rsidRPr="00C8573A">
              <w:rPr>
                <w:rFonts w:ascii="Times New Roman" w:hAnsi="Times New Roman"/>
                <w:sz w:val="24"/>
                <w:szCs w:val="24"/>
              </w:rPr>
              <w:t xml:space="preserve"> у разі:</w:t>
            </w:r>
          </w:p>
          <w:p w14:paraId="414D6717" w14:textId="77777777" w:rsidR="00517332" w:rsidRPr="00C8573A"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178B938" w14:textId="77777777" w:rsidR="00517332" w:rsidRPr="00C8573A"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 xml:space="preserve">2) неподання жодної тендерної пропозиції для участі у </w:t>
            </w:r>
            <w:r w:rsidRPr="00C8573A">
              <w:rPr>
                <w:rFonts w:ascii="Times New Roman" w:hAnsi="Times New Roman"/>
                <w:sz w:val="24"/>
                <w:szCs w:val="24"/>
              </w:rPr>
              <w:lastRenderedPageBreak/>
              <w:t>відкритих торгах у строк, установлений замовником згідно з цими особливостями.</w:t>
            </w:r>
          </w:p>
          <w:p w14:paraId="1F666759" w14:textId="77777777" w:rsidR="00517332" w:rsidRPr="00C8573A" w:rsidRDefault="00517332" w:rsidP="00517332">
            <w:pPr>
              <w:widowControl w:val="0"/>
              <w:spacing w:after="0" w:line="240" w:lineRule="auto"/>
              <w:contextualSpacing/>
              <w:jc w:val="both"/>
              <w:rPr>
                <w:rFonts w:ascii="Times New Roman" w:hAnsi="Times New Roman"/>
                <w:sz w:val="24"/>
                <w:szCs w:val="24"/>
              </w:rPr>
            </w:pPr>
          </w:p>
          <w:p w14:paraId="3697782E" w14:textId="77777777" w:rsidR="00517332" w:rsidRPr="00C8573A"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 xml:space="preserve">Електронною системою </w:t>
            </w:r>
            <w:proofErr w:type="spellStart"/>
            <w:r w:rsidRPr="00C8573A">
              <w:rPr>
                <w:rFonts w:ascii="Times New Roman" w:hAnsi="Times New Roman"/>
                <w:sz w:val="24"/>
                <w:szCs w:val="24"/>
              </w:rPr>
              <w:t>закупівель</w:t>
            </w:r>
            <w:proofErr w:type="spellEnd"/>
            <w:r w:rsidRPr="00C8573A">
              <w:rPr>
                <w:rFonts w:ascii="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BEA550D" w14:textId="77777777" w:rsidR="00517332" w:rsidRPr="00C8573A" w:rsidRDefault="00517332" w:rsidP="00517332">
            <w:pPr>
              <w:widowControl w:val="0"/>
              <w:spacing w:after="0" w:line="240" w:lineRule="auto"/>
              <w:contextualSpacing/>
              <w:jc w:val="both"/>
              <w:rPr>
                <w:rFonts w:ascii="Times New Roman" w:hAnsi="Times New Roman"/>
                <w:sz w:val="24"/>
                <w:szCs w:val="24"/>
              </w:rPr>
            </w:pPr>
          </w:p>
          <w:p w14:paraId="17CDB37C" w14:textId="77777777" w:rsidR="00517332" w:rsidRPr="00C8573A"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Відкриті торги можуть бути відмінені частково (за лотом).</w:t>
            </w:r>
          </w:p>
          <w:p w14:paraId="496B54EB" w14:textId="77777777" w:rsidR="00517332" w:rsidRPr="00C8573A" w:rsidRDefault="00517332" w:rsidP="00517332">
            <w:pPr>
              <w:widowControl w:val="0"/>
              <w:spacing w:after="0" w:line="240" w:lineRule="auto"/>
              <w:contextualSpacing/>
              <w:jc w:val="both"/>
              <w:rPr>
                <w:rFonts w:ascii="Times New Roman" w:hAnsi="Times New Roman"/>
                <w:sz w:val="24"/>
                <w:szCs w:val="24"/>
              </w:rPr>
            </w:pPr>
          </w:p>
          <w:p w14:paraId="35A5900B" w14:textId="77777777" w:rsidR="00517332" w:rsidRPr="00BE5F8E" w:rsidRDefault="00517332" w:rsidP="00517332">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8573A">
              <w:rPr>
                <w:rFonts w:ascii="Times New Roman" w:hAnsi="Times New Roman"/>
                <w:sz w:val="24"/>
                <w:szCs w:val="24"/>
              </w:rPr>
              <w:t>закупівель</w:t>
            </w:r>
            <w:proofErr w:type="spellEnd"/>
            <w:r w:rsidRPr="00C8573A">
              <w:rPr>
                <w:rFonts w:ascii="Times New Roman" w:hAnsi="Times New Roman"/>
                <w:sz w:val="24"/>
                <w:szCs w:val="24"/>
              </w:rPr>
              <w:t xml:space="preserve"> в день її оприлюднення.</w:t>
            </w:r>
          </w:p>
        </w:tc>
      </w:tr>
      <w:tr w:rsidR="00517332" w:rsidRPr="00BE5F8E" w14:paraId="52B0AFDC" w14:textId="77777777" w:rsidTr="00E05D7C">
        <w:trPr>
          <w:trHeight w:val="522"/>
          <w:jc w:val="center"/>
        </w:trPr>
        <w:tc>
          <w:tcPr>
            <w:tcW w:w="576" w:type="dxa"/>
          </w:tcPr>
          <w:p w14:paraId="5C4F07D1" w14:textId="77777777" w:rsidR="00517332" w:rsidRPr="00BE5F8E" w:rsidRDefault="00517332" w:rsidP="00517332">
            <w:pPr>
              <w:widowControl w:val="0"/>
              <w:spacing w:after="0" w:line="240" w:lineRule="auto"/>
              <w:ind w:right="113"/>
              <w:contextualSpacing/>
              <w:jc w:val="both"/>
              <w:rPr>
                <w:rFonts w:ascii="Times New Roman" w:hAnsi="Times New Roman"/>
                <w:sz w:val="24"/>
                <w:szCs w:val="24"/>
              </w:rPr>
            </w:pPr>
            <w:r w:rsidRPr="00BE5F8E">
              <w:rPr>
                <w:rFonts w:ascii="Times New Roman" w:hAnsi="Times New Roman"/>
                <w:sz w:val="24"/>
                <w:szCs w:val="24"/>
              </w:rPr>
              <w:lastRenderedPageBreak/>
              <w:t>2</w:t>
            </w:r>
          </w:p>
        </w:tc>
        <w:tc>
          <w:tcPr>
            <w:tcW w:w="3147" w:type="dxa"/>
          </w:tcPr>
          <w:p w14:paraId="5EEBB7AA" w14:textId="77777777" w:rsidR="00517332" w:rsidRPr="00BE5F8E" w:rsidRDefault="00517332" w:rsidP="00517332">
            <w:pPr>
              <w:widowControl w:val="0"/>
              <w:spacing w:after="0" w:line="240" w:lineRule="auto"/>
              <w:ind w:right="113"/>
              <w:contextualSpacing/>
              <w:jc w:val="both"/>
              <w:rPr>
                <w:rFonts w:ascii="Times New Roman" w:hAnsi="Times New Roman"/>
                <w:sz w:val="24"/>
                <w:szCs w:val="24"/>
                <w:lang w:eastAsia="uk-UA"/>
              </w:rPr>
            </w:pPr>
            <w:r w:rsidRPr="00BE5F8E">
              <w:rPr>
                <w:rFonts w:ascii="Times New Roman" w:hAnsi="Times New Roman"/>
                <w:sz w:val="24"/>
                <w:szCs w:val="24"/>
                <w:lang w:eastAsia="uk-UA"/>
              </w:rPr>
              <w:t xml:space="preserve">Строк укладання договору </w:t>
            </w:r>
          </w:p>
        </w:tc>
        <w:tc>
          <w:tcPr>
            <w:tcW w:w="6273" w:type="dxa"/>
          </w:tcPr>
          <w:p w14:paraId="13F1CD53" w14:textId="77777777" w:rsidR="00517332" w:rsidRPr="00BE5F8E" w:rsidRDefault="00517332" w:rsidP="00517332">
            <w:pPr>
              <w:widowControl w:val="0"/>
              <w:spacing w:after="0" w:line="240" w:lineRule="auto"/>
              <w:ind w:right="113"/>
              <w:contextualSpacing/>
              <w:jc w:val="both"/>
              <w:rPr>
                <w:rFonts w:ascii="Times New Roman" w:hAnsi="Times New Roman"/>
                <w:sz w:val="24"/>
                <w:szCs w:val="24"/>
                <w:lang w:eastAsia="ru-RU"/>
              </w:rPr>
            </w:pPr>
            <w:r w:rsidRPr="00BE5F8E">
              <w:rPr>
                <w:rFonts w:ascii="Times New Roman" w:hAnsi="Times New Roman"/>
                <w:sz w:val="24"/>
                <w:szCs w:val="24"/>
                <w:lang w:eastAsia="ru-RU"/>
              </w:rPr>
              <w:tab/>
            </w:r>
            <w:r w:rsidRPr="009E4AA7">
              <w:rPr>
                <w:rFonts w:ascii="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E4AA7">
              <w:rPr>
                <w:rFonts w:ascii="Times New Roman" w:hAnsi="Times New Roman"/>
                <w:sz w:val="24"/>
                <w:szCs w:val="24"/>
                <w:lang w:eastAsia="ru-RU"/>
              </w:rPr>
              <w:t>закупівель</w:t>
            </w:r>
            <w:proofErr w:type="spellEnd"/>
            <w:r w:rsidRPr="009E4AA7">
              <w:rPr>
                <w:rFonts w:ascii="Times New Roman" w:hAnsi="Times New Roman"/>
                <w:sz w:val="24"/>
                <w:szCs w:val="24"/>
                <w:lang w:eastAsia="ru-RU"/>
              </w:rPr>
              <w:t xml:space="preserve"> повідомлення про намір укласти договір про закупівлю перебіг строку для укладення договору про закупівлю зупиняється.</w:t>
            </w:r>
          </w:p>
          <w:p w14:paraId="3E5EB774" w14:textId="77777777" w:rsidR="00517332" w:rsidRPr="00BE5F8E" w:rsidRDefault="00517332" w:rsidP="00517332">
            <w:pPr>
              <w:widowControl w:val="0"/>
              <w:spacing w:after="0" w:line="240" w:lineRule="auto"/>
              <w:ind w:right="113"/>
              <w:contextualSpacing/>
              <w:jc w:val="both"/>
              <w:rPr>
                <w:rFonts w:ascii="Times New Roman" w:hAnsi="Times New Roman"/>
                <w:sz w:val="24"/>
                <w:szCs w:val="24"/>
                <w:lang w:eastAsia="ru-RU"/>
              </w:rPr>
            </w:pPr>
            <w:r w:rsidRPr="009E4AA7">
              <w:rPr>
                <w:rFonts w:ascii="Times New Roman" w:hAnsi="Times New Roman"/>
                <w:sz w:val="24"/>
                <w:szCs w:val="24"/>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E4AA7">
              <w:rPr>
                <w:rFonts w:ascii="Times New Roman" w:hAnsi="Times New Roman"/>
                <w:sz w:val="24"/>
                <w:szCs w:val="24"/>
                <w:lang w:eastAsia="ru-RU"/>
              </w:rPr>
              <w:t>закупівель</w:t>
            </w:r>
            <w:proofErr w:type="spellEnd"/>
            <w:r w:rsidRPr="009E4AA7">
              <w:rPr>
                <w:rFonts w:ascii="Times New Roman" w:hAnsi="Times New Roman"/>
                <w:sz w:val="24"/>
                <w:szCs w:val="24"/>
                <w:lang w:eastAsia="ru-RU"/>
              </w:rPr>
              <w:t xml:space="preserve"> повідомлення про намір укласти договір про закупівлю.</w:t>
            </w:r>
          </w:p>
        </w:tc>
      </w:tr>
      <w:tr w:rsidR="00517332" w:rsidRPr="00BE5F8E" w14:paraId="2B68C290" w14:textId="77777777" w:rsidTr="00E05D7C">
        <w:trPr>
          <w:trHeight w:val="522"/>
          <w:jc w:val="center"/>
        </w:trPr>
        <w:tc>
          <w:tcPr>
            <w:tcW w:w="576" w:type="dxa"/>
          </w:tcPr>
          <w:p w14:paraId="5F577924" w14:textId="77777777" w:rsidR="00517332" w:rsidRPr="00BE5F8E" w:rsidRDefault="00517332" w:rsidP="00517332">
            <w:pPr>
              <w:widowControl w:val="0"/>
              <w:spacing w:after="0" w:line="240" w:lineRule="auto"/>
              <w:ind w:right="113"/>
              <w:contextualSpacing/>
              <w:jc w:val="both"/>
              <w:rPr>
                <w:rFonts w:ascii="Times New Roman" w:hAnsi="Times New Roman"/>
                <w:sz w:val="24"/>
                <w:szCs w:val="24"/>
              </w:rPr>
            </w:pPr>
            <w:r w:rsidRPr="00BE5F8E">
              <w:rPr>
                <w:rFonts w:ascii="Times New Roman" w:hAnsi="Times New Roman"/>
                <w:sz w:val="24"/>
                <w:szCs w:val="24"/>
              </w:rPr>
              <w:t>3</w:t>
            </w:r>
          </w:p>
        </w:tc>
        <w:tc>
          <w:tcPr>
            <w:tcW w:w="3147" w:type="dxa"/>
          </w:tcPr>
          <w:p w14:paraId="39CF3B56" w14:textId="77777777" w:rsidR="00517332" w:rsidRPr="00BE5F8E" w:rsidRDefault="00517332" w:rsidP="00517332">
            <w:pPr>
              <w:widowControl w:val="0"/>
              <w:spacing w:after="0" w:line="240" w:lineRule="auto"/>
              <w:ind w:right="113"/>
              <w:contextualSpacing/>
              <w:rPr>
                <w:rFonts w:ascii="Times New Roman" w:hAnsi="Times New Roman"/>
                <w:sz w:val="24"/>
                <w:szCs w:val="24"/>
                <w:lang w:eastAsia="uk-UA"/>
              </w:rPr>
            </w:pPr>
            <w:r w:rsidRPr="00BE5F8E">
              <w:rPr>
                <w:rFonts w:ascii="Times New Roman" w:hAnsi="Times New Roman"/>
                <w:sz w:val="24"/>
                <w:szCs w:val="24"/>
                <w:lang w:eastAsia="uk-UA"/>
              </w:rPr>
              <w:t xml:space="preserve">Проект договору про закупівлю </w:t>
            </w:r>
          </w:p>
        </w:tc>
        <w:tc>
          <w:tcPr>
            <w:tcW w:w="6273" w:type="dxa"/>
          </w:tcPr>
          <w:p w14:paraId="5E24233D" w14:textId="77777777" w:rsidR="00517332" w:rsidRPr="00BE5F8E" w:rsidRDefault="00517332" w:rsidP="00517332">
            <w:pPr>
              <w:widowControl w:val="0"/>
              <w:spacing w:after="0" w:line="240" w:lineRule="auto"/>
              <w:ind w:right="113"/>
              <w:contextualSpacing/>
              <w:jc w:val="both"/>
              <w:rPr>
                <w:rFonts w:ascii="Times New Roman" w:hAnsi="Times New Roman"/>
                <w:sz w:val="24"/>
                <w:szCs w:val="24"/>
              </w:rPr>
            </w:pPr>
            <w:r w:rsidRPr="00BE5F8E">
              <w:rPr>
                <w:rFonts w:ascii="Times New Roman" w:hAnsi="Times New Roman"/>
                <w:sz w:val="24"/>
                <w:szCs w:val="24"/>
              </w:rPr>
              <w:t>згідно додатку №</w:t>
            </w:r>
            <w:r>
              <w:rPr>
                <w:rFonts w:ascii="Times New Roman" w:hAnsi="Times New Roman"/>
                <w:sz w:val="24"/>
                <w:szCs w:val="24"/>
              </w:rPr>
              <w:t xml:space="preserve"> 3</w:t>
            </w:r>
            <w:r w:rsidRPr="00BE5F8E">
              <w:rPr>
                <w:rFonts w:ascii="Times New Roman" w:hAnsi="Times New Roman"/>
                <w:sz w:val="24"/>
                <w:szCs w:val="24"/>
              </w:rPr>
              <w:t xml:space="preserve"> до ТД </w:t>
            </w:r>
          </w:p>
        </w:tc>
      </w:tr>
      <w:tr w:rsidR="00517332" w:rsidRPr="00BE5F8E" w14:paraId="4C4AD846" w14:textId="77777777" w:rsidTr="00E05D7C">
        <w:trPr>
          <w:trHeight w:val="522"/>
          <w:jc w:val="center"/>
        </w:trPr>
        <w:tc>
          <w:tcPr>
            <w:tcW w:w="576" w:type="dxa"/>
          </w:tcPr>
          <w:p w14:paraId="6CFCDB43" w14:textId="77777777" w:rsidR="00517332" w:rsidRPr="00BE5F8E" w:rsidRDefault="00517332" w:rsidP="00517332">
            <w:pPr>
              <w:widowControl w:val="0"/>
              <w:spacing w:after="0" w:line="240" w:lineRule="auto"/>
              <w:ind w:right="113"/>
              <w:contextualSpacing/>
              <w:jc w:val="both"/>
              <w:rPr>
                <w:rFonts w:ascii="Times New Roman" w:hAnsi="Times New Roman"/>
                <w:sz w:val="24"/>
                <w:szCs w:val="24"/>
              </w:rPr>
            </w:pPr>
            <w:r w:rsidRPr="00BE5F8E">
              <w:rPr>
                <w:rFonts w:ascii="Times New Roman" w:hAnsi="Times New Roman"/>
                <w:sz w:val="24"/>
                <w:szCs w:val="24"/>
              </w:rPr>
              <w:t>4</w:t>
            </w:r>
          </w:p>
        </w:tc>
        <w:tc>
          <w:tcPr>
            <w:tcW w:w="3147" w:type="dxa"/>
          </w:tcPr>
          <w:p w14:paraId="3B748816" w14:textId="77777777" w:rsidR="00517332" w:rsidRPr="00BE5F8E" w:rsidRDefault="00517332" w:rsidP="00517332">
            <w:pPr>
              <w:widowControl w:val="0"/>
              <w:spacing w:after="0" w:line="240" w:lineRule="auto"/>
              <w:ind w:right="113"/>
              <w:contextualSpacing/>
              <w:rPr>
                <w:rFonts w:ascii="Times New Roman" w:hAnsi="Times New Roman"/>
                <w:sz w:val="24"/>
                <w:szCs w:val="24"/>
                <w:lang w:eastAsia="uk-UA"/>
              </w:rPr>
            </w:pPr>
            <w:r w:rsidRPr="00BE5F8E">
              <w:rPr>
                <w:rFonts w:ascii="Times New Roman" w:hAnsi="Times New Roman"/>
                <w:sz w:val="24"/>
                <w:szCs w:val="24"/>
                <w:lang w:eastAsia="uk-UA"/>
              </w:rPr>
              <w:t>Істотні умови, що обов’язково включаються до договору про закупівлю</w:t>
            </w:r>
          </w:p>
        </w:tc>
        <w:tc>
          <w:tcPr>
            <w:tcW w:w="6273" w:type="dxa"/>
          </w:tcPr>
          <w:p w14:paraId="00957974" w14:textId="77777777" w:rsidR="00517332" w:rsidRPr="00D958F9" w:rsidRDefault="00517332" w:rsidP="00517332">
            <w:pPr>
              <w:widowControl w:val="0"/>
              <w:spacing w:after="0" w:line="240" w:lineRule="auto"/>
              <w:ind w:right="113"/>
              <w:contextualSpacing/>
              <w:jc w:val="both"/>
              <w:rPr>
                <w:rFonts w:ascii="Times New Roman" w:hAnsi="Times New Roman"/>
                <w:sz w:val="24"/>
                <w:szCs w:val="24"/>
              </w:rPr>
            </w:pPr>
            <w:r w:rsidRPr="00BE5F8E">
              <w:rPr>
                <w:rFonts w:ascii="Times New Roman" w:hAnsi="Times New Roman"/>
                <w:sz w:val="24"/>
                <w:szCs w:val="24"/>
              </w:rPr>
              <w:tab/>
            </w:r>
            <w:r w:rsidRPr="00D958F9">
              <w:rPr>
                <w:rFonts w:ascii="Times New Roman" w:hAnsi="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0161193B" w14:textId="77777777" w:rsidR="00517332" w:rsidRPr="00D958F9" w:rsidRDefault="00517332" w:rsidP="00517332">
            <w:pPr>
              <w:widowControl w:val="0"/>
              <w:spacing w:after="0" w:line="240" w:lineRule="auto"/>
              <w:ind w:right="113"/>
              <w:contextualSpacing/>
              <w:jc w:val="both"/>
              <w:rPr>
                <w:rFonts w:ascii="Times New Roman" w:hAnsi="Times New Roman"/>
                <w:sz w:val="24"/>
                <w:szCs w:val="24"/>
              </w:rPr>
            </w:pPr>
            <w:r w:rsidRPr="00D958F9">
              <w:rPr>
                <w:rFonts w:ascii="Times New Roman" w:hAnsi="Times New Roman"/>
                <w:sz w:val="24"/>
                <w:szCs w:val="24"/>
              </w:rPr>
              <w:t xml:space="preserve">визначення грошового еквівалента зобов’язання в іноземній валюті; </w:t>
            </w:r>
          </w:p>
          <w:p w14:paraId="0511A7DB" w14:textId="77777777" w:rsidR="00517332" w:rsidRPr="00D958F9" w:rsidRDefault="00517332" w:rsidP="00517332">
            <w:pPr>
              <w:widowControl w:val="0"/>
              <w:spacing w:after="0" w:line="240" w:lineRule="auto"/>
              <w:ind w:right="113"/>
              <w:contextualSpacing/>
              <w:jc w:val="both"/>
              <w:rPr>
                <w:rFonts w:ascii="Times New Roman" w:hAnsi="Times New Roman"/>
                <w:sz w:val="24"/>
                <w:szCs w:val="24"/>
              </w:rPr>
            </w:pPr>
            <w:r w:rsidRPr="00D958F9">
              <w:rPr>
                <w:rFonts w:ascii="Times New Roman" w:hAnsi="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1613D1C" w14:textId="77777777" w:rsidR="00517332" w:rsidRPr="00BE5F8E" w:rsidRDefault="00517332" w:rsidP="00517332">
            <w:pPr>
              <w:widowControl w:val="0"/>
              <w:spacing w:after="0" w:line="240" w:lineRule="auto"/>
              <w:ind w:right="113"/>
              <w:contextualSpacing/>
              <w:jc w:val="both"/>
              <w:rPr>
                <w:rFonts w:ascii="Times New Roman" w:hAnsi="Times New Roman"/>
                <w:sz w:val="24"/>
                <w:szCs w:val="24"/>
              </w:rPr>
            </w:pPr>
            <w:r w:rsidRPr="00D958F9">
              <w:rPr>
                <w:rFonts w:ascii="Times New Roman" w:hAnsi="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5A721D61" w14:textId="77777777" w:rsidR="00517332" w:rsidRPr="00BE5F8E" w:rsidRDefault="00517332" w:rsidP="00517332">
            <w:pPr>
              <w:widowControl w:val="0"/>
              <w:spacing w:after="0" w:line="240" w:lineRule="auto"/>
              <w:ind w:right="113"/>
              <w:contextualSpacing/>
              <w:jc w:val="both"/>
              <w:rPr>
                <w:rFonts w:ascii="Times New Roman" w:hAnsi="Times New Roman"/>
                <w:sz w:val="24"/>
                <w:szCs w:val="24"/>
              </w:rPr>
            </w:pPr>
            <w:r w:rsidRPr="00BE5F8E">
              <w:rPr>
                <w:rFonts w:ascii="Times New Roman" w:hAnsi="Times New Roman"/>
                <w:sz w:val="24"/>
                <w:szCs w:val="24"/>
              </w:rPr>
              <w:tab/>
              <w:t>Істотними умовами договору про закупівлю є: предмет (найменування, асортимент), кількість, вимоги щодо якості, ціна, строк дії договору.</w:t>
            </w:r>
          </w:p>
          <w:p w14:paraId="66DDFA89" w14:textId="77777777" w:rsidR="00517332" w:rsidRPr="00D958F9" w:rsidRDefault="00517332" w:rsidP="00517332">
            <w:pPr>
              <w:widowControl w:val="0"/>
              <w:spacing w:after="0" w:line="240" w:lineRule="auto"/>
              <w:ind w:right="113"/>
              <w:contextualSpacing/>
              <w:jc w:val="both"/>
              <w:rPr>
                <w:rFonts w:ascii="Times New Roman" w:hAnsi="Times New Roman"/>
                <w:sz w:val="24"/>
                <w:szCs w:val="24"/>
              </w:rPr>
            </w:pPr>
            <w:r w:rsidRPr="00BE5F8E">
              <w:rPr>
                <w:rFonts w:ascii="Times New Roman" w:hAnsi="Times New Roman"/>
                <w:sz w:val="24"/>
                <w:szCs w:val="24"/>
              </w:rPr>
              <w:tab/>
            </w:r>
            <w:r w:rsidRPr="00D958F9">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CE153FA" w14:textId="77777777" w:rsidR="00517332" w:rsidRPr="00827F76" w:rsidRDefault="00517332" w:rsidP="00517332">
            <w:pPr>
              <w:widowControl w:val="0"/>
              <w:spacing w:after="0" w:line="240" w:lineRule="auto"/>
              <w:ind w:right="113"/>
              <w:contextualSpacing/>
              <w:jc w:val="both"/>
              <w:rPr>
                <w:rFonts w:ascii="Times New Roman" w:hAnsi="Times New Roman"/>
                <w:sz w:val="24"/>
                <w:szCs w:val="24"/>
              </w:rPr>
            </w:pPr>
            <w:r w:rsidRPr="00827F76">
              <w:rPr>
                <w:rFonts w:ascii="Times New Roman" w:hAnsi="Times New Roman"/>
                <w:sz w:val="24"/>
                <w:szCs w:val="24"/>
              </w:rPr>
              <w:lastRenderedPageBreak/>
              <w:t>1) зменшення обсягів закупівлі, зокрема з урахуванням фактичного обсягу видатків замовника;</w:t>
            </w:r>
          </w:p>
          <w:p w14:paraId="1B5F817A" w14:textId="77777777" w:rsidR="00517332" w:rsidRPr="00827F76" w:rsidRDefault="00517332" w:rsidP="00517332">
            <w:pPr>
              <w:widowControl w:val="0"/>
              <w:spacing w:after="0" w:line="240" w:lineRule="auto"/>
              <w:ind w:right="113"/>
              <w:contextualSpacing/>
              <w:jc w:val="both"/>
              <w:rPr>
                <w:rFonts w:ascii="Times New Roman" w:hAnsi="Times New Roman"/>
                <w:sz w:val="24"/>
                <w:szCs w:val="24"/>
              </w:rPr>
            </w:pPr>
            <w:r w:rsidRPr="00827F76">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27F76">
              <w:rPr>
                <w:rFonts w:ascii="Times New Roman" w:hAnsi="Times New Roman"/>
                <w:sz w:val="24"/>
                <w:szCs w:val="24"/>
              </w:rPr>
              <w:t>пропорційно</w:t>
            </w:r>
            <w:proofErr w:type="spellEnd"/>
            <w:r w:rsidRPr="00827F76">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9F6EF46" w14:textId="77777777" w:rsidR="00517332" w:rsidRPr="00827F76" w:rsidRDefault="00517332" w:rsidP="00517332">
            <w:pPr>
              <w:widowControl w:val="0"/>
              <w:spacing w:after="0" w:line="240" w:lineRule="auto"/>
              <w:ind w:right="113"/>
              <w:contextualSpacing/>
              <w:jc w:val="both"/>
              <w:rPr>
                <w:rFonts w:ascii="Times New Roman" w:hAnsi="Times New Roman"/>
                <w:sz w:val="24"/>
                <w:szCs w:val="24"/>
              </w:rPr>
            </w:pPr>
            <w:r w:rsidRPr="00827F76">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14634FC" w14:textId="77777777" w:rsidR="00517332" w:rsidRPr="00827F76" w:rsidRDefault="00517332" w:rsidP="00517332">
            <w:pPr>
              <w:widowControl w:val="0"/>
              <w:spacing w:after="0" w:line="240" w:lineRule="auto"/>
              <w:ind w:right="113"/>
              <w:contextualSpacing/>
              <w:jc w:val="both"/>
              <w:rPr>
                <w:rFonts w:ascii="Times New Roman" w:hAnsi="Times New Roman"/>
                <w:sz w:val="24"/>
                <w:szCs w:val="24"/>
              </w:rPr>
            </w:pPr>
            <w:r w:rsidRPr="00827F76">
              <w:rPr>
                <w:rFonts w:ascii="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D6B7840" w14:textId="77777777" w:rsidR="00517332" w:rsidRPr="00827F76" w:rsidRDefault="00517332" w:rsidP="00517332">
            <w:pPr>
              <w:widowControl w:val="0"/>
              <w:spacing w:after="0" w:line="240" w:lineRule="auto"/>
              <w:ind w:right="113"/>
              <w:contextualSpacing/>
              <w:jc w:val="both"/>
              <w:rPr>
                <w:rFonts w:ascii="Times New Roman" w:hAnsi="Times New Roman"/>
                <w:sz w:val="24"/>
                <w:szCs w:val="24"/>
              </w:rPr>
            </w:pPr>
            <w:r w:rsidRPr="00827F76">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6EF0D469" w14:textId="77777777" w:rsidR="00517332" w:rsidRPr="00827F76" w:rsidRDefault="00517332" w:rsidP="00517332">
            <w:pPr>
              <w:widowControl w:val="0"/>
              <w:spacing w:after="0" w:line="240" w:lineRule="auto"/>
              <w:ind w:right="113"/>
              <w:contextualSpacing/>
              <w:jc w:val="both"/>
              <w:rPr>
                <w:rFonts w:ascii="Times New Roman" w:hAnsi="Times New Roman"/>
                <w:sz w:val="24"/>
                <w:szCs w:val="24"/>
              </w:rPr>
            </w:pPr>
            <w:r w:rsidRPr="00827F76">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27F76">
              <w:rPr>
                <w:rFonts w:ascii="Times New Roman" w:hAnsi="Times New Roman"/>
                <w:sz w:val="24"/>
                <w:szCs w:val="24"/>
              </w:rPr>
              <w:t>пропорційно</w:t>
            </w:r>
            <w:proofErr w:type="spellEnd"/>
            <w:r w:rsidRPr="00827F76">
              <w:rPr>
                <w:rFonts w:ascii="Times New Roman" w:hAnsi="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827F76">
              <w:rPr>
                <w:rFonts w:ascii="Times New Roman" w:hAnsi="Times New Roman"/>
                <w:sz w:val="24"/>
                <w:szCs w:val="24"/>
              </w:rPr>
              <w:t>пропорційно</w:t>
            </w:r>
            <w:proofErr w:type="spellEnd"/>
            <w:r w:rsidRPr="00827F76">
              <w:rPr>
                <w:rFonts w:ascii="Times New Roman" w:hAnsi="Times New Roman"/>
                <w:sz w:val="24"/>
                <w:szCs w:val="24"/>
              </w:rPr>
              <w:t xml:space="preserve"> до зміни податкового навантаження внаслідок зміни системи оподаткування;</w:t>
            </w:r>
          </w:p>
          <w:p w14:paraId="2811C3F2" w14:textId="77777777" w:rsidR="00517332" w:rsidRDefault="00517332" w:rsidP="00517332">
            <w:pPr>
              <w:widowControl w:val="0"/>
              <w:spacing w:after="0" w:line="240" w:lineRule="auto"/>
              <w:ind w:right="113"/>
              <w:contextualSpacing/>
              <w:jc w:val="both"/>
              <w:rPr>
                <w:rFonts w:ascii="Times New Roman" w:hAnsi="Times New Roman"/>
                <w:sz w:val="24"/>
                <w:szCs w:val="24"/>
              </w:rPr>
            </w:pPr>
            <w:r w:rsidRPr="00827F76">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7F76">
              <w:rPr>
                <w:rFonts w:ascii="Times New Roman" w:hAnsi="Times New Roman"/>
                <w:sz w:val="24"/>
                <w:szCs w:val="24"/>
              </w:rPr>
              <w:t>Platts</w:t>
            </w:r>
            <w:proofErr w:type="spellEnd"/>
            <w:r w:rsidRPr="00827F76">
              <w:rPr>
                <w:rFonts w:ascii="Times New Roman" w:hAnsi="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4C96E1DF" w14:textId="77777777" w:rsidR="00517332" w:rsidRPr="00BE5F8E" w:rsidRDefault="00517332" w:rsidP="00517332">
            <w:pPr>
              <w:widowControl w:val="0"/>
              <w:spacing w:after="0" w:line="240" w:lineRule="auto"/>
              <w:ind w:right="113"/>
              <w:contextualSpacing/>
              <w:jc w:val="both"/>
              <w:rPr>
                <w:rFonts w:ascii="Times New Roman" w:hAnsi="Times New Roman"/>
                <w:sz w:val="24"/>
                <w:szCs w:val="24"/>
              </w:rPr>
            </w:pPr>
            <w:r>
              <w:rPr>
                <w:rFonts w:ascii="Times New Roman" w:hAnsi="Times New Roman"/>
                <w:sz w:val="24"/>
                <w:szCs w:val="24"/>
              </w:rPr>
              <w:t xml:space="preserve">8) </w:t>
            </w:r>
            <w:r w:rsidRPr="00D958F9">
              <w:rPr>
                <w:rFonts w:ascii="Times New Roman" w:hAnsi="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BE5F8E">
              <w:rPr>
                <w:rFonts w:ascii="Times New Roman" w:hAnsi="Times New Roman"/>
                <w:sz w:val="24"/>
                <w:szCs w:val="24"/>
              </w:rPr>
              <w:t>.</w:t>
            </w:r>
          </w:p>
          <w:p w14:paraId="53640260" w14:textId="77777777" w:rsidR="00517332" w:rsidRPr="00BE5F8E" w:rsidRDefault="00517332" w:rsidP="00517332">
            <w:pPr>
              <w:widowControl w:val="0"/>
              <w:spacing w:after="0" w:line="240" w:lineRule="auto"/>
              <w:ind w:right="113"/>
              <w:contextualSpacing/>
              <w:jc w:val="both"/>
              <w:rPr>
                <w:rFonts w:ascii="Times New Roman" w:hAnsi="Times New Roman"/>
                <w:b/>
                <w:sz w:val="24"/>
                <w:szCs w:val="24"/>
              </w:rPr>
            </w:pPr>
            <w:bookmarkStart w:id="49" w:name="n580"/>
            <w:bookmarkStart w:id="50" w:name="n589"/>
            <w:bookmarkStart w:id="51" w:name="n590"/>
            <w:bookmarkEnd w:id="49"/>
            <w:bookmarkEnd w:id="50"/>
            <w:bookmarkEnd w:id="51"/>
            <w:r w:rsidRPr="00BE5F8E">
              <w:rPr>
                <w:rFonts w:ascii="Times New Roman" w:hAnsi="Times New Roman"/>
                <w:sz w:val="24"/>
                <w:szCs w:val="24"/>
              </w:rPr>
              <w:tab/>
            </w:r>
            <w:r w:rsidRPr="00BE5F8E">
              <w:rPr>
                <w:rFonts w:ascii="Times New Roman" w:hAnsi="Times New Roman"/>
                <w:b/>
                <w:sz w:val="24"/>
                <w:szCs w:val="24"/>
              </w:rPr>
              <w:t xml:space="preserve">Переможець процедури закупівлі під час </w:t>
            </w:r>
            <w:r w:rsidRPr="00BE5F8E">
              <w:rPr>
                <w:rFonts w:ascii="Times New Roman" w:hAnsi="Times New Roman"/>
                <w:b/>
                <w:sz w:val="24"/>
                <w:szCs w:val="24"/>
              </w:rPr>
              <w:lastRenderedPageBreak/>
              <w:t xml:space="preserve">укладення договору </w:t>
            </w:r>
            <w:r>
              <w:rPr>
                <w:rFonts w:ascii="Times New Roman" w:hAnsi="Times New Roman"/>
                <w:b/>
                <w:sz w:val="24"/>
                <w:szCs w:val="24"/>
              </w:rPr>
              <w:t xml:space="preserve">про закупівлю </w:t>
            </w:r>
            <w:r w:rsidRPr="00BE5F8E">
              <w:rPr>
                <w:rFonts w:ascii="Times New Roman" w:hAnsi="Times New Roman"/>
                <w:b/>
                <w:sz w:val="24"/>
                <w:szCs w:val="24"/>
              </w:rPr>
              <w:t>повинен надати відповідну інформацію про право підписання договору про закупівлю.</w:t>
            </w:r>
          </w:p>
          <w:p w14:paraId="3EBBF8F6" w14:textId="77777777" w:rsidR="00517332" w:rsidRPr="00BE5F8E" w:rsidRDefault="00517332" w:rsidP="00517332">
            <w:pPr>
              <w:widowControl w:val="0"/>
              <w:spacing w:after="0" w:line="240" w:lineRule="auto"/>
              <w:ind w:right="113"/>
              <w:contextualSpacing/>
              <w:jc w:val="both"/>
              <w:rPr>
                <w:rFonts w:ascii="Times New Roman" w:hAnsi="Times New Roman"/>
                <w:b/>
                <w:sz w:val="24"/>
                <w:szCs w:val="24"/>
              </w:rPr>
            </w:pPr>
          </w:p>
        </w:tc>
      </w:tr>
      <w:tr w:rsidR="00517332" w:rsidRPr="00BE5F8E" w14:paraId="1DF1575C" w14:textId="77777777" w:rsidTr="00E05D7C">
        <w:trPr>
          <w:trHeight w:val="522"/>
          <w:jc w:val="center"/>
        </w:trPr>
        <w:tc>
          <w:tcPr>
            <w:tcW w:w="576" w:type="dxa"/>
          </w:tcPr>
          <w:p w14:paraId="6E57C646" w14:textId="77777777" w:rsidR="00517332" w:rsidRPr="00BE5F8E" w:rsidRDefault="00517332" w:rsidP="00517332">
            <w:pPr>
              <w:widowControl w:val="0"/>
              <w:spacing w:after="0" w:line="240" w:lineRule="auto"/>
              <w:ind w:right="113"/>
              <w:contextualSpacing/>
              <w:jc w:val="both"/>
              <w:rPr>
                <w:rFonts w:ascii="Times New Roman" w:hAnsi="Times New Roman"/>
                <w:sz w:val="24"/>
                <w:szCs w:val="24"/>
              </w:rPr>
            </w:pPr>
            <w:r w:rsidRPr="00BE5F8E">
              <w:rPr>
                <w:rFonts w:ascii="Times New Roman" w:hAnsi="Times New Roman"/>
                <w:sz w:val="24"/>
                <w:szCs w:val="24"/>
              </w:rPr>
              <w:lastRenderedPageBreak/>
              <w:t>5</w:t>
            </w:r>
          </w:p>
        </w:tc>
        <w:tc>
          <w:tcPr>
            <w:tcW w:w="3147" w:type="dxa"/>
          </w:tcPr>
          <w:p w14:paraId="385E6B42" w14:textId="77777777" w:rsidR="00517332" w:rsidRPr="00BE5F8E" w:rsidRDefault="00517332" w:rsidP="00517332">
            <w:pPr>
              <w:widowControl w:val="0"/>
              <w:spacing w:after="0" w:line="240" w:lineRule="auto"/>
              <w:ind w:right="113"/>
              <w:contextualSpacing/>
              <w:rPr>
                <w:rFonts w:ascii="Times New Roman" w:hAnsi="Times New Roman"/>
                <w:sz w:val="24"/>
                <w:szCs w:val="24"/>
                <w:lang w:eastAsia="uk-UA"/>
              </w:rPr>
            </w:pPr>
            <w:r w:rsidRPr="00BE5F8E">
              <w:rPr>
                <w:rFonts w:ascii="Times New Roman" w:hAnsi="Times New Roman"/>
                <w:sz w:val="24"/>
                <w:szCs w:val="24"/>
                <w:lang w:eastAsia="uk-UA"/>
              </w:rPr>
              <w:t>Дії замовника при відмові переможця торгів підписати договір про закупівлю</w:t>
            </w:r>
          </w:p>
        </w:tc>
        <w:tc>
          <w:tcPr>
            <w:tcW w:w="6273" w:type="dxa"/>
          </w:tcPr>
          <w:p w14:paraId="19459853" w14:textId="77777777" w:rsidR="00517332" w:rsidRPr="00BE5F8E" w:rsidRDefault="00517332" w:rsidP="00517332">
            <w:pPr>
              <w:widowControl w:val="0"/>
              <w:spacing w:after="0" w:line="240" w:lineRule="auto"/>
              <w:ind w:right="113"/>
              <w:contextualSpacing/>
              <w:jc w:val="both"/>
              <w:rPr>
                <w:rFonts w:ascii="Times New Roman" w:hAnsi="Times New Roman"/>
                <w:sz w:val="24"/>
                <w:szCs w:val="24"/>
              </w:rPr>
            </w:pPr>
            <w:r w:rsidRPr="00BE5F8E">
              <w:rPr>
                <w:rFonts w:ascii="Times New Roman" w:hAnsi="Times New Roman"/>
                <w:sz w:val="24"/>
                <w:szCs w:val="24"/>
              </w:rPr>
              <w:tab/>
              <w:t xml:space="preserve">У разі відмови переможця процедури закупівлі від підписання договору про закупівлю відповідно </w:t>
            </w:r>
            <w:r>
              <w:rPr>
                <w:rFonts w:ascii="Times New Roman" w:hAnsi="Times New Roman"/>
                <w:sz w:val="24"/>
                <w:szCs w:val="24"/>
              </w:rPr>
              <w:t>до вимог тендерної документації</w:t>
            </w:r>
            <w:r w:rsidRPr="00BE5F8E">
              <w:rPr>
                <w:rFonts w:ascii="Times New Roman" w:hAnsi="Times New Roman"/>
                <w:sz w:val="24"/>
                <w:szCs w:val="24"/>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517332" w:rsidRPr="00BE5F8E" w14:paraId="110DF02F" w14:textId="77777777" w:rsidTr="00E05D7C">
        <w:trPr>
          <w:trHeight w:val="522"/>
          <w:jc w:val="center"/>
        </w:trPr>
        <w:tc>
          <w:tcPr>
            <w:tcW w:w="576" w:type="dxa"/>
          </w:tcPr>
          <w:p w14:paraId="4EB12888" w14:textId="77777777" w:rsidR="00517332" w:rsidRPr="00BE5F8E" w:rsidRDefault="00517332" w:rsidP="00517332">
            <w:pPr>
              <w:widowControl w:val="0"/>
              <w:spacing w:after="0" w:line="240" w:lineRule="auto"/>
              <w:ind w:right="113"/>
              <w:contextualSpacing/>
              <w:jc w:val="both"/>
              <w:rPr>
                <w:rFonts w:ascii="Times New Roman" w:hAnsi="Times New Roman"/>
                <w:sz w:val="24"/>
                <w:szCs w:val="24"/>
              </w:rPr>
            </w:pPr>
            <w:r w:rsidRPr="00BE5F8E">
              <w:rPr>
                <w:rFonts w:ascii="Times New Roman" w:hAnsi="Times New Roman"/>
                <w:sz w:val="24"/>
                <w:szCs w:val="24"/>
              </w:rPr>
              <w:t>6</w:t>
            </w:r>
          </w:p>
        </w:tc>
        <w:tc>
          <w:tcPr>
            <w:tcW w:w="3147" w:type="dxa"/>
          </w:tcPr>
          <w:p w14:paraId="7D6CC783" w14:textId="77777777" w:rsidR="00517332" w:rsidRPr="00BE5F8E" w:rsidRDefault="00517332" w:rsidP="00517332">
            <w:pPr>
              <w:widowControl w:val="0"/>
              <w:spacing w:after="0" w:line="240" w:lineRule="auto"/>
              <w:ind w:right="113"/>
              <w:contextualSpacing/>
              <w:rPr>
                <w:rFonts w:ascii="Times New Roman" w:hAnsi="Times New Roman"/>
                <w:sz w:val="24"/>
                <w:szCs w:val="24"/>
                <w:lang w:eastAsia="uk-UA"/>
              </w:rPr>
            </w:pPr>
            <w:r w:rsidRPr="00BE5F8E">
              <w:rPr>
                <w:rFonts w:ascii="Times New Roman" w:hAnsi="Times New Roman"/>
                <w:sz w:val="24"/>
                <w:szCs w:val="24"/>
                <w:lang w:eastAsia="uk-UA"/>
              </w:rPr>
              <w:t xml:space="preserve">Забезпечення виконання договору про закупівлю </w:t>
            </w:r>
          </w:p>
        </w:tc>
        <w:tc>
          <w:tcPr>
            <w:tcW w:w="6273" w:type="dxa"/>
          </w:tcPr>
          <w:p w14:paraId="512EF230" w14:textId="77777777" w:rsidR="00517332" w:rsidRPr="00BE5F8E" w:rsidRDefault="00517332" w:rsidP="00517332">
            <w:pPr>
              <w:widowControl w:val="0"/>
              <w:spacing w:after="0" w:line="240" w:lineRule="auto"/>
              <w:ind w:right="113"/>
              <w:contextualSpacing/>
              <w:jc w:val="both"/>
              <w:rPr>
                <w:rFonts w:ascii="Times New Roman" w:hAnsi="Times New Roman"/>
                <w:sz w:val="24"/>
                <w:szCs w:val="24"/>
              </w:rPr>
            </w:pPr>
            <w:r w:rsidRPr="00BE5F8E">
              <w:rPr>
                <w:rFonts w:ascii="Times New Roman" w:hAnsi="Times New Roman"/>
                <w:sz w:val="24"/>
                <w:szCs w:val="24"/>
              </w:rPr>
              <w:t>Не вимагається</w:t>
            </w:r>
          </w:p>
        </w:tc>
      </w:tr>
    </w:tbl>
    <w:p w14:paraId="5EC3FF42" w14:textId="77777777" w:rsidR="00F751BB" w:rsidRPr="00BE5F8E" w:rsidRDefault="00F751BB">
      <w:pPr>
        <w:rPr>
          <w:rFonts w:ascii="Times New Roman" w:hAnsi="Times New Roman"/>
          <w:sz w:val="24"/>
          <w:szCs w:val="24"/>
        </w:rPr>
      </w:pPr>
    </w:p>
    <w:p w14:paraId="20246C0F" w14:textId="77777777" w:rsidR="00FF61D7" w:rsidRPr="00BE5F8E" w:rsidRDefault="00F751BB" w:rsidP="00FF61D7">
      <w:pPr>
        <w:spacing w:after="0" w:line="240" w:lineRule="auto"/>
        <w:jc w:val="right"/>
        <w:rPr>
          <w:rFonts w:ascii="Times New Roman" w:hAnsi="Times New Roman"/>
          <w:sz w:val="24"/>
          <w:szCs w:val="24"/>
        </w:rPr>
      </w:pPr>
      <w:r w:rsidRPr="00BE5F8E">
        <w:rPr>
          <w:rFonts w:ascii="Times New Roman" w:hAnsi="Times New Roman"/>
          <w:szCs w:val="24"/>
        </w:rPr>
        <w:br w:type="page"/>
      </w:r>
      <w:r w:rsidR="00FF61D7" w:rsidRPr="00BE5F8E">
        <w:rPr>
          <w:rFonts w:ascii="Times New Roman" w:hAnsi="Times New Roman"/>
          <w:sz w:val="24"/>
          <w:szCs w:val="24"/>
        </w:rPr>
        <w:lastRenderedPageBreak/>
        <w:t>Додаток №1 до ТД</w:t>
      </w:r>
    </w:p>
    <w:p w14:paraId="30523033" w14:textId="77777777" w:rsidR="00FF61D7" w:rsidRPr="00BE5F8E" w:rsidRDefault="00FF61D7" w:rsidP="00FF61D7">
      <w:pPr>
        <w:spacing w:after="0" w:line="240" w:lineRule="auto"/>
        <w:jc w:val="right"/>
        <w:rPr>
          <w:rFonts w:ascii="Times New Roman" w:hAnsi="Times New Roman"/>
          <w:sz w:val="24"/>
          <w:szCs w:val="24"/>
        </w:rPr>
      </w:pPr>
    </w:p>
    <w:p w14:paraId="5C0FE992" w14:textId="77777777" w:rsidR="00FF61D7" w:rsidRPr="00646FDA" w:rsidRDefault="00FF61D7" w:rsidP="00FF61D7">
      <w:pPr>
        <w:widowControl w:val="0"/>
        <w:suppressAutoHyphens/>
        <w:spacing w:after="0" w:line="240" w:lineRule="auto"/>
        <w:jc w:val="center"/>
        <w:rPr>
          <w:rFonts w:ascii="Times New Roman" w:eastAsia="Times New Roman" w:hAnsi="Times New Roman"/>
          <w:b/>
          <w:sz w:val="24"/>
          <w:szCs w:val="24"/>
          <w:shd w:val="clear" w:color="auto" w:fill="FFFFFF"/>
          <w:lang w:eastAsia="ru-RU"/>
        </w:rPr>
      </w:pPr>
      <w:r w:rsidRPr="00646FDA">
        <w:rPr>
          <w:rFonts w:ascii="Times New Roman" w:eastAsia="Times New Roman" w:hAnsi="Times New Roman"/>
          <w:b/>
          <w:sz w:val="24"/>
          <w:szCs w:val="24"/>
          <w:shd w:val="clear" w:color="auto" w:fill="FFFFFF"/>
          <w:lang w:eastAsia="ru-RU"/>
        </w:rPr>
        <w:t xml:space="preserve">Інформація про технічні, якісні та кількісні характеристики предмета закупівлі, </w:t>
      </w:r>
    </w:p>
    <w:p w14:paraId="69806618" w14:textId="77777777" w:rsidR="00FF61D7" w:rsidRPr="00646FDA" w:rsidRDefault="00FF61D7" w:rsidP="00FF61D7">
      <w:pPr>
        <w:widowControl w:val="0"/>
        <w:suppressAutoHyphens/>
        <w:spacing w:after="0" w:line="240" w:lineRule="auto"/>
        <w:jc w:val="center"/>
        <w:rPr>
          <w:rFonts w:ascii="Times New Roman" w:eastAsia="Times New Roman" w:hAnsi="Times New Roman"/>
          <w:b/>
          <w:sz w:val="24"/>
          <w:szCs w:val="24"/>
          <w:shd w:val="clear" w:color="auto" w:fill="FFFFFF"/>
          <w:lang w:eastAsia="ru-RU"/>
        </w:rPr>
      </w:pPr>
      <w:r w:rsidRPr="00646FDA">
        <w:rPr>
          <w:rFonts w:ascii="Times New Roman" w:eastAsia="Times New Roman" w:hAnsi="Times New Roman"/>
          <w:b/>
          <w:sz w:val="24"/>
          <w:szCs w:val="24"/>
          <w:shd w:val="clear" w:color="auto" w:fill="FFFFFF"/>
          <w:lang w:eastAsia="ru-RU"/>
        </w:rPr>
        <w:t>в тому числі технічна специфікація та інші вимоги щодо предмета закупівлі тендерної документації</w:t>
      </w:r>
    </w:p>
    <w:p w14:paraId="7DD9A1AC" w14:textId="77777777" w:rsidR="00FF61D7" w:rsidRPr="00646FDA" w:rsidRDefault="00FF61D7" w:rsidP="00FF61D7">
      <w:pPr>
        <w:widowControl w:val="0"/>
        <w:suppressAutoHyphens/>
        <w:spacing w:after="0" w:line="240" w:lineRule="auto"/>
        <w:jc w:val="center"/>
        <w:rPr>
          <w:rFonts w:ascii="Times New Roman" w:eastAsia="Times New Roman" w:hAnsi="Times New Roman"/>
          <w:b/>
          <w:sz w:val="24"/>
          <w:szCs w:val="24"/>
          <w:shd w:val="clear" w:color="auto" w:fill="FFFFFF"/>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4"/>
        <w:gridCol w:w="5201"/>
      </w:tblGrid>
      <w:tr w:rsidR="00FF61D7" w:rsidRPr="00646FDA" w14:paraId="4AE2820A" w14:textId="77777777" w:rsidTr="00087680">
        <w:tc>
          <w:tcPr>
            <w:tcW w:w="2217" w:type="pct"/>
            <w:shd w:val="clear" w:color="auto" w:fill="auto"/>
          </w:tcPr>
          <w:p w14:paraId="211C4676" w14:textId="77777777" w:rsidR="00FF61D7" w:rsidRPr="00646FDA" w:rsidRDefault="00FF61D7" w:rsidP="00087680">
            <w:pPr>
              <w:widowControl w:val="0"/>
              <w:suppressAutoHyphens/>
              <w:autoSpaceDE w:val="0"/>
              <w:autoSpaceDN w:val="0"/>
              <w:adjustRightInd w:val="0"/>
              <w:spacing w:after="0" w:line="240" w:lineRule="auto"/>
              <w:rPr>
                <w:rFonts w:ascii="Times New Roman" w:eastAsia="Times New Roman" w:hAnsi="Times New Roman"/>
                <w:b/>
                <w:sz w:val="24"/>
                <w:szCs w:val="24"/>
                <w:shd w:val="clear" w:color="auto" w:fill="FFFFFF"/>
                <w:lang w:eastAsia="ru-RU"/>
              </w:rPr>
            </w:pPr>
            <w:proofErr w:type="spellStart"/>
            <w:r w:rsidRPr="00646FDA">
              <w:rPr>
                <w:rFonts w:ascii="Times New Roman" w:eastAsia="Times New Roman" w:hAnsi="Times New Roman"/>
                <w:sz w:val="24"/>
                <w:szCs w:val="24"/>
                <w:highlight w:val="white"/>
                <w:lang w:val="ru-RU" w:eastAsia="ru-RU"/>
              </w:rPr>
              <w:t>Назва</w:t>
            </w:r>
            <w:proofErr w:type="spellEnd"/>
            <w:r w:rsidRPr="00646FDA">
              <w:rPr>
                <w:rFonts w:ascii="Times New Roman" w:eastAsia="Times New Roman" w:hAnsi="Times New Roman"/>
                <w:sz w:val="24"/>
                <w:szCs w:val="24"/>
                <w:highlight w:val="white"/>
                <w:lang w:val="ru-RU" w:eastAsia="ru-RU"/>
              </w:rPr>
              <w:t xml:space="preserve"> предмета </w:t>
            </w:r>
            <w:proofErr w:type="spellStart"/>
            <w:r w:rsidRPr="00646FDA">
              <w:rPr>
                <w:rFonts w:ascii="Times New Roman" w:eastAsia="Times New Roman" w:hAnsi="Times New Roman"/>
                <w:sz w:val="24"/>
                <w:szCs w:val="24"/>
                <w:highlight w:val="white"/>
                <w:lang w:val="ru-RU" w:eastAsia="ru-RU"/>
              </w:rPr>
              <w:t>закупівлі</w:t>
            </w:r>
            <w:proofErr w:type="spellEnd"/>
          </w:p>
        </w:tc>
        <w:tc>
          <w:tcPr>
            <w:tcW w:w="2783" w:type="pct"/>
            <w:shd w:val="clear" w:color="auto" w:fill="auto"/>
          </w:tcPr>
          <w:p w14:paraId="54C7E3D3" w14:textId="77777777" w:rsidR="007D7651" w:rsidRPr="00B179EC" w:rsidRDefault="007D7651" w:rsidP="007D7651">
            <w:pPr>
              <w:shd w:val="clear" w:color="auto" w:fill="FFFFFF"/>
              <w:spacing w:after="0" w:line="240" w:lineRule="auto"/>
              <w:textAlignment w:val="baseline"/>
              <w:rPr>
                <w:rFonts w:ascii="Times New Roman" w:hAnsi="Times New Roman"/>
                <w:b/>
                <w:sz w:val="24"/>
                <w:szCs w:val="24"/>
              </w:rPr>
            </w:pPr>
            <w:r w:rsidRPr="00B179EC">
              <w:rPr>
                <w:rFonts w:ascii="Times New Roman" w:hAnsi="Times New Roman"/>
                <w:b/>
                <w:bCs/>
                <w:sz w:val="24"/>
                <w:szCs w:val="24"/>
                <w:bdr w:val="none" w:sz="0" w:space="0" w:color="auto" w:frame="1"/>
              </w:rPr>
              <w:t xml:space="preserve">ДК 021:2015 -  </w:t>
            </w:r>
            <w:r w:rsidRPr="00B179EC">
              <w:rPr>
                <w:rFonts w:ascii="Times New Roman" w:hAnsi="Times New Roman"/>
                <w:b/>
                <w:sz w:val="24"/>
                <w:szCs w:val="24"/>
              </w:rPr>
              <w:t>44810000-1 – Фарби</w:t>
            </w:r>
          </w:p>
          <w:p w14:paraId="137BF005" w14:textId="77777777" w:rsidR="007D7651" w:rsidRPr="00B179EC" w:rsidRDefault="007D7651" w:rsidP="007D7651">
            <w:pPr>
              <w:shd w:val="clear" w:color="auto" w:fill="FFFFFF"/>
              <w:spacing w:after="0" w:line="240" w:lineRule="auto"/>
              <w:textAlignment w:val="baseline"/>
              <w:rPr>
                <w:rFonts w:ascii="Times New Roman" w:hAnsi="Times New Roman"/>
                <w:sz w:val="24"/>
                <w:szCs w:val="24"/>
              </w:rPr>
            </w:pPr>
            <w:r w:rsidRPr="00B179EC">
              <w:rPr>
                <w:rFonts w:ascii="Times New Roman" w:hAnsi="Times New Roman"/>
                <w:b/>
                <w:sz w:val="24"/>
                <w:szCs w:val="24"/>
              </w:rPr>
              <w:t xml:space="preserve"> </w:t>
            </w:r>
            <w:r w:rsidRPr="00B179EC">
              <w:rPr>
                <w:rFonts w:ascii="Times New Roman" w:hAnsi="Times New Roman"/>
                <w:sz w:val="24"/>
                <w:szCs w:val="24"/>
              </w:rPr>
              <w:t xml:space="preserve">(Емаль </w:t>
            </w:r>
            <w:proofErr w:type="spellStart"/>
            <w:r w:rsidRPr="00B179EC">
              <w:rPr>
                <w:rFonts w:ascii="Times New Roman" w:hAnsi="Times New Roman"/>
                <w:sz w:val="24"/>
                <w:szCs w:val="24"/>
              </w:rPr>
              <w:t>алкідна</w:t>
            </w:r>
            <w:proofErr w:type="spellEnd"/>
            <w:r w:rsidRPr="00B179EC">
              <w:rPr>
                <w:rFonts w:ascii="Times New Roman" w:hAnsi="Times New Roman"/>
                <w:sz w:val="24"/>
                <w:szCs w:val="24"/>
              </w:rPr>
              <w:t xml:space="preserve"> ПФ-115П,</w:t>
            </w:r>
            <w:r w:rsidRPr="00B179EC">
              <w:rPr>
                <w:sz w:val="24"/>
                <w:szCs w:val="24"/>
              </w:rPr>
              <w:t xml:space="preserve"> </w:t>
            </w:r>
            <w:r w:rsidRPr="00B179EC">
              <w:rPr>
                <w:rFonts w:ascii="Times New Roman" w:hAnsi="Times New Roman"/>
                <w:sz w:val="24"/>
                <w:szCs w:val="24"/>
              </w:rPr>
              <w:t xml:space="preserve">емаль </w:t>
            </w:r>
            <w:proofErr w:type="spellStart"/>
            <w:r w:rsidRPr="00B179EC">
              <w:rPr>
                <w:rFonts w:ascii="Times New Roman" w:hAnsi="Times New Roman"/>
                <w:sz w:val="24"/>
                <w:szCs w:val="24"/>
              </w:rPr>
              <w:t>алкідна</w:t>
            </w:r>
            <w:proofErr w:type="spellEnd"/>
            <w:r w:rsidRPr="00B179EC">
              <w:rPr>
                <w:rFonts w:ascii="Times New Roman" w:hAnsi="Times New Roman"/>
                <w:sz w:val="24"/>
                <w:szCs w:val="24"/>
              </w:rPr>
              <w:t xml:space="preserve"> ПФ-266,фарба фасадна</w:t>
            </w:r>
            <w:r w:rsidRPr="00B179EC">
              <w:rPr>
                <w:sz w:val="24"/>
                <w:szCs w:val="24"/>
              </w:rPr>
              <w:t xml:space="preserve"> </w:t>
            </w:r>
            <w:r w:rsidRPr="00B179EC">
              <w:rPr>
                <w:rFonts w:ascii="Times New Roman" w:hAnsi="Times New Roman"/>
                <w:sz w:val="24"/>
                <w:szCs w:val="24"/>
              </w:rPr>
              <w:t xml:space="preserve">водоемульсійна, фарба </w:t>
            </w:r>
            <w:proofErr w:type="spellStart"/>
            <w:r w:rsidRPr="00B179EC">
              <w:rPr>
                <w:rFonts w:ascii="Times New Roman" w:hAnsi="Times New Roman"/>
                <w:sz w:val="24"/>
                <w:szCs w:val="24"/>
              </w:rPr>
              <w:t>інтер’єрна</w:t>
            </w:r>
            <w:proofErr w:type="spellEnd"/>
            <w:r w:rsidRPr="00B179EC">
              <w:rPr>
                <w:rFonts w:ascii="Times New Roman" w:hAnsi="Times New Roman"/>
                <w:sz w:val="24"/>
                <w:szCs w:val="24"/>
              </w:rPr>
              <w:t xml:space="preserve"> водоемульсійна, фарба</w:t>
            </w:r>
            <w:r>
              <w:rPr>
                <w:rFonts w:ascii="Times New Roman" w:hAnsi="Times New Roman"/>
                <w:sz w:val="24"/>
                <w:szCs w:val="24"/>
              </w:rPr>
              <w:t xml:space="preserve"> для бетонних підлог</w:t>
            </w:r>
            <w:r w:rsidR="00741D16">
              <w:rPr>
                <w:rFonts w:ascii="Times New Roman" w:hAnsi="Times New Roman"/>
                <w:sz w:val="24"/>
                <w:szCs w:val="24"/>
              </w:rPr>
              <w:t>,</w:t>
            </w:r>
            <w:r w:rsidR="00741D16" w:rsidRPr="009877A2">
              <w:rPr>
                <w:rFonts w:ascii="Times New Roman" w:eastAsia="Times New Roman" w:hAnsi="Times New Roman"/>
                <w:bCs/>
                <w:sz w:val="20"/>
                <w:szCs w:val="20"/>
              </w:rPr>
              <w:t xml:space="preserve"> </w:t>
            </w:r>
            <w:bookmarkStart w:id="52" w:name="_Hlk163738825"/>
            <w:r w:rsidR="005167D7">
              <w:rPr>
                <w:rFonts w:ascii="Times New Roman" w:eastAsia="Times New Roman" w:hAnsi="Times New Roman"/>
                <w:bCs/>
                <w:sz w:val="20"/>
                <w:szCs w:val="20"/>
              </w:rPr>
              <w:t>е</w:t>
            </w:r>
            <w:r w:rsidR="00741D16" w:rsidRPr="00741D16">
              <w:rPr>
                <w:rFonts w:ascii="Times New Roman" w:eastAsia="Times New Roman" w:hAnsi="Times New Roman"/>
                <w:bCs/>
                <w:sz w:val="24"/>
                <w:szCs w:val="24"/>
              </w:rPr>
              <w:t>маль антикорозійна по металу 3в1, молоткова</w:t>
            </w:r>
            <w:bookmarkEnd w:id="52"/>
            <w:r w:rsidRPr="00B179EC">
              <w:rPr>
                <w:rFonts w:ascii="Times New Roman" w:hAnsi="Times New Roman"/>
                <w:sz w:val="24"/>
                <w:szCs w:val="24"/>
              </w:rPr>
              <w:t>)</w:t>
            </w:r>
          </w:p>
          <w:p w14:paraId="14B3A58B" w14:textId="77777777" w:rsidR="00FF61D7" w:rsidRPr="00FF61D7" w:rsidRDefault="00FF61D7" w:rsidP="00FF61D7">
            <w:pPr>
              <w:pStyle w:val="2"/>
              <w:spacing w:before="0" w:after="0" w:line="240" w:lineRule="auto"/>
              <w:jc w:val="both"/>
              <w:rPr>
                <w:rFonts w:ascii="Times New Roman" w:hAnsi="Times New Roman"/>
                <w:b w:val="0"/>
                <w:bCs w:val="0"/>
                <w:i w:val="0"/>
                <w:iCs w:val="0"/>
                <w:sz w:val="26"/>
                <w:szCs w:val="26"/>
              </w:rPr>
            </w:pPr>
          </w:p>
        </w:tc>
      </w:tr>
      <w:tr w:rsidR="00FF61D7" w:rsidRPr="00646FDA" w14:paraId="7790CC5F" w14:textId="77777777" w:rsidTr="00087680">
        <w:tc>
          <w:tcPr>
            <w:tcW w:w="2217" w:type="pct"/>
            <w:shd w:val="clear" w:color="auto" w:fill="auto"/>
          </w:tcPr>
          <w:p w14:paraId="6EA38A7A" w14:textId="77777777" w:rsidR="00FF61D7" w:rsidRPr="00646FDA" w:rsidRDefault="00FF61D7" w:rsidP="00087680">
            <w:pPr>
              <w:widowControl w:val="0"/>
              <w:autoSpaceDE w:val="0"/>
              <w:autoSpaceDN w:val="0"/>
              <w:adjustRightInd w:val="0"/>
              <w:spacing w:after="0" w:line="240" w:lineRule="auto"/>
              <w:rPr>
                <w:rFonts w:ascii="Times New Roman" w:eastAsia="Times New Roman" w:hAnsi="Times New Roman"/>
                <w:sz w:val="24"/>
                <w:szCs w:val="24"/>
                <w:highlight w:val="white"/>
                <w:lang w:val="ru-RU" w:eastAsia="ru-RU"/>
              </w:rPr>
            </w:pPr>
            <w:r w:rsidRPr="00646FDA">
              <w:rPr>
                <w:rFonts w:ascii="Times New Roman" w:eastAsia="Times New Roman" w:hAnsi="Times New Roman"/>
                <w:sz w:val="24"/>
                <w:szCs w:val="24"/>
                <w:highlight w:val="white"/>
                <w:lang w:val="ru-RU" w:eastAsia="ru-RU"/>
              </w:rPr>
              <w:t>Код ДК 021:2015</w:t>
            </w:r>
          </w:p>
        </w:tc>
        <w:tc>
          <w:tcPr>
            <w:tcW w:w="2783" w:type="pct"/>
            <w:shd w:val="clear" w:color="auto" w:fill="auto"/>
          </w:tcPr>
          <w:p w14:paraId="13046A27" w14:textId="77777777" w:rsidR="007D7651" w:rsidRPr="00B179EC" w:rsidRDefault="007D7651" w:rsidP="007D7651">
            <w:pPr>
              <w:shd w:val="clear" w:color="auto" w:fill="FFFFFF"/>
              <w:spacing w:after="0" w:line="240" w:lineRule="auto"/>
              <w:textAlignment w:val="baseline"/>
              <w:rPr>
                <w:rFonts w:ascii="Times New Roman" w:hAnsi="Times New Roman"/>
                <w:b/>
                <w:sz w:val="24"/>
                <w:szCs w:val="24"/>
              </w:rPr>
            </w:pPr>
            <w:r w:rsidRPr="00B179EC">
              <w:rPr>
                <w:rFonts w:ascii="Times New Roman" w:hAnsi="Times New Roman"/>
                <w:b/>
                <w:bCs/>
                <w:sz w:val="24"/>
                <w:szCs w:val="24"/>
                <w:bdr w:val="none" w:sz="0" w:space="0" w:color="auto" w:frame="1"/>
              </w:rPr>
              <w:t xml:space="preserve">ДК 021:2015 -  </w:t>
            </w:r>
            <w:r w:rsidRPr="00B179EC">
              <w:rPr>
                <w:rFonts w:ascii="Times New Roman" w:hAnsi="Times New Roman"/>
                <w:b/>
                <w:sz w:val="24"/>
                <w:szCs w:val="24"/>
              </w:rPr>
              <w:t>44810000-1 – Фарби</w:t>
            </w:r>
          </w:p>
          <w:p w14:paraId="2B690926" w14:textId="77777777" w:rsidR="00FF61D7" w:rsidRPr="003F35F1" w:rsidRDefault="00FF61D7" w:rsidP="00087680">
            <w:pPr>
              <w:spacing w:after="0" w:line="240" w:lineRule="auto"/>
              <w:rPr>
                <w:rFonts w:ascii="Times New Roman" w:hAnsi="Times New Roman"/>
                <w:bCs/>
                <w:sz w:val="24"/>
                <w:szCs w:val="24"/>
              </w:rPr>
            </w:pPr>
          </w:p>
        </w:tc>
      </w:tr>
    </w:tbl>
    <w:p w14:paraId="08FD42FD" w14:textId="77777777" w:rsidR="006C57B4" w:rsidRDefault="006C57B4" w:rsidP="00FF61D7">
      <w:pPr>
        <w:spacing w:after="0" w:line="240" w:lineRule="auto"/>
        <w:jc w:val="right"/>
        <w:rPr>
          <w:rFonts w:ascii="Times New Roman" w:hAnsi="Times New Roman"/>
          <w:sz w:val="24"/>
          <w:szCs w:val="24"/>
        </w:rPr>
      </w:pPr>
    </w:p>
    <w:p w14:paraId="76FF9BBB" w14:textId="77777777" w:rsidR="00E1235B" w:rsidRPr="00676B15" w:rsidRDefault="00E1235B" w:rsidP="00E1235B">
      <w:pPr>
        <w:spacing w:after="0" w:line="240" w:lineRule="auto"/>
        <w:jc w:val="center"/>
        <w:rPr>
          <w:rFonts w:ascii="Times New Roman" w:eastAsia="Times New Roman" w:hAnsi="Times New Roman"/>
          <w:b/>
          <w:iCs/>
          <w:sz w:val="24"/>
          <w:szCs w:val="24"/>
        </w:rPr>
      </w:pPr>
      <w:r w:rsidRPr="00676B15">
        <w:rPr>
          <w:rFonts w:ascii="Times New Roman" w:eastAsia="Times New Roman" w:hAnsi="Times New Roman"/>
          <w:b/>
          <w:iCs/>
          <w:sz w:val="24"/>
          <w:szCs w:val="24"/>
        </w:rPr>
        <w:t xml:space="preserve">Інформація про необхідні технічні, якісні та кількісні характеристики предмета закупівлі - технічні вимоги до предмета закупівлі </w:t>
      </w:r>
    </w:p>
    <w:p w14:paraId="47063B23" w14:textId="77777777" w:rsidR="00E1235B" w:rsidRDefault="00E1235B" w:rsidP="00E1235B">
      <w:pPr>
        <w:spacing w:after="0" w:line="240" w:lineRule="auto"/>
        <w:jc w:val="center"/>
        <w:rPr>
          <w:rFonts w:ascii="Times New Roman" w:eastAsia="Times New Roman" w:hAnsi="Times New Roman"/>
          <w:b/>
          <w:iCs/>
          <w:sz w:val="24"/>
          <w:szCs w:val="24"/>
        </w:rPr>
      </w:pPr>
    </w:p>
    <w:tbl>
      <w:tblPr>
        <w:tblW w:w="9356" w:type="dxa"/>
        <w:tblInd w:w="-5" w:type="dxa"/>
        <w:tblLayout w:type="fixed"/>
        <w:tblLook w:val="04A0" w:firstRow="1" w:lastRow="0" w:firstColumn="1" w:lastColumn="0" w:noHBand="0" w:noVBand="1"/>
      </w:tblPr>
      <w:tblGrid>
        <w:gridCol w:w="397"/>
        <w:gridCol w:w="2268"/>
        <w:gridCol w:w="709"/>
        <w:gridCol w:w="708"/>
        <w:gridCol w:w="5274"/>
      </w:tblGrid>
      <w:tr w:rsidR="00E1235B" w:rsidRPr="009877A2" w14:paraId="0C657837" w14:textId="77777777" w:rsidTr="00E545BE">
        <w:trPr>
          <w:trHeight w:val="685"/>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77E43" w14:textId="77777777" w:rsidR="00E1235B" w:rsidRPr="009877A2" w:rsidRDefault="00E1235B" w:rsidP="00B92971">
            <w:pPr>
              <w:jc w:val="center"/>
              <w:rPr>
                <w:rFonts w:ascii="Times New Roman" w:eastAsia="Times New Roman" w:hAnsi="Times New Roman"/>
                <w:sz w:val="20"/>
                <w:szCs w:val="20"/>
              </w:rPr>
            </w:pPr>
            <w:r w:rsidRPr="009877A2">
              <w:rPr>
                <w:rFonts w:ascii="Times New Roman" w:eastAsia="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3B44C" w14:textId="77777777" w:rsidR="00E1235B" w:rsidRPr="009877A2" w:rsidRDefault="00E1235B" w:rsidP="00B92971">
            <w:pPr>
              <w:jc w:val="center"/>
              <w:rPr>
                <w:rFonts w:ascii="Times New Roman" w:eastAsia="Times New Roman" w:hAnsi="Times New Roman"/>
                <w:b/>
                <w:bCs/>
                <w:sz w:val="20"/>
                <w:szCs w:val="20"/>
              </w:rPr>
            </w:pPr>
            <w:r w:rsidRPr="009877A2">
              <w:rPr>
                <w:rFonts w:ascii="Times New Roman" w:eastAsia="Times New Roman" w:hAnsi="Times New Roman"/>
                <w:b/>
                <w:bCs/>
                <w:sz w:val="20"/>
                <w:szCs w:val="20"/>
              </w:rPr>
              <w:t>Найменування матеріалів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886EE" w14:textId="77777777" w:rsidR="00E1235B" w:rsidRPr="009877A2" w:rsidRDefault="00E1235B" w:rsidP="00B92971">
            <w:pPr>
              <w:jc w:val="center"/>
              <w:rPr>
                <w:rFonts w:ascii="Times New Roman" w:eastAsia="Times New Roman" w:hAnsi="Times New Roman"/>
                <w:b/>
                <w:bCs/>
                <w:sz w:val="20"/>
                <w:szCs w:val="20"/>
              </w:rPr>
            </w:pPr>
            <w:r w:rsidRPr="009877A2">
              <w:rPr>
                <w:rFonts w:ascii="Times New Roman" w:eastAsia="Times New Roman" w:hAnsi="Times New Roman"/>
                <w:b/>
                <w:bCs/>
                <w:sz w:val="20"/>
                <w:szCs w:val="20"/>
              </w:rPr>
              <w:t xml:space="preserve">Од. </w:t>
            </w:r>
            <w:proofErr w:type="spellStart"/>
            <w:r w:rsidRPr="009877A2">
              <w:rPr>
                <w:rFonts w:ascii="Times New Roman" w:eastAsia="Times New Roman" w:hAnsi="Times New Roman"/>
                <w:b/>
                <w:bCs/>
                <w:sz w:val="20"/>
                <w:szCs w:val="20"/>
              </w:rPr>
              <w:t>вим</w:t>
            </w:r>
            <w:proofErr w:type="spellEnd"/>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A9CF83C" w14:textId="77777777" w:rsidR="00E1235B" w:rsidRPr="009877A2" w:rsidRDefault="00E1235B" w:rsidP="00B92971">
            <w:pPr>
              <w:ind w:left="-104" w:right="-114"/>
              <w:jc w:val="center"/>
              <w:rPr>
                <w:rFonts w:ascii="Times New Roman" w:eastAsia="Times New Roman" w:hAnsi="Times New Roman"/>
                <w:b/>
                <w:bCs/>
                <w:sz w:val="20"/>
                <w:szCs w:val="20"/>
              </w:rPr>
            </w:pPr>
            <w:r w:rsidRPr="009877A2">
              <w:rPr>
                <w:rFonts w:ascii="Times New Roman" w:eastAsia="Times New Roman" w:hAnsi="Times New Roman"/>
                <w:b/>
                <w:bCs/>
                <w:sz w:val="20"/>
                <w:szCs w:val="20"/>
              </w:rPr>
              <w:t>Кількість</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BD55F" w14:textId="77777777" w:rsidR="00E1235B" w:rsidRPr="009877A2" w:rsidRDefault="00E1235B" w:rsidP="00B92971">
            <w:pPr>
              <w:jc w:val="center"/>
              <w:rPr>
                <w:rFonts w:ascii="Times New Roman" w:eastAsia="Times New Roman" w:hAnsi="Times New Roman"/>
                <w:b/>
                <w:bCs/>
                <w:sz w:val="20"/>
                <w:szCs w:val="20"/>
              </w:rPr>
            </w:pPr>
            <w:r w:rsidRPr="009877A2">
              <w:rPr>
                <w:rFonts w:ascii="Times New Roman" w:eastAsia="Times New Roman" w:hAnsi="Times New Roman"/>
                <w:b/>
                <w:bCs/>
                <w:sz w:val="20"/>
                <w:szCs w:val="20"/>
              </w:rPr>
              <w:t>Технічні вимоги</w:t>
            </w:r>
          </w:p>
        </w:tc>
      </w:tr>
      <w:tr w:rsidR="00E1235B" w:rsidRPr="009877A2" w14:paraId="517CC4AB" w14:textId="77777777" w:rsidTr="00E545BE">
        <w:trPr>
          <w:trHeight w:val="553"/>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2BC197EB" w14:textId="77777777" w:rsidR="00E1235B" w:rsidRPr="009877A2" w:rsidRDefault="00E1235B" w:rsidP="00B92971">
            <w:pPr>
              <w:jc w:val="center"/>
              <w:rPr>
                <w:rFonts w:ascii="Times New Roman" w:eastAsia="Times New Roman" w:hAnsi="Times New Roman"/>
                <w:sz w:val="20"/>
                <w:szCs w:val="20"/>
              </w:rPr>
            </w:pPr>
            <w:r w:rsidRPr="009877A2">
              <w:rPr>
                <w:rFonts w:ascii="Times New Roman" w:eastAsia="Times New Roman" w:hAnsi="Times New Roman"/>
                <w:sz w:val="20"/>
                <w:szCs w:val="20"/>
              </w:rPr>
              <w:t>1</w:t>
            </w:r>
          </w:p>
        </w:tc>
        <w:tc>
          <w:tcPr>
            <w:tcW w:w="2268" w:type="dxa"/>
            <w:tcBorders>
              <w:top w:val="nil"/>
              <w:left w:val="nil"/>
              <w:bottom w:val="single" w:sz="4" w:space="0" w:color="auto"/>
              <w:right w:val="single" w:sz="4" w:space="0" w:color="auto"/>
            </w:tcBorders>
            <w:shd w:val="clear" w:color="auto" w:fill="auto"/>
            <w:vAlign w:val="center"/>
          </w:tcPr>
          <w:p w14:paraId="3CEDE637" w14:textId="77777777" w:rsidR="00E1235B" w:rsidRPr="009877A2" w:rsidRDefault="00E1235B" w:rsidP="00B92971">
            <w:pPr>
              <w:rPr>
                <w:rFonts w:ascii="Times New Roman" w:eastAsia="Times New Roman" w:hAnsi="Times New Roman"/>
                <w:sz w:val="20"/>
                <w:szCs w:val="20"/>
              </w:rPr>
            </w:pPr>
            <w:r w:rsidRPr="009877A2">
              <w:rPr>
                <w:rFonts w:ascii="Times New Roman" w:eastAsia="Times New Roman" w:hAnsi="Times New Roman"/>
                <w:sz w:val="20"/>
                <w:szCs w:val="20"/>
              </w:rPr>
              <w:t xml:space="preserve">Емаль </w:t>
            </w:r>
            <w:proofErr w:type="spellStart"/>
            <w:r w:rsidRPr="009877A2">
              <w:rPr>
                <w:rFonts w:ascii="Times New Roman" w:eastAsia="Times New Roman" w:hAnsi="Times New Roman"/>
                <w:sz w:val="20"/>
                <w:szCs w:val="20"/>
              </w:rPr>
              <w:t>алкідна</w:t>
            </w:r>
            <w:proofErr w:type="spellEnd"/>
            <w:r w:rsidRPr="009877A2">
              <w:rPr>
                <w:rFonts w:ascii="Times New Roman" w:eastAsia="Times New Roman" w:hAnsi="Times New Roman"/>
                <w:sz w:val="20"/>
                <w:szCs w:val="20"/>
              </w:rPr>
              <w:t xml:space="preserve"> ПФ-115П чорна  " -0,9 кг.</w:t>
            </w:r>
          </w:p>
        </w:tc>
        <w:tc>
          <w:tcPr>
            <w:tcW w:w="709" w:type="dxa"/>
            <w:tcBorders>
              <w:top w:val="nil"/>
              <w:left w:val="nil"/>
              <w:bottom w:val="single" w:sz="4" w:space="0" w:color="auto"/>
              <w:right w:val="single" w:sz="4" w:space="0" w:color="auto"/>
            </w:tcBorders>
            <w:shd w:val="clear" w:color="auto" w:fill="auto"/>
            <w:noWrap/>
            <w:vAlign w:val="center"/>
            <w:hideMark/>
          </w:tcPr>
          <w:p w14:paraId="0DA5AFA3" w14:textId="77777777" w:rsidR="00E1235B" w:rsidRPr="009877A2" w:rsidRDefault="00E1235B" w:rsidP="00B92971">
            <w:pPr>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nil"/>
              <w:left w:val="nil"/>
              <w:bottom w:val="single" w:sz="4" w:space="0" w:color="auto"/>
              <w:right w:val="single" w:sz="4" w:space="0" w:color="auto"/>
            </w:tcBorders>
            <w:shd w:val="clear" w:color="auto" w:fill="auto"/>
            <w:noWrap/>
            <w:vAlign w:val="center"/>
          </w:tcPr>
          <w:p w14:paraId="284FCA05" w14:textId="77777777" w:rsidR="00E1235B" w:rsidRPr="009877A2" w:rsidRDefault="00E1235B" w:rsidP="00B92971">
            <w:pPr>
              <w:jc w:val="center"/>
              <w:rPr>
                <w:rFonts w:ascii="Times New Roman" w:eastAsia="Times New Roman" w:hAnsi="Times New Roman"/>
                <w:sz w:val="20"/>
                <w:szCs w:val="20"/>
              </w:rPr>
            </w:pPr>
            <w:r w:rsidRPr="009877A2">
              <w:rPr>
                <w:rFonts w:ascii="Times New Roman" w:eastAsia="Times New Roman" w:hAnsi="Times New Roman"/>
                <w:sz w:val="20"/>
                <w:szCs w:val="20"/>
              </w:rPr>
              <w:t>1</w:t>
            </w:r>
          </w:p>
        </w:tc>
        <w:tc>
          <w:tcPr>
            <w:tcW w:w="5274" w:type="dxa"/>
            <w:tcBorders>
              <w:top w:val="nil"/>
              <w:left w:val="nil"/>
              <w:bottom w:val="single" w:sz="4" w:space="0" w:color="auto"/>
              <w:right w:val="single" w:sz="4" w:space="0" w:color="auto"/>
            </w:tcBorders>
            <w:shd w:val="clear" w:color="auto" w:fill="auto"/>
            <w:noWrap/>
            <w:vAlign w:val="center"/>
          </w:tcPr>
          <w:p w14:paraId="1805F870" w14:textId="77777777" w:rsidR="00E1235B" w:rsidRPr="009877A2" w:rsidRDefault="00E1235B" w:rsidP="00B92971">
            <w:pPr>
              <w:spacing w:after="0"/>
              <w:rPr>
                <w:rFonts w:ascii="Times New Roman" w:hAnsi="Times New Roman"/>
                <w:color w:val="000000"/>
                <w:sz w:val="20"/>
                <w:szCs w:val="20"/>
              </w:rPr>
            </w:pPr>
            <w:r w:rsidRPr="009877A2">
              <w:rPr>
                <w:rFonts w:ascii="Times New Roman" w:hAnsi="Times New Roman"/>
                <w:b/>
                <w:bCs/>
                <w:i/>
                <w:iCs/>
                <w:color w:val="000000"/>
                <w:sz w:val="20"/>
                <w:szCs w:val="20"/>
              </w:rPr>
              <w:t>Вміст ЛОС:</w:t>
            </w:r>
            <w:r w:rsidRPr="009877A2">
              <w:rPr>
                <w:rFonts w:ascii="Times New Roman" w:hAnsi="Times New Roman"/>
                <w:color w:val="000000"/>
                <w:sz w:val="20"/>
                <w:szCs w:val="20"/>
              </w:rPr>
              <w:t xml:space="preserve"> ≤ 500 г/л.</w:t>
            </w:r>
          </w:p>
          <w:p w14:paraId="38189344" w14:textId="77777777" w:rsidR="00E1235B" w:rsidRPr="009877A2" w:rsidRDefault="00E1235B" w:rsidP="00B92971">
            <w:pPr>
              <w:spacing w:after="0"/>
              <w:rPr>
                <w:rFonts w:ascii="Times New Roman" w:hAnsi="Times New Roman"/>
                <w:b/>
                <w:sz w:val="20"/>
                <w:szCs w:val="20"/>
              </w:rPr>
            </w:pPr>
            <w:r w:rsidRPr="009877A2">
              <w:rPr>
                <w:rFonts w:ascii="Times New Roman" w:hAnsi="Times New Roman"/>
                <w:b/>
                <w:bCs/>
                <w:i/>
                <w:iCs/>
                <w:color w:val="000000"/>
                <w:sz w:val="20"/>
                <w:szCs w:val="20"/>
              </w:rPr>
              <w:t>Строк придатності:</w:t>
            </w:r>
            <w:r w:rsidRPr="009877A2">
              <w:rPr>
                <w:rFonts w:ascii="Times New Roman" w:hAnsi="Times New Roman"/>
                <w:b/>
                <w:bCs/>
                <w:color w:val="000000"/>
                <w:sz w:val="20"/>
                <w:szCs w:val="20"/>
              </w:rPr>
              <w:t xml:space="preserve"> </w:t>
            </w:r>
            <w:r w:rsidRPr="009877A2">
              <w:rPr>
                <w:rFonts w:ascii="Times New Roman" w:hAnsi="Times New Roman"/>
                <w:color w:val="000000"/>
                <w:sz w:val="20"/>
                <w:szCs w:val="20"/>
              </w:rPr>
              <w:t>24 місяців від дати виготовлення.</w:t>
            </w:r>
            <w:r w:rsidRPr="009877A2">
              <w:rPr>
                <w:rFonts w:ascii="Times New Roman" w:hAnsi="Times New Roman"/>
                <w:b/>
                <w:sz w:val="20"/>
                <w:szCs w:val="20"/>
              </w:rPr>
              <w:t xml:space="preserve"> </w:t>
            </w:r>
          </w:p>
          <w:p w14:paraId="21D6627C" w14:textId="77777777" w:rsidR="00E1235B" w:rsidRPr="009877A2" w:rsidRDefault="00E1235B" w:rsidP="00B92971">
            <w:pPr>
              <w:spacing w:after="0"/>
              <w:rPr>
                <w:rFonts w:ascii="Times New Roman" w:hAnsi="Times New Roman"/>
                <w:b/>
                <w:sz w:val="20"/>
                <w:szCs w:val="20"/>
              </w:rPr>
            </w:pPr>
            <w:r w:rsidRPr="009877A2">
              <w:rPr>
                <w:rFonts w:ascii="Times New Roman" w:hAnsi="Times New Roman"/>
                <w:b/>
                <w:sz w:val="20"/>
                <w:szCs w:val="20"/>
              </w:rPr>
              <w:t>Фасування 0,9 кг</w:t>
            </w:r>
          </w:p>
          <w:p w14:paraId="388CED2A" w14:textId="77777777" w:rsidR="00E1235B" w:rsidRPr="009877A2" w:rsidRDefault="00E1235B" w:rsidP="00B92971">
            <w:pPr>
              <w:spacing w:after="0"/>
              <w:rPr>
                <w:rFonts w:ascii="Times New Roman" w:hAnsi="Times New Roman"/>
                <w:b/>
                <w:bCs/>
                <w:i/>
                <w:iCs/>
                <w:color w:val="000000"/>
                <w:sz w:val="20"/>
                <w:szCs w:val="20"/>
              </w:rPr>
            </w:pPr>
            <w:r w:rsidRPr="009877A2">
              <w:rPr>
                <w:rFonts w:ascii="Times New Roman" w:hAnsi="Times New Roman"/>
                <w:b/>
                <w:bCs/>
                <w:i/>
                <w:iCs/>
                <w:color w:val="000000"/>
                <w:sz w:val="20"/>
                <w:szCs w:val="20"/>
              </w:rPr>
              <w:t>Фізико-хімічні показники:</w:t>
            </w:r>
          </w:p>
          <w:p w14:paraId="11732DFE" w14:textId="77777777" w:rsidR="00E1235B" w:rsidRPr="009877A2" w:rsidRDefault="00E1235B" w:rsidP="00E1235B">
            <w:pPr>
              <w:numPr>
                <w:ilvl w:val="0"/>
                <w:numId w:val="20"/>
              </w:numPr>
              <w:spacing w:after="0" w:line="259" w:lineRule="auto"/>
              <w:ind w:left="457"/>
              <w:rPr>
                <w:rFonts w:ascii="Times New Roman" w:hAnsi="Times New Roman"/>
                <w:color w:val="000000"/>
                <w:sz w:val="20"/>
                <w:szCs w:val="20"/>
              </w:rPr>
            </w:pPr>
            <w:r w:rsidRPr="009877A2">
              <w:rPr>
                <w:rFonts w:ascii="Times New Roman" w:hAnsi="Times New Roman"/>
                <w:color w:val="000000"/>
                <w:sz w:val="20"/>
                <w:szCs w:val="20"/>
              </w:rPr>
              <w:t xml:space="preserve">ступінь </w:t>
            </w:r>
            <w:proofErr w:type="spellStart"/>
            <w:r w:rsidRPr="009877A2">
              <w:rPr>
                <w:rFonts w:ascii="Times New Roman" w:hAnsi="Times New Roman"/>
                <w:color w:val="000000"/>
                <w:sz w:val="20"/>
                <w:szCs w:val="20"/>
              </w:rPr>
              <w:t>перетиру</w:t>
            </w:r>
            <w:proofErr w:type="spellEnd"/>
            <w:r w:rsidRPr="009877A2">
              <w:rPr>
                <w:rFonts w:ascii="Times New Roman" w:hAnsi="Times New Roman"/>
                <w:color w:val="000000"/>
                <w:sz w:val="20"/>
                <w:szCs w:val="20"/>
              </w:rPr>
              <w:t xml:space="preserve"> – не більше 35 </w:t>
            </w:r>
            <w:proofErr w:type="spellStart"/>
            <w:r w:rsidRPr="009877A2">
              <w:rPr>
                <w:rFonts w:ascii="Times New Roman" w:hAnsi="Times New Roman"/>
                <w:color w:val="000000"/>
                <w:sz w:val="20"/>
                <w:szCs w:val="20"/>
              </w:rPr>
              <w:t>мкм</w:t>
            </w:r>
            <w:proofErr w:type="spellEnd"/>
            <w:r w:rsidRPr="009877A2">
              <w:rPr>
                <w:rFonts w:ascii="Times New Roman" w:hAnsi="Times New Roman"/>
                <w:color w:val="000000"/>
                <w:sz w:val="20"/>
                <w:szCs w:val="20"/>
              </w:rPr>
              <w:t>;</w:t>
            </w:r>
          </w:p>
          <w:p w14:paraId="0AB81290" w14:textId="77777777" w:rsidR="00E1235B" w:rsidRPr="009877A2" w:rsidRDefault="00E1235B" w:rsidP="00E1235B">
            <w:pPr>
              <w:numPr>
                <w:ilvl w:val="0"/>
                <w:numId w:val="20"/>
              </w:numPr>
              <w:spacing w:after="0" w:line="259" w:lineRule="auto"/>
              <w:ind w:left="457"/>
              <w:rPr>
                <w:rFonts w:ascii="Times New Roman" w:hAnsi="Times New Roman"/>
                <w:color w:val="000000"/>
                <w:sz w:val="20"/>
                <w:szCs w:val="20"/>
              </w:rPr>
            </w:pPr>
            <w:proofErr w:type="spellStart"/>
            <w:r w:rsidRPr="009877A2">
              <w:rPr>
                <w:rFonts w:ascii="Times New Roman" w:hAnsi="Times New Roman"/>
                <w:color w:val="000000"/>
                <w:sz w:val="20"/>
                <w:szCs w:val="20"/>
              </w:rPr>
              <w:t>покривність</w:t>
            </w:r>
            <w:proofErr w:type="spellEnd"/>
            <w:r w:rsidRPr="009877A2">
              <w:rPr>
                <w:rFonts w:ascii="Times New Roman" w:hAnsi="Times New Roman"/>
                <w:color w:val="000000"/>
                <w:sz w:val="20"/>
                <w:szCs w:val="20"/>
              </w:rPr>
              <w:t xml:space="preserve"> висушеної плівки – 70-120 г/м2;</w:t>
            </w:r>
          </w:p>
          <w:p w14:paraId="52ACD502" w14:textId="77777777" w:rsidR="00E1235B" w:rsidRPr="009877A2" w:rsidRDefault="00E1235B" w:rsidP="00E1235B">
            <w:pPr>
              <w:numPr>
                <w:ilvl w:val="0"/>
                <w:numId w:val="20"/>
              </w:numPr>
              <w:spacing w:after="0" w:line="259" w:lineRule="auto"/>
              <w:ind w:left="457"/>
              <w:rPr>
                <w:rFonts w:ascii="Times New Roman" w:hAnsi="Times New Roman"/>
                <w:color w:val="000000"/>
                <w:sz w:val="20"/>
                <w:szCs w:val="20"/>
                <w:lang w:eastAsia="zh-CN"/>
              </w:rPr>
            </w:pPr>
            <w:r w:rsidRPr="009877A2">
              <w:rPr>
                <w:rFonts w:ascii="Times New Roman" w:hAnsi="Times New Roman"/>
                <w:color w:val="000000"/>
                <w:sz w:val="20"/>
                <w:szCs w:val="20"/>
              </w:rPr>
              <w:t xml:space="preserve">блиск покриття (кут 60 </w:t>
            </w:r>
            <w:r w:rsidRPr="009877A2">
              <w:rPr>
                <w:rFonts w:ascii="Times New Roman" w:hAnsi="Times New Roman"/>
                <w:color w:val="000000"/>
                <w:sz w:val="20"/>
                <w:szCs w:val="20"/>
                <w:vertAlign w:val="superscript"/>
              </w:rPr>
              <w:t>0</w:t>
            </w:r>
            <w:r w:rsidRPr="009877A2">
              <w:rPr>
                <w:rFonts w:ascii="Times New Roman" w:hAnsi="Times New Roman"/>
                <w:color w:val="000000"/>
                <w:sz w:val="20"/>
                <w:szCs w:val="20"/>
              </w:rPr>
              <w:t>С) – не менше 65 од.;</w:t>
            </w:r>
          </w:p>
          <w:p w14:paraId="4B749E7E" w14:textId="77777777" w:rsidR="00E1235B" w:rsidRPr="009877A2" w:rsidRDefault="00E1235B" w:rsidP="00E1235B">
            <w:pPr>
              <w:numPr>
                <w:ilvl w:val="0"/>
                <w:numId w:val="20"/>
              </w:numPr>
              <w:spacing w:after="0" w:line="259" w:lineRule="auto"/>
              <w:ind w:left="457"/>
              <w:rPr>
                <w:rFonts w:ascii="Times New Roman" w:hAnsi="Times New Roman"/>
                <w:color w:val="000000"/>
                <w:sz w:val="20"/>
                <w:szCs w:val="20"/>
              </w:rPr>
            </w:pPr>
            <w:r w:rsidRPr="009877A2">
              <w:rPr>
                <w:rFonts w:ascii="Times New Roman" w:hAnsi="Times New Roman"/>
                <w:color w:val="000000"/>
                <w:sz w:val="20"/>
                <w:szCs w:val="20"/>
              </w:rPr>
              <w:t>масова частка нелетких речовин – не менше 60%;</w:t>
            </w:r>
          </w:p>
          <w:p w14:paraId="53F12FC6" w14:textId="77777777" w:rsidR="00E1235B" w:rsidRPr="009877A2" w:rsidRDefault="00E1235B" w:rsidP="00E1235B">
            <w:pPr>
              <w:numPr>
                <w:ilvl w:val="0"/>
                <w:numId w:val="20"/>
              </w:numPr>
              <w:spacing w:after="0" w:line="259" w:lineRule="auto"/>
              <w:ind w:left="457"/>
              <w:rPr>
                <w:rFonts w:ascii="Times New Roman" w:hAnsi="Times New Roman"/>
                <w:color w:val="000000"/>
                <w:sz w:val="20"/>
                <w:szCs w:val="20"/>
                <w:lang w:eastAsia="zh-CN"/>
              </w:rPr>
            </w:pPr>
            <w:r w:rsidRPr="009877A2">
              <w:rPr>
                <w:rFonts w:ascii="Times New Roman" w:hAnsi="Times New Roman"/>
                <w:color w:val="000000"/>
                <w:sz w:val="20"/>
                <w:szCs w:val="20"/>
                <w:lang w:eastAsia="zh-CN"/>
              </w:rPr>
              <w:t>умовна в'язкість (віскозиметр ВЗ-246 (ВЗ-4) за температури (23+/-0,5) С</w:t>
            </w:r>
            <w:r w:rsidRPr="009877A2">
              <w:rPr>
                <w:rFonts w:ascii="Times New Roman" w:hAnsi="Times New Roman"/>
                <w:color w:val="000000"/>
                <w:sz w:val="20"/>
                <w:szCs w:val="20"/>
                <w:vertAlign w:val="superscript"/>
                <w:lang w:eastAsia="zh-CN"/>
              </w:rPr>
              <w:t xml:space="preserve">0 </w:t>
            </w:r>
            <w:r w:rsidRPr="009877A2">
              <w:rPr>
                <w:rFonts w:ascii="Times New Roman" w:hAnsi="Times New Roman"/>
                <w:color w:val="000000"/>
                <w:sz w:val="20"/>
                <w:szCs w:val="20"/>
                <w:lang w:eastAsia="zh-CN"/>
              </w:rPr>
              <w:t xml:space="preserve">- не менше 100 с. </w:t>
            </w:r>
          </w:p>
          <w:p w14:paraId="66C29D43" w14:textId="77777777" w:rsidR="00E1235B" w:rsidRPr="009877A2" w:rsidRDefault="00E1235B" w:rsidP="00E1235B">
            <w:pPr>
              <w:numPr>
                <w:ilvl w:val="0"/>
                <w:numId w:val="20"/>
              </w:numPr>
              <w:spacing w:after="0" w:line="259" w:lineRule="auto"/>
              <w:ind w:left="457"/>
              <w:rPr>
                <w:rFonts w:ascii="Times New Roman" w:hAnsi="Times New Roman"/>
                <w:color w:val="000000"/>
                <w:sz w:val="20"/>
                <w:szCs w:val="20"/>
              </w:rPr>
            </w:pPr>
            <w:r w:rsidRPr="009877A2">
              <w:rPr>
                <w:rFonts w:ascii="Times New Roman" w:hAnsi="Times New Roman"/>
                <w:color w:val="000000"/>
                <w:sz w:val="20"/>
                <w:szCs w:val="20"/>
              </w:rPr>
              <w:t>твердість покриття за маятниковим приладом (маятник Кеніга) - не менше 25 с;</w:t>
            </w:r>
          </w:p>
          <w:p w14:paraId="5318077A" w14:textId="77777777" w:rsidR="00E1235B" w:rsidRPr="009877A2" w:rsidRDefault="00E1235B" w:rsidP="00E1235B">
            <w:pPr>
              <w:numPr>
                <w:ilvl w:val="0"/>
                <w:numId w:val="20"/>
              </w:numPr>
              <w:spacing w:after="0" w:line="259" w:lineRule="auto"/>
              <w:ind w:left="457"/>
              <w:rPr>
                <w:rFonts w:ascii="Times New Roman" w:hAnsi="Times New Roman"/>
                <w:color w:val="000000"/>
                <w:sz w:val="20"/>
                <w:szCs w:val="20"/>
              </w:rPr>
            </w:pPr>
            <w:r w:rsidRPr="009877A2">
              <w:rPr>
                <w:rFonts w:ascii="Times New Roman" w:hAnsi="Times New Roman"/>
                <w:color w:val="000000"/>
                <w:sz w:val="20"/>
                <w:szCs w:val="20"/>
                <w:lang w:eastAsia="zh-CN"/>
              </w:rPr>
              <w:t>час висихання до ст. 3 за температури (23+/-2) С</w:t>
            </w:r>
            <w:r w:rsidRPr="009877A2">
              <w:rPr>
                <w:rFonts w:ascii="Times New Roman" w:hAnsi="Times New Roman"/>
                <w:color w:val="000000"/>
                <w:sz w:val="20"/>
                <w:szCs w:val="20"/>
                <w:vertAlign w:val="superscript"/>
                <w:lang w:eastAsia="zh-CN"/>
              </w:rPr>
              <w:t>0</w:t>
            </w:r>
            <w:r w:rsidRPr="009877A2">
              <w:rPr>
                <w:rFonts w:ascii="Times New Roman" w:hAnsi="Times New Roman"/>
                <w:color w:val="000000"/>
                <w:sz w:val="20"/>
                <w:szCs w:val="20"/>
                <w:lang w:eastAsia="zh-CN"/>
              </w:rPr>
              <w:t xml:space="preserve"> </w:t>
            </w:r>
            <w:r w:rsidRPr="009877A2">
              <w:rPr>
                <w:rFonts w:ascii="Times New Roman" w:hAnsi="Times New Roman"/>
                <w:color w:val="000000"/>
                <w:sz w:val="20"/>
                <w:szCs w:val="20"/>
              </w:rPr>
              <w:t>– не більше 24 год;</w:t>
            </w:r>
          </w:p>
          <w:p w14:paraId="5BE3C1FD" w14:textId="77777777" w:rsidR="00E1235B" w:rsidRPr="009877A2" w:rsidRDefault="00E1235B" w:rsidP="00E1235B">
            <w:pPr>
              <w:numPr>
                <w:ilvl w:val="0"/>
                <w:numId w:val="20"/>
              </w:numPr>
              <w:spacing w:after="0" w:line="259" w:lineRule="auto"/>
              <w:ind w:left="457"/>
              <w:rPr>
                <w:rFonts w:ascii="Times New Roman" w:hAnsi="Times New Roman"/>
                <w:color w:val="000000"/>
                <w:sz w:val="20"/>
                <w:szCs w:val="20"/>
              </w:rPr>
            </w:pPr>
            <w:r w:rsidRPr="009877A2">
              <w:rPr>
                <w:rFonts w:ascii="Times New Roman" w:hAnsi="Times New Roman"/>
                <w:color w:val="000000"/>
                <w:sz w:val="20"/>
                <w:szCs w:val="20"/>
              </w:rPr>
              <w:t>адгезія покриття – не більше 1 балу.</w:t>
            </w:r>
          </w:p>
          <w:p w14:paraId="4B95EB9D" w14:textId="77777777" w:rsidR="00E1235B" w:rsidRPr="009877A2" w:rsidRDefault="00E1235B" w:rsidP="00E1235B">
            <w:pPr>
              <w:numPr>
                <w:ilvl w:val="0"/>
                <w:numId w:val="20"/>
              </w:numPr>
              <w:spacing w:after="0" w:line="259" w:lineRule="auto"/>
              <w:ind w:left="457"/>
              <w:rPr>
                <w:rFonts w:ascii="Times New Roman" w:hAnsi="Times New Roman"/>
                <w:color w:val="000000"/>
                <w:sz w:val="20"/>
                <w:szCs w:val="20"/>
              </w:rPr>
            </w:pPr>
            <w:r w:rsidRPr="009877A2">
              <w:rPr>
                <w:rFonts w:ascii="Times New Roman" w:hAnsi="Times New Roman"/>
                <w:color w:val="000000"/>
                <w:sz w:val="20"/>
                <w:szCs w:val="20"/>
              </w:rPr>
              <w:t>- стійкість покриття до дії води – не більше 1 ступеню.</w:t>
            </w:r>
          </w:p>
        </w:tc>
      </w:tr>
      <w:tr w:rsidR="00E1235B" w:rsidRPr="009877A2" w14:paraId="326D91AA" w14:textId="77777777" w:rsidTr="00E545BE">
        <w:trPr>
          <w:trHeight w:val="563"/>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14:paraId="3A91BDC5" w14:textId="77777777" w:rsidR="00E1235B" w:rsidRPr="009877A2" w:rsidRDefault="00E1235B" w:rsidP="00B92971">
            <w:pPr>
              <w:jc w:val="center"/>
              <w:rPr>
                <w:rFonts w:ascii="Times New Roman" w:eastAsia="Times New Roman" w:hAnsi="Times New Roman"/>
                <w:sz w:val="20"/>
                <w:szCs w:val="20"/>
              </w:rPr>
            </w:pPr>
            <w:r w:rsidRPr="009877A2">
              <w:rPr>
                <w:rFonts w:ascii="Times New Roman" w:eastAsia="Times New Roman" w:hAnsi="Times New Roman"/>
                <w:sz w:val="20"/>
                <w:szCs w:val="20"/>
              </w:rPr>
              <w:t>2</w:t>
            </w:r>
          </w:p>
        </w:tc>
        <w:tc>
          <w:tcPr>
            <w:tcW w:w="2268" w:type="dxa"/>
            <w:tcBorders>
              <w:top w:val="nil"/>
              <w:left w:val="nil"/>
              <w:bottom w:val="single" w:sz="4" w:space="0" w:color="auto"/>
              <w:right w:val="single" w:sz="4" w:space="0" w:color="auto"/>
            </w:tcBorders>
            <w:shd w:val="clear" w:color="auto" w:fill="auto"/>
            <w:vAlign w:val="center"/>
          </w:tcPr>
          <w:p w14:paraId="042A0CC1" w14:textId="77777777" w:rsidR="00E1235B" w:rsidRPr="009877A2" w:rsidRDefault="00E1235B" w:rsidP="00B92971">
            <w:pPr>
              <w:rPr>
                <w:rFonts w:ascii="Times New Roman" w:eastAsia="Times New Roman" w:hAnsi="Times New Roman"/>
                <w:sz w:val="20"/>
                <w:szCs w:val="20"/>
              </w:rPr>
            </w:pPr>
            <w:r w:rsidRPr="009877A2">
              <w:rPr>
                <w:rFonts w:ascii="Times New Roman" w:eastAsia="Times New Roman" w:hAnsi="Times New Roman"/>
                <w:sz w:val="20"/>
                <w:szCs w:val="20"/>
              </w:rPr>
              <w:t xml:space="preserve">Емаль </w:t>
            </w:r>
            <w:proofErr w:type="spellStart"/>
            <w:r w:rsidRPr="009877A2">
              <w:rPr>
                <w:rFonts w:ascii="Times New Roman" w:eastAsia="Times New Roman" w:hAnsi="Times New Roman"/>
                <w:sz w:val="20"/>
                <w:szCs w:val="20"/>
              </w:rPr>
              <w:t>алкідна</w:t>
            </w:r>
            <w:proofErr w:type="spellEnd"/>
            <w:r w:rsidRPr="009877A2">
              <w:rPr>
                <w:rFonts w:ascii="Times New Roman" w:eastAsia="Times New Roman" w:hAnsi="Times New Roman"/>
                <w:sz w:val="20"/>
                <w:szCs w:val="20"/>
              </w:rPr>
              <w:t xml:space="preserve"> ПФ-115П чорна  -2,8 кг.</w:t>
            </w:r>
          </w:p>
        </w:tc>
        <w:tc>
          <w:tcPr>
            <w:tcW w:w="709" w:type="dxa"/>
            <w:tcBorders>
              <w:top w:val="nil"/>
              <w:left w:val="nil"/>
              <w:bottom w:val="single" w:sz="4" w:space="0" w:color="auto"/>
              <w:right w:val="single" w:sz="4" w:space="0" w:color="auto"/>
            </w:tcBorders>
            <w:shd w:val="clear" w:color="auto" w:fill="auto"/>
            <w:noWrap/>
            <w:vAlign w:val="center"/>
            <w:hideMark/>
          </w:tcPr>
          <w:p w14:paraId="5C3807F3" w14:textId="77777777" w:rsidR="00E1235B" w:rsidRPr="009877A2" w:rsidRDefault="00E1235B" w:rsidP="00B92971">
            <w:pPr>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nil"/>
              <w:left w:val="nil"/>
              <w:bottom w:val="single" w:sz="4" w:space="0" w:color="auto"/>
              <w:right w:val="single" w:sz="4" w:space="0" w:color="auto"/>
            </w:tcBorders>
            <w:shd w:val="clear" w:color="auto" w:fill="auto"/>
            <w:noWrap/>
            <w:vAlign w:val="center"/>
          </w:tcPr>
          <w:p w14:paraId="6C95EC30" w14:textId="77777777" w:rsidR="00E1235B" w:rsidRPr="009877A2" w:rsidRDefault="00E545BE" w:rsidP="00B92971">
            <w:pPr>
              <w:jc w:val="center"/>
              <w:rPr>
                <w:rFonts w:ascii="Times New Roman" w:eastAsia="Times New Roman" w:hAnsi="Times New Roman"/>
                <w:sz w:val="20"/>
                <w:szCs w:val="20"/>
              </w:rPr>
            </w:pPr>
            <w:r>
              <w:rPr>
                <w:rFonts w:ascii="Times New Roman" w:eastAsia="Times New Roman" w:hAnsi="Times New Roman"/>
                <w:sz w:val="20"/>
                <w:szCs w:val="20"/>
              </w:rPr>
              <w:t>5</w:t>
            </w:r>
          </w:p>
        </w:tc>
        <w:tc>
          <w:tcPr>
            <w:tcW w:w="5274" w:type="dxa"/>
            <w:vMerge w:val="restart"/>
            <w:tcBorders>
              <w:top w:val="nil"/>
              <w:left w:val="nil"/>
              <w:right w:val="single" w:sz="4" w:space="0" w:color="auto"/>
            </w:tcBorders>
            <w:shd w:val="clear" w:color="auto" w:fill="auto"/>
            <w:noWrap/>
            <w:vAlign w:val="center"/>
          </w:tcPr>
          <w:p w14:paraId="4E92D164" w14:textId="77777777" w:rsidR="00E1235B" w:rsidRPr="009877A2" w:rsidRDefault="00E1235B" w:rsidP="00B92971">
            <w:pPr>
              <w:spacing w:after="0"/>
              <w:rPr>
                <w:rFonts w:ascii="Times New Roman" w:hAnsi="Times New Roman"/>
                <w:color w:val="000000"/>
                <w:sz w:val="20"/>
                <w:szCs w:val="20"/>
              </w:rPr>
            </w:pPr>
            <w:r w:rsidRPr="009877A2">
              <w:rPr>
                <w:rFonts w:ascii="Times New Roman" w:hAnsi="Times New Roman"/>
                <w:b/>
                <w:bCs/>
                <w:i/>
                <w:iCs/>
                <w:color w:val="000000"/>
                <w:sz w:val="20"/>
                <w:szCs w:val="20"/>
              </w:rPr>
              <w:t>Вміст ЛОС:</w:t>
            </w:r>
            <w:r w:rsidRPr="009877A2">
              <w:rPr>
                <w:rFonts w:ascii="Times New Roman" w:hAnsi="Times New Roman"/>
                <w:color w:val="000000"/>
                <w:sz w:val="20"/>
                <w:szCs w:val="20"/>
              </w:rPr>
              <w:t xml:space="preserve"> ≤ 500 г/л.</w:t>
            </w:r>
          </w:p>
          <w:p w14:paraId="7177CF27" w14:textId="77777777" w:rsidR="00E1235B" w:rsidRPr="009877A2" w:rsidRDefault="00E1235B" w:rsidP="00B92971">
            <w:pPr>
              <w:spacing w:after="0"/>
              <w:rPr>
                <w:rFonts w:ascii="Times New Roman" w:hAnsi="Times New Roman"/>
                <w:b/>
                <w:sz w:val="20"/>
                <w:szCs w:val="20"/>
              </w:rPr>
            </w:pPr>
            <w:r w:rsidRPr="009877A2">
              <w:rPr>
                <w:rFonts w:ascii="Times New Roman" w:hAnsi="Times New Roman"/>
                <w:b/>
                <w:bCs/>
                <w:i/>
                <w:iCs/>
                <w:color w:val="000000"/>
                <w:sz w:val="20"/>
                <w:szCs w:val="20"/>
              </w:rPr>
              <w:t>Строк придатності:</w:t>
            </w:r>
            <w:r w:rsidRPr="009877A2">
              <w:rPr>
                <w:rFonts w:ascii="Times New Roman" w:hAnsi="Times New Roman"/>
                <w:b/>
                <w:bCs/>
                <w:color w:val="000000"/>
                <w:sz w:val="20"/>
                <w:szCs w:val="20"/>
              </w:rPr>
              <w:t xml:space="preserve"> </w:t>
            </w:r>
            <w:r w:rsidRPr="009877A2">
              <w:rPr>
                <w:rFonts w:ascii="Times New Roman" w:hAnsi="Times New Roman"/>
                <w:color w:val="000000"/>
                <w:sz w:val="20"/>
                <w:szCs w:val="20"/>
              </w:rPr>
              <w:t>24 місяців від дати виготовлення.</w:t>
            </w:r>
            <w:r w:rsidRPr="009877A2">
              <w:rPr>
                <w:rFonts w:ascii="Times New Roman" w:hAnsi="Times New Roman"/>
                <w:b/>
                <w:sz w:val="20"/>
                <w:szCs w:val="20"/>
              </w:rPr>
              <w:t xml:space="preserve"> </w:t>
            </w:r>
          </w:p>
          <w:p w14:paraId="1C53059A" w14:textId="77777777" w:rsidR="00E1235B" w:rsidRPr="009877A2" w:rsidRDefault="00E1235B" w:rsidP="00B92971">
            <w:pPr>
              <w:spacing w:after="0"/>
              <w:rPr>
                <w:rFonts w:ascii="Times New Roman" w:hAnsi="Times New Roman"/>
                <w:b/>
                <w:sz w:val="20"/>
                <w:szCs w:val="20"/>
              </w:rPr>
            </w:pPr>
            <w:r w:rsidRPr="009877A2">
              <w:rPr>
                <w:rFonts w:ascii="Times New Roman" w:hAnsi="Times New Roman"/>
                <w:b/>
                <w:sz w:val="20"/>
                <w:szCs w:val="20"/>
              </w:rPr>
              <w:t>Фасування 2,8 кг</w:t>
            </w:r>
          </w:p>
          <w:p w14:paraId="380AB74B" w14:textId="77777777" w:rsidR="00E1235B" w:rsidRPr="009877A2" w:rsidRDefault="00E1235B" w:rsidP="00B92971">
            <w:pPr>
              <w:spacing w:after="0"/>
              <w:rPr>
                <w:rFonts w:ascii="Times New Roman" w:hAnsi="Times New Roman"/>
                <w:b/>
                <w:bCs/>
                <w:i/>
                <w:iCs/>
                <w:color w:val="000000"/>
                <w:sz w:val="20"/>
                <w:szCs w:val="20"/>
              </w:rPr>
            </w:pPr>
            <w:r w:rsidRPr="009877A2">
              <w:rPr>
                <w:rFonts w:ascii="Times New Roman" w:hAnsi="Times New Roman"/>
                <w:b/>
                <w:bCs/>
                <w:i/>
                <w:iCs/>
                <w:color w:val="000000"/>
                <w:sz w:val="20"/>
                <w:szCs w:val="20"/>
              </w:rPr>
              <w:t>Фізико-хімічні показники:</w:t>
            </w:r>
          </w:p>
          <w:p w14:paraId="0E2683A1" w14:textId="77777777" w:rsidR="00E1235B" w:rsidRPr="009877A2" w:rsidRDefault="00E1235B" w:rsidP="00E1235B">
            <w:pPr>
              <w:numPr>
                <w:ilvl w:val="0"/>
                <w:numId w:val="21"/>
              </w:numPr>
              <w:spacing w:after="0" w:line="259" w:lineRule="auto"/>
              <w:rPr>
                <w:rFonts w:ascii="Times New Roman" w:hAnsi="Times New Roman"/>
                <w:color w:val="000000"/>
                <w:sz w:val="20"/>
                <w:szCs w:val="20"/>
              </w:rPr>
            </w:pPr>
            <w:r w:rsidRPr="009877A2">
              <w:rPr>
                <w:rFonts w:ascii="Times New Roman" w:hAnsi="Times New Roman"/>
                <w:color w:val="000000"/>
                <w:sz w:val="20"/>
                <w:szCs w:val="20"/>
              </w:rPr>
              <w:t xml:space="preserve">ступінь </w:t>
            </w:r>
            <w:proofErr w:type="spellStart"/>
            <w:r w:rsidRPr="009877A2">
              <w:rPr>
                <w:rFonts w:ascii="Times New Roman" w:hAnsi="Times New Roman"/>
                <w:color w:val="000000"/>
                <w:sz w:val="20"/>
                <w:szCs w:val="20"/>
              </w:rPr>
              <w:t>перетиру</w:t>
            </w:r>
            <w:proofErr w:type="spellEnd"/>
            <w:r w:rsidRPr="009877A2">
              <w:rPr>
                <w:rFonts w:ascii="Times New Roman" w:hAnsi="Times New Roman"/>
                <w:color w:val="000000"/>
                <w:sz w:val="20"/>
                <w:szCs w:val="20"/>
              </w:rPr>
              <w:t xml:space="preserve"> – не більше 35 </w:t>
            </w:r>
            <w:proofErr w:type="spellStart"/>
            <w:r w:rsidRPr="009877A2">
              <w:rPr>
                <w:rFonts w:ascii="Times New Roman" w:hAnsi="Times New Roman"/>
                <w:color w:val="000000"/>
                <w:sz w:val="20"/>
                <w:szCs w:val="20"/>
              </w:rPr>
              <w:t>мкм</w:t>
            </w:r>
            <w:proofErr w:type="spellEnd"/>
            <w:r w:rsidRPr="009877A2">
              <w:rPr>
                <w:rFonts w:ascii="Times New Roman" w:hAnsi="Times New Roman"/>
                <w:color w:val="000000"/>
                <w:sz w:val="20"/>
                <w:szCs w:val="20"/>
              </w:rPr>
              <w:t>;</w:t>
            </w:r>
          </w:p>
          <w:p w14:paraId="7694609F" w14:textId="77777777" w:rsidR="00E1235B" w:rsidRPr="009877A2" w:rsidRDefault="00E1235B" w:rsidP="00E1235B">
            <w:pPr>
              <w:numPr>
                <w:ilvl w:val="0"/>
                <w:numId w:val="21"/>
              </w:numPr>
              <w:spacing w:after="0" w:line="259" w:lineRule="auto"/>
              <w:ind w:left="457"/>
              <w:rPr>
                <w:rFonts w:ascii="Times New Roman" w:hAnsi="Times New Roman"/>
                <w:color w:val="000000"/>
                <w:sz w:val="20"/>
                <w:szCs w:val="20"/>
              </w:rPr>
            </w:pPr>
            <w:proofErr w:type="spellStart"/>
            <w:r w:rsidRPr="009877A2">
              <w:rPr>
                <w:rFonts w:ascii="Times New Roman" w:hAnsi="Times New Roman"/>
                <w:color w:val="000000"/>
                <w:sz w:val="20"/>
                <w:szCs w:val="20"/>
              </w:rPr>
              <w:t>покривність</w:t>
            </w:r>
            <w:proofErr w:type="spellEnd"/>
            <w:r w:rsidRPr="009877A2">
              <w:rPr>
                <w:rFonts w:ascii="Times New Roman" w:hAnsi="Times New Roman"/>
                <w:color w:val="000000"/>
                <w:sz w:val="20"/>
                <w:szCs w:val="20"/>
              </w:rPr>
              <w:t xml:space="preserve"> висушеної плівки – 70-120 г/м2;</w:t>
            </w:r>
          </w:p>
          <w:p w14:paraId="354BA940" w14:textId="77777777" w:rsidR="00E1235B" w:rsidRPr="009877A2" w:rsidRDefault="00E1235B" w:rsidP="00E1235B">
            <w:pPr>
              <w:numPr>
                <w:ilvl w:val="0"/>
                <w:numId w:val="21"/>
              </w:numPr>
              <w:spacing w:after="0" w:line="259" w:lineRule="auto"/>
              <w:ind w:left="457"/>
              <w:rPr>
                <w:rFonts w:ascii="Times New Roman" w:hAnsi="Times New Roman"/>
                <w:color w:val="000000"/>
                <w:sz w:val="20"/>
                <w:szCs w:val="20"/>
                <w:lang w:eastAsia="zh-CN"/>
              </w:rPr>
            </w:pPr>
            <w:r w:rsidRPr="009877A2">
              <w:rPr>
                <w:rFonts w:ascii="Times New Roman" w:hAnsi="Times New Roman"/>
                <w:color w:val="000000"/>
                <w:sz w:val="20"/>
                <w:szCs w:val="20"/>
              </w:rPr>
              <w:t xml:space="preserve">блиск покриття (кут 60 </w:t>
            </w:r>
            <w:r w:rsidRPr="009877A2">
              <w:rPr>
                <w:rFonts w:ascii="Times New Roman" w:hAnsi="Times New Roman"/>
                <w:color w:val="000000"/>
                <w:sz w:val="20"/>
                <w:szCs w:val="20"/>
                <w:vertAlign w:val="superscript"/>
              </w:rPr>
              <w:t>0</w:t>
            </w:r>
            <w:r w:rsidRPr="009877A2">
              <w:rPr>
                <w:rFonts w:ascii="Times New Roman" w:hAnsi="Times New Roman"/>
                <w:color w:val="000000"/>
                <w:sz w:val="20"/>
                <w:szCs w:val="20"/>
              </w:rPr>
              <w:t>С) – не менше 65 од.;</w:t>
            </w:r>
          </w:p>
          <w:p w14:paraId="32A8CEE6" w14:textId="77777777" w:rsidR="00E1235B" w:rsidRPr="009877A2" w:rsidRDefault="00E1235B" w:rsidP="00E1235B">
            <w:pPr>
              <w:numPr>
                <w:ilvl w:val="0"/>
                <w:numId w:val="21"/>
              </w:numPr>
              <w:spacing w:after="0" w:line="259" w:lineRule="auto"/>
              <w:ind w:left="457"/>
              <w:rPr>
                <w:rFonts w:ascii="Times New Roman" w:hAnsi="Times New Roman"/>
                <w:color w:val="000000"/>
                <w:sz w:val="20"/>
                <w:szCs w:val="20"/>
              </w:rPr>
            </w:pPr>
            <w:r w:rsidRPr="009877A2">
              <w:rPr>
                <w:rFonts w:ascii="Times New Roman" w:hAnsi="Times New Roman"/>
                <w:color w:val="000000"/>
                <w:sz w:val="20"/>
                <w:szCs w:val="20"/>
              </w:rPr>
              <w:t>масова частка нелетких речовин – не менше 60%;</w:t>
            </w:r>
          </w:p>
          <w:p w14:paraId="11160E72" w14:textId="77777777" w:rsidR="00E1235B" w:rsidRPr="009877A2" w:rsidRDefault="00E1235B" w:rsidP="00E1235B">
            <w:pPr>
              <w:numPr>
                <w:ilvl w:val="0"/>
                <w:numId w:val="21"/>
              </w:numPr>
              <w:spacing w:after="0" w:line="259" w:lineRule="auto"/>
              <w:ind w:left="457"/>
              <w:rPr>
                <w:rFonts w:ascii="Times New Roman" w:hAnsi="Times New Roman"/>
                <w:color w:val="000000"/>
                <w:sz w:val="20"/>
                <w:szCs w:val="20"/>
                <w:lang w:eastAsia="zh-CN"/>
              </w:rPr>
            </w:pPr>
            <w:r w:rsidRPr="009877A2">
              <w:rPr>
                <w:rFonts w:ascii="Times New Roman" w:hAnsi="Times New Roman"/>
                <w:color w:val="000000"/>
                <w:sz w:val="20"/>
                <w:szCs w:val="20"/>
                <w:lang w:eastAsia="zh-CN"/>
              </w:rPr>
              <w:t>умовна в'язкість (віскозиметр ВЗ-246 (ВЗ-4) за температури (23+/-0,5) С</w:t>
            </w:r>
            <w:r w:rsidRPr="009877A2">
              <w:rPr>
                <w:rFonts w:ascii="Times New Roman" w:hAnsi="Times New Roman"/>
                <w:color w:val="000000"/>
                <w:sz w:val="20"/>
                <w:szCs w:val="20"/>
                <w:vertAlign w:val="superscript"/>
                <w:lang w:eastAsia="zh-CN"/>
              </w:rPr>
              <w:t xml:space="preserve">0 </w:t>
            </w:r>
            <w:r w:rsidRPr="009877A2">
              <w:rPr>
                <w:rFonts w:ascii="Times New Roman" w:hAnsi="Times New Roman"/>
                <w:color w:val="000000"/>
                <w:sz w:val="20"/>
                <w:szCs w:val="20"/>
                <w:lang w:eastAsia="zh-CN"/>
              </w:rPr>
              <w:t xml:space="preserve">- не менше 100 с. </w:t>
            </w:r>
          </w:p>
          <w:p w14:paraId="1634EA6E" w14:textId="77777777" w:rsidR="00E1235B" w:rsidRPr="009877A2" w:rsidRDefault="00E1235B" w:rsidP="00E1235B">
            <w:pPr>
              <w:numPr>
                <w:ilvl w:val="0"/>
                <w:numId w:val="21"/>
              </w:numPr>
              <w:spacing w:after="0" w:line="259" w:lineRule="auto"/>
              <w:ind w:left="457"/>
              <w:rPr>
                <w:rFonts w:ascii="Times New Roman" w:hAnsi="Times New Roman"/>
                <w:color w:val="000000"/>
                <w:sz w:val="20"/>
                <w:szCs w:val="20"/>
              </w:rPr>
            </w:pPr>
            <w:r w:rsidRPr="009877A2">
              <w:rPr>
                <w:rFonts w:ascii="Times New Roman" w:hAnsi="Times New Roman"/>
                <w:color w:val="000000"/>
                <w:sz w:val="20"/>
                <w:szCs w:val="20"/>
              </w:rPr>
              <w:t>твердість покриття за маятниковим приладом (маятник Кеніга) - не менше 25 с;</w:t>
            </w:r>
          </w:p>
          <w:p w14:paraId="07124E96" w14:textId="77777777" w:rsidR="00E1235B" w:rsidRPr="009877A2" w:rsidRDefault="00E1235B" w:rsidP="00E1235B">
            <w:pPr>
              <w:numPr>
                <w:ilvl w:val="0"/>
                <w:numId w:val="21"/>
              </w:numPr>
              <w:spacing w:after="0" w:line="259" w:lineRule="auto"/>
              <w:ind w:left="457"/>
              <w:rPr>
                <w:rFonts w:ascii="Times New Roman" w:hAnsi="Times New Roman"/>
                <w:color w:val="000000"/>
                <w:sz w:val="20"/>
                <w:szCs w:val="20"/>
              </w:rPr>
            </w:pPr>
            <w:r w:rsidRPr="009877A2">
              <w:rPr>
                <w:rFonts w:ascii="Times New Roman" w:hAnsi="Times New Roman"/>
                <w:color w:val="000000"/>
                <w:sz w:val="20"/>
                <w:szCs w:val="20"/>
                <w:lang w:eastAsia="zh-CN"/>
              </w:rPr>
              <w:t>час висихання до ст. 3 за температури (23+/-2) С</w:t>
            </w:r>
            <w:r w:rsidRPr="009877A2">
              <w:rPr>
                <w:rFonts w:ascii="Times New Roman" w:hAnsi="Times New Roman"/>
                <w:color w:val="000000"/>
                <w:sz w:val="20"/>
                <w:szCs w:val="20"/>
                <w:vertAlign w:val="superscript"/>
                <w:lang w:eastAsia="zh-CN"/>
              </w:rPr>
              <w:t>0</w:t>
            </w:r>
            <w:r w:rsidRPr="009877A2">
              <w:rPr>
                <w:rFonts w:ascii="Times New Roman" w:hAnsi="Times New Roman"/>
                <w:color w:val="000000"/>
                <w:sz w:val="20"/>
                <w:szCs w:val="20"/>
                <w:lang w:eastAsia="zh-CN"/>
              </w:rPr>
              <w:t xml:space="preserve"> </w:t>
            </w:r>
            <w:r w:rsidRPr="009877A2">
              <w:rPr>
                <w:rFonts w:ascii="Times New Roman" w:hAnsi="Times New Roman"/>
                <w:color w:val="000000"/>
                <w:sz w:val="20"/>
                <w:szCs w:val="20"/>
              </w:rPr>
              <w:t>– не більше 24 год;</w:t>
            </w:r>
          </w:p>
          <w:p w14:paraId="645D950D" w14:textId="77777777" w:rsidR="00E1235B" w:rsidRPr="009877A2" w:rsidRDefault="00E1235B" w:rsidP="00E1235B">
            <w:pPr>
              <w:numPr>
                <w:ilvl w:val="0"/>
                <w:numId w:val="21"/>
              </w:numPr>
              <w:spacing w:after="0" w:line="259" w:lineRule="auto"/>
              <w:ind w:left="457"/>
              <w:rPr>
                <w:rFonts w:ascii="Times New Roman" w:hAnsi="Times New Roman"/>
                <w:color w:val="000000"/>
                <w:sz w:val="20"/>
                <w:szCs w:val="20"/>
              </w:rPr>
            </w:pPr>
            <w:r w:rsidRPr="009877A2">
              <w:rPr>
                <w:rFonts w:ascii="Times New Roman" w:hAnsi="Times New Roman"/>
                <w:color w:val="000000"/>
                <w:sz w:val="20"/>
                <w:szCs w:val="20"/>
              </w:rPr>
              <w:t>адгезія покриття – не більше 1 балу.</w:t>
            </w:r>
          </w:p>
          <w:p w14:paraId="752BF547" w14:textId="77777777" w:rsidR="00E1235B" w:rsidRPr="009877A2" w:rsidRDefault="00E1235B" w:rsidP="00B92971">
            <w:pPr>
              <w:jc w:val="center"/>
              <w:rPr>
                <w:rFonts w:ascii="Times New Roman" w:eastAsia="Times New Roman" w:hAnsi="Times New Roman"/>
                <w:sz w:val="20"/>
                <w:szCs w:val="20"/>
              </w:rPr>
            </w:pPr>
            <w:r w:rsidRPr="009877A2">
              <w:rPr>
                <w:rFonts w:ascii="Times New Roman" w:hAnsi="Times New Roman"/>
                <w:color w:val="000000"/>
                <w:sz w:val="20"/>
                <w:szCs w:val="20"/>
              </w:rPr>
              <w:lastRenderedPageBreak/>
              <w:t>- стійкість покриття до дії води – не більше 1 ступеню.</w:t>
            </w:r>
          </w:p>
        </w:tc>
      </w:tr>
      <w:tr w:rsidR="00E1235B" w:rsidRPr="009877A2" w14:paraId="588EF034" w14:textId="77777777" w:rsidTr="00E545BE">
        <w:trPr>
          <w:trHeight w:val="401"/>
        </w:trPr>
        <w:tc>
          <w:tcPr>
            <w:tcW w:w="397" w:type="dxa"/>
            <w:tcBorders>
              <w:top w:val="nil"/>
              <w:left w:val="single" w:sz="4" w:space="0" w:color="auto"/>
              <w:bottom w:val="single" w:sz="4" w:space="0" w:color="auto"/>
              <w:right w:val="single" w:sz="4" w:space="0" w:color="auto"/>
            </w:tcBorders>
            <w:shd w:val="clear" w:color="auto" w:fill="auto"/>
            <w:noWrap/>
            <w:vAlign w:val="center"/>
          </w:tcPr>
          <w:p w14:paraId="3079FDC0" w14:textId="77777777" w:rsidR="00E1235B" w:rsidRPr="009877A2" w:rsidRDefault="00E1235B" w:rsidP="00B92971">
            <w:pPr>
              <w:jc w:val="center"/>
              <w:rPr>
                <w:rFonts w:ascii="Times New Roman" w:eastAsia="Times New Roman" w:hAnsi="Times New Roman"/>
                <w:sz w:val="20"/>
                <w:szCs w:val="20"/>
              </w:rPr>
            </w:pPr>
            <w:r w:rsidRPr="009877A2">
              <w:rPr>
                <w:rFonts w:ascii="Times New Roman" w:eastAsia="Times New Roman" w:hAnsi="Times New Roman"/>
                <w:sz w:val="20"/>
                <w:szCs w:val="20"/>
              </w:rPr>
              <w:t>3</w:t>
            </w:r>
          </w:p>
        </w:tc>
        <w:tc>
          <w:tcPr>
            <w:tcW w:w="2268" w:type="dxa"/>
            <w:tcBorders>
              <w:top w:val="nil"/>
              <w:left w:val="nil"/>
              <w:bottom w:val="single" w:sz="4" w:space="0" w:color="auto"/>
              <w:right w:val="single" w:sz="4" w:space="0" w:color="auto"/>
            </w:tcBorders>
            <w:shd w:val="clear" w:color="auto" w:fill="auto"/>
            <w:vAlign w:val="center"/>
          </w:tcPr>
          <w:p w14:paraId="5308842B" w14:textId="77777777" w:rsidR="00E1235B" w:rsidRPr="009877A2" w:rsidRDefault="00E1235B" w:rsidP="00B92971">
            <w:pPr>
              <w:rPr>
                <w:rFonts w:ascii="Times New Roman" w:hAnsi="Times New Roman"/>
                <w:sz w:val="20"/>
                <w:szCs w:val="20"/>
              </w:rPr>
            </w:pPr>
            <w:r w:rsidRPr="009877A2">
              <w:rPr>
                <w:rFonts w:ascii="Times New Roman" w:hAnsi="Times New Roman"/>
                <w:sz w:val="20"/>
                <w:szCs w:val="20"/>
              </w:rPr>
              <w:t xml:space="preserve">Емаль </w:t>
            </w:r>
            <w:proofErr w:type="spellStart"/>
            <w:r w:rsidRPr="009877A2">
              <w:rPr>
                <w:rFonts w:ascii="Times New Roman" w:hAnsi="Times New Roman"/>
                <w:sz w:val="20"/>
                <w:szCs w:val="20"/>
              </w:rPr>
              <w:t>алкідна</w:t>
            </w:r>
            <w:proofErr w:type="spellEnd"/>
            <w:r w:rsidRPr="009877A2">
              <w:rPr>
                <w:rFonts w:ascii="Times New Roman" w:hAnsi="Times New Roman"/>
                <w:sz w:val="20"/>
                <w:szCs w:val="20"/>
              </w:rPr>
              <w:t xml:space="preserve"> ПФ-115П біла глянсова -2,8 кг.</w:t>
            </w:r>
          </w:p>
        </w:tc>
        <w:tc>
          <w:tcPr>
            <w:tcW w:w="709" w:type="dxa"/>
            <w:tcBorders>
              <w:top w:val="nil"/>
              <w:left w:val="nil"/>
              <w:bottom w:val="single" w:sz="4" w:space="0" w:color="auto"/>
              <w:right w:val="single" w:sz="4" w:space="0" w:color="auto"/>
            </w:tcBorders>
            <w:shd w:val="clear" w:color="auto" w:fill="auto"/>
            <w:noWrap/>
            <w:vAlign w:val="center"/>
          </w:tcPr>
          <w:p w14:paraId="08C34229" w14:textId="77777777" w:rsidR="00E1235B" w:rsidRPr="009877A2" w:rsidRDefault="00E1235B" w:rsidP="00B92971">
            <w:pPr>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nil"/>
              <w:left w:val="nil"/>
              <w:bottom w:val="single" w:sz="4" w:space="0" w:color="auto"/>
              <w:right w:val="single" w:sz="4" w:space="0" w:color="auto"/>
            </w:tcBorders>
            <w:shd w:val="clear" w:color="auto" w:fill="auto"/>
            <w:noWrap/>
            <w:vAlign w:val="center"/>
          </w:tcPr>
          <w:p w14:paraId="45CDDEE2" w14:textId="77777777" w:rsidR="00E1235B" w:rsidRPr="009877A2" w:rsidRDefault="00E1235B" w:rsidP="00B92971">
            <w:pPr>
              <w:jc w:val="center"/>
              <w:rPr>
                <w:rStyle w:val="Exact"/>
                <w:rFonts w:eastAsia="Calibri"/>
                <w:sz w:val="20"/>
                <w:szCs w:val="20"/>
              </w:rPr>
            </w:pPr>
            <w:r w:rsidRPr="009877A2">
              <w:rPr>
                <w:rStyle w:val="Exact"/>
                <w:rFonts w:eastAsia="Calibri"/>
                <w:sz w:val="20"/>
                <w:szCs w:val="20"/>
              </w:rPr>
              <w:t>90</w:t>
            </w:r>
          </w:p>
        </w:tc>
        <w:tc>
          <w:tcPr>
            <w:tcW w:w="5274" w:type="dxa"/>
            <w:vMerge/>
            <w:tcBorders>
              <w:left w:val="nil"/>
              <w:right w:val="single" w:sz="4" w:space="0" w:color="auto"/>
            </w:tcBorders>
            <w:shd w:val="clear" w:color="auto" w:fill="auto"/>
            <w:noWrap/>
            <w:vAlign w:val="center"/>
          </w:tcPr>
          <w:p w14:paraId="05EC6297" w14:textId="77777777" w:rsidR="00E1235B" w:rsidRPr="009877A2" w:rsidRDefault="00E1235B" w:rsidP="00B92971">
            <w:pPr>
              <w:jc w:val="center"/>
              <w:rPr>
                <w:rFonts w:ascii="Times New Roman" w:hAnsi="Times New Roman"/>
                <w:sz w:val="20"/>
                <w:szCs w:val="20"/>
              </w:rPr>
            </w:pPr>
          </w:p>
        </w:tc>
      </w:tr>
      <w:tr w:rsidR="00E1235B" w:rsidRPr="009877A2" w14:paraId="0D3B828F" w14:textId="77777777" w:rsidTr="00E545BE">
        <w:trPr>
          <w:trHeight w:val="465"/>
        </w:trPr>
        <w:tc>
          <w:tcPr>
            <w:tcW w:w="397" w:type="dxa"/>
            <w:tcBorders>
              <w:top w:val="nil"/>
              <w:left w:val="single" w:sz="4" w:space="0" w:color="auto"/>
              <w:bottom w:val="single" w:sz="4" w:space="0" w:color="auto"/>
              <w:right w:val="single" w:sz="4" w:space="0" w:color="auto"/>
            </w:tcBorders>
            <w:shd w:val="clear" w:color="auto" w:fill="auto"/>
            <w:noWrap/>
            <w:vAlign w:val="center"/>
          </w:tcPr>
          <w:p w14:paraId="7EA1E150" w14:textId="77777777" w:rsidR="00E1235B" w:rsidRPr="009877A2" w:rsidRDefault="00E1235B" w:rsidP="00B92971">
            <w:pPr>
              <w:jc w:val="center"/>
              <w:rPr>
                <w:rFonts w:ascii="Times New Roman" w:eastAsia="Times New Roman" w:hAnsi="Times New Roman"/>
                <w:sz w:val="20"/>
                <w:szCs w:val="20"/>
              </w:rPr>
            </w:pPr>
            <w:r w:rsidRPr="009877A2">
              <w:rPr>
                <w:rFonts w:ascii="Times New Roman" w:eastAsia="Times New Roman" w:hAnsi="Times New Roman"/>
                <w:sz w:val="20"/>
                <w:szCs w:val="20"/>
              </w:rPr>
              <w:t>4</w:t>
            </w:r>
          </w:p>
        </w:tc>
        <w:tc>
          <w:tcPr>
            <w:tcW w:w="2268" w:type="dxa"/>
            <w:tcBorders>
              <w:top w:val="nil"/>
              <w:left w:val="nil"/>
              <w:bottom w:val="single" w:sz="4" w:space="0" w:color="auto"/>
              <w:right w:val="single" w:sz="4" w:space="0" w:color="auto"/>
            </w:tcBorders>
            <w:shd w:val="clear" w:color="auto" w:fill="auto"/>
            <w:vAlign w:val="center"/>
          </w:tcPr>
          <w:p w14:paraId="234DC5E1" w14:textId="77777777" w:rsidR="00E1235B" w:rsidRPr="009877A2" w:rsidRDefault="00E1235B" w:rsidP="00B92971">
            <w:pPr>
              <w:rPr>
                <w:rFonts w:ascii="Times New Roman" w:hAnsi="Times New Roman"/>
                <w:sz w:val="20"/>
                <w:szCs w:val="20"/>
              </w:rPr>
            </w:pPr>
            <w:r w:rsidRPr="009877A2">
              <w:rPr>
                <w:rFonts w:ascii="Times New Roman" w:hAnsi="Times New Roman"/>
                <w:sz w:val="20"/>
                <w:szCs w:val="20"/>
              </w:rPr>
              <w:t xml:space="preserve">Емаль </w:t>
            </w:r>
            <w:proofErr w:type="spellStart"/>
            <w:r w:rsidRPr="009877A2">
              <w:rPr>
                <w:rFonts w:ascii="Times New Roman" w:hAnsi="Times New Roman"/>
                <w:sz w:val="20"/>
                <w:szCs w:val="20"/>
              </w:rPr>
              <w:t>алкідна</w:t>
            </w:r>
            <w:proofErr w:type="spellEnd"/>
            <w:r w:rsidRPr="009877A2">
              <w:rPr>
                <w:rFonts w:ascii="Times New Roman" w:hAnsi="Times New Roman"/>
                <w:sz w:val="20"/>
                <w:szCs w:val="20"/>
              </w:rPr>
              <w:t xml:space="preserve"> ПФ-115П салатова  -2,8 кг.</w:t>
            </w:r>
          </w:p>
        </w:tc>
        <w:tc>
          <w:tcPr>
            <w:tcW w:w="709" w:type="dxa"/>
            <w:tcBorders>
              <w:top w:val="nil"/>
              <w:left w:val="nil"/>
              <w:bottom w:val="single" w:sz="4" w:space="0" w:color="auto"/>
              <w:right w:val="single" w:sz="4" w:space="0" w:color="auto"/>
            </w:tcBorders>
            <w:shd w:val="clear" w:color="auto" w:fill="auto"/>
            <w:noWrap/>
            <w:vAlign w:val="center"/>
          </w:tcPr>
          <w:p w14:paraId="79AD207A" w14:textId="77777777" w:rsidR="00E1235B" w:rsidRPr="009877A2" w:rsidRDefault="00E1235B" w:rsidP="00B92971">
            <w:pPr>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nil"/>
              <w:left w:val="nil"/>
              <w:bottom w:val="single" w:sz="4" w:space="0" w:color="auto"/>
              <w:right w:val="single" w:sz="4" w:space="0" w:color="auto"/>
            </w:tcBorders>
            <w:shd w:val="clear" w:color="auto" w:fill="auto"/>
            <w:noWrap/>
            <w:vAlign w:val="center"/>
          </w:tcPr>
          <w:p w14:paraId="01C3DD10" w14:textId="77777777" w:rsidR="00E1235B" w:rsidRPr="009877A2" w:rsidRDefault="00E1235B" w:rsidP="00B92971">
            <w:pPr>
              <w:jc w:val="center"/>
              <w:rPr>
                <w:rStyle w:val="Exact"/>
                <w:rFonts w:eastAsia="Calibri"/>
                <w:sz w:val="20"/>
                <w:szCs w:val="20"/>
              </w:rPr>
            </w:pPr>
            <w:r w:rsidRPr="009877A2">
              <w:rPr>
                <w:rStyle w:val="Exact"/>
                <w:rFonts w:eastAsia="Calibri"/>
                <w:sz w:val="20"/>
                <w:szCs w:val="20"/>
              </w:rPr>
              <w:t>1</w:t>
            </w:r>
          </w:p>
        </w:tc>
        <w:tc>
          <w:tcPr>
            <w:tcW w:w="5274" w:type="dxa"/>
            <w:vMerge/>
            <w:tcBorders>
              <w:left w:val="nil"/>
              <w:right w:val="single" w:sz="4" w:space="0" w:color="auto"/>
            </w:tcBorders>
            <w:shd w:val="clear" w:color="auto" w:fill="auto"/>
            <w:noWrap/>
            <w:vAlign w:val="center"/>
          </w:tcPr>
          <w:p w14:paraId="5204624A" w14:textId="77777777" w:rsidR="00E1235B" w:rsidRPr="009877A2" w:rsidRDefault="00E1235B" w:rsidP="00B92971">
            <w:pPr>
              <w:jc w:val="center"/>
              <w:rPr>
                <w:rFonts w:ascii="Times New Roman" w:hAnsi="Times New Roman"/>
                <w:sz w:val="20"/>
                <w:szCs w:val="20"/>
              </w:rPr>
            </w:pPr>
          </w:p>
        </w:tc>
      </w:tr>
      <w:tr w:rsidR="00E1235B" w:rsidRPr="009877A2" w14:paraId="40462FA0" w14:textId="77777777" w:rsidTr="00E545BE">
        <w:trPr>
          <w:trHeight w:val="515"/>
        </w:trPr>
        <w:tc>
          <w:tcPr>
            <w:tcW w:w="397" w:type="dxa"/>
            <w:tcBorders>
              <w:top w:val="nil"/>
              <w:left w:val="single" w:sz="4" w:space="0" w:color="auto"/>
              <w:bottom w:val="single" w:sz="4" w:space="0" w:color="auto"/>
              <w:right w:val="single" w:sz="4" w:space="0" w:color="auto"/>
            </w:tcBorders>
            <w:shd w:val="clear" w:color="auto" w:fill="auto"/>
            <w:noWrap/>
            <w:vAlign w:val="center"/>
          </w:tcPr>
          <w:p w14:paraId="3F0C71FB" w14:textId="77777777" w:rsidR="00E1235B" w:rsidRPr="009877A2" w:rsidRDefault="00E1235B" w:rsidP="00B92971">
            <w:pPr>
              <w:jc w:val="center"/>
              <w:rPr>
                <w:rFonts w:ascii="Times New Roman" w:eastAsia="Times New Roman" w:hAnsi="Times New Roman"/>
                <w:sz w:val="20"/>
                <w:szCs w:val="20"/>
              </w:rPr>
            </w:pPr>
            <w:r w:rsidRPr="009877A2">
              <w:rPr>
                <w:rFonts w:ascii="Times New Roman" w:eastAsia="Times New Roman" w:hAnsi="Times New Roman"/>
                <w:sz w:val="20"/>
                <w:szCs w:val="20"/>
              </w:rPr>
              <w:t>5</w:t>
            </w:r>
          </w:p>
        </w:tc>
        <w:tc>
          <w:tcPr>
            <w:tcW w:w="2268" w:type="dxa"/>
            <w:tcBorders>
              <w:top w:val="nil"/>
              <w:left w:val="nil"/>
              <w:bottom w:val="single" w:sz="4" w:space="0" w:color="auto"/>
              <w:right w:val="single" w:sz="4" w:space="0" w:color="auto"/>
            </w:tcBorders>
            <w:shd w:val="clear" w:color="auto" w:fill="auto"/>
            <w:vAlign w:val="center"/>
          </w:tcPr>
          <w:p w14:paraId="5B7D6F57" w14:textId="77777777" w:rsidR="00E1235B" w:rsidRPr="009877A2" w:rsidRDefault="00E1235B" w:rsidP="00B92971">
            <w:pPr>
              <w:rPr>
                <w:rFonts w:ascii="Times New Roman" w:hAnsi="Times New Roman"/>
                <w:sz w:val="20"/>
                <w:szCs w:val="20"/>
              </w:rPr>
            </w:pPr>
            <w:r w:rsidRPr="009877A2">
              <w:rPr>
                <w:rFonts w:ascii="Times New Roman" w:hAnsi="Times New Roman"/>
                <w:sz w:val="20"/>
                <w:szCs w:val="20"/>
              </w:rPr>
              <w:t xml:space="preserve">Емаль </w:t>
            </w:r>
            <w:proofErr w:type="spellStart"/>
            <w:r w:rsidRPr="009877A2">
              <w:rPr>
                <w:rFonts w:ascii="Times New Roman" w:hAnsi="Times New Roman"/>
                <w:sz w:val="20"/>
                <w:szCs w:val="20"/>
              </w:rPr>
              <w:t>алкідна</w:t>
            </w:r>
            <w:proofErr w:type="spellEnd"/>
            <w:r w:rsidRPr="009877A2">
              <w:rPr>
                <w:rFonts w:ascii="Times New Roman" w:hAnsi="Times New Roman"/>
                <w:sz w:val="20"/>
                <w:szCs w:val="20"/>
              </w:rPr>
              <w:t xml:space="preserve"> ПФ-115П світло-зелена  -2,8 кг.</w:t>
            </w:r>
          </w:p>
        </w:tc>
        <w:tc>
          <w:tcPr>
            <w:tcW w:w="709" w:type="dxa"/>
            <w:tcBorders>
              <w:top w:val="nil"/>
              <w:left w:val="nil"/>
              <w:bottom w:val="single" w:sz="4" w:space="0" w:color="auto"/>
              <w:right w:val="single" w:sz="4" w:space="0" w:color="auto"/>
            </w:tcBorders>
            <w:shd w:val="clear" w:color="auto" w:fill="auto"/>
            <w:noWrap/>
            <w:vAlign w:val="center"/>
          </w:tcPr>
          <w:p w14:paraId="76254F8B" w14:textId="77777777" w:rsidR="00E1235B" w:rsidRPr="009877A2" w:rsidRDefault="00E1235B" w:rsidP="00B92971">
            <w:pPr>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nil"/>
              <w:left w:val="nil"/>
              <w:bottom w:val="single" w:sz="4" w:space="0" w:color="auto"/>
              <w:right w:val="single" w:sz="4" w:space="0" w:color="auto"/>
            </w:tcBorders>
            <w:shd w:val="clear" w:color="auto" w:fill="auto"/>
            <w:noWrap/>
            <w:vAlign w:val="center"/>
          </w:tcPr>
          <w:p w14:paraId="106979C4" w14:textId="77777777" w:rsidR="00E1235B" w:rsidRPr="009877A2" w:rsidRDefault="00E1235B" w:rsidP="00B92971">
            <w:pPr>
              <w:jc w:val="center"/>
              <w:rPr>
                <w:rStyle w:val="Exact"/>
                <w:rFonts w:eastAsia="Calibri"/>
                <w:sz w:val="20"/>
                <w:szCs w:val="20"/>
              </w:rPr>
            </w:pPr>
            <w:r w:rsidRPr="009877A2">
              <w:rPr>
                <w:rStyle w:val="Exact"/>
                <w:rFonts w:eastAsia="Calibri"/>
                <w:sz w:val="20"/>
                <w:szCs w:val="20"/>
              </w:rPr>
              <w:t>8</w:t>
            </w:r>
          </w:p>
        </w:tc>
        <w:tc>
          <w:tcPr>
            <w:tcW w:w="5274" w:type="dxa"/>
            <w:vMerge/>
            <w:tcBorders>
              <w:left w:val="nil"/>
              <w:right w:val="single" w:sz="4" w:space="0" w:color="auto"/>
            </w:tcBorders>
            <w:shd w:val="clear" w:color="auto" w:fill="auto"/>
            <w:noWrap/>
            <w:vAlign w:val="center"/>
          </w:tcPr>
          <w:p w14:paraId="397107D4" w14:textId="77777777" w:rsidR="00E1235B" w:rsidRPr="009877A2" w:rsidRDefault="00E1235B" w:rsidP="00B92971">
            <w:pPr>
              <w:jc w:val="center"/>
              <w:rPr>
                <w:rFonts w:ascii="Times New Roman" w:hAnsi="Times New Roman"/>
                <w:sz w:val="20"/>
                <w:szCs w:val="20"/>
              </w:rPr>
            </w:pPr>
          </w:p>
        </w:tc>
      </w:tr>
      <w:tr w:rsidR="00E1235B" w:rsidRPr="009877A2" w14:paraId="3CB3DA87" w14:textId="77777777" w:rsidTr="00E545BE">
        <w:trPr>
          <w:trHeight w:val="551"/>
        </w:trPr>
        <w:tc>
          <w:tcPr>
            <w:tcW w:w="397" w:type="dxa"/>
            <w:tcBorders>
              <w:top w:val="nil"/>
              <w:left w:val="single" w:sz="4" w:space="0" w:color="auto"/>
              <w:bottom w:val="single" w:sz="4" w:space="0" w:color="auto"/>
              <w:right w:val="single" w:sz="4" w:space="0" w:color="auto"/>
            </w:tcBorders>
            <w:shd w:val="clear" w:color="auto" w:fill="auto"/>
            <w:noWrap/>
            <w:vAlign w:val="center"/>
          </w:tcPr>
          <w:p w14:paraId="5F9DDE45" w14:textId="77777777" w:rsidR="00E1235B" w:rsidRPr="009877A2" w:rsidRDefault="00E1235B" w:rsidP="00B92971">
            <w:pPr>
              <w:jc w:val="center"/>
              <w:rPr>
                <w:rFonts w:ascii="Times New Roman" w:eastAsia="Times New Roman" w:hAnsi="Times New Roman"/>
                <w:sz w:val="20"/>
                <w:szCs w:val="20"/>
              </w:rPr>
            </w:pPr>
            <w:r w:rsidRPr="009877A2">
              <w:rPr>
                <w:rFonts w:ascii="Times New Roman" w:eastAsia="Times New Roman" w:hAnsi="Times New Roman"/>
                <w:sz w:val="20"/>
                <w:szCs w:val="20"/>
              </w:rPr>
              <w:t>6</w:t>
            </w:r>
          </w:p>
        </w:tc>
        <w:tc>
          <w:tcPr>
            <w:tcW w:w="2268" w:type="dxa"/>
            <w:tcBorders>
              <w:top w:val="nil"/>
              <w:left w:val="nil"/>
              <w:bottom w:val="single" w:sz="4" w:space="0" w:color="auto"/>
              <w:right w:val="single" w:sz="4" w:space="0" w:color="auto"/>
            </w:tcBorders>
            <w:shd w:val="clear" w:color="auto" w:fill="auto"/>
            <w:vAlign w:val="center"/>
          </w:tcPr>
          <w:p w14:paraId="4664F267" w14:textId="77777777" w:rsidR="00E1235B" w:rsidRPr="009877A2" w:rsidRDefault="00E1235B" w:rsidP="00B92971">
            <w:pPr>
              <w:rPr>
                <w:rFonts w:ascii="Times New Roman" w:hAnsi="Times New Roman"/>
                <w:sz w:val="20"/>
                <w:szCs w:val="20"/>
              </w:rPr>
            </w:pPr>
            <w:r w:rsidRPr="009877A2">
              <w:rPr>
                <w:rFonts w:ascii="Times New Roman" w:hAnsi="Times New Roman"/>
                <w:sz w:val="20"/>
                <w:szCs w:val="20"/>
              </w:rPr>
              <w:t xml:space="preserve">Емаль </w:t>
            </w:r>
            <w:proofErr w:type="spellStart"/>
            <w:r w:rsidRPr="009877A2">
              <w:rPr>
                <w:rFonts w:ascii="Times New Roman" w:hAnsi="Times New Roman"/>
                <w:sz w:val="20"/>
                <w:szCs w:val="20"/>
              </w:rPr>
              <w:t>алкідна</w:t>
            </w:r>
            <w:proofErr w:type="spellEnd"/>
            <w:r w:rsidRPr="009877A2">
              <w:rPr>
                <w:rFonts w:ascii="Times New Roman" w:hAnsi="Times New Roman"/>
                <w:sz w:val="20"/>
                <w:szCs w:val="20"/>
              </w:rPr>
              <w:t xml:space="preserve"> ПФ-115П зелена  -2,8 кг.</w:t>
            </w:r>
          </w:p>
        </w:tc>
        <w:tc>
          <w:tcPr>
            <w:tcW w:w="709" w:type="dxa"/>
            <w:tcBorders>
              <w:top w:val="nil"/>
              <w:left w:val="nil"/>
              <w:bottom w:val="single" w:sz="4" w:space="0" w:color="auto"/>
              <w:right w:val="single" w:sz="4" w:space="0" w:color="auto"/>
            </w:tcBorders>
            <w:shd w:val="clear" w:color="auto" w:fill="auto"/>
            <w:noWrap/>
            <w:vAlign w:val="center"/>
          </w:tcPr>
          <w:p w14:paraId="29B4447E" w14:textId="77777777" w:rsidR="00E1235B" w:rsidRPr="009877A2" w:rsidRDefault="00E1235B" w:rsidP="00B92971">
            <w:pPr>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nil"/>
              <w:left w:val="nil"/>
              <w:bottom w:val="single" w:sz="4" w:space="0" w:color="auto"/>
              <w:right w:val="single" w:sz="4" w:space="0" w:color="auto"/>
            </w:tcBorders>
            <w:shd w:val="clear" w:color="auto" w:fill="auto"/>
            <w:noWrap/>
            <w:vAlign w:val="center"/>
          </w:tcPr>
          <w:p w14:paraId="03B45EE8" w14:textId="77777777" w:rsidR="00E1235B" w:rsidRPr="009877A2" w:rsidRDefault="00E1235B" w:rsidP="00B92971">
            <w:pPr>
              <w:jc w:val="center"/>
              <w:rPr>
                <w:rStyle w:val="Exact"/>
                <w:rFonts w:eastAsia="Calibri"/>
                <w:sz w:val="20"/>
                <w:szCs w:val="20"/>
              </w:rPr>
            </w:pPr>
            <w:r w:rsidRPr="009877A2">
              <w:rPr>
                <w:rStyle w:val="Exact"/>
                <w:rFonts w:eastAsia="Calibri"/>
                <w:sz w:val="20"/>
                <w:szCs w:val="20"/>
              </w:rPr>
              <w:t>16</w:t>
            </w:r>
          </w:p>
        </w:tc>
        <w:tc>
          <w:tcPr>
            <w:tcW w:w="5274" w:type="dxa"/>
            <w:vMerge/>
            <w:tcBorders>
              <w:left w:val="nil"/>
              <w:right w:val="single" w:sz="4" w:space="0" w:color="auto"/>
            </w:tcBorders>
            <w:shd w:val="clear" w:color="auto" w:fill="auto"/>
            <w:noWrap/>
            <w:vAlign w:val="center"/>
          </w:tcPr>
          <w:p w14:paraId="39A9A88C" w14:textId="77777777" w:rsidR="00E1235B" w:rsidRPr="009877A2" w:rsidRDefault="00E1235B" w:rsidP="00B92971">
            <w:pPr>
              <w:jc w:val="center"/>
              <w:rPr>
                <w:rFonts w:ascii="Times New Roman" w:hAnsi="Times New Roman"/>
                <w:sz w:val="20"/>
                <w:szCs w:val="20"/>
              </w:rPr>
            </w:pPr>
          </w:p>
        </w:tc>
      </w:tr>
      <w:tr w:rsidR="00E1235B" w:rsidRPr="009877A2" w14:paraId="06A38B03" w14:textId="77777777" w:rsidTr="00E545BE">
        <w:trPr>
          <w:trHeight w:val="551"/>
        </w:trPr>
        <w:tc>
          <w:tcPr>
            <w:tcW w:w="397" w:type="dxa"/>
            <w:tcBorders>
              <w:top w:val="nil"/>
              <w:left w:val="single" w:sz="4" w:space="0" w:color="auto"/>
              <w:bottom w:val="single" w:sz="4" w:space="0" w:color="auto"/>
              <w:right w:val="single" w:sz="4" w:space="0" w:color="auto"/>
            </w:tcBorders>
            <w:shd w:val="clear" w:color="auto" w:fill="auto"/>
            <w:noWrap/>
            <w:vAlign w:val="center"/>
          </w:tcPr>
          <w:p w14:paraId="5AD33473" w14:textId="77777777" w:rsidR="00E1235B" w:rsidRPr="009877A2" w:rsidRDefault="00E1235B" w:rsidP="00B92971">
            <w:pPr>
              <w:jc w:val="center"/>
              <w:rPr>
                <w:rFonts w:ascii="Times New Roman" w:eastAsia="Times New Roman" w:hAnsi="Times New Roman"/>
                <w:sz w:val="20"/>
                <w:szCs w:val="20"/>
              </w:rPr>
            </w:pPr>
            <w:r w:rsidRPr="009877A2">
              <w:rPr>
                <w:rFonts w:ascii="Times New Roman" w:eastAsia="Times New Roman" w:hAnsi="Times New Roman"/>
                <w:sz w:val="20"/>
                <w:szCs w:val="20"/>
              </w:rPr>
              <w:lastRenderedPageBreak/>
              <w:t>7</w:t>
            </w:r>
          </w:p>
        </w:tc>
        <w:tc>
          <w:tcPr>
            <w:tcW w:w="2268" w:type="dxa"/>
            <w:tcBorders>
              <w:top w:val="nil"/>
              <w:left w:val="nil"/>
              <w:bottom w:val="single" w:sz="4" w:space="0" w:color="auto"/>
              <w:right w:val="single" w:sz="4" w:space="0" w:color="auto"/>
            </w:tcBorders>
            <w:shd w:val="clear" w:color="auto" w:fill="auto"/>
            <w:vAlign w:val="center"/>
          </w:tcPr>
          <w:p w14:paraId="738FFD96" w14:textId="77777777" w:rsidR="00E1235B" w:rsidRPr="009877A2" w:rsidRDefault="00E1235B" w:rsidP="00B92971">
            <w:pPr>
              <w:rPr>
                <w:rFonts w:ascii="Times New Roman" w:eastAsia="Times New Roman" w:hAnsi="Times New Roman"/>
                <w:bCs/>
                <w:sz w:val="20"/>
                <w:szCs w:val="20"/>
              </w:rPr>
            </w:pPr>
            <w:r w:rsidRPr="009877A2">
              <w:rPr>
                <w:rFonts w:ascii="Times New Roman" w:eastAsia="Times New Roman" w:hAnsi="Times New Roman"/>
                <w:bCs/>
                <w:sz w:val="20"/>
                <w:szCs w:val="20"/>
              </w:rPr>
              <w:t xml:space="preserve">Емаль </w:t>
            </w:r>
            <w:proofErr w:type="spellStart"/>
            <w:r w:rsidRPr="009877A2">
              <w:rPr>
                <w:rFonts w:ascii="Times New Roman" w:eastAsia="Times New Roman" w:hAnsi="Times New Roman"/>
                <w:bCs/>
                <w:sz w:val="20"/>
                <w:szCs w:val="20"/>
              </w:rPr>
              <w:t>алкідна</w:t>
            </w:r>
            <w:proofErr w:type="spellEnd"/>
            <w:r w:rsidRPr="009877A2">
              <w:rPr>
                <w:rFonts w:ascii="Times New Roman" w:eastAsia="Times New Roman" w:hAnsi="Times New Roman"/>
                <w:bCs/>
                <w:sz w:val="20"/>
                <w:szCs w:val="20"/>
              </w:rPr>
              <w:t xml:space="preserve"> ПФ-115П темно-сіра  -2,8 кг.</w:t>
            </w:r>
          </w:p>
        </w:tc>
        <w:tc>
          <w:tcPr>
            <w:tcW w:w="709" w:type="dxa"/>
            <w:tcBorders>
              <w:top w:val="nil"/>
              <w:left w:val="nil"/>
              <w:bottom w:val="single" w:sz="4" w:space="0" w:color="auto"/>
              <w:right w:val="single" w:sz="4" w:space="0" w:color="auto"/>
            </w:tcBorders>
            <w:shd w:val="clear" w:color="auto" w:fill="auto"/>
            <w:noWrap/>
            <w:vAlign w:val="center"/>
          </w:tcPr>
          <w:p w14:paraId="76004D37" w14:textId="77777777" w:rsidR="00E1235B" w:rsidRPr="009877A2" w:rsidRDefault="00E1235B" w:rsidP="00B92971">
            <w:pPr>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nil"/>
              <w:left w:val="nil"/>
              <w:bottom w:val="single" w:sz="4" w:space="0" w:color="auto"/>
              <w:right w:val="single" w:sz="4" w:space="0" w:color="auto"/>
            </w:tcBorders>
            <w:shd w:val="clear" w:color="auto" w:fill="auto"/>
            <w:noWrap/>
            <w:vAlign w:val="center"/>
          </w:tcPr>
          <w:p w14:paraId="049F1C36" w14:textId="77777777" w:rsidR="00E1235B" w:rsidRPr="009877A2" w:rsidRDefault="00E1235B" w:rsidP="00B92971">
            <w:pPr>
              <w:jc w:val="center"/>
              <w:rPr>
                <w:rStyle w:val="Exact"/>
                <w:rFonts w:eastAsia="Calibri"/>
                <w:sz w:val="20"/>
                <w:szCs w:val="20"/>
              </w:rPr>
            </w:pPr>
            <w:r w:rsidRPr="009877A2">
              <w:rPr>
                <w:rStyle w:val="Exact"/>
                <w:rFonts w:eastAsia="Calibri"/>
                <w:sz w:val="20"/>
                <w:szCs w:val="20"/>
              </w:rPr>
              <w:t>12</w:t>
            </w:r>
          </w:p>
        </w:tc>
        <w:tc>
          <w:tcPr>
            <w:tcW w:w="5274" w:type="dxa"/>
            <w:vMerge/>
            <w:tcBorders>
              <w:left w:val="nil"/>
              <w:bottom w:val="single" w:sz="4" w:space="0" w:color="auto"/>
              <w:right w:val="single" w:sz="4" w:space="0" w:color="auto"/>
            </w:tcBorders>
            <w:shd w:val="clear" w:color="auto" w:fill="auto"/>
            <w:noWrap/>
            <w:vAlign w:val="center"/>
          </w:tcPr>
          <w:p w14:paraId="670A0660" w14:textId="77777777" w:rsidR="00E1235B" w:rsidRPr="009877A2" w:rsidRDefault="00E1235B" w:rsidP="00B92971">
            <w:pPr>
              <w:jc w:val="center"/>
              <w:rPr>
                <w:rFonts w:ascii="Times New Roman" w:hAnsi="Times New Roman"/>
                <w:sz w:val="20"/>
                <w:szCs w:val="20"/>
              </w:rPr>
            </w:pPr>
          </w:p>
        </w:tc>
      </w:tr>
      <w:tr w:rsidR="00E1235B" w:rsidRPr="009877A2" w14:paraId="6121D494" w14:textId="77777777" w:rsidTr="00E545BE">
        <w:trPr>
          <w:trHeight w:val="551"/>
        </w:trPr>
        <w:tc>
          <w:tcPr>
            <w:tcW w:w="397" w:type="dxa"/>
            <w:tcBorders>
              <w:top w:val="nil"/>
              <w:left w:val="single" w:sz="4" w:space="0" w:color="auto"/>
              <w:bottom w:val="single" w:sz="4" w:space="0" w:color="auto"/>
              <w:right w:val="single" w:sz="4" w:space="0" w:color="auto"/>
            </w:tcBorders>
            <w:shd w:val="clear" w:color="auto" w:fill="auto"/>
            <w:noWrap/>
            <w:vAlign w:val="center"/>
          </w:tcPr>
          <w:p w14:paraId="4B18A86A" w14:textId="77777777" w:rsidR="00E1235B" w:rsidRPr="009877A2" w:rsidRDefault="00E1235B" w:rsidP="00B92971">
            <w:pPr>
              <w:jc w:val="center"/>
              <w:rPr>
                <w:rFonts w:ascii="Times New Roman" w:eastAsia="Times New Roman" w:hAnsi="Times New Roman"/>
                <w:sz w:val="20"/>
                <w:szCs w:val="20"/>
              </w:rPr>
            </w:pPr>
            <w:r w:rsidRPr="009877A2">
              <w:rPr>
                <w:rFonts w:ascii="Times New Roman" w:eastAsia="Times New Roman" w:hAnsi="Times New Roman"/>
                <w:sz w:val="20"/>
                <w:szCs w:val="20"/>
              </w:rPr>
              <w:t>8</w:t>
            </w:r>
          </w:p>
        </w:tc>
        <w:tc>
          <w:tcPr>
            <w:tcW w:w="2268" w:type="dxa"/>
            <w:tcBorders>
              <w:top w:val="nil"/>
              <w:left w:val="nil"/>
              <w:bottom w:val="single" w:sz="4" w:space="0" w:color="auto"/>
              <w:right w:val="single" w:sz="4" w:space="0" w:color="auto"/>
            </w:tcBorders>
            <w:shd w:val="clear" w:color="auto" w:fill="auto"/>
            <w:vAlign w:val="center"/>
          </w:tcPr>
          <w:p w14:paraId="0C01B870" w14:textId="77777777" w:rsidR="00E1235B" w:rsidRPr="009877A2" w:rsidRDefault="00E1235B" w:rsidP="00B92971">
            <w:pPr>
              <w:rPr>
                <w:rFonts w:ascii="Times New Roman" w:eastAsia="Times New Roman" w:hAnsi="Times New Roman"/>
                <w:bCs/>
                <w:sz w:val="20"/>
                <w:szCs w:val="20"/>
              </w:rPr>
            </w:pPr>
            <w:r w:rsidRPr="009877A2">
              <w:rPr>
                <w:rFonts w:ascii="Times New Roman" w:eastAsia="Times New Roman" w:hAnsi="Times New Roman"/>
                <w:bCs/>
                <w:sz w:val="20"/>
                <w:szCs w:val="20"/>
              </w:rPr>
              <w:t>Фарба для бетонних підлог , сіра  - 2,8 кг</w:t>
            </w:r>
          </w:p>
        </w:tc>
        <w:tc>
          <w:tcPr>
            <w:tcW w:w="709" w:type="dxa"/>
            <w:tcBorders>
              <w:top w:val="nil"/>
              <w:left w:val="nil"/>
              <w:bottom w:val="single" w:sz="4" w:space="0" w:color="auto"/>
              <w:right w:val="single" w:sz="4" w:space="0" w:color="auto"/>
            </w:tcBorders>
            <w:shd w:val="clear" w:color="auto" w:fill="auto"/>
            <w:noWrap/>
            <w:vAlign w:val="center"/>
          </w:tcPr>
          <w:p w14:paraId="390D5091" w14:textId="77777777" w:rsidR="00E1235B" w:rsidRPr="009877A2" w:rsidRDefault="00E1235B" w:rsidP="00B92971">
            <w:pPr>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nil"/>
              <w:left w:val="nil"/>
              <w:bottom w:val="single" w:sz="4" w:space="0" w:color="auto"/>
              <w:right w:val="single" w:sz="4" w:space="0" w:color="auto"/>
            </w:tcBorders>
            <w:shd w:val="clear" w:color="auto" w:fill="auto"/>
            <w:noWrap/>
            <w:vAlign w:val="center"/>
          </w:tcPr>
          <w:p w14:paraId="4ED8A723" w14:textId="77777777" w:rsidR="00E1235B" w:rsidRPr="009877A2" w:rsidRDefault="00E1235B" w:rsidP="00B92971">
            <w:pPr>
              <w:jc w:val="center"/>
              <w:rPr>
                <w:rStyle w:val="Exact"/>
                <w:rFonts w:eastAsia="Calibri"/>
                <w:sz w:val="20"/>
                <w:szCs w:val="20"/>
              </w:rPr>
            </w:pPr>
            <w:r w:rsidRPr="009877A2">
              <w:rPr>
                <w:rStyle w:val="Exact"/>
                <w:rFonts w:eastAsia="Calibri"/>
                <w:sz w:val="20"/>
                <w:szCs w:val="20"/>
              </w:rPr>
              <w:t>10</w:t>
            </w:r>
          </w:p>
        </w:tc>
        <w:tc>
          <w:tcPr>
            <w:tcW w:w="5274" w:type="dxa"/>
            <w:tcBorders>
              <w:top w:val="nil"/>
              <w:left w:val="nil"/>
              <w:bottom w:val="single" w:sz="4" w:space="0" w:color="auto"/>
              <w:right w:val="single" w:sz="4" w:space="0" w:color="auto"/>
            </w:tcBorders>
            <w:shd w:val="clear" w:color="auto" w:fill="auto"/>
            <w:noWrap/>
            <w:vAlign w:val="center"/>
          </w:tcPr>
          <w:p w14:paraId="6890C919" w14:textId="77777777" w:rsidR="00E1235B" w:rsidRPr="009877A2" w:rsidRDefault="00E1235B" w:rsidP="00B92971">
            <w:pPr>
              <w:spacing w:after="0"/>
              <w:jc w:val="both"/>
              <w:rPr>
                <w:rFonts w:ascii="Times New Roman" w:hAnsi="Times New Roman"/>
                <w:sz w:val="20"/>
                <w:szCs w:val="20"/>
              </w:rPr>
            </w:pPr>
            <w:r w:rsidRPr="009877A2">
              <w:rPr>
                <w:rFonts w:ascii="Times New Roman" w:hAnsi="Times New Roman"/>
                <w:sz w:val="20"/>
                <w:szCs w:val="20"/>
              </w:rPr>
              <w:t>Строк придатності: 18 місяців від дати виготовлення</w:t>
            </w:r>
          </w:p>
          <w:p w14:paraId="157FA6B1" w14:textId="77777777" w:rsidR="00E1235B" w:rsidRPr="009877A2" w:rsidRDefault="00E1235B" w:rsidP="00B92971">
            <w:pPr>
              <w:spacing w:after="0"/>
              <w:jc w:val="both"/>
              <w:rPr>
                <w:rFonts w:ascii="Times New Roman" w:hAnsi="Times New Roman"/>
                <w:sz w:val="20"/>
                <w:szCs w:val="20"/>
              </w:rPr>
            </w:pPr>
            <w:r w:rsidRPr="009877A2">
              <w:rPr>
                <w:rFonts w:ascii="Times New Roman" w:hAnsi="Times New Roman"/>
                <w:sz w:val="20"/>
                <w:szCs w:val="20"/>
              </w:rPr>
              <w:t>Фасування 2,8 кг</w:t>
            </w:r>
          </w:p>
          <w:p w14:paraId="5D2A8946" w14:textId="77777777" w:rsidR="00E1235B" w:rsidRPr="009877A2" w:rsidRDefault="00E1235B" w:rsidP="00B92971">
            <w:pPr>
              <w:spacing w:after="0"/>
              <w:jc w:val="both"/>
              <w:rPr>
                <w:rFonts w:ascii="Times New Roman" w:hAnsi="Times New Roman"/>
                <w:b/>
                <w:bCs/>
                <w:i/>
                <w:iCs/>
                <w:sz w:val="20"/>
                <w:szCs w:val="20"/>
              </w:rPr>
            </w:pPr>
            <w:r w:rsidRPr="009877A2">
              <w:rPr>
                <w:rFonts w:ascii="Times New Roman" w:hAnsi="Times New Roman"/>
                <w:b/>
                <w:bCs/>
                <w:i/>
                <w:iCs/>
                <w:sz w:val="20"/>
                <w:szCs w:val="20"/>
              </w:rPr>
              <w:t>Фізико-хімічні показники:</w:t>
            </w:r>
          </w:p>
          <w:p w14:paraId="43E12C61" w14:textId="77777777" w:rsidR="00E1235B" w:rsidRPr="009877A2" w:rsidRDefault="00E1235B" w:rsidP="00E1235B">
            <w:pPr>
              <w:numPr>
                <w:ilvl w:val="0"/>
                <w:numId w:val="28"/>
              </w:numPr>
              <w:spacing w:after="0" w:line="259" w:lineRule="auto"/>
              <w:ind w:left="316"/>
              <w:jc w:val="both"/>
              <w:rPr>
                <w:rFonts w:ascii="Times New Roman" w:hAnsi="Times New Roman"/>
                <w:sz w:val="20"/>
                <w:szCs w:val="20"/>
              </w:rPr>
            </w:pPr>
            <w:r w:rsidRPr="009877A2">
              <w:rPr>
                <w:rFonts w:ascii="Times New Roman" w:hAnsi="Times New Roman"/>
                <w:sz w:val="20"/>
                <w:szCs w:val="20"/>
              </w:rPr>
              <w:t>Колір і зовнішній вигляд покриття - Колір повинен відповідати затвердженому контрольному зразку.</w:t>
            </w:r>
          </w:p>
          <w:p w14:paraId="307058EF" w14:textId="77777777" w:rsidR="00E1235B" w:rsidRPr="009877A2" w:rsidRDefault="00E1235B" w:rsidP="00E1235B">
            <w:pPr>
              <w:numPr>
                <w:ilvl w:val="0"/>
                <w:numId w:val="28"/>
              </w:numPr>
              <w:spacing w:after="0" w:line="259" w:lineRule="auto"/>
              <w:ind w:left="316"/>
              <w:jc w:val="both"/>
              <w:rPr>
                <w:rFonts w:ascii="Times New Roman" w:hAnsi="Times New Roman"/>
                <w:sz w:val="20"/>
                <w:szCs w:val="20"/>
              </w:rPr>
            </w:pPr>
            <w:r w:rsidRPr="009877A2">
              <w:rPr>
                <w:rFonts w:ascii="Times New Roman" w:hAnsi="Times New Roman"/>
                <w:sz w:val="20"/>
                <w:szCs w:val="20"/>
              </w:rPr>
              <w:t>Після висихання матеріал повинен утворювати гладке однорідне покриття, без зморшок та сторонніх домішок</w:t>
            </w:r>
          </w:p>
          <w:p w14:paraId="61109E8A" w14:textId="77777777" w:rsidR="00E1235B" w:rsidRPr="009877A2" w:rsidRDefault="00E1235B" w:rsidP="00E1235B">
            <w:pPr>
              <w:numPr>
                <w:ilvl w:val="0"/>
                <w:numId w:val="28"/>
              </w:numPr>
              <w:spacing w:after="0" w:line="259" w:lineRule="auto"/>
              <w:ind w:left="316"/>
              <w:jc w:val="both"/>
              <w:rPr>
                <w:rFonts w:ascii="Times New Roman" w:hAnsi="Times New Roman"/>
                <w:sz w:val="20"/>
                <w:szCs w:val="20"/>
              </w:rPr>
            </w:pPr>
            <w:r w:rsidRPr="009877A2">
              <w:rPr>
                <w:rFonts w:ascii="Times New Roman" w:hAnsi="Times New Roman"/>
                <w:sz w:val="20"/>
                <w:szCs w:val="20"/>
              </w:rPr>
              <w:t>Умовна в’язкість (віскозиметр ВЗ-246 (ВЗ-4) за температури (23 ± 0,5) °С, с, не менше - 80</w:t>
            </w:r>
          </w:p>
          <w:p w14:paraId="559F0C8B" w14:textId="77777777" w:rsidR="00E1235B" w:rsidRPr="009877A2" w:rsidRDefault="00E1235B" w:rsidP="00E1235B">
            <w:pPr>
              <w:numPr>
                <w:ilvl w:val="0"/>
                <w:numId w:val="28"/>
              </w:numPr>
              <w:spacing w:after="0" w:line="259" w:lineRule="auto"/>
              <w:ind w:left="316"/>
              <w:jc w:val="both"/>
              <w:rPr>
                <w:rFonts w:ascii="Times New Roman" w:hAnsi="Times New Roman"/>
                <w:sz w:val="20"/>
                <w:szCs w:val="20"/>
              </w:rPr>
            </w:pPr>
            <w:r w:rsidRPr="009877A2">
              <w:rPr>
                <w:rFonts w:ascii="Times New Roman" w:hAnsi="Times New Roman"/>
                <w:sz w:val="20"/>
                <w:szCs w:val="20"/>
              </w:rPr>
              <w:t xml:space="preserve">Ступінь </w:t>
            </w:r>
            <w:proofErr w:type="spellStart"/>
            <w:r w:rsidRPr="009877A2">
              <w:rPr>
                <w:rFonts w:ascii="Times New Roman" w:hAnsi="Times New Roman"/>
                <w:sz w:val="20"/>
                <w:szCs w:val="20"/>
              </w:rPr>
              <w:t>перетиру</w:t>
            </w:r>
            <w:proofErr w:type="spellEnd"/>
            <w:r w:rsidRPr="009877A2">
              <w:rPr>
                <w:rFonts w:ascii="Times New Roman" w:hAnsi="Times New Roman"/>
                <w:sz w:val="20"/>
                <w:szCs w:val="20"/>
              </w:rPr>
              <w:t xml:space="preserve">, </w:t>
            </w:r>
            <w:proofErr w:type="spellStart"/>
            <w:r w:rsidRPr="009877A2">
              <w:rPr>
                <w:rFonts w:ascii="Times New Roman" w:hAnsi="Times New Roman"/>
                <w:sz w:val="20"/>
                <w:szCs w:val="20"/>
              </w:rPr>
              <w:t>мкм</w:t>
            </w:r>
            <w:proofErr w:type="spellEnd"/>
            <w:r w:rsidRPr="009877A2">
              <w:rPr>
                <w:rFonts w:ascii="Times New Roman" w:hAnsi="Times New Roman"/>
                <w:sz w:val="20"/>
                <w:szCs w:val="20"/>
              </w:rPr>
              <w:t>, не більше - 80</w:t>
            </w:r>
          </w:p>
          <w:p w14:paraId="51B1065D" w14:textId="77777777" w:rsidR="00E1235B" w:rsidRPr="009877A2" w:rsidRDefault="00E1235B" w:rsidP="00E1235B">
            <w:pPr>
              <w:numPr>
                <w:ilvl w:val="0"/>
                <w:numId w:val="28"/>
              </w:numPr>
              <w:spacing w:after="0" w:line="259" w:lineRule="auto"/>
              <w:ind w:left="316"/>
              <w:jc w:val="both"/>
              <w:rPr>
                <w:rFonts w:ascii="Times New Roman" w:hAnsi="Times New Roman"/>
                <w:sz w:val="20"/>
                <w:szCs w:val="20"/>
              </w:rPr>
            </w:pPr>
            <w:r w:rsidRPr="009877A2">
              <w:rPr>
                <w:rFonts w:ascii="Times New Roman" w:hAnsi="Times New Roman"/>
                <w:sz w:val="20"/>
                <w:szCs w:val="20"/>
              </w:rPr>
              <w:t>Масова частка нелетких речовин, %, не менше - 65</w:t>
            </w:r>
          </w:p>
          <w:p w14:paraId="0F4DFDC6" w14:textId="77777777" w:rsidR="00E1235B" w:rsidRPr="009877A2" w:rsidRDefault="00E1235B" w:rsidP="00E1235B">
            <w:pPr>
              <w:numPr>
                <w:ilvl w:val="0"/>
                <w:numId w:val="28"/>
              </w:numPr>
              <w:spacing w:after="0" w:line="259" w:lineRule="auto"/>
              <w:ind w:left="316"/>
              <w:jc w:val="both"/>
              <w:rPr>
                <w:rFonts w:ascii="Times New Roman" w:hAnsi="Times New Roman"/>
                <w:sz w:val="20"/>
                <w:szCs w:val="20"/>
              </w:rPr>
            </w:pPr>
            <w:r w:rsidRPr="009877A2">
              <w:rPr>
                <w:rFonts w:ascii="Times New Roman" w:hAnsi="Times New Roman"/>
                <w:sz w:val="20"/>
                <w:szCs w:val="20"/>
              </w:rPr>
              <w:t>Час висихання до ст.3 за температури (23 ± 2) ºС, год., не більше - 1</w:t>
            </w:r>
          </w:p>
          <w:p w14:paraId="3E0D3C31" w14:textId="77777777" w:rsidR="00E1235B" w:rsidRPr="009877A2" w:rsidRDefault="00E1235B" w:rsidP="00E1235B">
            <w:pPr>
              <w:numPr>
                <w:ilvl w:val="0"/>
                <w:numId w:val="28"/>
              </w:numPr>
              <w:spacing w:after="0" w:line="259" w:lineRule="auto"/>
              <w:ind w:left="316"/>
              <w:jc w:val="both"/>
              <w:rPr>
                <w:rFonts w:ascii="Times New Roman" w:hAnsi="Times New Roman"/>
                <w:sz w:val="20"/>
                <w:szCs w:val="20"/>
              </w:rPr>
            </w:pPr>
            <w:proofErr w:type="spellStart"/>
            <w:r w:rsidRPr="009877A2">
              <w:rPr>
                <w:rFonts w:ascii="Times New Roman" w:hAnsi="Times New Roman"/>
                <w:sz w:val="20"/>
                <w:szCs w:val="20"/>
              </w:rPr>
              <w:t>Покривність</w:t>
            </w:r>
            <w:proofErr w:type="spellEnd"/>
            <w:r w:rsidRPr="009877A2">
              <w:rPr>
                <w:rFonts w:ascii="Times New Roman" w:hAnsi="Times New Roman"/>
                <w:sz w:val="20"/>
                <w:szCs w:val="20"/>
              </w:rPr>
              <w:t xml:space="preserve"> висушеної плівки, г/м², не більше - 150</w:t>
            </w:r>
          </w:p>
          <w:p w14:paraId="1CCB0489" w14:textId="77777777" w:rsidR="00E1235B" w:rsidRPr="009877A2" w:rsidRDefault="00E1235B" w:rsidP="00E1235B">
            <w:pPr>
              <w:numPr>
                <w:ilvl w:val="0"/>
                <w:numId w:val="28"/>
              </w:numPr>
              <w:spacing w:after="0" w:line="259" w:lineRule="auto"/>
              <w:ind w:left="316"/>
              <w:jc w:val="both"/>
              <w:rPr>
                <w:rFonts w:ascii="Times New Roman" w:hAnsi="Times New Roman"/>
                <w:sz w:val="20"/>
                <w:szCs w:val="20"/>
              </w:rPr>
            </w:pPr>
            <w:r w:rsidRPr="009877A2">
              <w:rPr>
                <w:rFonts w:ascii="Times New Roman" w:hAnsi="Times New Roman"/>
                <w:sz w:val="20"/>
                <w:szCs w:val="20"/>
              </w:rPr>
              <w:t>Твердість покриття за маятниковим приладом (маятник Кеніга), с, не менше - 40</w:t>
            </w:r>
          </w:p>
          <w:p w14:paraId="3379C25A" w14:textId="77777777" w:rsidR="00E1235B" w:rsidRPr="009877A2" w:rsidRDefault="00E1235B" w:rsidP="00E1235B">
            <w:pPr>
              <w:numPr>
                <w:ilvl w:val="0"/>
                <w:numId w:val="28"/>
              </w:numPr>
              <w:spacing w:after="0" w:line="259" w:lineRule="auto"/>
              <w:ind w:left="316"/>
              <w:jc w:val="both"/>
              <w:rPr>
                <w:rFonts w:ascii="Times New Roman" w:hAnsi="Times New Roman"/>
                <w:sz w:val="20"/>
                <w:szCs w:val="20"/>
              </w:rPr>
            </w:pPr>
            <w:r w:rsidRPr="009877A2">
              <w:rPr>
                <w:rFonts w:ascii="Times New Roman" w:hAnsi="Times New Roman"/>
                <w:sz w:val="20"/>
                <w:szCs w:val="20"/>
              </w:rPr>
              <w:t>Стійкість покриття до дії води, ступінь, не більше - 1.</w:t>
            </w:r>
          </w:p>
        </w:tc>
      </w:tr>
      <w:tr w:rsidR="00E1235B" w:rsidRPr="009877A2" w14:paraId="78CD2BC7" w14:textId="77777777" w:rsidTr="00E545BE">
        <w:trPr>
          <w:trHeight w:val="551"/>
        </w:trPr>
        <w:tc>
          <w:tcPr>
            <w:tcW w:w="397" w:type="dxa"/>
            <w:tcBorders>
              <w:top w:val="nil"/>
              <w:left w:val="single" w:sz="4" w:space="0" w:color="auto"/>
              <w:bottom w:val="single" w:sz="4" w:space="0" w:color="auto"/>
              <w:right w:val="single" w:sz="4" w:space="0" w:color="auto"/>
            </w:tcBorders>
            <w:shd w:val="clear" w:color="auto" w:fill="auto"/>
            <w:noWrap/>
            <w:vAlign w:val="center"/>
          </w:tcPr>
          <w:p w14:paraId="69E52275" w14:textId="77777777" w:rsidR="00E1235B" w:rsidRPr="009877A2" w:rsidRDefault="00E1235B" w:rsidP="00B92971">
            <w:pPr>
              <w:jc w:val="center"/>
              <w:rPr>
                <w:rFonts w:ascii="Times New Roman" w:eastAsia="Times New Roman" w:hAnsi="Times New Roman"/>
                <w:sz w:val="20"/>
                <w:szCs w:val="20"/>
              </w:rPr>
            </w:pPr>
            <w:r w:rsidRPr="009877A2">
              <w:rPr>
                <w:rFonts w:ascii="Times New Roman" w:eastAsia="Times New Roman" w:hAnsi="Times New Roman"/>
                <w:sz w:val="20"/>
                <w:szCs w:val="20"/>
              </w:rPr>
              <w:t>9</w:t>
            </w:r>
          </w:p>
        </w:tc>
        <w:tc>
          <w:tcPr>
            <w:tcW w:w="2268" w:type="dxa"/>
            <w:tcBorders>
              <w:top w:val="nil"/>
              <w:left w:val="nil"/>
              <w:bottom w:val="single" w:sz="4" w:space="0" w:color="auto"/>
              <w:right w:val="single" w:sz="4" w:space="0" w:color="auto"/>
            </w:tcBorders>
            <w:shd w:val="clear" w:color="auto" w:fill="auto"/>
            <w:vAlign w:val="center"/>
          </w:tcPr>
          <w:p w14:paraId="1667C38A" w14:textId="77777777" w:rsidR="00E1235B" w:rsidRPr="009877A2" w:rsidRDefault="00E1235B" w:rsidP="00B92971">
            <w:pPr>
              <w:rPr>
                <w:rFonts w:ascii="Times New Roman" w:eastAsia="Times New Roman" w:hAnsi="Times New Roman"/>
                <w:bCs/>
                <w:sz w:val="20"/>
                <w:szCs w:val="20"/>
              </w:rPr>
            </w:pPr>
            <w:r w:rsidRPr="009877A2">
              <w:rPr>
                <w:rFonts w:ascii="Times New Roman" w:eastAsia="Times New Roman" w:hAnsi="Times New Roman"/>
                <w:bCs/>
                <w:sz w:val="20"/>
                <w:szCs w:val="20"/>
              </w:rPr>
              <w:t xml:space="preserve">Емаль </w:t>
            </w:r>
            <w:proofErr w:type="spellStart"/>
            <w:r w:rsidRPr="009877A2">
              <w:rPr>
                <w:rFonts w:ascii="Times New Roman" w:eastAsia="Times New Roman" w:hAnsi="Times New Roman"/>
                <w:bCs/>
                <w:sz w:val="20"/>
                <w:szCs w:val="20"/>
              </w:rPr>
              <w:t>алкідна</w:t>
            </w:r>
            <w:proofErr w:type="spellEnd"/>
            <w:r w:rsidRPr="009877A2">
              <w:rPr>
                <w:rFonts w:ascii="Times New Roman" w:eastAsia="Times New Roman" w:hAnsi="Times New Roman"/>
                <w:bCs/>
                <w:sz w:val="20"/>
                <w:szCs w:val="20"/>
              </w:rPr>
              <w:t xml:space="preserve"> ПФ-115П блакитна  -2,8 кг.</w:t>
            </w:r>
          </w:p>
        </w:tc>
        <w:tc>
          <w:tcPr>
            <w:tcW w:w="709" w:type="dxa"/>
            <w:tcBorders>
              <w:top w:val="nil"/>
              <w:left w:val="nil"/>
              <w:bottom w:val="single" w:sz="4" w:space="0" w:color="auto"/>
              <w:right w:val="single" w:sz="4" w:space="0" w:color="auto"/>
            </w:tcBorders>
            <w:shd w:val="clear" w:color="auto" w:fill="auto"/>
            <w:noWrap/>
            <w:vAlign w:val="center"/>
          </w:tcPr>
          <w:p w14:paraId="25C5413A" w14:textId="77777777" w:rsidR="00E1235B" w:rsidRPr="009877A2" w:rsidRDefault="00E1235B" w:rsidP="00B92971">
            <w:pPr>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nil"/>
              <w:left w:val="nil"/>
              <w:bottom w:val="single" w:sz="4" w:space="0" w:color="auto"/>
              <w:right w:val="single" w:sz="4" w:space="0" w:color="auto"/>
            </w:tcBorders>
            <w:shd w:val="clear" w:color="auto" w:fill="auto"/>
            <w:noWrap/>
            <w:vAlign w:val="center"/>
          </w:tcPr>
          <w:p w14:paraId="1B641B79" w14:textId="77777777" w:rsidR="00E1235B" w:rsidRPr="009877A2" w:rsidRDefault="00E1235B" w:rsidP="00B92971">
            <w:pPr>
              <w:jc w:val="center"/>
              <w:rPr>
                <w:rStyle w:val="Exact"/>
                <w:rFonts w:eastAsia="Calibri"/>
                <w:sz w:val="20"/>
                <w:szCs w:val="20"/>
              </w:rPr>
            </w:pPr>
            <w:r w:rsidRPr="009877A2">
              <w:rPr>
                <w:rStyle w:val="Exact"/>
                <w:rFonts w:eastAsia="Calibri"/>
                <w:sz w:val="20"/>
                <w:szCs w:val="20"/>
              </w:rPr>
              <w:t>10</w:t>
            </w:r>
          </w:p>
        </w:tc>
        <w:tc>
          <w:tcPr>
            <w:tcW w:w="5274" w:type="dxa"/>
            <w:vMerge w:val="restart"/>
            <w:tcBorders>
              <w:top w:val="nil"/>
              <w:left w:val="nil"/>
              <w:right w:val="single" w:sz="4" w:space="0" w:color="auto"/>
            </w:tcBorders>
            <w:shd w:val="clear" w:color="auto" w:fill="auto"/>
            <w:noWrap/>
            <w:vAlign w:val="center"/>
          </w:tcPr>
          <w:p w14:paraId="6A7EBCC8" w14:textId="77777777" w:rsidR="00E1235B" w:rsidRPr="009877A2" w:rsidRDefault="00E1235B" w:rsidP="00B92971">
            <w:pPr>
              <w:spacing w:after="0"/>
              <w:rPr>
                <w:rFonts w:ascii="Times New Roman" w:hAnsi="Times New Roman"/>
                <w:color w:val="000000"/>
                <w:sz w:val="20"/>
                <w:szCs w:val="20"/>
              </w:rPr>
            </w:pPr>
            <w:r w:rsidRPr="009877A2">
              <w:rPr>
                <w:rFonts w:ascii="Times New Roman" w:hAnsi="Times New Roman"/>
                <w:b/>
                <w:bCs/>
                <w:i/>
                <w:iCs/>
                <w:color w:val="000000"/>
                <w:sz w:val="20"/>
                <w:szCs w:val="20"/>
              </w:rPr>
              <w:t>Вміст ЛОС:</w:t>
            </w:r>
            <w:r w:rsidRPr="009877A2">
              <w:rPr>
                <w:rFonts w:ascii="Times New Roman" w:hAnsi="Times New Roman"/>
                <w:color w:val="000000"/>
                <w:sz w:val="20"/>
                <w:szCs w:val="20"/>
              </w:rPr>
              <w:t xml:space="preserve"> ≤ 500 г/л.</w:t>
            </w:r>
          </w:p>
          <w:p w14:paraId="1B1D3DF8" w14:textId="77777777" w:rsidR="00E1235B" w:rsidRPr="009877A2" w:rsidRDefault="00E1235B" w:rsidP="00B92971">
            <w:pPr>
              <w:spacing w:after="0"/>
              <w:rPr>
                <w:rFonts w:ascii="Times New Roman" w:hAnsi="Times New Roman"/>
                <w:b/>
                <w:sz w:val="20"/>
                <w:szCs w:val="20"/>
              </w:rPr>
            </w:pPr>
            <w:r w:rsidRPr="009877A2">
              <w:rPr>
                <w:rFonts w:ascii="Times New Roman" w:hAnsi="Times New Roman"/>
                <w:b/>
                <w:bCs/>
                <w:i/>
                <w:iCs/>
                <w:color w:val="000000"/>
                <w:sz w:val="20"/>
                <w:szCs w:val="20"/>
              </w:rPr>
              <w:t>Строк придатності:</w:t>
            </w:r>
            <w:r w:rsidRPr="009877A2">
              <w:rPr>
                <w:rFonts w:ascii="Times New Roman" w:hAnsi="Times New Roman"/>
                <w:b/>
                <w:bCs/>
                <w:color w:val="000000"/>
                <w:sz w:val="20"/>
                <w:szCs w:val="20"/>
              </w:rPr>
              <w:t xml:space="preserve"> </w:t>
            </w:r>
            <w:r w:rsidRPr="009877A2">
              <w:rPr>
                <w:rFonts w:ascii="Times New Roman" w:hAnsi="Times New Roman"/>
                <w:color w:val="000000"/>
                <w:sz w:val="20"/>
                <w:szCs w:val="20"/>
              </w:rPr>
              <w:t>24 місяців від дати виготовлення.</w:t>
            </w:r>
            <w:r w:rsidRPr="009877A2">
              <w:rPr>
                <w:rFonts w:ascii="Times New Roman" w:hAnsi="Times New Roman"/>
                <w:b/>
                <w:sz w:val="20"/>
                <w:szCs w:val="20"/>
              </w:rPr>
              <w:t xml:space="preserve"> </w:t>
            </w:r>
          </w:p>
          <w:p w14:paraId="4BDF097E" w14:textId="77777777" w:rsidR="00E1235B" w:rsidRPr="009877A2" w:rsidRDefault="00E1235B" w:rsidP="00B92971">
            <w:pPr>
              <w:spacing w:after="0"/>
              <w:rPr>
                <w:rFonts w:ascii="Times New Roman" w:hAnsi="Times New Roman"/>
                <w:b/>
                <w:sz w:val="20"/>
                <w:szCs w:val="20"/>
              </w:rPr>
            </w:pPr>
            <w:r w:rsidRPr="009877A2">
              <w:rPr>
                <w:rFonts w:ascii="Times New Roman" w:hAnsi="Times New Roman"/>
                <w:b/>
                <w:sz w:val="20"/>
                <w:szCs w:val="20"/>
              </w:rPr>
              <w:t>Фасування 2,8 кг</w:t>
            </w:r>
          </w:p>
          <w:p w14:paraId="467BFBAB" w14:textId="77777777" w:rsidR="00E1235B" w:rsidRPr="009877A2" w:rsidRDefault="00E1235B" w:rsidP="00B92971">
            <w:pPr>
              <w:spacing w:after="0"/>
              <w:rPr>
                <w:rFonts w:ascii="Times New Roman" w:hAnsi="Times New Roman"/>
                <w:b/>
                <w:bCs/>
                <w:i/>
                <w:iCs/>
                <w:color w:val="000000"/>
                <w:sz w:val="20"/>
                <w:szCs w:val="20"/>
              </w:rPr>
            </w:pPr>
            <w:r w:rsidRPr="009877A2">
              <w:rPr>
                <w:rFonts w:ascii="Times New Roman" w:hAnsi="Times New Roman"/>
                <w:b/>
                <w:bCs/>
                <w:i/>
                <w:iCs/>
                <w:color w:val="000000"/>
                <w:sz w:val="20"/>
                <w:szCs w:val="20"/>
              </w:rPr>
              <w:t>Фізико-хімічні показники:</w:t>
            </w:r>
          </w:p>
          <w:p w14:paraId="1D72A13F" w14:textId="77777777" w:rsidR="00E1235B" w:rsidRPr="009877A2" w:rsidRDefault="00E1235B" w:rsidP="00E1235B">
            <w:pPr>
              <w:numPr>
                <w:ilvl w:val="0"/>
                <w:numId w:val="22"/>
              </w:numPr>
              <w:spacing w:after="0" w:line="259" w:lineRule="auto"/>
              <w:rPr>
                <w:rFonts w:ascii="Times New Roman" w:hAnsi="Times New Roman"/>
                <w:color w:val="000000"/>
                <w:sz w:val="20"/>
                <w:szCs w:val="20"/>
              </w:rPr>
            </w:pPr>
            <w:r w:rsidRPr="009877A2">
              <w:rPr>
                <w:rFonts w:ascii="Times New Roman" w:hAnsi="Times New Roman"/>
                <w:color w:val="000000"/>
                <w:sz w:val="20"/>
                <w:szCs w:val="20"/>
              </w:rPr>
              <w:t xml:space="preserve">ступінь </w:t>
            </w:r>
            <w:proofErr w:type="spellStart"/>
            <w:r w:rsidRPr="009877A2">
              <w:rPr>
                <w:rFonts w:ascii="Times New Roman" w:hAnsi="Times New Roman"/>
                <w:color w:val="000000"/>
                <w:sz w:val="20"/>
                <w:szCs w:val="20"/>
              </w:rPr>
              <w:t>перетиру</w:t>
            </w:r>
            <w:proofErr w:type="spellEnd"/>
            <w:r w:rsidRPr="009877A2">
              <w:rPr>
                <w:rFonts w:ascii="Times New Roman" w:hAnsi="Times New Roman"/>
                <w:color w:val="000000"/>
                <w:sz w:val="20"/>
                <w:szCs w:val="20"/>
              </w:rPr>
              <w:t xml:space="preserve"> – не більше 35 </w:t>
            </w:r>
            <w:proofErr w:type="spellStart"/>
            <w:r w:rsidRPr="009877A2">
              <w:rPr>
                <w:rFonts w:ascii="Times New Roman" w:hAnsi="Times New Roman"/>
                <w:color w:val="000000"/>
                <w:sz w:val="20"/>
                <w:szCs w:val="20"/>
              </w:rPr>
              <w:t>мкм</w:t>
            </w:r>
            <w:proofErr w:type="spellEnd"/>
            <w:r w:rsidRPr="009877A2">
              <w:rPr>
                <w:rFonts w:ascii="Times New Roman" w:hAnsi="Times New Roman"/>
                <w:color w:val="000000"/>
                <w:sz w:val="20"/>
                <w:szCs w:val="20"/>
              </w:rPr>
              <w:t>;</w:t>
            </w:r>
          </w:p>
          <w:p w14:paraId="51A0A45C" w14:textId="77777777" w:rsidR="00E1235B" w:rsidRPr="009877A2" w:rsidRDefault="00E1235B" w:rsidP="00E1235B">
            <w:pPr>
              <w:numPr>
                <w:ilvl w:val="0"/>
                <w:numId w:val="22"/>
              </w:numPr>
              <w:spacing w:after="0" w:line="259" w:lineRule="auto"/>
              <w:ind w:left="457"/>
              <w:rPr>
                <w:rFonts w:ascii="Times New Roman" w:hAnsi="Times New Roman"/>
                <w:color w:val="000000"/>
                <w:sz w:val="20"/>
                <w:szCs w:val="20"/>
              </w:rPr>
            </w:pPr>
            <w:proofErr w:type="spellStart"/>
            <w:r w:rsidRPr="009877A2">
              <w:rPr>
                <w:rFonts w:ascii="Times New Roman" w:hAnsi="Times New Roman"/>
                <w:color w:val="000000"/>
                <w:sz w:val="20"/>
                <w:szCs w:val="20"/>
              </w:rPr>
              <w:t>покривність</w:t>
            </w:r>
            <w:proofErr w:type="spellEnd"/>
            <w:r w:rsidRPr="009877A2">
              <w:rPr>
                <w:rFonts w:ascii="Times New Roman" w:hAnsi="Times New Roman"/>
                <w:color w:val="000000"/>
                <w:sz w:val="20"/>
                <w:szCs w:val="20"/>
              </w:rPr>
              <w:t xml:space="preserve"> висушеної плівки – 70-120 г/м2;</w:t>
            </w:r>
          </w:p>
          <w:p w14:paraId="1ACE3949" w14:textId="77777777" w:rsidR="00E1235B" w:rsidRPr="009877A2" w:rsidRDefault="00E1235B" w:rsidP="00E1235B">
            <w:pPr>
              <w:numPr>
                <w:ilvl w:val="0"/>
                <w:numId w:val="22"/>
              </w:numPr>
              <w:spacing w:after="0" w:line="259" w:lineRule="auto"/>
              <w:ind w:left="457"/>
              <w:rPr>
                <w:rFonts w:ascii="Times New Roman" w:hAnsi="Times New Roman"/>
                <w:color w:val="000000"/>
                <w:sz w:val="20"/>
                <w:szCs w:val="20"/>
                <w:lang w:eastAsia="zh-CN"/>
              </w:rPr>
            </w:pPr>
            <w:r w:rsidRPr="009877A2">
              <w:rPr>
                <w:rFonts w:ascii="Times New Roman" w:hAnsi="Times New Roman"/>
                <w:color w:val="000000"/>
                <w:sz w:val="20"/>
                <w:szCs w:val="20"/>
              </w:rPr>
              <w:t xml:space="preserve">блиск покриття (кут 60 </w:t>
            </w:r>
            <w:r w:rsidRPr="009877A2">
              <w:rPr>
                <w:rFonts w:ascii="Times New Roman" w:hAnsi="Times New Roman"/>
                <w:color w:val="000000"/>
                <w:sz w:val="20"/>
                <w:szCs w:val="20"/>
                <w:vertAlign w:val="superscript"/>
              </w:rPr>
              <w:t>0</w:t>
            </w:r>
            <w:r w:rsidRPr="009877A2">
              <w:rPr>
                <w:rFonts w:ascii="Times New Roman" w:hAnsi="Times New Roman"/>
                <w:color w:val="000000"/>
                <w:sz w:val="20"/>
                <w:szCs w:val="20"/>
              </w:rPr>
              <w:t>С) – не менше 65 од.;</w:t>
            </w:r>
          </w:p>
          <w:p w14:paraId="74787384" w14:textId="77777777" w:rsidR="00E1235B" w:rsidRPr="009877A2" w:rsidRDefault="00E1235B" w:rsidP="00E1235B">
            <w:pPr>
              <w:numPr>
                <w:ilvl w:val="0"/>
                <w:numId w:val="22"/>
              </w:numPr>
              <w:spacing w:after="0" w:line="259" w:lineRule="auto"/>
              <w:ind w:left="457"/>
              <w:rPr>
                <w:rFonts w:ascii="Times New Roman" w:hAnsi="Times New Roman"/>
                <w:color w:val="000000"/>
                <w:sz w:val="20"/>
                <w:szCs w:val="20"/>
              </w:rPr>
            </w:pPr>
            <w:r w:rsidRPr="009877A2">
              <w:rPr>
                <w:rFonts w:ascii="Times New Roman" w:hAnsi="Times New Roman"/>
                <w:color w:val="000000"/>
                <w:sz w:val="20"/>
                <w:szCs w:val="20"/>
              </w:rPr>
              <w:t>масова частка нелетких речовин – не менше 60%;</w:t>
            </w:r>
          </w:p>
          <w:p w14:paraId="4BF49287" w14:textId="77777777" w:rsidR="00E1235B" w:rsidRPr="009877A2" w:rsidRDefault="00E1235B" w:rsidP="00E1235B">
            <w:pPr>
              <w:numPr>
                <w:ilvl w:val="0"/>
                <w:numId w:val="22"/>
              </w:numPr>
              <w:spacing w:after="0" w:line="259" w:lineRule="auto"/>
              <w:ind w:left="457"/>
              <w:rPr>
                <w:rFonts w:ascii="Times New Roman" w:hAnsi="Times New Roman"/>
                <w:color w:val="000000"/>
                <w:sz w:val="20"/>
                <w:szCs w:val="20"/>
                <w:lang w:eastAsia="zh-CN"/>
              </w:rPr>
            </w:pPr>
            <w:r w:rsidRPr="009877A2">
              <w:rPr>
                <w:rFonts w:ascii="Times New Roman" w:hAnsi="Times New Roman"/>
                <w:color w:val="000000"/>
                <w:sz w:val="20"/>
                <w:szCs w:val="20"/>
                <w:lang w:eastAsia="zh-CN"/>
              </w:rPr>
              <w:t>умовна в'язкість (віскозиметр ВЗ-246 (ВЗ-4) за температури (23+/-0,5) С</w:t>
            </w:r>
            <w:r w:rsidRPr="009877A2">
              <w:rPr>
                <w:rFonts w:ascii="Times New Roman" w:hAnsi="Times New Roman"/>
                <w:color w:val="000000"/>
                <w:sz w:val="20"/>
                <w:szCs w:val="20"/>
                <w:vertAlign w:val="superscript"/>
                <w:lang w:eastAsia="zh-CN"/>
              </w:rPr>
              <w:t xml:space="preserve">0 </w:t>
            </w:r>
            <w:r w:rsidRPr="009877A2">
              <w:rPr>
                <w:rFonts w:ascii="Times New Roman" w:hAnsi="Times New Roman"/>
                <w:color w:val="000000"/>
                <w:sz w:val="20"/>
                <w:szCs w:val="20"/>
                <w:lang w:eastAsia="zh-CN"/>
              </w:rPr>
              <w:t xml:space="preserve">- не менше 100 с. </w:t>
            </w:r>
          </w:p>
          <w:p w14:paraId="00A61D63" w14:textId="77777777" w:rsidR="00E1235B" w:rsidRPr="009877A2" w:rsidRDefault="00E1235B" w:rsidP="00E1235B">
            <w:pPr>
              <w:numPr>
                <w:ilvl w:val="0"/>
                <w:numId w:val="22"/>
              </w:numPr>
              <w:spacing w:after="0" w:line="259" w:lineRule="auto"/>
              <w:ind w:left="457"/>
              <w:rPr>
                <w:rFonts w:ascii="Times New Roman" w:hAnsi="Times New Roman"/>
                <w:color w:val="000000"/>
                <w:sz w:val="20"/>
                <w:szCs w:val="20"/>
              </w:rPr>
            </w:pPr>
            <w:r w:rsidRPr="009877A2">
              <w:rPr>
                <w:rFonts w:ascii="Times New Roman" w:hAnsi="Times New Roman"/>
                <w:color w:val="000000"/>
                <w:sz w:val="20"/>
                <w:szCs w:val="20"/>
              </w:rPr>
              <w:t>твердість покриття за маятниковим приладом (маятник Кеніга) - не менше 25 с;</w:t>
            </w:r>
          </w:p>
          <w:p w14:paraId="7FC2185B" w14:textId="77777777" w:rsidR="00E1235B" w:rsidRPr="009877A2" w:rsidRDefault="00E1235B" w:rsidP="00E1235B">
            <w:pPr>
              <w:numPr>
                <w:ilvl w:val="0"/>
                <w:numId w:val="22"/>
              </w:numPr>
              <w:spacing w:after="0" w:line="259" w:lineRule="auto"/>
              <w:ind w:left="457"/>
              <w:rPr>
                <w:rFonts w:ascii="Times New Roman" w:hAnsi="Times New Roman"/>
                <w:color w:val="000000"/>
                <w:sz w:val="20"/>
                <w:szCs w:val="20"/>
              </w:rPr>
            </w:pPr>
            <w:r w:rsidRPr="009877A2">
              <w:rPr>
                <w:rFonts w:ascii="Times New Roman" w:hAnsi="Times New Roman"/>
                <w:color w:val="000000"/>
                <w:sz w:val="20"/>
                <w:szCs w:val="20"/>
                <w:lang w:eastAsia="zh-CN"/>
              </w:rPr>
              <w:t>час висихання до ст. 3 за температури (23+/-2) С</w:t>
            </w:r>
            <w:r w:rsidRPr="009877A2">
              <w:rPr>
                <w:rFonts w:ascii="Times New Roman" w:hAnsi="Times New Roman"/>
                <w:color w:val="000000"/>
                <w:sz w:val="20"/>
                <w:szCs w:val="20"/>
                <w:vertAlign w:val="superscript"/>
                <w:lang w:eastAsia="zh-CN"/>
              </w:rPr>
              <w:t>0</w:t>
            </w:r>
            <w:r w:rsidRPr="009877A2">
              <w:rPr>
                <w:rFonts w:ascii="Times New Roman" w:hAnsi="Times New Roman"/>
                <w:color w:val="000000"/>
                <w:sz w:val="20"/>
                <w:szCs w:val="20"/>
                <w:lang w:eastAsia="zh-CN"/>
              </w:rPr>
              <w:t xml:space="preserve"> </w:t>
            </w:r>
            <w:r w:rsidRPr="009877A2">
              <w:rPr>
                <w:rFonts w:ascii="Times New Roman" w:hAnsi="Times New Roman"/>
                <w:color w:val="000000"/>
                <w:sz w:val="20"/>
                <w:szCs w:val="20"/>
              </w:rPr>
              <w:t>– не більше 24 год;</w:t>
            </w:r>
          </w:p>
          <w:p w14:paraId="542D6082" w14:textId="77777777" w:rsidR="00E1235B" w:rsidRPr="009877A2" w:rsidRDefault="00E1235B" w:rsidP="00E1235B">
            <w:pPr>
              <w:numPr>
                <w:ilvl w:val="0"/>
                <w:numId w:val="22"/>
              </w:numPr>
              <w:spacing w:after="0" w:line="259" w:lineRule="auto"/>
              <w:ind w:left="457"/>
              <w:rPr>
                <w:rFonts w:ascii="Times New Roman" w:hAnsi="Times New Roman"/>
                <w:color w:val="000000"/>
                <w:sz w:val="20"/>
                <w:szCs w:val="20"/>
              </w:rPr>
            </w:pPr>
            <w:r w:rsidRPr="009877A2">
              <w:rPr>
                <w:rFonts w:ascii="Times New Roman" w:hAnsi="Times New Roman"/>
                <w:color w:val="000000"/>
                <w:sz w:val="20"/>
                <w:szCs w:val="20"/>
              </w:rPr>
              <w:t>адгезія покриття – не більше 1 балу.</w:t>
            </w:r>
          </w:p>
          <w:p w14:paraId="6BDC2D92" w14:textId="77777777" w:rsidR="00E1235B" w:rsidRPr="009877A2" w:rsidRDefault="00E1235B" w:rsidP="00B92971">
            <w:pPr>
              <w:jc w:val="center"/>
              <w:rPr>
                <w:rFonts w:ascii="Times New Roman" w:hAnsi="Times New Roman"/>
                <w:sz w:val="20"/>
                <w:szCs w:val="20"/>
              </w:rPr>
            </w:pPr>
            <w:r w:rsidRPr="009877A2">
              <w:rPr>
                <w:rFonts w:ascii="Times New Roman" w:hAnsi="Times New Roman"/>
                <w:color w:val="000000"/>
                <w:sz w:val="20"/>
                <w:szCs w:val="20"/>
              </w:rPr>
              <w:t>- стійкість покриття до дії води – не більше 1 ступеню.</w:t>
            </w:r>
          </w:p>
        </w:tc>
      </w:tr>
      <w:tr w:rsidR="00E1235B" w:rsidRPr="009877A2" w14:paraId="317AE7F3" w14:textId="77777777" w:rsidTr="00E545BE">
        <w:trPr>
          <w:trHeight w:val="551"/>
        </w:trPr>
        <w:tc>
          <w:tcPr>
            <w:tcW w:w="397" w:type="dxa"/>
            <w:tcBorders>
              <w:top w:val="nil"/>
              <w:left w:val="single" w:sz="4" w:space="0" w:color="auto"/>
              <w:bottom w:val="single" w:sz="4" w:space="0" w:color="auto"/>
              <w:right w:val="single" w:sz="4" w:space="0" w:color="auto"/>
            </w:tcBorders>
            <w:shd w:val="clear" w:color="auto" w:fill="auto"/>
            <w:noWrap/>
            <w:vAlign w:val="center"/>
          </w:tcPr>
          <w:p w14:paraId="7215674D" w14:textId="77777777" w:rsidR="00E1235B" w:rsidRPr="009877A2" w:rsidRDefault="00E1235B" w:rsidP="00B92971">
            <w:pPr>
              <w:ind w:left="-142"/>
              <w:jc w:val="center"/>
              <w:rPr>
                <w:rFonts w:ascii="Times New Roman" w:eastAsia="Times New Roman" w:hAnsi="Times New Roman"/>
                <w:sz w:val="20"/>
                <w:szCs w:val="20"/>
              </w:rPr>
            </w:pPr>
            <w:r w:rsidRPr="009877A2">
              <w:rPr>
                <w:rFonts w:ascii="Times New Roman" w:eastAsia="Times New Roman" w:hAnsi="Times New Roman"/>
                <w:sz w:val="20"/>
                <w:szCs w:val="20"/>
              </w:rPr>
              <w:t>10</w:t>
            </w:r>
          </w:p>
        </w:tc>
        <w:tc>
          <w:tcPr>
            <w:tcW w:w="2268" w:type="dxa"/>
            <w:tcBorders>
              <w:top w:val="nil"/>
              <w:left w:val="nil"/>
              <w:bottom w:val="single" w:sz="4" w:space="0" w:color="auto"/>
              <w:right w:val="single" w:sz="4" w:space="0" w:color="auto"/>
            </w:tcBorders>
            <w:shd w:val="clear" w:color="auto" w:fill="auto"/>
            <w:vAlign w:val="center"/>
          </w:tcPr>
          <w:p w14:paraId="3A28F879" w14:textId="77777777" w:rsidR="00E1235B" w:rsidRPr="009877A2" w:rsidRDefault="00E1235B" w:rsidP="00B92971">
            <w:pPr>
              <w:rPr>
                <w:rFonts w:ascii="Times New Roman" w:eastAsia="Times New Roman" w:hAnsi="Times New Roman"/>
                <w:bCs/>
                <w:sz w:val="20"/>
                <w:szCs w:val="20"/>
              </w:rPr>
            </w:pPr>
            <w:r w:rsidRPr="009877A2">
              <w:rPr>
                <w:rFonts w:ascii="Times New Roman" w:eastAsia="Times New Roman" w:hAnsi="Times New Roman"/>
                <w:bCs/>
                <w:sz w:val="20"/>
                <w:szCs w:val="20"/>
              </w:rPr>
              <w:t xml:space="preserve">Емаль </w:t>
            </w:r>
            <w:proofErr w:type="spellStart"/>
            <w:r w:rsidRPr="009877A2">
              <w:rPr>
                <w:rFonts w:ascii="Times New Roman" w:eastAsia="Times New Roman" w:hAnsi="Times New Roman"/>
                <w:bCs/>
                <w:sz w:val="20"/>
                <w:szCs w:val="20"/>
              </w:rPr>
              <w:t>алкідна</w:t>
            </w:r>
            <w:proofErr w:type="spellEnd"/>
            <w:r w:rsidRPr="009877A2">
              <w:rPr>
                <w:rFonts w:ascii="Times New Roman" w:eastAsia="Times New Roman" w:hAnsi="Times New Roman"/>
                <w:bCs/>
                <w:sz w:val="20"/>
                <w:szCs w:val="20"/>
              </w:rPr>
              <w:t xml:space="preserve"> ПФ-115П жовта  -2,8 кг.</w:t>
            </w:r>
          </w:p>
        </w:tc>
        <w:tc>
          <w:tcPr>
            <w:tcW w:w="709" w:type="dxa"/>
            <w:tcBorders>
              <w:top w:val="nil"/>
              <w:left w:val="nil"/>
              <w:bottom w:val="single" w:sz="4" w:space="0" w:color="auto"/>
              <w:right w:val="single" w:sz="4" w:space="0" w:color="auto"/>
            </w:tcBorders>
            <w:shd w:val="clear" w:color="auto" w:fill="auto"/>
            <w:noWrap/>
            <w:vAlign w:val="center"/>
          </w:tcPr>
          <w:p w14:paraId="50D10B67" w14:textId="77777777" w:rsidR="00E1235B" w:rsidRPr="009877A2" w:rsidRDefault="00E1235B" w:rsidP="00B92971">
            <w:pPr>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nil"/>
              <w:left w:val="nil"/>
              <w:bottom w:val="single" w:sz="4" w:space="0" w:color="auto"/>
              <w:right w:val="single" w:sz="4" w:space="0" w:color="auto"/>
            </w:tcBorders>
            <w:shd w:val="clear" w:color="auto" w:fill="auto"/>
            <w:noWrap/>
            <w:vAlign w:val="center"/>
          </w:tcPr>
          <w:p w14:paraId="7EAF5943" w14:textId="77777777" w:rsidR="00E1235B" w:rsidRPr="009877A2" w:rsidRDefault="00E1235B" w:rsidP="00B92971">
            <w:pPr>
              <w:jc w:val="center"/>
              <w:rPr>
                <w:rStyle w:val="Exact"/>
                <w:rFonts w:eastAsia="Calibri"/>
                <w:sz w:val="20"/>
                <w:szCs w:val="20"/>
              </w:rPr>
            </w:pPr>
            <w:r w:rsidRPr="009877A2">
              <w:rPr>
                <w:rStyle w:val="Exact"/>
                <w:rFonts w:eastAsia="Calibri"/>
                <w:sz w:val="20"/>
                <w:szCs w:val="20"/>
              </w:rPr>
              <w:t>20</w:t>
            </w:r>
          </w:p>
        </w:tc>
        <w:tc>
          <w:tcPr>
            <w:tcW w:w="5274" w:type="dxa"/>
            <w:vMerge/>
            <w:tcBorders>
              <w:left w:val="nil"/>
              <w:right w:val="single" w:sz="4" w:space="0" w:color="auto"/>
            </w:tcBorders>
            <w:shd w:val="clear" w:color="auto" w:fill="auto"/>
            <w:noWrap/>
            <w:vAlign w:val="center"/>
          </w:tcPr>
          <w:p w14:paraId="2800604B" w14:textId="77777777" w:rsidR="00E1235B" w:rsidRPr="009877A2" w:rsidRDefault="00E1235B" w:rsidP="00B92971">
            <w:pPr>
              <w:jc w:val="center"/>
              <w:rPr>
                <w:rFonts w:ascii="Times New Roman" w:hAnsi="Times New Roman"/>
                <w:sz w:val="20"/>
                <w:szCs w:val="20"/>
              </w:rPr>
            </w:pPr>
          </w:p>
        </w:tc>
      </w:tr>
      <w:tr w:rsidR="00E1235B" w:rsidRPr="009877A2" w14:paraId="31A84A11" w14:textId="77777777" w:rsidTr="00E545BE">
        <w:trPr>
          <w:trHeight w:val="551"/>
        </w:trPr>
        <w:tc>
          <w:tcPr>
            <w:tcW w:w="397" w:type="dxa"/>
            <w:tcBorders>
              <w:top w:val="nil"/>
              <w:left w:val="single" w:sz="4" w:space="0" w:color="auto"/>
              <w:bottom w:val="single" w:sz="4" w:space="0" w:color="auto"/>
              <w:right w:val="single" w:sz="4" w:space="0" w:color="auto"/>
            </w:tcBorders>
            <w:shd w:val="clear" w:color="auto" w:fill="auto"/>
            <w:noWrap/>
            <w:vAlign w:val="center"/>
          </w:tcPr>
          <w:p w14:paraId="532132C9" w14:textId="77777777" w:rsidR="00E1235B" w:rsidRPr="009877A2" w:rsidRDefault="00E1235B" w:rsidP="00B92971">
            <w:pPr>
              <w:ind w:left="-142"/>
              <w:jc w:val="center"/>
              <w:rPr>
                <w:rFonts w:ascii="Times New Roman" w:eastAsia="Times New Roman" w:hAnsi="Times New Roman"/>
                <w:sz w:val="20"/>
                <w:szCs w:val="20"/>
              </w:rPr>
            </w:pPr>
            <w:r w:rsidRPr="009877A2">
              <w:rPr>
                <w:rFonts w:ascii="Times New Roman" w:eastAsia="Times New Roman" w:hAnsi="Times New Roman"/>
                <w:sz w:val="20"/>
                <w:szCs w:val="20"/>
              </w:rPr>
              <w:t>11</w:t>
            </w:r>
          </w:p>
        </w:tc>
        <w:tc>
          <w:tcPr>
            <w:tcW w:w="2268" w:type="dxa"/>
            <w:tcBorders>
              <w:top w:val="nil"/>
              <w:left w:val="nil"/>
              <w:bottom w:val="single" w:sz="4" w:space="0" w:color="auto"/>
              <w:right w:val="single" w:sz="4" w:space="0" w:color="auto"/>
            </w:tcBorders>
            <w:shd w:val="clear" w:color="auto" w:fill="auto"/>
            <w:vAlign w:val="center"/>
          </w:tcPr>
          <w:p w14:paraId="3BA63D3C" w14:textId="77777777" w:rsidR="00E1235B" w:rsidRPr="009877A2" w:rsidRDefault="00E1235B" w:rsidP="00B92971">
            <w:pPr>
              <w:rPr>
                <w:rFonts w:ascii="Times New Roman" w:eastAsia="Times New Roman" w:hAnsi="Times New Roman"/>
                <w:bCs/>
                <w:sz w:val="20"/>
                <w:szCs w:val="20"/>
              </w:rPr>
            </w:pPr>
            <w:r w:rsidRPr="009877A2">
              <w:rPr>
                <w:rFonts w:ascii="Times New Roman" w:eastAsia="Times New Roman" w:hAnsi="Times New Roman"/>
                <w:bCs/>
                <w:sz w:val="20"/>
                <w:szCs w:val="20"/>
              </w:rPr>
              <w:t xml:space="preserve">Емаль </w:t>
            </w:r>
            <w:proofErr w:type="spellStart"/>
            <w:r w:rsidRPr="009877A2">
              <w:rPr>
                <w:rFonts w:ascii="Times New Roman" w:eastAsia="Times New Roman" w:hAnsi="Times New Roman"/>
                <w:bCs/>
                <w:sz w:val="20"/>
                <w:szCs w:val="20"/>
              </w:rPr>
              <w:t>алкідна</w:t>
            </w:r>
            <w:proofErr w:type="spellEnd"/>
            <w:r w:rsidRPr="009877A2">
              <w:rPr>
                <w:rFonts w:ascii="Times New Roman" w:eastAsia="Times New Roman" w:hAnsi="Times New Roman"/>
                <w:bCs/>
                <w:sz w:val="20"/>
                <w:szCs w:val="20"/>
              </w:rPr>
              <w:t xml:space="preserve"> ПФ-115П фіолетова  -2,8 кг.</w:t>
            </w:r>
          </w:p>
        </w:tc>
        <w:tc>
          <w:tcPr>
            <w:tcW w:w="709" w:type="dxa"/>
            <w:tcBorders>
              <w:top w:val="nil"/>
              <w:left w:val="nil"/>
              <w:bottom w:val="single" w:sz="4" w:space="0" w:color="auto"/>
              <w:right w:val="single" w:sz="4" w:space="0" w:color="auto"/>
            </w:tcBorders>
            <w:shd w:val="clear" w:color="auto" w:fill="auto"/>
            <w:noWrap/>
            <w:vAlign w:val="center"/>
          </w:tcPr>
          <w:p w14:paraId="7387F611" w14:textId="77777777" w:rsidR="00E1235B" w:rsidRPr="009877A2" w:rsidRDefault="00E1235B" w:rsidP="00B92971">
            <w:pPr>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nil"/>
              <w:left w:val="nil"/>
              <w:bottom w:val="single" w:sz="4" w:space="0" w:color="auto"/>
              <w:right w:val="single" w:sz="4" w:space="0" w:color="auto"/>
            </w:tcBorders>
            <w:shd w:val="clear" w:color="auto" w:fill="auto"/>
            <w:noWrap/>
            <w:vAlign w:val="center"/>
          </w:tcPr>
          <w:p w14:paraId="41F7F11F" w14:textId="77777777" w:rsidR="00E1235B" w:rsidRPr="009877A2" w:rsidRDefault="00E1235B" w:rsidP="00B92971">
            <w:pPr>
              <w:jc w:val="center"/>
              <w:rPr>
                <w:rStyle w:val="Exact"/>
                <w:rFonts w:eastAsia="Calibri"/>
                <w:sz w:val="20"/>
                <w:szCs w:val="20"/>
              </w:rPr>
            </w:pPr>
            <w:r w:rsidRPr="009877A2">
              <w:rPr>
                <w:rStyle w:val="Exact"/>
                <w:rFonts w:eastAsia="Calibri"/>
                <w:sz w:val="20"/>
                <w:szCs w:val="20"/>
              </w:rPr>
              <w:t>1</w:t>
            </w:r>
          </w:p>
        </w:tc>
        <w:tc>
          <w:tcPr>
            <w:tcW w:w="5274" w:type="dxa"/>
            <w:vMerge/>
            <w:tcBorders>
              <w:left w:val="nil"/>
              <w:right w:val="single" w:sz="4" w:space="0" w:color="auto"/>
            </w:tcBorders>
            <w:shd w:val="clear" w:color="auto" w:fill="auto"/>
            <w:noWrap/>
            <w:vAlign w:val="center"/>
          </w:tcPr>
          <w:p w14:paraId="5FEA1158" w14:textId="77777777" w:rsidR="00E1235B" w:rsidRPr="009877A2" w:rsidRDefault="00E1235B" w:rsidP="00B92971">
            <w:pPr>
              <w:jc w:val="center"/>
              <w:rPr>
                <w:rFonts w:ascii="Times New Roman" w:hAnsi="Times New Roman"/>
                <w:sz w:val="20"/>
                <w:szCs w:val="20"/>
              </w:rPr>
            </w:pPr>
          </w:p>
        </w:tc>
      </w:tr>
      <w:tr w:rsidR="00E1235B" w:rsidRPr="009877A2" w14:paraId="2F287A28" w14:textId="77777777" w:rsidTr="00E545BE">
        <w:trPr>
          <w:trHeight w:val="551"/>
        </w:trPr>
        <w:tc>
          <w:tcPr>
            <w:tcW w:w="397" w:type="dxa"/>
            <w:tcBorders>
              <w:top w:val="nil"/>
              <w:left w:val="single" w:sz="4" w:space="0" w:color="auto"/>
              <w:bottom w:val="single" w:sz="4" w:space="0" w:color="auto"/>
              <w:right w:val="single" w:sz="4" w:space="0" w:color="auto"/>
            </w:tcBorders>
            <w:shd w:val="clear" w:color="auto" w:fill="auto"/>
            <w:noWrap/>
            <w:vAlign w:val="center"/>
          </w:tcPr>
          <w:p w14:paraId="202E33A3" w14:textId="77777777" w:rsidR="00E1235B" w:rsidRPr="009877A2" w:rsidRDefault="00E1235B" w:rsidP="00B92971">
            <w:pPr>
              <w:ind w:left="-142"/>
              <w:jc w:val="center"/>
              <w:rPr>
                <w:rFonts w:ascii="Times New Roman" w:eastAsia="Times New Roman" w:hAnsi="Times New Roman"/>
                <w:sz w:val="20"/>
                <w:szCs w:val="20"/>
              </w:rPr>
            </w:pPr>
            <w:r w:rsidRPr="009877A2">
              <w:rPr>
                <w:rFonts w:ascii="Times New Roman" w:eastAsia="Times New Roman" w:hAnsi="Times New Roman"/>
                <w:sz w:val="20"/>
                <w:szCs w:val="20"/>
              </w:rPr>
              <w:t>12</w:t>
            </w:r>
          </w:p>
        </w:tc>
        <w:tc>
          <w:tcPr>
            <w:tcW w:w="2268" w:type="dxa"/>
            <w:tcBorders>
              <w:top w:val="nil"/>
              <w:left w:val="nil"/>
              <w:bottom w:val="single" w:sz="4" w:space="0" w:color="auto"/>
              <w:right w:val="single" w:sz="4" w:space="0" w:color="auto"/>
            </w:tcBorders>
            <w:shd w:val="clear" w:color="auto" w:fill="auto"/>
            <w:vAlign w:val="center"/>
          </w:tcPr>
          <w:p w14:paraId="277FB64E" w14:textId="77777777" w:rsidR="00E1235B" w:rsidRPr="009877A2" w:rsidRDefault="00E1235B" w:rsidP="00B92971">
            <w:pPr>
              <w:rPr>
                <w:rFonts w:ascii="Times New Roman" w:eastAsia="Times New Roman" w:hAnsi="Times New Roman"/>
                <w:bCs/>
                <w:sz w:val="20"/>
                <w:szCs w:val="20"/>
              </w:rPr>
            </w:pPr>
            <w:r w:rsidRPr="009877A2">
              <w:rPr>
                <w:rFonts w:ascii="Times New Roman" w:eastAsia="Times New Roman" w:hAnsi="Times New Roman"/>
                <w:bCs/>
                <w:sz w:val="20"/>
                <w:szCs w:val="20"/>
              </w:rPr>
              <w:t xml:space="preserve">Емаль </w:t>
            </w:r>
            <w:proofErr w:type="spellStart"/>
            <w:r w:rsidRPr="009877A2">
              <w:rPr>
                <w:rFonts w:ascii="Times New Roman" w:eastAsia="Times New Roman" w:hAnsi="Times New Roman"/>
                <w:bCs/>
                <w:sz w:val="20"/>
                <w:szCs w:val="20"/>
              </w:rPr>
              <w:t>алкідна</w:t>
            </w:r>
            <w:proofErr w:type="spellEnd"/>
            <w:r w:rsidRPr="009877A2">
              <w:rPr>
                <w:rFonts w:ascii="Times New Roman" w:eastAsia="Times New Roman" w:hAnsi="Times New Roman"/>
                <w:bCs/>
                <w:sz w:val="20"/>
                <w:szCs w:val="20"/>
              </w:rPr>
              <w:t xml:space="preserve"> ПФ-115П синя  -2,8 кг.</w:t>
            </w:r>
          </w:p>
        </w:tc>
        <w:tc>
          <w:tcPr>
            <w:tcW w:w="709" w:type="dxa"/>
            <w:tcBorders>
              <w:top w:val="nil"/>
              <w:left w:val="nil"/>
              <w:bottom w:val="single" w:sz="4" w:space="0" w:color="auto"/>
              <w:right w:val="single" w:sz="4" w:space="0" w:color="auto"/>
            </w:tcBorders>
            <w:shd w:val="clear" w:color="auto" w:fill="auto"/>
            <w:noWrap/>
            <w:vAlign w:val="center"/>
          </w:tcPr>
          <w:p w14:paraId="698189C0" w14:textId="77777777" w:rsidR="00E1235B" w:rsidRPr="009877A2" w:rsidRDefault="00E1235B" w:rsidP="00B92971">
            <w:pPr>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nil"/>
              <w:left w:val="nil"/>
              <w:bottom w:val="single" w:sz="4" w:space="0" w:color="auto"/>
              <w:right w:val="single" w:sz="4" w:space="0" w:color="auto"/>
            </w:tcBorders>
            <w:shd w:val="clear" w:color="auto" w:fill="auto"/>
            <w:noWrap/>
            <w:vAlign w:val="center"/>
          </w:tcPr>
          <w:p w14:paraId="298E8C87" w14:textId="77777777" w:rsidR="00E1235B" w:rsidRPr="009877A2" w:rsidRDefault="00E1235B" w:rsidP="00B92971">
            <w:pPr>
              <w:jc w:val="center"/>
              <w:rPr>
                <w:rStyle w:val="Exact"/>
                <w:rFonts w:eastAsia="Calibri"/>
                <w:sz w:val="20"/>
                <w:szCs w:val="20"/>
              </w:rPr>
            </w:pPr>
            <w:r w:rsidRPr="009877A2">
              <w:rPr>
                <w:rStyle w:val="Exact"/>
                <w:rFonts w:eastAsia="Calibri"/>
                <w:sz w:val="20"/>
                <w:szCs w:val="20"/>
              </w:rPr>
              <w:t>21</w:t>
            </w:r>
          </w:p>
        </w:tc>
        <w:tc>
          <w:tcPr>
            <w:tcW w:w="5274" w:type="dxa"/>
            <w:vMerge/>
            <w:tcBorders>
              <w:left w:val="nil"/>
              <w:right w:val="single" w:sz="4" w:space="0" w:color="auto"/>
            </w:tcBorders>
            <w:shd w:val="clear" w:color="auto" w:fill="auto"/>
            <w:noWrap/>
            <w:vAlign w:val="center"/>
          </w:tcPr>
          <w:p w14:paraId="5CB1E198" w14:textId="77777777" w:rsidR="00E1235B" w:rsidRPr="009877A2" w:rsidRDefault="00E1235B" w:rsidP="00B92971">
            <w:pPr>
              <w:jc w:val="center"/>
              <w:rPr>
                <w:rFonts w:ascii="Times New Roman" w:hAnsi="Times New Roman"/>
                <w:sz w:val="20"/>
                <w:szCs w:val="20"/>
              </w:rPr>
            </w:pPr>
          </w:p>
        </w:tc>
      </w:tr>
      <w:tr w:rsidR="00E1235B" w:rsidRPr="009877A2" w14:paraId="3060E1A2" w14:textId="77777777" w:rsidTr="00E545BE">
        <w:trPr>
          <w:trHeight w:val="551"/>
        </w:trPr>
        <w:tc>
          <w:tcPr>
            <w:tcW w:w="397" w:type="dxa"/>
            <w:tcBorders>
              <w:top w:val="nil"/>
              <w:left w:val="single" w:sz="4" w:space="0" w:color="auto"/>
              <w:bottom w:val="single" w:sz="4" w:space="0" w:color="auto"/>
              <w:right w:val="single" w:sz="4" w:space="0" w:color="auto"/>
            </w:tcBorders>
            <w:shd w:val="clear" w:color="auto" w:fill="auto"/>
            <w:noWrap/>
            <w:vAlign w:val="center"/>
          </w:tcPr>
          <w:p w14:paraId="3EE326A0" w14:textId="77777777" w:rsidR="00E1235B" w:rsidRPr="009877A2" w:rsidRDefault="00E1235B" w:rsidP="00B92971">
            <w:pPr>
              <w:ind w:left="-142"/>
              <w:jc w:val="center"/>
              <w:rPr>
                <w:rFonts w:ascii="Times New Roman" w:eastAsia="Times New Roman" w:hAnsi="Times New Roman"/>
                <w:sz w:val="20"/>
                <w:szCs w:val="20"/>
              </w:rPr>
            </w:pPr>
            <w:r w:rsidRPr="009877A2">
              <w:rPr>
                <w:rFonts w:ascii="Times New Roman" w:eastAsia="Times New Roman" w:hAnsi="Times New Roman"/>
                <w:sz w:val="20"/>
                <w:szCs w:val="20"/>
              </w:rPr>
              <w:t>13</w:t>
            </w:r>
          </w:p>
        </w:tc>
        <w:tc>
          <w:tcPr>
            <w:tcW w:w="2268" w:type="dxa"/>
            <w:tcBorders>
              <w:top w:val="nil"/>
              <w:left w:val="nil"/>
              <w:bottom w:val="single" w:sz="4" w:space="0" w:color="auto"/>
              <w:right w:val="single" w:sz="4" w:space="0" w:color="auto"/>
            </w:tcBorders>
            <w:shd w:val="clear" w:color="auto" w:fill="auto"/>
            <w:vAlign w:val="center"/>
          </w:tcPr>
          <w:p w14:paraId="2B4D96A7" w14:textId="77777777" w:rsidR="00E1235B" w:rsidRPr="009877A2" w:rsidRDefault="00E1235B" w:rsidP="00B92971">
            <w:pPr>
              <w:rPr>
                <w:rFonts w:ascii="Times New Roman" w:eastAsia="Times New Roman" w:hAnsi="Times New Roman"/>
                <w:bCs/>
                <w:sz w:val="20"/>
                <w:szCs w:val="20"/>
              </w:rPr>
            </w:pPr>
            <w:r w:rsidRPr="009877A2">
              <w:rPr>
                <w:rFonts w:ascii="Times New Roman" w:eastAsia="Times New Roman" w:hAnsi="Times New Roman"/>
                <w:bCs/>
                <w:sz w:val="20"/>
                <w:szCs w:val="20"/>
              </w:rPr>
              <w:t xml:space="preserve">Емаль </w:t>
            </w:r>
            <w:proofErr w:type="spellStart"/>
            <w:r w:rsidRPr="009877A2">
              <w:rPr>
                <w:rFonts w:ascii="Times New Roman" w:eastAsia="Times New Roman" w:hAnsi="Times New Roman"/>
                <w:bCs/>
                <w:sz w:val="20"/>
                <w:szCs w:val="20"/>
              </w:rPr>
              <w:t>алкідна</w:t>
            </w:r>
            <w:proofErr w:type="spellEnd"/>
            <w:r w:rsidRPr="009877A2">
              <w:rPr>
                <w:rFonts w:ascii="Times New Roman" w:eastAsia="Times New Roman" w:hAnsi="Times New Roman"/>
                <w:bCs/>
                <w:sz w:val="20"/>
                <w:szCs w:val="20"/>
              </w:rPr>
              <w:t xml:space="preserve"> ПФ-115П червона  -2,8 кг.</w:t>
            </w:r>
          </w:p>
        </w:tc>
        <w:tc>
          <w:tcPr>
            <w:tcW w:w="709" w:type="dxa"/>
            <w:tcBorders>
              <w:top w:val="nil"/>
              <w:left w:val="nil"/>
              <w:bottom w:val="single" w:sz="4" w:space="0" w:color="auto"/>
              <w:right w:val="single" w:sz="4" w:space="0" w:color="auto"/>
            </w:tcBorders>
            <w:shd w:val="clear" w:color="auto" w:fill="auto"/>
            <w:noWrap/>
            <w:vAlign w:val="center"/>
          </w:tcPr>
          <w:p w14:paraId="5A9945EE" w14:textId="77777777" w:rsidR="00E1235B" w:rsidRPr="009877A2" w:rsidRDefault="00E1235B" w:rsidP="00B92971">
            <w:pPr>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nil"/>
              <w:left w:val="nil"/>
              <w:bottom w:val="single" w:sz="4" w:space="0" w:color="auto"/>
              <w:right w:val="single" w:sz="4" w:space="0" w:color="auto"/>
            </w:tcBorders>
            <w:shd w:val="clear" w:color="auto" w:fill="auto"/>
            <w:noWrap/>
            <w:vAlign w:val="center"/>
          </w:tcPr>
          <w:p w14:paraId="451C9D51" w14:textId="77777777" w:rsidR="00E1235B" w:rsidRPr="009877A2" w:rsidRDefault="00E545BE" w:rsidP="00B92971">
            <w:pPr>
              <w:jc w:val="center"/>
              <w:rPr>
                <w:rStyle w:val="Exact"/>
                <w:rFonts w:eastAsia="Calibri"/>
                <w:sz w:val="20"/>
                <w:szCs w:val="20"/>
              </w:rPr>
            </w:pPr>
            <w:r>
              <w:rPr>
                <w:rStyle w:val="Exact"/>
                <w:rFonts w:eastAsia="Calibri"/>
                <w:sz w:val="20"/>
                <w:szCs w:val="20"/>
              </w:rPr>
              <w:t>6</w:t>
            </w:r>
          </w:p>
        </w:tc>
        <w:tc>
          <w:tcPr>
            <w:tcW w:w="5274" w:type="dxa"/>
            <w:vMerge/>
            <w:tcBorders>
              <w:left w:val="nil"/>
              <w:right w:val="single" w:sz="4" w:space="0" w:color="auto"/>
            </w:tcBorders>
            <w:shd w:val="clear" w:color="auto" w:fill="auto"/>
            <w:noWrap/>
            <w:vAlign w:val="center"/>
          </w:tcPr>
          <w:p w14:paraId="75CC0ECE" w14:textId="77777777" w:rsidR="00E1235B" w:rsidRPr="009877A2" w:rsidRDefault="00E1235B" w:rsidP="00B92971">
            <w:pPr>
              <w:jc w:val="center"/>
              <w:rPr>
                <w:rFonts w:ascii="Times New Roman" w:hAnsi="Times New Roman"/>
                <w:sz w:val="20"/>
                <w:szCs w:val="20"/>
              </w:rPr>
            </w:pPr>
          </w:p>
        </w:tc>
      </w:tr>
      <w:tr w:rsidR="00E1235B" w:rsidRPr="009877A2" w14:paraId="6C96AE37" w14:textId="77777777" w:rsidTr="00E545BE">
        <w:trPr>
          <w:trHeight w:val="551"/>
        </w:trPr>
        <w:tc>
          <w:tcPr>
            <w:tcW w:w="397" w:type="dxa"/>
            <w:tcBorders>
              <w:top w:val="nil"/>
              <w:left w:val="single" w:sz="4" w:space="0" w:color="auto"/>
              <w:bottom w:val="single" w:sz="4" w:space="0" w:color="auto"/>
              <w:right w:val="single" w:sz="4" w:space="0" w:color="auto"/>
            </w:tcBorders>
            <w:shd w:val="clear" w:color="auto" w:fill="auto"/>
            <w:noWrap/>
            <w:vAlign w:val="center"/>
          </w:tcPr>
          <w:p w14:paraId="0FBCD3CE" w14:textId="77777777" w:rsidR="00E1235B" w:rsidRPr="009877A2" w:rsidRDefault="00E1235B" w:rsidP="00B92971">
            <w:pPr>
              <w:ind w:left="-142"/>
              <w:jc w:val="center"/>
              <w:rPr>
                <w:rFonts w:ascii="Times New Roman" w:eastAsia="Times New Roman" w:hAnsi="Times New Roman"/>
                <w:sz w:val="20"/>
                <w:szCs w:val="20"/>
              </w:rPr>
            </w:pPr>
            <w:r w:rsidRPr="009877A2">
              <w:rPr>
                <w:rFonts w:ascii="Times New Roman" w:eastAsia="Times New Roman" w:hAnsi="Times New Roman"/>
                <w:sz w:val="20"/>
                <w:szCs w:val="20"/>
              </w:rPr>
              <w:t>14</w:t>
            </w:r>
          </w:p>
        </w:tc>
        <w:tc>
          <w:tcPr>
            <w:tcW w:w="2268" w:type="dxa"/>
            <w:tcBorders>
              <w:top w:val="nil"/>
              <w:left w:val="nil"/>
              <w:bottom w:val="single" w:sz="4" w:space="0" w:color="auto"/>
              <w:right w:val="single" w:sz="4" w:space="0" w:color="auto"/>
            </w:tcBorders>
            <w:shd w:val="clear" w:color="auto" w:fill="auto"/>
            <w:vAlign w:val="center"/>
          </w:tcPr>
          <w:p w14:paraId="5A16320B" w14:textId="77777777" w:rsidR="00E1235B" w:rsidRPr="009877A2" w:rsidRDefault="00E1235B" w:rsidP="00B92971">
            <w:pPr>
              <w:rPr>
                <w:rFonts w:ascii="Times New Roman" w:eastAsia="Times New Roman" w:hAnsi="Times New Roman"/>
                <w:bCs/>
                <w:sz w:val="20"/>
                <w:szCs w:val="20"/>
              </w:rPr>
            </w:pPr>
            <w:r w:rsidRPr="009877A2">
              <w:rPr>
                <w:rFonts w:ascii="Times New Roman" w:eastAsia="Times New Roman" w:hAnsi="Times New Roman"/>
                <w:bCs/>
                <w:sz w:val="20"/>
                <w:szCs w:val="20"/>
              </w:rPr>
              <w:t xml:space="preserve">Емаль </w:t>
            </w:r>
            <w:proofErr w:type="spellStart"/>
            <w:r w:rsidRPr="009877A2">
              <w:rPr>
                <w:rFonts w:ascii="Times New Roman" w:eastAsia="Times New Roman" w:hAnsi="Times New Roman"/>
                <w:bCs/>
                <w:sz w:val="20"/>
                <w:szCs w:val="20"/>
              </w:rPr>
              <w:t>алкідна</w:t>
            </w:r>
            <w:proofErr w:type="spellEnd"/>
            <w:r w:rsidRPr="009877A2">
              <w:rPr>
                <w:rFonts w:ascii="Times New Roman" w:eastAsia="Times New Roman" w:hAnsi="Times New Roman"/>
                <w:bCs/>
                <w:sz w:val="20"/>
                <w:szCs w:val="20"/>
              </w:rPr>
              <w:t xml:space="preserve"> ПФ-115П темно-коричнева  -2,8 кг.</w:t>
            </w:r>
          </w:p>
        </w:tc>
        <w:tc>
          <w:tcPr>
            <w:tcW w:w="709" w:type="dxa"/>
            <w:tcBorders>
              <w:top w:val="nil"/>
              <w:left w:val="nil"/>
              <w:bottom w:val="single" w:sz="4" w:space="0" w:color="auto"/>
              <w:right w:val="single" w:sz="4" w:space="0" w:color="auto"/>
            </w:tcBorders>
            <w:shd w:val="clear" w:color="auto" w:fill="auto"/>
            <w:noWrap/>
            <w:vAlign w:val="center"/>
          </w:tcPr>
          <w:p w14:paraId="208AB048" w14:textId="77777777" w:rsidR="00E1235B" w:rsidRPr="009877A2" w:rsidRDefault="00E1235B" w:rsidP="00B92971">
            <w:pPr>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nil"/>
              <w:left w:val="nil"/>
              <w:bottom w:val="single" w:sz="4" w:space="0" w:color="auto"/>
              <w:right w:val="single" w:sz="4" w:space="0" w:color="auto"/>
            </w:tcBorders>
            <w:shd w:val="clear" w:color="auto" w:fill="auto"/>
            <w:noWrap/>
            <w:vAlign w:val="center"/>
          </w:tcPr>
          <w:p w14:paraId="03997D4C" w14:textId="77777777" w:rsidR="00E1235B" w:rsidRPr="009877A2" w:rsidRDefault="00E1235B" w:rsidP="00B92971">
            <w:pPr>
              <w:jc w:val="center"/>
              <w:rPr>
                <w:rStyle w:val="Exact"/>
                <w:rFonts w:eastAsia="Calibri"/>
                <w:sz w:val="20"/>
                <w:szCs w:val="20"/>
              </w:rPr>
            </w:pPr>
            <w:r w:rsidRPr="009877A2">
              <w:rPr>
                <w:rStyle w:val="Exact"/>
                <w:rFonts w:eastAsia="Calibri"/>
                <w:sz w:val="20"/>
                <w:szCs w:val="20"/>
              </w:rPr>
              <w:t>2</w:t>
            </w:r>
            <w:r w:rsidR="00E545BE">
              <w:rPr>
                <w:rStyle w:val="Exact"/>
                <w:rFonts w:eastAsia="Calibri"/>
                <w:sz w:val="20"/>
                <w:szCs w:val="20"/>
              </w:rPr>
              <w:t>4</w:t>
            </w:r>
          </w:p>
        </w:tc>
        <w:tc>
          <w:tcPr>
            <w:tcW w:w="5274" w:type="dxa"/>
            <w:vMerge/>
            <w:tcBorders>
              <w:left w:val="nil"/>
              <w:bottom w:val="single" w:sz="4" w:space="0" w:color="auto"/>
              <w:right w:val="single" w:sz="4" w:space="0" w:color="auto"/>
            </w:tcBorders>
            <w:shd w:val="clear" w:color="auto" w:fill="auto"/>
            <w:noWrap/>
            <w:vAlign w:val="center"/>
          </w:tcPr>
          <w:p w14:paraId="3268767F" w14:textId="77777777" w:rsidR="00E1235B" w:rsidRPr="009877A2" w:rsidRDefault="00E1235B" w:rsidP="00B92971">
            <w:pPr>
              <w:jc w:val="center"/>
              <w:rPr>
                <w:rFonts w:ascii="Times New Roman" w:hAnsi="Times New Roman"/>
                <w:sz w:val="20"/>
                <w:szCs w:val="20"/>
              </w:rPr>
            </w:pPr>
          </w:p>
        </w:tc>
      </w:tr>
      <w:tr w:rsidR="00E1235B" w:rsidRPr="009877A2" w14:paraId="2FE76FAA" w14:textId="77777777" w:rsidTr="00E545BE">
        <w:trPr>
          <w:trHeight w:val="551"/>
        </w:trPr>
        <w:tc>
          <w:tcPr>
            <w:tcW w:w="397" w:type="dxa"/>
            <w:tcBorders>
              <w:top w:val="nil"/>
              <w:left w:val="single" w:sz="4" w:space="0" w:color="auto"/>
              <w:bottom w:val="single" w:sz="4" w:space="0" w:color="auto"/>
              <w:right w:val="single" w:sz="4" w:space="0" w:color="auto"/>
            </w:tcBorders>
            <w:shd w:val="clear" w:color="auto" w:fill="auto"/>
            <w:noWrap/>
            <w:vAlign w:val="center"/>
          </w:tcPr>
          <w:p w14:paraId="6BA66A24" w14:textId="77777777" w:rsidR="00E1235B" w:rsidRPr="009877A2" w:rsidRDefault="00E1235B" w:rsidP="00B92971">
            <w:pPr>
              <w:ind w:left="-142"/>
              <w:jc w:val="center"/>
              <w:rPr>
                <w:rFonts w:ascii="Times New Roman" w:eastAsia="Times New Roman" w:hAnsi="Times New Roman"/>
                <w:sz w:val="20"/>
                <w:szCs w:val="20"/>
              </w:rPr>
            </w:pPr>
            <w:r w:rsidRPr="009877A2">
              <w:rPr>
                <w:rFonts w:ascii="Times New Roman" w:eastAsia="Times New Roman" w:hAnsi="Times New Roman"/>
                <w:sz w:val="20"/>
                <w:szCs w:val="20"/>
              </w:rPr>
              <w:t>15</w:t>
            </w:r>
          </w:p>
        </w:tc>
        <w:tc>
          <w:tcPr>
            <w:tcW w:w="2268" w:type="dxa"/>
            <w:tcBorders>
              <w:top w:val="nil"/>
              <w:left w:val="nil"/>
              <w:bottom w:val="single" w:sz="4" w:space="0" w:color="auto"/>
              <w:right w:val="single" w:sz="4" w:space="0" w:color="auto"/>
            </w:tcBorders>
            <w:shd w:val="clear" w:color="auto" w:fill="auto"/>
            <w:vAlign w:val="center"/>
          </w:tcPr>
          <w:p w14:paraId="6A42D226" w14:textId="77777777" w:rsidR="00E1235B" w:rsidRPr="009877A2" w:rsidRDefault="00E1235B" w:rsidP="00B92971">
            <w:pPr>
              <w:rPr>
                <w:rFonts w:ascii="Times New Roman" w:eastAsia="Times New Roman" w:hAnsi="Times New Roman"/>
                <w:bCs/>
                <w:sz w:val="20"/>
                <w:szCs w:val="20"/>
              </w:rPr>
            </w:pPr>
            <w:r w:rsidRPr="009877A2">
              <w:rPr>
                <w:rFonts w:ascii="Times New Roman" w:eastAsia="Times New Roman" w:hAnsi="Times New Roman"/>
                <w:bCs/>
                <w:sz w:val="20"/>
                <w:szCs w:val="20"/>
              </w:rPr>
              <w:t xml:space="preserve">Емаль </w:t>
            </w:r>
            <w:proofErr w:type="spellStart"/>
            <w:r w:rsidRPr="009877A2">
              <w:rPr>
                <w:rFonts w:ascii="Times New Roman" w:eastAsia="Times New Roman" w:hAnsi="Times New Roman"/>
                <w:bCs/>
                <w:sz w:val="20"/>
                <w:szCs w:val="20"/>
              </w:rPr>
              <w:t>алкідна</w:t>
            </w:r>
            <w:proofErr w:type="spellEnd"/>
            <w:r w:rsidRPr="009877A2">
              <w:rPr>
                <w:rFonts w:ascii="Times New Roman" w:eastAsia="Times New Roman" w:hAnsi="Times New Roman"/>
                <w:bCs/>
                <w:sz w:val="20"/>
                <w:szCs w:val="20"/>
              </w:rPr>
              <w:t xml:space="preserve"> ПФ-266 червоно-коричнева</w:t>
            </w:r>
            <w:r w:rsidR="00E745CA">
              <w:rPr>
                <w:rFonts w:ascii="Times New Roman" w:eastAsia="Times New Roman" w:hAnsi="Times New Roman"/>
                <w:bCs/>
                <w:sz w:val="20"/>
                <w:szCs w:val="20"/>
              </w:rPr>
              <w:t xml:space="preserve"> </w:t>
            </w:r>
            <w:r w:rsidRPr="009877A2">
              <w:rPr>
                <w:rFonts w:ascii="Times New Roman" w:eastAsia="Times New Roman" w:hAnsi="Times New Roman"/>
                <w:bCs/>
                <w:sz w:val="20"/>
                <w:szCs w:val="20"/>
              </w:rPr>
              <w:t>-2,8 кг.</w:t>
            </w:r>
          </w:p>
        </w:tc>
        <w:tc>
          <w:tcPr>
            <w:tcW w:w="709" w:type="dxa"/>
            <w:tcBorders>
              <w:top w:val="nil"/>
              <w:left w:val="nil"/>
              <w:bottom w:val="single" w:sz="4" w:space="0" w:color="auto"/>
              <w:right w:val="single" w:sz="4" w:space="0" w:color="auto"/>
            </w:tcBorders>
            <w:shd w:val="clear" w:color="auto" w:fill="auto"/>
            <w:noWrap/>
            <w:vAlign w:val="center"/>
          </w:tcPr>
          <w:p w14:paraId="2084EB60" w14:textId="77777777" w:rsidR="00E1235B" w:rsidRPr="009877A2" w:rsidRDefault="00E1235B" w:rsidP="00B92971">
            <w:pPr>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nil"/>
              <w:left w:val="nil"/>
              <w:bottom w:val="single" w:sz="4" w:space="0" w:color="auto"/>
              <w:right w:val="single" w:sz="4" w:space="0" w:color="auto"/>
            </w:tcBorders>
            <w:shd w:val="clear" w:color="auto" w:fill="auto"/>
            <w:noWrap/>
            <w:vAlign w:val="center"/>
          </w:tcPr>
          <w:p w14:paraId="2646871C" w14:textId="77777777" w:rsidR="00E1235B" w:rsidRPr="009877A2" w:rsidRDefault="00E1235B" w:rsidP="00B92971">
            <w:pPr>
              <w:jc w:val="center"/>
              <w:rPr>
                <w:rStyle w:val="Exact"/>
                <w:rFonts w:eastAsia="Calibri"/>
                <w:sz w:val="20"/>
                <w:szCs w:val="20"/>
              </w:rPr>
            </w:pPr>
            <w:r w:rsidRPr="009877A2">
              <w:rPr>
                <w:rStyle w:val="Exact"/>
                <w:rFonts w:eastAsia="Calibri"/>
                <w:sz w:val="20"/>
                <w:szCs w:val="20"/>
              </w:rPr>
              <w:t>11</w:t>
            </w:r>
          </w:p>
        </w:tc>
        <w:tc>
          <w:tcPr>
            <w:tcW w:w="5274" w:type="dxa"/>
            <w:tcBorders>
              <w:top w:val="nil"/>
              <w:left w:val="nil"/>
              <w:bottom w:val="single" w:sz="4" w:space="0" w:color="auto"/>
              <w:right w:val="single" w:sz="4" w:space="0" w:color="auto"/>
            </w:tcBorders>
            <w:shd w:val="clear" w:color="auto" w:fill="auto"/>
            <w:noWrap/>
            <w:vAlign w:val="center"/>
          </w:tcPr>
          <w:p w14:paraId="7ABA10B7" w14:textId="77777777" w:rsidR="00E1235B" w:rsidRPr="009877A2" w:rsidRDefault="00E1235B" w:rsidP="00B92971">
            <w:pPr>
              <w:spacing w:after="0"/>
              <w:rPr>
                <w:rFonts w:ascii="Times New Roman" w:hAnsi="Times New Roman"/>
                <w:color w:val="000000"/>
                <w:sz w:val="20"/>
                <w:szCs w:val="20"/>
                <w:lang w:eastAsia="zh-CN"/>
              </w:rPr>
            </w:pPr>
            <w:r w:rsidRPr="009877A2">
              <w:rPr>
                <w:rFonts w:ascii="Times New Roman" w:hAnsi="Times New Roman"/>
                <w:b/>
                <w:bCs/>
                <w:i/>
                <w:iCs/>
                <w:color w:val="000000"/>
                <w:sz w:val="20"/>
                <w:szCs w:val="20"/>
              </w:rPr>
              <w:t>Призначення:</w:t>
            </w:r>
            <w:r w:rsidRPr="009877A2">
              <w:rPr>
                <w:rFonts w:ascii="Times New Roman" w:hAnsi="Times New Roman"/>
                <w:color w:val="000000"/>
                <w:sz w:val="20"/>
                <w:szCs w:val="20"/>
              </w:rPr>
              <w:t xml:space="preserve"> </w:t>
            </w:r>
            <w:r w:rsidRPr="009877A2">
              <w:rPr>
                <w:rFonts w:ascii="Times New Roman" w:hAnsi="Times New Roman"/>
                <w:color w:val="000000"/>
                <w:sz w:val="20"/>
                <w:szCs w:val="20"/>
                <w:lang w:eastAsia="zh-CN"/>
              </w:rPr>
              <w:t xml:space="preserve">для </w:t>
            </w:r>
            <w:proofErr w:type="spellStart"/>
            <w:r w:rsidRPr="009877A2">
              <w:rPr>
                <w:rFonts w:ascii="Times New Roman" w:hAnsi="Times New Roman"/>
                <w:color w:val="000000"/>
                <w:sz w:val="20"/>
                <w:szCs w:val="20"/>
                <w:lang w:eastAsia="zh-CN"/>
              </w:rPr>
              <w:t>декоративно</w:t>
            </w:r>
            <w:proofErr w:type="spellEnd"/>
            <w:r w:rsidRPr="009877A2">
              <w:rPr>
                <w:rFonts w:ascii="Times New Roman" w:hAnsi="Times New Roman"/>
                <w:color w:val="000000"/>
                <w:sz w:val="20"/>
                <w:szCs w:val="20"/>
                <w:lang w:eastAsia="zh-CN"/>
              </w:rPr>
              <w:t>-захисного фарбування дерев’яних підлог, інших дерев’яних та мінеральних (бетонних, цементних) поверхонь всередині приміщень.</w:t>
            </w:r>
          </w:p>
          <w:p w14:paraId="4F202AA0" w14:textId="77777777" w:rsidR="00E1235B" w:rsidRPr="009877A2" w:rsidRDefault="00E1235B" w:rsidP="00B92971">
            <w:pPr>
              <w:spacing w:after="0"/>
              <w:rPr>
                <w:rFonts w:ascii="Times New Roman" w:hAnsi="Times New Roman"/>
                <w:color w:val="000000"/>
                <w:sz w:val="20"/>
                <w:szCs w:val="20"/>
              </w:rPr>
            </w:pPr>
            <w:r w:rsidRPr="009877A2">
              <w:rPr>
                <w:rFonts w:ascii="Times New Roman" w:hAnsi="Times New Roman"/>
                <w:b/>
                <w:bCs/>
                <w:i/>
                <w:iCs/>
                <w:color w:val="000000"/>
                <w:sz w:val="20"/>
                <w:szCs w:val="20"/>
              </w:rPr>
              <w:t>Строк придатності:</w:t>
            </w:r>
            <w:r w:rsidRPr="009877A2">
              <w:rPr>
                <w:rFonts w:ascii="Times New Roman" w:hAnsi="Times New Roman"/>
                <w:color w:val="000000"/>
                <w:sz w:val="20"/>
                <w:szCs w:val="20"/>
              </w:rPr>
              <w:t xml:space="preserve"> 24 місяців від дати виготовлення</w:t>
            </w:r>
          </w:p>
          <w:p w14:paraId="20101691" w14:textId="77777777" w:rsidR="00E1235B" w:rsidRPr="009877A2" w:rsidRDefault="00E1235B" w:rsidP="00B92971">
            <w:pPr>
              <w:spacing w:after="0"/>
              <w:rPr>
                <w:rFonts w:ascii="Times New Roman" w:hAnsi="Times New Roman"/>
                <w:color w:val="000000"/>
                <w:sz w:val="20"/>
                <w:szCs w:val="20"/>
                <w:lang w:eastAsia="zh-CN"/>
              </w:rPr>
            </w:pPr>
            <w:r w:rsidRPr="009877A2">
              <w:rPr>
                <w:rFonts w:ascii="Times New Roman" w:hAnsi="Times New Roman"/>
                <w:color w:val="000000"/>
                <w:sz w:val="20"/>
                <w:szCs w:val="20"/>
              </w:rPr>
              <w:t>Фасування 2,8 кг</w:t>
            </w:r>
          </w:p>
          <w:p w14:paraId="243E755F" w14:textId="77777777" w:rsidR="00E1235B" w:rsidRPr="009877A2" w:rsidRDefault="00E1235B" w:rsidP="00B92971">
            <w:pPr>
              <w:spacing w:after="0"/>
              <w:rPr>
                <w:rFonts w:ascii="Times New Roman" w:hAnsi="Times New Roman"/>
                <w:color w:val="000000"/>
                <w:sz w:val="20"/>
                <w:szCs w:val="20"/>
              </w:rPr>
            </w:pPr>
            <w:r w:rsidRPr="009877A2">
              <w:rPr>
                <w:rFonts w:ascii="Times New Roman" w:hAnsi="Times New Roman"/>
                <w:b/>
                <w:bCs/>
                <w:i/>
                <w:iCs/>
                <w:color w:val="000000"/>
                <w:sz w:val="20"/>
                <w:szCs w:val="20"/>
              </w:rPr>
              <w:t>Вміст ЛОС:</w:t>
            </w:r>
            <w:r w:rsidRPr="009877A2">
              <w:rPr>
                <w:rFonts w:ascii="Times New Roman" w:hAnsi="Times New Roman"/>
                <w:color w:val="000000"/>
                <w:sz w:val="20"/>
                <w:szCs w:val="20"/>
              </w:rPr>
              <w:t xml:space="preserve"> ≤ 500 г/л.</w:t>
            </w:r>
          </w:p>
          <w:p w14:paraId="0B2975F0" w14:textId="77777777" w:rsidR="00E1235B" w:rsidRPr="009877A2" w:rsidRDefault="00E1235B" w:rsidP="00B92971">
            <w:pPr>
              <w:spacing w:after="0"/>
              <w:rPr>
                <w:rFonts w:ascii="Times New Roman" w:hAnsi="Times New Roman"/>
                <w:b/>
                <w:bCs/>
                <w:i/>
                <w:iCs/>
                <w:color w:val="000000"/>
                <w:sz w:val="20"/>
                <w:szCs w:val="20"/>
              </w:rPr>
            </w:pPr>
            <w:r w:rsidRPr="009877A2">
              <w:rPr>
                <w:rFonts w:ascii="Times New Roman" w:hAnsi="Times New Roman"/>
                <w:b/>
                <w:bCs/>
                <w:i/>
                <w:iCs/>
                <w:color w:val="000000"/>
                <w:sz w:val="20"/>
                <w:szCs w:val="20"/>
              </w:rPr>
              <w:t>Фізико-хімічні показники:</w:t>
            </w:r>
          </w:p>
          <w:p w14:paraId="509E230C" w14:textId="77777777" w:rsidR="00E1235B" w:rsidRPr="009877A2" w:rsidRDefault="00E1235B" w:rsidP="00E1235B">
            <w:pPr>
              <w:numPr>
                <w:ilvl w:val="0"/>
                <w:numId w:val="25"/>
              </w:numPr>
              <w:spacing w:after="0" w:line="259" w:lineRule="auto"/>
              <w:ind w:left="458"/>
              <w:rPr>
                <w:rFonts w:ascii="Times New Roman" w:hAnsi="Times New Roman"/>
                <w:color w:val="000000"/>
                <w:sz w:val="20"/>
                <w:szCs w:val="20"/>
              </w:rPr>
            </w:pPr>
            <w:r w:rsidRPr="009877A2">
              <w:rPr>
                <w:rFonts w:ascii="Times New Roman" w:hAnsi="Times New Roman"/>
                <w:color w:val="000000"/>
                <w:sz w:val="20"/>
                <w:szCs w:val="20"/>
              </w:rPr>
              <w:t xml:space="preserve">ступінь </w:t>
            </w:r>
            <w:proofErr w:type="spellStart"/>
            <w:r w:rsidRPr="009877A2">
              <w:rPr>
                <w:rFonts w:ascii="Times New Roman" w:hAnsi="Times New Roman"/>
                <w:color w:val="000000"/>
                <w:sz w:val="20"/>
                <w:szCs w:val="20"/>
              </w:rPr>
              <w:t>перетиру</w:t>
            </w:r>
            <w:proofErr w:type="spellEnd"/>
            <w:r w:rsidRPr="009877A2">
              <w:rPr>
                <w:rFonts w:ascii="Times New Roman" w:hAnsi="Times New Roman"/>
                <w:color w:val="000000"/>
                <w:sz w:val="20"/>
                <w:szCs w:val="20"/>
              </w:rPr>
              <w:t xml:space="preserve"> – не більше 40 </w:t>
            </w:r>
            <w:proofErr w:type="spellStart"/>
            <w:r w:rsidRPr="009877A2">
              <w:rPr>
                <w:rFonts w:ascii="Times New Roman" w:hAnsi="Times New Roman"/>
                <w:color w:val="000000"/>
                <w:sz w:val="20"/>
                <w:szCs w:val="20"/>
              </w:rPr>
              <w:t>мкм</w:t>
            </w:r>
            <w:proofErr w:type="spellEnd"/>
            <w:r w:rsidRPr="009877A2">
              <w:rPr>
                <w:rFonts w:ascii="Times New Roman" w:hAnsi="Times New Roman"/>
                <w:color w:val="000000"/>
                <w:sz w:val="20"/>
                <w:szCs w:val="20"/>
              </w:rPr>
              <w:t>;</w:t>
            </w:r>
          </w:p>
          <w:p w14:paraId="5DB3594D" w14:textId="77777777" w:rsidR="00E1235B" w:rsidRPr="009877A2" w:rsidRDefault="00E1235B" w:rsidP="00E1235B">
            <w:pPr>
              <w:numPr>
                <w:ilvl w:val="0"/>
                <w:numId w:val="25"/>
              </w:numPr>
              <w:spacing w:after="0" w:line="259" w:lineRule="auto"/>
              <w:ind w:left="458"/>
              <w:rPr>
                <w:rFonts w:ascii="Times New Roman" w:hAnsi="Times New Roman"/>
                <w:color w:val="000000"/>
                <w:sz w:val="20"/>
                <w:szCs w:val="20"/>
              </w:rPr>
            </w:pPr>
            <w:proofErr w:type="spellStart"/>
            <w:r w:rsidRPr="009877A2">
              <w:rPr>
                <w:rFonts w:ascii="Times New Roman" w:hAnsi="Times New Roman"/>
                <w:color w:val="000000"/>
                <w:sz w:val="20"/>
                <w:szCs w:val="20"/>
              </w:rPr>
              <w:t>покривність</w:t>
            </w:r>
            <w:proofErr w:type="spellEnd"/>
            <w:r w:rsidRPr="009877A2">
              <w:rPr>
                <w:rFonts w:ascii="Times New Roman" w:hAnsi="Times New Roman"/>
                <w:color w:val="000000"/>
                <w:sz w:val="20"/>
                <w:szCs w:val="20"/>
              </w:rPr>
              <w:t xml:space="preserve"> висушеної плівки – 60-100 г/м2;</w:t>
            </w:r>
          </w:p>
          <w:p w14:paraId="4475C5ED" w14:textId="77777777" w:rsidR="00E1235B" w:rsidRPr="009877A2" w:rsidRDefault="00E1235B" w:rsidP="00E1235B">
            <w:pPr>
              <w:numPr>
                <w:ilvl w:val="0"/>
                <w:numId w:val="25"/>
              </w:numPr>
              <w:spacing w:after="0" w:line="259" w:lineRule="auto"/>
              <w:ind w:left="458"/>
              <w:rPr>
                <w:rFonts w:ascii="Times New Roman" w:hAnsi="Times New Roman"/>
                <w:color w:val="000000"/>
                <w:sz w:val="20"/>
                <w:szCs w:val="20"/>
                <w:lang w:eastAsia="zh-CN"/>
              </w:rPr>
            </w:pPr>
            <w:r w:rsidRPr="009877A2">
              <w:rPr>
                <w:rFonts w:ascii="Times New Roman" w:hAnsi="Times New Roman"/>
                <w:color w:val="000000"/>
                <w:sz w:val="20"/>
                <w:szCs w:val="20"/>
              </w:rPr>
              <w:t xml:space="preserve">блиск покриття (кут 60 </w:t>
            </w:r>
            <w:r w:rsidRPr="009877A2">
              <w:rPr>
                <w:rFonts w:ascii="Times New Roman" w:hAnsi="Times New Roman"/>
                <w:color w:val="000000"/>
                <w:sz w:val="20"/>
                <w:szCs w:val="20"/>
                <w:vertAlign w:val="superscript"/>
              </w:rPr>
              <w:t>0</w:t>
            </w:r>
            <w:r w:rsidRPr="009877A2">
              <w:rPr>
                <w:rFonts w:ascii="Times New Roman" w:hAnsi="Times New Roman"/>
                <w:color w:val="000000"/>
                <w:sz w:val="20"/>
                <w:szCs w:val="20"/>
              </w:rPr>
              <w:t>С) – не менше 65 од.;</w:t>
            </w:r>
          </w:p>
          <w:p w14:paraId="7536DE99" w14:textId="77777777" w:rsidR="00E1235B" w:rsidRPr="009877A2" w:rsidRDefault="00E1235B" w:rsidP="00E1235B">
            <w:pPr>
              <w:numPr>
                <w:ilvl w:val="0"/>
                <w:numId w:val="25"/>
              </w:numPr>
              <w:spacing w:after="0" w:line="259" w:lineRule="auto"/>
              <w:ind w:left="458"/>
              <w:rPr>
                <w:rFonts w:ascii="Times New Roman" w:hAnsi="Times New Roman"/>
                <w:color w:val="000000"/>
                <w:sz w:val="20"/>
                <w:szCs w:val="20"/>
              </w:rPr>
            </w:pPr>
            <w:r w:rsidRPr="009877A2">
              <w:rPr>
                <w:rFonts w:ascii="Times New Roman" w:hAnsi="Times New Roman"/>
                <w:color w:val="000000"/>
                <w:sz w:val="20"/>
                <w:szCs w:val="20"/>
              </w:rPr>
              <w:t>масова частка нелетких речовин – не менше 60%;</w:t>
            </w:r>
          </w:p>
          <w:p w14:paraId="55069B0D" w14:textId="77777777" w:rsidR="00E1235B" w:rsidRPr="009877A2" w:rsidRDefault="00E1235B" w:rsidP="00E1235B">
            <w:pPr>
              <w:numPr>
                <w:ilvl w:val="0"/>
                <w:numId w:val="25"/>
              </w:numPr>
              <w:spacing w:after="0" w:line="259" w:lineRule="auto"/>
              <w:ind w:left="458"/>
              <w:rPr>
                <w:rFonts w:ascii="Times New Roman" w:hAnsi="Times New Roman"/>
                <w:color w:val="000000"/>
                <w:sz w:val="20"/>
                <w:szCs w:val="20"/>
                <w:lang w:eastAsia="zh-CN"/>
              </w:rPr>
            </w:pPr>
            <w:r w:rsidRPr="009877A2">
              <w:rPr>
                <w:rFonts w:ascii="Times New Roman" w:hAnsi="Times New Roman"/>
                <w:color w:val="000000"/>
                <w:sz w:val="20"/>
                <w:szCs w:val="20"/>
                <w:lang w:eastAsia="zh-CN"/>
              </w:rPr>
              <w:t>умовна в'язкість (віскозиметр ВЗ-246 (ВЗ-4) за температури (23+/-0,5) С</w:t>
            </w:r>
            <w:r w:rsidRPr="009877A2">
              <w:rPr>
                <w:rFonts w:ascii="Times New Roman" w:hAnsi="Times New Roman"/>
                <w:color w:val="000000"/>
                <w:sz w:val="20"/>
                <w:szCs w:val="20"/>
                <w:vertAlign w:val="superscript"/>
                <w:lang w:eastAsia="zh-CN"/>
              </w:rPr>
              <w:t xml:space="preserve">0 </w:t>
            </w:r>
            <w:r w:rsidRPr="009877A2">
              <w:rPr>
                <w:rFonts w:ascii="Times New Roman" w:hAnsi="Times New Roman"/>
                <w:color w:val="000000"/>
                <w:sz w:val="20"/>
                <w:szCs w:val="20"/>
                <w:lang w:eastAsia="zh-CN"/>
              </w:rPr>
              <w:t xml:space="preserve">- не менше 100 с. </w:t>
            </w:r>
          </w:p>
          <w:p w14:paraId="79772B25" w14:textId="77777777" w:rsidR="00E1235B" w:rsidRPr="009877A2" w:rsidRDefault="00E1235B" w:rsidP="00E1235B">
            <w:pPr>
              <w:numPr>
                <w:ilvl w:val="0"/>
                <w:numId w:val="25"/>
              </w:numPr>
              <w:spacing w:after="0" w:line="259" w:lineRule="auto"/>
              <w:ind w:left="458"/>
              <w:rPr>
                <w:rFonts w:ascii="Times New Roman" w:hAnsi="Times New Roman"/>
                <w:color w:val="000000"/>
                <w:sz w:val="20"/>
                <w:szCs w:val="20"/>
              </w:rPr>
            </w:pPr>
            <w:r w:rsidRPr="009877A2">
              <w:rPr>
                <w:rFonts w:ascii="Times New Roman" w:hAnsi="Times New Roman"/>
                <w:color w:val="000000"/>
                <w:sz w:val="20"/>
                <w:szCs w:val="20"/>
              </w:rPr>
              <w:t>твердість покриття за маятниковим приладом (маятник Кеніга) - не менше 30 с;</w:t>
            </w:r>
          </w:p>
          <w:p w14:paraId="6BBF1A15" w14:textId="77777777" w:rsidR="00E1235B" w:rsidRPr="009877A2" w:rsidRDefault="00E1235B" w:rsidP="00E1235B">
            <w:pPr>
              <w:numPr>
                <w:ilvl w:val="0"/>
                <w:numId w:val="25"/>
              </w:numPr>
              <w:spacing w:after="0" w:line="259" w:lineRule="auto"/>
              <w:ind w:left="458"/>
              <w:rPr>
                <w:rFonts w:ascii="Times New Roman" w:hAnsi="Times New Roman"/>
                <w:color w:val="000000"/>
                <w:sz w:val="20"/>
                <w:szCs w:val="20"/>
              </w:rPr>
            </w:pPr>
            <w:r w:rsidRPr="009877A2">
              <w:rPr>
                <w:rFonts w:ascii="Times New Roman" w:hAnsi="Times New Roman"/>
                <w:color w:val="000000"/>
                <w:sz w:val="20"/>
                <w:szCs w:val="20"/>
              </w:rPr>
              <w:t>адгезія покриття – не більше 1 балу.</w:t>
            </w:r>
          </w:p>
          <w:p w14:paraId="1D588A59" w14:textId="77777777" w:rsidR="00E1235B" w:rsidRPr="009877A2" w:rsidRDefault="00E1235B" w:rsidP="00E1235B">
            <w:pPr>
              <w:numPr>
                <w:ilvl w:val="0"/>
                <w:numId w:val="25"/>
              </w:numPr>
              <w:spacing w:after="0" w:line="259" w:lineRule="auto"/>
              <w:ind w:left="458"/>
              <w:rPr>
                <w:rFonts w:ascii="Times New Roman" w:hAnsi="Times New Roman"/>
                <w:color w:val="000000"/>
                <w:sz w:val="20"/>
                <w:szCs w:val="20"/>
              </w:rPr>
            </w:pPr>
            <w:r w:rsidRPr="009877A2">
              <w:rPr>
                <w:rFonts w:ascii="Times New Roman" w:hAnsi="Times New Roman"/>
                <w:color w:val="000000"/>
                <w:sz w:val="20"/>
                <w:szCs w:val="20"/>
              </w:rPr>
              <w:lastRenderedPageBreak/>
              <w:t xml:space="preserve">час висихання до ст. 3 </w:t>
            </w:r>
            <w:r w:rsidRPr="009877A2">
              <w:rPr>
                <w:rFonts w:ascii="Times New Roman" w:hAnsi="Times New Roman"/>
                <w:color w:val="000000"/>
                <w:sz w:val="20"/>
                <w:szCs w:val="20"/>
                <w:lang w:eastAsia="zh-CN"/>
              </w:rPr>
              <w:t>за температури (23+/-2) С</w:t>
            </w:r>
            <w:r w:rsidRPr="009877A2">
              <w:rPr>
                <w:rFonts w:ascii="Times New Roman" w:hAnsi="Times New Roman"/>
                <w:color w:val="000000"/>
                <w:sz w:val="20"/>
                <w:szCs w:val="20"/>
                <w:vertAlign w:val="superscript"/>
                <w:lang w:eastAsia="zh-CN"/>
              </w:rPr>
              <w:t>0</w:t>
            </w:r>
            <w:r w:rsidRPr="009877A2">
              <w:rPr>
                <w:rFonts w:ascii="Times New Roman" w:hAnsi="Times New Roman"/>
                <w:color w:val="000000"/>
                <w:sz w:val="20"/>
                <w:szCs w:val="20"/>
              </w:rPr>
              <w:t>– не більше 24 год;</w:t>
            </w:r>
          </w:p>
          <w:p w14:paraId="68C02F67" w14:textId="77777777" w:rsidR="00E1235B" w:rsidRPr="009877A2" w:rsidRDefault="00E1235B" w:rsidP="00B92971">
            <w:pPr>
              <w:jc w:val="center"/>
              <w:rPr>
                <w:rFonts w:ascii="Times New Roman" w:hAnsi="Times New Roman"/>
                <w:sz w:val="20"/>
                <w:szCs w:val="20"/>
              </w:rPr>
            </w:pPr>
            <w:r w:rsidRPr="009877A2">
              <w:rPr>
                <w:rFonts w:ascii="Times New Roman" w:hAnsi="Times New Roman"/>
                <w:color w:val="000000"/>
                <w:sz w:val="20"/>
                <w:szCs w:val="20"/>
              </w:rPr>
              <w:t>- стійкість покриття до дії води – не більше 1 ступеню.</w:t>
            </w:r>
          </w:p>
        </w:tc>
      </w:tr>
      <w:tr w:rsidR="00E1235B" w:rsidRPr="009877A2" w14:paraId="6153BE5A" w14:textId="77777777" w:rsidTr="00E545BE">
        <w:trPr>
          <w:trHeight w:val="551"/>
        </w:trPr>
        <w:tc>
          <w:tcPr>
            <w:tcW w:w="397" w:type="dxa"/>
            <w:tcBorders>
              <w:top w:val="nil"/>
              <w:left w:val="single" w:sz="4" w:space="0" w:color="auto"/>
              <w:bottom w:val="single" w:sz="4" w:space="0" w:color="auto"/>
              <w:right w:val="single" w:sz="4" w:space="0" w:color="auto"/>
            </w:tcBorders>
            <w:shd w:val="clear" w:color="auto" w:fill="auto"/>
            <w:noWrap/>
            <w:vAlign w:val="center"/>
          </w:tcPr>
          <w:p w14:paraId="5CB3A027" w14:textId="77777777" w:rsidR="00E1235B" w:rsidRPr="009877A2" w:rsidRDefault="00E1235B" w:rsidP="00B92971">
            <w:pPr>
              <w:ind w:left="-142"/>
              <w:jc w:val="center"/>
              <w:rPr>
                <w:rFonts w:ascii="Times New Roman" w:eastAsia="Times New Roman" w:hAnsi="Times New Roman"/>
                <w:sz w:val="20"/>
                <w:szCs w:val="20"/>
              </w:rPr>
            </w:pPr>
            <w:r w:rsidRPr="009877A2">
              <w:rPr>
                <w:rFonts w:ascii="Times New Roman" w:eastAsia="Times New Roman" w:hAnsi="Times New Roman"/>
                <w:sz w:val="20"/>
                <w:szCs w:val="20"/>
              </w:rPr>
              <w:lastRenderedPageBreak/>
              <w:t>16</w:t>
            </w:r>
          </w:p>
        </w:tc>
        <w:tc>
          <w:tcPr>
            <w:tcW w:w="2268" w:type="dxa"/>
            <w:tcBorders>
              <w:top w:val="nil"/>
              <w:left w:val="nil"/>
              <w:bottom w:val="single" w:sz="4" w:space="0" w:color="auto"/>
              <w:right w:val="single" w:sz="4" w:space="0" w:color="auto"/>
            </w:tcBorders>
            <w:shd w:val="clear" w:color="auto" w:fill="auto"/>
            <w:vAlign w:val="center"/>
          </w:tcPr>
          <w:p w14:paraId="7213D860" w14:textId="77777777" w:rsidR="00E1235B" w:rsidRPr="009877A2" w:rsidRDefault="00E1235B" w:rsidP="00B92971">
            <w:pPr>
              <w:rPr>
                <w:rFonts w:ascii="Times New Roman" w:eastAsia="Times New Roman" w:hAnsi="Times New Roman"/>
                <w:bCs/>
                <w:sz w:val="20"/>
                <w:szCs w:val="20"/>
              </w:rPr>
            </w:pPr>
            <w:r w:rsidRPr="009877A2">
              <w:rPr>
                <w:rFonts w:ascii="Times New Roman" w:eastAsia="Times New Roman" w:hAnsi="Times New Roman"/>
                <w:bCs/>
                <w:sz w:val="20"/>
                <w:szCs w:val="20"/>
              </w:rPr>
              <w:t xml:space="preserve">Емаль </w:t>
            </w:r>
            <w:proofErr w:type="spellStart"/>
            <w:r w:rsidRPr="009877A2">
              <w:rPr>
                <w:rFonts w:ascii="Times New Roman" w:eastAsia="Times New Roman" w:hAnsi="Times New Roman"/>
                <w:bCs/>
                <w:sz w:val="20"/>
                <w:szCs w:val="20"/>
              </w:rPr>
              <w:t>алкідна</w:t>
            </w:r>
            <w:proofErr w:type="spellEnd"/>
            <w:r w:rsidRPr="009877A2">
              <w:rPr>
                <w:rFonts w:ascii="Times New Roman" w:eastAsia="Times New Roman" w:hAnsi="Times New Roman"/>
                <w:bCs/>
                <w:sz w:val="20"/>
                <w:szCs w:val="20"/>
              </w:rPr>
              <w:t xml:space="preserve"> ПФ-115П вишнева  -2,8 кг.</w:t>
            </w:r>
          </w:p>
        </w:tc>
        <w:tc>
          <w:tcPr>
            <w:tcW w:w="709" w:type="dxa"/>
            <w:tcBorders>
              <w:top w:val="nil"/>
              <w:left w:val="nil"/>
              <w:bottom w:val="single" w:sz="4" w:space="0" w:color="auto"/>
              <w:right w:val="single" w:sz="4" w:space="0" w:color="auto"/>
            </w:tcBorders>
            <w:shd w:val="clear" w:color="auto" w:fill="auto"/>
            <w:noWrap/>
            <w:vAlign w:val="center"/>
          </w:tcPr>
          <w:p w14:paraId="7E60BD67" w14:textId="77777777" w:rsidR="00E1235B" w:rsidRPr="009877A2" w:rsidRDefault="00E1235B" w:rsidP="00B92971">
            <w:pPr>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nil"/>
              <w:left w:val="nil"/>
              <w:bottom w:val="single" w:sz="4" w:space="0" w:color="auto"/>
              <w:right w:val="single" w:sz="4" w:space="0" w:color="auto"/>
            </w:tcBorders>
            <w:shd w:val="clear" w:color="auto" w:fill="auto"/>
            <w:noWrap/>
            <w:vAlign w:val="center"/>
          </w:tcPr>
          <w:p w14:paraId="604F1339" w14:textId="77777777" w:rsidR="00E1235B" w:rsidRPr="009877A2" w:rsidRDefault="00E545BE" w:rsidP="00B92971">
            <w:pPr>
              <w:jc w:val="center"/>
              <w:rPr>
                <w:rStyle w:val="Exact"/>
                <w:rFonts w:eastAsia="Calibri"/>
                <w:sz w:val="20"/>
                <w:szCs w:val="20"/>
              </w:rPr>
            </w:pPr>
            <w:r>
              <w:rPr>
                <w:rStyle w:val="Exact"/>
                <w:rFonts w:eastAsia="Calibri"/>
                <w:sz w:val="20"/>
                <w:szCs w:val="20"/>
              </w:rPr>
              <w:t>4</w:t>
            </w:r>
          </w:p>
        </w:tc>
        <w:tc>
          <w:tcPr>
            <w:tcW w:w="5274" w:type="dxa"/>
            <w:tcBorders>
              <w:top w:val="nil"/>
              <w:left w:val="nil"/>
              <w:bottom w:val="single" w:sz="4" w:space="0" w:color="auto"/>
              <w:right w:val="single" w:sz="4" w:space="0" w:color="auto"/>
            </w:tcBorders>
            <w:shd w:val="clear" w:color="auto" w:fill="auto"/>
            <w:noWrap/>
            <w:vAlign w:val="center"/>
          </w:tcPr>
          <w:p w14:paraId="54A166D2" w14:textId="77777777" w:rsidR="00E1235B" w:rsidRPr="009877A2" w:rsidRDefault="00E1235B" w:rsidP="00B92971">
            <w:pPr>
              <w:spacing w:after="0"/>
              <w:rPr>
                <w:rFonts w:ascii="Times New Roman" w:hAnsi="Times New Roman"/>
                <w:color w:val="000000"/>
                <w:sz w:val="20"/>
                <w:szCs w:val="20"/>
              </w:rPr>
            </w:pPr>
            <w:r w:rsidRPr="009877A2">
              <w:rPr>
                <w:rFonts w:ascii="Times New Roman" w:hAnsi="Times New Roman"/>
                <w:b/>
                <w:bCs/>
                <w:i/>
                <w:iCs/>
                <w:color w:val="000000"/>
                <w:sz w:val="20"/>
                <w:szCs w:val="20"/>
              </w:rPr>
              <w:t>Вміст ЛОС:</w:t>
            </w:r>
            <w:r w:rsidRPr="009877A2">
              <w:rPr>
                <w:rFonts w:ascii="Times New Roman" w:hAnsi="Times New Roman"/>
                <w:color w:val="000000"/>
                <w:sz w:val="20"/>
                <w:szCs w:val="20"/>
              </w:rPr>
              <w:t xml:space="preserve"> ≤ 500 г/л.</w:t>
            </w:r>
          </w:p>
          <w:p w14:paraId="4EF25C75" w14:textId="77777777" w:rsidR="00E1235B" w:rsidRPr="009877A2" w:rsidRDefault="00E1235B" w:rsidP="00B92971">
            <w:pPr>
              <w:spacing w:after="0"/>
              <w:rPr>
                <w:rFonts w:ascii="Times New Roman" w:hAnsi="Times New Roman"/>
                <w:b/>
                <w:sz w:val="20"/>
                <w:szCs w:val="20"/>
              </w:rPr>
            </w:pPr>
            <w:r w:rsidRPr="009877A2">
              <w:rPr>
                <w:rFonts w:ascii="Times New Roman" w:hAnsi="Times New Roman"/>
                <w:b/>
                <w:bCs/>
                <w:i/>
                <w:iCs/>
                <w:color w:val="000000"/>
                <w:sz w:val="20"/>
                <w:szCs w:val="20"/>
              </w:rPr>
              <w:t>Строк придатності:</w:t>
            </w:r>
            <w:r w:rsidRPr="009877A2">
              <w:rPr>
                <w:rFonts w:ascii="Times New Roman" w:hAnsi="Times New Roman"/>
                <w:b/>
                <w:bCs/>
                <w:color w:val="000000"/>
                <w:sz w:val="20"/>
                <w:szCs w:val="20"/>
              </w:rPr>
              <w:t xml:space="preserve"> </w:t>
            </w:r>
            <w:r w:rsidRPr="009877A2">
              <w:rPr>
                <w:rFonts w:ascii="Times New Roman" w:hAnsi="Times New Roman"/>
                <w:color w:val="000000"/>
                <w:sz w:val="20"/>
                <w:szCs w:val="20"/>
              </w:rPr>
              <w:t>24 місяців від дати виготовлення.</w:t>
            </w:r>
            <w:r w:rsidRPr="009877A2">
              <w:rPr>
                <w:rFonts w:ascii="Times New Roman" w:hAnsi="Times New Roman"/>
                <w:b/>
                <w:sz w:val="20"/>
                <w:szCs w:val="20"/>
              </w:rPr>
              <w:t xml:space="preserve"> </w:t>
            </w:r>
          </w:p>
          <w:p w14:paraId="42D1C9FF" w14:textId="77777777" w:rsidR="00E1235B" w:rsidRPr="009877A2" w:rsidRDefault="00E1235B" w:rsidP="00B92971">
            <w:pPr>
              <w:spacing w:after="0"/>
              <w:rPr>
                <w:rFonts w:ascii="Times New Roman" w:hAnsi="Times New Roman"/>
                <w:b/>
                <w:sz w:val="20"/>
                <w:szCs w:val="20"/>
              </w:rPr>
            </w:pPr>
            <w:r w:rsidRPr="009877A2">
              <w:rPr>
                <w:rFonts w:ascii="Times New Roman" w:hAnsi="Times New Roman"/>
                <w:b/>
                <w:sz w:val="20"/>
                <w:szCs w:val="20"/>
              </w:rPr>
              <w:t>Фасування 2,8 кг</w:t>
            </w:r>
          </w:p>
          <w:p w14:paraId="053F1F25" w14:textId="77777777" w:rsidR="00E1235B" w:rsidRPr="009877A2" w:rsidRDefault="00E1235B" w:rsidP="00B92971">
            <w:pPr>
              <w:spacing w:after="0"/>
              <w:rPr>
                <w:rFonts w:ascii="Times New Roman" w:hAnsi="Times New Roman"/>
                <w:b/>
                <w:bCs/>
                <w:i/>
                <w:iCs/>
                <w:color w:val="000000"/>
                <w:sz w:val="20"/>
                <w:szCs w:val="20"/>
              </w:rPr>
            </w:pPr>
            <w:r w:rsidRPr="009877A2">
              <w:rPr>
                <w:rFonts w:ascii="Times New Roman" w:hAnsi="Times New Roman"/>
                <w:b/>
                <w:bCs/>
                <w:i/>
                <w:iCs/>
                <w:color w:val="000000"/>
                <w:sz w:val="20"/>
                <w:szCs w:val="20"/>
              </w:rPr>
              <w:t>Фізико-хімічні показники:</w:t>
            </w:r>
          </w:p>
          <w:p w14:paraId="619A8A4F" w14:textId="77777777" w:rsidR="00E1235B" w:rsidRPr="009877A2" w:rsidRDefault="00E1235B" w:rsidP="00E1235B">
            <w:pPr>
              <w:numPr>
                <w:ilvl w:val="0"/>
                <w:numId w:val="23"/>
              </w:numPr>
              <w:spacing w:after="0" w:line="259" w:lineRule="auto"/>
              <w:rPr>
                <w:rFonts w:ascii="Times New Roman" w:hAnsi="Times New Roman"/>
                <w:color w:val="000000"/>
                <w:sz w:val="20"/>
                <w:szCs w:val="20"/>
              </w:rPr>
            </w:pPr>
            <w:r w:rsidRPr="009877A2">
              <w:rPr>
                <w:rFonts w:ascii="Times New Roman" w:hAnsi="Times New Roman"/>
                <w:color w:val="000000"/>
                <w:sz w:val="20"/>
                <w:szCs w:val="20"/>
              </w:rPr>
              <w:t xml:space="preserve">ступінь </w:t>
            </w:r>
            <w:proofErr w:type="spellStart"/>
            <w:r w:rsidRPr="009877A2">
              <w:rPr>
                <w:rFonts w:ascii="Times New Roman" w:hAnsi="Times New Roman"/>
                <w:color w:val="000000"/>
                <w:sz w:val="20"/>
                <w:szCs w:val="20"/>
              </w:rPr>
              <w:t>перетиру</w:t>
            </w:r>
            <w:proofErr w:type="spellEnd"/>
            <w:r w:rsidRPr="009877A2">
              <w:rPr>
                <w:rFonts w:ascii="Times New Roman" w:hAnsi="Times New Roman"/>
                <w:color w:val="000000"/>
                <w:sz w:val="20"/>
                <w:szCs w:val="20"/>
              </w:rPr>
              <w:t xml:space="preserve"> – не більше 35 </w:t>
            </w:r>
            <w:proofErr w:type="spellStart"/>
            <w:r w:rsidRPr="009877A2">
              <w:rPr>
                <w:rFonts w:ascii="Times New Roman" w:hAnsi="Times New Roman"/>
                <w:color w:val="000000"/>
                <w:sz w:val="20"/>
                <w:szCs w:val="20"/>
              </w:rPr>
              <w:t>мкм</w:t>
            </w:r>
            <w:proofErr w:type="spellEnd"/>
            <w:r w:rsidRPr="009877A2">
              <w:rPr>
                <w:rFonts w:ascii="Times New Roman" w:hAnsi="Times New Roman"/>
                <w:color w:val="000000"/>
                <w:sz w:val="20"/>
                <w:szCs w:val="20"/>
              </w:rPr>
              <w:t>;</w:t>
            </w:r>
          </w:p>
          <w:p w14:paraId="00B8D790" w14:textId="77777777" w:rsidR="00E1235B" w:rsidRPr="009877A2" w:rsidRDefault="00E1235B" w:rsidP="00E1235B">
            <w:pPr>
              <w:numPr>
                <w:ilvl w:val="0"/>
                <w:numId w:val="23"/>
              </w:numPr>
              <w:spacing w:after="0" w:line="259" w:lineRule="auto"/>
              <w:ind w:left="457"/>
              <w:rPr>
                <w:rFonts w:ascii="Times New Roman" w:hAnsi="Times New Roman"/>
                <w:color w:val="000000"/>
                <w:sz w:val="20"/>
                <w:szCs w:val="20"/>
              </w:rPr>
            </w:pPr>
            <w:proofErr w:type="spellStart"/>
            <w:r w:rsidRPr="009877A2">
              <w:rPr>
                <w:rFonts w:ascii="Times New Roman" w:hAnsi="Times New Roman"/>
                <w:color w:val="000000"/>
                <w:sz w:val="20"/>
                <w:szCs w:val="20"/>
              </w:rPr>
              <w:t>покривність</w:t>
            </w:r>
            <w:proofErr w:type="spellEnd"/>
            <w:r w:rsidRPr="009877A2">
              <w:rPr>
                <w:rFonts w:ascii="Times New Roman" w:hAnsi="Times New Roman"/>
                <w:color w:val="000000"/>
                <w:sz w:val="20"/>
                <w:szCs w:val="20"/>
              </w:rPr>
              <w:t xml:space="preserve"> висушеної плівки – 70-120 г/м2;</w:t>
            </w:r>
          </w:p>
          <w:p w14:paraId="4E326124" w14:textId="77777777" w:rsidR="00E1235B" w:rsidRPr="009877A2" w:rsidRDefault="00E1235B" w:rsidP="00E1235B">
            <w:pPr>
              <w:numPr>
                <w:ilvl w:val="0"/>
                <w:numId w:val="23"/>
              </w:numPr>
              <w:spacing w:after="0" w:line="259" w:lineRule="auto"/>
              <w:ind w:left="457"/>
              <w:rPr>
                <w:rFonts w:ascii="Times New Roman" w:hAnsi="Times New Roman"/>
                <w:color w:val="000000"/>
                <w:sz w:val="20"/>
                <w:szCs w:val="20"/>
                <w:lang w:eastAsia="zh-CN"/>
              </w:rPr>
            </w:pPr>
            <w:r w:rsidRPr="009877A2">
              <w:rPr>
                <w:rFonts w:ascii="Times New Roman" w:hAnsi="Times New Roman"/>
                <w:color w:val="000000"/>
                <w:sz w:val="20"/>
                <w:szCs w:val="20"/>
              </w:rPr>
              <w:t xml:space="preserve">блиск покриття (кут 60 </w:t>
            </w:r>
            <w:r w:rsidRPr="009877A2">
              <w:rPr>
                <w:rFonts w:ascii="Times New Roman" w:hAnsi="Times New Roman"/>
                <w:color w:val="000000"/>
                <w:sz w:val="20"/>
                <w:szCs w:val="20"/>
                <w:vertAlign w:val="superscript"/>
              </w:rPr>
              <w:t>0</w:t>
            </w:r>
            <w:r w:rsidRPr="009877A2">
              <w:rPr>
                <w:rFonts w:ascii="Times New Roman" w:hAnsi="Times New Roman"/>
                <w:color w:val="000000"/>
                <w:sz w:val="20"/>
                <w:szCs w:val="20"/>
              </w:rPr>
              <w:t>С) – не менше 65 од.;</w:t>
            </w:r>
          </w:p>
          <w:p w14:paraId="7DC573E6" w14:textId="77777777" w:rsidR="00E1235B" w:rsidRPr="009877A2" w:rsidRDefault="00E1235B" w:rsidP="00E1235B">
            <w:pPr>
              <w:numPr>
                <w:ilvl w:val="0"/>
                <w:numId w:val="23"/>
              </w:numPr>
              <w:spacing w:after="0" w:line="259" w:lineRule="auto"/>
              <w:ind w:left="457"/>
              <w:rPr>
                <w:rFonts w:ascii="Times New Roman" w:hAnsi="Times New Roman"/>
                <w:color w:val="000000"/>
                <w:sz w:val="20"/>
                <w:szCs w:val="20"/>
              </w:rPr>
            </w:pPr>
            <w:r w:rsidRPr="009877A2">
              <w:rPr>
                <w:rFonts w:ascii="Times New Roman" w:hAnsi="Times New Roman"/>
                <w:color w:val="000000"/>
                <w:sz w:val="20"/>
                <w:szCs w:val="20"/>
              </w:rPr>
              <w:t>масова частка нелетких речовин – не менше 60%;</w:t>
            </w:r>
          </w:p>
          <w:p w14:paraId="1AFC3159" w14:textId="77777777" w:rsidR="00E1235B" w:rsidRPr="009877A2" w:rsidRDefault="00E1235B" w:rsidP="00E1235B">
            <w:pPr>
              <w:numPr>
                <w:ilvl w:val="0"/>
                <w:numId w:val="23"/>
              </w:numPr>
              <w:spacing w:after="0" w:line="259" w:lineRule="auto"/>
              <w:ind w:left="457"/>
              <w:rPr>
                <w:rFonts w:ascii="Times New Roman" w:hAnsi="Times New Roman"/>
                <w:color w:val="000000"/>
                <w:sz w:val="20"/>
                <w:szCs w:val="20"/>
                <w:lang w:eastAsia="zh-CN"/>
              </w:rPr>
            </w:pPr>
            <w:r w:rsidRPr="009877A2">
              <w:rPr>
                <w:rFonts w:ascii="Times New Roman" w:hAnsi="Times New Roman"/>
                <w:color w:val="000000"/>
                <w:sz w:val="20"/>
                <w:szCs w:val="20"/>
                <w:lang w:eastAsia="zh-CN"/>
              </w:rPr>
              <w:t>умовна в'язкість (віскозиметр ВЗ-246 (ВЗ-4) за температури (23+/-0,5) С</w:t>
            </w:r>
            <w:r w:rsidRPr="009877A2">
              <w:rPr>
                <w:rFonts w:ascii="Times New Roman" w:hAnsi="Times New Roman"/>
                <w:color w:val="000000"/>
                <w:sz w:val="20"/>
                <w:szCs w:val="20"/>
                <w:vertAlign w:val="superscript"/>
                <w:lang w:eastAsia="zh-CN"/>
              </w:rPr>
              <w:t xml:space="preserve">0 </w:t>
            </w:r>
            <w:r w:rsidRPr="009877A2">
              <w:rPr>
                <w:rFonts w:ascii="Times New Roman" w:hAnsi="Times New Roman"/>
                <w:color w:val="000000"/>
                <w:sz w:val="20"/>
                <w:szCs w:val="20"/>
                <w:lang w:eastAsia="zh-CN"/>
              </w:rPr>
              <w:t xml:space="preserve">- не менше 100 с. </w:t>
            </w:r>
          </w:p>
          <w:p w14:paraId="57FDE14C" w14:textId="77777777" w:rsidR="00E1235B" w:rsidRPr="009877A2" w:rsidRDefault="00E1235B" w:rsidP="00E1235B">
            <w:pPr>
              <w:numPr>
                <w:ilvl w:val="0"/>
                <w:numId w:val="23"/>
              </w:numPr>
              <w:spacing w:after="0" w:line="259" w:lineRule="auto"/>
              <w:ind w:left="457"/>
              <w:rPr>
                <w:rFonts w:ascii="Times New Roman" w:hAnsi="Times New Roman"/>
                <w:color w:val="000000"/>
                <w:sz w:val="20"/>
                <w:szCs w:val="20"/>
              </w:rPr>
            </w:pPr>
            <w:r w:rsidRPr="009877A2">
              <w:rPr>
                <w:rFonts w:ascii="Times New Roman" w:hAnsi="Times New Roman"/>
                <w:color w:val="000000"/>
                <w:sz w:val="20"/>
                <w:szCs w:val="20"/>
              </w:rPr>
              <w:t>твердість покриття за маятниковим приладом (маятник Кеніга) - не менше 25 с;</w:t>
            </w:r>
          </w:p>
          <w:p w14:paraId="41B902C4" w14:textId="77777777" w:rsidR="00E1235B" w:rsidRPr="009877A2" w:rsidRDefault="00E1235B" w:rsidP="00E1235B">
            <w:pPr>
              <w:numPr>
                <w:ilvl w:val="0"/>
                <w:numId w:val="23"/>
              </w:numPr>
              <w:spacing w:after="0" w:line="259" w:lineRule="auto"/>
              <w:ind w:left="457"/>
              <w:rPr>
                <w:rFonts w:ascii="Times New Roman" w:hAnsi="Times New Roman"/>
                <w:color w:val="000000"/>
                <w:sz w:val="20"/>
                <w:szCs w:val="20"/>
              </w:rPr>
            </w:pPr>
            <w:r w:rsidRPr="009877A2">
              <w:rPr>
                <w:rFonts w:ascii="Times New Roman" w:hAnsi="Times New Roman"/>
                <w:color w:val="000000"/>
                <w:sz w:val="20"/>
                <w:szCs w:val="20"/>
                <w:lang w:eastAsia="zh-CN"/>
              </w:rPr>
              <w:t>час висихання до ст. 3 за температури (23+/-2) С</w:t>
            </w:r>
            <w:r w:rsidRPr="009877A2">
              <w:rPr>
                <w:rFonts w:ascii="Times New Roman" w:hAnsi="Times New Roman"/>
                <w:color w:val="000000"/>
                <w:sz w:val="20"/>
                <w:szCs w:val="20"/>
                <w:vertAlign w:val="superscript"/>
                <w:lang w:eastAsia="zh-CN"/>
              </w:rPr>
              <w:t>0</w:t>
            </w:r>
            <w:r w:rsidRPr="009877A2">
              <w:rPr>
                <w:rFonts w:ascii="Times New Roman" w:hAnsi="Times New Roman"/>
                <w:color w:val="000000"/>
                <w:sz w:val="20"/>
                <w:szCs w:val="20"/>
                <w:lang w:eastAsia="zh-CN"/>
              </w:rPr>
              <w:t xml:space="preserve"> </w:t>
            </w:r>
            <w:r w:rsidRPr="009877A2">
              <w:rPr>
                <w:rFonts w:ascii="Times New Roman" w:hAnsi="Times New Roman"/>
                <w:color w:val="000000"/>
                <w:sz w:val="20"/>
                <w:szCs w:val="20"/>
              </w:rPr>
              <w:t>– не більше 24 год;</w:t>
            </w:r>
          </w:p>
          <w:p w14:paraId="71ABF117" w14:textId="77777777" w:rsidR="00E1235B" w:rsidRPr="009877A2" w:rsidRDefault="00E1235B" w:rsidP="00E1235B">
            <w:pPr>
              <w:numPr>
                <w:ilvl w:val="0"/>
                <w:numId w:val="23"/>
              </w:numPr>
              <w:spacing w:after="0" w:line="259" w:lineRule="auto"/>
              <w:ind w:left="457"/>
              <w:rPr>
                <w:rFonts w:ascii="Times New Roman" w:hAnsi="Times New Roman"/>
                <w:color w:val="000000"/>
                <w:sz w:val="20"/>
                <w:szCs w:val="20"/>
              </w:rPr>
            </w:pPr>
            <w:r w:rsidRPr="009877A2">
              <w:rPr>
                <w:rFonts w:ascii="Times New Roman" w:hAnsi="Times New Roman"/>
                <w:color w:val="000000"/>
                <w:sz w:val="20"/>
                <w:szCs w:val="20"/>
              </w:rPr>
              <w:t>адгезія покриття – не більше 1 балу.</w:t>
            </w:r>
          </w:p>
          <w:p w14:paraId="6C4D0207" w14:textId="77777777" w:rsidR="00E1235B" w:rsidRPr="009877A2" w:rsidRDefault="00E1235B" w:rsidP="00B92971">
            <w:pPr>
              <w:jc w:val="center"/>
              <w:rPr>
                <w:rFonts w:ascii="Times New Roman" w:hAnsi="Times New Roman"/>
                <w:sz w:val="20"/>
                <w:szCs w:val="20"/>
              </w:rPr>
            </w:pPr>
            <w:r w:rsidRPr="009877A2">
              <w:rPr>
                <w:rFonts w:ascii="Times New Roman" w:hAnsi="Times New Roman"/>
                <w:color w:val="000000"/>
                <w:sz w:val="20"/>
                <w:szCs w:val="20"/>
              </w:rPr>
              <w:t>- стійкість покриття до дії води – не більше 1 ступеню.</w:t>
            </w:r>
          </w:p>
        </w:tc>
      </w:tr>
      <w:tr w:rsidR="00E1235B" w:rsidRPr="009877A2" w14:paraId="354810D8" w14:textId="77777777" w:rsidTr="00E545BE">
        <w:trPr>
          <w:trHeight w:val="551"/>
        </w:trPr>
        <w:tc>
          <w:tcPr>
            <w:tcW w:w="397" w:type="dxa"/>
            <w:tcBorders>
              <w:top w:val="nil"/>
              <w:left w:val="single" w:sz="4" w:space="0" w:color="auto"/>
              <w:bottom w:val="single" w:sz="4" w:space="0" w:color="auto"/>
              <w:right w:val="single" w:sz="4" w:space="0" w:color="auto"/>
            </w:tcBorders>
            <w:shd w:val="clear" w:color="auto" w:fill="auto"/>
            <w:noWrap/>
            <w:vAlign w:val="center"/>
          </w:tcPr>
          <w:p w14:paraId="64BA6D9E" w14:textId="77777777" w:rsidR="00E1235B" w:rsidRPr="009877A2" w:rsidRDefault="00E1235B" w:rsidP="00B92971">
            <w:pPr>
              <w:ind w:left="-142"/>
              <w:jc w:val="center"/>
              <w:rPr>
                <w:rFonts w:ascii="Times New Roman" w:eastAsia="Times New Roman" w:hAnsi="Times New Roman"/>
                <w:sz w:val="20"/>
                <w:szCs w:val="20"/>
              </w:rPr>
            </w:pPr>
            <w:r w:rsidRPr="009877A2">
              <w:rPr>
                <w:rFonts w:ascii="Times New Roman" w:eastAsia="Times New Roman" w:hAnsi="Times New Roman"/>
                <w:sz w:val="20"/>
                <w:szCs w:val="20"/>
              </w:rPr>
              <w:t>17</w:t>
            </w:r>
          </w:p>
        </w:tc>
        <w:tc>
          <w:tcPr>
            <w:tcW w:w="2268" w:type="dxa"/>
            <w:tcBorders>
              <w:top w:val="nil"/>
              <w:left w:val="nil"/>
              <w:bottom w:val="single" w:sz="4" w:space="0" w:color="auto"/>
              <w:right w:val="single" w:sz="4" w:space="0" w:color="auto"/>
            </w:tcBorders>
            <w:shd w:val="clear" w:color="auto" w:fill="auto"/>
            <w:vAlign w:val="center"/>
          </w:tcPr>
          <w:p w14:paraId="5F0C27F4" w14:textId="77777777" w:rsidR="00E1235B" w:rsidRPr="009877A2" w:rsidRDefault="00E1235B" w:rsidP="00B92971">
            <w:pPr>
              <w:rPr>
                <w:rFonts w:ascii="Times New Roman" w:eastAsia="Times New Roman" w:hAnsi="Times New Roman"/>
                <w:bCs/>
                <w:sz w:val="20"/>
                <w:szCs w:val="20"/>
              </w:rPr>
            </w:pPr>
            <w:r w:rsidRPr="009877A2">
              <w:rPr>
                <w:rFonts w:ascii="Times New Roman" w:eastAsia="Times New Roman" w:hAnsi="Times New Roman"/>
                <w:bCs/>
                <w:sz w:val="20"/>
                <w:szCs w:val="20"/>
              </w:rPr>
              <w:t xml:space="preserve">Емаль </w:t>
            </w:r>
            <w:proofErr w:type="spellStart"/>
            <w:r w:rsidRPr="009877A2">
              <w:rPr>
                <w:rFonts w:ascii="Times New Roman" w:eastAsia="Times New Roman" w:hAnsi="Times New Roman"/>
                <w:bCs/>
                <w:sz w:val="20"/>
                <w:szCs w:val="20"/>
              </w:rPr>
              <w:t>алкідна</w:t>
            </w:r>
            <w:proofErr w:type="spellEnd"/>
            <w:r w:rsidRPr="009877A2">
              <w:rPr>
                <w:rFonts w:ascii="Times New Roman" w:eastAsia="Times New Roman" w:hAnsi="Times New Roman"/>
                <w:bCs/>
                <w:sz w:val="20"/>
                <w:szCs w:val="20"/>
              </w:rPr>
              <w:t xml:space="preserve"> ПФ-266 жовто-коричнева  -2,8 кг.</w:t>
            </w:r>
          </w:p>
        </w:tc>
        <w:tc>
          <w:tcPr>
            <w:tcW w:w="709" w:type="dxa"/>
            <w:tcBorders>
              <w:top w:val="nil"/>
              <w:left w:val="nil"/>
              <w:bottom w:val="single" w:sz="4" w:space="0" w:color="auto"/>
              <w:right w:val="single" w:sz="4" w:space="0" w:color="auto"/>
            </w:tcBorders>
            <w:shd w:val="clear" w:color="auto" w:fill="auto"/>
            <w:noWrap/>
            <w:vAlign w:val="center"/>
          </w:tcPr>
          <w:p w14:paraId="7065A882" w14:textId="77777777" w:rsidR="00E1235B" w:rsidRPr="009877A2" w:rsidRDefault="00E1235B" w:rsidP="00B92971">
            <w:pPr>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nil"/>
              <w:left w:val="nil"/>
              <w:bottom w:val="single" w:sz="4" w:space="0" w:color="auto"/>
              <w:right w:val="single" w:sz="4" w:space="0" w:color="auto"/>
            </w:tcBorders>
            <w:shd w:val="clear" w:color="auto" w:fill="auto"/>
            <w:noWrap/>
            <w:vAlign w:val="center"/>
          </w:tcPr>
          <w:p w14:paraId="06FE8083" w14:textId="77777777" w:rsidR="00E1235B" w:rsidRPr="009877A2" w:rsidRDefault="00E1235B" w:rsidP="00B92971">
            <w:pPr>
              <w:jc w:val="center"/>
              <w:rPr>
                <w:rStyle w:val="Exact"/>
                <w:rFonts w:eastAsia="Calibri"/>
                <w:sz w:val="20"/>
                <w:szCs w:val="20"/>
              </w:rPr>
            </w:pPr>
            <w:r w:rsidRPr="009877A2">
              <w:rPr>
                <w:rStyle w:val="Exact"/>
                <w:rFonts w:eastAsia="Calibri"/>
                <w:sz w:val="20"/>
                <w:szCs w:val="20"/>
              </w:rPr>
              <w:t>42</w:t>
            </w:r>
          </w:p>
        </w:tc>
        <w:tc>
          <w:tcPr>
            <w:tcW w:w="5274" w:type="dxa"/>
            <w:tcBorders>
              <w:top w:val="nil"/>
              <w:left w:val="nil"/>
              <w:bottom w:val="single" w:sz="4" w:space="0" w:color="auto"/>
              <w:right w:val="single" w:sz="4" w:space="0" w:color="auto"/>
            </w:tcBorders>
            <w:shd w:val="clear" w:color="auto" w:fill="auto"/>
            <w:noWrap/>
            <w:vAlign w:val="center"/>
          </w:tcPr>
          <w:p w14:paraId="6C94C9AD" w14:textId="77777777" w:rsidR="00E1235B" w:rsidRPr="009877A2" w:rsidRDefault="00E1235B" w:rsidP="00B92971">
            <w:pPr>
              <w:spacing w:after="0"/>
              <w:rPr>
                <w:rFonts w:ascii="Times New Roman" w:hAnsi="Times New Roman"/>
                <w:color w:val="000000"/>
                <w:sz w:val="20"/>
                <w:szCs w:val="20"/>
                <w:lang w:eastAsia="zh-CN"/>
              </w:rPr>
            </w:pPr>
            <w:r w:rsidRPr="009877A2">
              <w:rPr>
                <w:rFonts w:ascii="Times New Roman" w:hAnsi="Times New Roman"/>
                <w:b/>
                <w:bCs/>
                <w:i/>
                <w:iCs/>
                <w:color w:val="000000"/>
                <w:sz w:val="20"/>
                <w:szCs w:val="20"/>
              </w:rPr>
              <w:t>Призначення:</w:t>
            </w:r>
            <w:r w:rsidRPr="009877A2">
              <w:rPr>
                <w:rFonts w:ascii="Times New Roman" w:hAnsi="Times New Roman"/>
                <w:color w:val="000000"/>
                <w:sz w:val="20"/>
                <w:szCs w:val="20"/>
              </w:rPr>
              <w:t xml:space="preserve"> </w:t>
            </w:r>
            <w:r w:rsidRPr="009877A2">
              <w:rPr>
                <w:rFonts w:ascii="Times New Roman" w:hAnsi="Times New Roman"/>
                <w:color w:val="000000"/>
                <w:sz w:val="20"/>
                <w:szCs w:val="20"/>
                <w:lang w:eastAsia="zh-CN"/>
              </w:rPr>
              <w:t xml:space="preserve">для </w:t>
            </w:r>
            <w:proofErr w:type="spellStart"/>
            <w:r w:rsidRPr="009877A2">
              <w:rPr>
                <w:rFonts w:ascii="Times New Roman" w:hAnsi="Times New Roman"/>
                <w:color w:val="000000"/>
                <w:sz w:val="20"/>
                <w:szCs w:val="20"/>
                <w:lang w:eastAsia="zh-CN"/>
              </w:rPr>
              <w:t>декоративно</w:t>
            </w:r>
            <w:proofErr w:type="spellEnd"/>
            <w:r w:rsidRPr="009877A2">
              <w:rPr>
                <w:rFonts w:ascii="Times New Roman" w:hAnsi="Times New Roman"/>
                <w:color w:val="000000"/>
                <w:sz w:val="20"/>
                <w:szCs w:val="20"/>
                <w:lang w:eastAsia="zh-CN"/>
              </w:rPr>
              <w:t>-захисного фарбування дерев’яних підлог, інших дерев’яних та мінеральних (бетонних, цементних) поверхонь всередині приміщень.</w:t>
            </w:r>
          </w:p>
          <w:p w14:paraId="2309D282" w14:textId="77777777" w:rsidR="00E1235B" w:rsidRPr="009877A2" w:rsidRDefault="00E1235B" w:rsidP="00B92971">
            <w:pPr>
              <w:spacing w:after="0"/>
              <w:rPr>
                <w:rFonts w:ascii="Times New Roman" w:hAnsi="Times New Roman"/>
                <w:color w:val="000000"/>
                <w:sz w:val="20"/>
                <w:szCs w:val="20"/>
              </w:rPr>
            </w:pPr>
            <w:r w:rsidRPr="009877A2">
              <w:rPr>
                <w:rFonts w:ascii="Times New Roman" w:hAnsi="Times New Roman"/>
                <w:b/>
                <w:bCs/>
                <w:i/>
                <w:iCs/>
                <w:color w:val="000000"/>
                <w:sz w:val="20"/>
                <w:szCs w:val="20"/>
              </w:rPr>
              <w:t>Строк придатності:</w:t>
            </w:r>
            <w:r w:rsidRPr="009877A2">
              <w:rPr>
                <w:rFonts w:ascii="Times New Roman" w:hAnsi="Times New Roman"/>
                <w:color w:val="000000"/>
                <w:sz w:val="20"/>
                <w:szCs w:val="20"/>
              </w:rPr>
              <w:t xml:space="preserve"> 24 місяців від дати виготовлення</w:t>
            </w:r>
          </w:p>
          <w:p w14:paraId="4ADD84FD" w14:textId="77777777" w:rsidR="00E1235B" w:rsidRPr="009877A2" w:rsidRDefault="00E1235B" w:rsidP="00B92971">
            <w:pPr>
              <w:spacing w:after="0"/>
              <w:rPr>
                <w:rFonts w:ascii="Times New Roman" w:hAnsi="Times New Roman"/>
                <w:color w:val="000000"/>
                <w:sz w:val="20"/>
                <w:szCs w:val="20"/>
                <w:lang w:eastAsia="zh-CN"/>
              </w:rPr>
            </w:pPr>
            <w:r w:rsidRPr="009877A2">
              <w:rPr>
                <w:rFonts w:ascii="Times New Roman" w:hAnsi="Times New Roman"/>
                <w:color w:val="000000"/>
                <w:sz w:val="20"/>
                <w:szCs w:val="20"/>
              </w:rPr>
              <w:t>Фасування 2,8 кг</w:t>
            </w:r>
          </w:p>
          <w:p w14:paraId="2F43CDDB" w14:textId="77777777" w:rsidR="00E1235B" w:rsidRPr="009877A2" w:rsidRDefault="00E1235B" w:rsidP="00B92971">
            <w:pPr>
              <w:spacing w:after="0"/>
              <w:rPr>
                <w:rFonts w:ascii="Times New Roman" w:hAnsi="Times New Roman"/>
                <w:color w:val="000000"/>
                <w:sz w:val="20"/>
                <w:szCs w:val="20"/>
              </w:rPr>
            </w:pPr>
            <w:r w:rsidRPr="009877A2">
              <w:rPr>
                <w:rFonts w:ascii="Times New Roman" w:hAnsi="Times New Roman"/>
                <w:b/>
                <w:bCs/>
                <w:i/>
                <w:iCs/>
                <w:color w:val="000000"/>
                <w:sz w:val="20"/>
                <w:szCs w:val="20"/>
              </w:rPr>
              <w:t>Вміст ЛОС:</w:t>
            </w:r>
            <w:r w:rsidRPr="009877A2">
              <w:rPr>
                <w:rFonts w:ascii="Times New Roman" w:hAnsi="Times New Roman"/>
                <w:color w:val="000000"/>
                <w:sz w:val="20"/>
                <w:szCs w:val="20"/>
              </w:rPr>
              <w:t xml:space="preserve"> ≤ 500 г/л.</w:t>
            </w:r>
          </w:p>
          <w:p w14:paraId="573D0C45" w14:textId="77777777" w:rsidR="00E1235B" w:rsidRPr="009877A2" w:rsidRDefault="00E1235B" w:rsidP="00B92971">
            <w:pPr>
              <w:spacing w:after="0"/>
              <w:rPr>
                <w:rFonts w:ascii="Times New Roman" w:hAnsi="Times New Roman"/>
                <w:b/>
                <w:bCs/>
                <w:i/>
                <w:iCs/>
                <w:color w:val="000000"/>
                <w:sz w:val="20"/>
                <w:szCs w:val="20"/>
              </w:rPr>
            </w:pPr>
            <w:r w:rsidRPr="009877A2">
              <w:rPr>
                <w:rFonts w:ascii="Times New Roman" w:hAnsi="Times New Roman"/>
                <w:b/>
                <w:bCs/>
                <w:i/>
                <w:iCs/>
                <w:color w:val="000000"/>
                <w:sz w:val="20"/>
                <w:szCs w:val="20"/>
              </w:rPr>
              <w:t>Фізико-хімічні показники:</w:t>
            </w:r>
          </w:p>
          <w:p w14:paraId="5C0C985E" w14:textId="77777777" w:rsidR="00E1235B" w:rsidRPr="009877A2" w:rsidRDefault="00E1235B" w:rsidP="00E1235B">
            <w:pPr>
              <w:numPr>
                <w:ilvl w:val="0"/>
                <w:numId w:val="25"/>
              </w:numPr>
              <w:spacing w:after="0" w:line="259" w:lineRule="auto"/>
              <w:ind w:left="458"/>
              <w:rPr>
                <w:rFonts w:ascii="Times New Roman" w:hAnsi="Times New Roman"/>
                <w:color w:val="000000"/>
                <w:sz w:val="20"/>
                <w:szCs w:val="20"/>
              </w:rPr>
            </w:pPr>
            <w:r w:rsidRPr="009877A2">
              <w:rPr>
                <w:rFonts w:ascii="Times New Roman" w:hAnsi="Times New Roman"/>
                <w:color w:val="000000"/>
                <w:sz w:val="20"/>
                <w:szCs w:val="20"/>
              </w:rPr>
              <w:t xml:space="preserve">ступінь </w:t>
            </w:r>
            <w:proofErr w:type="spellStart"/>
            <w:r w:rsidRPr="009877A2">
              <w:rPr>
                <w:rFonts w:ascii="Times New Roman" w:hAnsi="Times New Roman"/>
                <w:color w:val="000000"/>
                <w:sz w:val="20"/>
                <w:szCs w:val="20"/>
              </w:rPr>
              <w:t>перетиру</w:t>
            </w:r>
            <w:proofErr w:type="spellEnd"/>
            <w:r w:rsidRPr="009877A2">
              <w:rPr>
                <w:rFonts w:ascii="Times New Roman" w:hAnsi="Times New Roman"/>
                <w:color w:val="000000"/>
                <w:sz w:val="20"/>
                <w:szCs w:val="20"/>
              </w:rPr>
              <w:t xml:space="preserve"> – не більше 40 </w:t>
            </w:r>
            <w:proofErr w:type="spellStart"/>
            <w:r w:rsidRPr="009877A2">
              <w:rPr>
                <w:rFonts w:ascii="Times New Roman" w:hAnsi="Times New Roman"/>
                <w:color w:val="000000"/>
                <w:sz w:val="20"/>
                <w:szCs w:val="20"/>
              </w:rPr>
              <w:t>мкм</w:t>
            </w:r>
            <w:proofErr w:type="spellEnd"/>
            <w:r w:rsidRPr="009877A2">
              <w:rPr>
                <w:rFonts w:ascii="Times New Roman" w:hAnsi="Times New Roman"/>
                <w:color w:val="000000"/>
                <w:sz w:val="20"/>
                <w:szCs w:val="20"/>
              </w:rPr>
              <w:t>;</w:t>
            </w:r>
          </w:p>
          <w:p w14:paraId="6A3E3E2A" w14:textId="77777777" w:rsidR="00E1235B" w:rsidRPr="009877A2" w:rsidRDefault="00E1235B" w:rsidP="00E1235B">
            <w:pPr>
              <w:numPr>
                <w:ilvl w:val="0"/>
                <w:numId w:val="25"/>
              </w:numPr>
              <w:spacing w:after="0" w:line="259" w:lineRule="auto"/>
              <w:ind w:left="458"/>
              <w:rPr>
                <w:rFonts w:ascii="Times New Roman" w:hAnsi="Times New Roman"/>
                <w:color w:val="000000"/>
                <w:sz w:val="20"/>
                <w:szCs w:val="20"/>
              </w:rPr>
            </w:pPr>
            <w:proofErr w:type="spellStart"/>
            <w:r w:rsidRPr="009877A2">
              <w:rPr>
                <w:rFonts w:ascii="Times New Roman" w:hAnsi="Times New Roman"/>
                <w:color w:val="000000"/>
                <w:sz w:val="20"/>
                <w:szCs w:val="20"/>
              </w:rPr>
              <w:t>покривність</w:t>
            </w:r>
            <w:proofErr w:type="spellEnd"/>
            <w:r w:rsidRPr="009877A2">
              <w:rPr>
                <w:rFonts w:ascii="Times New Roman" w:hAnsi="Times New Roman"/>
                <w:color w:val="000000"/>
                <w:sz w:val="20"/>
                <w:szCs w:val="20"/>
              </w:rPr>
              <w:t xml:space="preserve"> висушеної плівки – 60-100 г/м2;</w:t>
            </w:r>
          </w:p>
          <w:p w14:paraId="70E3C04D" w14:textId="77777777" w:rsidR="00E1235B" w:rsidRPr="009877A2" w:rsidRDefault="00E1235B" w:rsidP="00E1235B">
            <w:pPr>
              <w:numPr>
                <w:ilvl w:val="0"/>
                <w:numId w:val="25"/>
              </w:numPr>
              <w:spacing w:after="0" w:line="259" w:lineRule="auto"/>
              <w:ind w:left="458"/>
              <w:rPr>
                <w:rFonts w:ascii="Times New Roman" w:hAnsi="Times New Roman"/>
                <w:color w:val="000000"/>
                <w:sz w:val="20"/>
                <w:szCs w:val="20"/>
                <w:lang w:eastAsia="zh-CN"/>
              </w:rPr>
            </w:pPr>
            <w:r w:rsidRPr="009877A2">
              <w:rPr>
                <w:rFonts w:ascii="Times New Roman" w:hAnsi="Times New Roman"/>
                <w:color w:val="000000"/>
                <w:sz w:val="20"/>
                <w:szCs w:val="20"/>
              </w:rPr>
              <w:t xml:space="preserve">блиск покриття (кут 60 </w:t>
            </w:r>
            <w:r w:rsidRPr="009877A2">
              <w:rPr>
                <w:rFonts w:ascii="Times New Roman" w:hAnsi="Times New Roman"/>
                <w:color w:val="000000"/>
                <w:sz w:val="20"/>
                <w:szCs w:val="20"/>
                <w:vertAlign w:val="superscript"/>
              </w:rPr>
              <w:t>0</w:t>
            </w:r>
            <w:r w:rsidRPr="009877A2">
              <w:rPr>
                <w:rFonts w:ascii="Times New Roman" w:hAnsi="Times New Roman"/>
                <w:color w:val="000000"/>
                <w:sz w:val="20"/>
                <w:szCs w:val="20"/>
              </w:rPr>
              <w:t>С) – не менше 65 од.;</w:t>
            </w:r>
          </w:p>
          <w:p w14:paraId="6C552B27" w14:textId="77777777" w:rsidR="00E1235B" w:rsidRPr="009877A2" w:rsidRDefault="00E1235B" w:rsidP="00E1235B">
            <w:pPr>
              <w:numPr>
                <w:ilvl w:val="0"/>
                <w:numId w:val="25"/>
              </w:numPr>
              <w:spacing w:after="0" w:line="259" w:lineRule="auto"/>
              <w:ind w:left="458"/>
              <w:rPr>
                <w:rFonts w:ascii="Times New Roman" w:hAnsi="Times New Roman"/>
                <w:color w:val="000000"/>
                <w:sz w:val="20"/>
                <w:szCs w:val="20"/>
              </w:rPr>
            </w:pPr>
            <w:r w:rsidRPr="009877A2">
              <w:rPr>
                <w:rFonts w:ascii="Times New Roman" w:hAnsi="Times New Roman"/>
                <w:color w:val="000000"/>
                <w:sz w:val="20"/>
                <w:szCs w:val="20"/>
              </w:rPr>
              <w:t>масова частка нелетких речовин – не менше 60%;</w:t>
            </w:r>
          </w:p>
          <w:p w14:paraId="1A6567A3" w14:textId="77777777" w:rsidR="00E1235B" w:rsidRPr="009877A2" w:rsidRDefault="00E1235B" w:rsidP="00E1235B">
            <w:pPr>
              <w:numPr>
                <w:ilvl w:val="0"/>
                <w:numId w:val="25"/>
              </w:numPr>
              <w:spacing w:after="0" w:line="259" w:lineRule="auto"/>
              <w:ind w:left="458"/>
              <w:rPr>
                <w:rFonts w:ascii="Times New Roman" w:hAnsi="Times New Roman"/>
                <w:color w:val="000000"/>
                <w:sz w:val="20"/>
                <w:szCs w:val="20"/>
                <w:lang w:eastAsia="zh-CN"/>
              </w:rPr>
            </w:pPr>
            <w:r w:rsidRPr="009877A2">
              <w:rPr>
                <w:rFonts w:ascii="Times New Roman" w:hAnsi="Times New Roman"/>
                <w:color w:val="000000"/>
                <w:sz w:val="20"/>
                <w:szCs w:val="20"/>
                <w:lang w:eastAsia="zh-CN"/>
              </w:rPr>
              <w:t>умовна в'язкість (віскозиметр ВЗ-246 (ВЗ-4) за температури (23+/-0,5) С</w:t>
            </w:r>
            <w:r w:rsidRPr="009877A2">
              <w:rPr>
                <w:rFonts w:ascii="Times New Roman" w:hAnsi="Times New Roman"/>
                <w:color w:val="000000"/>
                <w:sz w:val="20"/>
                <w:szCs w:val="20"/>
                <w:vertAlign w:val="superscript"/>
                <w:lang w:eastAsia="zh-CN"/>
              </w:rPr>
              <w:t xml:space="preserve">0 </w:t>
            </w:r>
            <w:r w:rsidRPr="009877A2">
              <w:rPr>
                <w:rFonts w:ascii="Times New Roman" w:hAnsi="Times New Roman"/>
                <w:color w:val="000000"/>
                <w:sz w:val="20"/>
                <w:szCs w:val="20"/>
                <w:lang w:eastAsia="zh-CN"/>
              </w:rPr>
              <w:t xml:space="preserve">- не менше 100 с. </w:t>
            </w:r>
          </w:p>
          <w:p w14:paraId="3F45A46B" w14:textId="77777777" w:rsidR="00E1235B" w:rsidRPr="009877A2" w:rsidRDefault="00E1235B" w:rsidP="00E1235B">
            <w:pPr>
              <w:numPr>
                <w:ilvl w:val="0"/>
                <w:numId w:val="25"/>
              </w:numPr>
              <w:spacing w:after="0" w:line="259" w:lineRule="auto"/>
              <w:ind w:left="458"/>
              <w:rPr>
                <w:rFonts w:ascii="Times New Roman" w:hAnsi="Times New Roman"/>
                <w:color w:val="000000"/>
                <w:sz w:val="20"/>
                <w:szCs w:val="20"/>
              </w:rPr>
            </w:pPr>
            <w:r w:rsidRPr="009877A2">
              <w:rPr>
                <w:rFonts w:ascii="Times New Roman" w:hAnsi="Times New Roman"/>
                <w:color w:val="000000"/>
                <w:sz w:val="20"/>
                <w:szCs w:val="20"/>
              </w:rPr>
              <w:t>твердість покриття за маятниковим приладом (маятник Кеніга) - не менше 30 с;</w:t>
            </w:r>
          </w:p>
          <w:p w14:paraId="6DC16C4B" w14:textId="77777777" w:rsidR="00E1235B" w:rsidRPr="009877A2" w:rsidRDefault="00E1235B" w:rsidP="00E1235B">
            <w:pPr>
              <w:numPr>
                <w:ilvl w:val="0"/>
                <w:numId w:val="25"/>
              </w:numPr>
              <w:spacing w:after="0" w:line="259" w:lineRule="auto"/>
              <w:ind w:left="458"/>
              <w:rPr>
                <w:rFonts w:ascii="Times New Roman" w:hAnsi="Times New Roman"/>
                <w:color w:val="000000"/>
                <w:sz w:val="20"/>
                <w:szCs w:val="20"/>
              </w:rPr>
            </w:pPr>
            <w:r w:rsidRPr="009877A2">
              <w:rPr>
                <w:rFonts w:ascii="Times New Roman" w:hAnsi="Times New Roman"/>
                <w:color w:val="000000"/>
                <w:sz w:val="20"/>
                <w:szCs w:val="20"/>
              </w:rPr>
              <w:t>адгезія покриття – не більше 1 балу.</w:t>
            </w:r>
          </w:p>
          <w:p w14:paraId="306467C4" w14:textId="77777777" w:rsidR="00E1235B" w:rsidRPr="009877A2" w:rsidRDefault="00E1235B" w:rsidP="00E1235B">
            <w:pPr>
              <w:numPr>
                <w:ilvl w:val="0"/>
                <w:numId w:val="25"/>
              </w:numPr>
              <w:spacing w:after="0" w:line="259" w:lineRule="auto"/>
              <w:ind w:left="458"/>
              <w:rPr>
                <w:rFonts w:ascii="Times New Roman" w:hAnsi="Times New Roman"/>
                <w:color w:val="000000"/>
                <w:sz w:val="20"/>
                <w:szCs w:val="20"/>
              </w:rPr>
            </w:pPr>
            <w:r w:rsidRPr="009877A2">
              <w:rPr>
                <w:rFonts w:ascii="Times New Roman" w:hAnsi="Times New Roman"/>
                <w:color w:val="000000"/>
                <w:sz w:val="20"/>
                <w:szCs w:val="20"/>
              </w:rPr>
              <w:t xml:space="preserve">час висихання до ст. 3 </w:t>
            </w:r>
            <w:r w:rsidRPr="009877A2">
              <w:rPr>
                <w:rFonts w:ascii="Times New Roman" w:hAnsi="Times New Roman"/>
                <w:color w:val="000000"/>
                <w:sz w:val="20"/>
                <w:szCs w:val="20"/>
                <w:lang w:eastAsia="zh-CN"/>
              </w:rPr>
              <w:t>за температури (23+/-2) С</w:t>
            </w:r>
            <w:r w:rsidRPr="009877A2">
              <w:rPr>
                <w:rFonts w:ascii="Times New Roman" w:hAnsi="Times New Roman"/>
                <w:color w:val="000000"/>
                <w:sz w:val="20"/>
                <w:szCs w:val="20"/>
                <w:vertAlign w:val="superscript"/>
                <w:lang w:eastAsia="zh-CN"/>
              </w:rPr>
              <w:t>0</w:t>
            </w:r>
            <w:r w:rsidRPr="009877A2">
              <w:rPr>
                <w:rFonts w:ascii="Times New Roman" w:hAnsi="Times New Roman"/>
                <w:color w:val="000000"/>
                <w:sz w:val="20"/>
                <w:szCs w:val="20"/>
              </w:rPr>
              <w:t>– не більше 24 год;</w:t>
            </w:r>
          </w:p>
          <w:p w14:paraId="16EDA10C" w14:textId="77777777" w:rsidR="00E1235B" w:rsidRPr="009877A2" w:rsidRDefault="00E1235B" w:rsidP="00E1235B">
            <w:pPr>
              <w:numPr>
                <w:ilvl w:val="0"/>
                <w:numId w:val="25"/>
              </w:numPr>
              <w:spacing w:after="0" w:line="259" w:lineRule="auto"/>
              <w:ind w:left="458"/>
              <w:rPr>
                <w:rFonts w:ascii="Times New Roman" w:hAnsi="Times New Roman"/>
                <w:color w:val="000000"/>
                <w:sz w:val="20"/>
                <w:szCs w:val="20"/>
              </w:rPr>
            </w:pPr>
            <w:r w:rsidRPr="009877A2">
              <w:rPr>
                <w:rFonts w:ascii="Times New Roman" w:hAnsi="Times New Roman"/>
                <w:color w:val="000000"/>
                <w:sz w:val="20"/>
                <w:szCs w:val="20"/>
              </w:rPr>
              <w:t>- стійкість покриття до дії води – не більше 1 ступеню.</w:t>
            </w:r>
          </w:p>
        </w:tc>
      </w:tr>
      <w:tr w:rsidR="00E1235B" w:rsidRPr="009877A2" w14:paraId="54F94F1E" w14:textId="77777777" w:rsidTr="00E545BE">
        <w:trPr>
          <w:trHeight w:val="551"/>
        </w:trPr>
        <w:tc>
          <w:tcPr>
            <w:tcW w:w="397" w:type="dxa"/>
            <w:tcBorders>
              <w:top w:val="nil"/>
              <w:left w:val="single" w:sz="4" w:space="0" w:color="auto"/>
              <w:bottom w:val="single" w:sz="4" w:space="0" w:color="auto"/>
              <w:right w:val="single" w:sz="4" w:space="0" w:color="auto"/>
            </w:tcBorders>
            <w:shd w:val="clear" w:color="auto" w:fill="auto"/>
            <w:noWrap/>
            <w:vAlign w:val="center"/>
          </w:tcPr>
          <w:p w14:paraId="28BAECE3" w14:textId="77777777" w:rsidR="00E1235B" w:rsidRPr="009877A2" w:rsidRDefault="00E1235B" w:rsidP="00B92971">
            <w:pPr>
              <w:ind w:left="-142"/>
              <w:jc w:val="center"/>
              <w:rPr>
                <w:rFonts w:ascii="Times New Roman" w:eastAsia="Times New Roman" w:hAnsi="Times New Roman"/>
                <w:sz w:val="20"/>
                <w:szCs w:val="20"/>
              </w:rPr>
            </w:pPr>
            <w:r w:rsidRPr="009877A2">
              <w:rPr>
                <w:rFonts w:ascii="Times New Roman" w:eastAsia="Times New Roman" w:hAnsi="Times New Roman"/>
                <w:sz w:val="20"/>
                <w:szCs w:val="20"/>
              </w:rPr>
              <w:t>18</w:t>
            </w:r>
          </w:p>
        </w:tc>
        <w:tc>
          <w:tcPr>
            <w:tcW w:w="2268" w:type="dxa"/>
            <w:tcBorders>
              <w:top w:val="nil"/>
              <w:left w:val="nil"/>
              <w:bottom w:val="single" w:sz="4" w:space="0" w:color="auto"/>
              <w:right w:val="single" w:sz="4" w:space="0" w:color="auto"/>
            </w:tcBorders>
            <w:shd w:val="clear" w:color="auto" w:fill="auto"/>
            <w:vAlign w:val="center"/>
          </w:tcPr>
          <w:p w14:paraId="261E7FB5" w14:textId="77777777" w:rsidR="00E1235B" w:rsidRPr="009877A2" w:rsidRDefault="00E1235B" w:rsidP="00B92971">
            <w:pPr>
              <w:rPr>
                <w:rFonts w:ascii="Times New Roman" w:eastAsia="Times New Roman" w:hAnsi="Times New Roman"/>
                <w:bCs/>
                <w:sz w:val="20"/>
                <w:szCs w:val="20"/>
              </w:rPr>
            </w:pPr>
            <w:r w:rsidRPr="009877A2">
              <w:rPr>
                <w:rFonts w:ascii="Times New Roman" w:eastAsia="Times New Roman" w:hAnsi="Times New Roman"/>
                <w:bCs/>
                <w:sz w:val="20"/>
                <w:szCs w:val="20"/>
              </w:rPr>
              <w:t xml:space="preserve">Емаль </w:t>
            </w:r>
            <w:proofErr w:type="spellStart"/>
            <w:r w:rsidRPr="009877A2">
              <w:rPr>
                <w:rFonts w:ascii="Times New Roman" w:eastAsia="Times New Roman" w:hAnsi="Times New Roman"/>
                <w:bCs/>
                <w:sz w:val="20"/>
                <w:szCs w:val="20"/>
              </w:rPr>
              <w:t>алкідна</w:t>
            </w:r>
            <w:proofErr w:type="spellEnd"/>
            <w:r w:rsidRPr="009877A2">
              <w:rPr>
                <w:rFonts w:ascii="Times New Roman" w:eastAsia="Times New Roman" w:hAnsi="Times New Roman"/>
                <w:bCs/>
                <w:sz w:val="20"/>
                <w:szCs w:val="20"/>
              </w:rPr>
              <w:t xml:space="preserve"> ПФ-115П помаранчева  -2,8 кг.</w:t>
            </w:r>
          </w:p>
        </w:tc>
        <w:tc>
          <w:tcPr>
            <w:tcW w:w="709" w:type="dxa"/>
            <w:tcBorders>
              <w:top w:val="nil"/>
              <w:left w:val="nil"/>
              <w:bottom w:val="single" w:sz="4" w:space="0" w:color="auto"/>
              <w:right w:val="single" w:sz="4" w:space="0" w:color="auto"/>
            </w:tcBorders>
            <w:shd w:val="clear" w:color="auto" w:fill="auto"/>
            <w:noWrap/>
            <w:vAlign w:val="center"/>
          </w:tcPr>
          <w:p w14:paraId="7B1601EA" w14:textId="77777777" w:rsidR="00E1235B" w:rsidRPr="009877A2" w:rsidRDefault="00E1235B" w:rsidP="00B92971">
            <w:pPr>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nil"/>
              <w:left w:val="nil"/>
              <w:bottom w:val="single" w:sz="4" w:space="0" w:color="auto"/>
              <w:right w:val="single" w:sz="4" w:space="0" w:color="auto"/>
            </w:tcBorders>
            <w:shd w:val="clear" w:color="auto" w:fill="auto"/>
            <w:noWrap/>
            <w:vAlign w:val="center"/>
          </w:tcPr>
          <w:p w14:paraId="165472EF" w14:textId="77777777" w:rsidR="00E1235B" w:rsidRPr="009877A2" w:rsidRDefault="00E1235B" w:rsidP="00B92971">
            <w:pPr>
              <w:jc w:val="center"/>
              <w:rPr>
                <w:rStyle w:val="Exact"/>
                <w:rFonts w:eastAsia="Calibri"/>
                <w:sz w:val="20"/>
                <w:szCs w:val="20"/>
              </w:rPr>
            </w:pPr>
            <w:r w:rsidRPr="009877A2">
              <w:rPr>
                <w:rStyle w:val="Exact"/>
                <w:rFonts w:eastAsia="Calibri"/>
                <w:sz w:val="20"/>
                <w:szCs w:val="20"/>
              </w:rPr>
              <w:t>2</w:t>
            </w:r>
          </w:p>
        </w:tc>
        <w:tc>
          <w:tcPr>
            <w:tcW w:w="5274" w:type="dxa"/>
            <w:tcBorders>
              <w:top w:val="nil"/>
              <w:left w:val="nil"/>
              <w:bottom w:val="single" w:sz="4" w:space="0" w:color="auto"/>
              <w:right w:val="single" w:sz="4" w:space="0" w:color="auto"/>
            </w:tcBorders>
            <w:shd w:val="clear" w:color="auto" w:fill="auto"/>
            <w:noWrap/>
            <w:vAlign w:val="center"/>
          </w:tcPr>
          <w:p w14:paraId="40C9F74B" w14:textId="77777777" w:rsidR="00E1235B" w:rsidRPr="009877A2" w:rsidRDefault="00E1235B" w:rsidP="00B92971">
            <w:pPr>
              <w:spacing w:after="0"/>
              <w:rPr>
                <w:rFonts w:ascii="Times New Roman" w:hAnsi="Times New Roman"/>
                <w:color w:val="000000"/>
                <w:sz w:val="20"/>
                <w:szCs w:val="20"/>
              </w:rPr>
            </w:pPr>
            <w:r w:rsidRPr="009877A2">
              <w:rPr>
                <w:rFonts w:ascii="Times New Roman" w:hAnsi="Times New Roman"/>
                <w:b/>
                <w:bCs/>
                <w:i/>
                <w:iCs/>
                <w:color w:val="000000"/>
                <w:sz w:val="20"/>
                <w:szCs w:val="20"/>
              </w:rPr>
              <w:t>Вміст ЛОС:</w:t>
            </w:r>
            <w:r w:rsidRPr="009877A2">
              <w:rPr>
                <w:rFonts w:ascii="Times New Roman" w:hAnsi="Times New Roman"/>
                <w:color w:val="000000"/>
                <w:sz w:val="20"/>
                <w:szCs w:val="20"/>
              </w:rPr>
              <w:t xml:space="preserve"> ≤ 500 г/л.</w:t>
            </w:r>
          </w:p>
          <w:p w14:paraId="1F20C221" w14:textId="77777777" w:rsidR="00E1235B" w:rsidRPr="009877A2" w:rsidRDefault="00E1235B" w:rsidP="00B92971">
            <w:pPr>
              <w:spacing w:after="0"/>
              <w:rPr>
                <w:rFonts w:ascii="Times New Roman" w:hAnsi="Times New Roman"/>
                <w:b/>
                <w:sz w:val="20"/>
                <w:szCs w:val="20"/>
              </w:rPr>
            </w:pPr>
            <w:r w:rsidRPr="009877A2">
              <w:rPr>
                <w:rFonts w:ascii="Times New Roman" w:hAnsi="Times New Roman"/>
                <w:b/>
                <w:bCs/>
                <w:i/>
                <w:iCs/>
                <w:color w:val="000000"/>
                <w:sz w:val="20"/>
                <w:szCs w:val="20"/>
              </w:rPr>
              <w:t>Строк придатності:</w:t>
            </w:r>
            <w:r w:rsidRPr="009877A2">
              <w:rPr>
                <w:rFonts w:ascii="Times New Roman" w:hAnsi="Times New Roman"/>
                <w:b/>
                <w:bCs/>
                <w:color w:val="000000"/>
                <w:sz w:val="20"/>
                <w:szCs w:val="20"/>
              </w:rPr>
              <w:t xml:space="preserve"> </w:t>
            </w:r>
            <w:r w:rsidRPr="009877A2">
              <w:rPr>
                <w:rFonts w:ascii="Times New Roman" w:hAnsi="Times New Roman"/>
                <w:color w:val="000000"/>
                <w:sz w:val="20"/>
                <w:szCs w:val="20"/>
              </w:rPr>
              <w:t>24 місяців від дати виготовлення.</w:t>
            </w:r>
            <w:r w:rsidRPr="009877A2">
              <w:rPr>
                <w:rFonts w:ascii="Times New Roman" w:hAnsi="Times New Roman"/>
                <w:b/>
                <w:sz w:val="20"/>
                <w:szCs w:val="20"/>
              </w:rPr>
              <w:t xml:space="preserve"> </w:t>
            </w:r>
          </w:p>
          <w:p w14:paraId="46C42336" w14:textId="77777777" w:rsidR="00E1235B" w:rsidRPr="009877A2" w:rsidRDefault="00E1235B" w:rsidP="00B92971">
            <w:pPr>
              <w:spacing w:after="0"/>
              <w:rPr>
                <w:rFonts w:ascii="Times New Roman" w:hAnsi="Times New Roman"/>
                <w:b/>
                <w:sz w:val="20"/>
                <w:szCs w:val="20"/>
              </w:rPr>
            </w:pPr>
            <w:r w:rsidRPr="009877A2">
              <w:rPr>
                <w:rFonts w:ascii="Times New Roman" w:hAnsi="Times New Roman"/>
                <w:b/>
                <w:sz w:val="20"/>
                <w:szCs w:val="20"/>
              </w:rPr>
              <w:t>Фасування 2,8 кг</w:t>
            </w:r>
          </w:p>
          <w:p w14:paraId="6D87A36F" w14:textId="77777777" w:rsidR="00E1235B" w:rsidRPr="009877A2" w:rsidRDefault="00E1235B" w:rsidP="00B92971">
            <w:pPr>
              <w:spacing w:after="0"/>
              <w:rPr>
                <w:rFonts w:ascii="Times New Roman" w:hAnsi="Times New Roman"/>
                <w:b/>
                <w:bCs/>
                <w:i/>
                <w:iCs/>
                <w:color w:val="000000"/>
                <w:sz w:val="20"/>
                <w:szCs w:val="20"/>
              </w:rPr>
            </w:pPr>
            <w:r w:rsidRPr="009877A2">
              <w:rPr>
                <w:rFonts w:ascii="Times New Roman" w:hAnsi="Times New Roman"/>
                <w:b/>
                <w:bCs/>
                <w:i/>
                <w:iCs/>
                <w:color w:val="000000"/>
                <w:sz w:val="20"/>
                <w:szCs w:val="20"/>
              </w:rPr>
              <w:t>Фізико-хімічні показники:</w:t>
            </w:r>
          </w:p>
          <w:p w14:paraId="0795CAD8" w14:textId="77777777" w:rsidR="00E1235B" w:rsidRPr="009877A2" w:rsidRDefault="00E1235B" w:rsidP="00E1235B">
            <w:pPr>
              <w:numPr>
                <w:ilvl w:val="0"/>
                <w:numId w:val="24"/>
              </w:numPr>
              <w:spacing w:after="0" w:line="259" w:lineRule="auto"/>
              <w:rPr>
                <w:rFonts w:ascii="Times New Roman" w:hAnsi="Times New Roman"/>
                <w:color w:val="000000"/>
                <w:sz w:val="20"/>
                <w:szCs w:val="20"/>
              </w:rPr>
            </w:pPr>
            <w:r w:rsidRPr="009877A2">
              <w:rPr>
                <w:rFonts w:ascii="Times New Roman" w:hAnsi="Times New Roman"/>
                <w:color w:val="000000"/>
                <w:sz w:val="20"/>
                <w:szCs w:val="20"/>
              </w:rPr>
              <w:t xml:space="preserve">ступінь </w:t>
            </w:r>
            <w:proofErr w:type="spellStart"/>
            <w:r w:rsidRPr="009877A2">
              <w:rPr>
                <w:rFonts w:ascii="Times New Roman" w:hAnsi="Times New Roman"/>
                <w:color w:val="000000"/>
                <w:sz w:val="20"/>
                <w:szCs w:val="20"/>
              </w:rPr>
              <w:t>перетиру</w:t>
            </w:r>
            <w:proofErr w:type="spellEnd"/>
            <w:r w:rsidRPr="009877A2">
              <w:rPr>
                <w:rFonts w:ascii="Times New Roman" w:hAnsi="Times New Roman"/>
                <w:color w:val="000000"/>
                <w:sz w:val="20"/>
                <w:szCs w:val="20"/>
              </w:rPr>
              <w:t xml:space="preserve"> – не більше 35 </w:t>
            </w:r>
            <w:proofErr w:type="spellStart"/>
            <w:r w:rsidRPr="009877A2">
              <w:rPr>
                <w:rFonts w:ascii="Times New Roman" w:hAnsi="Times New Roman"/>
                <w:color w:val="000000"/>
                <w:sz w:val="20"/>
                <w:szCs w:val="20"/>
              </w:rPr>
              <w:t>мкм</w:t>
            </w:r>
            <w:proofErr w:type="spellEnd"/>
            <w:r w:rsidRPr="009877A2">
              <w:rPr>
                <w:rFonts w:ascii="Times New Roman" w:hAnsi="Times New Roman"/>
                <w:color w:val="000000"/>
                <w:sz w:val="20"/>
                <w:szCs w:val="20"/>
              </w:rPr>
              <w:t>;</w:t>
            </w:r>
          </w:p>
          <w:p w14:paraId="18937B24" w14:textId="77777777" w:rsidR="00E1235B" w:rsidRPr="009877A2" w:rsidRDefault="00E1235B" w:rsidP="00E1235B">
            <w:pPr>
              <w:numPr>
                <w:ilvl w:val="0"/>
                <w:numId w:val="24"/>
              </w:numPr>
              <w:spacing w:after="0" w:line="259" w:lineRule="auto"/>
              <w:ind w:left="457"/>
              <w:rPr>
                <w:rFonts w:ascii="Times New Roman" w:hAnsi="Times New Roman"/>
                <w:color w:val="000000"/>
                <w:sz w:val="20"/>
                <w:szCs w:val="20"/>
              </w:rPr>
            </w:pPr>
            <w:proofErr w:type="spellStart"/>
            <w:r w:rsidRPr="009877A2">
              <w:rPr>
                <w:rFonts w:ascii="Times New Roman" w:hAnsi="Times New Roman"/>
                <w:color w:val="000000"/>
                <w:sz w:val="20"/>
                <w:szCs w:val="20"/>
              </w:rPr>
              <w:t>покривність</w:t>
            </w:r>
            <w:proofErr w:type="spellEnd"/>
            <w:r w:rsidRPr="009877A2">
              <w:rPr>
                <w:rFonts w:ascii="Times New Roman" w:hAnsi="Times New Roman"/>
                <w:color w:val="000000"/>
                <w:sz w:val="20"/>
                <w:szCs w:val="20"/>
              </w:rPr>
              <w:t xml:space="preserve"> висушеної плівки – 70-120 г/м2;</w:t>
            </w:r>
          </w:p>
          <w:p w14:paraId="6CE7D02B" w14:textId="77777777" w:rsidR="00E1235B" w:rsidRPr="009877A2" w:rsidRDefault="00E1235B" w:rsidP="00E1235B">
            <w:pPr>
              <w:numPr>
                <w:ilvl w:val="0"/>
                <w:numId w:val="24"/>
              </w:numPr>
              <w:spacing w:after="0" w:line="259" w:lineRule="auto"/>
              <w:ind w:left="457"/>
              <w:rPr>
                <w:rFonts w:ascii="Times New Roman" w:hAnsi="Times New Roman"/>
                <w:color w:val="000000"/>
                <w:sz w:val="20"/>
                <w:szCs w:val="20"/>
                <w:lang w:eastAsia="zh-CN"/>
              </w:rPr>
            </w:pPr>
            <w:r w:rsidRPr="009877A2">
              <w:rPr>
                <w:rFonts w:ascii="Times New Roman" w:hAnsi="Times New Roman"/>
                <w:color w:val="000000"/>
                <w:sz w:val="20"/>
                <w:szCs w:val="20"/>
              </w:rPr>
              <w:t xml:space="preserve">блиск покриття (кут 60 </w:t>
            </w:r>
            <w:r w:rsidRPr="009877A2">
              <w:rPr>
                <w:rFonts w:ascii="Times New Roman" w:hAnsi="Times New Roman"/>
                <w:color w:val="000000"/>
                <w:sz w:val="20"/>
                <w:szCs w:val="20"/>
                <w:vertAlign w:val="superscript"/>
              </w:rPr>
              <w:t>0</w:t>
            </w:r>
            <w:r w:rsidRPr="009877A2">
              <w:rPr>
                <w:rFonts w:ascii="Times New Roman" w:hAnsi="Times New Roman"/>
                <w:color w:val="000000"/>
                <w:sz w:val="20"/>
                <w:szCs w:val="20"/>
              </w:rPr>
              <w:t>С) – не менше 65 од.;</w:t>
            </w:r>
          </w:p>
          <w:p w14:paraId="1429F563" w14:textId="77777777" w:rsidR="00E1235B" w:rsidRPr="009877A2" w:rsidRDefault="00E1235B" w:rsidP="00E1235B">
            <w:pPr>
              <w:numPr>
                <w:ilvl w:val="0"/>
                <w:numId w:val="24"/>
              </w:numPr>
              <w:spacing w:after="0" w:line="259" w:lineRule="auto"/>
              <w:ind w:left="457"/>
              <w:rPr>
                <w:rFonts w:ascii="Times New Roman" w:hAnsi="Times New Roman"/>
                <w:color w:val="000000"/>
                <w:sz w:val="20"/>
                <w:szCs w:val="20"/>
              </w:rPr>
            </w:pPr>
            <w:r w:rsidRPr="009877A2">
              <w:rPr>
                <w:rFonts w:ascii="Times New Roman" w:hAnsi="Times New Roman"/>
                <w:color w:val="000000"/>
                <w:sz w:val="20"/>
                <w:szCs w:val="20"/>
              </w:rPr>
              <w:t>масова частка нелетких речовин – не менше 60%;</w:t>
            </w:r>
          </w:p>
          <w:p w14:paraId="28B7A2DE" w14:textId="77777777" w:rsidR="00E1235B" w:rsidRPr="009877A2" w:rsidRDefault="00E1235B" w:rsidP="00E1235B">
            <w:pPr>
              <w:numPr>
                <w:ilvl w:val="0"/>
                <w:numId w:val="24"/>
              </w:numPr>
              <w:spacing w:after="0" w:line="259" w:lineRule="auto"/>
              <w:ind w:left="457"/>
              <w:rPr>
                <w:rFonts w:ascii="Times New Roman" w:hAnsi="Times New Roman"/>
                <w:color w:val="000000"/>
                <w:sz w:val="20"/>
                <w:szCs w:val="20"/>
                <w:lang w:eastAsia="zh-CN"/>
              </w:rPr>
            </w:pPr>
            <w:r w:rsidRPr="009877A2">
              <w:rPr>
                <w:rFonts w:ascii="Times New Roman" w:hAnsi="Times New Roman"/>
                <w:color w:val="000000"/>
                <w:sz w:val="20"/>
                <w:szCs w:val="20"/>
                <w:lang w:eastAsia="zh-CN"/>
              </w:rPr>
              <w:t>умовна в'язкість (віскозиметр ВЗ-246 (ВЗ-4) за температури (23+/-0,5) С</w:t>
            </w:r>
            <w:r w:rsidRPr="009877A2">
              <w:rPr>
                <w:rFonts w:ascii="Times New Roman" w:hAnsi="Times New Roman"/>
                <w:color w:val="000000"/>
                <w:sz w:val="20"/>
                <w:szCs w:val="20"/>
                <w:vertAlign w:val="superscript"/>
                <w:lang w:eastAsia="zh-CN"/>
              </w:rPr>
              <w:t xml:space="preserve">0 </w:t>
            </w:r>
            <w:r w:rsidRPr="009877A2">
              <w:rPr>
                <w:rFonts w:ascii="Times New Roman" w:hAnsi="Times New Roman"/>
                <w:color w:val="000000"/>
                <w:sz w:val="20"/>
                <w:szCs w:val="20"/>
                <w:lang w:eastAsia="zh-CN"/>
              </w:rPr>
              <w:t xml:space="preserve">- не менше 100 с. </w:t>
            </w:r>
          </w:p>
          <w:p w14:paraId="27EFF890" w14:textId="77777777" w:rsidR="00E1235B" w:rsidRPr="009877A2" w:rsidRDefault="00E1235B" w:rsidP="00E1235B">
            <w:pPr>
              <w:numPr>
                <w:ilvl w:val="0"/>
                <w:numId w:val="24"/>
              </w:numPr>
              <w:spacing w:after="0" w:line="259" w:lineRule="auto"/>
              <w:ind w:left="457"/>
              <w:rPr>
                <w:rFonts w:ascii="Times New Roman" w:hAnsi="Times New Roman"/>
                <w:color w:val="000000"/>
                <w:sz w:val="20"/>
                <w:szCs w:val="20"/>
              </w:rPr>
            </w:pPr>
            <w:r w:rsidRPr="009877A2">
              <w:rPr>
                <w:rFonts w:ascii="Times New Roman" w:hAnsi="Times New Roman"/>
                <w:color w:val="000000"/>
                <w:sz w:val="20"/>
                <w:szCs w:val="20"/>
              </w:rPr>
              <w:t>твердість покриття за маятниковим приладом (маятник Кеніга) - не менше 25 с;</w:t>
            </w:r>
          </w:p>
          <w:p w14:paraId="3C1F84F4" w14:textId="77777777" w:rsidR="00E1235B" w:rsidRPr="009877A2" w:rsidRDefault="00E1235B" w:rsidP="00E1235B">
            <w:pPr>
              <w:numPr>
                <w:ilvl w:val="0"/>
                <w:numId w:val="24"/>
              </w:numPr>
              <w:spacing w:after="0" w:line="259" w:lineRule="auto"/>
              <w:ind w:left="457"/>
              <w:rPr>
                <w:rFonts w:ascii="Times New Roman" w:hAnsi="Times New Roman"/>
                <w:color w:val="000000"/>
                <w:sz w:val="20"/>
                <w:szCs w:val="20"/>
              </w:rPr>
            </w:pPr>
            <w:r w:rsidRPr="009877A2">
              <w:rPr>
                <w:rFonts w:ascii="Times New Roman" w:hAnsi="Times New Roman"/>
                <w:color w:val="000000"/>
                <w:sz w:val="20"/>
                <w:szCs w:val="20"/>
                <w:lang w:eastAsia="zh-CN"/>
              </w:rPr>
              <w:t>час висихання до ст. 3 за температури (23+/-2) С</w:t>
            </w:r>
            <w:r w:rsidRPr="009877A2">
              <w:rPr>
                <w:rFonts w:ascii="Times New Roman" w:hAnsi="Times New Roman"/>
                <w:color w:val="000000"/>
                <w:sz w:val="20"/>
                <w:szCs w:val="20"/>
                <w:vertAlign w:val="superscript"/>
                <w:lang w:eastAsia="zh-CN"/>
              </w:rPr>
              <w:t>0</w:t>
            </w:r>
            <w:r w:rsidRPr="009877A2">
              <w:rPr>
                <w:rFonts w:ascii="Times New Roman" w:hAnsi="Times New Roman"/>
                <w:color w:val="000000"/>
                <w:sz w:val="20"/>
                <w:szCs w:val="20"/>
                <w:lang w:eastAsia="zh-CN"/>
              </w:rPr>
              <w:t xml:space="preserve"> </w:t>
            </w:r>
            <w:r w:rsidRPr="009877A2">
              <w:rPr>
                <w:rFonts w:ascii="Times New Roman" w:hAnsi="Times New Roman"/>
                <w:color w:val="000000"/>
                <w:sz w:val="20"/>
                <w:szCs w:val="20"/>
              </w:rPr>
              <w:t>– не більше 24 год;</w:t>
            </w:r>
          </w:p>
          <w:p w14:paraId="203C59E9" w14:textId="77777777" w:rsidR="00E1235B" w:rsidRPr="009877A2" w:rsidRDefault="00E1235B" w:rsidP="00E1235B">
            <w:pPr>
              <w:numPr>
                <w:ilvl w:val="0"/>
                <w:numId w:val="24"/>
              </w:numPr>
              <w:spacing w:after="0" w:line="259" w:lineRule="auto"/>
              <w:ind w:left="457"/>
              <w:rPr>
                <w:rFonts w:ascii="Times New Roman" w:hAnsi="Times New Roman"/>
                <w:color w:val="000000"/>
                <w:sz w:val="20"/>
                <w:szCs w:val="20"/>
              </w:rPr>
            </w:pPr>
            <w:r w:rsidRPr="009877A2">
              <w:rPr>
                <w:rFonts w:ascii="Times New Roman" w:hAnsi="Times New Roman"/>
                <w:color w:val="000000"/>
                <w:sz w:val="20"/>
                <w:szCs w:val="20"/>
              </w:rPr>
              <w:t>адгезія покриття – не більше 1 балу.</w:t>
            </w:r>
          </w:p>
          <w:p w14:paraId="46520E3F" w14:textId="77777777" w:rsidR="00E1235B" w:rsidRPr="009877A2" w:rsidRDefault="00E1235B" w:rsidP="00B92971">
            <w:pPr>
              <w:jc w:val="center"/>
              <w:rPr>
                <w:rFonts w:ascii="Times New Roman" w:hAnsi="Times New Roman"/>
                <w:sz w:val="20"/>
                <w:szCs w:val="20"/>
              </w:rPr>
            </w:pPr>
            <w:r w:rsidRPr="009877A2">
              <w:rPr>
                <w:rFonts w:ascii="Times New Roman" w:hAnsi="Times New Roman"/>
                <w:color w:val="000000"/>
                <w:sz w:val="20"/>
                <w:szCs w:val="20"/>
              </w:rPr>
              <w:lastRenderedPageBreak/>
              <w:t>- стійкість покриття до дії води – не більше 1 ступеню.</w:t>
            </w:r>
          </w:p>
        </w:tc>
      </w:tr>
      <w:tr w:rsidR="00E1235B" w:rsidRPr="009877A2" w14:paraId="6DA608C9" w14:textId="77777777" w:rsidTr="00E545BE">
        <w:trPr>
          <w:trHeight w:val="586"/>
        </w:trPr>
        <w:tc>
          <w:tcPr>
            <w:tcW w:w="397" w:type="dxa"/>
            <w:tcBorders>
              <w:top w:val="nil"/>
              <w:left w:val="single" w:sz="4" w:space="0" w:color="auto"/>
              <w:bottom w:val="single" w:sz="4" w:space="0" w:color="auto"/>
              <w:right w:val="single" w:sz="4" w:space="0" w:color="auto"/>
            </w:tcBorders>
            <w:shd w:val="clear" w:color="auto" w:fill="auto"/>
            <w:noWrap/>
            <w:vAlign w:val="center"/>
          </w:tcPr>
          <w:p w14:paraId="7B5D0FA1" w14:textId="77777777" w:rsidR="00E1235B" w:rsidRPr="009877A2" w:rsidRDefault="00E1235B" w:rsidP="00B92971">
            <w:pPr>
              <w:ind w:left="-142"/>
              <w:jc w:val="center"/>
              <w:rPr>
                <w:rFonts w:ascii="Times New Roman" w:eastAsia="Times New Roman" w:hAnsi="Times New Roman"/>
                <w:sz w:val="20"/>
                <w:szCs w:val="20"/>
              </w:rPr>
            </w:pPr>
            <w:r w:rsidRPr="009877A2">
              <w:rPr>
                <w:rFonts w:ascii="Times New Roman" w:eastAsia="Times New Roman" w:hAnsi="Times New Roman"/>
                <w:sz w:val="20"/>
                <w:szCs w:val="20"/>
              </w:rPr>
              <w:lastRenderedPageBreak/>
              <w:t>19</w:t>
            </w:r>
          </w:p>
        </w:tc>
        <w:tc>
          <w:tcPr>
            <w:tcW w:w="2268" w:type="dxa"/>
            <w:tcBorders>
              <w:top w:val="nil"/>
              <w:left w:val="nil"/>
              <w:bottom w:val="single" w:sz="4" w:space="0" w:color="auto"/>
              <w:right w:val="single" w:sz="4" w:space="0" w:color="auto"/>
            </w:tcBorders>
            <w:shd w:val="clear" w:color="auto" w:fill="auto"/>
            <w:vAlign w:val="center"/>
          </w:tcPr>
          <w:p w14:paraId="3C2D9C9C" w14:textId="77777777" w:rsidR="00E1235B" w:rsidRPr="009877A2" w:rsidRDefault="00E1235B" w:rsidP="00B92971">
            <w:pPr>
              <w:rPr>
                <w:rFonts w:ascii="Times New Roman" w:eastAsia="Times New Roman" w:hAnsi="Times New Roman"/>
                <w:bCs/>
                <w:sz w:val="20"/>
                <w:szCs w:val="20"/>
              </w:rPr>
            </w:pPr>
            <w:r w:rsidRPr="009877A2">
              <w:rPr>
                <w:rFonts w:ascii="Times New Roman" w:eastAsia="Times New Roman" w:hAnsi="Times New Roman"/>
                <w:bCs/>
                <w:sz w:val="20"/>
                <w:szCs w:val="20"/>
              </w:rPr>
              <w:t>Емаль антикорозійна по металу 3в1, молоткова, темно-коричнева,  - 0,75л</w:t>
            </w:r>
          </w:p>
        </w:tc>
        <w:tc>
          <w:tcPr>
            <w:tcW w:w="709" w:type="dxa"/>
            <w:tcBorders>
              <w:top w:val="nil"/>
              <w:left w:val="nil"/>
              <w:bottom w:val="single" w:sz="4" w:space="0" w:color="auto"/>
              <w:right w:val="single" w:sz="4" w:space="0" w:color="auto"/>
            </w:tcBorders>
            <w:shd w:val="clear" w:color="auto" w:fill="auto"/>
            <w:noWrap/>
            <w:vAlign w:val="center"/>
          </w:tcPr>
          <w:p w14:paraId="3CDDCFBC" w14:textId="77777777" w:rsidR="00E1235B" w:rsidRPr="009877A2" w:rsidRDefault="00E1235B" w:rsidP="00B92971">
            <w:pPr>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nil"/>
              <w:left w:val="nil"/>
              <w:bottom w:val="single" w:sz="4" w:space="0" w:color="auto"/>
              <w:right w:val="single" w:sz="4" w:space="0" w:color="auto"/>
            </w:tcBorders>
            <w:shd w:val="clear" w:color="auto" w:fill="auto"/>
            <w:noWrap/>
            <w:vAlign w:val="center"/>
          </w:tcPr>
          <w:p w14:paraId="24772894" w14:textId="77777777" w:rsidR="00E1235B" w:rsidRPr="009877A2" w:rsidRDefault="00E1235B" w:rsidP="00B92971">
            <w:pPr>
              <w:jc w:val="center"/>
              <w:rPr>
                <w:rStyle w:val="Exact"/>
                <w:rFonts w:eastAsia="Calibri"/>
                <w:sz w:val="20"/>
                <w:szCs w:val="20"/>
              </w:rPr>
            </w:pPr>
            <w:r w:rsidRPr="009877A2">
              <w:rPr>
                <w:rStyle w:val="Exact"/>
                <w:rFonts w:eastAsia="Calibri"/>
                <w:sz w:val="20"/>
                <w:szCs w:val="20"/>
              </w:rPr>
              <w:t>4</w:t>
            </w:r>
          </w:p>
        </w:tc>
        <w:tc>
          <w:tcPr>
            <w:tcW w:w="5274" w:type="dxa"/>
            <w:tcBorders>
              <w:top w:val="nil"/>
              <w:left w:val="nil"/>
              <w:bottom w:val="single" w:sz="4" w:space="0" w:color="auto"/>
              <w:right w:val="single" w:sz="4" w:space="0" w:color="auto"/>
            </w:tcBorders>
            <w:shd w:val="clear" w:color="auto" w:fill="auto"/>
            <w:noWrap/>
            <w:vAlign w:val="center"/>
          </w:tcPr>
          <w:p w14:paraId="0A5C81F9" w14:textId="77777777" w:rsidR="00E1235B" w:rsidRPr="009877A2" w:rsidRDefault="00E1235B" w:rsidP="00B92971">
            <w:pPr>
              <w:spacing w:after="0" w:line="240" w:lineRule="auto"/>
              <w:jc w:val="both"/>
              <w:rPr>
                <w:rFonts w:ascii="Times New Roman" w:hAnsi="Times New Roman"/>
                <w:color w:val="000000"/>
                <w:sz w:val="20"/>
                <w:szCs w:val="20"/>
              </w:rPr>
            </w:pPr>
            <w:r w:rsidRPr="009877A2">
              <w:rPr>
                <w:rFonts w:ascii="Times New Roman" w:hAnsi="Times New Roman"/>
                <w:b/>
                <w:bCs/>
                <w:i/>
                <w:iCs/>
                <w:color w:val="000000"/>
                <w:sz w:val="20"/>
                <w:szCs w:val="20"/>
              </w:rPr>
              <w:t>Призначення:</w:t>
            </w:r>
            <w:r w:rsidRPr="009877A2">
              <w:rPr>
                <w:rFonts w:ascii="Times New Roman" w:hAnsi="Times New Roman"/>
                <w:color w:val="000000"/>
                <w:sz w:val="20"/>
                <w:szCs w:val="20"/>
              </w:rPr>
              <w:t xml:space="preserve"> для захисту від корозії та декоративного оздоблення металевих поверхонь (чистих, пофарбованих, покритих іржею) із сталі, чавуну, нержавіючої сталі, кольорових металів (огороджень, воріт, будівельних конструкцій, металевих вікон і дверей, елементів декоративного оздоблення і </w:t>
            </w:r>
            <w:proofErr w:type="spellStart"/>
            <w:r w:rsidRPr="009877A2">
              <w:rPr>
                <w:rFonts w:ascii="Times New Roman" w:hAnsi="Times New Roman"/>
                <w:color w:val="000000"/>
                <w:sz w:val="20"/>
                <w:szCs w:val="20"/>
              </w:rPr>
              <w:t>т.п</w:t>
            </w:r>
            <w:proofErr w:type="spellEnd"/>
            <w:r w:rsidRPr="009877A2">
              <w:rPr>
                <w:rFonts w:ascii="Times New Roman" w:hAnsi="Times New Roman"/>
                <w:color w:val="000000"/>
                <w:sz w:val="20"/>
                <w:szCs w:val="20"/>
              </w:rPr>
              <w:t>.), а також дерев'яних поверхонь всередині і зовні приміщень.</w:t>
            </w:r>
          </w:p>
          <w:p w14:paraId="19F2D685" w14:textId="77777777" w:rsidR="00E1235B" w:rsidRPr="009877A2" w:rsidRDefault="00E1235B" w:rsidP="00B92971">
            <w:pPr>
              <w:spacing w:after="0" w:line="240" w:lineRule="auto"/>
              <w:jc w:val="both"/>
              <w:rPr>
                <w:rFonts w:ascii="Times New Roman" w:hAnsi="Times New Roman"/>
                <w:color w:val="000000"/>
                <w:sz w:val="20"/>
                <w:szCs w:val="20"/>
              </w:rPr>
            </w:pPr>
            <w:r w:rsidRPr="009877A2">
              <w:rPr>
                <w:rFonts w:ascii="Times New Roman" w:hAnsi="Times New Roman"/>
                <w:b/>
                <w:bCs/>
                <w:i/>
                <w:iCs/>
                <w:color w:val="000000"/>
                <w:sz w:val="20"/>
                <w:szCs w:val="20"/>
              </w:rPr>
              <w:t>Вміст ЛОС:</w:t>
            </w:r>
            <w:r w:rsidRPr="009877A2">
              <w:rPr>
                <w:rFonts w:ascii="Times New Roman" w:hAnsi="Times New Roman"/>
                <w:color w:val="000000"/>
                <w:sz w:val="20"/>
                <w:szCs w:val="20"/>
              </w:rPr>
              <w:t xml:space="preserve"> ≤ 500 г/л.</w:t>
            </w:r>
          </w:p>
          <w:p w14:paraId="141C747A" w14:textId="77777777" w:rsidR="00E1235B" w:rsidRPr="009877A2" w:rsidRDefault="00E1235B" w:rsidP="00B92971">
            <w:pPr>
              <w:spacing w:after="0" w:line="240" w:lineRule="auto"/>
              <w:jc w:val="both"/>
              <w:rPr>
                <w:rFonts w:ascii="Times New Roman" w:hAnsi="Times New Roman"/>
                <w:color w:val="000000"/>
                <w:sz w:val="20"/>
                <w:szCs w:val="20"/>
              </w:rPr>
            </w:pPr>
            <w:r w:rsidRPr="009877A2">
              <w:rPr>
                <w:rFonts w:ascii="Times New Roman" w:hAnsi="Times New Roman"/>
                <w:b/>
                <w:bCs/>
                <w:i/>
                <w:iCs/>
                <w:color w:val="000000"/>
                <w:sz w:val="20"/>
                <w:szCs w:val="20"/>
              </w:rPr>
              <w:t>Строк придатності:</w:t>
            </w:r>
            <w:r w:rsidRPr="009877A2">
              <w:rPr>
                <w:rFonts w:ascii="Times New Roman" w:hAnsi="Times New Roman"/>
                <w:color w:val="000000"/>
                <w:sz w:val="20"/>
                <w:szCs w:val="20"/>
              </w:rPr>
              <w:t xml:space="preserve"> 36 місяців з дати виготовлення</w:t>
            </w:r>
          </w:p>
          <w:p w14:paraId="22AD1CBA" w14:textId="77777777" w:rsidR="00E1235B" w:rsidRPr="009877A2" w:rsidRDefault="00E1235B" w:rsidP="00B92971">
            <w:pPr>
              <w:spacing w:after="0" w:line="240" w:lineRule="auto"/>
              <w:jc w:val="both"/>
              <w:rPr>
                <w:rFonts w:ascii="Times New Roman" w:hAnsi="Times New Roman"/>
                <w:color w:val="000000"/>
                <w:sz w:val="20"/>
                <w:szCs w:val="20"/>
              </w:rPr>
            </w:pPr>
            <w:r w:rsidRPr="009877A2">
              <w:rPr>
                <w:rFonts w:ascii="Times New Roman" w:hAnsi="Times New Roman"/>
                <w:color w:val="000000"/>
                <w:sz w:val="20"/>
                <w:szCs w:val="20"/>
              </w:rPr>
              <w:t>Фасування 0,75 л</w:t>
            </w:r>
          </w:p>
          <w:p w14:paraId="6633CC15" w14:textId="77777777" w:rsidR="00E1235B" w:rsidRPr="009877A2" w:rsidRDefault="00E1235B" w:rsidP="00B92971">
            <w:pPr>
              <w:spacing w:after="0" w:line="240" w:lineRule="auto"/>
              <w:jc w:val="both"/>
              <w:rPr>
                <w:rFonts w:ascii="Times New Roman" w:hAnsi="Times New Roman"/>
                <w:b/>
                <w:bCs/>
                <w:i/>
                <w:iCs/>
                <w:color w:val="000000"/>
                <w:sz w:val="20"/>
                <w:szCs w:val="20"/>
              </w:rPr>
            </w:pPr>
            <w:r w:rsidRPr="009877A2">
              <w:rPr>
                <w:rFonts w:ascii="Times New Roman" w:hAnsi="Times New Roman"/>
                <w:b/>
                <w:bCs/>
                <w:i/>
                <w:iCs/>
                <w:color w:val="000000"/>
                <w:sz w:val="20"/>
                <w:szCs w:val="20"/>
              </w:rPr>
              <w:t>Фізико-хімічні показники:</w:t>
            </w:r>
          </w:p>
          <w:p w14:paraId="6C292A87" w14:textId="77777777" w:rsidR="00E1235B" w:rsidRPr="009877A2" w:rsidRDefault="00E1235B" w:rsidP="00E1235B">
            <w:pPr>
              <w:pStyle w:val="aa"/>
              <w:numPr>
                <w:ilvl w:val="0"/>
                <w:numId w:val="27"/>
              </w:numPr>
              <w:tabs>
                <w:tab w:val="left" w:pos="350"/>
              </w:tabs>
              <w:spacing w:after="0" w:line="240" w:lineRule="auto"/>
              <w:ind w:left="142" w:hanging="142"/>
              <w:jc w:val="both"/>
              <w:rPr>
                <w:rFonts w:ascii="Times New Roman" w:hAnsi="Times New Roman"/>
                <w:color w:val="000000"/>
                <w:sz w:val="20"/>
                <w:szCs w:val="20"/>
                <w:lang w:eastAsia="zh-CN"/>
              </w:rPr>
            </w:pPr>
            <w:r w:rsidRPr="009877A2">
              <w:rPr>
                <w:rFonts w:ascii="Times New Roman" w:hAnsi="Times New Roman"/>
                <w:color w:val="000000"/>
                <w:sz w:val="20"/>
                <w:szCs w:val="20"/>
                <w:lang w:eastAsia="zh-CN"/>
              </w:rPr>
              <w:t>Умовна в'язкість (віскозиметр ВЗ-246 (ВЗ-4) за температури (23+/-0,5) С</w:t>
            </w:r>
            <w:r w:rsidRPr="009877A2">
              <w:rPr>
                <w:rFonts w:ascii="Times New Roman" w:hAnsi="Times New Roman"/>
                <w:color w:val="000000"/>
                <w:sz w:val="20"/>
                <w:szCs w:val="20"/>
                <w:vertAlign w:val="superscript"/>
                <w:lang w:eastAsia="zh-CN"/>
              </w:rPr>
              <w:t xml:space="preserve">0 </w:t>
            </w:r>
            <w:r w:rsidRPr="009877A2">
              <w:rPr>
                <w:rFonts w:ascii="Times New Roman" w:hAnsi="Times New Roman"/>
                <w:color w:val="000000"/>
                <w:sz w:val="20"/>
                <w:szCs w:val="20"/>
                <w:lang w:eastAsia="zh-CN"/>
              </w:rPr>
              <w:t xml:space="preserve">- не менше 100 с. </w:t>
            </w:r>
          </w:p>
          <w:p w14:paraId="02516246" w14:textId="77777777" w:rsidR="00E1235B" w:rsidRPr="009877A2" w:rsidRDefault="00E1235B" w:rsidP="00E1235B">
            <w:pPr>
              <w:pStyle w:val="aa"/>
              <w:numPr>
                <w:ilvl w:val="0"/>
                <w:numId w:val="27"/>
              </w:numPr>
              <w:tabs>
                <w:tab w:val="left" w:pos="350"/>
              </w:tabs>
              <w:spacing w:after="0" w:line="240" w:lineRule="auto"/>
              <w:ind w:left="0" w:firstLine="0"/>
              <w:jc w:val="both"/>
              <w:rPr>
                <w:rFonts w:ascii="Times New Roman" w:hAnsi="Times New Roman"/>
                <w:color w:val="000000"/>
                <w:sz w:val="20"/>
                <w:szCs w:val="20"/>
                <w:lang w:eastAsia="zh-CN"/>
              </w:rPr>
            </w:pPr>
            <w:r w:rsidRPr="009877A2">
              <w:rPr>
                <w:rFonts w:ascii="Times New Roman" w:hAnsi="Times New Roman"/>
                <w:color w:val="000000"/>
                <w:sz w:val="20"/>
                <w:szCs w:val="20"/>
                <w:lang w:eastAsia="zh-CN"/>
              </w:rPr>
              <w:t>Блиск покриття (кут 60 град) – не менше 60 од.</w:t>
            </w:r>
          </w:p>
          <w:p w14:paraId="0733DA32" w14:textId="77777777" w:rsidR="00E1235B" w:rsidRPr="009877A2" w:rsidRDefault="00E1235B" w:rsidP="00E1235B">
            <w:pPr>
              <w:pStyle w:val="aa"/>
              <w:numPr>
                <w:ilvl w:val="0"/>
                <w:numId w:val="27"/>
              </w:numPr>
              <w:tabs>
                <w:tab w:val="left" w:pos="350"/>
              </w:tabs>
              <w:spacing w:after="0" w:line="240" w:lineRule="auto"/>
              <w:ind w:left="0" w:firstLine="0"/>
              <w:jc w:val="both"/>
              <w:rPr>
                <w:rFonts w:ascii="Times New Roman" w:hAnsi="Times New Roman"/>
                <w:color w:val="000000"/>
                <w:sz w:val="20"/>
                <w:szCs w:val="20"/>
              </w:rPr>
            </w:pPr>
            <w:r w:rsidRPr="009877A2">
              <w:rPr>
                <w:rFonts w:ascii="Times New Roman" w:hAnsi="Times New Roman"/>
                <w:color w:val="000000"/>
                <w:sz w:val="20"/>
                <w:szCs w:val="20"/>
                <w:lang w:eastAsia="zh-CN"/>
              </w:rPr>
              <w:t>Час висихання до ст. 3 за температури (23+/-2) С</w:t>
            </w:r>
            <w:r w:rsidRPr="009877A2">
              <w:rPr>
                <w:rFonts w:ascii="Times New Roman" w:hAnsi="Times New Roman"/>
                <w:color w:val="000000"/>
                <w:sz w:val="20"/>
                <w:szCs w:val="20"/>
                <w:vertAlign w:val="superscript"/>
                <w:lang w:eastAsia="zh-CN"/>
              </w:rPr>
              <w:t>0</w:t>
            </w:r>
            <w:r w:rsidRPr="009877A2">
              <w:rPr>
                <w:rFonts w:ascii="Times New Roman" w:hAnsi="Times New Roman"/>
                <w:color w:val="000000"/>
                <w:sz w:val="20"/>
                <w:szCs w:val="20"/>
                <w:lang w:eastAsia="zh-CN"/>
              </w:rPr>
              <w:t xml:space="preserve"> </w:t>
            </w:r>
            <w:r w:rsidRPr="009877A2">
              <w:rPr>
                <w:rFonts w:ascii="Times New Roman" w:hAnsi="Times New Roman"/>
                <w:color w:val="000000"/>
                <w:sz w:val="20"/>
                <w:szCs w:val="20"/>
              </w:rPr>
              <w:t>– не більше 4 год;</w:t>
            </w:r>
          </w:p>
          <w:p w14:paraId="6B465D92" w14:textId="77777777" w:rsidR="00E1235B" w:rsidRPr="009877A2" w:rsidRDefault="00E1235B" w:rsidP="00E1235B">
            <w:pPr>
              <w:pStyle w:val="aa"/>
              <w:numPr>
                <w:ilvl w:val="0"/>
                <w:numId w:val="27"/>
              </w:numPr>
              <w:tabs>
                <w:tab w:val="left" w:pos="350"/>
              </w:tabs>
              <w:spacing w:after="0" w:line="240" w:lineRule="auto"/>
              <w:ind w:left="0" w:firstLine="0"/>
              <w:jc w:val="both"/>
              <w:rPr>
                <w:rFonts w:ascii="Times New Roman" w:hAnsi="Times New Roman"/>
                <w:color w:val="000000"/>
                <w:sz w:val="20"/>
                <w:szCs w:val="20"/>
              </w:rPr>
            </w:pPr>
            <w:r w:rsidRPr="009877A2">
              <w:rPr>
                <w:rFonts w:ascii="Times New Roman" w:hAnsi="Times New Roman"/>
                <w:color w:val="000000"/>
                <w:sz w:val="20"/>
                <w:szCs w:val="20"/>
              </w:rPr>
              <w:t>Масова частка нелетких речовин – не менше 50%;</w:t>
            </w:r>
          </w:p>
          <w:p w14:paraId="05809DB9" w14:textId="77777777" w:rsidR="00E1235B" w:rsidRPr="009877A2" w:rsidRDefault="00E1235B" w:rsidP="00E1235B">
            <w:pPr>
              <w:pStyle w:val="aa"/>
              <w:numPr>
                <w:ilvl w:val="0"/>
                <w:numId w:val="27"/>
              </w:numPr>
              <w:tabs>
                <w:tab w:val="left" w:pos="350"/>
              </w:tabs>
              <w:spacing w:after="0" w:line="240" w:lineRule="auto"/>
              <w:ind w:left="0" w:firstLine="0"/>
              <w:jc w:val="both"/>
              <w:rPr>
                <w:rFonts w:ascii="Times New Roman" w:hAnsi="Times New Roman"/>
                <w:b/>
                <w:bCs/>
                <w:i/>
                <w:iCs/>
                <w:color w:val="000000"/>
                <w:sz w:val="20"/>
                <w:szCs w:val="20"/>
              </w:rPr>
            </w:pPr>
            <w:proofErr w:type="spellStart"/>
            <w:r w:rsidRPr="009877A2">
              <w:rPr>
                <w:rFonts w:ascii="Times New Roman" w:hAnsi="Times New Roman"/>
                <w:color w:val="000000"/>
                <w:sz w:val="20"/>
                <w:szCs w:val="20"/>
              </w:rPr>
              <w:t>Покривність</w:t>
            </w:r>
            <w:proofErr w:type="spellEnd"/>
            <w:r w:rsidRPr="009877A2">
              <w:rPr>
                <w:rFonts w:ascii="Times New Roman" w:hAnsi="Times New Roman"/>
                <w:color w:val="000000"/>
                <w:sz w:val="20"/>
                <w:szCs w:val="20"/>
              </w:rPr>
              <w:t xml:space="preserve"> висушеної плівки – 80-120 г/м</w:t>
            </w:r>
            <w:r w:rsidRPr="009877A2">
              <w:rPr>
                <w:rFonts w:ascii="Times New Roman" w:hAnsi="Times New Roman"/>
                <w:color w:val="000000"/>
                <w:sz w:val="20"/>
                <w:szCs w:val="20"/>
                <w:vertAlign w:val="superscript"/>
              </w:rPr>
              <w:t>2</w:t>
            </w:r>
            <w:r w:rsidRPr="009877A2">
              <w:rPr>
                <w:rFonts w:ascii="Times New Roman" w:hAnsi="Times New Roman"/>
                <w:color w:val="000000"/>
                <w:sz w:val="20"/>
                <w:szCs w:val="20"/>
              </w:rPr>
              <w:t>.</w:t>
            </w:r>
          </w:p>
          <w:p w14:paraId="322F77EF" w14:textId="77777777" w:rsidR="00E1235B" w:rsidRPr="009877A2" w:rsidRDefault="00E1235B" w:rsidP="00E1235B">
            <w:pPr>
              <w:pStyle w:val="aa"/>
              <w:numPr>
                <w:ilvl w:val="0"/>
                <w:numId w:val="27"/>
              </w:numPr>
              <w:tabs>
                <w:tab w:val="left" w:pos="350"/>
              </w:tabs>
              <w:spacing w:after="0" w:line="240" w:lineRule="auto"/>
              <w:ind w:left="0" w:firstLine="0"/>
              <w:jc w:val="both"/>
              <w:rPr>
                <w:rFonts w:ascii="Times New Roman" w:hAnsi="Times New Roman"/>
                <w:color w:val="000000"/>
                <w:sz w:val="20"/>
                <w:szCs w:val="20"/>
              </w:rPr>
            </w:pPr>
            <w:r w:rsidRPr="009877A2">
              <w:rPr>
                <w:rFonts w:ascii="Times New Roman" w:hAnsi="Times New Roman"/>
                <w:color w:val="000000"/>
                <w:sz w:val="20"/>
                <w:szCs w:val="20"/>
              </w:rPr>
              <w:t>Адгезія покриття – не більше 1 балу.</w:t>
            </w:r>
          </w:p>
          <w:p w14:paraId="6218C85D" w14:textId="77777777" w:rsidR="00E1235B" w:rsidRPr="009877A2" w:rsidRDefault="00E1235B" w:rsidP="00E1235B">
            <w:pPr>
              <w:pStyle w:val="aa"/>
              <w:numPr>
                <w:ilvl w:val="0"/>
                <w:numId w:val="27"/>
              </w:numPr>
              <w:tabs>
                <w:tab w:val="left" w:pos="350"/>
              </w:tabs>
              <w:spacing w:after="0" w:line="240" w:lineRule="auto"/>
              <w:ind w:left="0" w:firstLine="0"/>
              <w:jc w:val="both"/>
              <w:rPr>
                <w:rFonts w:ascii="Times New Roman" w:hAnsi="Times New Roman"/>
                <w:color w:val="000000"/>
                <w:sz w:val="20"/>
                <w:szCs w:val="20"/>
              </w:rPr>
            </w:pPr>
            <w:r w:rsidRPr="009877A2">
              <w:rPr>
                <w:rFonts w:ascii="Times New Roman" w:hAnsi="Times New Roman"/>
                <w:color w:val="000000"/>
                <w:sz w:val="20"/>
                <w:szCs w:val="20"/>
              </w:rPr>
              <w:t xml:space="preserve">Стійкість покриття до дії: </w:t>
            </w:r>
          </w:p>
          <w:p w14:paraId="6BCB8EFE" w14:textId="77777777" w:rsidR="00E1235B" w:rsidRPr="009877A2" w:rsidRDefault="00E1235B" w:rsidP="00E1235B">
            <w:pPr>
              <w:pStyle w:val="aa"/>
              <w:numPr>
                <w:ilvl w:val="0"/>
                <w:numId w:val="26"/>
              </w:numPr>
              <w:tabs>
                <w:tab w:val="left" w:pos="208"/>
              </w:tabs>
              <w:spacing w:after="0" w:line="240" w:lineRule="auto"/>
              <w:ind w:left="0" w:firstLine="0"/>
              <w:jc w:val="both"/>
              <w:rPr>
                <w:rFonts w:ascii="Times New Roman" w:hAnsi="Times New Roman"/>
                <w:color w:val="000000"/>
                <w:sz w:val="20"/>
                <w:szCs w:val="20"/>
              </w:rPr>
            </w:pPr>
            <w:r w:rsidRPr="009877A2">
              <w:rPr>
                <w:rFonts w:ascii="Times New Roman" w:hAnsi="Times New Roman"/>
                <w:color w:val="000000"/>
                <w:sz w:val="20"/>
                <w:szCs w:val="20"/>
              </w:rPr>
              <w:t>води – не більше 1 ступеню.</w:t>
            </w:r>
          </w:p>
          <w:p w14:paraId="7B39A619" w14:textId="77777777" w:rsidR="00E1235B" w:rsidRPr="009877A2" w:rsidRDefault="00E1235B" w:rsidP="00E1235B">
            <w:pPr>
              <w:pStyle w:val="aa"/>
              <w:numPr>
                <w:ilvl w:val="0"/>
                <w:numId w:val="26"/>
              </w:numPr>
              <w:tabs>
                <w:tab w:val="left" w:pos="208"/>
              </w:tabs>
              <w:spacing w:after="0" w:line="240" w:lineRule="auto"/>
              <w:ind w:left="0" w:firstLine="0"/>
              <w:jc w:val="both"/>
              <w:rPr>
                <w:rFonts w:ascii="Times New Roman" w:hAnsi="Times New Roman"/>
                <w:sz w:val="20"/>
                <w:szCs w:val="20"/>
              </w:rPr>
            </w:pPr>
            <w:r w:rsidRPr="009877A2">
              <w:rPr>
                <w:rFonts w:ascii="Times New Roman" w:hAnsi="Times New Roman"/>
                <w:color w:val="000000"/>
                <w:sz w:val="20"/>
                <w:szCs w:val="20"/>
              </w:rPr>
              <w:t xml:space="preserve">3% розчину </w:t>
            </w:r>
            <w:proofErr w:type="spellStart"/>
            <w:r w:rsidRPr="009877A2">
              <w:rPr>
                <w:rFonts w:ascii="Times New Roman" w:hAnsi="Times New Roman"/>
                <w:color w:val="000000"/>
                <w:sz w:val="20"/>
                <w:szCs w:val="20"/>
              </w:rPr>
              <w:t>NaCl</w:t>
            </w:r>
            <w:proofErr w:type="spellEnd"/>
            <w:r w:rsidRPr="009877A2">
              <w:rPr>
                <w:rFonts w:ascii="Times New Roman" w:hAnsi="Times New Roman"/>
                <w:color w:val="000000"/>
                <w:sz w:val="20"/>
                <w:szCs w:val="20"/>
              </w:rPr>
              <w:t xml:space="preserve"> – не більше 1 ступеню. </w:t>
            </w:r>
          </w:p>
        </w:tc>
      </w:tr>
      <w:tr w:rsidR="00E1235B" w:rsidRPr="009877A2" w14:paraId="41693D18" w14:textId="77777777" w:rsidTr="00E545BE">
        <w:trPr>
          <w:trHeight w:val="586"/>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C0307" w14:textId="77777777" w:rsidR="00E1235B" w:rsidRPr="009877A2" w:rsidRDefault="00E1235B" w:rsidP="00B92971">
            <w:pPr>
              <w:spacing w:after="0"/>
              <w:ind w:left="-142"/>
              <w:jc w:val="center"/>
              <w:rPr>
                <w:rFonts w:ascii="Times New Roman" w:eastAsia="Times New Roman" w:hAnsi="Times New Roman"/>
                <w:sz w:val="20"/>
                <w:szCs w:val="20"/>
              </w:rPr>
            </w:pPr>
            <w:r w:rsidRPr="009877A2">
              <w:rPr>
                <w:rFonts w:ascii="Times New Roman" w:eastAsia="Times New Roman" w:hAnsi="Times New Roman"/>
                <w:sz w:val="20"/>
                <w:szCs w:val="20"/>
              </w:rPr>
              <w:t>20</w:t>
            </w:r>
          </w:p>
        </w:tc>
        <w:tc>
          <w:tcPr>
            <w:tcW w:w="2268" w:type="dxa"/>
            <w:tcBorders>
              <w:top w:val="single" w:sz="4" w:space="0" w:color="auto"/>
              <w:left w:val="nil"/>
              <w:bottom w:val="single" w:sz="4" w:space="0" w:color="auto"/>
              <w:right w:val="single" w:sz="4" w:space="0" w:color="auto"/>
            </w:tcBorders>
            <w:shd w:val="clear" w:color="auto" w:fill="auto"/>
            <w:vAlign w:val="center"/>
          </w:tcPr>
          <w:p w14:paraId="02FCEEB3" w14:textId="77777777" w:rsidR="00E1235B" w:rsidRPr="009877A2" w:rsidRDefault="00E1235B" w:rsidP="00B92971">
            <w:pPr>
              <w:spacing w:after="0"/>
              <w:rPr>
                <w:rFonts w:ascii="Times New Roman" w:eastAsia="Times New Roman" w:hAnsi="Times New Roman"/>
                <w:bCs/>
                <w:sz w:val="20"/>
                <w:szCs w:val="20"/>
              </w:rPr>
            </w:pPr>
            <w:r w:rsidRPr="009877A2">
              <w:rPr>
                <w:rFonts w:ascii="Times New Roman" w:eastAsia="Times New Roman" w:hAnsi="Times New Roman"/>
                <w:bCs/>
                <w:sz w:val="20"/>
                <w:szCs w:val="20"/>
              </w:rPr>
              <w:t xml:space="preserve">Фарба </w:t>
            </w:r>
            <w:proofErr w:type="spellStart"/>
            <w:r w:rsidRPr="009877A2">
              <w:rPr>
                <w:rFonts w:ascii="Times New Roman" w:eastAsia="Times New Roman" w:hAnsi="Times New Roman"/>
                <w:bCs/>
                <w:sz w:val="20"/>
                <w:szCs w:val="20"/>
              </w:rPr>
              <w:t>інтер’єрна</w:t>
            </w:r>
            <w:proofErr w:type="spellEnd"/>
            <w:r w:rsidRPr="009877A2">
              <w:rPr>
                <w:rFonts w:ascii="Times New Roman" w:eastAsia="Times New Roman" w:hAnsi="Times New Roman"/>
                <w:bCs/>
                <w:sz w:val="20"/>
                <w:szCs w:val="20"/>
              </w:rPr>
              <w:t xml:space="preserve"> високоякісна ВДА, біла матова  -14,0 кг</w:t>
            </w:r>
          </w:p>
        </w:tc>
        <w:tc>
          <w:tcPr>
            <w:tcW w:w="709" w:type="dxa"/>
            <w:tcBorders>
              <w:top w:val="single" w:sz="4" w:space="0" w:color="auto"/>
              <w:left w:val="nil"/>
              <w:bottom w:val="single" w:sz="4" w:space="0" w:color="auto"/>
              <w:right w:val="single" w:sz="4" w:space="0" w:color="auto"/>
            </w:tcBorders>
            <w:shd w:val="clear" w:color="auto" w:fill="auto"/>
            <w:noWrap/>
          </w:tcPr>
          <w:p w14:paraId="3C5E039F" w14:textId="77777777" w:rsidR="00E1235B" w:rsidRPr="009877A2" w:rsidRDefault="00E1235B" w:rsidP="00B92971">
            <w:pPr>
              <w:spacing w:after="0"/>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7DBDC640" w14:textId="77777777" w:rsidR="00E1235B" w:rsidRPr="009877A2" w:rsidRDefault="00E1235B" w:rsidP="00B92971">
            <w:pPr>
              <w:spacing w:after="0"/>
              <w:jc w:val="center"/>
              <w:rPr>
                <w:rStyle w:val="Exact"/>
                <w:rFonts w:eastAsia="Calibri"/>
                <w:sz w:val="20"/>
                <w:szCs w:val="20"/>
              </w:rPr>
            </w:pPr>
            <w:r w:rsidRPr="009877A2">
              <w:rPr>
                <w:rStyle w:val="Exact"/>
                <w:rFonts w:eastAsia="Calibri"/>
                <w:sz w:val="20"/>
                <w:szCs w:val="20"/>
              </w:rPr>
              <w:t>24</w:t>
            </w:r>
          </w:p>
        </w:tc>
        <w:tc>
          <w:tcPr>
            <w:tcW w:w="5274" w:type="dxa"/>
            <w:vMerge w:val="restart"/>
            <w:tcBorders>
              <w:top w:val="single" w:sz="4" w:space="0" w:color="auto"/>
              <w:left w:val="nil"/>
              <w:right w:val="single" w:sz="4" w:space="0" w:color="auto"/>
            </w:tcBorders>
            <w:shd w:val="clear" w:color="auto" w:fill="auto"/>
            <w:noWrap/>
            <w:vAlign w:val="center"/>
          </w:tcPr>
          <w:p w14:paraId="746B6DC6" w14:textId="77777777" w:rsidR="00E1235B" w:rsidRPr="009877A2" w:rsidRDefault="00E1235B" w:rsidP="00B92971">
            <w:pPr>
              <w:spacing w:after="0" w:line="240" w:lineRule="auto"/>
              <w:rPr>
                <w:rFonts w:ascii="Times New Roman" w:hAnsi="Times New Roman"/>
                <w:bCs/>
                <w:sz w:val="20"/>
                <w:szCs w:val="20"/>
              </w:rPr>
            </w:pPr>
            <w:r w:rsidRPr="009877A2">
              <w:rPr>
                <w:rFonts w:ascii="Times New Roman" w:hAnsi="Times New Roman"/>
                <w:b/>
                <w:bCs/>
                <w:i/>
                <w:iCs/>
                <w:color w:val="000000"/>
                <w:sz w:val="20"/>
                <w:szCs w:val="20"/>
              </w:rPr>
              <w:t xml:space="preserve">Призначення: </w:t>
            </w:r>
            <w:r w:rsidRPr="009877A2">
              <w:rPr>
                <w:rFonts w:ascii="Times New Roman" w:hAnsi="Times New Roman"/>
                <w:bCs/>
                <w:sz w:val="20"/>
                <w:szCs w:val="20"/>
              </w:rPr>
              <w:t>для фарбування всередині приміщень будь-яких мінеральних (штукатурка, шпаклівка, цегла, бетон), гіпсових і дерев'яних поверхонь, шпалер на паперовій і скловолокнистої основі.</w:t>
            </w:r>
          </w:p>
          <w:p w14:paraId="585F2DC1" w14:textId="77777777" w:rsidR="00E1235B" w:rsidRPr="009877A2" w:rsidRDefault="00E1235B" w:rsidP="00B92971">
            <w:pPr>
              <w:spacing w:after="0" w:line="240" w:lineRule="auto"/>
              <w:rPr>
                <w:rFonts w:ascii="Times New Roman" w:hAnsi="Times New Roman"/>
                <w:sz w:val="20"/>
                <w:szCs w:val="20"/>
              </w:rPr>
            </w:pPr>
            <w:r w:rsidRPr="009877A2">
              <w:rPr>
                <w:rFonts w:ascii="Times New Roman" w:hAnsi="Times New Roman"/>
                <w:b/>
                <w:bCs/>
                <w:color w:val="000000"/>
                <w:sz w:val="20"/>
                <w:szCs w:val="20"/>
              </w:rPr>
              <w:t>Вміст ЛОС:</w:t>
            </w:r>
            <w:r w:rsidRPr="009877A2">
              <w:rPr>
                <w:rFonts w:ascii="Times New Roman" w:hAnsi="Times New Roman"/>
                <w:color w:val="000000"/>
                <w:sz w:val="20"/>
                <w:szCs w:val="20"/>
              </w:rPr>
              <w:t xml:space="preserve"> </w:t>
            </w:r>
            <w:r w:rsidRPr="009877A2">
              <w:rPr>
                <w:rFonts w:ascii="Times New Roman" w:hAnsi="Times New Roman"/>
                <w:sz w:val="20"/>
                <w:szCs w:val="20"/>
              </w:rPr>
              <w:t>≤ 30 г/л.</w:t>
            </w:r>
          </w:p>
          <w:p w14:paraId="566B2372" w14:textId="77777777" w:rsidR="00E1235B" w:rsidRPr="009877A2" w:rsidRDefault="00E1235B" w:rsidP="00B92971">
            <w:pPr>
              <w:spacing w:after="0" w:line="240" w:lineRule="auto"/>
              <w:rPr>
                <w:rFonts w:ascii="Times New Roman" w:hAnsi="Times New Roman"/>
                <w:sz w:val="20"/>
                <w:szCs w:val="20"/>
              </w:rPr>
            </w:pPr>
            <w:r w:rsidRPr="009877A2">
              <w:rPr>
                <w:rFonts w:ascii="Times New Roman" w:hAnsi="Times New Roman"/>
                <w:sz w:val="20"/>
                <w:szCs w:val="20"/>
              </w:rPr>
              <w:t>Фасування: 14 кг та 20 кг</w:t>
            </w:r>
          </w:p>
          <w:p w14:paraId="673BC08D" w14:textId="77777777" w:rsidR="00E1235B" w:rsidRPr="009877A2" w:rsidRDefault="00E1235B" w:rsidP="00B92971">
            <w:pPr>
              <w:spacing w:after="0" w:line="240" w:lineRule="auto"/>
              <w:rPr>
                <w:rFonts w:ascii="Times New Roman" w:hAnsi="Times New Roman"/>
                <w:color w:val="FF0000"/>
                <w:sz w:val="20"/>
                <w:szCs w:val="20"/>
              </w:rPr>
            </w:pPr>
            <w:r w:rsidRPr="009877A2">
              <w:rPr>
                <w:rFonts w:ascii="Times New Roman" w:hAnsi="Times New Roman"/>
                <w:b/>
                <w:bCs/>
                <w:i/>
                <w:iCs/>
                <w:color w:val="000000"/>
                <w:sz w:val="20"/>
                <w:szCs w:val="20"/>
              </w:rPr>
              <w:t>Строк придатності:</w:t>
            </w:r>
            <w:r w:rsidRPr="009877A2">
              <w:rPr>
                <w:rFonts w:ascii="Times New Roman" w:hAnsi="Times New Roman"/>
                <w:color w:val="000000"/>
                <w:sz w:val="20"/>
                <w:szCs w:val="20"/>
              </w:rPr>
              <w:t xml:space="preserve"> 24 місяці від дати виготовлення.</w:t>
            </w:r>
          </w:p>
          <w:p w14:paraId="7A56CFE3" w14:textId="77777777" w:rsidR="00E1235B" w:rsidRPr="009877A2" w:rsidRDefault="00E1235B" w:rsidP="00B92971">
            <w:pPr>
              <w:spacing w:after="0" w:line="240" w:lineRule="auto"/>
              <w:rPr>
                <w:rFonts w:ascii="Times New Roman" w:hAnsi="Times New Roman"/>
                <w:b/>
                <w:bCs/>
                <w:i/>
                <w:iCs/>
                <w:color w:val="000000"/>
                <w:sz w:val="20"/>
                <w:szCs w:val="20"/>
              </w:rPr>
            </w:pPr>
            <w:r w:rsidRPr="009877A2">
              <w:rPr>
                <w:rFonts w:ascii="Times New Roman" w:hAnsi="Times New Roman"/>
                <w:b/>
                <w:bCs/>
                <w:i/>
                <w:iCs/>
                <w:color w:val="000000"/>
                <w:sz w:val="20"/>
                <w:szCs w:val="20"/>
              </w:rPr>
              <w:t>Фізико-хімічні показники:</w:t>
            </w:r>
          </w:p>
          <w:p w14:paraId="6F724287" w14:textId="77777777" w:rsidR="00E1235B" w:rsidRPr="009877A2" w:rsidRDefault="00E1235B" w:rsidP="00E1235B">
            <w:pPr>
              <w:numPr>
                <w:ilvl w:val="0"/>
                <w:numId w:val="29"/>
              </w:numPr>
              <w:suppressAutoHyphens/>
              <w:spacing w:after="0" w:line="240" w:lineRule="auto"/>
              <w:ind w:left="319"/>
              <w:rPr>
                <w:rFonts w:ascii="Times New Roman" w:hAnsi="Times New Roman"/>
                <w:color w:val="000000"/>
                <w:sz w:val="20"/>
                <w:szCs w:val="20"/>
              </w:rPr>
            </w:pPr>
            <w:r w:rsidRPr="009877A2">
              <w:rPr>
                <w:rFonts w:ascii="Times New Roman" w:hAnsi="Times New Roman"/>
                <w:color w:val="000000"/>
                <w:sz w:val="20"/>
                <w:szCs w:val="20"/>
              </w:rPr>
              <w:t xml:space="preserve">розмір часток (зернистість) – не більше 30 </w:t>
            </w:r>
            <w:proofErr w:type="spellStart"/>
            <w:r w:rsidRPr="009877A2">
              <w:rPr>
                <w:rFonts w:ascii="Times New Roman" w:hAnsi="Times New Roman"/>
                <w:color w:val="000000"/>
                <w:sz w:val="20"/>
                <w:szCs w:val="20"/>
              </w:rPr>
              <w:t>мкм</w:t>
            </w:r>
            <w:proofErr w:type="spellEnd"/>
            <w:r w:rsidRPr="009877A2">
              <w:rPr>
                <w:rFonts w:ascii="Times New Roman" w:hAnsi="Times New Roman"/>
                <w:color w:val="000000"/>
                <w:sz w:val="20"/>
                <w:szCs w:val="20"/>
              </w:rPr>
              <w:t>.</w:t>
            </w:r>
          </w:p>
          <w:p w14:paraId="0D6F3A0B" w14:textId="77777777" w:rsidR="00E1235B" w:rsidRPr="009877A2" w:rsidRDefault="00E1235B" w:rsidP="00E1235B">
            <w:pPr>
              <w:numPr>
                <w:ilvl w:val="0"/>
                <w:numId w:val="29"/>
              </w:numPr>
              <w:suppressAutoHyphens/>
              <w:spacing w:after="0" w:line="240" w:lineRule="auto"/>
              <w:ind w:left="319"/>
              <w:rPr>
                <w:rFonts w:ascii="Times New Roman" w:hAnsi="Times New Roman"/>
                <w:color w:val="000000"/>
                <w:sz w:val="20"/>
                <w:szCs w:val="20"/>
              </w:rPr>
            </w:pPr>
            <w:r w:rsidRPr="009877A2">
              <w:rPr>
                <w:rFonts w:ascii="Times New Roman" w:hAnsi="Times New Roman"/>
                <w:color w:val="000000"/>
                <w:sz w:val="20"/>
                <w:szCs w:val="20"/>
              </w:rPr>
              <w:t>коефіцієнт контрастності – не менше 98%.</w:t>
            </w:r>
          </w:p>
          <w:p w14:paraId="7F127B5A" w14:textId="77777777" w:rsidR="00E1235B" w:rsidRPr="009877A2" w:rsidRDefault="00E1235B" w:rsidP="00E1235B">
            <w:pPr>
              <w:numPr>
                <w:ilvl w:val="0"/>
                <w:numId w:val="29"/>
              </w:numPr>
              <w:suppressAutoHyphens/>
              <w:spacing w:after="0" w:line="240" w:lineRule="auto"/>
              <w:ind w:left="319"/>
              <w:rPr>
                <w:rFonts w:ascii="Times New Roman" w:hAnsi="Times New Roman"/>
                <w:color w:val="000000"/>
                <w:sz w:val="20"/>
                <w:szCs w:val="20"/>
                <w:lang w:eastAsia="zh-CN"/>
              </w:rPr>
            </w:pPr>
            <w:r w:rsidRPr="009877A2">
              <w:rPr>
                <w:rFonts w:ascii="Times New Roman" w:hAnsi="Times New Roman"/>
                <w:color w:val="000000"/>
                <w:sz w:val="20"/>
                <w:szCs w:val="20"/>
              </w:rPr>
              <w:t>ступінь блиску, кут 85</w:t>
            </w:r>
            <w:r w:rsidRPr="009877A2">
              <w:rPr>
                <w:rFonts w:ascii="Times New Roman" w:hAnsi="Times New Roman"/>
                <w:color w:val="000000"/>
                <w:sz w:val="20"/>
                <w:szCs w:val="20"/>
                <w:vertAlign w:val="superscript"/>
              </w:rPr>
              <w:t>0</w:t>
            </w:r>
            <w:r w:rsidRPr="009877A2">
              <w:rPr>
                <w:rFonts w:ascii="Times New Roman" w:hAnsi="Times New Roman"/>
                <w:color w:val="000000"/>
                <w:sz w:val="20"/>
                <w:szCs w:val="20"/>
              </w:rPr>
              <w:t xml:space="preserve"> – не більше 5 од.</w:t>
            </w:r>
          </w:p>
          <w:p w14:paraId="03133737" w14:textId="77777777" w:rsidR="00E1235B" w:rsidRPr="009877A2" w:rsidRDefault="00E1235B" w:rsidP="00E1235B">
            <w:pPr>
              <w:numPr>
                <w:ilvl w:val="0"/>
                <w:numId w:val="29"/>
              </w:numPr>
              <w:suppressAutoHyphens/>
              <w:spacing w:after="0" w:line="240" w:lineRule="auto"/>
              <w:ind w:left="319"/>
              <w:rPr>
                <w:rFonts w:ascii="Times New Roman" w:hAnsi="Times New Roman"/>
                <w:color w:val="000000"/>
                <w:sz w:val="20"/>
                <w:szCs w:val="20"/>
              </w:rPr>
            </w:pPr>
            <w:proofErr w:type="spellStart"/>
            <w:r w:rsidRPr="009877A2">
              <w:rPr>
                <w:rFonts w:ascii="Times New Roman" w:hAnsi="Times New Roman"/>
                <w:color w:val="000000"/>
                <w:sz w:val="20"/>
                <w:szCs w:val="20"/>
              </w:rPr>
              <w:t>рН</w:t>
            </w:r>
            <w:proofErr w:type="spellEnd"/>
            <w:r w:rsidRPr="009877A2">
              <w:rPr>
                <w:rFonts w:ascii="Times New Roman" w:hAnsi="Times New Roman"/>
                <w:color w:val="000000"/>
                <w:sz w:val="20"/>
                <w:szCs w:val="20"/>
              </w:rPr>
              <w:t xml:space="preserve"> – 8-10.</w:t>
            </w:r>
          </w:p>
          <w:p w14:paraId="1339F4DA" w14:textId="77777777" w:rsidR="00E1235B" w:rsidRPr="009877A2" w:rsidRDefault="00E1235B" w:rsidP="00E1235B">
            <w:pPr>
              <w:numPr>
                <w:ilvl w:val="0"/>
                <w:numId w:val="29"/>
              </w:numPr>
              <w:suppressAutoHyphens/>
              <w:spacing w:after="0" w:line="240" w:lineRule="auto"/>
              <w:ind w:left="319"/>
              <w:rPr>
                <w:rFonts w:ascii="Times New Roman" w:hAnsi="Times New Roman"/>
                <w:color w:val="000000"/>
                <w:sz w:val="20"/>
                <w:szCs w:val="20"/>
              </w:rPr>
            </w:pPr>
            <w:r w:rsidRPr="009877A2">
              <w:rPr>
                <w:rFonts w:ascii="Times New Roman" w:hAnsi="Times New Roman"/>
                <w:color w:val="000000"/>
                <w:sz w:val="20"/>
                <w:szCs w:val="20"/>
              </w:rPr>
              <w:t>масова частка нелетких речовин – 55-65%.</w:t>
            </w:r>
          </w:p>
          <w:p w14:paraId="317307B2" w14:textId="77777777" w:rsidR="00E1235B" w:rsidRPr="009877A2" w:rsidRDefault="00E1235B" w:rsidP="00E1235B">
            <w:pPr>
              <w:numPr>
                <w:ilvl w:val="0"/>
                <w:numId w:val="29"/>
              </w:numPr>
              <w:suppressAutoHyphens/>
              <w:spacing w:after="0" w:line="240" w:lineRule="auto"/>
              <w:ind w:left="319"/>
              <w:rPr>
                <w:rFonts w:ascii="Times New Roman" w:hAnsi="Times New Roman"/>
                <w:color w:val="000000"/>
                <w:sz w:val="20"/>
                <w:szCs w:val="20"/>
              </w:rPr>
            </w:pPr>
            <w:r w:rsidRPr="009877A2">
              <w:rPr>
                <w:rFonts w:ascii="Times New Roman" w:hAnsi="Times New Roman"/>
                <w:color w:val="000000"/>
                <w:sz w:val="20"/>
                <w:szCs w:val="20"/>
              </w:rPr>
              <w:t>час висихання до ст. 3 - не більше 1 год.</w:t>
            </w:r>
          </w:p>
          <w:p w14:paraId="24FB007F" w14:textId="77777777" w:rsidR="00E1235B" w:rsidRPr="009877A2" w:rsidRDefault="00E1235B" w:rsidP="00E1235B">
            <w:pPr>
              <w:numPr>
                <w:ilvl w:val="0"/>
                <w:numId w:val="29"/>
              </w:numPr>
              <w:suppressAutoHyphens/>
              <w:spacing w:after="0" w:line="240" w:lineRule="auto"/>
              <w:ind w:left="319"/>
              <w:rPr>
                <w:rFonts w:ascii="Times New Roman" w:hAnsi="Times New Roman"/>
                <w:color w:val="000000"/>
                <w:sz w:val="20"/>
                <w:szCs w:val="20"/>
              </w:rPr>
            </w:pPr>
            <w:r w:rsidRPr="009877A2">
              <w:rPr>
                <w:rFonts w:ascii="Times New Roman" w:hAnsi="Times New Roman"/>
                <w:color w:val="000000"/>
                <w:sz w:val="20"/>
                <w:szCs w:val="20"/>
              </w:rPr>
              <w:t>густина – не менше 1,5 г/см</w:t>
            </w:r>
            <w:r w:rsidRPr="009877A2">
              <w:rPr>
                <w:rFonts w:ascii="Times New Roman" w:hAnsi="Times New Roman"/>
                <w:color w:val="000000"/>
                <w:sz w:val="20"/>
                <w:szCs w:val="20"/>
                <w:vertAlign w:val="superscript"/>
              </w:rPr>
              <w:t>3</w:t>
            </w:r>
            <w:r w:rsidRPr="009877A2">
              <w:rPr>
                <w:rFonts w:ascii="Times New Roman" w:hAnsi="Times New Roman"/>
                <w:color w:val="000000"/>
                <w:sz w:val="20"/>
                <w:szCs w:val="20"/>
              </w:rPr>
              <w:t>.</w:t>
            </w:r>
          </w:p>
          <w:p w14:paraId="4C4ED0E4" w14:textId="77777777" w:rsidR="00E1235B" w:rsidRPr="009877A2" w:rsidRDefault="00E1235B" w:rsidP="00E1235B">
            <w:pPr>
              <w:numPr>
                <w:ilvl w:val="0"/>
                <w:numId w:val="29"/>
              </w:numPr>
              <w:suppressAutoHyphens/>
              <w:spacing w:after="0" w:line="240" w:lineRule="auto"/>
              <w:ind w:left="319"/>
              <w:rPr>
                <w:rFonts w:ascii="Times New Roman" w:hAnsi="Times New Roman"/>
                <w:color w:val="000000"/>
                <w:sz w:val="20"/>
                <w:szCs w:val="20"/>
              </w:rPr>
            </w:pPr>
            <w:r w:rsidRPr="009877A2">
              <w:rPr>
                <w:rFonts w:ascii="Times New Roman" w:hAnsi="Times New Roman"/>
                <w:color w:val="000000"/>
                <w:sz w:val="20"/>
                <w:szCs w:val="20"/>
              </w:rPr>
              <w:t xml:space="preserve">стійкість до мокрого стирання після 200 циклів – не більше 20 </w:t>
            </w:r>
            <w:proofErr w:type="spellStart"/>
            <w:r w:rsidRPr="009877A2">
              <w:rPr>
                <w:rFonts w:ascii="Times New Roman" w:hAnsi="Times New Roman"/>
                <w:color w:val="000000"/>
                <w:sz w:val="20"/>
                <w:szCs w:val="20"/>
              </w:rPr>
              <w:t>мкм</w:t>
            </w:r>
            <w:proofErr w:type="spellEnd"/>
            <w:r w:rsidRPr="009877A2">
              <w:rPr>
                <w:rFonts w:ascii="Times New Roman" w:hAnsi="Times New Roman"/>
                <w:color w:val="000000"/>
                <w:sz w:val="20"/>
                <w:szCs w:val="20"/>
              </w:rPr>
              <w:t>.</w:t>
            </w:r>
          </w:p>
          <w:p w14:paraId="06B0A2FB" w14:textId="77777777" w:rsidR="00E1235B" w:rsidRPr="009877A2" w:rsidRDefault="00E1235B" w:rsidP="00E1235B">
            <w:pPr>
              <w:numPr>
                <w:ilvl w:val="0"/>
                <w:numId w:val="29"/>
              </w:numPr>
              <w:suppressAutoHyphens/>
              <w:spacing w:after="0" w:line="240" w:lineRule="auto"/>
              <w:ind w:left="319"/>
              <w:rPr>
                <w:rFonts w:ascii="Times New Roman" w:hAnsi="Times New Roman"/>
                <w:color w:val="000000"/>
                <w:sz w:val="20"/>
                <w:szCs w:val="20"/>
              </w:rPr>
            </w:pPr>
            <w:r w:rsidRPr="009877A2">
              <w:rPr>
                <w:rFonts w:ascii="Times New Roman" w:hAnsi="Times New Roman"/>
                <w:color w:val="000000"/>
                <w:sz w:val="20"/>
                <w:szCs w:val="20"/>
              </w:rPr>
              <w:t xml:space="preserve">в’язкість за ротаційним віскозиметром, </w:t>
            </w:r>
            <w:proofErr w:type="spellStart"/>
            <w:r w:rsidRPr="009877A2">
              <w:rPr>
                <w:rFonts w:ascii="Times New Roman" w:hAnsi="Times New Roman"/>
                <w:color w:val="000000"/>
                <w:sz w:val="20"/>
                <w:szCs w:val="20"/>
              </w:rPr>
              <w:t>мПа</w:t>
            </w:r>
            <w:proofErr w:type="spellEnd"/>
            <w:r w:rsidRPr="009877A2">
              <w:rPr>
                <w:rFonts w:ascii="Times New Roman" w:hAnsi="Times New Roman"/>
                <w:color w:val="000000"/>
                <w:sz w:val="20"/>
                <w:szCs w:val="20"/>
              </w:rPr>
              <w:t>*с (</w:t>
            </w:r>
            <w:proofErr w:type="spellStart"/>
            <w:r w:rsidRPr="009877A2">
              <w:rPr>
                <w:rFonts w:ascii="Times New Roman" w:hAnsi="Times New Roman"/>
                <w:color w:val="000000"/>
                <w:sz w:val="20"/>
                <w:szCs w:val="20"/>
              </w:rPr>
              <w:t>сР</w:t>
            </w:r>
            <w:proofErr w:type="spellEnd"/>
            <w:r w:rsidRPr="009877A2">
              <w:rPr>
                <w:rFonts w:ascii="Times New Roman" w:hAnsi="Times New Roman"/>
                <w:color w:val="000000"/>
                <w:sz w:val="20"/>
                <w:szCs w:val="20"/>
              </w:rPr>
              <w:t>), шпиндель №5, швидкість 5 – 10000-50000.</w:t>
            </w:r>
          </w:p>
        </w:tc>
      </w:tr>
      <w:tr w:rsidR="00E1235B" w:rsidRPr="009877A2" w14:paraId="0F11E2D8" w14:textId="77777777" w:rsidTr="00E545BE">
        <w:trPr>
          <w:trHeight w:val="586"/>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98740" w14:textId="77777777" w:rsidR="00E1235B" w:rsidRPr="009877A2" w:rsidRDefault="00E1235B" w:rsidP="00B92971">
            <w:pPr>
              <w:spacing w:after="0"/>
              <w:ind w:left="-142"/>
              <w:jc w:val="center"/>
              <w:rPr>
                <w:rFonts w:ascii="Times New Roman" w:eastAsia="Times New Roman" w:hAnsi="Times New Roman"/>
                <w:sz w:val="20"/>
                <w:szCs w:val="20"/>
              </w:rPr>
            </w:pPr>
            <w:r w:rsidRPr="009877A2">
              <w:rPr>
                <w:rFonts w:ascii="Times New Roman" w:eastAsia="Times New Roman" w:hAnsi="Times New Roman"/>
                <w:sz w:val="20"/>
                <w:szCs w:val="20"/>
              </w:rPr>
              <w:t>21</w:t>
            </w:r>
          </w:p>
        </w:tc>
        <w:tc>
          <w:tcPr>
            <w:tcW w:w="2268" w:type="dxa"/>
            <w:tcBorders>
              <w:top w:val="single" w:sz="4" w:space="0" w:color="auto"/>
              <w:left w:val="nil"/>
              <w:bottom w:val="single" w:sz="4" w:space="0" w:color="auto"/>
              <w:right w:val="single" w:sz="4" w:space="0" w:color="auto"/>
            </w:tcBorders>
            <w:shd w:val="clear" w:color="auto" w:fill="auto"/>
            <w:vAlign w:val="center"/>
          </w:tcPr>
          <w:p w14:paraId="6EA691AA" w14:textId="77777777" w:rsidR="00E1235B" w:rsidRPr="009877A2" w:rsidRDefault="00E1235B" w:rsidP="00B92971">
            <w:pPr>
              <w:spacing w:after="0"/>
              <w:rPr>
                <w:rFonts w:ascii="Times New Roman" w:eastAsia="Times New Roman" w:hAnsi="Times New Roman"/>
                <w:bCs/>
                <w:sz w:val="20"/>
                <w:szCs w:val="20"/>
              </w:rPr>
            </w:pPr>
            <w:r w:rsidRPr="009877A2">
              <w:rPr>
                <w:rFonts w:ascii="Times New Roman" w:eastAsia="Times New Roman" w:hAnsi="Times New Roman"/>
                <w:bCs/>
                <w:sz w:val="20"/>
                <w:szCs w:val="20"/>
              </w:rPr>
              <w:t xml:space="preserve">Фарба </w:t>
            </w:r>
            <w:proofErr w:type="spellStart"/>
            <w:r w:rsidRPr="009877A2">
              <w:rPr>
                <w:rFonts w:ascii="Times New Roman" w:eastAsia="Times New Roman" w:hAnsi="Times New Roman"/>
                <w:bCs/>
                <w:sz w:val="20"/>
                <w:szCs w:val="20"/>
              </w:rPr>
              <w:t>інтер’єрна</w:t>
            </w:r>
            <w:proofErr w:type="spellEnd"/>
            <w:r w:rsidRPr="009877A2">
              <w:rPr>
                <w:rFonts w:ascii="Times New Roman" w:eastAsia="Times New Roman" w:hAnsi="Times New Roman"/>
                <w:bCs/>
                <w:sz w:val="20"/>
                <w:szCs w:val="20"/>
              </w:rPr>
              <w:t xml:space="preserve"> високоякісна ВДА, біла матова -20,0 кг</w:t>
            </w:r>
          </w:p>
        </w:tc>
        <w:tc>
          <w:tcPr>
            <w:tcW w:w="709" w:type="dxa"/>
            <w:tcBorders>
              <w:top w:val="single" w:sz="4" w:space="0" w:color="auto"/>
              <w:left w:val="nil"/>
              <w:bottom w:val="single" w:sz="4" w:space="0" w:color="auto"/>
              <w:right w:val="single" w:sz="4" w:space="0" w:color="auto"/>
            </w:tcBorders>
            <w:shd w:val="clear" w:color="auto" w:fill="auto"/>
            <w:noWrap/>
          </w:tcPr>
          <w:p w14:paraId="072F2ADC" w14:textId="77777777" w:rsidR="00E1235B" w:rsidRPr="009877A2" w:rsidRDefault="00E1235B" w:rsidP="00B92971">
            <w:pPr>
              <w:spacing w:after="0"/>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378BF664" w14:textId="77777777" w:rsidR="00E1235B" w:rsidRPr="009877A2" w:rsidRDefault="00E1235B" w:rsidP="00B92971">
            <w:pPr>
              <w:spacing w:after="0"/>
              <w:jc w:val="center"/>
              <w:rPr>
                <w:rStyle w:val="Exact"/>
                <w:rFonts w:eastAsia="Calibri"/>
                <w:sz w:val="20"/>
                <w:szCs w:val="20"/>
              </w:rPr>
            </w:pPr>
            <w:r w:rsidRPr="009877A2">
              <w:rPr>
                <w:rStyle w:val="Exact"/>
                <w:rFonts w:eastAsia="Calibri"/>
                <w:sz w:val="20"/>
                <w:szCs w:val="20"/>
              </w:rPr>
              <w:t>20</w:t>
            </w:r>
          </w:p>
        </w:tc>
        <w:tc>
          <w:tcPr>
            <w:tcW w:w="5274" w:type="dxa"/>
            <w:vMerge/>
            <w:tcBorders>
              <w:left w:val="nil"/>
              <w:bottom w:val="single" w:sz="4" w:space="0" w:color="auto"/>
              <w:right w:val="single" w:sz="4" w:space="0" w:color="auto"/>
            </w:tcBorders>
            <w:shd w:val="clear" w:color="auto" w:fill="auto"/>
            <w:noWrap/>
            <w:vAlign w:val="center"/>
          </w:tcPr>
          <w:p w14:paraId="0F782436" w14:textId="77777777" w:rsidR="00E1235B" w:rsidRPr="009877A2" w:rsidRDefault="00E1235B" w:rsidP="00B92971">
            <w:pPr>
              <w:spacing w:after="0" w:line="240" w:lineRule="auto"/>
              <w:jc w:val="both"/>
              <w:rPr>
                <w:rFonts w:ascii="Times New Roman" w:hAnsi="Times New Roman"/>
                <w:b/>
                <w:bCs/>
                <w:i/>
                <w:iCs/>
                <w:color w:val="000000"/>
                <w:sz w:val="20"/>
                <w:szCs w:val="20"/>
              </w:rPr>
            </w:pPr>
          </w:p>
        </w:tc>
      </w:tr>
      <w:tr w:rsidR="00E1235B" w:rsidRPr="009877A2" w14:paraId="38AA03CF" w14:textId="77777777" w:rsidTr="00E545BE">
        <w:trPr>
          <w:trHeight w:val="586"/>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826ED" w14:textId="77777777" w:rsidR="00E1235B" w:rsidRPr="009877A2" w:rsidRDefault="00E1235B" w:rsidP="00B92971">
            <w:pPr>
              <w:spacing w:after="0"/>
              <w:ind w:left="-142"/>
              <w:jc w:val="center"/>
              <w:rPr>
                <w:rFonts w:ascii="Times New Roman" w:eastAsia="Times New Roman" w:hAnsi="Times New Roman"/>
                <w:sz w:val="20"/>
                <w:szCs w:val="20"/>
              </w:rPr>
            </w:pPr>
            <w:r w:rsidRPr="009877A2">
              <w:rPr>
                <w:rFonts w:ascii="Times New Roman" w:eastAsia="Times New Roman" w:hAnsi="Times New Roman"/>
                <w:sz w:val="20"/>
                <w:szCs w:val="20"/>
              </w:rPr>
              <w:t>22</w:t>
            </w:r>
          </w:p>
        </w:tc>
        <w:tc>
          <w:tcPr>
            <w:tcW w:w="2268" w:type="dxa"/>
            <w:tcBorders>
              <w:top w:val="single" w:sz="4" w:space="0" w:color="auto"/>
              <w:left w:val="nil"/>
              <w:bottom w:val="single" w:sz="4" w:space="0" w:color="auto"/>
              <w:right w:val="single" w:sz="4" w:space="0" w:color="auto"/>
            </w:tcBorders>
            <w:shd w:val="clear" w:color="auto" w:fill="auto"/>
            <w:vAlign w:val="center"/>
          </w:tcPr>
          <w:p w14:paraId="513A1D40" w14:textId="77777777" w:rsidR="00E1235B" w:rsidRPr="009877A2" w:rsidRDefault="00E1235B" w:rsidP="00B92971">
            <w:pPr>
              <w:spacing w:after="0"/>
              <w:rPr>
                <w:rFonts w:ascii="Times New Roman" w:eastAsia="Times New Roman" w:hAnsi="Times New Roman"/>
                <w:bCs/>
                <w:sz w:val="20"/>
                <w:szCs w:val="20"/>
              </w:rPr>
            </w:pPr>
            <w:r w:rsidRPr="009877A2">
              <w:rPr>
                <w:rFonts w:ascii="Times New Roman" w:eastAsia="Times New Roman" w:hAnsi="Times New Roman"/>
                <w:bCs/>
                <w:sz w:val="20"/>
                <w:szCs w:val="20"/>
              </w:rPr>
              <w:t>Фарба фасадна високоякісна ВДА, біла матова -14,0 кг</w:t>
            </w:r>
          </w:p>
        </w:tc>
        <w:tc>
          <w:tcPr>
            <w:tcW w:w="709" w:type="dxa"/>
            <w:tcBorders>
              <w:top w:val="single" w:sz="4" w:space="0" w:color="auto"/>
              <w:left w:val="nil"/>
              <w:bottom w:val="single" w:sz="4" w:space="0" w:color="auto"/>
              <w:right w:val="single" w:sz="4" w:space="0" w:color="auto"/>
            </w:tcBorders>
            <w:shd w:val="clear" w:color="auto" w:fill="auto"/>
            <w:noWrap/>
          </w:tcPr>
          <w:p w14:paraId="3D810135" w14:textId="77777777" w:rsidR="00E1235B" w:rsidRPr="009877A2" w:rsidRDefault="00E1235B" w:rsidP="00B92971">
            <w:pPr>
              <w:spacing w:after="0"/>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191829BE" w14:textId="77777777" w:rsidR="00E1235B" w:rsidRPr="009877A2" w:rsidRDefault="00E1235B" w:rsidP="00B92971">
            <w:pPr>
              <w:spacing w:after="0"/>
              <w:jc w:val="center"/>
              <w:rPr>
                <w:rStyle w:val="Exact"/>
                <w:rFonts w:eastAsia="Calibri"/>
                <w:sz w:val="20"/>
                <w:szCs w:val="20"/>
              </w:rPr>
            </w:pPr>
            <w:r w:rsidRPr="009877A2">
              <w:rPr>
                <w:rStyle w:val="Exact"/>
                <w:rFonts w:eastAsia="Calibri"/>
                <w:sz w:val="20"/>
                <w:szCs w:val="20"/>
              </w:rPr>
              <w:t>8</w:t>
            </w:r>
          </w:p>
        </w:tc>
        <w:tc>
          <w:tcPr>
            <w:tcW w:w="5274" w:type="dxa"/>
            <w:vMerge w:val="restart"/>
            <w:tcBorders>
              <w:top w:val="single" w:sz="4" w:space="0" w:color="auto"/>
              <w:left w:val="nil"/>
              <w:right w:val="single" w:sz="4" w:space="0" w:color="auto"/>
            </w:tcBorders>
            <w:shd w:val="clear" w:color="auto" w:fill="auto"/>
            <w:noWrap/>
            <w:vAlign w:val="center"/>
          </w:tcPr>
          <w:p w14:paraId="4F062F8B" w14:textId="77777777" w:rsidR="00E1235B" w:rsidRPr="009877A2" w:rsidRDefault="00E1235B" w:rsidP="00B92971">
            <w:pPr>
              <w:spacing w:after="0" w:line="240" w:lineRule="auto"/>
              <w:rPr>
                <w:rFonts w:ascii="Times New Roman" w:hAnsi="Times New Roman"/>
                <w:bCs/>
                <w:sz w:val="20"/>
                <w:szCs w:val="20"/>
              </w:rPr>
            </w:pPr>
            <w:r w:rsidRPr="009877A2">
              <w:rPr>
                <w:rFonts w:ascii="Times New Roman" w:hAnsi="Times New Roman"/>
                <w:b/>
                <w:bCs/>
                <w:i/>
                <w:iCs/>
                <w:color w:val="000000"/>
                <w:sz w:val="20"/>
                <w:szCs w:val="20"/>
              </w:rPr>
              <w:t xml:space="preserve">Призначення: </w:t>
            </w:r>
            <w:r w:rsidRPr="009877A2">
              <w:rPr>
                <w:rFonts w:ascii="Times New Roman" w:hAnsi="Times New Roman"/>
                <w:bCs/>
                <w:sz w:val="20"/>
                <w:szCs w:val="20"/>
              </w:rPr>
              <w:t>для фарбування фасадів будівель з будь-яких мінеральних основ (цементна і цементно-вапняна штукатурка, шпаклівка, цегла, бетон, шлакоблок), а також гіпсових, дерев'яних основ.</w:t>
            </w:r>
          </w:p>
          <w:p w14:paraId="3B5AD950" w14:textId="77777777" w:rsidR="00E1235B" w:rsidRPr="009877A2" w:rsidRDefault="00E1235B" w:rsidP="00B92971">
            <w:pPr>
              <w:spacing w:after="0" w:line="240" w:lineRule="auto"/>
              <w:rPr>
                <w:rFonts w:ascii="Times New Roman" w:hAnsi="Times New Roman"/>
                <w:sz w:val="20"/>
                <w:szCs w:val="20"/>
              </w:rPr>
            </w:pPr>
            <w:r w:rsidRPr="009877A2">
              <w:rPr>
                <w:rFonts w:ascii="Times New Roman" w:hAnsi="Times New Roman"/>
                <w:b/>
                <w:bCs/>
                <w:color w:val="000000"/>
                <w:sz w:val="20"/>
                <w:szCs w:val="20"/>
              </w:rPr>
              <w:t>Вміст ЛОС:</w:t>
            </w:r>
            <w:r w:rsidRPr="009877A2">
              <w:rPr>
                <w:rFonts w:ascii="Times New Roman" w:hAnsi="Times New Roman"/>
                <w:color w:val="000000"/>
                <w:sz w:val="20"/>
                <w:szCs w:val="20"/>
              </w:rPr>
              <w:t xml:space="preserve"> </w:t>
            </w:r>
            <w:r w:rsidRPr="009877A2">
              <w:rPr>
                <w:rFonts w:ascii="Times New Roman" w:hAnsi="Times New Roman"/>
                <w:sz w:val="20"/>
                <w:szCs w:val="20"/>
              </w:rPr>
              <w:t>≤ 40 г/л.</w:t>
            </w:r>
          </w:p>
          <w:p w14:paraId="274FA888" w14:textId="77777777" w:rsidR="00E1235B" w:rsidRPr="009877A2" w:rsidRDefault="00E1235B" w:rsidP="00B92971">
            <w:pPr>
              <w:spacing w:after="0" w:line="240" w:lineRule="auto"/>
              <w:rPr>
                <w:rFonts w:ascii="Times New Roman" w:hAnsi="Times New Roman"/>
                <w:color w:val="000000"/>
                <w:sz w:val="20"/>
                <w:szCs w:val="20"/>
              </w:rPr>
            </w:pPr>
            <w:r w:rsidRPr="009877A2">
              <w:rPr>
                <w:rFonts w:ascii="Times New Roman" w:hAnsi="Times New Roman"/>
                <w:b/>
                <w:bCs/>
                <w:i/>
                <w:iCs/>
                <w:color w:val="000000"/>
                <w:sz w:val="20"/>
                <w:szCs w:val="20"/>
              </w:rPr>
              <w:t>Строк придатності:</w:t>
            </w:r>
            <w:r w:rsidRPr="009877A2">
              <w:rPr>
                <w:rFonts w:ascii="Times New Roman" w:hAnsi="Times New Roman"/>
                <w:color w:val="000000"/>
                <w:sz w:val="20"/>
                <w:szCs w:val="20"/>
              </w:rPr>
              <w:t xml:space="preserve"> 24 місяці від дати виготовлення</w:t>
            </w:r>
          </w:p>
          <w:p w14:paraId="36013469" w14:textId="77777777" w:rsidR="00E1235B" w:rsidRPr="009877A2" w:rsidRDefault="00E1235B" w:rsidP="00B92971">
            <w:pPr>
              <w:spacing w:after="0" w:line="240" w:lineRule="auto"/>
              <w:rPr>
                <w:rFonts w:ascii="Times New Roman" w:hAnsi="Times New Roman"/>
                <w:sz w:val="20"/>
                <w:szCs w:val="20"/>
              </w:rPr>
            </w:pPr>
            <w:r w:rsidRPr="009877A2">
              <w:rPr>
                <w:rFonts w:ascii="Times New Roman" w:hAnsi="Times New Roman"/>
                <w:sz w:val="20"/>
                <w:szCs w:val="20"/>
              </w:rPr>
              <w:t>Фасування: 14 кг та 7 кг</w:t>
            </w:r>
          </w:p>
          <w:p w14:paraId="6744732A" w14:textId="77777777" w:rsidR="00E1235B" w:rsidRPr="009877A2" w:rsidRDefault="00E1235B" w:rsidP="00B92971">
            <w:pPr>
              <w:spacing w:after="0" w:line="240" w:lineRule="auto"/>
              <w:rPr>
                <w:rFonts w:ascii="Times New Roman" w:hAnsi="Times New Roman"/>
                <w:b/>
                <w:bCs/>
                <w:i/>
                <w:iCs/>
                <w:color w:val="000000"/>
                <w:sz w:val="20"/>
                <w:szCs w:val="20"/>
              </w:rPr>
            </w:pPr>
            <w:r w:rsidRPr="009877A2">
              <w:rPr>
                <w:rFonts w:ascii="Times New Roman" w:hAnsi="Times New Roman"/>
                <w:b/>
                <w:bCs/>
                <w:i/>
                <w:iCs/>
                <w:color w:val="000000"/>
                <w:sz w:val="20"/>
                <w:szCs w:val="20"/>
              </w:rPr>
              <w:t>Фізико-хімічні показники:</w:t>
            </w:r>
          </w:p>
          <w:p w14:paraId="4802F5FD" w14:textId="77777777" w:rsidR="00E1235B" w:rsidRPr="009877A2" w:rsidRDefault="00E1235B" w:rsidP="00E1235B">
            <w:pPr>
              <w:numPr>
                <w:ilvl w:val="0"/>
                <w:numId w:val="30"/>
              </w:numPr>
              <w:suppressAutoHyphens/>
              <w:spacing w:after="0" w:line="240" w:lineRule="auto"/>
              <w:ind w:left="319"/>
              <w:rPr>
                <w:rFonts w:ascii="Times New Roman" w:hAnsi="Times New Roman"/>
                <w:color w:val="000000"/>
                <w:sz w:val="20"/>
                <w:szCs w:val="20"/>
              </w:rPr>
            </w:pPr>
            <w:r w:rsidRPr="009877A2">
              <w:rPr>
                <w:rFonts w:ascii="Times New Roman" w:hAnsi="Times New Roman"/>
                <w:color w:val="000000"/>
                <w:sz w:val="20"/>
                <w:szCs w:val="20"/>
              </w:rPr>
              <w:t xml:space="preserve">розмір часток (зернистість) – не більше 30 </w:t>
            </w:r>
            <w:proofErr w:type="spellStart"/>
            <w:r w:rsidRPr="009877A2">
              <w:rPr>
                <w:rFonts w:ascii="Times New Roman" w:hAnsi="Times New Roman"/>
                <w:color w:val="000000"/>
                <w:sz w:val="20"/>
                <w:szCs w:val="20"/>
              </w:rPr>
              <w:t>мкм</w:t>
            </w:r>
            <w:proofErr w:type="spellEnd"/>
            <w:r w:rsidRPr="009877A2">
              <w:rPr>
                <w:rFonts w:ascii="Times New Roman" w:hAnsi="Times New Roman"/>
                <w:color w:val="000000"/>
                <w:sz w:val="20"/>
                <w:szCs w:val="20"/>
              </w:rPr>
              <w:t>.</w:t>
            </w:r>
          </w:p>
          <w:p w14:paraId="34A3BBAF" w14:textId="77777777" w:rsidR="00E1235B" w:rsidRPr="009877A2" w:rsidRDefault="00E1235B" w:rsidP="00E1235B">
            <w:pPr>
              <w:numPr>
                <w:ilvl w:val="0"/>
                <w:numId w:val="30"/>
              </w:numPr>
              <w:suppressAutoHyphens/>
              <w:spacing w:after="0" w:line="240" w:lineRule="auto"/>
              <w:ind w:left="319"/>
              <w:rPr>
                <w:rFonts w:ascii="Times New Roman" w:hAnsi="Times New Roman"/>
                <w:color w:val="000000"/>
                <w:sz w:val="20"/>
                <w:szCs w:val="20"/>
              </w:rPr>
            </w:pPr>
            <w:r w:rsidRPr="009877A2">
              <w:rPr>
                <w:rFonts w:ascii="Times New Roman" w:hAnsi="Times New Roman"/>
                <w:color w:val="000000"/>
                <w:sz w:val="20"/>
                <w:szCs w:val="20"/>
              </w:rPr>
              <w:t>коефіцієнт контрастності – не менше 98%.</w:t>
            </w:r>
          </w:p>
          <w:p w14:paraId="0863FB13" w14:textId="77777777" w:rsidR="00E1235B" w:rsidRPr="009877A2" w:rsidRDefault="00E1235B" w:rsidP="00E1235B">
            <w:pPr>
              <w:numPr>
                <w:ilvl w:val="0"/>
                <w:numId w:val="30"/>
              </w:numPr>
              <w:suppressAutoHyphens/>
              <w:spacing w:after="0" w:line="240" w:lineRule="auto"/>
              <w:ind w:left="319"/>
              <w:rPr>
                <w:rFonts w:ascii="Times New Roman" w:hAnsi="Times New Roman"/>
                <w:color w:val="000000"/>
                <w:sz w:val="20"/>
                <w:szCs w:val="20"/>
                <w:lang w:eastAsia="zh-CN"/>
              </w:rPr>
            </w:pPr>
            <w:r w:rsidRPr="009877A2">
              <w:rPr>
                <w:rFonts w:ascii="Times New Roman" w:hAnsi="Times New Roman"/>
                <w:color w:val="000000"/>
                <w:sz w:val="20"/>
                <w:szCs w:val="20"/>
              </w:rPr>
              <w:t>ступінь блиску, кут 85</w:t>
            </w:r>
            <w:r w:rsidRPr="009877A2">
              <w:rPr>
                <w:rFonts w:ascii="Times New Roman" w:hAnsi="Times New Roman"/>
                <w:color w:val="000000"/>
                <w:sz w:val="20"/>
                <w:szCs w:val="20"/>
                <w:vertAlign w:val="superscript"/>
              </w:rPr>
              <w:t>0</w:t>
            </w:r>
            <w:r w:rsidRPr="009877A2">
              <w:rPr>
                <w:rFonts w:ascii="Times New Roman" w:hAnsi="Times New Roman"/>
                <w:color w:val="000000"/>
                <w:sz w:val="20"/>
                <w:szCs w:val="20"/>
              </w:rPr>
              <w:t xml:space="preserve"> – не більше 5 од.</w:t>
            </w:r>
          </w:p>
          <w:p w14:paraId="7EA3BADA" w14:textId="77777777" w:rsidR="00E1235B" w:rsidRPr="009877A2" w:rsidRDefault="00E1235B" w:rsidP="00E1235B">
            <w:pPr>
              <w:numPr>
                <w:ilvl w:val="0"/>
                <w:numId w:val="30"/>
              </w:numPr>
              <w:suppressAutoHyphens/>
              <w:spacing w:after="0" w:line="240" w:lineRule="auto"/>
              <w:ind w:left="319"/>
              <w:rPr>
                <w:rFonts w:ascii="Times New Roman" w:hAnsi="Times New Roman"/>
                <w:color w:val="000000"/>
                <w:sz w:val="20"/>
                <w:szCs w:val="20"/>
              </w:rPr>
            </w:pPr>
            <w:proofErr w:type="spellStart"/>
            <w:r w:rsidRPr="009877A2">
              <w:rPr>
                <w:rFonts w:ascii="Times New Roman" w:hAnsi="Times New Roman"/>
                <w:color w:val="000000"/>
                <w:sz w:val="20"/>
                <w:szCs w:val="20"/>
              </w:rPr>
              <w:t>рН</w:t>
            </w:r>
            <w:proofErr w:type="spellEnd"/>
            <w:r w:rsidRPr="009877A2">
              <w:rPr>
                <w:rFonts w:ascii="Times New Roman" w:hAnsi="Times New Roman"/>
                <w:color w:val="000000"/>
                <w:sz w:val="20"/>
                <w:szCs w:val="20"/>
              </w:rPr>
              <w:t xml:space="preserve"> – 8-10.</w:t>
            </w:r>
          </w:p>
          <w:p w14:paraId="6A442AD0" w14:textId="77777777" w:rsidR="00E1235B" w:rsidRPr="009877A2" w:rsidRDefault="00E1235B" w:rsidP="00E1235B">
            <w:pPr>
              <w:numPr>
                <w:ilvl w:val="0"/>
                <w:numId w:val="30"/>
              </w:numPr>
              <w:suppressAutoHyphens/>
              <w:spacing w:after="0" w:line="240" w:lineRule="auto"/>
              <w:ind w:left="319"/>
              <w:rPr>
                <w:rFonts w:ascii="Times New Roman" w:hAnsi="Times New Roman"/>
                <w:color w:val="000000"/>
                <w:sz w:val="20"/>
                <w:szCs w:val="20"/>
              </w:rPr>
            </w:pPr>
            <w:r w:rsidRPr="009877A2">
              <w:rPr>
                <w:rFonts w:ascii="Times New Roman" w:hAnsi="Times New Roman"/>
                <w:color w:val="000000"/>
                <w:sz w:val="20"/>
                <w:szCs w:val="20"/>
              </w:rPr>
              <w:t>масова частка нелетких речовин – 55-65%.</w:t>
            </w:r>
          </w:p>
          <w:p w14:paraId="542B63E0" w14:textId="77777777" w:rsidR="00E1235B" w:rsidRPr="009877A2" w:rsidRDefault="00E1235B" w:rsidP="00E1235B">
            <w:pPr>
              <w:numPr>
                <w:ilvl w:val="0"/>
                <w:numId w:val="30"/>
              </w:numPr>
              <w:suppressAutoHyphens/>
              <w:spacing w:after="0" w:line="240" w:lineRule="auto"/>
              <w:ind w:left="319"/>
              <w:rPr>
                <w:rFonts w:ascii="Times New Roman" w:hAnsi="Times New Roman"/>
                <w:color w:val="000000"/>
                <w:sz w:val="20"/>
                <w:szCs w:val="20"/>
              </w:rPr>
            </w:pPr>
            <w:r w:rsidRPr="009877A2">
              <w:rPr>
                <w:rFonts w:ascii="Times New Roman" w:hAnsi="Times New Roman"/>
                <w:color w:val="000000"/>
                <w:sz w:val="20"/>
                <w:szCs w:val="20"/>
              </w:rPr>
              <w:t>час висихання до ст. 3 - не більше 1 год.</w:t>
            </w:r>
          </w:p>
          <w:p w14:paraId="1FA35AF3" w14:textId="77777777" w:rsidR="00E1235B" w:rsidRPr="009877A2" w:rsidRDefault="00E1235B" w:rsidP="00E1235B">
            <w:pPr>
              <w:numPr>
                <w:ilvl w:val="0"/>
                <w:numId w:val="30"/>
              </w:numPr>
              <w:suppressAutoHyphens/>
              <w:spacing w:after="0" w:line="240" w:lineRule="auto"/>
              <w:ind w:left="319"/>
              <w:rPr>
                <w:rFonts w:ascii="Times New Roman" w:hAnsi="Times New Roman"/>
                <w:color w:val="000000"/>
                <w:sz w:val="20"/>
                <w:szCs w:val="20"/>
              </w:rPr>
            </w:pPr>
            <w:r w:rsidRPr="009877A2">
              <w:rPr>
                <w:rFonts w:ascii="Times New Roman" w:hAnsi="Times New Roman"/>
                <w:color w:val="000000"/>
                <w:sz w:val="20"/>
                <w:szCs w:val="20"/>
              </w:rPr>
              <w:t>густина – не менше 1,4 г/см</w:t>
            </w:r>
            <w:r w:rsidRPr="009877A2">
              <w:rPr>
                <w:rFonts w:ascii="Times New Roman" w:hAnsi="Times New Roman"/>
                <w:color w:val="000000"/>
                <w:sz w:val="20"/>
                <w:szCs w:val="20"/>
                <w:vertAlign w:val="superscript"/>
              </w:rPr>
              <w:t>3</w:t>
            </w:r>
            <w:r w:rsidRPr="009877A2">
              <w:rPr>
                <w:rFonts w:ascii="Times New Roman" w:hAnsi="Times New Roman"/>
                <w:color w:val="000000"/>
                <w:sz w:val="20"/>
                <w:szCs w:val="20"/>
              </w:rPr>
              <w:t>.</w:t>
            </w:r>
          </w:p>
          <w:p w14:paraId="58E4D632" w14:textId="77777777" w:rsidR="00E1235B" w:rsidRPr="009877A2" w:rsidRDefault="00E1235B" w:rsidP="00E1235B">
            <w:pPr>
              <w:numPr>
                <w:ilvl w:val="0"/>
                <w:numId w:val="30"/>
              </w:numPr>
              <w:suppressAutoHyphens/>
              <w:spacing w:after="0" w:line="240" w:lineRule="auto"/>
              <w:ind w:left="319"/>
              <w:rPr>
                <w:rFonts w:ascii="Times New Roman" w:hAnsi="Times New Roman"/>
                <w:color w:val="000000"/>
                <w:sz w:val="20"/>
                <w:szCs w:val="20"/>
              </w:rPr>
            </w:pPr>
            <w:r w:rsidRPr="009877A2">
              <w:rPr>
                <w:rFonts w:ascii="Times New Roman" w:hAnsi="Times New Roman"/>
                <w:color w:val="000000"/>
                <w:sz w:val="20"/>
                <w:szCs w:val="20"/>
              </w:rPr>
              <w:t xml:space="preserve">стійкість до мокрого стирання після 200 циклів – не більше 5 </w:t>
            </w:r>
            <w:proofErr w:type="spellStart"/>
            <w:r w:rsidRPr="009877A2">
              <w:rPr>
                <w:rFonts w:ascii="Times New Roman" w:hAnsi="Times New Roman"/>
                <w:color w:val="000000"/>
                <w:sz w:val="20"/>
                <w:szCs w:val="20"/>
              </w:rPr>
              <w:t>мкм</w:t>
            </w:r>
            <w:proofErr w:type="spellEnd"/>
            <w:r w:rsidRPr="009877A2">
              <w:rPr>
                <w:rFonts w:ascii="Times New Roman" w:hAnsi="Times New Roman"/>
                <w:color w:val="000000"/>
                <w:sz w:val="20"/>
                <w:szCs w:val="20"/>
              </w:rPr>
              <w:t>.</w:t>
            </w:r>
          </w:p>
          <w:p w14:paraId="5DFA25A9" w14:textId="77777777" w:rsidR="00E1235B" w:rsidRPr="009877A2" w:rsidRDefault="00E1235B" w:rsidP="00E1235B">
            <w:pPr>
              <w:numPr>
                <w:ilvl w:val="0"/>
                <w:numId w:val="30"/>
              </w:numPr>
              <w:suppressAutoHyphens/>
              <w:spacing w:after="0" w:line="240" w:lineRule="auto"/>
              <w:ind w:left="319"/>
              <w:rPr>
                <w:rFonts w:ascii="Times New Roman" w:hAnsi="Times New Roman"/>
                <w:color w:val="000000"/>
                <w:sz w:val="20"/>
                <w:szCs w:val="20"/>
              </w:rPr>
            </w:pPr>
            <w:r w:rsidRPr="009877A2">
              <w:rPr>
                <w:rFonts w:ascii="Times New Roman" w:hAnsi="Times New Roman"/>
                <w:color w:val="000000"/>
                <w:sz w:val="20"/>
                <w:szCs w:val="20"/>
              </w:rPr>
              <w:t xml:space="preserve">в’язкість за ротаційним віскозиметром, </w:t>
            </w:r>
            <w:proofErr w:type="spellStart"/>
            <w:r w:rsidRPr="009877A2">
              <w:rPr>
                <w:rFonts w:ascii="Times New Roman" w:hAnsi="Times New Roman"/>
                <w:color w:val="000000"/>
                <w:sz w:val="20"/>
                <w:szCs w:val="20"/>
              </w:rPr>
              <w:t>мПа</w:t>
            </w:r>
            <w:proofErr w:type="spellEnd"/>
            <w:r w:rsidRPr="009877A2">
              <w:rPr>
                <w:rFonts w:ascii="Times New Roman" w:hAnsi="Times New Roman"/>
                <w:color w:val="000000"/>
                <w:sz w:val="20"/>
                <w:szCs w:val="20"/>
              </w:rPr>
              <w:t>*с (</w:t>
            </w:r>
            <w:proofErr w:type="spellStart"/>
            <w:r w:rsidRPr="009877A2">
              <w:rPr>
                <w:rFonts w:ascii="Times New Roman" w:hAnsi="Times New Roman"/>
                <w:color w:val="000000"/>
                <w:sz w:val="20"/>
                <w:szCs w:val="20"/>
              </w:rPr>
              <w:t>сР</w:t>
            </w:r>
            <w:proofErr w:type="spellEnd"/>
            <w:r w:rsidRPr="009877A2">
              <w:rPr>
                <w:rFonts w:ascii="Times New Roman" w:hAnsi="Times New Roman"/>
                <w:color w:val="000000"/>
                <w:sz w:val="20"/>
                <w:szCs w:val="20"/>
              </w:rPr>
              <w:t>), шпиндель №5, швидкість 5 – 15000-50000.</w:t>
            </w:r>
          </w:p>
          <w:p w14:paraId="6083BB01" w14:textId="77777777" w:rsidR="00E1235B" w:rsidRPr="009877A2" w:rsidRDefault="00E1235B" w:rsidP="00E1235B">
            <w:pPr>
              <w:numPr>
                <w:ilvl w:val="0"/>
                <w:numId w:val="30"/>
              </w:numPr>
              <w:suppressAutoHyphens/>
              <w:spacing w:after="0" w:line="240" w:lineRule="auto"/>
              <w:ind w:left="319"/>
              <w:rPr>
                <w:rFonts w:ascii="Times New Roman" w:hAnsi="Times New Roman"/>
                <w:color w:val="000000"/>
                <w:sz w:val="20"/>
                <w:szCs w:val="20"/>
              </w:rPr>
            </w:pPr>
            <w:r w:rsidRPr="009877A2">
              <w:rPr>
                <w:rFonts w:ascii="Times New Roman" w:hAnsi="Times New Roman"/>
                <w:color w:val="000000"/>
                <w:sz w:val="20"/>
                <w:szCs w:val="20"/>
              </w:rPr>
              <w:lastRenderedPageBreak/>
              <w:t>маркування згідно ДСТУ EN 1062-1: G</w:t>
            </w:r>
            <w:r w:rsidRPr="009877A2">
              <w:rPr>
                <w:rFonts w:ascii="Times New Roman" w:hAnsi="Times New Roman"/>
                <w:color w:val="000000"/>
                <w:sz w:val="20"/>
                <w:szCs w:val="20"/>
                <w:vertAlign w:val="subscript"/>
              </w:rPr>
              <w:t>3</w:t>
            </w:r>
            <w:r w:rsidRPr="009877A2">
              <w:rPr>
                <w:rFonts w:ascii="Times New Roman" w:hAnsi="Times New Roman"/>
                <w:color w:val="000000"/>
                <w:sz w:val="20"/>
                <w:szCs w:val="20"/>
              </w:rPr>
              <w:t xml:space="preserve"> E</w:t>
            </w:r>
            <w:r w:rsidRPr="009877A2">
              <w:rPr>
                <w:rFonts w:ascii="Times New Roman" w:hAnsi="Times New Roman"/>
                <w:color w:val="000000"/>
                <w:sz w:val="20"/>
                <w:szCs w:val="20"/>
                <w:vertAlign w:val="subscript"/>
              </w:rPr>
              <w:t>2</w:t>
            </w:r>
            <w:r w:rsidRPr="009877A2">
              <w:rPr>
                <w:rFonts w:ascii="Times New Roman" w:hAnsi="Times New Roman"/>
                <w:color w:val="000000"/>
                <w:sz w:val="20"/>
                <w:szCs w:val="20"/>
              </w:rPr>
              <w:t xml:space="preserve"> S</w:t>
            </w:r>
            <w:r w:rsidRPr="009877A2">
              <w:rPr>
                <w:rFonts w:ascii="Times New Roman" w:hAnsi="Times New Roman"/>
                <w:color w:val="000000"/>
                <w:sz w:val="20"/>
                <w:szCs w:val="20"/>
                <w:vertAlign w:val="subscript"/>
              </w:rPr>
              <w:t>1</w:t>
            </w:r>
            <w:r w:rsidRPr="009877A2">
              <w:rPr>
                <w:rFonts w:ascii="Times New Roman" w:hAnsi="Times New Roman"/>
                <w:color w:val="000000"/>
                <w:sz w:val="20"/>
                <w:szCs w:val="20"/>
              </w:rPr>
              <w:t xml:space="preserve"> V</w:t>
            </w:r>
            <w:r w:rsidRPr="009877A2">
              <w:rPr>
                <w:rFonts w:ascii="Times New Roman" w:hAnsi="Times New Roman"/>
                <w:color w:val="000000"/>
                <w:sz w:val="20"/>
                <w:szCs w:val="20"/>
                <w:vertAlign w:val="subscript"/>
              </w:rPr>
              <w:t>1</w:t>
            </w:r>
            <w:r w:rsidRPr="009877A2">
              <w:rPr>
                <w:rFonts w:ascii="Times New Roman" w:hAnsi="Times New Roman"/>
                <w:color w:val="000000"/>
                <w:sz w:val="20"/>
                <w:szCs w:val="20"/>
              </w:rPr>
              <w:t xml:space="preserve"> W</w:t>
            </w:r>
            <w:r w:rsidRPr="009877A2">
              <w:rPr>
                <w:rFonts w:ascii="Times New Roman" w:hAnsi="Times New Roman"/>
                <w:color w:val="000000"/>
                <w:sz w:val="20"/>
                <w:szCs w:val="20"/>
                <w:vertAlign w:val="subscript"/>
              </w:rPr>
              <w:t>2</w:t>
            </w:r>
            <w:r w:rsidRPr="009877A2">
              <w:rPr>
                <w:rFonts w:ascii="Times New Roman" w:hAnsi="Times New Roman"/>
                <w:color w:val="000000"/>
                <w:sz w:val="20"/>
                <w:szCs w:val="20"/>
              </w:rPr>
              <w:t xml:space="preserve"> A</w:t>
            </w:r>
            <w:r w:rsidRPr="009877A2">
              <w:rPr>
                <w:rFonts w:ascii="Times New Roman" w:hAnsi="Times New Roman"/>
                <w:color w:val="000000"/>
                <w:sz w:val="20"/>
                <w:szCs w:val="20"/>
                <w:vertAlign w:val="subscript"/>
              </w:rPr>
              <w:t>0</w:t>
            </w:r>
            <w:r w:rsidRPr="009877A2">
              <w:rPr>
                <w:rFonts w:ascii="Times New Roman" w:hAnsi="Times New Roman"/>
                <w:color w:val="000000"/>
                <w:sz w:val="20"/>
                <w:szCs w:val="20"/>
              </w:rPr>
              <w:t xml:space="preserve"> C</w:t>
            </w:r>
            <w:r w:rsidRPr="009877A2">
              <w:rPr>
                <w:rFonts w:ascii="Times New Roman" w:hAnsi="Times New Roman"/>
                <w:color w:val="000000"/>
                <w:sz w:val="20"/>
                <w:szCs w:val="20"/>
                <w:vertAlign w:val="subscript"/>
              </w:rPr>
              <w:t>0</w:t>
            </w:r>
            <w:r w:rsidRPr="009877A2">
              <w:rPr>
                <w:rFonts w:ascii="Times New Roman" w:hAnsi="Times New Roman"/>
                <w:color w:val="000000"/>
                <w:sz w:val="20"/>
                <w:szCs w:val="20"/>
              </w:rPr>
              <w:t>.</w:t>
            </w:r>
          </w:p>
        </w:tc>
      </w:tr>
      <w:tr w:rsidR="00E1235B" w:rsidRPr="009877A2" w14:paraId="34140ECD" w14:textId="77777777" w:rsidTr="00E545BE">
        <w:trPr>
          <w:trHeight w:val="586"/>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0EBFF" w14:textId="77777777" w:rsidR="00E1235B" w:rsidRPr="009877A2" w:rsidRDefault="00E1235B" w:rsidP="00B92971">
            <w:pPr>
              <w:ind w:left="-142"/>
              <w:jc w:val="center"/>
              <w:rPr>
                <w:rFonts w:ascii="Times New Roman" w:eastAsia="Times New Roman" w:hAnsi="Times New Roman"/>
                <w:sz w:val="20"/>
                <w:szCs w:val="20"/>
              </w:rPr>
            </w:pPr>
            <w:r w:rsidRPr="009877A2">
              <w:rPr>
                <w:rFonts w:ascii="Times New Roman" w:eastAsia="Times New Roman" w:hAnsi="Times New Roman"/>
                <w:sz w:val="20"/>
                <w:szCs w:val="20"/>
              </w:rPr>
              <w:t>23</w:t>
            </w:r>
          </w:p>
        </w:tc>
        <w:tc>
          <w:tcPr>
            <w:tcW w:w="2268" w:type="dxa"/>
            <w:tcBorders>
              <w:top w:val="single" w:sz="4" w:space="0" w:color="auto"/>
              <w:left w:val="nil"/>
              <w:bottom w:val="single" w:sz="4" w:space="0" w:color="auto"/>
              <w:right w:val="single" w:sz="4" w:space="0" w:color="auto"/>
            </w:tcBorders>
            <w:shd w:val="clear" w:color="auto" w:fill="auto"/>
            <w:vAlign w:val="center"/>
          </w:tcPr>
          <w:p w14:paraId="3A4A80A3" w14:textId="77777777" w:rsidR="00E1235B" w:rsidRPr="009877A2" w:rsidRDefault="00E1235B" w:rsidP="00B92971">
            <w:pPr>
              <w:rPr>
                <w:rFonts w:ascii="Times New Roman" w:eastAsia="Times New Roman" w:hAnsi="Times New Roman"/>
                <w:bCs/>
                <w:sz w:val="20"/>
                <w:szCs w:val="20"/>
              </w:rPr>
            </w:pPr>
            <w:r w:rsidRPr="009877A2">
              <w:rPr>
                <w:rFonts w:ascii="Times New Roman" w:eastAsia="Times New Roman" w:hAnsi="Times New Roman"/>
                <w:bCs/>
                <w:sz w:val="20"/>
                <w:szCs w:val="20"/>
              </w:rPr>
              <w:t>Фарба фасадна високоякісна ВДА, біла матова, -7,0 кг</w:t>
            </w:r>
          </w:p>
        </w:tc>
        <w:tc>
          <w:tcPr>
            <w:tcW w:w="709" w:type="dxa"/>
            <w:tcBorders>
              <w:top w:val="single" w:sz="4" w:space="0" w:color="auto"/>
              <w:left w:val="nil"/>
              <w:bottom w:val="single" w:sz="4" w:space="0" w:color="auto"/>
              <w:right w:val="single" w:sz="4" w:space="0" w:color="auto"/>
            </w:tcBorders>
            <w:shd w:val="clear" w:color="auto" w:fill="auto"/>
            <w:noWrap/>
          </w:tcPr>
          <w:p w14:paraId="5735AF60" w14:textId="77777777" w:rsidR="00E1235B" w:rsidRPr="009877A2" w:rsidRDefault="00E1235B" w:rsidP="00B92971">
            <w:pPr>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4195DEA0" w14:textId="77777777" w:rsidR="00E1235B" w:rsidRPr="009877A2" w:rsidRDefault="00E545BE" w:rsidP="00B92971">
            <w:pPr>
              <w:jc w:val="center"/>
              <w:rPr>
                <w:rStyle w:val="Exact"/>
                <w:rFonts w:eastAsia="Calibri"/>
                <w:sz w:val="20"/>
                <w:szCs w:val="20"/>
              </w:rPr>
            </w:pPr>
            <w:r>
              <w:rPr>
                <w:rStyle w:val="Exact"/>
                <w:rFonts w:eastAsia="Calibri"/>
                <w:sz w:val="20"/>
                <w:szCs w:val="20"/>
              </w:rPr>
              <w:t>4</w:t>
            </w:r>
          </w:p>
        </w:tc>
        <w:tc>
          <w:tcPr>
            <w:tcW w:w="5274" w:type="dxa"/>
            <w:vMerge/>
            <w:tcBorders>
              <w:left w:val="nil"/>
              <w:bottom w:val="single" w:sz="4" w:space="0" w:color="auto"/>
              <w:right w:val="single" w:sz="4" w:space="0" w:color="auto"/>
            </w:tcBorders>
            <w:shd w:val="clear" w:color="auto" w:fill="auto"/>
            <w:noWrap/>
            <w:vAlign w:val="center"/>
          </w:tcPr>
          <w:p w14:paraId="2D8A776B" w14:textId="77777777" w:rsidR="00E1235B" w:rsidRPr="009877A2" w:rsidRDefault="00E1235B" w:rsidP="00B92971">
            <w:pPr>
              <w:spacing w:after="0" w:line="240" w:lineRule="auto"/>
              <w:jc w:val="both"/>
              <w:rPr>
                <w:rFonts w:ascii="Times New Roman" w:hAnsi="Times New Roman"/>
                <w:b/>
                <w:bCs/>
                <w:i/>
                <w:iCs/>
                <w:color w:val="000000"/>
                <w:sz w:val="20"/>
                <w:szCs w:val="20"/>
              </w:rPr>
            </w:pPr>
          </w:p>
        </w:tc>
      </w:tr>
    </w:tbl>
    <w:p w14:paraId="00889A87" w14:textId="77777777" w:rsidR="00E1235B" w:rsidRDefault="00E1235B" w:rsidP="00E1235B">
      <w:pPr>
        <w:spacing w:after="0" w:line="240" w:lineRule="auto"/>
        <w:jc w:val="center"/>
        <w:rPr>
          <w:rFonts w:ascii="Times New Roman" w:eastAsia="Times New Roman" w:hAnsi="Times New Roman"/>
          <w:b/>
          <w:iCs/>
          <w:sz w:val="24"/>
          <w:szCs w:val="24"/>
        </w:rPr>
      </w:pPr>
    </w:p>
    <w:p w14:paraId="139CEE89" w14:textId="77777777" w:rsidR="00E1235B" w:rsidRPr="00676B15" w:rsidRDefault="00E1235B" w:rsidP="00E545BE">
      <w:pPr>
        <w:widowControl w:val="0"/>
        <w:autoSpaceDE w:val="0"/>
        <w:spacing w:after="0" w:line="240" w:lineRule="auto"/>
        <w:jc w:val="both"/>
        <w:rPr>
          <w:rFonts w:ascii="Times New Roman" w:hAnsi="Times New Roman"/>
          <w:b/>
          <w:lang w:eastAsia="zh-CN"/>
        </w:rPr>
      </w:pPr>
      <w:bookmarkStart w:id="53" w:name="_Hlk109075163"/>
      <w:bookmarkStart w:id="54" w:name="_Hlk72313761"/>
      <w:r w:rsidRPr="00676B15">
        <w:rPr>
          <w:rFonts w:ascii="Times New Roman" w:hAnsi="Times New Roman"/>
          <w:color w:val="000000"/>
          <w:lang w:eastAsia="uk-UA"/>
        </w:rPr>
        <w:t xml:space="preserve"> </w:t>
      </w:r>
      <w:r w:rsidRPr="00676B15">
        <w:rPr>
          <w:rFonts w:ascii="Times New Roman" w:hAnsi="Times New Roman"/>
          <w:b/>
          <w:lang w:eastAsia="zh-CN"/>
        </w:rPr>
        <w:t>Документи, які повинен надати учасник у складі пропозиції на підтвердження відповідності запропонованої продукції вимогам щодо технічних та якісних характеристик предмету закупівлі:</w:t>
      </w:r>
    </w:p>
    <w:bookmarkEnd w:id="53"/>
    <w:bookmarkEnd w:id="54"/>
    <w:p w14:paraId="0677A7CF" w14:textId="77777777" w:rsidR="00E1235B" w:rsidRPr="00676B15" w:rsidRDefault="00E1235B" w:rsidP="00E545BE">
      <w:pPr>
        <w:pStyle w:val="af8"/>
        <w:numPr>
          <w:ilvl w:val="0"/>
          <w:numId w:val="19"/>
        </w:numPr>
        <w:shd w:val="clear" w:color="auto" w:fill="FFFFFF"/>
        <w:spacing w:after="0" w:afterAutospacing="0"/>
        <w:ind w:left="-567" w:right="-1" w:firstLine="720"/>
        <w:jc w:val="both"/>
        <w:rPr>
          <w:sz w:val="22"/>
          <w:szCs w:val="22"/>
          <w:lang w:eastAsia="zh-CN"/>
        </w:rPr>
      </w:pPr>
      <w:r w:rsidRPr="00676B15">
        <w:rPr>
          <w:color w:val="000000"/>
          <w:sz w:val="22"/>
          <w:szCs w:val="22"/>
        </w:rPr>
        <w:t xml:space="preserve">Висновки державної санітарно-епідеміологічної експертизи на кожне найменування предмету закупівлі із зазначенням повної назви об'єкту експертизи (що повинна співпадати з назвою запропонованої продукції), відповідність ДСТУ/ТУ. Ця вимога застосовується для продукції, що введена в обіг до 01.10.2023р. При введенні в обіг продукції після 01.10.2023 року надання висновку СЕС не є обов'язковим, а Учасник в цьому випадку вчиняє </w:t>
      </w:r>
      <w:r>
        <w:rPr>
          <w:color w:val="000000"/>
          <w:sz w:val="22"/>
          <w:szCs w:val="22"/>
        </w:rPr>
        <w:t xml:space="preserve">наступні </w:t>
      </w:r>
      <w:r w:rsidRPr="00676B15">
        <w:rPr>
          <w:color w:val="000000"/>
          <w:sz w:val="22"/>
          <w:szCs w:val="22"/>
        </w:rPr>
        <w:t>ді</w:t>
      </w:r>
      <w:r>
        <w:rPr>
          <w:color w:val="000000"/>
          <w:sz w:val="22"/>
          <w:szCs w:val="22"/>
        </w:rPr>
        <w:t>ї</w:t>
      </w:r>
      <w:r w:rsidRPr="00676B15">
        <w:rPr>
          <w:color w:val="000000"/>
          <w:sz w:val="22"/>
          <w:szCs w:val="22"/>
        </w:rPr>
        <w:t>: 1) надає письмові пояснення, до яких долучаються докази введення в обіг продукції, що пропонується, після 01.10.2023 року та підтвердження (гарантії) поставки при цьому товару, введеного в обіг з 01.10.2023 року; 2) надає протоколи випробувань або інший аналогічний документ, виданий акредитованим органом оцінки відповідності (із долученням документів про акредитацію, сфери акредитації, що відповідає випробуванням/експертизі відносно яких надається протокол випробувань або інший аналогічний документ) із зазначенням повної назви об'єкту експертизи/випробувань (що повинна співпадати з назвою запропонованої продукції), відповідність ДСТУ/ТУ та письмові пояснення, до яких долучаються докази введення в обіг продукції, що пропонується, після 01.10.2023 року. Поняття "введення в обіг" розуміється у змісті, визначеному Законом України "Про технічні регламенти та оцінку відповідності"</w:t>
      </w:r>
    </w:p>
    <w:p w14:paraId="376D6B5B" w14:textId="77777777" w:rsidR="00E1235B" w:rsidRPr="00676B15" w:rsidRDefault="00E1235B" w:rsidP="00E1235B">
      <w:pPr>
        <w:pStyle w:val="af8"/>
        <w:shd w:val="clear" w:color="auto" w:fill="FFFFFF"/>
        <w:spacing w:before="0" w:beforeAutospacing="0" w:after="0" w:afterAutospacing="0" w:line="276" w:lineRule="auto"/>
        <w:ind w:left="-567" w:right="-1" w:firstLine="720"/>
        <w:jc w:val="both"/>
        <w:rPr>
          <w:sz w:val="22"/>
          <w:szCs w:val="22"/>
          <w:lang w:eastAsia="zh-CN"/>
        </w:rPr>
      </w:pPr>
      <w:r w:rsidRPr="00676B15">
        <w:rPr>
          <w:sz w:val="22"/>
          <w:szCs w:val="22"/>
          <w:lang w:eastAsia="zh-CN"/>
        </w:rPr>
        <w:t xml:space="preserve">*Докази введення в обіг продукції, що пропонується, після 01.10.2023 року – ТУ на товар, що пропонуються Учасником, які затверджені в установленому порядку не раніше 01.10.2023 року. У випадку, якщо інформація про новий продукт (товар, що пропонується Учасником, який введено в обіг з 01.10.2023 року) вносилася до діючих ТУ шляхом їх зміни та доповнення Учасник надає у складі пропозиції первісну та всі послідуючі редакції (зміни та доповнення) ТУ в повному обсязі. Якщо інформація про новий продукт (товар, що пропонується Учасником, як такий, що введено в обіг з 01.10.2023 року) у ТУ існувала до 01.10.2023 року такий товар не є таким, що введений в обіг з (після) 01.10.2023 року.  </w:t>
      </w:r>
    </w:p>
    <w:p w14:paraId="7BBC5843" w14:textId="77777777" w:rsidR="00E1235B" w:rsidRPr="00676B15" w:rsidRDefault="00E1235B" w:rsidP="00E1235B">
      <w:pPr>
        <w:spacing w:after="0"/>
        <w:ind w:left="-567" w:firstLine="720"/>
        <w:jc w:val="both"/>
        <w:rPr>
          <w:rFonts w:ascii="Times New Roman" w:hAnsi="Times New Roman"/>
          <w:lang w:eastAsia="zh-CN"/>
        </w:rPr>
      </w:pPr>
      <w:r w:rsidRPr="00676B15">
        <w:rPr>
          <w:rFonts w:ascii="Times New Roman" w:hAnsi="Times New Roman"/>
          <w:lang w:eastAsia="zh-CN"/>
        </w:rPr>
        <w:t>Учасник не обмежений в наданні додаткових доказів введення в обіг продукції, що пропонується, після 01.10.2023 року, крім тих, що наведені вище.</w:t>
      </w:r>
    </w:p>
    <w:p w14:paraId="0392EE8A" w14:textId="77777777" w:rsidR="00E1235B" w:rsidRPr="00676B15" w:rsidRDefault="00E1235B" w:rsidP="00E1235B">
      <w:pPr>
        <w:spacing w:after="0"/>
        <w:ind w:left="-567" w:firstLine="720"/>
        <w:jc w:val="both"/>
        <w:rPr>
          <w:rFonts w:ascii="Times New Roman" w:hAnsi="Times New Roman"/>
          <w:lang w:eastAsia="zh-CN"/>
        </w:rPr>
      </w:pPr>
      <w:r w:rsidRPr="00676B15">
        <w:rPr>
          <w:rFonts w:ascii="Times New Roman" w:hAnsi="Times New Roman"/>
          <w:lang w:eastAsia="zh-CN"/>
        </w:rPr>
        <w:t>При цьому вказівка кольору не є обов’язковою.</w:t>
      </w:r>
    </w:p>
    <w:p w14:paraId="36D5E2B3" w14:textId="77777777" w:rsidR="00E1235B" w:rsidRPr="00676B15" w:rsidRDefault="00E1235B" w:rsidP="00E1235B">
      <w:pPr>
        <w:pStyle w:val="aa"/>
        <w:widowControl w:val="0"/>
        <w:numPr>
          <w:ilvl w:val="0"/>
          <w:numId w:val="19"/>
        </w:numPr>
        <w:suppressAutoHyphens/>
        <w:autoSpaceDE w:val="0"/>
        <w:spacing w:after="0"/>
        <w:ind w:left="-567" w:firstLine="720"/>
        <w:jc w:val="both"/>
        <w:rPr>
          <w:rFonts w:ascii="Times New Roman" w:hAnsi="Times New Roman"/>
        </w:rPr>
      </w:pPr>
      <w:bookmarkStart w:id="55" w:name="_Hlk67416512"/>
      <w:r w:rsidRPr="00676B15">
        <w:rPr>
          <w:rFonts w:ascii="Times New Roman" w:hAnsi="Times New Roman"/>
          <w:lang w:eastAsia="zh-CN"/>
        </w:rPr>
        <w:t>Сертифікати або паспорти якості виробника на кожне найменування продукції. Інформація, що міститься у сертифікаті/паспорті якості повинна повністю підтверджувати відповідність продукції вимогам Замовника щодо фізико-хімічних показників предмету закупівлі, які містяться у цьому додатку. Порівняння відповідності буде здійснюватися за нормативними показниками</w:t>
      </w:r>
      <w:r w:rsidRPr="00676B15">
        <w:rPr>
          <w:rFonts w:ascii="Times New Roman" w:hAnsi="Times New Roman"/>
          <w:bCs/>
        </w:rPr>
        <w:t xml:space="preserve">. </w:t>
      </w:r>
    </w:p>
    <w:p w14:paraId="4666BA34" w14:textId="77777777" w:rsidR="00E1235B" w:rsidRPr="00676B15" w:rsidRDefault="00E1235B" w:rsidP="00E1235B">
      <w:pPr>
        <w:pStyle w:val="aa"/>
        <w:widowControl w:val="0"/>
        <w:numPr>
          <w:ilvl w:val="0"/>
          <w:numId w:val="19"/>
        </w:numPr>
        <w:tabs>
          <w:tab w:val="left" w:pos="142"/>
          <w:tab w:val="left" w:pos="709"/>
          <w:tab w:val="left" w:pos="1134"/>
        </w:tabs>
        <w:suppressAutoHyphens/>
        <w:autoSpaceDE w:val="0"/>
        <w:spacing w:after="0"/>
        <w:ind w:left="-426" w:firstLine="720"/>
        <w:jc w:val="both"/>
        <w:rPr>
          <w:rFonts w:ascii="Times New Roman" w:hAnsi="Times New Roman"/>
        </w:rPr>
      </w:pPr>
      <w:bookmarkStart w:id="56" w:name="_Hlk137714402"/>
      <w:r w:rsidRPr="00676B15">
        <w:rPr>
          <w:rFonts w:ascii="Times New Roman" w:hAnsi="Times New Roman"/>
        </w:rPr>
        <w:t>Свідоцтво про відповідність системи вимірювань вимогам ДСТУ ISO 10012:2005 вимірювальної лабораторії, яка видала надані у складі пропозиції паспорти/сертифікат якості</w:t>
      </w:r>
      <w:bookmarkEnd w:id="56"/>
      <w:r w:rsidRPr="00676B15">
        <w:rPr>
          <w:rFonts w:ascii="Times New Roman" w:hAnsi="Times New Roman"/>
        </w:rPr>
        <w:t>.</w:t>
      </w:r>
    </w:p>
    <w:p w14:paraId="6E023A2D" w14:textId="77777777" w:rsidR="00E1235B" w:rsidRPr="00676B15" w:rsidRDefault="00E1235B" w:rsidP="00E1235B">
      <w:pPr>
        <w:pStyle w:val="aa"/>
        <w:widowControl w:val="0"/>
        <w:numPr>
          <w:ilvl w:val="0"/>
          <w:numId w:val="19"/>
        </w:numPr>
        <w:shd w:val="clear" w:color="auto" w:fill="FFFFFF"/>
        <w:suppressAutoHyphens/>
        <w:autoSpaceDE w:val="0"/>
        <w:spacing w:after="0"/>
        <w:ind w:left="-426" w:right="-1" w:firstLine="720"/>
        <w:jc w:val="both"/>
        <w:rPr>
          <w:rFonts w:ascii="Times New Roman" w:hAnsi="Times New Roman"/>
          <w:bCs/>
        </w:rPr>
      </w:pPr>
      <w:bookmarkStart w:id="57" w:name="_Hlk68541209"/>
      <w:r w:rsidRPr="00676B15">
        <w:rPr>
          <w:rFonts w:ascii="Times New Roman" w:hAnsi="Times New Roman"/>
          <w:bCs/>
        </w:rPr>
        <w:t>Сертифікат системи управління якістю виробника на відповідність вимогам ДСТУ ISO 9001:2015.</w:t>
      </w:r>
    </w:p>
    <w:p w14:paraId="667EAFA8" w14:textId="77777777" w:rsidR="00E1235B" w:rsidRPr="00676B15" w:rsidRDefault="00E1235B" w:rsidP="00E1235B">
      <w:pPr>
        <w:pStyle w:val="aa"/>
        <w:widowControl w:val="0"/>
        <w:numPr>
          <w:ilvl w:val="0"/>
          <w:numId w:val="19"/>
        </w:numPr>
        <w:suppressAutoHyphens/>
        <w:autoSpaceDE w:val="0"/>
        <w:spacing w:after="0"/>
        <w:ind w:left="-426" w:firstLine="720"/>
        <w:jc w:val="both"/>
        <w:rPr>
          <w:rFonts w:ascii="Times New Roman" w:hAnsi="Times New Roman"/>
        </w:rPr>
      </w:pPr>
      <w:bookmarkStart w:id="58" w:name="_Hlk137714373"/>
      <w:bookmarkStart w:id="59" w:name="_Hlk66363951"/>
      <w:r w:rsidRPr="00676B15">
        <w:rPr>
          <w:rFonts w:ascii="Times New Roman" w:hAnsi="Times New Roman"/>
        </w:rPr>
        <w:t>Паспорти безпеки на кожен вид продукції у відповідності до Регламенту (ЕС) №1907/2006.</w:t>
      </w:r>
    </w:p>
    <w:p w14:paraId="25259BAC" w14:textId="77777777" w:rsidR="00E1235B" w:rsidRPr="00676B15" w:rsidRDefault="00E1235B" w:rsidP="00E1235B">
      <w:pPr>
        <w:pStyle w:val="aa"/>
        <w:tabs>
          <w:tab w:val="left" w:pos="709"/>
          <w:tab w:val="left" w:pos="1276"/>
        </w:tabs>
        <w:spacing w:after="0"/>
        <w:ind w:left="-426" w:firstLine="720"/>
        <w:jc w:val="both"/>
        <w:rPr>
          <w:rFonts w:ascii="Times New Roman" w:hAnsi="Times New Roman"/>
        </w:rPr>
      </w:pPr>
      <w:r w:rsidRPr="00676B15">
        <w:rPr>
          <w:rFonts w:ascii="Times New Roman" w:hAnsi="Times New Roman"/>
        </w:rPr>
        <w:t>У разі якщо Учасник пропонує один вид продукції різних ТМ/виробників необхідно надати паспорт безпеки на кожен такий вид продукту відповідної ТМ/виробника.</w:t>
      </w:r>
    </w:p>
    <w:p w14:paraId="2ED1CE95" w14:textId="77777777" w:rsidR="00E1235B" w:rsidRPr="00676B15" w:rsidRDefault="00E1235B" w:rsidP="00E1235B">
      <w:pPr>
        <w:tabs>
          <w:tab w:val="left" w:pos="709"/>
          <w:tab w:val="left" w:pos="1276"/>
        </w:tabs>
        <w:spacing w:after="0"/>
        <w:ind w:left="-426" w:firstLine="720"/>
        <w:jc w:val="both"/>
        <w:rPr>
          <w:rFonts w:ascii="Times New Roman" w:hAnsi="Times New Roman"/>
        </w:rPr>
      </w:pPr>
      <w:r w:rsidRPr="00676B15">
        <w:rPr>
          <w:rFonts w:ascii="Times New Roman" w:hAnsi="Times New Roman"/>
        </w:rPr>
        <w:t>Під видом продукції розуміється конкретний продукт з вказівкою його найменування, торгової марки тощо, що пропонується учасником. При цьому вказівка кольору не є обов’язковою.</w:t>
      </w:r>
    </w:p>
    <w:p w14:paraId="41EEED57" w14:textId="77777777" w:rsidR="00E1235B" w:rsidRPr="00676B15" w:rsidRDefault="00E1235B" w:rsidP="00E1235B">
      <w:pPr>
        <w:pStyle w:val="aa"/>
        <w:widowControl w:val="0"/>
        <w:numPr>
          <w:ilvl w:val="0"/>
          <w:numId w:val="19"/>
        </w:numPr>
        <w:suppressAutoHyphens/>
        <w:autoSpaceDE w:val="0"/>
        <w:spacing w:after="0"/>
        <w:ind w:left="-426" w:firstLine="720"/>
        <w:jc w:val="both"/>
        <w:rPr>
          <w:rFonts w:ascii="Times New Roman" w:hAnsi="Times New Roman"/>
          <w:bCs/>
        </w:rPr>
      </w:pPr>
      <w:bookmarkStart w:id="60" w:name="_Hlk137714317"/>
      <w:bookmarkEnd w:id="57"/>
      <w:bookmarkEnd w:id="58"/>
      <w:r w:rsidRPr="00676B15">
        <w:rPr>
          <w:rFonts w:ascii="Times New Roman" w:hAnsi="Times New Roman"/>
        </w:rPr>
        <w:t>К</w:t>
      </w:r>
      <w:r w:rsidRPr="00676B15">
        <w:rPr>
          <w:rFonts w:ascii="Times New Roman" w:hAnsi="Times New Roman"/>
          <w:bCs/>
        </w:rPr>
        <w:t xml:space="preserve">опії окремих розділів ТУ/ДСТУ тощо згідно яких виготовляється запропонована учасником продукція (титульна сторінка, технічні характеристики або технічні вимоги, гарантії виробника </w:t>
      </w:r>
      <w:bookmarkStart w:id="61" w:name="_Hlk68541060"/>
      <w:r w:rsidRPr="00676B15">
        <w:rPr>
          <w:rFonts w:ascii="Times New Roman" w:hAnsi="Times New Roman"/>
          <w:bCs/>
        </w:rPr>
        <w:t>(на підтвердження відповідності вимогам щодо строку (терміну) придатності), розділ, що містить вимоги стосовно вмісту ЛОС у запропонованій продукції (по позиціям де встановлена вимога стосовно вмісту ЛОС), завірені виробником продукції</w:t>
      </w:r>
      <w:bookmarkEnd w:id="61"/>
      <w:r w:rsidRPr="00676B15">
        <w:rPr>
          <w:rFonts w:ascii="Times New Roman" w:hAnsi="Times New Roman"/>
          <w:bCs/>
        </w:rPr>
        <w:t xml:space="preserve">. Розділ з ТУ/ДСТУ, що містить технічні характеристики повинен підтверджувати відповідність запропонованої продукції вимогам щодо фізико-хімічних показників предмету закупівлі, які містяться у цьому додатку. Порівняння відповідності буде </w:t>
      </w:r>
      <w:r w:rsidRPr="00676B15">
        <w:rPr>
          <w:rFonts w:ascii="Times New Roman" w:hAnsi="Times New Roman"/>
          <w:bCs/>
        </w:rPr>
        <w:lastRenderedPageBreak/>
        <w:t xml:space="preserve">здійснюватися за нормативними показниками. </w:t>
      </w:r>
    </w:p>
    <w:p w14:paraId="0613F9D3" w14:textId="77777777" w:rsidR="00E1235B" w:rsidRPr="00676B15" w:rsidRDefault="00E1235B" w:rsidP="00E1235B">
      <w:pPr>
        <w:pStyle w:val="aa"/>
        <w:widowControl w:val="0"/>
        <w:numPr>
          <w:ilvl w:val="0"/>
          <w:numId w:val="19"/>
        </w:numPr>
        <w:suppressAutoHyphens/>
        <w:autoSpaceDE w:val="0"/>
        <w:spacing w:after="0"/>
        <w:ind w:left="-426" w:firstLine="709"/>
        <w:jc w:val="both"/>
        <w:rPr>
          <w:rFonts w:ascii="Times New Roman" w:hAnsi="Times New Roman"/>
          <w:lang w:eastAsia="zh-CN"/>
        </w:rPr>
      </w:pPr>
      <w:bookmarkStart w:id="62" w:name="_Hlk137714508"/>
      <w:bookmarkStart w:id="63" w:name="_Hlk68541201"/>
      <w:bookmarkEnd w:id="59"/>
      <w:bookmarkEnd w:id="60"/>
      <w:r w:rsidRPr="00676B15">
        <w:rPr>
          <w:rFonts w:ascii="Times New Roman" w:hAnsi="Times New Roman"/>
          <w:lang w:eastAsia="zh-CN"/>
        </w:rPr>
        <w:t xml:space="preserve">Продукція повинна відповідати вимогам Технічного регламенту обмеження використання свинцю у лакофарбових матеріалах і сировинних компонентах </w:t>
      </w:r>
      <w:proofErr w:type="spellStart"/>
      <w:r w:rsidRPr="00676B15">
        <w:rPr>
          <w:rFonts w:ascii="Times New Roman" w:hAnsi="Times New Roman"/>
          <w:lang w:eastAsia="zh-CN"/>
        </w:rPr>
        <w:t>затв</w:t>
      </w:r>
      <w:proofErr w:type="spellEnd"/>
      <w:r w:rsidRPr="00676B15">
        <w:rPr>
          <w:rFonts w:ascii="Times New Roman" w:hAnsi="Times New Roman"/>
          <w:lang w:eastAsia="zh-CN"/>
        </w:rPr>
        <w:t>. Постановою КМ України від 28 квітня 2021 р. № 432 (далі – Технічний регламент) з обов'язковим  маркуванням згідно наведеного технічного регламенту на етикетках, що надаються у складі пропозиції.</w:t>
      </w:r>
    </w:p>
    <w:p w14:paraId="4763D79D" w14:textId="77777777" w:rsidR="00E1235B" w:rsidRPr="00676B15" w:rsidRDefault="00E1235B" w:rsidP="00E1235B">
      <w:pPr>
        <w:pStyle w:val="aa"/>
        <w:spacing w:after="0"/>
        <w:ind w:left="-426" w:firstLine="709"/>
        <w:jc w:val="both"/>
        <w:rPr>
          <w:rFonts w:ascii="Times New Roman" w:hAnsi="Times New Roman"/>
          <w:lang w:eastAsia="zh-CN"/>
        </w:rPr>
      </w:pPr>
      <w:r w:rsidRPr="00676B15">
        <w:rPr>
          <w:rFonts w:ascii="Times New Roman" w:hAnsi="Times New Roman"/>
          <w:lang w:eastAsia="zh-CN"/>
        </w:rPr>
        <w:t>Надати етикетки на кожен вид продукції, яка пропонується Учасником, що повинні містити наступну інформацію: назва товару, назва виробника, строк (термін) придатності, нормативно-технічний документ за яким виготовлена запропонована продукція, знак відповідності вимогам Технічного регламенту, інформацію про відповідність вимогам щодо вмісту ЛОС (дана вимога стосується продукції, де встановлена вимога щодо вмісту ЛОС), які містяться у цьому додатку. Зразки етикеток повинні бути чіткими, належного рівня зображення;</w:t>
      </w:r>
    </w:p>
    <w:p w14:paraId="5C537235" w14:textId="77777777" w:rsidR="00E1235B" w:rsidRPr="00676B15" w:rsidRDefault="00E1235B" w:rsidP="00E1235B">
      <w:pPr>
        <w:spacing w:after="0"/>
        <w:ind w:left="-426" w:firstLine="709"/>
        <w:jc w:val="both"/>
        <w:rPr>
          <w:rFonts w:ascii="Times New Roman" w:hAnsi="Times New Roman"/>
          <w:lang w:eastAsia="zh-CN"/>
        </w:rPr>
      </w:pPr>
      <w:r w:rsidRPr="00676B15">
        <w:rPr>
          <w:rFonts w:ascii="Times New Roman" w:hAnsi="Times New Roman"/>
          <w:lang w:eastAsia="zh-CN"/>
        </w:rPr>
        <w:t>У випадку, якщо знак відповідності Технічному регламенту нанесено виробником на пакування поза межами етикетки, Учасник додатково надає фотографії кожного виду продукції, яка ним пропонується. Такі фотографії мають бути чіткими, належного виду зображення, такими,  що однозначно дають змогу Замовнику визначити, що кожний вид продукції, запропонованої Учасником, відповідає вимогам Технічного регламенту та має знак відповідності згідно законодавства.</w:t>
      </w:r>
    </w:p>
    <w:bookmarkEnd w:id="62"/>
    <w:bookmarkEnd w:id="63"/>
    <w:p w14:paraId="085142BC" w14:textId="77777777" w:rsidR="00E1235B" w:rsidRPr="00676B15" w:rsidRDefault="00E1235B" w:rsidP="00E1235B">
      <w:pPr>
        <w:pStyle w:val="aa"/>
        <w:widowControl w:val="0"/>
        <w:numPr>
          <w:ilvl w:val="0"/>
          <w:numId w:val="19"/>
        </w:numPr>
        <w:shd w:val="clear" w:color="auto" w:fill="FFFFFF"/>
        <w:suppressAutoHyphens/>
        <w:autoSpaceDE w:val="0"/>
        <w:spacing w:after="0"/>
        <w:ind w:left="-426" w:right="-1" w:firstLine="709"/>
        <w:jc w:val="both"/>
        <w:rPr>
          <w:rFonts w:ascii="Times New Roman" w:hAnsi="Times New Roman"/>
          <w:bCs/>
        </w:rPr>
      </w:pPr>
      <w:r w:rsidRPr="00676B15">
        <w:rPr>
          <w:rFonts w:ascii="Times New Roman" w:hAnsi="Times New Roman"/>
        </w:rPr>
        <w:t>Якщо учасник не є виробником продукції додатково необхідно надати наступні документи:</w:t>
      </w:r>
    </w:p>
    <w:p w14:paraId="3079D3DB" w14:textId="77777777" w:rsidR="00E1235B" w:rsidRPr="00676B15" w:rsidRDefault="00E1235B" w:rsidP="00E1235B">
      <w:pPr>
        <w:pStyle w:val="aa"/>
        <w:tabs>
          <w:tab w:val="left" w:pos="720"/>
          <w:tab w:val="left" w:pos="851"/>
          <w:tab w:val="left" w:pos="993"/>
          <w:tab w:val="left" w:pos="1134"/>
          <w:tab w:val="left" w:pos="6300"/>
          <w:tab w:val="left" w:pos="8280"/>
        </w:tabs>
        <w:spacing w:after="0"/>
        <w:ind w:left="-426" w:firstLine="709"/>
        <w:jc w:val="both"/>
        <w:rPr>
          <w:rFonts w:ascii="Times New Roman" w:hAnsi="Times New Roman"/>
        </w:rPr>
      </w:pPr>
      <w:r w:rsidRPr="00676B15">
        <w:rPr>
          <w:rFonts w:ascii="Times New Roman" w:hAnsi="Times New Roman"/>
        </w:rPr>
        <w:t>8.1 Документи, які підтверджують зв’язок Учасника із виробником (дистриб’юторський (дилерський) договір або сертифікат дистриб’ютора (дилера) або лист від виробника про представництво його інтересів Учасником на даній процедурі). Лист від виробника про представництво його інтересів обов’язково повинен містити змістовний перелік технічних та інших документів наданих виробником Учаснику, з погодженням їх використання (копіювання, поширення).</w:t>
      </w:r>
    </w:p>
    <w:p w14:paraId="4CC13CD1" w14:textId="77777777" w:rsidR="00E1235B" w:rsidRPr="00676B15" w:rsidRDefault="00E1235B" w:rsidP="00E1235B">
      <w:pPr>
        <w:tabs>
          <w:tab w:val="left" w:pos="142"/>
          <w:tab w:val="left" w:pos="1134"/>
        </w:tabs>
        <w:ind w:left="-426" w:firstLine="709"/>
        <w:jc w:val="both"/>
        <w:rPr>
          <w:rFonts w:ascii="Times New Roman" w:hAnsi="Times New Roman"/>
        </w:rPr>
      </w:pPr>
      <w:r w:rsidRPr="00676B15">
        <w:rPr>
          <w:rFonts w:ascii="Times New Roman" w:hAnsi="Times New Roman"/>
        </w:rPr>
        <w:t xml:space="preserve">8.2 </w:t>
      </w:r>
      <w:bookmarkStart w:id="64" w:name="_Hlk68541112"/>
      <w:r w:rsidRPr="00676B15">
        <w:rPr>
          <w:rFonts w:ascii="Times New Roman" w:hAnsi="Times New Roman"/>
        </w:rPr>
        <w:t>Лист від виробника про справжність наданих у складі пропозиції учасника паспортів або сертифікатів якості. Лист повинен включати ідентифікатор закупівлі, назву предмета закупівлі, найменування учасника, реквізити паспортів або сертифікатів якості, справжність яких підтверджується.</w:t>
      </w:r>
      <w:bookmarkEnd w:id="64"/>
    </w:p>
    <w:p w14:paraId="2C4709F9" w14:textId="77777777" w:rsidR="00E1235B" w:rsidRPr="00676B15" w:rsidRDefault="00E1235B" w:rsidP="00E1235B">
      <w:pPr>
        <w:tabs>
          <w:tab w:val="left" w:pos="142"/>
          <w:tab w:val="left" w:pos="568"/>
          <w:tab w:val="left" w:pos="1134"/>
        </w:tabs>
        <w:ind w:left="-426" w:firstLine="709"/>
        <w:jc w:val="both"/>
        <w:rPr>
          <w:rFonts w:ascii="Times New Roman" w:hAnsi="Times New Roman"/>
        </w:rPr>
      </w:pPr>
      <w:bookmarkStart w:id="65" w:name="_Hlk109075261"/>
      <w:bookmarkEnd w:id="55"/>
      <w:r w:rsidRPr="00676B15">
        <w:rPr>
          <w:rFonts w:ascii="Times New Roman" w:hAnsi="Times New Roman"/>
        </w:rPr>
        <w:t>Інформація, що міститься у всіх документах, наданих Учасником на виконання вимог даного додатку повинна бути співставна та повністю підтверджувати відповідність запропонованої Учасником продукції вимогам Замовника.</w:t>
      </w:r>
    </w:p>
    <w:p w14:paraId="3C566C73" w14:textId="77777777" w:rsidR="00E1235B" w:rsidRPr="00676B15" w:rsidRDefault="00E1235B" w:rsidP="00E1235B">
      <w:pPr>
        <w:shd w:val="clear" w:color="auto" w:fill="FFFFFF"/>
        <w:tabs>
          <w:tab w:val="left" w:pos="1134"/>
        </w:tabs>
        <w:ind w:left="-426" w:right="-1" w:firstLine="709"/>
        <w:jc w:val="both"/>
        <w:rPr>
          <w:rFonts w:ascii="Times New Roman" w:hAnsi="Times New Roman"/>
          <w:bCs/>
        </w:rPr>
      </w:pPr>
      <w:r w:rsidRPr="00676B15">
        <w:rPr>
          <w:rFonts w:ascii="Times New Roman" w:hAnsi="Times New Roman"/>
          <w:bCs/>
        </w:rPr>
        <w:t>Назва запропонованої Учасником продукції повинна співпадати у всіх документах, поданих для участі у процедурі закупівлі, в тому числі на підтвердження відповідності технічним та якісним вимогам до предмету закупівлі</w:t>
      </w:r>
      <w:bookmarkStart w:id="66" w:name="_Hlk67416463"/>
      <w:r w:rsidRPr="00676B15">
        <w:rPr>
          <w:rFonts w:ascii="Times New Roman" w:hAnsi="Times New Roman"/>
          <w:bCs/>
        </w:rPr>
        <w:t xml:space="preserve"> (зокрема за ТМ). Дозволяються незначні відмінності, як то перестановка слів тощо, що не впливає на можливість однозначної ідентифікації продукції, яку пропонує Учасник.</w:t>
      </w:r>
      <w:bookmarkEnd w:id="65"/>
      <w:bookmarkEnd w:id="66"/>
    </w:p>
    <w:p w14:paraId="5A8B4D32" w14:textId="77777777" w:rsidR="00E1235B" w:rsidRPr="00676B15" w:rsidRDefault="00E1235B" w:rsidP="00E545BE">
      <w:pPr>
        <w:shd w:val="clear" w:color="auto" w:fill="FFFFFF"/>
        <w:ind w:left="-426" w:firstLine="709"/>
        <w:jc w:val="both"/>
        <w:rPr>
          <w:rFonts w:ascii="Times New Roman" w:hAnsi="Times New Roman"/>
          <w:bCs/>
        </w:rPr>
      </w:pPr>
      <w:r w:rsidRPr="00676B15">
        <w:rPr>
          <w:rFonts w:ascii="Times New Roman" w:hAnsi="Times New Roman"/>
          <w:color w:val="000000"/>
        </w:rPr>
        <w:t>Окрім того, при прийманні продукції, яка буде відвантажуватись Переможцем, Замовником буде здійснюватися порівняння етикеток на відповідність тим, що надавались Переможцем у складі його пропозиції. В тому числі факт наявності на них інформації, що вимагалась пунктом 7 даного додатку (зокрема, але не виключно, назва товару (яка повинна співпадати з назвою продукції, зазначеною в тендерній пропозиції та договорі), назва виробника, строк (термін) придатності, нормативно-технічний документ за яким виготовлена продукція, знак відповідності вимогам Технічного регламенту, вміст ЛОС). Будь-яка невідповідність призведе до відмови від приймання продукції та застосування штрафних санкцій відповідно до умов договору.</w:t>
      </w:r>
    </w:p>
    <w:p w14:paraId="2D1D53B4" w14:textId="77777777" w:rsidR="00E1235B" w:rsidRPr="00676B15" w:rsidRDefault="00E1235B" w:rsidP="00E1235B">
      <w:pPr>
        <w:widowControl w:val="0"/>
        <w:suppressAutoHyphens/>
        <w:spacing w:after="0"/>
        <w:ind w:left="-426"/>
        <w:jc w:val="both"/>
        <w:textAlignment w:val="baseline"/>
        <w:rPr>
          <w:rFonts w:ascii="Times New Roman" w:hAnsi="Times New Roman"/>
          <w:b/>
          <w:i/>
          <w:lang w:eastAsia="zh-CN" w:bidi="fa-IR"/>
        </w:rPr>
      </w:pPr>
      <w:r w:rsidRPr="00676B15">
        <w:rPr>
          <w:rFonts w:ascii="Times New Roman" w:hAnsi="Times New Roman"/>
          <w:b/>
          <w:i/>
          <w:iCs/>
          <w:lang w:val="de-DE" w:eastAsia="ja-JP" w:bidi="fa-IR"/>
        </w:rPr>
        <w:t>*</w:t>
      </w:r>
      <w:r w:rsidRPr="00676B15">
        <w:rPr>
          <w:rFonts w:ascii="Times New Roman" w:hAnsi="Times New Roman"/>
          <w:b/>
          <w:i/>
          <w:lang w:eastAsia="zh-CN" w:bidi="fa-IR"/>
        </w:rPr>
        <w:t>У разі якщо у тендерній документації міститься посилання на конкретну торговельну марку чи фірму, патент, конструкцію або тип предмета закупівлі, джерело його походження або виробника - читати "або еквівалент".</w:t>
      </w:r>
    </w:p>
    <w:p w14:paraId="5920E061" w14:textId="77777777" w:rsidR="00EC3CCE" w:rsidRDefault="00EC3CCE" w:rsidP="00E545BE">
      <w:pPr>
        <w:shd w:val="clear" w:color="auto" w:fill="FFFFFF"/>
        <w:rPr>
          <w:rFonts w:ascii="Times New Roman" w:eastAsia="Times New Roman" w:hAnsi="Times New Roman"/>
          <w:b/>
          <w:color w:val="000000"/>
          <w:sz w:val="24"/>
          <w:szCs w:val="24"/>
          <w:lang w:eastAsia="ru-RU"/>
        </w:rPr>
      </w:pPr>
    </w:p>
    <w:p w14:paraId="5D4CC7B9" w14:textId="77777777" w:rsidR="00102EA3" w:rsidRDefault="00102EA3" w:rsidP="00E545BE">
      <w:pPr>
        <w:shd w:val="clear" w:color="auto" w:fill="FFFFFF"/>
        <w:rPr>
          <w:rFonts w:ascii="Times New Roman" w:eastAsia="Times New Roman" w:hAnsi="Times New Roman"/>
          <w:b/>
          <w:color w:val="000000"/>
          <w:sz w:val="24"/>
          <w:szCs w:val="24"/>
          <w:lang w:eastAsia="ru-RU"/>
        </w:rPr>
      </w:pPr>
    </w:p>
    <w:p w14:paraId="6596DFEB" w14:textId="77777777" w:rsidR="00EC3CCE" w:rsidRPr="00A50444" w:rsidRDefault="00EC3CCE" w:rsidP="00EC3CCE">
      <w:pPr>
        <w:spacing w:after="0" w:line="240" w:lineRule="auto"/>
        <w:jc w:val="right"/>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lastRenderedPageBreak/>
        <w:t>Д</w:t>
      </w:r>
      <w:r w:rsidRPr="00626457">
        <w:rPr>
          <w:rFonts w:ascii="Times New Roman" w:hAnsi="Times New Roman"/>
          <w:sz w:val="24"/>
          <w:szCs w:val="24"/>
        </w:rPr>
        <w:t>одаток 2 до ТД</w:t>
      </w:r>
    </w:p>
    <w:p w14:paraId="681920CC" w14:textId="77777777" w:rsidR="00EC3CCE" w:rsidRPr="00626457" w:rsidRDefault="00EC3CCE" w:rsidP="00EC3CCE">
      <w:pPr>
        <w:spacing w:after="0" w:line="240" w:lineRule="auto"/>
        <w:jc w:val="center"/>
        <w:rPr>
          <w:rFonts w:ascii="Times New Roman" w:hAnsi="Times New Roman"/>
          <w:b/>
          <w:sz w:val="24"/>
          <w:szCs w:val="24"/>
        </w:rPr>
      </w:pPr>
    </w:p>
    <w:p w14:paraId="270C1790" w14:textId="77777777" w:rsidR="00EC3CCE" w:rsidRPr="00D87938" w:rsidRDefault="00EC3CCE" w:rsidP="00EC3CCE">
      <w:pPr>
        <w:pStyle w:val="12"/>
        <w:pBdr>
          <w:top w:val="nil"/>
          <w:left w:val="nil"/>
          <w:bottom w:val="nil"/>
          <w:right w:val="nil"/>
          <w:between w:val="nil"/>
        </w:pBdr>
        <w:shd w:val="clear" w:color="auto" w:fill="FFFFFF"/>
        <w:ind w:left="502"/>
        <w:jc w:val="both"/>
        <w:rPr>
          <w:color w:val="000000"/>
          <w:sz w:val="24"/>
          <w:szCs w:val="24"/>
        </w:rPr>
      </w:pPr>
      <w:r w:rsidRPr="00D87938">
        <w:rPr>
          <w:b/>
          <w:sz w:val="24"/>
          <w:szCs w:val="24"/>
        </w:rPr>
        <w:t xml:space="preserve">2. </w:t>
      </w:r>
      <w:r w:rsidRPr="00D87938">
        <w:rPr>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5F0C6E8" w14:textId="77777777" w:rsidR="00EC3CCE" w:rsidRDefault="00EC3CCE" w:rsidP="00EC3CCE">
      <w:pPr>
        <w:widowControl w:val="0"/>
        <w:spacing w:after="0" w:line="240" w:lineRule="auto"/>
        <w:ind w:right="113"/>
        <w:contextualSpacing/>
        <w:jc w:val="both"/>
        <w:rPr>
          <w:rFonts w:ascii="Times New Roman" w:hAnsi="Times New Roman"/>
          <w:sz w:val="24"/>
          <w:szCs w:val="24"/>
        </w:rPr>
      </w:pPr>
    </w:p>
    <w:p w14:paraId="510B72B8" w14:textId="77777777" w:rsidR="00EC3CCE" w:rsidRDefault="00EC3CCE" w:rsidP="00EC3CCE">
      <w:pPr>
        <w:ind w:left="1738"/>
        <w:rPr>
          <w:rFonts w:ascii="Times New Roman" w:eastAsia="Times New Roman" w:hAnsi="Times New Roman"/>
          <w:b/>
          <w:sz w:val="24"/>
          <w:szCs w:val="24"/>
        </w:rPr>
      </w:pPr>
      <w:r w:rsidRPr="00D87938">
        <w:rPr>
          <w:rFonts w:ascii="Times New Roman" w:eastAsia="Times New Roman" w:hAnsi="Times New Roman"/>
          <w:b/>
          <w:sz w:val="24"/>
          <w:szCs w:val="24"/>
        </w:rPr>
        <w:t>Кваліфікаційні вимоги до учасника процедури закупівлі</w:t>
      </w:r>
    </w:p>
    <w:p w14:paraId="3F3CDEC7" w14:textId="77777777" w:rsidR="00A23850" w:rsidRPr="00626457" w:rsidRDefault="00A23850" w:rsidP="00A23850">
      <w:pPr>
        <w:widowControl w:val="0"/>
        <w:spacing w:after="0" w:line="240" w:lineRule="auto"/>
        <w:ind w:right="113"/>
        <w:contextualSpacing/>
        <w:jc w:val="both"/>
        <w:rPr>
          <w:rFonts w:ascii="Times New Roman" w:hAnsi="Times New Roman"/>
          <w:sz w:val="24"/>
          <w:szCs w:val="24"/>
        </w:rPr>
      </w:pPr>
      <w:r w:rsidRPr="00626457">
        <w:rPr>
          <w:rFonts w:ascii="Times New Roman" w:hAnsi="Times New Roman"/>
          <w:sz w:val="24"/>
          <w:szCs w:val="24"/>
        </w:rPr>
        <w:tab/>
        <w:t>Для підтвердження наявності досвіду виконання аналогічного договору учасник в складі тендерної пропозиції надає:</w:t>
      </w:r>
    </w:p>
    <w:p w14:paraId="1D3B3B48" w14:textId="77777777" w:rsidR="00A23850" w:rsidRPr="00646FDA" w:rsidRDefault="00A23850" w:rsidP="00A23850">
      <w:pPr>
        <w:spacing w:after="0" w:line="240" w:lineRule="auto"/>
        <w:jc w:val="both"/>
        <w:rPr>
          <w:rFonts w:ascii="Times New Roman" w:hAnsi="Times New Roman"/>
          <w:b/>
          <w:sz w:val="24"/>
          <w:szCs w:val="24"/>
        </w:rPr>
      </w:pPr>
      <w:r w:rsidRPr="0053122B">
        <w:rPr>
          <w:rFonts w:ascii="Times New Roman" w:hAnsi="Times New Roman"/>
          <w:b/>
          <w:sz w:val="24"/>
          <w:szCs w:val="24"/>
        </w:rPr>
        <w:tab/>
      </w:r>
      <w:r w:rsidRPr="00646FDA">
        <w:rPr>
          <w:rFonts w:ascii="Times New Roman" w:hAnsi="Times New Roman"/>
          <w:b/>
          <w:sz w:val="24"/>
          <w:szCs w:val="24"/>
        </w:rPr>
        <w:t xml:space="preserve">- копію аналогічного договору з поставки </w:t>
      </w:r>
      <w:r w:rsidR="00E545BE">
        <w:rPr>
          <w:rFonts w:ascii="Times New Roman" w:hAnsi="Times New Roman"/>
          <w:b/>
          <w:sz w:val="24"/>
          <w:szCs w:val="24"/>
        </w:rPr>
        <w:t>фарб</w:t>
      </w:r>
      <w:r w:rsidRPr="00646FDA">
        <w:rPr>
          <w:rFonts w:ascii="Times New Roman" w:hAnsi="Times New Roman"/>
          <w:b/>
          <w:sz w:val="24"/>
          <w:szCs w:val="24"/>
        </w:rPr>
        <w:t>;</w:t>
      </w:r>
    </w:p>
    <w:p w14:paraId="045DFB79" w14:textId="77777777" w:rsidR="00A23850" w:rsidRPr="00646FDA" w:rsidRDefault="00A23850" w:rsidP="00A23850">
      <w:pPr>
        <w:spacing w:after="0" w:line="240" w:lineRule="auto"/>
        <w:jc w:val="both"/>
        <w:rPr>
          <w:rFonts w:ascii="Times New Roman" w:hAnsi="Times New Roman"/>
          <w:b/>
          <w:sz w:val="24"/>
          <w:szCs w:val="24"/>
        </w:rPr>
      </w:pPr>
      <w:r w:rsidRPr="00646FDA">
        <w:rPr>
          <w:rFonts w:ascii="Times New Roman" w:hAnsi="Times New Roman"/>
          <w:b/>
          <w:sz w:val="24"/>
          <w:szCs w:val="24"/>
        </w:rPr>
        <w:tab/>
        <w:t xml:space="preserve">- копії документів, що підтверджують повне виконання аналогічного договору, копію якого надано у складі тендерної пропозиції – </w:t>
      </w:r>
      <w:r>
        <w:rPr>
          <w:rFonts w:ascii="Times New Roman" w:hAnsi="Times New Roman"/>
          <w:b/>
          <w:sz w:val="24"/>
          <w:szCs w:val="24"/>
        </w:rPr>
        <w:t>рахунки, накладні</w:t>
      </w:r>
      <w:r w:rsidRPr="00646FDA">
        <w:rPr>
          <w:rFonts w:ascii="Times New Roman" w:hAnsi="Times New Roman"/>
          <w:b/>
          <w:sz w:val="24"/>
          <w:szCs w:val="24"/>
        </w:rPr>
        <w:t xml:space="preserve"> (або інші аналогічні документи, складені у двосторонньому порядку сторонами договору у письмовій формі, що підтверджують поставку товару – акти звірки взаєморозрахунків, тощо, та зміст яких містить інформацію щодо реквізитів договорів, щодо виконання яких надаються такі документи).</w:t>
      </w:r>
    </w:p>
    <w:p w14:paraId="2484FAEB" w14:textId="77777777" w:rsidR="00EC3CCE" w:rsidRDefault="00EC3CCE" w:rsidP="00EC3CCE">
      <w:pPr>
        <w:shd w:val="clear" w:color="auto" w:fill="FFFFFF"/>
        <w:jc w:val="center"/>
        <w:rPr>
          <w:rFonts w:ascii="Times New Roman" w:eastAsia="Times New Roman" w:hAnsi="Times New Roman"/>
          <w:b/>
          <w:color w:val="000000"/>
          <w:sz w:val="24"/>
          <w:szCs w:val="24"/>
          <w:lang w:eastAsia="ru-RU"/>
        </w:rPr>
      </w:pPr>
    </w:p>
    <w:p w14:paraId="1C9AD86C" w14:textId="77777777" w:rsidR="00EC3CCE" w:rsidRPr="00D87938" w:rsidRDefault="00EC3CCE" w:rsidP="00EC3CCE">
      <w:pPr>
        <w:shd w:val="clear" w:color="auto" w:fill="FFFFFF"/>
        <w:jc w:val="center"/>
        <w:rPr>
          <w:rFonts w:ascii="Times New Roman" w:eastAsia="Times New Roman" w:hAnsi="Times New Roman"/>
          <w:sz w:val="24"/>
          <w:szCs w:val="24"/>
          <w:lang w:eastAsia="ru-RU"/>
        </w:rPr>
      </w:pPr>
      <w:r w:rsidRPr="00D87938">
        <w:rPr>
          <w:rFonts w:ascii="Times New Roman" w:eastAsia="Times New Roman" w:hAnsi="Times New Roman"/>
          <w:b/>
          <w:color w:val="000000"/>
          <w:sz w:val="24"/>
          <w:szCs w:val="24"/>
          <w:lang w:eastAsia="ru-RU"/>
        </w:rPr>
        <w:t xml:space="preserve">Інша інформація встановлена відповідно до законодавства (для УЧАСНИКІВ </w:t>
      </w:r>
      <w:r w:rsidRPr="00D87938">
        <w:rPr>
          <w:rFonts w:ascii="Times New Roman" w:eastAsia="Times New Roman" w:hAnsi="Times New Roman"/>
          <w:b/>
          <w:sz w:val="24"/>
          <w:szCs w:val="24"/>
          <w:lang w:eastAsia="ru-RU"/>
        </w:rPr>
        <w:t>—</w:t>
      </w:r>
      <w:r w:rsidRPr="00D87938">
        <w:rPr>
          <w:rFonts w:ascii="Times New Roman" w:eastAsia="Times New Roman" w:hAnsi="Times New Roman"/>
          <w:b/>
          <w:color w:val="000000"/>
          <w:sz w:val="24"/>
          <w:szCs w:val="24"/>
          <w:lang w:eastAsia="ru-RU"/>
        </w:rPr>
        <w:t xml:space="preserve"> юридичних осіб, фізичних осіб та фізичних осіб</w:t>
      </w:r>
      <w:r w:rsidRPr="00D87938">
        <w:rPr>
          <w:rFonts w:ascii="Times New Roman" w:eastAsia="Times New Roman" w:hAnsi="Times New Roman"/>
          <w:b/>
          <w:sz w:val="24"/>
          <w:szCs w:val="24"/>
          <w:lang w:eastAsia="ru-RU"/>
        </w:rPr>
        <w:t xml:space="preserve"> — </w:t>
      </w:r>
      <w:r w:rsidRPr="00D87938">
        <w:rPr>
          <w:rFonts w:ascii="Times New Roman" w:eastAsia="Times New Roman" w:hAnsi="Times New Roman"/>
          <w:b/>
          <w:color w:val="000000"/>
          <w:sz w:val="24"/>
          <w:szCs w:val="24"/>
          <w:lang w:eastAsia="ru-RU"/>
        </w:rPr>
        <w:t>підприємців).</w:t>
      </w:r>
    </w:p>
    <w:p w14:paraId="7B6D72E9" w14:textId="77777777" w:rsidR="006C57B4" w:rsidRDefault="006C57B4" w:rsidP="006C57B4">
      <w:pPr>
        <w:pStyle w:val="Standard"/>
        <w:spacing w:line="276" w:lineRule="auto"/>
        <w:jc w:val="both"/>
        <w:rPr>
          <w:i/>
          <w:color w:val="000000"/>
        </w:rPr>
      </w:pPr>
    </w:p>
    <w:p w14:paraId="30DE4005" w14:textId="77777777" w:rsidR="00EC3CCE" w:rsidRPr="006F72AE" w:rsidRDefault="00EC3CCE" w:rsidP="00EC3CCE">
      <w:pPr>
        <w:pStyle w:val="aa"/>
        <w:tabs>
          <w:tab w:val="left" w:pos="0"/>
        </w:tabs>
        <w:ind w:left="0" w:firstLine="567"/>
        <w:jc w:val="both"/>
        <w:rPr>
          <w:bCs/>
          <w:sz w:val="26"/>
          <w:szCs w:val="26"/>
        </w:rPr>
      </w:pPr>
      <w:r w:rsidRPr="006F72AE">
        <w:rPr>
          <w:bCs/>
          <w:sz w:val="26"/>
          <w:szCs w:val="26"/>
        </w:rPr>
        <w:t xml:space="preserve">Учасник в складі своєї пропозиції повинен надати (розмістити на електронному майданчику) до закінчення дати та часу подання пропозицій в сканованому вигляді з оригіналів, з чітким зображенням для забезпечення їх перегляду та можливого друку, наступні документи: </w:t>
      </w:r>
    </w:p>
    <w:p w14:paraId="594ABE88" w14:textId="77777777" w:rsidR="00EC3CCE" w:rsidRPr="007B16C8" w:rsidRDefault="00EC3CCE" w:rsidP="00EC3CCE">
      <w:pPr>
        <w:numPr>
          <w:ilvl w:val="0"/>
          <w:numId w:val="16"/>
        </w:numPr>
        <w:tabs>
          <w:tab w:val="left" w:pos="0"/>
        </w:tabs>
        <w:spacing w:after="0" w:line="240" w:lineRule="auto"/>
        <w:ind w:left="0" w:firstLine="567"/>
        <w:jc w:val="both"/>
        <w:rPr>
          <w:rFonts w:ascii="Times New Roman" w:hAnsi="Times New Roman"/>
          <w:bCs/>
          <w:sz w:val="26"/>
          <w:szCs w:val="26"/>
        </w:rPr>
      </w:pPr>
      <w:r w:rsidRPr="007B16C8">
        <w:rPr>
          <w:rFonts w:ascii="Times New Roman" w:eastAsia="Times New Roman" w:hAnsi="Times New Roman"/>
          <w:bCs/>
          <w:sz w:val="26"/>
          <w:szCs w:val="26"/>
          <w:lang w:eastAsia="ru-RU"/>
        </w:rPr>
        <w:t>витяг з Єдиного державного реєстру юридичних осіб, фізичних осіб-підприємців та громадських формувань;</w:t>
      </w:r>
    </w:p>
    <w:p w14:paraId="237C4285" w14:textId="77777777" w:rsidR="00EC3CCE" w:rsidRPr="007B16C8" w:rsidRDefault="00EC3CCE" w:rsidP="00EC3CCE">
      <w:pPr>
        <w:numPr>
          <w:ilvl w:val="0"/>
          <w:numId w:val="16"/>
        </w:numPr>
        <w:tabs>
          <w:tab w:val="left" w:pos="0"/>
        </w:tabs>
        <w:spacing w:after="0" w:line="240" w:lineRule="auto"/>
        <w:ind w:left="0" w:firstLine="567"/>
        <w:jc w:val="both"/>
        <w:rPr>
          <w:rFonts w:ascii="Times New Roman" w:hAnsi="Times New Roman"/>
          <w:bCs/>
          <w:sz w:val="26"/>
          <w:szCs w:val="26"/>
        </w:rPr>
      </w:pPr>
      <w:r w:rsidRPr="007B16C8">
        <w:rPr>
          <w:rFonts w:ascii="Times New Roman" w:hAnsi="Times New Roman"/>
          <w:bCs/>
          <w:sz w:val="26"/>
          <w:szCs w:val="26"/>
        </w:rPr>
        <w:t xml:space="preserve">для юридичних осіб - Статут або інший установчий документ щодо повноважень підписанта. У разі, якщо учасник здійснює діяльність на підставі модельного статуту, учасник завантажує протокол засновників щодо створення такої юридичної особи/ для фізичної особи- підприємця - документ, який підтверджує державну реєстрацію фізичної особи-підприємця, як суб’єкта підприємницької діяльності та містять інформацію стосовно  видів діяльності такого ФОП; </w:t>
      </w:r>
    </w:p>
    <w:p w14:paraId="7110BD5B" w14:textId="77777777" w:rsidR="00EC3CCE" w:rsidRPr="007B16C8" w:rsidRDefault="00EC3CCE" w:rsidP="00EC3CCE">
      <w:pPr>
        <w:numPr>
          <w:ilvl w:val="0"/>
          <w:numId w:val="15"/>
        </w:numPr>
        <w:spacing w:after="0" w:line="240" w:lineRule="auto"/>
        <w:ind w:left="0" w:firstLine="567"/>
        <w:jc w:val="both"/>
        <w:rPr>
          <w:rFonts w:ascii="Times New Roman" w:hAnsi="Times New Roman"/>
          <w:color w:val="000000"/>
          <w:sz w:val="26"/>
          <w:szCs w:val="26"/>
        </w:rPr>
      </w:pPr>
      <w:r w:rsidRPr="007B16C8">
        <w:rPr>
          <w:rFonts w:ascii="Times New Roman" w:hAnsi="Times New Roman"/>
          <w:color w:val="000000"/>
          <w:sz w:val="26"/>
          <w:szCs w:val="26"/>
        </w:rPr>
        <w:t xml:space="preserve"> копію(ї) документа(</w:t>
      </w:r>
      <w:proofErr w:type="spellStart"/>
      <w:r w:rsidRPr="007B16C8">
        <w:rPr>
          <w:rFonts w:ascii="Times New Roman" w:hAnsi="Times New Roman"/>
          <w:color w:val="000000"/>
          <w:sz w:val="26"/>
          <w:szCs w:val="26"/>
        </w:rPr>
        <w:t>ів</w:t>
      </w:r>
      <w:proofErr w:type="spellEnd"/>
      <w:r w:rsidRPr="007B16C8">
        <w:rPr>
          <w:rFonts w:ascii="Times New Roman" w:hAnsi="Times New Roman"/>
          <w:color w:val="000000"/>
          <w:sz w:val="26"/>
          <w:szCs w:val="26"/>
        </w:rPr>
        <w:t>), що підтверджують повноваження посадової особи або представника учасника процедури закупівлі щодо підпису документів пропозиції (повноваження щодо підпису документів пропозиції учасника процедури закупівлі підтверджується випискою з протоколу засновників, або наказом про призначення, або довіреністю, або дорученням або іншим документом, що підтверджує повноваження посадової особи учасника на підписання документів);</w:t>
      </w:r>
    </w:p>
    <w:p w14:paraId="2A3D527B" w14:textId="77777777" w:rsidR="00EC3CCE" w:rsidRPr="007B16C8" w:rsidRDefault="00EC3CCE" w:rsidP="00EC3CCE">
      <w:pPr>
        <w:numPr>
          <w:ilvl w:val="0"/>
          <w:numId w:val="15"/>
        </w:numPr>
        <w:tabs>
          <w:tab w:val="left" w:pos="993"/>
        </w:tabs>
        <w:spacing w:after="0" w:line="240" w:lineRule="auto"/>
        <w:ind w:left="0" w:firstLine="567"/>
        <w:contextualSpacing/>
        <w:jc w:val="both"/>
        <w:rPr>
          <w:rFonts w:ascii="Times New Roman" w:eastAsia="Times New Roman" w:hAnsi="Times New Roman"/>
          <w:bCs/>
          <w:sz w:val="26"/>
          <w:szCs w:val="26"/>
        </w:rPr>
      </w:pPr>
      <w:r w:rsidRPr="007B16C8">
        <w:rPr>
          <w:rFonts w:ascii="Times New Roman" w:eastAsia="Times New Roman" w:hAnsi="Times New Roman"/>
          <w:sz w:val="26"/>
          <w:szCs w:val="26"/>
        </w:rPr>
        <w:t>для фізичних осіб та  фізичних осіб - підприємців - довідку в довільній формі (загальні відомості про учасника) із зазначенням паспортних та реєстраційних даних, а також відомостей про реєстраційний номер облікової картки платника податків, а також інформацією про громадянство України;</w:t>
      </w:r>
    </w:p>
    <w:p w14:paraId="0D920D6E" w14:textId="77777777" w:rsidR="00EC3CCE" w:rsidRPr="007B16C8" w:rsidRDefault="00EC3CCE" w:rsidP="00EC3CCE">
      <w:pPr>
        <w:numPr>
          <w:ilvl w:val="0"/>
          <w:numId w:val="15"/>
        </w:numPr>
        <w:spacing w:after="0" w:line="240" w:lineRule="auto"/>
        <w:ind w:left="0" w:firstLine="567"/>
        <w:jc w:val="both"/>
        <w:rPr>
          <w:rFonts w:ascii="Times New Roman" w:eastAsia="Times New Roman" w:hAnsi="Times New Roman"/>
          <w:bCs/>
          <w:sz w:val="26"/>
          <w:szCs w:val="26"/>
          <w:lang w:eastAsia="ru-RU"/>
        </w:rPr>
      </w:pPr>
      <w:r w:rsidRPr="007B16C8">
        <w:rPr>
          <w:rFonts w:ascii="Times New Roman" w:eastAsia="Times New Roman" w:hAnsi="Times New Roman"/>
          <w:bCs/>
          <w:sz w:val="26"/>
          <w:szCs w:val="26"/>
          <w:lang w:eastAsia="ru-RU"/>
        </w:rPr>
        <w:t xml:space="preserve"> свідоцтво про реєстрацію платника податку на додану вартість або витяг з Реєстру платників податку на додану вартість (для Учасників - платників ПДВ); </w:t>
      </w:r>
      <w:r w:rsidRPr="007B16C8">
        <w:rPr>
          <w:rFonts w:ascii="Times New Roman" w:eastAsia="Times New Roman" w:hAnsi="Times New Roman"/>
          <w:bCs/>
          <w:sz w:val="26"/>
          <w:szCs w:val="26"/>
          <w:lang w:eastAsia="ru-RU"/>
        </w:rPr>
        <w:lastRenderedPageBreak/>
        <w:t>свідоцтво платника єдиного податку або витяг з Реєстру платників єдиного податку (для Учасників - платників єдиного податку);</w:t>
      </w:r>
    </w:p>
    <w:p w14:paraId="3719F926" w14:textId="77777777" w:rsidR="00EC3CCE" w:rsidRPr="00C94556" w:rsidRDefault="00EC3CCE" w:rsidP="00EC3CCE">
      <w:pPr>
        <w:pStyle w:val="aa"/>
        <w:numPr>
          <w:ilvl w:val="0"/>
          <w:numId w:val="15"/>
        </w:numPr>
        <w:spacing w:after="0" w:line="240" w:lineRule="auto"/>
        <w:ind w:left="0" w:firstLine="567"/>
        <w:jc w:val="both"/>
        <w:rPr>
          <w:rStyle w:val="af7"/>
          <w:i w:val="0"/>
          <w:iCs w:val="0"/>
          <w:color w:val="000000" w:themeColor="text1"/>
          <w:sz w:val="26"/>
          <w:szCs w:val="26"/>
        </w:rPr>
      </w:pPr>
      <w:r w:rsidRPr="00C94556">
        <w:rPr>
          <w:rStyle w:val="af7"/>
          <w:i w:val="0"/>
          <w:iCs w:val="0"/>
          <w:color w:val="000000" w:themeColor="text1"/>
          <w:sz w:val="26"/>
          <w:szCs w:val="26"/>
        </w:rPr>
        <w:t xml:space="preserve"> лист у довільній формі про погодження Учасника з умовами проекту Договору, що міститься в Додатку 3 .</w:t>
      </w:r>
    </w:p>
    <w:p w14:paraId="7A77E584" w14:textId="77777777" w:rsidR="00EC3CCE" w:rsidRPr="00C94556" w:rsidRDefault="00EC3CCE" w:rsidP="00EC3CCE">
      <w:pPr>
        <w:pStyle w:val="a3"/>
        <w:numPr>
          <w:ilvl w:val="0"/>
          <w:numId w:val="15"/>
        </w:numPr>
        <w:ind w:left="0" w:firstLine="567"/>
        <w:jc w:val="both"/>
        <w:rPr>
          <w:rStyle w:val="af7"/>
          <w:rFonts w:ascii="Times New Roman" w:hAnsi="Times New Roman"/>
          <w:i w:val="0"/>
          <w:iCs w:val="0"/>
          <w:color w:val="000000" w:themeColor="text1"/>
          <w:sz w:val="26"/>
          <w:szCs w:val="26"/>
        </w:rPr>
      </w:pPr>
      <w:r w:rsidRPr="00C94556">
        <w:rPr>
          <w:rStyle w:val="af7"/>
          <w:rFonts w:ascii="Times New Roman" w:hAnsi="Times New Roman"/>
          <w:i w:val="0"/>
          <w:iCs w:val="0"/>
          <w:color w:val="000000" w:themeColor="text1"/>
          <w:sz w:val="26"/>
          <w:szCs w:val="26"/>
        </w:rPr>
        <w:t>лист про згоду з технічними, якісними та іншими характеристиками предмета закупівлі;</w:t>
      </w:r>
    </w:p>
    <w:p w14:paraId="64ACFA6D" w14:textId="77777777" w:rsidR="00EC3CCE" w:rsidRPr="00C94556" w:rsidRDefault="00EC3CCE" w:rsidP="00EC3CCE">
      <w:pPr>
        <w:pStyle w:val="a3"/>
        <w:numPr>
          <w:ilvl w:val="0"/>
          <w:numId w:val="15"/>
        </w:numPr>
        <w:ind w:left="0" w:firstLine="567"/>
        <w:jc w:val="both"/>
        <w:rPr>
          <w:rStyle w:val="af7"/>
          <w:rFonts w:ascii="Times New Roman" w:hAnsi="Times New Roman"/>
          <w:i w:val="0"/>
          <w:iCs w:val="0"/>
          <w:color w:val="000000" w:themeColor="text1"/>
          <w:sz w:val="26"/>
          <w:szCs w:val="26"/>
        </w:rPr>
      </w:pPr>
      <w:r w:rsidRPr="00C94556">
        <w:rPr>
          <w:rStyle w:val="af7"/>
          <w:rFonts w:ascii="Times New Roman" w:hAnsi="Times New Roman"/>
          <w:i w:val="0"/>
          <w:iCs w:val="0"/>
          <w:color w:val="000000" w:themeColor="text1"/>
          <w:sz w:val="26"/>
          <w:szCs w:val="26"/>
        </w:rPr>
        <w:t xml:space="preserve"> гарантійний лист про відповідність Учасника вимогам, викладеним у Додатку № 1;</w:t>
      </w:r>
    </w:p>
    <w:p w14:paraId="5B102301" w14:textId="77777777" w:rsidR="00EC3CCE" w:rsidRPr="0000299C" w:rsidRDefault="00EC3CCE" w:rsidP="00EC3CCE">
      <w:pPr>
        <w:pStyle w:val="aa"/>
        <w:tabs>
          <w:tab w:val="left" w:pos="0"/>
        </w:tabs>
        <w:ind w:left="0"/>
        <w:jc w:val="both"/>
        <w:rPr>
          <w:bCs/>
          <w:sz w:val="26"/>
          <w:szCs w:val="26"/>
        </w:rPr>
      </w:pPr>
      <w:r w:rsidRPr="00D33ED0">
        <w:rPr>
          <w:bCs/>
          <w:sz w:val="26"/>
          <w:szCs w:val="26"/>
        </w:rPr>
        <w:tab/>
        <w:t>Загальна вартість пропозиції зазначається</w:t>
      </w:r>
      <w:r>
        <w:rPr>
          <w:bCs/>
          <w:sz w:val="26"/>
          <w:szCs w:val="26"/>
        </w:rPr>
        <w:t xml:space="preserve"> Учасником з урахуванням</w:t>
      </w:r>
      <w:r w:rsidRPr="00D33ED0">
        <w:rPr>
          <w:bCs/>
          <w:sz w:val="26"/>
          <w:szCs w:val="26"/>
        </w:rPr>
        <w:t xml:space="preserve"> </w:t>
      </w:r>
      <w:r w:rsidRPr="00207E04">
        <w:rPr>
          <w:bCs/>
          <w:sz w:val="26"/>
          <w:szCs w:val="26"/>
        </w:rPr>
        <w:t>усіх своїх витрат зокрема, але не виключно на доставку, страхування товару, податків і зборів, що сплачуються або мають бути сплачені, усіх інших витрат, тощо</w:t>
      </w:r>
      <w:r w:rsidRPr="0000299C">
        <w:rPr>
          <w:bCs/>
          <w:sz w:val="26"/>
          <w:szCs w:val="26"/>
        </w:rPr>
        <w:t xml:space="preserve"> та вказується згідно з вимогами чинного законодавства щодо формування ціни. </w:t>
      </w:r>
    </w:p>
    <w:p w14:paraId="151BBD6D" w14:textId="77777777" w:rsidR="00EC3CCE" w:rsidRPr="0000299C" w:rsidRDefault="00EC3CCE" w:rsidP="007A61C5">
      <w:pPr>
        <w:pStyle w:val="aa"/>
        <w:tabs>
          <w:tab w:val="left" w:pos="0"/>
        </w:tabs>
        <w:ind w:left="0"/>
        <w:jc w:val="both"/>
        <w:rPr>
          <w:bCs/>
          <w:sz w:val="26"/>
          <w:szCs w:val="26"/>
        </w:rPr>
      </w:pPr>
      <w:r>
        <w:rPr>
          <w:bCs/>
          <w:sz w:val="26"/>
          <w:szCs w:val="26"/>
        </w:rPr>
        <w:tab/>
      </w:r>
    </w:p>
    <w:p w14:paraId="643EACD4" w14:textId="77777777" w:rsidR="00EC3CCE" w:rsidRPr="0000299C" w:rsidRDefault="00EC3CCE" w:rsidP="00EC3CCE">
      <w:pPr>
        <w:pStyle w:val="aa"/>
        <w:tabs>
          <w:tab w:val="left" w:pos="0"/>
        </w:tabs>
        <w:ind w:left="0"/>
        <w:jc w:val="both"/>
        <w:rPr>
          <w:bCs/>
          <w:sz w:val="26"/>
          <w:szCs w:val="26"/>
        </w:rPr>
      </w:pPr>
    </w:p>
    <w:p w14:paraId="53791DA0" w14:textId="77777777" w:rsidR="00EC3CCE" w:rsidRPr="008972FE" w:rsidRDefault="00EC3CCE" w:rsidP="00EC3CCE">
      <w:pPr>
        <w:pStyle w:val="aa"/>
        <w:tabs>
          <w:tab w:val="left" w:pos="0"/>
        </w:tabs>
        <w:ind w:left="0"/>
        <w:jc w:val="both"/>
        <w:rPr>
          <w:bCs/>
          <w:sz w:val="26"/>
          <w:szCs w:val="26"/>
        </w:rPr>
      </w:pPr>
      <w:r>
        <w:rPr>
          <w:bCs/>
          <w:sz w:val="26"/>
          <w:szCs w:val="26"/>
        </w:rPr>
        <w:tab/>
      </w:r>
      <w:r w:rsidRPr="0000299C">
        <w:rPr>
          <w:bCs/>
          <w:sz w:val="26"/>
          <w:szCs w:val="26"/>
        </w:rPr>
        <w:t>Якщо Учасник відповідно до норм чинного законодавства не подав у складі своєї пропозиції документи, а вони вимагаються цією документацією, він повинен надати щодо цього лист-роз’яснення в довільній формі, в якому зазначає підстави ненадання вищезазначених документів. У випадку ненадання вищезазначених документів, Замовник не буде приймати пропозицію до розгляду незалежно від запропонованої ціни.</w:t>
      </w:r>
    </w:p>
    <w:p w14:paraId="68727071" w14:textId="77777777" w:rsidR="00525635" w:rsidRPr="00525635" w:rsidRDefault="00EC3CCE" w:rsidP="00525635">
      <w:pPr>
        <w:autoSpaceDE w:val="0"/>
        <w:autoSpaceDN w:val="0"/>
        <w:adjustRightInd w:val="0"/>
        <w:spacing w:after="0" w:line="240" w:lineRule="auto"/>
        <w:ind w:firstLine="142"/>
        <w:jc w:val="both"/>
        <w:rPr>
          <w:rFonts w:ascii="Times New Roman" w:hAnsi="Times New Roman"/>
          <w:b/>
          <w:bCs/>
          <w:i/>
          <w:color w:val="000000"/>
          <w:sz w:val="26"/>
          <w:szCs w:val="26"/>
          <w:u w:val="single"/>
        </w:rPr>
      </w:pPr>
      <w:r w:rsidRPr="000A404E">
        <w:rPr>
          <w:rFonts w:ascii="Times New Roman" w:hAnsi="Times New Roman"/>
          <w:b/>
          <w:bCs/>
          <w:i/>
          <w:color w:val="000000"/>
          <w:sz w:val="26"/>
          <w:szCs w:val="26"/>
          <w:u w:val="single"/>
        </w:rPr>
        <w:t>Примітки:</w:t>
      </w:r>
      <w:r w:rsidR="00525635">
        <w:rPr>
          <w:rFonts w:ascii="Times New Roman" w:hAnsi="Times New Roman"/>
          <w:b/>
          <w:bCs/>
          <w:i/>
          <w:color w:val="000000"/>
          <w:sz w:val="26"/>
          <w:szCs w:val="26"/>
          <w:u w:val="single"/>
        </w:rPr>
        <w:t xml:space="preserve"> </w:t>
      </w:r>
      <w:r w:rsidR="00525635" w:rsidRPr="00C273E0">
        <w:rPr>
          <w:rFonts w:ascii="Times New Roman" w:hAnsi="Times New Roman"/>
          <w:b/>
          <w:bCs/>
          <w:i/>
          <w:iCs/>
          <w:sz w:val="18"/>
          <w:szCs w:val="18"/>
        </w:rPr>
        <w:t xml:space="preserve">у разі, коли в описі предмета закупівлі </w:t>
      </w:r>
      <w:r w:rsidR="00525635" w:rsidRPr="00C273E0">
        <w:rPr>
          <w:rFonts w:ascii="Times New Roman" w:hAnsi="Times New Roman"/>
          <w:b/>
          <w:i/>
          <w:sz w:val="18"/>
          <w:szCs w:val="18"/>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09509FC8" w14:textId="77777777" w:rsidR="00DA33FE" w:rsidRDefault="00DA33FE" w:rsidP="00EC3CCE">
      <w:pPr>
        <w:spacing w:after="0" w:line="240" w:lineRule="auto"/>
        <w:jc w:val="right"/>
        <w:rPr>
          <w:rFonts w:ascii="Times New Roman" w:hAnsi="Times New Roman"/>
          <w:sz w:val="24"/>
          <w:szCs w:val="24"/>
        </w:rPr>
      </w:pPr>
    </w:p>
    <w:p w14:paraId="750E7160" w14:textId="77777777" w:rsidR="00DA33FE" w:rsidRDefault="00DA33FE" w:rsidP="00EC3CCE">
      <w:pPr>
        <w:spacing w:after="0" w:line="240" w:lineRule="auto"/>
        <w:jc w:val="right"/>
        <w:rPr>
          <w:rFonts w:ascii="Times New Roman" w:hAnsi="Times New Roman"/>
          <w:sz w:val="24"/>
          <w:szCs w:val="24"/>
        </w:rPr>
      </w:pPr>
    </w:p>
    <w:p w14:paraId="46207925" w14:textId="77777777" w:rsidR="00DA33FE" w:rsidRDefault="00DA33FE" w:rsidP="00EC3CCE">
      <w:pPr>
        <w:spacing w:after="0" w:line="240" w:lineRule="auto"/>
        <w:jc w:val="right"/>
        <w:rPr>
          <w:rFonts w:ascii="Times New Roman" w:hAnsi="Times New Roman"/>
          <w:sz w:val="24"/>
          <w:szCs w:val="24"/>
        </w:rPr>
      </w:pPr>
    </w:p>
    <w:p w14:paraId="66D45149" w14:textId="77777777" w:rsidR="00DA33FE" w:rsidRDefault="00DA33FE" w:rsidP="00EC3CCE">
      <w:pPr>
        <w:spacing w:after="0" w:line="240" w:lineRule="auto"/>
        <w:jc w:val="right"/>
        <w:rPr>
          <w:rFonts w:ascii="Times New Roman" w:hAnsi="Times New Roman"/>
          <w:sz w:val="24"/>
          <w:szCs w:val="24"/>
        </w:rPr>
      </w:pPr>
    </w:p>
    <w:p w14:paraId="7A3F5D58" w14:textId="77777777" w:rsidR="00DA33FE" w:rsidRDefault="00DA33FE" w:rsidP="00EC3CCE">
      <w:pPr>
        <w:spacing w:after="0" w:line="240" w:lineRule="auto"/>
        <w:jc w:val="right"/>
        <w:rPr>
          <w:rFonts w:ascii="Times New Roman" w:hAnsi="Times New Roman"/>
          <w:sz w:val="24"/>
          <w:szCs w:val="24"/>
        </w:rPr>
      </w:pPr>
    </w:p>
    <w:p w14:paraId="6BECF486" w14:textId="77777777" w:rsidR="00525635" w:rsidRDefault="00525635" w:rsidP="00EC3CCE">
      <w:pPr>
        <w:spacing w:after="0" w:line="240" w:lineRule="auto"/>
        <w:jc w:val="right"/>
        <w:rPr>
          <w:rFonts w:ascii="Times New Roman" w:hAnsi="Times New Roman"/>
          <w:sz w:val="24"/>
          <w:szCs w:val="24"/>
        </w:rPr>
      </w:pPr>
    </w:p>
    <w:p w14:paraId="7C6DA6BF" w14:textId="77777777" w:rsidR="00525635" w:rsidRDefault="00525635" w:rsidP="00EC3CCE">
      <w:pPr>
        <w:spacing w:after="0" w:line="240" w:lineRule="auto"/>
        <w:jc w:val="right"/>
        <w:rPr>
          <w:rFonts w:ascii="Times New Roman" w:hAnsi="Times New Roman"/>
          <w:sz w:val="24"/>
          <w:szCs w:val="24"/>
        </w:rPr>
      </w:pPr>
    </w:p>
    <w:p w14:paraId="15A2E726" w14:textId="77777777" w:rsidR="00525635" w:rsidRDefault="00525635" w:rsidP="00EC3CCE">
      <w:pPr>
        <w:spacing w:after="0" w:line="240" w:lineRule="auto"/>
        <w:jc w:val="right"/>
        <w:rPr>
          <w:rFonts w:ascii="Times New Roman" w:hAnsi="Times New Roman"/>
          <w:sz w:val="24"/>
          <w:szCs w:val="24"/>
        </w:rPr>
      </w:pPr>
    </w:p>
    <w:p w14:paraId="258A56BA" w14:textId="77777777" w:rsidR="00525635" w:rsidRDefault="00525635" w:rsidP="00EC3CCE">
      <w:pPr>
        <w:spacing w:after="0" w:line="240" w:lineRule="auto"/>
        <w:jc w:val="right"/>
        <w:rPr>
          <w:rFonts w:ascii="Times New Roman" w:hAnsi="Times New Roman"/>
          <w:sz w:val="24"/>
          <w:szCs w:val="24"/>
        </w:rPr>
      </w:pPr>
    </w:p>
    <w:p w14:paraId="472DE0B5" w14:textId="77777777" w:rsidR="00525635" w:rsidRDefault="00525635" w:rsidP="00EC3CCE">
      <w:pPr>
        <w:spacing w:after="0" w:line="240" w:lineRule="auto"/>
        <w:jc w:val="right"/>
        <w:rPr>
          <w:rFonts w:ascii="Times New Roman" w:hAnsi="Times New Roman"/>
          <w:sz w:val="24"/>
          <w:szCs w:val="24"/>
        </w:rPr>
      </w:pPr>
    </w:p>
    <w:p w14:paraId="46125001" w14:textId="77777777" w:rsidR="00525635" w:rsidRDefault="00525635" w:rsidP="00EC3CCE">
      <w:pPr>
        <w:spacing w:after="0" w:line="240" w:lineRule="auto"/>
        <w:jc w:val="right"/>
        <w:rPr>
          <w:rFonts w:ascii="Times New Roman" w:hAnsi="Times New Roman"/>
          <w:sz w:val="24"/>
          <w:szCs w:val="24"/>
        </w:rPr>
      </w:pPr>
    </w:p>
    <w:p w14:paraId="4793FE72" w14:textId="77777777" w:rsidR="00525635" w:rsidRDefault="00525635" w:rsidP="00EC3CCE">
      <w:pPr>
        <w:spacing w:after="0" w:line="240" w:lineRule="auto"/>
        <w:jc w:val="right"/>
        <w:rPr>
          <w:rFonts w:ascii="Times New Roman" w:hAnsi="Times New Roman"/>
          <w:sz w:val="24"/>
          <w:szCs w:val="24"/>
        </w:rPr>
      </w:pPr>
    </w:p>
    <w:p w14:paraId="13952B37" w14:textId="77777777" w:rsidR="00525635" w:rsidRDefault="00525635" w:rsidP="00EC3CCE">
      <w:pPr>
        <w:spacing w:after="0" w:line="240" w:lineRule="auto"/>
        <w:jc w:val="right"/>
        <w:rPr>
          <w:rFonts w:ascii="Times New Roman" w:hAnsi="Times New Roman"/>
          <w:sz w:val="24"/>
          <w:szCs w:val="24"/>
        </w:rPr>
      </w:pPr>
    </w:p>
    <w:p w14:paraId="5CA7A19D" w14:textId="77777777" w:rsidR="00525635" w:rsidRDefault="00525635" w:rsidP="00EC3CCE">
      <w:pPr>
        <w:spacing w:after="0" w:line="240" w:lineRule="auto"/>
        <w:jc w:val="right"/>
        <w:rPr>
          <w:rFonts w:ascii="Times New Roman" w:hAnsi="Times New Roman"/>
          <w:sz w:val="24"/>
          <w:szCs w:val="24"/>
        </w:rPr>
      </w:pPr>
    </w:p>
    <w:p w14:paraId="25EFEC90" w14:textId="77777777" w:rsidR="00525635" w:rsidRDefault="00525635" w:rsidP="00EC3CCE">
      <w:pPr>
        <w:spacing w:after="0" w:line="240" w:lineRule="auto"/>
        <w:jc w:val="right"/>
        <w:rPr>
          <w:rFonts w:ascii="Times New Roman" w:hAnsi="Times New Roman"/>
          <w:sz w:val="24"/>
          <w:szCs w:val="24"/>
        </w:rPr>
      </w:pPr>
    </w:p>
    <w:p w14:paraId="005312B4" w14:textId="77777777" w:rsidR="00525635" w:rsidRDefault="00525635" w:rsidP="00EC3CCE">
      <w:pPr>
        <w:spacing w:after="0" w:line="240" w:lineRule="auto"/>
        <w:jc w:val="right"/>
        <w:rPr>
          <w:rFonts w:ascii="Times New Roman" w:hAnsi="Times New Roman"/>
          <w:sz w:val="24"/>
          <w:szCs w:val="24"/>
        </w:rPr>
      </w:pPr>
    </w:p>
    <w:p w14:paraId="0E013452" w14:textId="77777777" w:rsidR="00525635" w:rsidRDefault="00525635" w:rsidP="00EC3CCE">
      <w:pPr>
        <w:spacing w:after="0" w:line="240" w:lineRule="auto"/>
        <w:jc w:val="right"/>
        <w:rPr>
          <w:rFonts w:ascii="Times New Roman" w:hAnsi="Times New Roman"/>
          <w:sz w:val="24"/>
          <w:szCs w:val="24"/>
        </w:rPr>
      </w:pPr>
    </w:p>
    <w:p w14:paraId="5F40F8B8" w14:textId="77777777" w:rsidR="00E545BE" w:rsidRDefault="00E545BE" w:rsidP="00EC3CCE">
      <w:pPr>
        <w:spacing w:after="0" w:line="240" w:lineRule="auto"/>
        <w:jc w:val="right"/>
        <w:rPr>
          <w:rFonts w:ascii="Times New Roman" w:hAnsi="Times New Roman"/>
          <w:sz w:val="24"/>
          <w:szCs w:val="24"/>
        </w:rPr>
      </w:pPr>
    </w:p>
    <w:p w14:paraId="5A928543" w14:textId="77777777" w:rsidR="00E545BE" w:rsidRDefault="00E545BE" w:rsidP="00EC3CCE">
      <w:pPr>
        <w:spacing w:after="0" w:line="240" w:lineRule="auto"/>
        <w:jc w:val="right"/>
        <w:rPr>
          <w:rFonts w:ascii="Times New Roman" w:hAnsi="Times New Roman"/>
          <w:sz w:val="24"/>
          <w:szCs w:val="24"/>
        </w:rPr>
      </w:pPr>
    </w:p>
    <w:p w14:paraId="420F4643" w14:textId="77777777" w:rsidR="00E545BE" w:rsidRDefault="00E545BE" w:rsidP="00EC3CCE">
      <w:pPr>
        <w:spacing w:after="0" w:line="240" w:lineRule="auto"/>
        <w:jc w:val="right"/>
        <w:rPr>
          <w:rFonts w:ascii="Times New Roman" w:hAnsi="Times New Roman"/>
          <w:sz w:val="24"/>
          <w:szCs w:val="24"/>
        </w:rPr>
      </w:pPr>
    </w:p>
    <w:p w14:paraId="5F0759E5" w14:textId="77777777" w:rsidR="00E545BE" w:rsidRDefault="00E545BE" w:rsidP="00EC3CCE">
      <w:pPr>
        <w:spacing w:after="0" w:line="240" w:lineRule="auto"/>
        <w:jc w:val="right"/>
        <w:rPr>
          <w:rFonts w:ascii="Times New Roman" w:hAnsi="Times New Roman"/>
          <w:sz w:val="24"/>
          <w:szCs w:val="24"/>
        </w:rPr>
      </w:pPr>
    </w:p>
    <w:p w14:paraId="38109310" w14:textId="77777777" w:rsidR="00DA33FE" w:rsidRDefault="00DA33FE" w:rsidP="00EC3CCE">
      <w:pPr>
        <w:spacing w:after="0" w:line="240" w:lineRule="auto"/>
        <w:jc w:val="right"/>
        <w:rPr>
          <w:rFonts w:ascii="Times New Roman" w:hAnsi="Times New Roman"/>
          <w:sz w:val="24"/>
          <w:szCs w:val="24"/>
        </w:rPr>
      </w:pPr>
    </w:p>
    <w:p w14:paraId="6EE6A3BA" w14:textId="77777777" w:rsidR="00DA33FE" w:rsidRDefault="00DA33FE" w:rsidP="00EC3CCE">
      <w:pPr>
        <w:spacing w:after="0" w:line="240" w:lineRule="auto"/>
        <w:jc w:val="right"/>
        <w:rPr>
          <w:rFonts w:ascii="Times New Roman" w:hAnsi="Times New Roman"/>
          <w:sz w:val="24"/>
          <w:szCs w:val="24"/>
        </w:rPr>
      </w:pPr>
    </w:p>
    <w:p w14:paraId="21240B63" w14:textId="77777777" w:rsidR="00E745CA" w:rsidRDefault="00E745CA" w:rsidP="001C5524">
      <w:pPr>
        <w:spacing w:after="0" w:line="240" w:lineRule="auto"/>
        <w:rPr>
          <w:rFonts w:ascii="Times New Roman" w:hAnsi="Times New Roman"/>
          <w:sz w:val="24"/>
          <w:szCs w:val="24"/>
        </w:rPr>
      </w:pPr>
    </w:p>
    <w:p w14:paraId="7ED58F55" w14:textId="77777777" w:rsidR="00DA33FE" w:rsidRDefault="00DA33FE" w:rsidP="00EC3CCE">
      <w:pPr>
        <w:spacing w:after="0" w:line="240" w:lineRule="auto"/>
        <w:jc w:val="right"/>
        <w:rPr>
          <w:rFonts w:ascii="Times New Roman" w:hAnsi="Times New Roman"/>
          <w:sz w:val="24"/>
          <w:szCs w:val="24"/>
        </w:rPr>
      </w:pPr>
    </w:p>
    <w:p w14:paraId="61E89CD3" w14:textId="77777777" w:rsidR="00755515" w:rsidRDefault="00755515" w:rsidP="00755515">
      <w:pPr>
        <w:spacing w:after="0" w:line="240" w:lineRule="auto"/>
        <w:ind w:left="360"/>
        <w:jc w:val="right"/>
        <w:rPr>
          <w:rFonts w:ascii="Times New Roman" w:hAnsi="Times New Roman"/>
          <w:sz w:val="26"/>
          <w:szCs w:val="26"/>
        </w:rPr>
      </w:pPr>
      <w:r>
        <w:rPr>
          <w:rFonts w:ascii="Times New Roman" w:hAnsi="Times New Roman"/>
          <w:sz w:val="26"/>
          <w:szCs w:val="26"/>
        </w:rPr>
        <w:t>Додаток № 3</w:t>
      </w:r>
    </w:p>
    <w:p w14:paraId="33D528B0" w14:textId="77777777" w:rsidR="00755515" w:rsidRDefault="00755515" w:rsidP="00755515">
      <w:pPr>
        <w:spacing w:after="0" w:line="240" w:lineRule="auto"/>
        <w:ind w:left="360"/>
        <w:jc w:val="right"/>
        <w:rPr>
          <w:rFonts w:ascii="Times New Roman" w:hAnsi="Times New Roman"/>
          <w:sz w:val="26"/>
          <w:szCs w:val="26"/>
        </w:rPr>
      </w:pPr>
      <w:r>
        <w:rPr>
          <w:rFonts w:ascii="Times New Roman" w:hAnsi="Times New Roman"/>
          <w:sz w:val="26"/>
          <w:szCs w:val="26"/>
        </w:rPr>
        <w:t>ПРОЕКТ</w:t>
      </w:r>
    </w:p>
    <w:p w14:paraId="1386C035" w14:textId="77777777" w:rsidR="00755515" w:rsidRDefault="00755515" w:rsidP="00755515">
      <w:pPr>
        <w:spacing w:after="0" w:line="240" w:lineRule="auto"/>
        <w:jc w:val="both"/>
        <w:rPr>
          <w:rFonts w:ascii="Times New Roman" w:hAnsi="Times New Roman"/>
          <w:sz w:val="24"/>
          <w:szCs w:val="24"/>
          <w:lang w:val="ru-RU"/>
        </w:rPr>
      </w:pPr>
    </w:p>
    <w:p w14:paraId="338863AF" w14:textId="77777777" w:rsidR="00C559E3" w:rsidRPr="00E745CA" w:rsidRDefault="00C559E3" w:rsidP="00C559E3">
      <w:pPr>
        <w:widowControl w:val="0"/>
        <w:suppressAutoHyphens/>
        <w:spacing w:after="0"/>
        <w:jc w:val="center"/>
        <w:rPr>
          <w:rFonts w:ascii="Times New Roman" w:eastAsia="Arial" w:hAnsi="Times New Roman"/>
          <w:b/>
          <w:bCs/>
          <w:color w:val="000000"/>
          <w:kern w:val="2"/>
          <w:sz w:val="24"/>
          <w:szCs w:val="24"/>
        </w:rPr>
      </w:pPr>
      <w:r w:rsidRPr="00E745CA">
        <w:rPr>
          <w:rFonts w:ascii="Times New Roman" w:eastAsia="Arial" w:hAnsi="Times New Roman"/>
          <w:b/>
          <w:color w:val="000000"/>
          <w:sz w:val="24"/>
          <w:szCs w:val="24"/>
        </w:rPr>
        <w:t>ДОГОВІР №</w:t>
      </w:r>
    </w:p>
    <w:p w14:paraId="1264ED6B" w14:textId="77777777" w:rsidR="00C559E3" w:rsidRPr="009A4210" w:rsidRDefault="00C559E3" w:rsidP="00C559E3">
      <w:pPr>
        <w:widowControl w:val="0"/>
        <w:pBdr>
          <w:top w:val="nil"/>
          <w:left w:val="nil"/>
          <w:bottom w:val="nil"/>
          <w:right w:val="nil"/>
          <w:between w:val="nil"/>
        </w:pBdr>
        <w:tabs>
          <w:tab w:val="left" w:pos="612"/>
          <w:tab w:val="left" w:pos="744"/>
        </w:tabs>
        <w:spacing w:after="0"/>
        <w:ind w:left="-284" w:right="171" w:firstLine="426"/>
        <w:jc w:val="center"/>
        <w:rPr>
          <w:rFonts w:ascii="Times New Roman" w:eastAsia="Arial" w:hAnsi="Times New Roman"/>
          <w:b/>
          <w:bCs/>
          <w:color w:val="000000"/>
          <w:kern w:val="2"/>
          <w:sz w:val="24"/>
          <w:szCs w:val="24"/>
        </w:rPr>
      </w:pPr>
      <w:r w:rsidRPr="009A4210">
        <w:rPr>
          <w:rFonts w:ascii="Times New Roman" w:eastAsia="Arial" w:hAnsi="Times New Roman"/>
          <w:b/>
          <w:bCs/>
          <w:color w:val="000000"/>
          <w:kern w:val="2"/>
          <w:sz w:val="24"/>
          <w:szCs w:val="24"/>
        </w:rPr>
        <w:t xml:space="preserve">на закупівлю товарів </w:t>
      </w:r>
    </w:p>
    <w:p w14:paraId="44F4E83B" w14:textId="77777777" w:rsidR="00C559E3" w:rsidRPr="00124D04" w:rsidRDefault="00C559E3" w:rsidP="00C559E3">
      <w:pPr>
        <w:widowControl w:val="0"/>
        <w:pBdr>
          <w:top w:val="nil"/>
          <w:left w:val="nil"/>
          <w:bottom w:val="nil"/>
          <w:right w:val="nil"/>
          <w:between w:val="nil"/>
        </w:pBdr>
        <w:tabs>
          <w:tab w:val="left" w:pos="612"/>
          <w:tab w:val="left" w:pos="744"/>
        </w:tabs>
        <w:spacing w:after="0"/>
        <w:ind w:left="-284" w:right="171" w:firstLine="426"/>
        <w:jc w:val="center"/>
        <w:rPr>
          <w:rFonts w:ascii="Times New Roman" w:eastAsia="Arial" w:hAnsi="Times New Roman"/>
          <w:color w:val="000000"/>
          <w:sz w:val="24"/>
          <w:szCs w:val="24"/>
        </w:rPr>
      </w:pPr>
      <w:r w:rsidRPr="0099197C">
        <w:rPr>
          <w:rFonts w:ascii="Times New Roman" w:eastAsia="Arial" w:hAnsi="Times New Roman"/>
          <w:color w:val="000000"/>
          <w:sz w:val="24"/>
          <w:szCs w:val="24"/>
        </w:rPr>
        <w:t xml:space="preserve">ДК 021:2015 -  44810000-1 – Фарби (Емаль </w:t>
      </w:r>
      <w:proofErr w:type="spellStart"/>
      <w:r w:rsidRPr="0099197C">
        <w:rPr>
          <w:rFonts w:ascii="Times New Roman" w:eastAsia="Arial" w:hAnsi="Times New Roman"/>
          <w:color w:val="000000"/>
          <w:sz w:val="24"/>
          <w:szCs w:val="24"/>
        </w:rPr>
        <w:t>алкідна</w:t>
      </w:r>
      <w:proofErr w:type="spellEnd"/>
      <w:r w:rsidRPr="0099197C">
        <w:rPr>
          <w:rFonts w:ascii="Times New Roman" w:eastAsia="Arial" w:hAnsi="Times New Roman"/>
          <w:color w:val="000000"/>
          <w:sz w:val="24"/>
          <w:szCs w:val="24"/>
        </w:rPr>
        <w:t xml:space="preserve"> ПФ-115П, емаль </w:t>
      </w:r>
      <w:proofErr w:type="spellStart"/>
      <w:r w:rsidRPr="0099197C">
        <w:rPr>
          <w:rFonts w:ascii="Times New Roman" w:eastAsia="Arial" w:hAnsi="Times New Roman"/>
          <w:color w:val="000000"/>
          <w:sz w:val="24"/>
          <w:szCs w:val="24"/>
        </w:rPr>
        <w:t>алкідна</w:t>
      </w:r>
      <w:proofErr w:type="spellEnd"/>
      <w:r w:rsidRPr="0099197C">
        <w:rPr>
          <w:rFonts w:ascii="Times New Roman" w:eastAsia="Arial" w:hAnsi="Times New Roman"/>
          <w:color w:val="000000"/>
          <w:sz w:val="24"/>
          <w:szCs w:val="24"/>
        </w:rPr>
        <w:t xml:space="preserve"> ПФ-266, фарба фасадна</w:t>
      </w:r>
      <w:r w:rsidRPr="00D01D9A">
        <w:t xml:space="preserve"> </w:t>
      </w:r>
      <w:r w:rsidRPr="00D01D9A">
        <w:rPr>
          <w:rFonts w:ascii="Times New Roman" w:eastAsia="Arial" w:hAnsi="Times New Roman"/>
          <w:color w:val="000000"/>
          <w:sz w:val="24"/>
          <w:szCs w:val="24"/>
        </w:rPr>
        <w:t>водоемульсійна</w:t>
      </w:r>
      <w:r w:rsidRPr="0099197C">
        <w:rPr>
          <w:rFonts w:ascii="Times New Roman" w:eastAsia="Arial" w:hAnsi="Times New Roman"/>
          <w:color w:val="000000"/>
          <w:sz w:val="24"/>
          <w:szCs w:val="24"/>
        </w:rPr>
        <w:t xml:space="preserve">, фарба </w:t>
      </w:r>
      <w:proofErr w:type="spellStart"/>
      <w:r w:rsidRPr="0099197C">
        <w:rPr>
          <w:rFonts w:ascii="Times New Roman" w:eastAsia="Arial" w:hAnsi="Times New Roman"/>
          <w:color w:val="000000"/>
          <w:sz w:val="24"/>
          <w:szCs w:val="24"/>
        </w:rPr>
        <w:t>інтер’єрна</w:t>
      </w:r>
      <w:proofErr w:type="spellEnd"/>
      <w:r w:rsidRPr="0099197C">
        <w:rPr>
          <w:rFonts w:ascii="Times New Roman" w:eastAsia="Arial" w:hAnsi="Times New Roman"/>
          <w:color w:val="000000"/>
          <w:sz w:val="24"/>
          <w:szCs w:val="24"/>
        </w:rPr>
        <w:t xml:space="preserve"> </w:t>
      </w:r>
      <w:proofErr w:type="spellStart"/>
      <w:r w:rsidRPr="00D01D9A">
        <w:rPr>
          <w:rFonts w:ascii="Times New Roman" w:eastAsia="Arial" w:hAnsi="Times New Roman"/>
          <w:color w:val="000000"/>
          <w:sz w:val="24"/>
          <w:szCs w:val="24"/>
        </w:rPr>
        <w:t>водоемульсійна</w:t>
      </w:r>
      <w:r w:rsidR="00E545BE">
        <w:rPr>
          <w:rFonts w:ascii="Times New Roman" w:eastAsia="Arial" w:hAnsi="Times New Roman"/>
          <w:color w:val="000000"/>
          <w:sz w:val="24"/>
          <w:szCs w:val="24"/>
        </w:rPr>
        <w:t>,фарба</w:t>
      </w:r>
      <w:proofErr w:type="spellEnd"/>
      <w:r w:rsidR="00E545BE">
        <w:rPr>
          <w:rFonts w:ascii="Times New Roman" w:eastAsia="Arial" w:hAnsi="Times New Roman"/>
          <w:color w:val="000000"/>
          <w:sz w:val="24"/>
          <w:szCs w:val="24"/>
        </w:rPr>
        <w:t xml:space="preserve"> для бетонних підлог</w:t>
      </w:r>
      <w:r w:rsidR="00741D16">
        <w:rPr>
          <w:rFonts w:ascii="Times New Roman" w:eastAsia="Arial" w:hAnsi="Times New Roman"/>
          <w:color w:val="000000"/>
          <w:sz w:val="24"/>
          <w:szCs w:val="24"/>
        </w:rPr>
        <w:t xml:space="preserve">, </w:t>
      </w:r>
      <w:r w:rsidR="005167D7">
        <w:rPr>
          <w:rFonts w:ascii="Times New Roman" w:eastAsia="Times New Roman" w:hAnsi="Times New Roman"/>
          <w:bCs/>
          <w:sz w:val="24"/>
          <w:szCs w:val="24"/>
        </w:rPr>
        <w:t>е</w:t>
      </w:r>
      <w:r w:rsidR="00741D16" w:rsidRPr="00741D16">
        <w:rPr>
          <w:rFonts w:ascii="Times New Roman" w:eastAsia="Times New Roman" w:hAnsi="Times New Roman"/>
          <w:bCs/>
          <w:sz w:val="24"/>
          <w:szCs w:val="24"/>
        </w:rPr>
        <w:t>маль антикорозійна по металу 3в1, молоткова</w:t>
      </w:r>
      <w:r w:rsidRPr="0099197C">
        <w:rPr>
          <w:rFonts w:ascii="Times New Roman" w:eastAsia="Arial" w:hAnsi="Times New Roman"/>
          <w:color w:val="000000"/>
          <w:sz w:val="24"/>
          <w:szCs w:val="24"/>
        </w:rPr>
        <w:t xml:space="preserve">)     </w:t>
      </w:r>
    </w:p>
    <w:p w14:paraId="027DE86B" w14:textId="77777777" w:rsidR="00C559E3" w:rsidRDefault="00C559E3" w:rsidP="00C559E3">
      <w:pPr>
        <w:widowControl w:val="0"/>
        <w:pBdr>
          <w:top w:val="nil"/>
          <w:left w:val="nil"/>
          <w:bottom w:val="nil"/>
          <w:right w:val="nil"/>
          <w:between w:val="nil"/>
        </w:pBdr>
        <w:tabs>
          <w:tab w:val="left" w:pos="612"/>
          <w:tab w:val="left" w:pos="744"/>
        </w:tabs>
        <w:spacing w:after="0"/>
        <w:ind w:left="-284" w:right="171" w:firstLine="426"/>
        <w:jc w:val="center"/>
        <w:rPr>
          <w:rFonts w:ascii="Times New Roman" w:eastAsia="Arial" w:hAnsi="Times New Roman"/>
          <w:color w:val="000000"/>
          <w:sz w:val="24"/>
          <w:szCs w:val="24"/>
        </w:rPr>
      </w:pPr>
      <w:r w:rsidRPr="0099197C">
        <w:rPr>
          <w:rFonts w:ascii="Times New Roman" w:eastAsia="Arial" w:hAnsi="Times New Roman"/>
          <w:color w:val="000000"/>
          <w:sz w:val="24"/>
          <w:szCs w:val="24"/>
        </w:rPr>
        <w:t xml:space="preserve"> </w:t>
      </w:r>
    </w:p>
    <w:p w14:paraId="334A0133" w14:textId="77777777" w:rsidR="00C559E3" w:rsidRPr="009A4210" w:rsidRDefault="00C559E3" w:rsidP="00C559E3">
      <w:pPr>
        <w:widowControl w:val="0"/>
        <w:pBdr>
          <w:top w:val="nil"/>
          <w:left w:val="nil"/>
          <w:bottom w:val="nil"/>
          <w:right w:val="nil"/>
          <w:between w:val="nil"/>
        </w:pBdr>
        <w:tabs>
          <w:tab w:val="left" w:pos="612"/>
          <w:tab w:val="left" w:pos="744"/>
        </w:tabs>
        <w:spacing w:after="0"/>
        <w:ind w:left="-284" w:right="171"/>
        <w:rPr>
          <w:rFonts w:ascii="Times New Roman" w:eastAsia="Arial" w:hAnsi="Times New Roman"/>
          <w:color w:val="000000"/>
          <w:sz w:val="24"/>
          <w:szCs w:val="24"/>
        </w:rPr>
      </w:pPr>
      <w:r w:rsidRPr="0099197C">
        <w:rPr>
          <w:rFonts w:ascii="Times New Roman" w:eastAsia="Arial" w:hAnsi="Times New Roman"/>
          <w:color w:val="000000"/>
          <w:sz w:val="24"/>
          <w:szCs w:val="24"/>
        </w:rPr>
        <w:t xml:space="preserve">   </w:t>
      </w:r>
      <w:proofErr w:type="spellStart"/>
      <w:r>
        <w:rPr>
          <w:rFonts w:ascii="Times New Roman" w:eastAsia="Arial" w:hAnsi="Times New Roman"/>
          <w:color w:val="000000"/>
          <w:sz w:val="24"/>
          <w:szCs w:val="24"/>
        </w:rPr>
        <w:t>с.Костянтинівка</w:t>
      </w:r>
      <w:proofErr w:type="spellEnd"/>
      <w:r w:rsidRPr="0099197C">
        <w:rPr>
          <w:rFonts w:ascii="Times New Roman" w:eastAsia="Arial" w:hAnsi="Times New Roman"/>
          <w:color w:val="000000"/>
          <w:sz w:val="24"/>
          <w:szCs w:val="24"/>
        </w:rPr>
        <w:t xml:space="preserve">                                                                              </w:t>
      </w:r>
      <w:r>
        <w:rPr>
          <w:rFonts w:ascii="Times New Roman" w:eastAsia="Arial" w:hAnsi="Times New Roman"/>
          <w:color w:val="000000"/>
          <w:sz w:val="24"/>
          <w:szCs w:val="24"/>
        </w:rPr>
        <w:t xml:space="preserve">        </w:t>
      </w:r>
      <w:r w:rsidRPr="0099197C">
        <w:rPr>
          <w:rFonts w:ascii="Times New Roman" w:eastAsia="Arial" w:hAnsi="Times New Roman"/>
          <w:color w:val="000000"/>
          <w:sz w:val="24"/>
          <w:szCs w:val="24"/>
        </w:rPr>
        <w:t>___________202</w:t>
      </w:r>
      <w:r>
        <w:rPr>
          <w:rFonts w:ascii="Times New Roman" w:eastAsia="Arial" w:hAnsi="Times New Roman"/>
          <w:color w:val="000000"/>
          <w:sz w:val="24"/>
          <w:szCs w:val="24"/>
        </w:rPr>
        <w:t>4</w:t>
      </w:r>
      <w:r w:rsidRPr="0099197C">
        <w:rPr>
          <w:rFonts w:ascii="Times New Roman" w:eastAsia="Arial" w:hAnsi="Times New Roman"/>
          <w:color w:val="000000"/>
          <w:sz w:val="24"/>
          <w:szCs w:val="24"/>
        </w:rPr>
        <w:t xml:space="preserve"> року </w:t>
      </w:r>
    </w:p>
    <w:p w14:paraId="391CE170" w14:textId="77777777" w:rsidR="00C559E3" w:rsidRPr="009A4210" w:rsidRDefault="00C559E3" w:rsidP="00C559E3">
      <w:pPr>
        <w:widowControl w:val="0"/>
        <w:pBdr>
          <w:top w:val="nil"/>
          <w:left w:val="nil"/>
          <w:bottom w:val="nil"/>
          <w:right w:val="nil"/>
          <w:between w:val="nil"/>
        </w:pBdr>
        <w:tabs>
          <w:tab w:val="left" w:pos="612"/>
          <w:tab w:val="left" w:pos="744"/>
        </w:tabs>
        <w:spacing w:after="0"/>
        <w:ind w:left="-284" w:right="171" w:firstLine="426"/>
        <w:jc w:val="center"/>
        <w:rPr>
          <w:rFonts w:ascii="Times New Roman" w:eastAsia="Arial" w:hAnsi="Times New Roman"/>
          <w:color w:val="000000"/>
          <w:sz w:val="24"/>
          <w:szCs w:val="24"/>
        </w:rPr>
      </w:pPr>
    </w:p>
    <w:p w14:paraId="2401635A" w14:textId="77777777" w:rsidR="00C559E3" w:rsidRPr="009A4210" w:rsidRDefault="00C559E3" w:rsidP="00C559E3">
      <w:pPr>
        <w:spacing w:after="0" w:line="240" w:lineRule="auto"/>
        <w:jc w:val="both"/>
        <w:rPr>
          <w:rFonts w:ascii="Times New Roman" w:eastAsia="Arial" w:hAnsi="Times New Roman"/>
          <w:color w:val="000000"/>
          <w:sz w:val="24"/>
          <w:szCs w:val="24"/>
        </w:rPr>
      </w:pPr>
      <w:r w:rsidRPr="009A4210">
        <w:rPr>
          <w:rFonts w:ascii="Times New Roman" w:eastAsia="Arial" w:hAnsi="Times New Roman"/>
          <w:b/>
          <w:color w:val="000000"/>
          <w:sz w:val="24"/>
          <w:szCs w:val="24"/>
        </w:rPr>
        <w:t xml:space="preserve">               </w:t>
      </w:r>
      <w:r w:rsidRPr="009A4210">
        <w:rPr>
          <w:rFonts w:ascii="Times New Roman" w:eastAsia="Arial" w:hAnsi="Times New Roman"/>
          <w:b/>
          <w:color w:val="000000"/>
          <w:sz w:val="24"/>
          <w:szCs w:val="24"/>
        </w:rPr>
        <w:tab/>
      </w:r>
      <w:r>
        <w:rPr>
          <w:rFonts w:ascii="Times New Roman" w:eastAsia="Arial" w:hAnsi="Times New Roman"/>
          <w:b/>
          <w:color w:val="000000"/>
          <w:sz w:val="24"/>
          <w:szCs w:val="24"/>
        </w:rPr>
        <w:t xml:space="preserve">Відділ освіти, культури, молоді та спорту Костянтинівської </w:t>
      </w:r>
      <w:proofErr w:type="spellStart"/>
      <w:r>
        <w:rPr>
          <w:rFonts w:ascii="Times New Roman" w:eastAsia="Arial" w:hAnsi="Times New Roman"/>
          <w:b/>
          <w:color w:val="000000"/>
          <w:sz w:val="24"/>
          <w:szCs w:val="24"/>
        </w:rPr>
        <w:t>сільськ</w:t>
      </w:r>
      <w:r w:rsidR="00801A3A">
        <w:rPr>
          <w:rFonts w:ascii="Times New Roman" w:eastAsia="Arial" w:hAnsi="Times New Roman"/>
          <w:b/>
          <w:color w:val="000000"/>
          <w:sz w:val="24"/>
          <w:szCs w:val="24"/>
        </w:rPr>
        <w:t>ї</w:t>
      </w:r>
      <w:proofErr w:type="spellEnd"/>
      <w:r w:rsidR="00801A3A">
        <w:rPr>
          <w:rFonts w:ascii="Times New Roman" w:eastAsia="Arial" w:hAnsi="Times New Roman"/>
          <w:b/>
          <w:color w:val="000000"/>
          <w:sz w:val="24"/>
          <w:szCs w:val="24"/>
        </w:rPr>
        <w:t xml:space="preserve"> ради</w:t>
      </w:r>
      <w:r w:rsidRPr="009A4210">
        <w:rPr>
          <w:rFonts w:ascii="Times New Roman" w:eastAsia="Arial" w:hAnsi="Times New Roman"/>
          <w:color w:val="000000"/>
          <w:sz w:val="24"/>
          <w:szCs w:val="24"/>
        </w:rPr>
        <w:t xml:space="preserve">  в особі </w:t>
      </w:r>
      <w:r w:rsidR="00801A3A">
        <w:rPr>
          <w:rFonts w:ascii="Times New Roman" w:eastAsia="Arial" w:hAnsi="Times New Roman"/>
          <w:color w:val="000000"/>
          <w:sz w:val="24"/>
          <w:szCs w:val="24"/>
        </w:rPr>
        <w:t>начальника відділу Загори Світлани Іллівни</w:t>
      </w:r>
      <w:r w:rsidRPr="009A4210">
        <w:rPr>
          <w:rFonts w:ascii="Times New Roman" w:eastAsia="Arial" w:hAnsi="Times New Roman"/>
          <w:color w:val="000000"/>
          <w:sz w:val="24"/>
          <w:szCs w:val="24"/>
        </w:rPr>
        <w:t xml:space="preserve">, що діє на підставі Положення ______ (далі – Замовник), з однієї сторони, і </w:t>
      </w:r>
      <w:r w:rsidRPr="009A4210">
        <w:rPr>
          <w:rFonts w:ascii="Times New Roman" w:eastAsia="Arial" w:hAnsi="Times New Roman"/>
          <w:b/>
          <w:color w:val="000000"/>
          <w:sz w:val="24"/>
          <w:szCs w:val="24"/>
        </w:rPr>
        <w:t>_____________________________</w:t>
      </w:r>
      <w:r w:rsidR="00801A3A">
        <w:rPr>
          <w:rFonts w:ascii="Times New Roman" w:eastAsia="Arial" w:hAnsi="Times New Roman"/>
          <w:b/>
          <w:color w:val="000000"/>
          <w:sz w:val="24"/>
          <w:szCs w:val="24"/>
        </w:rPr>
        <w:t>________________</w:t>
      </w:r>
      <w:r w:rsidRPr="009A4210">
        <w:rPr>
          <w:rFonts w:ascii="Times New Roman" w:eastAsia="Arial" w:hAnsi="Times New Roman"/>
          <w:color w:val="000000"/>
          <w:sz w:val="24"/>
          <w:szCs w:val="24"/>
        </w:rPr>
        <w:t xml:space="preserve"> , що діє на підставі ______________</w:t>
      </w:r>
      <w:r w:rsidR="00801A3A">
        <w:rPr>
          <w:rFonts w:ascii="Times New Roman" w:eastAsia="Arial" w:hAnsi="Times New Roman"/>
          <w:color w:val="000000"/>
          <w:sz w:val="24"/>
          <w:szCs w:val="24"/>
        </w:rPr>
        <w:t>_____</w:t>
      </w:r>
      <w:r w:rsidRPr="009A4210">
        <w:rPr>
          <w:rFonts w:ascii="Times New Roman" w:eastAsia="Arial" w:hAnsi="Times New Roman"/>
          <w:color w:val="000000"/>
          <w:sz w:val="24"/>
          <w:szCs w:val="24"/>
        </w:rPr>
        <w:t>, з другої сторони, (далі - Постачальник),</w:t>
      </w:r>
      <w:r w:rsidRPr="00EB2F9D">
        <w:t xml:space="preserve"> </w:t>
      </w:r>
      <w:r w:rsidRPr="00EB2F9D">
        <w:rPr>
          <w:rFonts w:ascii="Times New Roman" w:eastAsia="Arial" w:hAnsi="Times New Roman"/>
          <w:color w:val="000000"/>
          <w:sz w:val="24"/>
          <w:szCs w:val="24"/>
        </w:rPr>
        <w:t xml:space="preserve">керуючись Законом України «Про публічні закупівлі», відповідно до постанови Кабінету Міністрів України від 12.10.2022 р. № 1178 «Особливості здійснення публічних </w:t>
      </w:r>
      <w:proofErr w:type="spellStart"/>
      <w:r w:rsidRPr="00EB2F9D">
        <w:rPr>
          <w:rFonts w:ascii="Times New Roman" w:eastAsia="Arial" w:hAnsi="Times New Roman"/>
          <w:color w:val="000000"/>
          <w:sz w:val="24"/>
          <w:szCs w:val="24"/>
        </w:rPr>
        <w:t>закупівель</w:t>
      </w:r>
      <w:proofErr w:type="spellEnd"/>
      <w:r w:rsidRPr="00EB2F9D">
        <w:rPr>
          <w:rFonts w:ascii="Times New Roman" w:eastAsia="Arial" w:hAnsi="Times New Roman"/>
          <w:color w:val="000000"/>
          <w:sz w:val="24"/>
          <w:szCs w:val="24"/>
        </w:rPr>
        <w:t>,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уклали цей Договір про наступне:</w:t>
      </w:r>
    </w:p>
    <w:p w14:paraId="644D291E" w14:textId="77777777" w:rsidR="00C559E3" w:rsidRPr="009A4210" w:rsidRDefault="00C559E3" w:rsidP="00C559E3">
      <w:pPr>
        <w:spacing w:after="0" w:line="240" w:lineRule="auto"/>
        <w:jc w:val="center"/>
        <w:rPr>
          <w:rFonts w:ascii="Times New Roman" w:eastAsia="Arial" w:hAnsi="Times New Roman"/>
          <w:b/>
          <w:color w:val="000000"/>
          <w:sz w:val="24"/>
          <w:szCs w:val="24"/>
        </w:rPr>
      </w:pPr>
      <w:r w:rsidRPr="009A4210">
        <w:rPr>
          <w:rFonts w:ascii="Times New Roman" w:eastAsia="Arial" w:hAnsi="Times New Roman"/>
          <w:b/>
          <w:color w:val="000000"/>
          <w:sz w:val="24"/>
          <w:szCs w:val="24"/>
        </w:rPr>
        <w:t>I. Предмет договору</w:t>
      </w:r>
    </w:p>
    <w:p w14:paraId="7F2F514A" w14:textId="77777777" w:rsidR="00C559E3" w:rsidRPr="009A4210" w:rsidRDefault="00C559E3" w:rsidP="00C559E3">
      <w:pPr>
        <w:spacing w:after="0" w:line="240" w:lineRule="auto"/>
        <w:jc w:val="both"/>
        <w:rPr>
          <w:rFonts w:ascii="Times New Roman" w:eastAsia="Arial" w:hAnsi="Times New Roman"/>
          <w:color w:val="000000"/>
          <w:sz w:val="24"/>
          <w:szCs w:val="24"/>
        </w:rPr>
      </w:pPr>
      <w:r w:rsidRPr="009A4210">
        <w:rPr>
          <w:rFonts w:ascii="Times New Roman" w:eastAsia="Arial" w:hAnsi="Times New Roman"/>
          <w:color w:val="000000"/>
          <w:sz w:val="24"/>
          <w:szCs w:val="24"/>
        </w:rPr>
        <w:t>1.1. Постачальник зобов'язується поставити Замовнику  товари,  зазначені в п.1.2  цього  Договору,  а Замовник  - прийняти і оплатити такі товари.</w:t>
      </w:r>
    </w:p>
    <w:p w14:paraId="554E8B94" w14:textId="77777777" w:rsidR="00C559E3" w:rsidRDefault="00C559E3" w:rsidP="00C559E3">
      <w:pPr>
        <w:widowControl w:val="0"/>
        <w:pBdr>
          <w:top w:val="nil"/>
          <w:left w:val="nil"/>
          <w:bottom w:val="nil"/>
          <w:right w:val="nil"/>
          <w:between w:val="nil"/>
        </w:pBdr>
        <w:tabs>
          <w:tab w:val="left" w:pos="612"/>
          <w:tab w:val="left" w:pos="744"/>
        </w:tabs>
        <w:spacing w:after="0"/>
        <w:ind w:right="171"/>
        <w:jc w:val="both"/>
        <w:rPr>
          <w:rFonts w:ascii="Times New Roman" w:eastAsia="Arial" w:hAnsi="Times New Roman"/>
          <w:color w:val="000000"/>
          <w:sz w:val="24"/>
          <w:szCs w:val="24"/>
        </w:rPr>
      </w:pPr>
      <w:r w:rsidRPr="009A4210">
        <w:rPr>
          <w:rFonts w:ascii="Times New Roman" w:eastAsia="Arial" w:hAnsi="Times New Roman"/>
          <w:color w:val="000000"/>
        </w:rPr>
        <w:t xml:space="preserve">1.2. </w:t>
      </w:r>
      <w:r w:rsidRPr="009D75C9">
        <w:rPr>
          <w:rFonts w:ascii="Times New Roman" w:eastAsia="Arial" w:hAnsi="Times New Roman"/>
          <w:color w:val="000000"/>
          <w:sz w:val="24"/>
          <w:szCs w:val="24"/>
        </w:rPr>
        <w:t xml:space="preserve">Найменування  товару: </w:t>
      </w:r>
      <w:r w:rsidRPr="0099197C">
        <w:rPr>
          <w:rFonts w:ascii="Times New Roman" w:eastAsia="Arial" w:hAnsi="Times New Roman"/>
          <w:color w:val="000000"/>
          <w:sz w:val="24"/>
          <w:szCs w:val="24"/>
        </w:rPr>
        <w:t xml:space="preserve">ДК 021:2015 -  44810000-1 – Фарби (Емаль </w:t>
      </w:r>
      <w:proofErr w:type="spellStart"/>
      <w:r w:rsidRPr="0099197C">
        <w:rPr>
          <w:rFonts w:ascii="Times New Roman" w:eastAsia="Arial" w:hAnsi="Times New Roman"/>
          <w:color w:val="000000"/>
          <w:sz w:val="24"/>
          <w:szCs w:val="24"/>
        </w:rPr>
        <w:t>алкідна</w:t>
      </w:r>
      <w:proofErr w:type="spellEnd"/>
      <w:r w:rsidRPr="0099197C">
        <w:rPr>
          <w:rFonts w:ascii="Times New Roman" w:eastAsia="Arial" w:hAnsi="Times New Roman"/>
          <w:color w:val="000000"/>
          <w:sz w:val="24"/>
          <w:szCs w:val="24"/>
        </w:rPr>
        <w:t xml:space="preserve"> ПФ-115П, емаль </w:t>
      </w:r>
      <w:proofErr w:type="spellStart"/>
      <w:r w:rsidRPr="0099197C">
        <w:rPr>
          <w:rFonts w:ascii="Times New Roman" w:eastAsia="Arial" w:hAnsi="Times New Roman"/>
          <w:color w:val="000000"/>
          <w:sz w:val="24"/>
          <w:szCs w:val="24"/>
        </w:rPr>
        <w:t>алкідна</w:t>
      </w:r>
      <w:proofErr w:type="spellEnd"/>
      <w:r w:rsidRPr="0099197C">
        <w:rPr>
          <w:rFonts w:ascii="Times New Roman" w:eastAsia="Arial" w:hAnsi="Times New Roman"/>
          <w:color w:val="000000"/>
          <w:sz w:val="24"/>
          <w:szCs w:val="24"/>
        </w:rPr>
        <w:t xml:space="preserve"> ПФ-266, фарба фасадна</w:t>
      </w:r>
      <w:r w:rsidRPr="00D01D9A">
        <w:t xml:space="preserve"> </w:t>
      </w:r>
      <w:r w:rsidRPr="00D01D9A">
        <w:rPr>
          <w:rFonts w:ascii="Times New Roman" w:eastAsia="Arial" w:hAnsi="Times New Roman"/>
          <w:color w:val="000000"/>
          <w:sz w:val="24"/>
          <w:szCs w:val="24"/>
        </w:rPr>
        <w:t>водоемульсійна</w:t>
      </w:r>
      <w:r w:rsidRPr="0099197C">
        <w:rPr>
          <w:rFonts w:ascii="Times New Roman" w:eastAsia="Arial" w:hAnsi="Times New Roman"/>
          <w:color w:val="000000"/>
          <w:sz w:val="24"/>
          <w:szCs w:val="24"/>
        </w:rPr>
        <w:t xml:space="preserve"> , фарба </w:t>
      </w:r>
      <w:proofErr w:type="spellStart"/>
      <w:r w:rsidRPr="0099197C">
        <w:rPr>
          <w:rFonts w:ascii="Times New Roman" w:eastAsia="Arial" w:hAnsi="Times New Roman"/>
          <w:color w:val="000000"/>
          <w:sz w:val="24"/>
          <w:szCs w:val="24"/>
        </w:rPr>
        <w:t>інтер’єрна</w:t>
      </w:r>
      <w:proofErr w:type="spellEnd"/>
      <w:r>
        <w:rPr>
          <w:rFonts w:ascii="Times New Roman" w:eastAsia="Arial" w:hAnsi="Times New Roman"/>
          <w:color w:val="000000"/>
          <w:sz w:val="24"/>
          <w:szCs w:val="24"/>
        </w:rPr>
        <w:t xml:space="preserve"> </w:t>
      </w:r>
      <w:r w:rsidRPr="00D01D9A">
        <w:rPr>
          <w:rFonts w:ascii="Times New Roman" w:eastAsia="Arial" w:hAnsi="Times New Roman"/>
          <w:color w:val="000000"/>
          <w:sz w:val="24"/>
          <w:szCs w:val="24"/>
        </w:rPr>
        <w:t>водоемульсійна</w:t>
      </w:r>
      <w:r w:rsidR="00801A3A">
        <w:rPr>
          <w:rFonts w:ascii="Times New Roman" w:eastAsia="Arial" w:hAnsi="Times New Roman"/>
          <w:color w:val="000000"/>
          <w:sz w:val="24"/>
          <w:szCs w:val="24"/>
        </w:rPr>
        <w:t xml:space="preserve">, фарба </w:t>
      </w:r>
      <w:r w:rsidR="007D7651">
        <w:rPr>
          <w:rFonts w:ascii="Times New Roman" w:eastAsia="Arial" w:hAnsi="Times New Roman"/>
          <w:color w:val="000000"/>
          <w:sz w:val="24"/>
          <w:szCs w:val="24"/>
        </w:rPr>
        <w:t>для бетонних підлог</w:t>
      </w:r>
      <w:r w:rsidR="00741D16">
        <w:rPr>
          <w:rFonts w:ascii="Times New Roman" w:eastAsia="Arial" w:hAnsi="Times New Roman"/>
          <w:color w:val="000000"/>
          <w:sz w:val="24"/>
          <w:szCs w:val="24"/>
        </w:rPr>
        <w:t xml:space="preserve">, </w:t>
      </w:r>
      <w:r w:rsidR="005167D7">
        <w:rPr>
          <w:rFonts w:ascii="Times New Roman" w:eastAsia="Times New Roman" w:hAnsi="Times New Roman"/>
          <w:bCs/>
          <w:sz w:val="24"/>
          <w:szCs w:val="24"/>
        </w:rPr>
        <w:t>е</w:t>
      </w:r>
      <w:r w:rsidR="00741D16" w:rsidRPr="00741D16">
        <w:rPr>
          <w:rFonts w:ascii="Times New Roman" w:eastAsia="Times New Roman" w:hAnsi="Times New Roman"/>
          <w:bCs/>
          <w:sz w:val="24"/>
          <w:szCs w:val="24"/>
        </w:rPr>
        <w:t>маль антикорозійна по металу 3в1, молоткова</w:t>
      </w:r>
      <w:r w:rsidRPr="0099197C">
        <w:rPr>
          <w:rFonts w:ascii="Times New Roman" w:eastAsia="Arial" w:hAnsi="Times New Roman"/>
          <w:color w:val="000000"/>
          <w:sz w:val="24"/>
          <w:szCs w:val="24"/>
        </w:rPr>
        <w:t>)</w:t>
      </w:r>
      <w:r w:rsidRPr="009D75C9">
        <w:rPr>
          <w:rFonts w:ascii="Times New Roman" w:eastAsia="Arial" w:hAnsi="Times New Roman"/>
          <w:color w:val="000000"/>
          <w:sz w:val="24"/>
          <w:szCs w:val="24"/>
        </w:rPr>
        <w:t>.</w:t>
      </w:r>
      <w:r w:rsidRPr="009A4210">
        <w:rPr>
          <w:rFonts w:ascii="Times New Roman" w:eastAsia="Arial" w:hAnsi="Times New Roman"/>
          <w:color w:val="000000"/>
          <w:sz w:val="24"/>
          <w:szCs w:val="24"/>
        </w:rPr>
        <w:t xml:space="preserve">     </w:t>
      </w:r>
    </w:p>
    <w:p w14:paraId="414D84CE" w14:textId="77777777" w:rsidR="00C559E3" w:rsidRPr="009A4210" w:rsidRDefault="00C559E3" w:rsidP="00C559E3">
      <w:pPr>
        <w:widowControl w:val="0"/>
        <w:pBdr>
          <w:top w:val="nil"/>
          <w:left w:val="nil"/>
          <w:bottom w:val="nil"/>
          <w:right w:val="nil"/>
          <w:between w:val="nil"/>
        </w:pBdr>
        <w:tabs>
          <w:tab w:val="left" w:pos="612"/>
          <w:tab w:val="left" w:pos="744"/>
        </w:tabs>
        <w:spacing w:after="0"/>
        <w:ind w:right="171"/>
        <w:jc w:val="both"/>
        <w:rPr>
          <w:rFonts w:ascii="Times New Roman" w:eastAsia="Arial" w:hAnsi="Times New Roman"/>
          <w:b/>
          <w:color w:val="000000"/>
          <w:sz w:val="24"/>
          <w:szCs w:val="24"/>
        </w:rPr>
      </w:pPr>
      <w:r w:rsidRPr="009A4210">
        <w:rPr>
          <w:rFonts w:ascii="Times New Roman" w:eastAsia="Arial" w:hAnsi="Times New Roman"/>
          <w:color w:val="000000"/>
          <w:sz w:val="24"/>
          <w:szCs w:val="24"/>
        </w:rPr>
        <w:t>1.3. Кількість товару згідно Додатка №1 Договору.</w:t>
      </w:r>
    </w:p>
    <w:p w14:paraId="55ECBD15" w14:textId="77777777" w:rsidR="00C559E3" w:rsidRPr="009A4210" w:rsidRDefault="00C559E3" w:rsidP="00C559E3">
      <w:pPr>
        <w:spacing w:after="0" w:line="240" w:lineRule="auto"/>
        <w:jc w:val="both"/>
        <w:rPr>
          <w:rFonts w:ascii="Times New Roman" w:eastAsia="Arial" w:hAnsi="Times New Roman"/>
          <w:color w:val="000000"/>
          <w:sz w:val="24"/>
          <w:szCs w:val="24"/>
        </w:rPr>
      </w:pPr>
      <w:r w:rsidRPr="009A4210">
        <w:rPr>
          <w:rFonts w:ascii="Times New Roman" w:eastAsia="Arial" w:hAnsi="Times New Roman"/>
          <w:color w:val="000000"/>
          <w:sz w:val="24"/>
          <w:szCs w:val="24"/>
        </w:rPr>
        <w:t>1.4. Обсяги закупівлі товарів  можуть  бути зменшені залежно від реального фінансування видатків, або з урахуванням фактичної потреби Замовника.</w:t>
      </w:r>
    </w:p>
    <w:p w14:paraId="761EBE32" w14:textId="77777777" w:rsidR="00C559E3" w:rsidRPr="009A4210" w:rsidRDefault="00C559E3" w:rsidP="00C559E3">
      <w:pPr>
        <w:tabs>
          <w:tab w:val="left" w:pos="8647"/>
        </w:tabs>
        <w:spacing w:after="0"/>
        <w:ind w:firstLine="567"/>
        <w:jc w:val="center"/>
        <w:rPr>
          <w:rFonts w:ascii="Times New Roman" w:eastAsia="Arial" w:hAnsi="Times New Roman"/>
          <w:b/>
          <w:color w:val="000000"/>
          <w:sz w:val="24"/>
          <w:szCs w:val="24"/>
        </w:rPr>
      </w:pPr>
      <w:r w:rsidRPr="009A4210">
        <w:rPr>
          <w:rFonts w:ascii="Times New Roman" w:eastAsia="Arial" w:hAnsi="Times New Roman"/>
          <w:b/>
          <w:color w:val="000000"/>
          <w:sz w:val="24"/>
          <w:szCs w:val="24"/>
        </w:rPr>
        <w:t>II. Якість і комплектність товару</w:t>
      </w:r>
      <w:bookmarkStart w:id="67" w:name="_Hlk490742283"/>
    </w:p>
    <w:p w14:paraId="14736FC4" w14:textId="77777777" w:rsidR="00C559E3" w:rsidRDefault="00C559E3" w:rsidP="00C559E3">
      <w:pPr>
        <w:suppressAutoHyphens/>
        <w:spacing w:after="0" w:line="240" w:lineRule="auto"/>
        <w:jc w:val="both"/>
        <w:rPr>
          <w:rFonts w:ascii="Times New Roman" w:eastAsia="Arial" w:hAnsi="Times New Roman" w:cs="Arial"/>
          <w:color w:val="000000"/>
          <w:sz w:val="24"/>
          <w:szCs w:val="24"/>
        </w:rPr>
      </w:pPr>
      <w:r w:rsidRPr="009A4210">
        <w:rPr>
          <w:rFonts w:ascii="Times New Roman" w:eastAsia="Arial" w:hAnsi="Times New Roman" w:cs="Arial"/>
          <w:color w:val="000000"/>
          <w:sz w:val="24"/>
          <w:szCs w:val="24"/>
        </w:rPr>
        <w:t xml:space="preserve">2.1. </w:t>
      </w:r>
      <w:r w:rsidRPr="009A040F">
        <w:rPr>
          <w:rFonts w:ascii="Times New Roman" w:eastAsia="Arial" w:hAnsi="Times New Roman" w:cs="Arial"/>
          <w:color w:val="000000"/>
          <w:sz w:val="24"/>
          <w:szCs w:val="24"/>
        </w:rPr>
        <w:t>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0F3205D8" w14:textId="77777777" w:rsidR="0022372C" w:rsidRDefault="00C559E3" w:rsidP="008760E6">
      <w:pPr>
        <w:suppressAutoHyphens/>
        <w:spacing w:after="0" w:line="240" w:lineRule="auto"/>
        <w:jc w:val="both"/>
        <w:rPr>
          <w:rFonts w:ascii="Times New Roman" w:hAnsi="Times New Roman"/>
          <w:sz w:val="24"/>
          <w:szCs w:val="24"/>
        </w:rPr>
      </w:pPr>
      <w:r w:rsidRPr="009A4210">
        <w:rPr>
          <w:rFonts w:ascii="Times New Roman" w:hAnsi="Times New Roman"/>
          <w:sz w:val="24"/>
          <w:szCs w:val="24"/>
        </w:rPr>
        <w:t xml:space="preserve">2.2. </w:t>
      </w:r>
      <w:r w:rsidR="008760E6" w:rsidRPr="008760E6">
        <w:rPr>
          <w:rFonts w:ascii="Times New Roman" w:hAnsi="Times New Roman"/>
          <w:sz w:val="24"/>
          <w:szCs w:val="24"/>
        </w:rPr>
        <w:t>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(паспорт якості або паспорт виробу або сертифікат якості або інший документ).</w:t>
      </w:r>
    </w:p>
    <w:p w14:paraId="4FBF20BF" w14:textId="3E885502" w:rsidR="00C559E3" w:rsidRPr="009A4210" w:rsidRDefault="00C559E3" w:rsidP="008760E6">
      <w:pPr>
        <w:suppressAutoHyphens/>
        <w:spacing w:after="0" w:line="240" w:lineRule="auto"/>
        <w:jc w:val="both"/>
        <w:rPr>
          <w:rFonts w:ascii="Times New Roman" w:hAnsi="Times New Roman"/>
          <w:sz w:val="24"/>
          <w:szCs w:val="24"/>
        </w:rPr>
      </w:pPr>
      <w:r w:rsidRPr="009A4210">
        <w:rPr>
          <w:rFonts w:ascii="Times New Roman" w:hAnsi="Times New Roman"/>
          <w:sz w:val="24"/>
          <w:szCs w:val="24"/>
        </w:rPr>
        <w:t>2.3. Постачальник забезпечує таке пакування товарів, яке необхідне для запобігання їх пошкодженню або псуванню під час транспортування до кінцевого пункту призначення, зазначеного в договорі.</w:t>
      </w:r>
    </w:p>
    <w:p w14:paraId="725819AC" w14:textId="77777777" w:rsidR="00C559E3" w:rsidRPr="009A4210" w:rsidRDefault="00C559E3" w:rsidP="00C559E3">
      <w:pPr>
        <w:spacing w:after="0" w:line="240" w:lineRule="auto"/>
        <w:jc w:val="both"/>
        <w:rPr>
          <w:rFonts w:ascii="Times New Roman" w:hAnsi="Times New Roman"/>
          <w:sz w:val="24"/>
          <w:szCs w:val="24"/>
        </w:rPr>
      </w:pPr>
      <w:r w:rsidRPr="009A4210">
        <w:rPr>
          <w:rFonts w:ascii="Times New Roman" w:hAnsi="Times New Roman"/>
          <w:sz w:val="24"/>
          <w:szCs w:val="24"/>
        </w:rPr>
        <w:t>2.4. У випадку невідповідності товару відповідним  показникам якості, Замовник має право не прийняти товар.</w:t>
      </w:r>
    </w:p>
    <w:p w14:paraId="38DDD6F8" w14:textId="77777777" w:rsidR="00C559E3" w:rsidRPr="009A4210" w:rsidRDefault="00C559E3" w:rsidP="00C559E3">
      <w:pPr>
        <w:spacing w:after="0" w:line="240" w:lineRule="auto"/>
        <w:jc w:val="both"/>
        <w:rPr>
          <w:rFonts w:ascii="Times New Roman" w:eastAsia="Arial" w:hAnsi="Times New Roman"/>
          <w:color w:val="000000"/>
          <w:sz w:val="24"/>
          <w:szCs w:val="24"/>
        </w:rPr>
      </w:pPr>
      <w:r w:rsidRPr="009A4210">
        <w:rPr>
          <w:rFonts w:ascii="Times New Roman" w:eastAsia="Arial" w:hAnsi="Times New Roman"/>
          <w:color w:val="000000"/>
          <w:sz w:val="24"/>
          <w:szCs w:val="24"/>
        </w:rPr>
        <w:t xml:space="preserve">2.5. Неякісні товари, або товари, що не відповідають вимогам Замовника, підлягають обміну на якісні протягом </w:t>
      </w:r>
      <w:r>
        <w:rPr>
          <w:rFonts w:ascii="Times New Roman" w:eastAsia="Arial" w:hAnsi="Times New Roman"/>
          <w:color w:val="000000"/>
          <w:sz w:val="24"/>
          <w:szCs w:val="24"/>
        </w:rPr>
        <w:t>14</w:t>
      </w:r>
      <w:r w:rsidRPr="009A4210">
        <w:rPr>
          <w:rFonts w:ascii="Times New Roman" w:eastAsia="Arial" w:hAnsi="Times New Roman"/>
          <w:color w:val="000000"/>
          <w:sz w:val="24"/>
          <w:szCs w:val="24"/>
        </w:rPr>
        <w:t>-х днів з моменту отримання повідомлення від Замовника.</w:t>
      </w:r>
    </w:p>
    <w:p w14:paraId="2B5181A7" w14:textId="77777777" w:rsidR="0022372C" w:rsidRDefault="00C559E3" w:rsidP="0022372C">
      <w:pPr>
        <w:spacing w:after="0" w:line="240" w:lineRule="auto"/>
        <w:jc w:val="both"/>
        <w:rPr>
          <w:rFonts w:ascii="Times New Roman" w:eastAsia="Arial" w:hAnsi="Times New Roman"/>
          <w:color w:val="000000"/>
          <w:sz w:val="24"/>
          <w:szCs w:val="24"/>
        </w:rPr>
      </w:pPr>
      <w:r w:rsidRPr="009A4210">
        <w:rPr>
          <w:rFonts w:ascii="Times New Roman" w:eastAsia="Arial" w:hAnsi="Times New Roman"/>
          <w:color w:val="000000"/>
          <w:sz w:val="24"/>
          <w:szCs w:val="24"/>
        </w:rPr>
        <w:t xml:space="preserve">2.6. </w:t>
      </w:r>
      <w:bookmarkEnd w:id="67"/>
      <w:r w:rsidR="0022372C" w:rsidRPr="0022372C">
        <w:rPr>
          <w:rFonts w:ascii="Times New Roman" w:eastAsia="Arial" w:hAnsi="Times New Roman"/>
          <w:color w:val="000000"/>
          <w:sz w:val="24"/>
          <w:szCs w:val="24"/>
        </w:rPr>
        <w:t>Постачальник надає гарантію якості на поставлений товар протягом строку визначеного виробником товару, але не менше ніж 18/24/36 місяці з дати виготовлення Товару. Строк придатності товару зазначається у документах по якості та на етикетках Товару.</w:t>
      </w:r>
    </w:p>
    <w:p w14:paraId="7C32EAF2" w14:textId="79B83837" w:rsidR="00C559E3" w:rsidRPr="005F0BE2" w:rsidRDefault="00C559E3" w:rsidP="0022372C">
      <w:pPr>
        <w:spacing w:after="0" w:line="240" w:lineRule="auto"/>
        <w:jc w:val="both"/>
        <w:rPr>
          <w:rFonts w:ascii="Times New Roman" w:hAnsi="Times New Roman"/>
          <w:sz w:val="24"/>
          <w:szCs w:val="24"/>
        </w:rPr>
      </w:pPr>
      <w:r w:rsidRPr="005F0BE2">
        <w:rPr>
          <w:rFonts w:ascii="Times New Roman" w:hAnsi="Times New Roman"/>
          <w:sz w:val="24"/>
          <w:szCs w:val="24"/>
        </w:rPr>
        <w:lastRenderedPageBreak/>
        <w:t>2</w:t>
      </w:r>
      <w:r>
        <w:rPr>
          <w:rFonts w:ascii="Times New Roman" w:hAnsi="Times New Roman"/>
          <w:sz w:val="24"/>
          <w:szCs w:val="24"/>
        </w:rPr>
        <w:t>.7</w:t>
      </w:r>
      <w:r w:rsidRPr="005F0BE2">
        <w:rPr>
          <w:rFonts w:ascii="Times New Roman" w:hAnsi="Times New Roman"/>
          <w:sz w:val="24"/>
          <w:szCs w:val="24"/>
        </w:rPr>
        <w:t>. У разі невідповідності Товару умовам цього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Постачальника.</w:t>
      </w:r>
    </w:p>
    <w:p w14:paraId="486C4943" w14:textId="77777777" w:rsidR="00C559E3" w:rsidRPr="005F0BE2" w:rsidRDefault="00C559E3" w:rsidP="00C559E3">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2.8</w:t>
      </w:r>
      <w:r w:rsidRPr="005F0BE2">
        <w:rPr>
          <w:rFonts w:ascii="Times New Roman" w:hAnsi="Times New Roman"/>
          <w:sz w:val="24"/>
          <w:szCs w:val="24"/>
        </w:rPr>
        <w:t>. Замовник у разі передачі йому Товару неналежної якості має право вимагати від Постачальника, а Постачальник зобов’язаний виконати вимогу щодо:</w:t>
      </w:r>
    </w:p>
    <w:p w14:paraId="7D437936" w14:textId="77777777" w:rsidR="00C559E3" w:rsidRPr="005F0BE2" w:rsidRDefault="00C559E3" w:rsidP="00C559E3">
      <w:pPr>
        <w:widowControl w:val="0"/>
        <w:autoSpaceDE w:val="0"/>
        <w:spacing w:after="0" w:line="240" w:lineRule="auto"/>
        <w:jc w:val="both"/>
        <w:rPr>
          <w:rFonts w:ascii="Times New Roman" w:hAnsi="Times New Roman"/>
          <w:sz w:val="24"/>
          <w:szCs w:val="24"/>
        </w:rPr>
      </w:pPr>
      <w:r w:rsidRPr="005F0BE2">
        <w:rPr>
          <w:rFonts w:ascii="Times New Roman" w:hAnsi="Times New Roman"/>
          <w:sz w:val="24"/>
          <w:szCs w:val="24"/>
        </w:rPr>
        <w:t>- відшкодування вартості неякісного Товару;</w:t>
      </w:r>
    </w:p>
    <w:p w14:paraId="208DFFB6" w14:textId="77777777" w:rsidR="00C559E3" w:rsidRPr="005F0BE2" w:rsidRDefault="00C559E3" w:rsidP="00C559E3">
      <w:pPr>
        <w:widowControl w:val="0"/>
        <w:autoSpaceDE w:val="0"/>
        <w:spacing w:after="0" w:line="240" w:lineRule="auto"/>
        <w:jc w:val="both"/>
        <w:rPr>
          <w:rFonts w:ascii="Times New Roman" w:hAnsi="Times New Roman"/>
          <w:sz w:val="24"/>
          <w:szCs w:val="24"/>
        </w:rPr>
      </w:pPr>
      <w:r w:rsidRPr="005F0BE2">
        <w:rPr>
          <w:rFonts w:ascii="Times New Roman" w:hAnsi="Times New Roman"/>
          <w:sz w:val="24"/>
          <w:szCs w:val="24"/>
        </w:rPr>
        <w:t>- відшкодування збитків, завданих Замовнику у зв’язку з використанням неякісного Товару.</w:t>
      </w:r>
    </w:p>
    <w:p w14:paraId="02979C99" w14:textId="77777777" w:rsidR="00C559E3" w:rsidRPr="005F0BE2" w:rsidRDefault="00C559E3" w:rsidP="00C559E3">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2.9</w:t>
      </w:r>
      <w:r w:rsidRPr="005F0BE2">
        <w:rPr>
          <w:rFonts w:ascii="Times New Roman" w:hAnsi="Times New Roman"/>
          <w:sz w:val="24"/>
          <w:szCs w:val="24"/>
        </w:rPr>
        <w:t>. Постачальник відповідає за всі недоліки Товару, які не могли бути виявлені Замовником під час прийому Товару.</w:t>
      </w:r>
    </w:p>
    <w:p w14:paraId="0D5F44E5" w14:textId="77777777" w:rsidR="00C559E3" w:rsidRPr="005F0BE2" w:rsidRDefault="00C559E3" w:rsidP="00C559E3">
      <w:pPr>
        <w:spacing w:after="0" w:line="240" w:lineRule="auto"/>
        <w:jc w:val="center"/>
        <w:rPr>
          <w:rFonts w:ascii="Times New Roman" w:hAnsi="Times New Roman"/>
          <w:sz w:val="24"/>
          <w:szCs w:val="24"/>
        </w:rPr>
      </w:pPr>
      <w:r w:rsidRPr="005F0BE2">
        <w:rPr>
          <w:rFonts w:ascii="Times New Roman" w:hAnsi="Times New Roman"/>
          <w:b/>
          <w:sz w:val="24"/>
          <w:szCs w:val="24"/>
        </w:rPr>
        <w:t>III. Ціна договору</w:t>
      </w:r>
    </w:p>
    <w:p w14:paraId="1AE2B839" w14:textId="77777777"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3.1. Загальна сума  цього Договору становить</w:t>
      </w:r>
      <w:r w:rsidRPr="005F0BE2">
        <w:rPr>
          <w:rFonts w:ascii="Times New Roman" w:hAnsi="Times New Roman"/>
          <w:b/>
          <w:sz w:val="24"/>
          <w:szCs w:val="24"/>
        </w:rPr>
        <w:t xml:space="preserve"> ______ грн. з/без ПДВ (______ грн.00 коп.)</w:t>
      </w:r>
      <w:r w:rsidRPr="005F0BE2">
        <w:rPr>
          <w:rFonts w:ascii="Times New Roman" w:hAnsi="Times New Roman"/>
          <w:sz w:val="24"/>
          <w:szCs w:val="24"/>
        </w:rPr>
        <w:t xml:space="preserve"> з урахуванням всіх витрат, податків та зборів. </w:t>
      </w:r>
    </w:p>
    <w:p w14:paraId="06C22193" w14:textId="77777777"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 xml:space="preserve">3.2. </w:t>
      </w:r>
      <w:r w:rsidRPr="005F0BE2">
        <w:rPr>
          <w:rFonts w:ascii="Times New Roman" w:eastAsia="Times New Roman" w:hAnsi="Times New Roman"/>
          <w:sz w:val="24"/>
          <w:szCs w:val="24"/>
        </w:rPr>
        <w:t>Ціна договору за одиницю згідно Додатку №1 Договору.</w:t>
      </w:r>
      <w:r w:rsidRPr="005F0BE2">
        <w:rPr>
          <w:rFonts w:ascii="Times New Roman" w:hAnsi="Times New Roman"/>
          <w:sz w:val="24"/>
          <w:szCs w:val="24"/>
        </w:rPr>
        <w:t xml:space="preserve"> </w:t>
      </w:r>
    </w:p>
    <w:p w14:paraId="608EC716" w14:textId="77777777"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3.3.</w:t>
      </w:r>
      <w:r>
        <w:rPr>
          <w:rFonts w:ascii="Times New Roman" w:hAnsi="Times New Roman"/>
          <w:sz w:val="24"/>
          <w:szCs w:val="24"/>
        </w:rPr>
        <w:t xml:space="preserve"> </w:t>
      </w:r>
      <w:r w:rsidRPr="005F0BE2">
        <w:rPr>
          <w:rFonts w:ascii="Times New Roman" w:hAnsi="Times New Roman"/>
          <w:sz w:val="24"/>
          <w:szCs w:val="24"/>
        </w:rPr>
        <w:t xml:space="preserve">До ціни даного Договору включається вартість Товару, оплата податків та зборів (інших обов’язкових платежів) у відповідності до вимог законодавства України, усі види послуг, всі витрати, що пов’язані з пакуванням, маркуванням, вартістю тари, транспортні витрати, вартість вантажно-розвантажувальних послуг у місці завантаження та розвантажування товару, вартість доставки товару, вартість розвантаження Товару у місці поставки та інші витрати Постачальника, пов’язані з виконанням умов цього Договору.                                        </w:t>
      </w:r>
    </w:p>
    <w:p w14:paraId="60788A28" w14:textId="77777777"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 xml:space="preserve">3.3. Ціна цього  Договору  може  бути  зменшена  за  взаємною згодою Сторін з підписанням  Додаткової угоди, що є невід’ємною частиною договору.                                          </w:t>
      </w:r>
    </w:p>
    <w:p w14:paraId="0B590158" w14:textId="77777777" w:rsidR="00C559E3" w:rsidRPr="005F0BE2" w:rsidRDefault="00C559E3" w:rsidP="00C559E3">
      <w:pPr>
        <w:spacing w:after="0" w:line="240" w:lineRule="auto"/>
        <w:jc w:val="center"/>
        <w:rPr>
          <w:rFonts w:ascii="Times New Roman" w:hAnsi="Times New Roman"/>
          <w:b/>
          <w:sz w:val="24"/>
          <w:szCs w:val="24"/>
        </w:rPr>
      </w:pPr>
      <w:r w:rsidRPr="005F0BE2">
        <w:rPr>
          <w:rFonts w:ascii="Times New Roman" w:hAnsi="Times New Roman"/>
          <w:b/>
          <w:sz w:val="24"/>
          <w:szCs w:val="24"/>
        </w:rPr>
        <w:t>IV. Порядок здійснення оплати</w:t>
      </w:r>
    </w:p>
    <w:p w14:paraId="70953427" w14:textId="77777777" w:rsidR="00C559E3" w:rsidRPr="00896792" w:rsidRDefault="00C559E3" w:rsidP="00C559E3">
      <w:pPr>
        <w:spacing w:after="0" w:line="240" w:lineRule="auto"/>
        <w:jc w:val="both"/>
        <w:rPr>
          <w:rFonts w:ascii="Times New Roman" w:hAnsi="Times New Roman"/>
          <w:sz w:val="24"/>
          <w:szCs w:val="24"/>
        </w:rPr>
      </w:pPr>
      <w:r w:rsidRPr="00896792">
        <w:rPr>
          <w:rFonts w:ascii="Times New Roman" w:hAnsi="Times New Roman"/>
          <w:sz w:val="24"/>
          <w:szCs w:val="24"/>
        </w:rPr>
        <w:t>4.1. Розрахунок за поставлену партію Товару здійснюється в розмірі 100 % упродовж 20 (двадцяти) банківських днів з дати поставки Товару на адресу Замовника на підставі наданого оригіналу  видаткової накладної  Товару.</w:t>
      </w:r>
    </w:p>
    <w:p w14:paraId="26FEBC4C" w14:textId="77777777" w:rsidR="00C559E3" w:rsidRPr="00896792" w:rsidRDefault="00C559E3" w:rsidP="00C559E3">
      <w:pPr>
        <w:spacing w:after="0" w:line="240" w:lineRule="auto"/>
        <w:jc w:val="both"/>
        <w:rPr>
          <w:rFonts w:ascii="Times New Roman" w:hAnsi="Times New Roman"/>
          <w:sz w:val="24"/>
          <w:szCs w:val="24"/>
        </w:rPr>
      </w:pPr>
      <w:r w:rsidRPr="00896792">
        <w:rPr>
          <w:rFonts w:ascii="Times New Roman" w:hAnsi="Times New Roman"/>
          <w:sz w:val="24"/>
          <w:szCs w:val="24"/>
        </w:rPr>
        <w:t>4.2.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158A7A77" w14:textId="77777777" w:rsidR="00C559E3" w:rsidRPr="00896792" w:rsidRDefault="00C559E3" w:rsidP="00C559E3">
      <w:pPr>
        <w:spacing w:after="0" w:line="240" w:lineRule="auto"/>
        <w:jc w:val="both"/>
        <w:rPr>
          <w:rFonts w:ascii="Times New Roman" w:hAnsi="Times New Roman"/>
          <w:sz w:val="24"/>
          <w:szCs w:val="24"/>
        </w:rPr>
      </w:pPr>
      <w:r w:rsidRPr="00896792">
        <w:rPr>
          <w:rFonts w:ascii="Times New Roman" w:hAnsi="Times New Roman"/>
          <w:sz w:val="24"/>
          <w:szCs w:val="24"/>
        </w:rPr>
        <w:t xml:space="preserve">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14:paraId="7C88EC50" w14:textId="77777777" w:rsidR="00C559E3" w:rsidRPr="00896792" w:rsidRDefault="00C559E3" w:rsidP="00C559E3">
      <w:pPr>
        <w:spacing w:after="0" w:line="240" w:lineRule="auto"/>
        <w:jc w:val="both"/>
        <w:rPr>
          <w:rFonts w:ascii="Times New Roman" w:hAnsi="Times New Roman"/>
          <w:sz w:val="24"/>
          <w:szCs w:val="24"/>
        </w:rPr>
      </w:pPr>
      <w:r w:rsidRPr="00896792">
        <w:rPr>
          <w:rFonts w:ascii="Times New Roman" w:hAnsi="Times New Roman"/>
          <w:sz w:val="24"/>
          <w:szCs w:val="24"/>
        </w:rPr>
        <w:t>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 на оплату чи його  неналежного  оформлення.</w:t>
      </w:r>
    </w:p>
    <w:p w14:paraId="2BDEA509" w14:textId="77777777" w:rsidR="00C559E3" w:rsidRPr="005F0BE2" w:rsidRDefault="00C559E3" w:rsidP="00C559E3">
      <w:pPr>
        <w:spacing w:after="0" w:line="240" w:lineRule="auto"/>
        <w:jc w:val="both"/>
        <w:rPr>
          <w:rFonts w:ascii="Times New Roman" w:hAnsi="Times New Roman"/>
          <w:sz w:val="24"/>
          <w:szCs w:val="24"/>
        </w:rPr>
      </w:pPr>
      <w:r w:rsidRPr="00896792">
        <w:rPr>
          <w:rFonts w:ascii="Times New Roman" w:hAnsi="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r w:rsidRPr="00680321">
        <w:rPr>
          <w:rFonts w:ascii="Times New Roman" w:hAnsi="Times New Roman"/>
          <w:sz w:val="24"/>
          <w:szCs w:val="24"/>
        </w:rPr>
        <w:t xml:space="preserve">                                          </w:t>
      </w:r>
    </w:p>
    <w:p w14:paraId="176E1A5F" w14:textId="77777777" w:rsidR="00C559E3" w:rsidRPr="005F0BE2" w:rsidRDefault="00C559E3" w:rsidP="00C559E3">
      <w:pPr>
        <w:spacing w:after="0" w:line="240" w:lineRule="auto"/>
        <w:rPr>
          <w:rFonts w:ascii="Times New Roman" w:hAnsi="Times New Roman"/>
          <w:b/>
          <w:sz w:val="24"/>
          <w:szCs w:val="24"/>
        </w:rPr>
      </w:pPr>
      <w:r w:rsidRPr="005F0BE2">
        <w:rPr>
          <w:rFonts w:ascii="Times New Roman" w:hAnsi="Times New Roman"/>
          <w:sz w:val="24"/>
          <w:szCs w:val="24"/>
        </w:rPr>
        <w:t xml:space="preserve">                                                     </w:t>
      </w:r>
      <w:r w:rsidRPr="005F0BE2">
        <w:rPr>
          <w:rFonts w:ascii="Times New Roman" w:hAnsi="Times New Roman"/>
          <w:b/>
          <w:sz w:val="24"/>
          <w:szCs w:val="24"/>
        </w:rPr>
        <w:t>V. Поставка товарів</w:t>
      </w:r>
    </w:p>
    <w:p w14:paraId="75F668A7" w14:textId="77777777" w:rsidR="00C559E3" w:rsidRPr="008F72D5" w:rsidRDefault="00C559E3" w:rsidP="00C559E3">
      <w:pPr>
        <w:pStyle w:val="23"/>
        <w:spacing w:after="0" w:line="240" w:lineRule="auto"/>
        <w:ind w:left="0"/>
        <w:jc w:val="both"/>
        <w:rPr>
          <w:rFonts w:ascii="Times New Roman" w:hAnsi="Times New Roman"/>
          <w:sz w:val="24"/>
          <w:szCs w:val="24"/>
        </w:rPr>
      </w:pPr>
      <w:r w:rsidRPr="008F72D5">
        <w:rPr>
          <w:rFonts w:ascii="Times New Roman" w:hAnsi="Times New Roman"/>
          <w:sz w:val="24"/>
          <w:szCs w:val="24"/>
        </w:rPr>
        <w:t xml:space="preserve">5.1. Місце поставки Товару: </w:t>
      </w:r>
      <w:r w:rsidR="00801A3A">
        <w:rPr>
          <w:rFonts w:ascii="Times New Roman" w:hAnsi="Times New Roman"/>
          <w:sz w:val="24"/>
          <w:szCs w:val="24"/>
        </w:rPr>
        <w:t>Відділ освіти, культури, молоді та спорту Костянтинівської сільської ради</w:t>
      </w:r>
      <w:r>
        <w:rPr>
          <w:rFonts w:ascii="Times New Roman" w:hAnsi="Times New Roman"/>
          <w:sz w:val="24"/>
          <w:szCs w:val="24"/>
        </w:rPr>
        <w:t xml:space="preserve"> </w:t>
      </w:r>
      <w:r w:rsidRPr="00266A72">
        <w:rPr>
          <w:rFonts w:ascii="Times New Roman" w:hAnsi="Times New Roman"/>
          <w:sz w:val="24"/>
          <w:szCs w:val="24"/>
        </w:rPr>
        <w:t xml:space="preserve">, Миколаївська обл., Миколаївський р-н, </w:t>
      </w:r>
      <w:proofErr w:type="spellStart"/>
      <w:r w:rsidR="00801A3A">
        <w:rPr>
          <w:rFonts w:ascii="Times New Roman" w:hAnsi="Times New Roman"/>
          <w:sz w:val="24"/>
          <w:szCs w:val="24"/>
        </w:rPr>
        <w:t>с.Костянтинівка</w:t>
      </w:r>
      <w:proofErr w:type="spellEnd"/>
      <w:r w:rsidRPr="00266A72">
        <w:rPr>
          <w:rFonts w:ascii="Times New Roman" w:hAnsi="Times New Roman"/>
          <w:sz w:val="24"/>
          <w:szCs w:val="24"/>
        </w:rPr>
        <w:t xml:space="preserve">, </w:t>
      </w:r>
      <w:r w:rsidR="00801A3A">
        <w:rPr>
          <w:rFonts w:ascii="Times New Roman" w:hAnsi="Times New Roman"/>
          <w:sz w:val="24"/>
          <w:szCs w:val="24"/>
        </w:rPr>
        <w:t>вул.Гагаріна,29а</w:t>
      </w:r>
      <w:r w:rsidRPr="00266A72">
        <w:rPr>
          <w:rFonts w:ascii="Times New Roman" w:hAnsi="Times New Roman"/>
          <w:sz w:val="24"/>
          <w:szCs w:val="24"/>
        </w:rPr>
        <w:t>.</w:t>
      </w:r>
    </w:p>
    <w:p w14:paraId="0919CD13" w14:textId="77777777" w:rsidR="00C559E3" w:rsidRPr="008F72D5" w:rsidRDefault="00C559E3" w:rsidP="00C559E3">
      <w:pPr>
        <w:pStyle w:val="23"/>
        <w:spacing w:after="0" w:line="240" w:lineRule="auto"/>
        <w:ind w:left="0"/>
        <w:jc w:val="both"/>
        <w:rPr>
          <w:rFonts w:ascii="Times New Roman" w:hAnsi="Times New Roman"/>
          <w:sz w:val="24"/>
          <w:szCs w:val="24"/>
        </w:rPr>
      </w:pPr>
      <w:r w:rsidRPr="008F72D5">
        <w:rPr>
          <w:rFonts w:ascii="Times New Roman" w:hAnsi="Times New Roman"/>
          <w:sz w:val="24"/>
          <w:szCs w:val="24"/>
        </w:rPr>
        <w:t>5.2. Строк поставки Товару: на протязі одного місяця з моменту підписання Договору.</w:t>
      </w:r>
    </w:p>
    <w:p w14:paraId="3DDD15DD" w14:textId="77777777" w:rsidR="00C559E3" w:rsidRPr="008F72D5" w:rsidRDefault="00C559E3" w:rsidP="00C559E3">
      <w:pPr>
        <w:pStyle w:val="23"/>
        <w:spacing w:after="0" w:line="240" w:lineRule="auto"/>
        <w:ind w:left="0"/>
        <w:jc w:val="both"/>
        <w:rPr>
          <w:rFonts w:ascii="Times New Roman" w:hAnsi="Times New Roman"/>
          <w:sz w:val="24"/>
          <w:szCs w:val="24"/>
        </w:rPr>
      </w:pPr>
      <w:r w:rsidRPr="008F72D5">
        <w:rPr>
          <w:rFonts w:ascii="Times New Roman" w:hAnsi="Times New Roman"/>
          <w:sz w:val="24"/>
          <w:szCs w:val="24"/>
        </w:rPr>
        <w:t>5.3.</w:t>
      </w:r>
      <w:r w:rsidRPr="008F72D5">
        <w:rPr>
          <w:rFonts w:ascii="Times New Roman" w:hAnsi="Times New Roman"/>
          <w:sz w:val="24"/>
          <w:szCs w:val="24"/>
        </w:rPr>
        <w:tab/>
        <w:t>Поставка здійснюється в робочі дні з 9 до 16 години за попереднім погодженням з Замовником.</w:t>
      </w:r>
    </w:p>
    <w:p w14:paraId="659C8F75" w14:textId="77777777" w:rsidR="00C559E3" w:rsidRPr="008F72D5" w:rsidRDefault="00C559E3" w:rsidP="00C559E3">
      <w:pPr>
        <w:pStyle w:val="23"/>
        <w:spacing w:after="0" w:line="240" w:lineRule="auto"/>
        <w:ind w:left="0"/>
        <w:jc w:val="both"/>
        <w:rPr>
          <w:rFonts w:ascii="Times New Roman" w:hAnsi="Times New Roman"/>
          <w:sz w:val="24"/>
          <w:szCs w:val="24"/>
        </w:rPr>
      </w:pPr>
      <w:r w:rsidRPr="008F72D5">
        <w:rPr>
          <w:rFonts w:ascii="Times New Roman" w:hAnsi="Times New Roman"/>
          <w:sz w:val="24"/>
          <w:szCs w:val="24"/>
        </w:rPr>
        <w:t>5.4.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423862FB" w14:textId="77777777" w:rsidR="00C559E3" w:rsidRPr="008F72D5" w:rsidRDefault="00C559E3" w:rsidP="00C559E3">
      <w:pPr>
        <w:pStyle w:val="23"/>
        <w:spacing w:after="0" w:line="240" w:lineRule="auto"/>
        <w:ind w:left="0"/>
        <w:jc w:val="both"/>
        <w:rPr>
          <w:rFonts w:ascii="Times New Roman" w:hAnsi="Times New Roman"/>
          <w:sz w:val="24"/>
          <w:szCs w:val="24"/>
        </w:rPr>
      </w:pPr>
      <w:r w:rsidRPr="008F72D5">
        <w:rPr>
          <w:rFonts w:ascii="Times New Roman" w:hAnsi="Times New Roman"/>
          <w:sz w:val="24"/>
          <w:szCs w:val="24"/>
        </w:rPr>
        <w:lastRenderedPageBreak/>
        <w:t>5.5. Постачальник зобов’язується одночасно з поставкою кожної партії Товару надати оформлені належним чином акт про прийняття-передання товару та документи, що підтверджують якість, походження та кількість Товару.</w:t>
      </w:r>
    </w:p>
    <w:p w14:paraId="083A0B1B" w14:textId="77777777" w:rsidR="00C559E3" w:rsidRPr="008F72D5" w:rsidRDefault="00C559E3" w:rsidP="00C559E3">
      <w:pPr>
        <w:pStyle w:val="23"/>
        <w:spacing w:after="0" w:line="240" w:lineRule="auto"/>
        <w:ind w:left="0"/>
        <w:jc w:val="both"/>
        <w:rPr>
          <w:rFonts w:ascii="Times New Roman" w:hAnsi="Times New Roman"/>
          <w:sz w:val="24"/>
          <w:szCs w:val="24"/>
        </w:rPr>
      </w:pPr>
      <w:r w:rsidRPr="008F72D5">
        <w:rPr>
          <w:rFonts w:ascii="Times New Roman" w:hAnsi="Times New Roman"/>
          <w:sz w:val="24"/>
          <w:szCs w:val="24"/>
        </w:rPr>
        <w:t xml:space="preserve">5.6.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 </w:t>
      </w:r>
      <w:proofErr w:type="spellStart"/>
      <w:r w:rsidRPr="008F72D5">
        <w:rPr>
          <w:rFonts w:ascii="Times New Roman" w:hAnsi="Times New Roman"/>
          <w:sz w:val="24"/>
          <w:szCs w:val="24"/>
        </w:rPr>
        <w:t>акта</w:t>
      </w:r>
      <w:proofErr w:type="spellEnd"/>
      <w:r w:rsidRPr="008F72D5">
        <w:rPr>
          <w:rFonts w:ascii="Times New Roman" w:hAnsi="Times New Roman"/>
          <w:sz w:val="24"/>
          <w:szCs w:val="24"/>
        </w:rPr>
        <w:t xml:space="preserve"> про прийняття-передання Товару. Товар вважається переданим Замовнику у кількості та якості в місці поставки з моменту та на підставі підписаної Сторонами видаткової накладної / </w:t>
      </w:r>
      <w:proofErr w:type="spellStart"/>
      <w:r w:rsidRPr="008F72D5">
        <w:rPr>
          <w:rFonts w:ascii="Times New Roman" w:hAnsi="Times New Roman"/>
          <w:sz w:val="24"/>
          <w:szCs w:val="24"/>
        </w:rPr>
        <w:t>акта</w:t>
      </w:r>
      <w:proofErr w:type="spellEnd"/>
      <w:r w:rsidRPr="008F72D5">
        <w:rPr>
          <w:rFonts w:ascii="Times New Roman" w:hAnsi="Times New Roman"/>
          <w:sz w:val="24"/>
          <w:szCs w:val="24"/>
        </w:rPr>
        <w:t xml:space="preserve"> про прийняття-передання Товару. </w:t>
      </w:r>
    </w:p>
    <w:p w14:paraId="35C8CF12" w14:textId="77777777" w:rsidR="00C559E3" w:rsidRPr="008F72D5" w:rsidRDefault="00C559E3" w:rsidP="00C559E3">
      <w:pPr>
        <w:pStyle w:val="23"/>
        <w:spacing w:after="0" w:line="240" w:lineRule="auto"/>
        <w:ind w:left="0"/>
        <w:jc w:val="both"/>
        <w:rPr>
          <w:rFonts w:ascii="Times New Roman" w:hAnsi="Times New Roman"/>
          <w:sz w:val="24"/>
          <w:szCs w:val="24"/>
        </w:rPr>
      </w:pPr>
      <w:r w:rsidRPr="008F72D5">
        <w:rPr>
          <w:rFonts w:ascii="Times New Roman" w:hAnsi="Times New Roman"/>
          <w:sz w:val="24"/>
          <w:szCs w:val="24"/>
        </w:rPr>
        <w:t xml:space="preserve">5.7.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 / </w:t>
      </w:r>
      <w:proofErr w:type="spellStart"/>
      <w:r w:rsidRPr="008F72D5">
        <w:rPr>
          <w:rFonts w:ascii="Times New Roman" w:hAnsi="Times New Roman"/>
          <w:sz w:val="24"/>
          <w:szCs w:val="24"/>
        </w:rPr>
        <w:t>акта</w:t>
      </w:r>
      <w:proofErr w:type="spellEnd"/>
      <w:r w:rsidRPr="008F72D5">
        <w:rPr>
          <w:rFonts w:ascii="Times New Roman" w:hAnsi="Times New Roman"/>
          <w:sz w:val="24"/>
          <w:szCs w:val="24"/>
        </w:rPr>
        <w:t xml:space="preserve"> про прийняття-передання Товару.</w:t>
      </w:r>
    </w:p>
    <w:p w14:paraId="73BCAB38" w14:textId="77777777" w:rsidR="00C559E3" w:rsidRPr="00362AC0" w:rsidRDefault="00C559E3" w:rsidP="00C559E3">
      <w:pPr>
        <w:pStyle w:val="23"/>
        <w:spacing w:after="0" w:line="240" w:lineRule="auto"/>
        <w:ind w:left="0"/>
        <w:jc w:val="both"/>
        <w:rPr>
          <w:rFonts w:ascii="Times New Roman" w:hAnsi="Times New Roman"/>
          <w:sz w:val="24"/>
          <w:szCs w:val="24"/>
        </w:rPr>
      </w:pPr>
      <w:r w:rsidRPr="008F72D5">
        <w:rPr>
          <w:rFonts w:ascii="Times New Roman" w:hAnsi="Times New Roman"/>
          <w:sz w:val="24"/>
          <w:szCs w:val="24"/>
        </w:rPr>
        <w:t xml:space="preserve">5.8. Право власності на партію Товару переходить від Постачальника до Замовника з моменту підписання Сторонами видаткової накладної / </w:t>
      </w:r>
      <w:proofErr w:type="spellStart"/>
      <w:r w:rsidRPr="008F72D5">
        <w:rPr>
          <w:rFonts w:ascii="Times New Roman" w:hAnsi="Times New Roman"/>
          <w:sz w:val="24"/>
          <w:szCs w:val="24"/>
        </w:rPr>
        <w:t>акта</w:t>
      </w:r>
      <w:proofErr w:type="spellEnd"/>
      <w:r w:rsidRPr="008F72D5">
        <w:rPr>
          <w:rFonts w:ascii="Times New Roman" w:hAnsi="Times New Roman"/>
          <w:sz w:val="24"/>
          <w:szCs w:val="24"/>
        </w:rPr>
        <w:t xml:space="preserve"> про прийняття-передання Товару та передання Товару Замовнику в місці поставки.</w:t>
      </w:r>
    </w:p>
    <w:p w14:paraId="280180B3" w14:textId="77777777" w:rsidR="00C559E3" w:rsidRPr="005F0BE2" w:rsidRDefault="00C559E3" w:rsidP="00C559E3">
      <w:pPr>
        <w:spacing w:after="0" w:line="240" w:lineRule="auto"/>
        <w:jc w:val="both"/>
        <w:rPr>
          <w:rFonts w:ascii="Times New Roman" w:hAnsi="Times New Roman"/>
          <w:b/>
          <w:sz w:val="24"/>
          <w:szCs w:val="24"/>
        </w:rPr>
      </w:pPr>
      <w:r w:rsidRPr="005F0BE2">
        <w:rPr>
          <w:rFonts w:ascii="Times New Roman" w:hAnsi="Times New Roman"/>
          <w:sz w:val="24"/>
          <w:szCs w:val="24"/>
        </w:rPr>
        <w:t xml:space="preserve">                                                </w:t>
      </w:r>
      <w:r w:rsidRPr="00B5742C">
        <w:rPr>
          <w:rFonts w:ascii="Times New Roman" w:hAnsi="Times New Roman"/>
          <w:b/>
          <w:sz w:val="24"/>
          <w:szCs w:val="24"/>
        </w:rPr>
        <w:t>VI. Права та обов'язки сторін</w:t>
      </w:r>
    </w:p>
    <w:p w14:paraId="5CB32885" w14:textId="77777777"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6.1. Замовник зобов'язаний:</w:t>
      </w:r>
    </w:p>
    <w:p w14:paraId="602659D2" w14:textId="77777777"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6.1.1. Своєчасно та в повному обсязі здійснювати оплату за поставлений Товар на умовах та у порядку, передбачених цим Договором;</w:t>
      </w:r>
    </w:p>
    <w:p w14:paraId="3A50AF85" w14:textId="77777777"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6.1.2. Приймати поставлений Товар згідно з оформленими належним чином накладними на умовах та у порядку, передбачених цим Договором.</w:t>
      </w:r>
    </w:p>
    <w:p w14:paraId="446A602D" w14:textId="77777777"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6.1.3. Повідомляти Постачальника про виявленні недоліки (дефекти, нестачі, тощо) Товару та/або невідповідність Товару умовам цього Договору у порядку, передбаченому цим Договором.</w:t>
      </w:r>
    </w:p>
    <w:p w14:paraId="3FF8768A" w14:textId="77777777"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6.1.4. Виконувати інші обов’язки, передбачені цим Договором та законодавством України.</w:t>
      </w:r>
    </w:p>
    <w:p w14:paraId="39E85DF5" w14:textId="77777777"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6.2. Замовник має право:</w:t>
      </w:r>
    </w:p>
    <w:p w14:paraId="226940F8" w14:textId="77777777"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6.2.1. В односторонньому порядку відмовитись від цього Договору у повному обсязі або частково та оплати Товару (а у випадку оплати Товару – вимагати повернення коштів) у разі:</w:t>
      </w:r>
    </w:p>
    <w:p w14:paraId="3AEE3014" w14:textId="77777777"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 порушення Постачальником своїх зобов’язань щодо строку поставки Товару  та/або його якості;</w:t>
      </w:r>
    </w:p>
    <w:p w14:paraId="5EB73BC4" w14:textId="77777777"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ab/>
        <w:t xml:space="preserve">У таких випадках Договір вважається відповідно зміненим або розірваним згідно з умовами, викладеними в письмовому повідомленні Замовника, надісланому на електронну пошту Постачальника,  або врученому представнику Постачальника особисто під підпис за </w:t>
      </w:r>
      <w:r>
        <w:rPr>
          <w:rFonts w:ascii="Times New Roman" w:hAnsi="Times New Roman"/>
          <w:sz w:val="24"/>
          <w:szCs w:val="24"/>
        </w:rPr>
        <w:t>2</w:t>
      </w:r>
      <w:r w:rsidRPr="005F0BE2">
        <w:rPr>
          <w:rFonts w:ascii="Times New Roman" w:hAnsi="Times New Roman"/>
          <w:sz w:val="24"/>
          <w:szCs w:val="24"/>
        </w:rPr>
        <w:t>0 (</w:t>
      </w:r>
      <w:r>
        <w:rPr>
          <w:rFonts w:ascii="Times New Roman" w:hAnsi="Times New Roman"/>
          <w:sz w:val="24"/>
          <w:szCs w:val="24"/>
        </w:rPr>
        <w:t>двадцять</w:t>
      </w:r>
      <w:r w:rsidRPr="005F0BE2">
        <w:rPr>
          <w:rFonts w:ascii="Times New Roman" w:hAnsi="Times New Roman"/>
          <w:sz w:val="24"/>
          <w:szCs w:val="24"/>
        </w:rPr>
        <w:t>) календарних днів до дати розірвання цього Договору.</w:t>
      </w:r>
    </w:p>
    <w:p w14:paraId="367CB980" w14:textId="77777777"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6.2.2. Зменшувати обсяг закупівлі Товару та ціну Договору залежно від реального фінансування видатків (та/або надходження коштів) бюджету на зазначені цілі Замовника шляхом внесення відповідних змін до цього Договору, у порядку, передбаченому цим Договором.</w:t>
      </w:r>
    </w:p>
    <w:p w14:paraId="69E54188" w14:textId="77777777"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6.2.3. Отримувати від Постачальника інформацію про стан поставки Товару, що є предметом цього Договору.</w:t>
      </w:r>
    </w:p>
    <w:p w14:paraId="1B0FFD0A" w14:textId="77777777"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6.2.5. Повернути Постачальнику партію Товару, який не відповідає умовам даного Договору, для усунення недоліків та/або заміни на Товар належної якості.</w:t>
      </w:r>
    </w:p>
    <w:p w14:paraId="4F6B1B0F" w14:textId="77777777"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6.2.6. Відмовитись від прийняття і оплати Товару неналежної якості, а якщо Товар уже оплачений Замовником – вимагати повернення сплаченої суми від Постачальника.</w:t>
      </w:r>
    </w:p>
    <w:p w14:paraId="5AF9F1A7" w14:textId="77777777"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6.2.9. На відшкодування збитків та сплату неустойки (штрафу, пені) у випадку невиконання або неналежного виконання Постачальником своїх зобов’язань за цим Договором.</w:t>
      </w:r>
    </w:p>
    <w:p w14:paraId="41B88064" w14:textId="77777777"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6.2.10. Інші права, передбачені цим Договором та законодавством України.</w:t>
      </w:r>
    </w:p>
    <w:p w14:paraId="5E22454F" w14:textId="77777777"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6.3. Постачальник зобов'язаний:</w:t>
      </w:r>
    </w:p>
    <w:p w14:paraId="63C9BE64" w14:textId="77777777"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 xml:space="preserve">6.3.1. </w:t>
      </w:r>
      <w:r w:rsidRPr="00F45FF4">
        <w:rPr>
          <w:rFonts w:ascii="Times New Roman" w:hAnsi="Times New Roman"/>
          <w:sz w:val="24"/>
          <w:szCs w:val="24"/>
        </w:rPr>
        <w:t>Забезпечити поставку  товарів у ст</w:t>
      </w:r>
      <w:r>
        <w:rPr>
          <w:rFonts w:ascii="Times New Roman" w:hAnsi="Times New Roman"/>
          <w:sz w:val="24"/>
          <w:szCs w:val="24"/>
        </w:rPr>
        <w:t>роки, встановлені цим Договором.</w:t>
      </w:r>
    </w:p>
    <w:p w14:paraId="4D99E23C" w14:textId="77777777"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 xml:space="preserve">6.3.2. </w:t>
      </w:r>
      <w:r w:rsidRPr="003E4898">
        <w:rPr>
          <w:rFonts w:ascii="Times New Roman" w:hAnsi="Times New Roman"/>
          <w:sz w:val="24"/>
          <w:szCs w:val="24"/>
        </w:rPr>
        <w:t>.Забезпечити поставку товарів, якість яких відповідає умовам, установл</w:t>
      </w:r>
      <w:r>
        <w:rPr>
          <w:rFonts w:ascii="Times New Roman" w:hAnsi="Times New Roman"/>
          <w:sz w:val="24"/>
          <w:szCs w:val="24"/>
        </w:rPr>
        <w:t>еним розділом II цього Договору</w:t>
      </w:r>
      <w:r w:rsidRPr="003E4898">
        <w:rPr>
          <w:rFonts w:ascii="Times New Roman" w:hAnsi="Times New Roman"/>
          <w:sz w:val="24"/>
          <w:szCs w:val="24"/>
        </w:rPr>
        <w:t>.</w:t>
      </w:r>
    </w:p>
    <w:p w14:paraId="238904D2" w14:textId="77777777" w:rsidR="00C559E3" w:rsidRPr="005F0BE2" w:rsidRDefault="00C559E3" w:rsidP="00C559E3">
      <w:pPr>
        <w:spacing w:after="0" w:line="240" w:lineRule="auto"/>
        <w:jc w:val="both"/>
        <w:rPr>
          <w:rFonts w:ascii="Times New Roman" w:hAnsi="Times New Roman"/>
          <w:sz w:val="24"/>
          <w:szCs w:val="24"/>
        </w:rPr>
      </w:pPr>
      <w:r>
        <w:rPr>
          <w:rFonts w:ascii="Times New Roman" w:hAnsi="Times New Roman"/>
          <w:sz w:val="24"/>
          <w:szCs w:val="24"/>
        </w:rPr>
        <w:lastRenderedPageBreak/>
        <w:t>6.3.3</w:t>
      </w:r>
      <w:r w:rsidRPr="005F0BE2">
        <w:rPr>
          <w:rFonts w:ascii="Times New Roman" w:hAnsi="Times New Roman"/>
          <w:sz w:val="24"/>
          <w:szCs w:val="24"/>
        </w:rPr>
        <w:t>. Надати сертифікати (паспорти), які підтверджують якість і безпеку Товару на вимогу Замовника.</w:t>
      </w:r>
    </w:p>
    <w:p w14:paraId="5A8AAAC7" w14:textId="77777777" w:rsidR="00C559E3" w:rsidRPr="005F0BE2" w:rsidRDefault="00C559E3" w:rsidP="00C559E3">
      <w:pPr>
        <w:spacing w:after="0" w:line="240" w:lineRule="auto"/>
        <w:jc w:val="both"/>
        <w:rPr>
          <w:rFonts w:ascii="Times New Roman" w:hAnsi="Times New Roman"/>
          <w:sz w:val="24"/>
          <w:szCs w:val="24"/>
        </w:rPr>
      </w:pPr>
      <w:r>
        <w:rPr>
          <w:rFonts w:ascii="Times New Roman" w:hAnsi="Times New Roman"/>
          <w:sz w:val="24"/>
          <w:szCs w:val="24"/>
        </w:rPr>
        <w:t>6.3.4</w:t>
      </w:r>
      <w:r w:rsidRPr="005F0BE2">
        <w:rPr>
          <w:rFonts w:ascii="Times New Roman" w:hAnsi="Times New Roman"/>
          <w:sz w:val="24"/>
          <w:szCs w:val="24"/>
        </w:rPr>
        <w:t>. Нести всі ризики та витрати, пов’язані з поставкою Товару, включаючи оплату податків та інших зборів і обов’язкових платежів у відповідності до вимог законодавства України.</w:t>
      </w:r>
    </w:p>
    <w:p w14:paraId="14C680DE" w14:textId="77777777" w:rsidR="00C559E3" w:rsidRPr="005F0BE2" w:rsidRDefault="00C559E3" w:rsidP="00C559E3">
      <w:pPr>
        <w:spacing w:after="0" w:line="240" w:lineRule="auto"/>
        <w:jc w:val="both"/>
        <w:rPr>
          <w:rFonts w:ascii="Times New Roman" w:hAnsi="Times New Roman"/>
          <w:sz w:val="24"/>
          <w:szCs w:val="24"/>
        </w:rPr>
      </w:pPr>
      <w:r>
        <w:rPr>
          <w:rFonts w:ascii="Times New Roman" w:hAnsi="Times New Roman"/>
          <w:sz w:val="24"/>
          <w:szCs w:val="24"/>
        </w:rPr>
        <w:t>6.3.5</w:t>
      </w:r>
      <w:r w:rsidRPr="005F0BE2">
        <w:rPr>
          <w:rFonts w:ascii="Times New Roman" w:hAnsi="Times New Roman"/>
          <w:sz w:val="24"/>
          <w:szCs w:val="24"/>
        </w:rPr>
        <w:t>. Усувати всі недоліки/невідповідності або замінити неякісний Товар на Товар належної якості власними силами, засобами та за власний рахунок на умовах та в порядку, передбаченому цим Договором.</w:t>
      </w:r>
    </w:p>
    <w:p w14:paraId="1E4A7FB2" w14:textId="77777777" w:rsidR="00C559E3" w:rsidRPr="005F0BE2" w:rsidRDefault="00C559E3" w:rsidP="00C559E3">
      <w:pPr>
        <w:spacing w:after="0" w:line="240" w:lineRule="auto"/>
        <w:jc w:val="both"/>
        <w:rPr>
          <w:rFonts w:ascii="Times New Roman" w:hAnsi="Times New Roman"/>
          <w:sz w:val="24"/>
          <w:szCs w:val="24"/>
        </w:rPr>
      </w:pPr>
      <w:r>
        <w:rPr>
          <w:rFonts w:ascii="Times New Roman" w:hAnsi="Times New Roman"/>
          <w:sz w:val="24"/>
          <w:szCs w:val="24"/>
        </w:rPr>
        <w:t>6.3.6</w:t>
      </w:r>
      <w:r w:rsidRPr="005F0BE2">
        <w:rPr>
          <w:rFonts w:ascii="Times New Roman" w:hAnsi="Times New Roman"/>
          <w:sz w:val="24"/>
          <w:szCs w:val="24"/>
        </w:rPr>
        <w:t>. Складати акти виявлених недоліків  Товару.</w:t>
      </w:r>
    </w:p>
    <w:p w14:paraId="2B11883D" w14:textId="77777777" w:rsidR="00C559E3" w:rsidRPr="005F0BE2" w:rsidRDefault="00C559E3" w:rsidP="00C559E3">
      <w:pPr>
        <w:spacing w:after="0" w:line="240" w:lineRule="auto"/>
        <w:jc w:val="both"/>
        <w:rPr>
          <w:rFonts w:ascii="Times New Roman" w:hAnsi="Times New Roman"/>
          <w:sz w:val="24"/>
          <w:szCs w:val="24"/>
        </w:rPr>
      </w:pPr>
      <w:r>
        <w:rPr>
          <w:rFonts w:ascii="Times New Roman" w:hAnsi="Times New Roman"/>
          <w:sz w:val="24"/>
          <w:szCs w:val="24"/>
        </w:rPr>
        <w:t>6.3.7</w:t>
      </w:r>
      <w:r w:rsidRPr="005F0BE2">
        <w:rPr>
          <w:rFonts w:ascii="Times New Roman" w:hAnsi="Times New Roman"/>
          <w:sz w:val="24"/>
          <w:szCs w:val="24"/>
        </w:rPr>
        <w:t>. Відшкодовувати збитки, завдані Замовнику, від поставки неякісного Товару та сплатити неустойку (штраф, пеню), за невиконання або неналежне виконання зобов’язань за цим Договором.</w:t>
      </w:r>
    </w:p>
    <w:p w14:paraId="5AA444F4" w14:textId="77777777" w:rsidR="00C559E3" w:rsidRPr="005F0BE2" w:rsidRDefault="00C559E3" w:rsidP="00C559E3">
      <w:pPr>
        <w:spacing w:after="0" w:line="240" w:lineRule="auto"/>
        <w:jc w:val="both"/>
        <w:rPr>
          <w:rFonts w:ascii="Times New Roman" w:hAnsi="Times New Roman"/>
          <w:sz w:val="24"/>
          <w:szCs w:val="24"/>
        </w:rPr>
      </w:pPr>
      <w:r>
        <w:rPr>
          <w:rFonts w:ascii="Times New Roman" w:hAnsi="Times New Roman"/>
          <w:sz w:val="24"/>
          <w:szCs w:val="24"/>
        </w:rPr>
        <w:t>6.3.8</w:t>
      </w:r>
      <w:r w:rsidRPr="005F0BE2">
        <w:rPr>
          <w:rFonts w:ascii="Times New Roman" w:hAnsi="Times New Roman"/>
          <w:sz w:val="24"/>
          <w:szCs w:val="24"/>
        </w:rPr>
        <w:t>. Виконувати інші обов’язки, передбачені цим Договором та законодавством України.</w:t>
      </w:r>
    </w:p>
    <w:p w14:paraId="6AF638B4" w14:textId="77777777"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6.4. Постачальник має право:</w:t>
      </w:r>
    </w:p>
    <w:p w14:paraId="02EA3918" w14:textId="77777777"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6.4.1. Своєчасно та в повному обсязі отримувати плату за поставлений Товар на умовах та в порядку, передбаченому цим Договором.</w:t>
      </w:r>
    </w:p>
    <w:p w14:paraId="6E9D102D" w14:textId="77777777"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6.4.2. На дострокову поставку Товару за письмовим погодженням Замовника.</w:t>
      </w:r>
    </w:p>
    <w:p w14:paraId="1A8292FA" w14:textId="77777777"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6.4.3. Інші права, передбачені цим Договором та законодавством України.</w:t>
      </w:r>
    </w:p>
    <w:p w14:paraId="1E4D3858" w14:textId="77777777" w:rsidR="00C559E3"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 xml:space="preserve">6.5. Кожна із сторін Договору має право в односторонньому порядку розірвати цей Договір (відмовитись від цього Договору) у разі істотного порушення Договору (не виконання або неналежне виконання своїх зобов’язань за цим Договором) іншою Стороною, письмово повідомивши про це іншу Сторону шляхом направлення листа на електронну пошту, зазначену у розділі 14 цього Договору або вручення оригіналу листа представнику іншої Сторони особисто під підпис за </w:t>
      </w:r>
      <w:r>
        <w:rPr>
          <w:rFonts w:ascii="Times New Roman" w:hAnsi="Times New Roman"/>
          <w:sz w:val="24"/>
          <w:szCs w:val="24"/>
        </w:rPr>
        <w:t>2</w:t>
      </w:r>
      <w:r w:rsidRPr="005F0BE2">
        <w:rPr>
          <w:rFonts w:ascii="Times New Roman" w:hAnsi="Times New Roman"/>
          <w:sz w:val="24"/>
          <w:szCs w:val="24"/>
        </w:rPr>
        <w:t>0 (</w:t>
      </w:r>
      <w:r>
        <w:rPr>
          <w:rFonts w:ascii="Times New Roman" w:hAnsi="Times New Roman"/>
          <w:sz w:val="24"/>
          <w:szCs w:val="24"/>
        </w:rPr>
        <w:t>двадцять</w:t>
      </w:r>
      <w:r w:rsidRPr="005F0BE2">
        <w:rPr>
          <w:rFonts w:ascii="Times New Roman" w:hAnsi="Times New Roman"/>
          <w:sz w:val="24"/>
          <w:szCs w:val="24"/>
        </w:rPr>
        <w:t xml:space="preserve">) календарних днів до дати розірвання цього Договору. В даному випадку Договір вважається розірваний в односторонньому порядку через </w:t>
      </w:r>
      <w:r w:rsidRPr="00AF5878">
        <w:rPr>
          <w:rFonts w:ascii="Times New Roman" w:hAnsi="Times New Roman"/>
          <w:sz w:val="24"/>
          <w:szCs w:val="24"/>
        </w:rPr>
        <w:t xml:space="preserve">20 (двадцять) календарних </w:t>
      </w:r>
      <w:r w:rsidRPr="005F0BE2">
        <w:rPr>
          <w:rFonts w:ascii="Times New Roman" w:hAnsi="Times New Roman"/>
          <w:sz w:val="24"/>
          <w:szCs w:val="24"/>
        </w:rPr>
        <w:t xml:space="preserve">днів з дати отримання іншою Стороною письмового повідомлення про розірвання цього Договору.    </w:t>
      </w:r>
    </w:p>
    <w:p w14:paraId="1377524D" w14:textId="77777777" w:rsidR="00C559E3" w:rsidRPr="001C4F65" w:rsidRDefault="00C559E3" w:rsidP="00C559E3">
      <w:pPr>
        <w:widowControl w:val="0"/>
        <w:shd w:val="clear" w:color="auto" w:fill="FFFFFF"/>
        <w:tabs>
          <w:tab w:val="left" w:pos="485"/>
        </w:tabs>
        <w:suppressAutoHyphens/>
        <w:spacing w:after="0" w:line="271" w:lineRule="exact"/>
        <w:ind w:firstLine="567"/>
        <w:jc w:val="center"/>
        <w:rPr>
          <w:rFonts w:ascii="Times New Roman" w:eastAsia="Courier New" w:hAnsi="Times New Roman"/>
          <w:b/>
          <w:sz w:val="24"/>
          <w:szCs w:val="24"/>
          <w:lang w:eastAsia="zh-CN"/>
        </w:rPr>
      </w:pPr>
      <w:r w:rsidRPr="004A4068">
        <w:rPr>
          <w:rFonts w:ascii="Times New Roman" w:eastAsia="Courier New" w:hAnsi="Times New Roman" w:cs="Liberation Mono"/>
          <w:b/>
          <w:sz w:val="24"/>
          <w:szCs w:val="24"/>
          <w:lang w:eastAsia="zh-CN"/>
        </w:rPr>
        <w:t>VII</w:t>
      </w:r>
      <w:r w:rsidRPr="004A4068">
        <w:rPr>
          <w:rFonts w:ascii="Times New Roman" w:eastAsia="Courier New" w:hAnsi="Times New Roman"/>
          <w:b/>
          <w:sz w:val="24"/>
          <w:szCs w:val="24"/>
          <w:lang w:eastAsia="zh-CN"/>
        </w:rPr>
        <w:t>. Гарантійні зобов’язання</w:t>
      </w:r>
      <w:r w:rsidRPr="001C4F65">
        <w:rPr>
          <w:rFonts w:ascii="Times New Roman" w:eastAsia="Courier New" w:hAnsi="Times New Roman"/>
          <w:b/>
          <w:sz w:val="24"/>
          <w:szCs w:val="24"/>
          <w:lang w:eastAsia="zh-CN"/>
        </w:rPr>
        <w:t xml:space="preserve">  </w:t>
      </w:r>
    </w:p>
    <w:p w14:paraId="639D0EA4" w14:textId="77777777" w:rsidR="00C559E3" w:rsidRPr="00164ECF" w:rsidRDefault="00C559E3" w:rsidP="00C559E3">
      <w:pPr>
        <w:widowControl w:val="0"/>
        <w:suppressAutoHyphens/>
        <w:spacing w:after="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7.1</w:t>
      </w:r>
      <w:r w:rsidRPr="00164ECF">
        <w:rPr>
          <w:rFonts w:ascii="Times New Roman" w:eastAsia="Arial" w:hAnsi="Times New Roman"/>
          <w:color w:val="000000"/>
          <w:sz w:val="24"/>
          <w:szCs w:val="24"/>
        </w:rPr>
        <w:t>.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у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565D0F6F" w14:textId="77777777" w:rsidR="007847A9" w:rsidRDefault="00C559E3" w:rsidP="00C559E3">
      <w:pPr>
        <w:widowControl w:val="0"/>
        <w:suppressAutoHyphens/>
        <w:spacing w:after="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7.2</w:t>
      </w:r>
      <w:r w:rsidRPr="00164ECF">
        <w:rPr>
          <w:rFonts w:ascii="Times New Roman" w:eastAsia="Arial" w:hAnsi="Times New Roman"/>
          <w:color w:val="000000"/>
          <w:sz w:val="24"/>
          <w:szCs w:val="24"/>
        </w:rPr>
        <w:t xml:space="preserve">. </w:t>
      </w:r>
      <w:r w:rsidR="007847A9" w:rsidRPr="007847A9">
        <w:rPr>
          <w:rFonts w:ascii="Times New Roman" w:eastAsia="Arial" w:hAnsi="Times New Roman"/>
          <w:color w:val="000000"/>
          <w:sz w:val="24"/>
          <w:szCs w:val="24"/>
        </w:rPr>
        <w:t>Усі витрати, пов’язані з усуненням недоліків (дефектів) або заміною неякісного Товару, несе Постачальник. У разі заміни Товару гарантійний строк (строк придатності) обчислюється з моменту виготовлення заміненого Товару.</w:t>
      </w:r>
    </w:p>
    <w:p w14:paraId="22D402AC" w14:textId="1B097F15" w:rsidR="00C559E3" w:rsidRPr="001C4F65" w:rsidRDefault="00C559E3" w:rsidP="00C559E3">
      <w:pPr>
        <w:widowControl w:val="0"/>
        <w:suppressAutoHyphens/>
        <w:spacing w:after="0" w:line="240" w:lineRule="auto"/>
        <w:jc w:val="both"/>
        <w:rPr>
          <w:rFonts w:ascii="Times New Roman" w:eastAsia="Courier New" w:hAnsi="Times New Roman"/>
          <w:color w:val="000000"/>
          <w:sz w:val="24"/>
          <w:szCs w:val="24"/>
          <w:lang w:eastAsia="zh-CN"/>
        </w:rPr>
      </w:pPr>
      <w:r>
        <w:rPr>
          <w:rFonts w:ascii="Times New Roman" w:eastAsia="Courier New" w:hAnsi="Times New Roman"/>
          <w:color w:val="000000"/>
          <w:sz w:val="24"/>
          <w:szCs w:val="24"/>
          <w:lang w:eastAsia="zh-CN"/>
        </w:rPr>
        <w:t>7.3</w:t>
      </w:r>
      <w:r w:rsidRPr="001C4F65">
        <w:rPr>
          <w:rFonts w:ascii="Times New Roman" w:eastAsia="Courier New" w:hAnsi="Times New Roman"/>
          <w:color w:val="000000"/>
          <w:sz w:val="24"/>
          <w:szCs w:val="24"/>
          <w:lang w:eastAsia="zh-CN"/>
        </w:rPr>
        <w:t>. Дія гарантійного строку на товар не залежить від строку дії даного Договору.</w:t>
      </w:r>
    </w:p>
    <w:p w14:paraId="3A774C50" w14:textId="77777777" w:rsidR="00C559E3" w:rsidRPr="005F0BE2" w:rsidRDefault="00C559E3" w:rsidP="00C559E3">
      <w:pPr>
        <w:spacing w:after="0" w:line="240" w:lineRule="auto"/>
        <w:jc w:val="both"/>
        <w:rPr>
          <w:rFonts w:ascii="Times New Roman" w:hAnsi="Times New Roman"/>
          <w:b/>
          <w:sz w:val="24"/>
          <w:szCs w:val="24"/>
        </w:rPr>
      </w:pPr>
      <w:r w:rsidRPr="005F0BE2">
        <w:rPr>
          <w:rFonts w:ascii="Times New Roman" w:hAnsi="Times New Roman"/>
          <w:sz w:val="24"/>
          <w:szCs w:val="24"/>
        </w:rPr>
        <w:t xml:space="preserve">                                </w:t>
      </w:r>
      <w:r w:rsidRPr="00D019EF">
        <w:rPr>
          <w:rFonts w:ascii="Times New Roman" w:hAnsi="Times New Roman"/>
          <w:sz w:val="24"/>
          <w:szCs w:val="24"/>
          <w:lang w:val="ru-RU"/>
        </w:rPr>
        <w:t xml:space="preserve">              </w:t>
      </w:r>
      <w:r w:rsidRPr="005F0BE2">
        <w:rPr>
          <w:rFonts w:ascii="Times New Roman" w:hAnsi="Times New Roman"/>
          <w:b/>
          <w:sz w:val="24"/>
          <w:szCs w:val="24"/>
        </w:rPr>
        <w:t>VII</w:t>
      </w:r>
      <w:r>
        <w:rPr>
          <w:rFonts w:ascii="Times New Roman" w:hAnsi="Times New Roman"/>
          <w:b/>
          <w:sz w:val="24"/>
          <w:szCs w:val="24"/>
          <w:lang w:val="en-US"/>
        </w:rPr>
        <w:t>I</w:t>
      </w:r>
      <w:r w:rsidRPr="005F0BE2">
        <w:rPr>
          <w:rFonts w:ascii="Times New Roman" w:hAnsi="Times New Roman"/>
          <w:b/>
          <w:sz w:val="24"/>
          <w:szCs w:val="24"/>
        </w:rPr>
        <w:t>. Відповідальність сторін</w:t>
      </w:r>
    </w:p>
    <w:p w14:paraId="0DB76C03" w14:textId="77777777" w:rsidR="00C559E3" w:rsidRPr="005F0BE2" w:rsidRDefault="00C559E3" w:rsidP="00C559E3">
      <w:pPr>
        <w:spacing w:after="0" w:line="240" w:lineRule="auto"/>
        <w:jc w:val="both"/>
        <w:rPr>
          <w:rFonts w:ascii="Times New Roman" w:hAnsi="Times New Roman"/>
          <w:sz w:val="24"/>
          <w:szCs w:val="24"/>
        </w:rPr>
      </w:pPr>
      <w:r>
        <w:rPr>
          <w:rFonts w:ascii="Times New Roman" w:hAnsi="Times New Roman"/>
          <w:sz w:val="24"/>
          <w:szCs w:val="24"/>
        </w:rPr>
        <w:t>8</w:t>
      </w:r>
      <w:r w:rsidRPr="005F0BE2">
        <w:rPr>
          <w:rFonts w:ascii="Times New Roman" w:hAnsi="Times New Roman"/>
          <w:sz w:val="24"/>
          <w:szCs w:val="24"/>
        </w:rPr>
        <w:t xml:space="preserve">.1.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5723BF7" w14:textId="77777777" w:rsidR="00E11AA1" w:rsidRPr="00E11AA1" w:rsidRDefault="00C559E3" w:rsidP="00E11AA1">
      <w:pPr>
        <w:spacing w:after="0" w:line="240" w:lineRule="auto"/>
        <w:jc w:val="both"/>
        <w:rPr>
          <w:rFonts w:ascii="Times New Roman" w:hAnsi="Times New Roman"/>
          <w:sz w:val="24"/>
          <w:szCs w:val="24"/>
        </w:rPr>
      </w:pPr>
      <w:r>
        <w:rPr>
          <w:rFonts w:ascii="Times New Roman" w:hAnsi="Times New Roman"/>
          <w:sz w:val="24"/>
          <w:szCs w:val="24"/>
        </w:rPr>
        <w:t>8</w:t>
      </w:r>
      <w:r w:rsidRPr="005F0BE2">
        <w:rPr>
          <w:rFonts w:ascii="Times New Roman" w:hAnsi="Times New Roman"/>
          <w:sz w:val="24"/>
          <w:szCs w:val="24"/>
        </w:rPr>
        <w:t xml:space="preserve">.2. </w:t>
      </w:r>
      <w:r w:rsidR="00E11AA1" w:rsidRPr="00E11AA1">
        <w:rPr>
          <w:rFonts w:ascii="Times New Roman" w:hAnsi="Times New Roman"/>
          <w:sz w:val="24"/>
          <w:szCs w:val="24"/>
        </w:rPr>
        <w:t xml:space="preserve">У разі затримки поставки товару або поставки не в повному обсязі, заявленому Замовником, Постачальник сплачує пеню у розмірі 0,1 %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вказаної вартості, сплата пені та штрафу не звільняє Сторону від виконання прийнятих на себе зобов’язань по Договору поставки, у </w:t>
      </w:r>
      <w:r w:rsidR="00E11AA1" w:rsidRPr="00E11AA1">
        <w:rPr>
          <w:rFonts w:ascii="Times New Roman" w:hAnsi="Times New Roman"/>
          <w:sz w:val="24"/>
          <w:szCs w:val="24"/>
        </w:rPr>
        <w:lastRenderedPageBreak/>
        <w:t>випадках, не передбачених цим Договором, Сторони несуть відповідальність, передбачену чинним законодавством України.</w:t>
      </w:r>
    </w:p>
    <w:p w14:paraId="457F1F75" w14:textId="1E952560" w:rsidR="00C559E3" w:rsidRPr="005F0BE2" w:rsidRDefault="00E11AA1" w:rsidP="00E11AA1">
      <w:pPr>
        <w:spacing w:after="0" w:line="240" w:lineRule="auto"/>
        <w:jc w:val="both"/>
        <w:rPr>
          <w:rFonts w:ascii="Times New Roman" w:hAnsi="Times New Roman"/>
          <w:sz w:val="24"/>
          <w:szCs w:val="24"/>
        </w:rPr>
      </w:pPr>
      <w:r w:rsidRPr="00E11AA1">
        <w:rPr>
          <w:rFonts w:ascii="Times New Roman" w:hAnsi="Times New Roman"/>
          <w:sz w:val="24"/>
          <w:szCs w:val="24"/>
        </w:rPr>
        <w:t xml:space="preserve">   </w:t>
      </w:r>
      <w:r>
        <w:rPr>
          <w:rFonts w:ascii="Times New Roman" w:hAnsi="Times New Roman"/>
          <w:sz w:val="24"/>
          <w:szCs w:val="24"/>
        </w:rPr>
        <w:t xml:space="preserve">     </w:t>
      </w:r>
      <w:r w:rsidRPr="00E11AA1">
        <w:rPr>
          <w:rFonts w:ascii="Times New Roman" w:hAnsi="Times New Roman"/>
          <w:sz w:val="24"/>
          <w:szCs w:val="24"/>
        </w:rPr>
        <w:t>В разі поставки товару неналежної якості Постачальник зобов`язаний на протязі 14 днів з дати отримання письмової вимоги Замовника замінити товар неналежної якості на якісний за власний рахунок.</w:t>
      </w:r>
      <w:r w:rsidR="00C559E3">
        <w:rPr>
          <w:rFonts w:ascii="Times New Roman" w:hAnsi="Times New Roman"/>
          <w:sz w:val="24"/>
          <w:szCs w:val="24"/>
        </w:rPr>
        <w:t>8</w:t>
      </w:r>
      <w:r w:rsidR="00C559E3" w:rsidRPr="005F0BE2">
        <w:rPr>
          <w:rFonts w:ascii="Times New Roman" w:hAnsi="Times New Roman"/>
          <w:sz w:val="24"/>
          <w:szCs w:val="24"/>
        </w:rPr>
        <w:t>.3. Види порушень та санкції за них, установлені Договором: неустойка, штраф, пеня.</w:t>
      </w:r>
    </w:p>
    <w:p w14:paraId="38E6A857" w14:textId="77777777" w:rsidR="00C559E3" w:rsidRPr="005F0BE2" w:rsidRDefault="00C559E3" w:rsidP="00C559E3">
      <w:pPr>
        <w:spacing w:after="0" w:line="240" w:lineRule="auto"/>
        <w:jc w:val="both"/>
        <w:rPr>
          <w:rFonts w:ascii="Times New Roman" w:hAnsi="Times New Roman"/>
          <w:sz w:val="24"/>
          <w:szCs w:val="24"/>
        </w:rPr>
      </w:pPr>
      <w:r>
        <w:rPr>
          <w:rFonts w:ascii="Times New Roman" w:hAnsi="Times New Roman"/>
          <w:sz w:val="24"/>
          <w:szCs w:val="24"/>
        </w:rPr>
        <w:t>8</w:t>
      </w:r>
      <w:r w:rsidRPr="005F0BE2">
        <w:rPr>
          <w:rFonts w:ascii="Times New Roman" w:hAnsi="Times New Roman"/>
          <w:sz w:val="24"/>
          <w:szCs w:val="24"/>
        </w:rPr>
        <w:t>.4. У разі відмови постачальником постачати товар, постачальник виплачує штрафні санкції у розмірі вартості не поставленого товару.</w:t>
      </w:r>
    </w:p>
    <w:p w14:paraId="03D4ED79" w14:textId="77777777" w:rsidR="00C559E3" w:rsidRPr="001C4F65" w:rsidRDefault="00C559E3" w:rsidP="00C559E3">
      <w:pPr>
        <w:spacing w:after="0" w:line="240" w:lineRule="auto"/>
        <w:jc w:val="center"/>
        <w:rPr>
          <w:rFonts w:ascii="Times New Roman" w:eastAsia="Times New Roman" w:hAnsi="Times New Roman"/>
          <w:b/>
          <w:sz w:val="24"/>
          <w:szCs w:val="24"/>
        </w:rPr>
      </w:pPr>
      <w:r w:rsidRPr="00954BC8">
        <w:rPr>
          <w:rFonts w:ascii="Times New Roman" w:eastAsia="Arial" w:hAnsi="Times New Roman" w:cs="Arial"/>
          <w:b/>
          <w:color w:val="000000"/>
          <w:sz w:val="24"/>
          <w:szCs w:val="24"/>
        </w:rPr>
        <w:t xml:space="preserve">IX </w:t>
      </w:r>
      <w:r w:rsidRPr="001C4F65">
        <w:rPr>
          <w:rFonts w:ascii="Times New Roman" w:eastAsia="Arial" w:hAnsi="Times New Roman" w:cs="Arial"/>
          <w:b/>
          <w:color w:val="000000"/>
          <w:sz w:val="24"/>
          <w:szCs w:val="24"/>
        </w:rPr>
        <w:t>. Обставини непереборної сили</w:t>
      </w:r>
      <w:r w:rsidRPr="001C4F65">
        <w:rPr>
          <w:rFonts w:ascii="Times New Roman" w:eastAsia="Times New Roman" w:hAnsi="Times New Roman"/>
          <w:b/>
          <w:sz w:val="24"/>
          <w:szCs w:val="24"/>
        </w:rPr>
        <w:t xml:space="preserve"> (форс-мажор)</w:t>
      </w:r>
    </w:p>
    <w:p w14:paraId="1AA6E299" w14:textId="77777777" w:rsidR="00C559E3" w:rsidRPr="001C4F65" w:rsidRDefault="00C559E3" w:rsidP="00C559E3">
      <w:pPr>
        <w:spacing w:after="0" w:line="240" w:lineRule="auto"/>
        <w:ind w:right="-34"/>
        <w:jc w:val="both"/>
        <w:rPr>
          <w:rFonts w:ascii="Times New Roman" w:eastAsia="Times New Roman" w:hAnsi="Times New Roman"/>
          <w:sz w:val="24"/>
          <w:szCs w:val="24"/>
          <w:highlight w:val="white"/>
        </w:rPr>
      </w:pPr>
      <w:r w:rsidRPr="00954BC8">
        <w:rPr>
          <w:rFonts w:ascii="Times New Roman" w:eastAsia="Times New Roman" w:hAnsi="Times New Roman"/>
          <w:sz w:val="24"/>
          <w:szCs w:val="24"/>
          <w:highlight w:val="white"/>
          <w:lang w:val="ru-RU"/>
        </w:rPr>
        <w:t>9</w:t>
      </w:r>
      <w:r w:rsidRPr="001C4F65">
        <w:rPr>
          <w:rFonts w:ascii="Times New Roman" w:eastAsia="Times New Roman" w:hAnsi="Times New Roman"/>
          <w:sz w:val="24"/>
          <w:szCs w:val="24"/>
          <w:highlight w:val="white"/>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0F4FBE6F" w14:textId="77777777" w:rsidR="00C559E3" w:rsidRPr="001C4F65" w:rsidRDefault="00C559E3" w:rsidP="00C559E3">
      <w:pPr>
        <w:spacing w:after="0" w:line="240" w:lineRule="auto"/>
        <w:ind w:right="-34"/>
        <w:jc w:val="both"/>
        <w:rPr>
          <w:rFonts w:ascii="Times New Roman" w:eastAsia="Times New Roman" w:hAnsi="Times New Roman"/>
          <w:sz w:val="24"/>
          <w:szCs w:val="24"/>
          <w:highlight w:val="white"/>
        </w:rPr>
      </w:pPr>
      <w:r w:rsidRPr="00954BC8">
        <w:rPr>
          <w:rFonts w:ascii="Times New Roman" w:eastAsia="Times New Roman" w:hAnsi="Times New Roman"/>
          <w:sz w:val="24"/>
          <w:szCs w:val="24"/>
          <w:highlight w:val="white"/>
          <w:lang w:val="ru-RU"/>
        </w:rPr>
        <w:t>9</w:t>
      </w:r>
      <w:r w:rsidRPr="001C4F65">
        <w:rPr>
          <w:rFonts w:ascii="Times New Roman" w:eastAsia="Times New Roman" w:hAnsi="Times New Roman"/>
          <w:sz w:val="24"/>
          <w:szCs w:val="24"/>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761A1BBA" w14:textId="630130B9" w:rsidR="00C559E3" w:rsidRPr="001C4F65" w:rsidRDefault="00C559E3" w:rsidP="00C559E3">
      <w:pPr>
        <w:spacing w:after="0" w:line="240" w:lineRule="auto"/>
        <w:ind w:right="-34"/>
        <w:jc w:val="both"/>
        <w:rPr>
          <w:rFonts w:ascii="Times New Roman" w:eastAsia="Times New Roman" w:hAnsi="Times New Roman"/>
          <w:sz w:val="24"/>
          <w:szCs w:val="24"/>
          <w:highlight w:val="white"/>
        </w:rPr>
      </w:pPr>
      <w:r w:rsidRPr="00954BC8">
        <w:rPr>
          <w:rFonts w:ascii="Times New Roman" w:eastAsia="Times New Roman" w:hAnsi="Times New Roman"/>
          <w:sz w:val="24"/>
          <w:szCs w:val="24"/>
          <w:highlight w:val="white"/>
          <w:lang w:val="ru-RU"/>
        </w:rPr>
        <w:t>9</w:t>
      </w:r>
      <w:r w:rsidRPr="001C4F65">
        <w:rPr>
          <w:rFonts w:ascii="Times New Roman" w:eastAsia="Times New Roman" w:hAnsi="Times New Roman"/>
          <w:sz w:val="24"/>
          <w:szCs w:val="24"/>
          <w:highlight w:val="white"/>
        </w:rPr>
        <w:t xml:space="preserve">.3.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w:t>
      </w:r>
      <w:r w:rsidR="00E11AA1" w:rsidRPr="00E11AA1">
        <w:rPr>
          <w:rFonts w:ascii="Times New Roman" w:eastAsia="Times New Roman" w:hAnsi="Times New Roman"/>
          <w:sz w:val="24"/>
          <w:szCs w:val="24"/>
          <w:highlight w:val="white"/>
        </w:rPr>
        <w:t>або іншим компетентним органом, яким засвідчене настання форс-мажорних обставин (обставин непереборної сили)</w:t>
      </w:r>
      <w:r w:rsidRPr="001C4F65">
        <w:rPr>
          <w:rFonts w:ascii="Times New Roman" w:eastAsia="Times New Roman" w:hAnsi="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2A6B404" w14:textId="77777777" w:rsidR="00C559E3" w:rsidRPr="001C4F65" w:rsidRDefault="00C559E3" w:rsidP="00C559E3">
      <w:pPr>
        <w:spacing w:after="0" w:line="240" w:lineRule="auto"/>
        <w:ind w:right="-34" w:firstLine="720"/>
        <w:jc w:val="both"/>
        <w:rPr>
          <w:rFonts w:ascii="Times New Roman" w:eastAsia="Times New Roman" w:hAnsi="Times New Roman"/>
          <w:sz w:val="24"/>
          <w:szCs w:val="24"/>
          <w:highlight w:val="white"/>
        </w:rPr>
      </w:pPr>
      <w:r w:rsidRPr="001C4F65">
        <w:rPr>
          <w:rFonts w:ascii="Times New Roman" w:eastAsia="Times New Roman" w:hAnsi="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3054F62A" w14:textId="77777777" w:rsidR="00C559E3" w:rsidRPr="001C4F65" w:rsidRDefault="00C559E3" w:rsidP="00C559E3">
      <w:pPr>
        <w:spacing w:after="0" w:line="240" w:lineRule="auto"/>
        <w:ind w:right="-34"/>
        <w:jc w:val="both"/>
        <w:rPr>
          <w:rFonts w:ascii="Times New Roman" w:eastAsia="Times New Roman" w:hAnsi="Times New Roman"/>
          <w:sz w:val="24"/>
          <w:szCs w:val="24"/>
          <w:highlight w:val="white"/>
        </w:rPr>
      </w:pPr>
      <w:r w:rsidRPr="00954BC8">
        <w:rPr>
          <w:rFonts w:ascii="Times New Roman" w:eastAsia="Times New Roman" w:hAnsi="Times New Roman"/>
          <w:sz w:val="24"/>
          <w:szCs w:val="24"/>
          <w:highlight w:val="white"/>
          <w:lang w:val="ru-RU"/>
        </w:rPr>
        <w:t>9</w:t>
      </w:r>
      <w:r w:rsidRPr="001C4F65">
        <w:rPr>
          <w:rFonts w:ascii="Times New Roman" w:eastAsia="Times New Roman" w:hAnsi="Times New Roman"/>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467474A3" w14:textId="77777777" w:rsidR="00C559E3" w:rsidRPr="001C4F65" w:rsidRDefault="00C559E3" w:rsidP="00C559E3">
      <w:pPr>
        <w:spacing w:after="0" w:line="240" w:lineRule="auto"/>
        <w:ind w:right="-34"/>
        <w:jc w:val="both"/>
        <w:rPr>
          <w:rFonts w:ascii="Times New Roman" w:eastAsia="Times New Roman" w:hAnsi="Times New Roman"/>
          <w:sz w:val="24"/>
          <w:szCs w:val="24"/>
          <w:highlight w:val="white"/>
        </w:rPr>
      </w:pPr>
      <w:r w:rsidRPr="00954BC8">
        <w:rPr>
          <w:rFonts w:ascii="Times New Roman" w:eastAsia="Times New Roman" w:hAnsi="Times New Roman"/>
          <w:sz w:val="24"/>
          <w:szCs w:val="24"/>
          <w:highlight w:val="white"/>
          <w:lang w:val="ru-RU"/>
        </w:rPr>
        <w:lastRenderedPageBreak/>
        <w:t>9</w:t>
      </w:r>
      <w:r w:rsidRPr="001C4F65">
        <w:rPr>
          <w:rFonts w:ascii="Times New Roman" w:eastAsia="Times New Roman" w:hAnsi="Times New Roman"/>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CAB60B6" w14:textId="77777777" w:rsidR="00C559E3" w:rsidRPr="001C4F65" w:rsidRDefault="00C559E3" w:rsidP="00C559E3">
      <w:pPr>
        <w:spacing w:after="0" w:line="240" w:lineRule="auto"/>
        <w:ind w:right="-34"/>
        <w:jc w:val="both"/>
        <w:rPr>
          <w:rFonts w:ascii="Times New Roman" w:eastAsia="Times New Roman" w:hAnsi="Times New Roman"/>
          <w:sz w:val="24"/>
          <w:szCs w:val="24"/>
          <w:highlight w:val="white"/>
        </w:rPr>
      </w:pPr>
      <w:r w:rsidRPr="00954BC8">
        <w:rPr>
          <w:rFonts w:ascii="Times New Roman" w:eastAsia="Times New Roman" w:hAnsi="Times New Roman"/>
          <w:sz w:val="24"/>
          <w:szCs w:val="24"/>
          <w:highlight w:val="white"/>
        </w:rPr>
        <w:t>9</w:t>
      </w:r>
      <w:r w:rsidRPr="001C4F65">
        <w:rPr>
          <w:rFonts w:ascii="Times New Roman" w:eastAsia="Times New Roman" w:hAnsi="Times New Roman"/>
          <w:sz w:val="24"/>
          <w:szCs w:val="24"/>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55AA1B9B" w14:textId="77777777" w:rsidR="00C559E3" w:rsidRPr="001C4F65" w:rsidRDefault="00C559E3" w:rsidP="00C559E3">
      <w:pPr>
        <w:spacing w:after="0" w:line="240" w:lineRule="auto"/>
        <w:ind w:right="-34"/>
        <w:jc w:val="both"/>
        <w:rPr>
          <w:rFonts w:ascii="Times New Roman" w:eastAsia="Times New Roman" w:hAnsi="Times New Roman"/>
          <w:b/>
          <w:sz w:val="24"/>
          <w:szCs w:val="24"/>
        </w:rPr>
      </w:pPr>
      <w:r w:rsidRPr="00954BC8">
        <w:rPr>
          <w:rFonts w:ascii="Times New Roman" w:eastAsia="Times New Roman" w:hAnsi="Times New Roman"/>
          <w:sz w:val="24"/>
          <w:szCs w:val="24"/>
          <w:highlight w:val="white"/>
          <w:lang w:val="ru-RU"/>
        </w:rPr>
        <w:t>9</w:t>
      </w:r>
      <w:r w:rsidRPr="001C4F65">
        <w:rPr>
          <w:rFonts w:ascii="Times New Roman" w:eastAsia="Times New Roman" w:hAnsi="Times New Roman"/>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9F1DBF4" w14:textId="77777777" w:rsidR="00C559E3" w:rsidRPr="005F0BE2" w:rsidRDefault="00C559E3" w:rsidP="00C559E3">
      <w:pPr>
        <w:spacing w:after="0" w:line="240" w:lineRule="auto"/>
        <w:jc w:val="center"/>
        <w:rPr>
          <w:rFonts w:ascii="Times New Roman" w:hAnsi="Times New Roman"/>
          <w:b/>
          <w:sz w:val="24"/>
          <w:szCs w:val="24"/>
        </w:rPr>
      </w:pPr>
      <w:r w:rsidRPr="005F0BE2">
        <w:rPr>
          <w:rFonts w:ascii="Times New Roman" w:hAnsi="Times New Roman"/>
          <w:b/>
          <w:sz w:val="24"/>
          <w:szCs w:val="24"/>
        </w:rPr>
        <w:t>X. Вирішення спорів</w:t>
      </w:r>
    </w:p>
    <w:p w14:paraId="4E9006E4" w14:textId="77777777" w:rsidR="00C559E3" w:rsidRPr="005F0BE2" w:rsidRDefault="00C559E3" w:rsidP="00C559E3">
      <w:pPr>
        <w:spacing w:after="0" w:line="240" w:lineRule="auto"/>
        <w:jc w:val="both"/>
        <w:rPr>
          <w:rFonts w:ascii="Times New Roman" w:hAnsi="Times New Roman"/>
          <w:sz w:val="24"/>
          <w:szCs w:val="24"/>
        </w:rPr>
      </w:pPr>
      <w:r>
        <w:rPr>
          <w:rFonts w:ascii="Times New Roman" w:hAnsi="Times New Roman"/>
          <w:sz w:val="24"/>
          <w:szCs w:val="24"/>
        </w:rPr>
        <w:t xml:space="preserve"> 10</w:t>
      </w:r>
      <w:r w:rsidRPr="005F0BE2">
        <w:rPr>
          <w:rFonts w:ascii="Times New Roman" w:hAnsi="Times New Roman"/>
          <w:sz w:val="24"/>
          <w:szCs w:val="24"/>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06653E5C" w14:textId="77777777" w:rsidR="00C559E3" w:rsidRPr="005F0BE2" w:rsidRDefault="00C559E3" w:rsidP="00C559E3">
      <w:pPr>
        <w:spacing w:after="0" w:line="240" w:lineRule="auto"/>
        <w:jc w:val="both"/>
        <w:rPr>
          <w:rFonts w:ascii="Times New Roman" w:hAnsi="Times New Roman"/>
          <w:b/>
          <w:sz w:val="24"/>
          <w:szCs w:val="24"/>
        </w:rPr>
      </w:pPr>
      <w:r>
        <w:rPr>
          <w:rFonts w:ascii="Times New Roman" w:hAnsi="Times New Roman"/>
          <w:sz w:val="24"/>
          <w:szCs w:val="24"/>
        </w:rPr>
        <w:t xml:space="preserve"> 10</w:t>
      </w:r>
      <w:r w:rsidRPr="005F0BE2">
        <w:rPr>
          <w:rFonts w:ascii="Times New Roman" w:hAnsi="Times New Roman"/>
          <w:sz w:val="24"/>
          <w:szCs w:val="24"/>
        </w:rPr>
        <w:t xml:space="preserve">.2. У разі недосягнення  Сторонами  згоди спори  (розбіжності) вирішуються у судовому порядку.                                               </w:t>
      </w:r>
    </w:p>
    <w:p w14:paraId="7516079D" w14:textId="77777777" w:rsidR="00C559E3" w:rsidRPr="005F0BE2" w:rsidRDefault="00C559E3" w:rsidP="00C559E3">
      <w:pPr>
        <w:spacing w:after="0" w:line="240" w:lineRule="auto"/>
        <w:jc w:val="center"/>
        <w:rPr>
          <w:rFonts w:ascii="Times New Roman" w:hAnsi="Times New Roman"/>
          <w:b/>
          <w:sz w:val="24"/>
          <w:szCs w:val="24"/>
        </w:rPr>
      </w:pPr>
      <w:r w:rsidRPr="005F0BE2">
        <w:rPr>
          <w:rFonts w:ascii="Times New Roman" w:hAnsi="Times New Roman"/>
          <w:b/>
          <w:sz w:val="24"/>
          <w:szCs w:val="24"/>
        </w:rPr>
        <w:t>X</w:t>
      </w:r>
      <w:r>
        <w:rPr>
          <w:rFonts w:ascii="Times New Roman" w:hAnsi="Times New Roman"/>
          <w:b/>
          <w:sz w:val="24"/>
          <w:szCs w:val="24"/>
          <w:lang w:val="en-US"/>
        </w:rPr>
        <w:t>I</w:t>
      </w:r>
      <w:r w:rsidRPr="005F0BE2">
        <w:rPr>
          <w:rFonts w:ascii="Times New Roman" w:hAnsi="Times New Roman"/>
          <w:b/>
          <w:sz w:val="24"/>
          <w:szCs w:val="24"/>
        </w:rPr>
        <w:t>. Строк дії договору</w:t>
      </w:r>
    </w:p>
    <w:p w14:paraId="692F1B14" w14:textId="77777777" w:rsidR="00C559E3"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1</w:t>
      </w:r>
      <w:r w:rsidRPr="00D019EF">
        <w:rPr>
          <w:rFonts w:ascii="Times New Roman" w:hAnsi="Times New Roman"/>
          <w:sz w:val="24"/>
          <w:szCs w:val="24"/>
          <w:lang w:val="ru-RU"/>
        </w:rPr>
        <w:t>1</w:t>
      </w:r>
      <w:r w:rsidRPr="005F0BE2">
        <w:rPr>
          <w:rFonts w:ascii="Times New Roman" w:hAnsi="Times New Roman"/>
          <w:sz w:val="24"/>
          <w:szCs w:val="24"/>
        </w:rPr>
        <w:t xml:space="preserve">.1. </w:t>
      </w:r>
      <w:r w:rsidRPr="007C7454">
        <w:rPr>
          <w:rFonts w:ascii="Times New Roman" w:hAnsi="Times New Roman"/>
          <w:sz w:val="24"/>
          <w:szCs w:val="24"/>
        </w:rPr>
        <w:t>Договір набирає чинності з дня його підписання уповноваженими представниками обох Сторін, скріплюється печатками Сторін (за наявності) і діє до 31 грудня 202</w:t>
      </w:r>
      <w:r w:rsidR="00801A3A">
        <w:rPr>
          <w:rFonts w:ascii="Times New Roman" w:hAnsi="Times New Roman"/>
          <w:sz w:val="24"/>
          <w:szCs w:val="24"/>
        </w:rPr>
        <w:t>4</w:t>
      </w:r>
      <w:r w:rsidRPr="007C7454">
        <w:rPr>
          <w:rFonts w:ascii="Times New Roman" w:hAnsi="Times New Roman"/>
          <w:sz w:val="24"/>
          <w:szCs w:val="24"/>
        </w:rPr>
        <w:t xml:space="preserve"> року, але в будь-якому разі до повного виконання Сторонами своїх зобов’язань за цим Договором</w:t>
      </w:r>
      <w:r>
        <w:rPr>
          <w:rFonts w:ascii="Times New Roman" w:hAnsi="Times New Roman"/>
          <w:sz w:val="24"/>
          <w:szCs w:val="24"/>
        </w:rPr>
        <w:t>.</w:t>
      </w:r>
    </w:p>
    <w:p w14:paraId="4F2EB0A5" w14:textId="77777777"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1</w:t>
      </w:r>
      <w:r w:rsidRPr="00D019EF">
        <w:rPr>
          <w:rFonts w:ascii="Times New Roman" w:hAnsi="Times New Roman"/>
          <w:sz w:val="24"/>
          <w:szCs w:val="24"/>
          <w:lang w:val="ru-RU"/>
        </w:rPr>
        <w:t>1</w:t>
      </w:r>
      <w:r w:rsidRPr="005F0BE2">
        <w:rPr>
          <w:rFonts w:ascii="Times New Roman" w:hAnsi="Times New Roman"/>
          <w:sz w:val="24"/>
          <w:szCs w:val="24"/>
        </w:rPr>
        <w:t xml:space="preserve">.2. Цей Договір укладається і підписується у  2-х примірниках, що мають однакову юридичну силу. </w:t>
      </w:r>
    </w:p>
    <w:p w14:paraId="4D3B96BD" w14:textId="77777777" w:rsidR="00C559E3"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1</w:t>
      </w:r>
      <w:r w:rsidRPr="00D019EF">
        <w:rPr>
          <w:rFonts w:ascii="Times New Roman" w:hAnsi="Times New Roman"/>
          <w:sz w:val="24"/>
          <w:szCs w:val="24"/>
          <w:lang w:val="ru-RU"/>
        </w:rPr>
        <w:t>1</w:t>
      </w:r>
      <w:r w:rsidRPr="005F0BE2">
        <w:rPr>
          <w:rFonts w:ascii="Times New Roman" w:hAnsi="Times New Roman"/>
          <w:sz w:val="24"/>
          <w:szCs w:val="24"/>
        </w:rPr>
        <w:t>.3. Закінчення строку дії цього Договору не звільняє Сторони від відповідальності за його порушення, яке мало місце під час дії цього Договору.</w:t>
      </w:r>
    </w:p>
    <w:p w14:paraId="0212A09D" w14:textId="77777777" w:rsidR="00C559E3" w:rsidRPr="0019427F" w:rsidRDefault="00C559E3" w:rsidP="00C559E3">
      <w:pPr>
        <w:spacing w:after="0" w:line="240" w:lineRule="auto"/>
        <w:jc w:val="both"/>
        <w:rPr>
          <w:rFonts w:ascii="Times New Roman" w:hAnsi="Times New Roman"/>
          <w:sz w:val="24"/>
          <w:szCs w:val="24"/>
        </w:rPr>
      </w:pPr>
      <w:r w:rsidRPr="0019427F">
        <w:rPr>
          <w:rFonts w:ascii="Times New Roman" w:hAnsi="Times New Roman"/>
          <w:sz w:val="24"/>
          <w:szCs w:val="24"/>
        </w:rPr>
        <w:t>1</w:t>
      </w:r>
      <w:r w:rsidRPr="00D019EF">
        <w:rPr>
          <w:rFonts w:ascii="Times New Roman" w:hAnsi="Times New Roman"/>
          <w:sz w:val="24"/>
          <w:szCs w:val="24"/>
          <w:lang w:val="ru-RU"/>
        </w:rPr>
        <w:t>1</w:t>
      </w:r>
      <w:r w:rsidRPr="0019427F">
        <w:rPr>
          <w:rFonts w:ascii="Times New Roman" w:hAnsi="Times New Roman"/>
          <w:sz w:val="24"/>
          <w:szCs w:val="24"/>
        </w:rPr>
        <w:t>.4.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1FA8533F" w14:textId="77777777" w:rsidR="00C559E3" w:rsidRPr="0019427F" w:rsidRDefault="00C559E3" w:rsidP="00C559E3">
      <w:pPr>
        <w:spacing w:after="0" w:line="240" w:lineRule="auto"/>
        <w:jc w:val="both"/>
        <w:rPr>
          <w:rFonts w:ascii="Times New Roman" w:hAnsi="Times New Roman"/>
          <w:sz w:val="24"/>
          <w:szCs w:val="24"/>
        </w:rPr>
      </w:pPr>
      <w:r w:rsidRPr="0019427F">
        <w:rPr>
          <w:rFonts w:ascii="Times New Roman" w:hAnsi="Times New Roman"/>
          <w:sz w:val="24"/>
          <w:szCs w:val="24"/>
        </w:rPr>
        <w:t>1</w:t>
      </w:r>
      <w:r w:rsidRPr="00D019EF">
        <w:rPr>
          <w:rFonts w:ascii="Times New Roman" w:hAnsi="Times New Roman"/>
          <w:sz w:val="24"/>
          <w:szCs w:val="24"/>
          <w:lang w:val="ru-RU"/>
        </w:rPr>
        <w:t>1</w:t>
      </w:r>
      <w:r w:rsidRPr="0019427F">
        <w:rPr>
          <w:rFonts w:ascii="Times New Roman" w:hAnsi="Times New Roman"/>
          <w:sz w:val="24"/>
          <w:szCs w:val="24"/>
        </w:rPr>
        <w:t>.5.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178E51D0" w14:textId="77777777" w:rsidR="00C559E3" w:rsidRPr="0019427F" w:rsidRDefault="00C559E3" w:rsidP="00C559E3">
      <w:pPr>
        <w:spacing w:after="0" w:line="240" w:lineRule="auto"/>
        <w:jc w:val="both"/>
        <w:rPr>
          <w:rFonts w:ascii="Times New Roman" w:hAnsi="Times New Roman"/>
          <w:sz w:val="24"/>
          <w:szCs w:val="24"/>
        </w:rPr>
      </w:pPr>
      <w:r w:rsidRPr="0019427F">
        <w:rPr>
          <w:rFonts w:ascii="Times New Roman" w:hAnsi="Times New Roman"/>
          <w:sz w:val="24"/>
          <w:szCs w:val="24"/>
        </w:rPr>
        <w:t>— невиконання або неналежного виконання протилежною стороною своїх зобов’язань за цим договором про закупівлю;</w:t>
      </w:r>
    </w:p>
    <w:p w14:paraId="49E54C56" w14:textId="77777777" w:rsidR="00C559E3" w:rsidRDefault="00C559E3" w:rsidP="00C559E3">
      <w:pPr>
        <w:spacing w:after="0" w:line="240" w:lineRule="auto"/>
        <w:jc w:val="both"/>
        <w:rPr>
          <w:rFonts w:ascii="Times New Roman" w:hAnsi="Times New Roman"/>
          <w:sz w:val="24"/>
          <w:szCs w:val="24"/>
        </w:rPr>
      </w:pPr>
      <w:r w:rsidRPr="0019427F">
        <w:rPr>
          <w:rFonts w:ascii="Times New Roman" w:hAnsi="Times New Roman"/>
          <w:sz w:val="24"/>
          <w:szCs w:val="24"/>
        </w:rPr>
        <w:t>— в інших випадках, передбачених договором про закупівлю та чинним законодавством України.</w:t>
      </w:r>
    </w:p>
    <w:p w14:paraId="7CAE6CC9" w14:textId="0DA56644" w:rsidR="00C559E3" w:rsidRDefault="00C559E3" w:rsidP="00C559E3">
      <w:pPr>
        <w:spacing w:after="0" w:line="240" w:lineRule="auto"/>
        <w:jc w:val="both"/>
        <w:rPr>
          <w:rFonts w:ascii="Times New Roman" w:hAnsi="Times New Roman"/>
          <w:sz w:val="24"/>
          <w:szCs w:val="24"/>
        </w:rPr>
      </w:pPr>
      <w:r>
        <w:rPr>
          <w:rFonts w:ascii="Times New Roman" w:hAnsi="Times New Roman"/>
          <w:sz w:val="24"/>
          <w:szCs w:val="24"/>
        </w:rPr>
        <w:t>11.6</w:t>
      </w:r>
      <w:r w:rsidRPr="00E90AFC">
        <w:rPr>
          <w:rFonts w:ascii="Times New Roman" w:hAnsi="Times New Roman"/>
          <w:sz w:val="24"/>
          <w:szCs w:val="24"/>
        </w:rPr>
        <w:t xml:space="preserve">.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w:t>
      </w:r>
      <w:r>
        <w:rPr>
          <w:rFonts w:ascii="Times New Roman" w:hAnsi="Times New Roman"/>
          <w:sz w:val="24"/>
          <w:szCs w:val="24"/>
        </w:rPr>
        <w:t>(</w:t>
      </w:r>
      <w:r w:rsidRPr="00E90AFC">
        <w:rPr>
          <w:rFonts w:ascii="Times New Roman" w:hAnsi="Times New Roman"/>
          <w:sz w:val="24"/>
          <w:szCs w:val="24"/>
        </w:rPr>
        <w:t>двадцять) календарних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1D510763" w14:textId="7AF744B0" w:rsidR="00770585" w:rsidRPr="005F0BE2" w:rsidRDefault="00770585" w:rsidP="00C559E3">
      <w:pPr>
        <w:spacing w:after="0" w:line="240" w:lineRule="auto"/>
        <w:jc w:val="both"/>
        <w:rPr>
          <w:rFonts w:ascii="Times New Roman" w:hAnsi="Times New Roman"/>
          <w:sz w:val="24"/>
          <w:szCs w:val="24"/>
        </w:rPr>
      </w:pPr>
      <w:r>
        <w:rPr>
          <w:rFonts w:ascii="Times New Roman" w:hAnsi="Times New Roman"/>
          <w:sz w:val="24"/>
          <w:szCs w:val="24"/>
        </w:rPr>
        <w:t xml:space="preserve">11.7. </w:t>
      </w:r>
      <w:r w:rsidRPr="00770585">
        <w:rPr>
          <w:rFonts w:ascii="Times New Roman" w:hAnsi="Times New Roman"/>
          <w:sz w:val="24"/>
          <w:szCs w:val="24"/>
        </w:rPr>
        <w:t xml:space="preserve">Сторони підтверджують та гарантують, що на них не розповсюджується дія мораторію, визначеного Постановою КМ України №187 від 03.03.2022 року "Про забезпечення захисту національних інтересів за майбутніми позовами держави Україна у зв'язку з військовою агресією Російської Федерації", а у випадку змін наведених гарантій, зобов'язані невідкладно, але не пізніше 3 днів інформувати письмово іншу сторону про такі </w:t>
      </w:r>
      <w:r w:rsidRPr="00770585">
        <w:rPr>
          <w:rFonts w:ascii="Times New Roman" w:hAnsi="Times New Roman"/>
          <w:sz w:val="24"/>
          <w:szCs w:val="24"/>
        </w:rPr>
        <w:lastRenderedPageBreak/>
        <w:t>зміни, що дає право для розірвання договору іншою стороною в односторонньому порядку без застосування будь-яких санкцій за це.</w:t>
      </w:r>
    </w:p>
    <w:p w14:paraId="4A904A4A" w14:textId="77777777" w:rsidR="00C559E3" w:rsidRDefault="00C559E3" w:rsidP="00C559E3">
      <w:pPr>
        <w:spacing w:after="0" w:line="240" w:lineRule="auto"/>
        <w:jc w:val="center"/>
        <w:rPr>
          <w:rFonts w:ascii="Times New Roman" w:eastAsia="Arial" w:hAnsi="Times New Roman"/>
          <w:b/>
          <w:color w:val="000000"/>
          <w:sz w:val="24"/>
          <w:szCs w:val="24"/>
        </w:rPr>
      </w:pPr>
    </w:p>
    <w:p w14:paraId="1C7EC8AF" w14:textId="77777777" w:rsidR="00C559E3" w:rsidRDefault="00C559E3" w:rsidP="00C559E3">
      <w:pPr>
        <w:spacing w:after="0" w:line="240" w:lineRule="auto"/>
        <w:jc w:val="center"/>
        <w:rPr>
          <w:rFonts w:ascii="Times New Roman" w:eastAsia="Arial" w:hAnsi="Times New Roman"/>
          <w:b/>
          <w:color w:val="000000"/>
          <w:sz w:val="24"/>
          <w:szCs w:val="24"/>
        </w:rPr>
      </w:pPr>
      <w:r w:rsidRPr="005F0BE2">
        <w:rPr>
          <w:rFonts w:ascii="Times New Roman" w:eastAsia="Arial" w:hAnsi="Times New Roman"/>
          <w:b/>
          <w:color w:val="000000"/>
          <w:sz w:val="24"/>
          <w:szCs w:val="24"/>
        </w:rPr>
        <w:t>XI</w:t>
      </w:r>
      <w:r>
        <w:rPr>
          <w:rFonts w:ascii="Times New Roman" w:eastAsia="Arial" w:hAnsi="Times New Roman"/>
          <w:b/>
          <w:color w:val="000000"/>
          <w:sz w:val="24"/>
          <w:szCs w:val="24"/>
          <w:lang w:val="en-US"/>
        </w:rPr>
        <w:t>I</w:t>
      </w:r>
      <w:r w:rsidRPr="005F0BE2">
        <w:rPr>
          <w:rFonts w:ascii="Times New Roman" w:eastAsia="Arial" w:hAnsi="Times New Roman"/>
          <w:b/>
          <w:color w:val="000000"/>
          <w:sz w:val="24"/>
          <w:szCs w:val="24"/>
        </w:rPr>
        <w:t>. Інші умови</w:t>
      </w:r>
    </w:p>
    <w:p w14:paraId="46E5A635" w14:textId="77777777" w:rsidR="00C559E3" w:rsidRPr="001C4F65" w:rsidRDefault="00C559E3" w:rsidP="00C559E3">
      <w:pPr>
        <w:keepLines/>
        <w:spacing w:after="0" w:line="240" w:lineRule="auto"/>
        <w:jc w:val="both"/>
        <w:rPr>
          <w:rFonts w:ascii="Times New Roman" w:eastAsia="Times New Roman" w:hAnsi="Times New Roman"/>
          <w:sz w:val="24"/>
          <w:szCs w:val="24"/>
        </w:rPr>
      </w:pPr>
      <w:r w:rsidRPr="001C4F65">
        <w:rPr>
          <w:rFonts w:ascii="Times New Roman" w:eastAsia="Times New Roman" w:hAnsi="Times New Roman"/>
          <w:sz w:val="24"/>
          <w:szCs w:val="24"/>
        </w:rPr>
        <w:t>1</w:t>
      </w:r>
      <w:r>
        <w:rPr>
          <w:rFonts w:ascii="Times New Roman" w:eastAsia="Times New Roman" w:hAnsi="Times New Roman"/>
          <w:sz w:val="24"/>
          <w:szCs w:val="24"/>
        </w:rPr>
        <w:t>2</w:t>
      </w:r>
      <w:r w:rsidRPr="001C4F65">
        <w:rPr>
          <w:rFonts w:ascii="Times New Roman" w:eastAsia="Times New Roman" w:hAnsi="Times New Roman"/>
          <w:sz w:val="24"/>
          <w:szCs w:val="24"/>
        </w:rPr>
        <w:t>.1.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732627C7" w14:textId="77777777" w:rsidR="00C559E3" w:rsidRPr="00B003D4" w:rsidRDefault="00C559E3" w:rsidP="00C559E3">
      <w:pPr>
        <w:shd w:val="clear" w:color="auto" w:fill="FEFEFE"/>
        <w:spacing w:after="0" w:line="240" w:lineRule="auto"/>
        <w:jc w:val="both"/>
        <w:rPr>
          <w:rFonts w:ascii="Times New Roman" w:eastAsia="Times New Roman" w:hAnsi="Times New Roman"/>
          <w:sz w:val="24"/>
          <w:szCs w:val="24"/>
        </w:rPr>
      </w:pPr>
      <w:r w:rsidRPr="00B003D4">
        <w:rPr>
          <w:rFonts w:ascii="Times New Roman" w:eastAsia="Times New Roman" w:hAnsi="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19D0E60C" w14:textId="77777777" w:rsidR="00C559E3" w:rsidRPr="00B003D4" w:rsidRDefault="00C559E3" w:rsidP="00C559E3">
      <w:pPr>
        <w:shd w:val="clear" w:color="auto" w:fill="FEFEFE"/>
        <w:spacing w:after="0" w:line="240" w:lineRule="auto"/>
        <w:jc w:val="both"/>
        <w:rPr>
          <w:rFonts w:ascii="Times New Roman" w:eastAsia="Times New Roman" w:hAnsi="Times New Roman"/>
          <w:sz w:val="24"/>
          <w:szCs w:val="24"/>
        </w:rPr>
      </w:pPr>
      <w:r w:rsidRPr="00B003D4">
        <w:rPr>
          <w:rFonts w:ascii="Times New Roman" w:eastAsia="Times New Roman" w:hAnsi="Times New Roman"/>
          <w:sz w:val="24"/>
          <w:szCs w:val="24"/>
        </w:rPr>
        <w:t>1) зменшення обсягів закупівлі, зокрема з урахуванням фактичного обсягу видатків замовника;</w:t>
      </w:r>
    </w:p>
    <w:p w14:paraId="7E160B6F" w14:textId="77777777" w:rsidR="00C559E3" w:rsidRPr="00B003D4" w:rsidRDefault="00C559E3" w:rsidP="00C559E3">
      <w:pPr>
        <w:shd w:val="clear" w:color="auto" w:fill="FEFEFE"/>
        <w:spacing w:after="0" w:line="240" w:lineRule="auto"/>
        <w:jc w:val="both"/>
        <w:rPr>
          <w:rFonts w:ascii="Times New Roman" w:eastAsia="Times New Roman" w:hAnsi="Times New Roman"/>
          <w:sz w:val="24"/>
          <w:szCs w:val="24"/>
        </w:rPr>
      </w:pPr>
      <w:r w:rsidRPr="00B003D4">
        <w:rPr>
          <w:rFonts w:ascii="Times New Roman" w:eastAsia="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003D4">
        <w:rPr>
          <w:rFonts w:ascii="Times New Roman" w:eastAsia="Times New Roman" w:hAnsi="Times New Roman"/>
          <w:sz w:val="24"/>
          <w:szCs w:val="24"/>
        </w:rPr>
        <w:t>пропорційно</w:t>
      </w:r>
      <w:proofErr w:type="spellEnd"/>
      <w:r w:rsidRPr="00B003D4">
        <w:rPr>
          <w:rFonts w:ascii="Times New Roman" w:eastAsia="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EC1A08E" w14:textId="77777777" w:rsidR="00C559E3" w:rsidRPr="00B003D4" w:rsidRDefault="00C559E3" w:rsidP="00C559E3">
      <w:pPr>
        <w:shd w:val="clear" w:color="auto" w:fill="FEFEFE"/>
        <w:spacing w:after="0" w:line="240" w:lineRule="auto"/>
        <w:jc w:val="both"/>
        <w:rPr>
          <w:rFonts w:ascii="Times New Roman" w:eastAsia="Times New Roman" w:hAnsi="Times New Roman"/>
          <w:sz w:val="24"/>
          <w:szCs w:val="24"/>
        </w:rPr>
      </w:pPr>
      <w:r w:rsidRPr="00B003D4">
        <w:rPr>
          <w:rFonts w:ascii="Times New Roman" w:eastAsia="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5392B8C" w14:textId="77777777" w:rsidR="00C559E3" w:rsidRPr="00B003D4" w:rsidRDefault="00C559E3" w:rsidP="00C559E3">
      <w:pPr>
        <w:shd w:val="clear" w:color="auto" w:fill="FEFEFE"/>
        <w:spacing w:after="0" w:line="240" w:lineRule="auto"/>
        <w:jc w:val="both"/>
        <w:rPr>
          <w:rFonts w:ascii="Times New Roman" w:eastAsia="Times New Roman" w:hAnsi="Times New Roman"/>
          <w:sz w:val="24"/>
          <w:szCs w:val="24"/>
        </w:rPr>
      </w:pPr>
      <w:r w:rsidRPr="00B003D4">
        <w:rPr>
          <w:rFonts w:ascii="Times New Roman" w:eastAsia="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D486A09" w14:textId="77777777" w:rsidR="00C559E3" w:rsidRPr="00B003D4" w:rsidRDefault="00C559E3" w:rsidP="00C559E3">
      <w:pPr>
        <w:shd w:val="clear" w:color="auto" w:fill="FEFEFE"/>
        <w:spacing w:after="0" w:line="240" w:lineRule="auto"/>
        <w:jc w:val="both"/>
        <w:rPr>
          <w:rFonts w:ascii="Times New Roman" w:eastAsia="Times New Roman" w:hAnsi="Times New Roman"/>
          <w:sz w:val="24"/>
          <w:szCs w:val="24"/>
        </w:rPr>
      </w:pPr>
      <w:r w:rsidRPr="00B003D4">
        <w:rPr>
          <w:rFonts w:ascii="Times New Roman" w:eastAsia="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2E189C62" w14:textId="77777777" w:rsidR="00C559E3" w:rsidRPr="00B003D4" w:rsidRDefault="00C559E3" w:rsidP="00C559E3">
      <w:pPr>
        <w:shd w:val="clear" w:color="auto" w:fill="FEFEFE"/>
        <w:spacing w:after="0" w:line="240" w:lineRule="auto"/>
        <w:jc w:val="both"/>
        <w:rPr>
          <w:rFonts w:ascii="Times New Roman" w:eastAsia="Times New Roman" w:hAnsi="Times New Roman"/>
          <w:sz w:val="24"/>
          <w:szCs w:val="24"/>
        </w:rPr>
      </w:pPr>
      <w:r w:rsidRPr="00B003D4">
        <w:rPr>
          <w:rFonts w:ascii="Times New Roman" w:eastAsia="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003D4">
        <w:rPr>
          <w:rFonts w:ascii="Times New Roman" w:eastAsia="Times New Roman" w:hAnsi="Times New Roman"/>
          <w:sz w:val="24"/>
          <w:szCs w:val="24"/>
        </w:rPr>
        <w:t>пропорційно</w:t>
      </w:r>
      <w:proofErr w:type="spellEnd"/>
      <w:r w:rsidRPr="00B003D4">
        <w:rPr>
          <w:rFonts w:ascii="Times New Roman" w:eastAsia="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B003D4">
        <w:rPr>
          <w:rFonts w:ascii="Times New Roman" w:eastAsia="Times New Roman" w:hAnsi="Times New Roman"/>
          <w:sz w:val="24"/>
          <w:szCs w:val="24"/>
        </w:rPr>
        <w:t>пропорційно</w:t>
      </w:r>
      <w:proofErr w:type="spellEnd"/>
      <w:r w:rsidRPr="00B003D4">
        <w:rPr>
          <w:rFonts w:ascii="Times New Roman" w:eastAsia="Times New Roman" w:hAnsi="Times New Roman"/>
          <w:sz w:val="24"/>
          <w:szCs w:val="24"/>
        </w:rPr>
        <w:t xml:space="preserve"> до зміни податкового навантаження внаслідок зміни системи оподаткування;</w:t>
      </w:r>
    </w:p>
    <w:p w14:paraId="01342F87" w14:textId="77777777" w:rsidR="00C559E3" w:rsidRPr="00B003D4" w:rsidRDefault="00C559E3" w:rsidP="00C559E3">
      <w:pPr>
        <w:shd w:val="clear" w:color="auto" w:fill="FEFEFE"/>
        <w:spacing w:after="0" w:line="240" w:lineRule="auto"/>
        <w:jc w:val="both"/>
        <w:rPr>
          <w:rFonts w:ascii="Times New Roman" w:eastAsia="Times New Roman" w:hAnsi="Times New Roman"/>
          <w:sz w:val="24"/>
          <w:szCs w:val="24"/>
        </w:rPr>
      </w:pPr>
      <w:r w:rsidRPr="00B003D4">
        <w:rPr>
          <w:rFonts w:ascii="Times New Roman" w:eastAsia="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003D4">
        <w:rPr>
          <w:rFonts w:ascii="Times New Roman" w:eastAsia="Times New Roman" w:hAnsi="Times New Roman"/>
          <w:sz w:val="24"/>
          <w:szCs w:val="24"/>
        </w:rPr>
        <w:t>Platts</w:t>
      </w:r>
      <w:proofErr w:type="spellEnd"/>
      <w:r w:rsidRPr="00B003D4">
        <w:rPr>
          <w:rFonts w:ascii="Times New Roman" w:eastAsia="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A0FEBF0" w14:textId="77777777" w:rsidR="00C559E3" w:rsidRDefault="00C559E3" w:rsidP="00C559E3">
      <w:pPr>
        <w:shd w:val="clear" w:color="auto" w:fill="FEFEFE"/>
        <w:spacing w:after="0" w:line="240" w:lineRule="auto"/>
        <w:jc w:val="both"/>
        <w:rPr>
          <w:rFonts w:ascii="Times New Roman" w:eastAsia="Times New Roman" w:hAnsi="Times New Roman"/>
          <w:sz w:val="24"/>
          <w:szCs w:val="24"/>
        </w:rPr>
      </w:pPr>
      <w:r w:rsidRPr="00B003D4">
        <w:rPr>
          <w:rFonts w:ascii="Times New Roman" w:eastAsia="Times New Roman" w:hAnsi="Times New Roman"/>
          <w:sz w:val="24"/>
          <w:szCs w:val="24"/>
        </w:rPr>
        <w:t>8) зміни умов у зв’язку із застосуванням положень частини шостої статті 41 Закону.</w:t>
      </w:r>
    </w:p>
    <w:p w14:paraId="5FDB423C" w14:textId="77777777" w:rsidR="00C559E3" w:rsidRPr="001C4F65" w:rsidRDefault="00C559E3" w:rsidP="00C559E3">
      <w:pPr>
        <w:shd w:val="clear" w:color="auto" w:fill="FEFEFE"/>
        <w:spacing w:after="0" w:line="240" w:lineRule="auto"/>
        <w:jc w:val="both"/>
        <w:rPr>
          <w:rFonts w:ascii="Times New Roman" w:eastAsia="Times New Roman" w:hAnsi="Times New Roman"/>
          <w:color w:val="000000"/>
          <w:sz w:val="24"/>
          <w:szCs w:val="24"/>
          <w:lang w:eastAsia="x-none"/>
        </w:rPr>
      </w:pPr>
      <w:r>
        <w:rPr>
          <w:rFonts w:ascii="Times New Roman" w:eastAsia="Times New Roman" w:hAnsi="Times New Roman"/>
          <w:color w:val="000000"/>
          <w:sz w:val="24"/>
          <w:szCs w:val="24"/>
          <w:lang w:eastAsia="x-none"/>
        </w:rPr>
        <w:t>12</w:t>
      </w:r>
      <w:r w:rsidRPr="001C4F65">
        <w:rPr>
          <w:rFonts w:ascii="Times New Roman" w:eastAsia="Times New Roman" w:hAnsi="Times New Roman"/>
          <w:color w:val="000000"/>
          <w:sz w:val="24"/>
          <w:szCs w:val="24"/>
          <w:lang w:eastAsia="x-none"/>
        </w:rPr>
        <w:t>.2. У випадках, не передбачених даним Договором, Сторони керуються чинним законодавством України.</w:t>
      </w:r>
    </w:p>
    <w:p w14:paraId="7988DA40" w14:textId="77777777" w:rsidR="00C559E3" w:rsidRPr="001C4F65" w:rsidRDefault="00C559E3" w:rsidP="00C559E3">
      <w:pPr>
        <w:shd w:val="clear" w:color="auto" w:fill="FEFEFE"/>
        <w:spacing w:after="0" w:line="240" w:lineRule="auto"/>
        <w:jc w:val="both"/>
        <w:rPr>
          <w:rFonts w:ascii="Times New Roman" w:eastAsia="Times New Roman" w:hAnsi="Times New Roman"/>
          <w:color w:val="00000A"/>
          <w:sz w:val="24"/>
          <w:szCs w:val="24"/>
          <w:lang w:eastAsia="x-none"/>
        </w:rPr>
      </w:pPr>
      <w:r>
        <w:rPr>
          <w:rFonts w:ascii="Times New Roman" w:eastAsia="Times New Roman" w:hAnsi="Times New Roman"/>
          <w:color w:val="000000"/>
          <w:sz w:val="24"/>
          <w:szCs w:val="24"/>
          <w:lang w:eastAsia="x-none"/>
        </w:rPr>
        <w:t>12</w:t>
      </w:r>
      <w:r w:rsidRPr="001C4F65">
        <w:rPr>
          <w:rFonts w:ascii="Times New Roman" w:eastAsia="Times New Roman" w:hAnsi="Times New Roman"/>
          <w:color w:val="000000"/>
          <w:sz w:val="24"/>
          <w:szCs w:val="24"/>
          <w:lang w:eastAsia="x-none"/>
        </w:rPr>
        <w:t xml:space="preserve">.3. </w:t>
      </w:r>
      <w:r w:rsidRPr="001C4F65">
        <w:rPr>
          <w:rFonts w:ascii="Times New Roman" w:eastAsia="Times New Roman" w:hAnsi="Times New Roman"/>
          <w:color w:val="00000A"/>
          <w:sz w:val="24"/>
          <w:szCs w:val="24"/>
          <w:lang w:eastAsia="x-none"/>
        </w:rPr>
        <w:t>Підписавши цей Договір Сторони відповідно до Закону України «Про захист персональних даних» надають іншій стороні однозначну беззастережну згоду (дозвіл) на обробку персональних даних у письмовій та/або в електронній формі в обсязі, що містяться у цьому Договорі, рахунках, актах,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w:t>
      </w:r>
    </w:p>
    <w:p w14:paraId="1229BD04" w14:textId="77777777" w:rsidR="00C559E3" w:rsidRPr="005F0BE2" w:rsidRDefault="00C559E3" w:rsidP="00C559E3">
      <w:pPr>
        <w:spacing w:after="0" w:line="240" w:lineRule="auto"/>
        <w:jc w:val="center"/>
        <w:rPr>
          <w:rFonts w:ascii="Times New Roman" w:eastAsia="Arial" w:hAnsi="Times New Roman" w:cs="Arial"/>
          <w:color w:val="000000"/>
          <w:sz w:val="24"/>
          <w:szCs w:val="24"/>
        </w:rPr>
      </w:pPr>
      <w:r w:rsidRPr="005F0BE2">
        <w:rPr>
          <w:rFonts w:ascii="Times New Roman" w:eastAsia="Arial" w:hAnsi="Times New Roman" w:cs="Arial"/>
          <w:b/>
          <w:color w:val="000000"/>
          <w:sz w:val="24"/>
          <w:szCs w:val="24"/>
        </w:rPr>
        <w:t>XII. Додатки до договору</w:t>
      </w:r>
    </w:p>
    <w:p w14:paraId="66450E5A" w14:textId="77777777" w:rsidR="00C559E3" w:rsidRPr="005F0BE2" w:rsidRDefault="00C559E3" w:rsidP="00C559E3">
      <w:pPr>
        <w:spacing w:after="0" w:line="240" w:lineRule="auto"/>
        <w:jc w:val="both"/>
        <w:rPr>
          <w:rFonts w:ascii="Times New Roman" w:eastAsia="Arial" w:hAnsi="Times New Roman" w:cs="Arial"/>
          <w:color w:val="000000"/>
          <w:sz w:val="24"/>
          <w:szCs w:val="24"/>
        </w:rPr>
      </w:pPr>
      <w:r w:rsidRPr="005F0BE2">
        <w:rPr>
          <w:rFonts w:ascii="Times New Roman" w:eastAsia="Arial" w:hAnsi="Times New Roman" w:cs="Arial"/>
          <w:color w:val="000000"/>
          <w:sz w:val="24"/>
          <w:szCs w:val="24"/>
        </w:rPr>
        <w:t>Невід'ємною частиною цього Договору є:</w:t>
      </w:r>
    </w:p>
    <w:p w14:paraId="024492FA" w14:textId="77777777" w:rsidR="00C559E3" w:rsidRPr="005F0BE2" w:rsidRDefault="00C559E3" w:rsidP="00C559E3">
      <w:pPr>
        <w:spacing w:after="0" w:line="240" w:lineRule="auto"/>
        <w:jc w:val="both"/>
        <w:rPr>
          <w:rFonts w:ascii="Times New Roman" w:eastAsia="Arial" w:hAnsi="Times New Roman" w:cs="Arial"/>
          <w:color w:val="000000"/>
          <w:sz w:val="24"/>
          <w:szCs w:val="24"/>
        </w:rPr>
      </w:pPr>
      <w:r w:rsidRPr="005F0BE2">
        <w:rPr>
          <w:rFonts w:ascii="Times New Roman" w:eastAsia="Arial" w:hAnsi="Times New Roman" w:cs="Arial"/>
          <w:color w:val="000000"/>
          <w:sz w:val="24"/>
          <w:szCs w:val="24"/>
        </w:rPr>
        <w:t xml:space="preserve">а) додатки до договору; </w:t>
      </w:r>
    </w:p>
    <w:p w14:paraId="1BC7331A" w14:textId="77777777" w:rsidR="00C559E3" w:rsidRPr="005F0BE2" w:rsidRDefault="00C559E3" w:rsidP="00C559E3">
      <w:pPr>
        <w:spacing w:after="0" w:line="240" w:lineRule="auto"/>
        <w:jc w:val="both"/>
        <w:rPr>
          <w:rFonts w:ascii="Times New Roman" w:eastAsia="Arial" w:hAnsi="Times New Roman" w:cs="Arial"/>
          <w:color w:val="000000"/>
          <w:sz w:val="24"/>
          <w:szCs w:val="24"/>
        </w:rPr>
      </w:pPr>
      <w:r w:rsidRPr="005F0BE2">
        <w:rPr>
          <w:rFonts w:ascii="Times New Roman" w:eastAsia="Arial" w:hAnsi="Times New Roman" w:cs="Arial"/>
          <w:color w:val="000000"/>
          <w:sz w:val="24"/>
          <w:szCs w:val="24"/>
        </w:rPr>
        <w:t xml:space="preserve">б) рахунок, накладна; </w:t>
      </w:r>
    </w:p>
    <w:p w14:paraId="44001B5A" w14:textId="77777777" w:rsidR="00C559E3" w:rsidRPr="005F0BE2" w:rsidRDefault="00C559E3" w:rsidP="00C559E3">
      <w:pPr>
        <w:spacing w:after="0" w:line="240" w:lineRule="auto"/>
        <w:jc w:val="both"/>
        <w:rPr>
          <w:rFonts w:ascii="Times New Roman" w:eastAsia="Arial" w:hAnsi="Times New Roman" w:cs="Arial"/>
          <w:color w:val="000000"/>
          <w:sz w:val="24"/>
          <w:szCs w:val="24"/>
        </w:rPr>
      </w:pPr>
      <w:r w:rsidRPr="005F0BE2">
        <w:rPr>
          <w:rFonts w:ascii="Times New Roman" w:eastAsia="Arial" w:hAnsi="Times New Roman" w:cs="Arial"/>
          <w:color w:val="000000"/>
          <w:sz w:val="24"/>
          <w:szCs w:val="24"/>
        </w:rPr>
        <w:lastRenderedPageBreak/>
        <w:t>в) додаткові угоди (у разі їх укладення).</w:t>
      </w:r>
    </w:p>
    <w:p w14:paraId="5326314C" w14:textId="77777777" w:rsidR="00B44CA0" w:rsidRDefault="00B44CA0" w:rsidP="00B44CA0">
      <w:pPr>
        <w:spacing w:after="0" w:line="240" w:lineRule="auto"/>
        <w:jc w:val="both"/>
        <w:rPr>
          <w:rFonts w:ascii="Times New Roman" w:hAnsi="Times New Roman"/>
        </w:rPr>
      </w:pPr>
    </w:p>
    <w:p w14:paraId="7B3E1622" w14:textId="77777777" w:rsidR="00B44CA0" w:rsidRDefault="00B44CA0" w:rsidP="00755515">
      <w:pPr>
        <w:suppressAutoHyphens/>
        <w:spacing w:after="0" w:line="240" w:lineRule="auto"/>
        <w:ind w:firstLine="567"/>
        <w:jc w:val="both"/>
        <w:rPr>
          <w:rFonts w:ascii="Times New Roman" w:eastAsia="Times New Roman" w:hAnsi="Times New Roman"/>
          <w:sz w:val="24"/>
          <w:szCs w:val="24"/>
          <w:lang w:eastAsia="zh-CN"/>
        </w:rPr>
      </w:pPr>
    </w:p>
    <w:p w14:paraId="17E41B47" w14:textId="77777777" w:rsidR="00755515" w:rsidRDefault="00755515" w:rsidP="00755515">
      <w:pPr>
        <w:suppressAutoHyphens/>
        <w:spacing w:after="0" w:line="240" w:lineRule="auto"/>
        <w:jc w:val="center"/>
        <w:rPr>
          <w:rFonts w:ascii="Times New Roman" w:eastAsia="Times New Roman" w:hAnsi="Times New Roman"/>
          <w:b/>
          <w:bCs/>
          <w:sz w:val="24"/>
          <w:szCs w:val="24"/>
          <w:lang w:eastAsia="zh-CN"/>
        </w:rPr>
      </w:pPr>
    </w:p>
    <w:p w14:paraId="24F72F43" w14:textId="77777777" w:rsidR="00755515" w:rsidRDefault="00755515" w:rsidP="00755515">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XI</w:t>
      </w:r>
      <w:r w:rsidR="00B44CA0">
        <w:rPr>
          <w:rFonts w:ascii="Times New Roman" w:eastAsia="Times New Roman" w:hAnsi="Times New Roman"/>
          <w:b/>
          <w:bCs/>
          <w:sz w:val="24"/>
          <w:szCs w:val="24"/>
          <w:lang w:val="en-US" w:eastAsia="zh-CN"/>
        </w:rPr>
        <w:t>V</w:t>
      </w:r>
      <w:r>
        <w:rPr>
          <w:rFonts w:ascii="Times New Roman" w:eastAsia="Times New Roman" w:hAnsi="Times New Roman"/>
          <w:b/>
          <w:bCs/>
          <w:sz w:val="24"/>
          <w:szCs w:val="24"/>
          <w:lang w:eastAsia="zh-CN"/>
        </w:rPr>
        <w:t>. МІСЦЕЗНАХОДЖЕННЯ ТА БАНКІВСЬКІ РЕКВІЗИТИ СТОРІН</w:t>
      </w:r>
    </w:p>
    <w:p w14:paraId="39DCE738" w14:textId="77777777" w:rsidR="00755515" w:rsidRDefault="00755515" w:rsidP="00755515">
      <w:pPr>
        <w:spacing w:after="0" w:line="240" w:lineRule="auto"/>
        <w:jc w:val="both"/>
        <w:rPr>
          <w:rFonts w:ascii="Times New Roman" w:hAnsi="Times New Roman"/>
          <w:sz w:val="24"/>
          <w:szCs w:val="24"/>
        </w:rPr>
      </w:pPr>
    </w:p>
    <w:p w14:paraId="6A9F2CED" w14:textId="77777777" w:rsidR="00755515" w:rsidRDefault="00755515" w:rsidP="00755515">
      <w:pPr>
        <w:spacing w:after="0" w:line="240" w:lineRule="auto"/>
        <w:jc w:val="both"/>
        <w:rPr>
          <w:rFonts w:ascii="Times New Roman" w:hAnsi="Times New Roman"/>
          <w:b/>
          <w:i/>
          <w:sz w:val="24"/>
          <w:szCs w:val="24"/>
        </w:rPr>
      </w:pPr>
      <w:r>
        <w:rPr>
          <w:rFonts w:ascii="Times New Roman" w:hAnsi="Times New Roman"/>
          <w:b/>
          <w:i/>
          <w:sz w:val="24"/>
          <w:szCs w:val="24"/>
        </w:rPr>
        <w:t xml:space="preserve"> </w:t>
      </w:r>
    </w:p>
    <w:p w14:paraId="778B7B47" w14:textId="77777777" w:rsidR="00755515" w:rsidRDefault="00755515" w:rsidP="00755515">
      <w:pPr>
        <w:spacing w:after="0" w:line="240" w:lineRule="auto"/>
        <w:jc w:val="both"/>
        <w:rPr>
          <w:rFonts w:ascii="Times New Roman" w:hAnsi="Times New Roman"/>
          <w:b/>
          <w:i/>
          <w:sz w:val="24"/>
          <w:szCs w:val="24"/>
        </w:rPr>
      </w:pPr>
    </w:p>
    <w:p w14:paraId="3D05444F" w14:textId="77777777" w:rsidR="00755515" w:rsidRDefault="00755515" w:rsidP="00755515">
      <w:pPr>
        <w:spacing w:after="0" w:line="240" w:lineRule="auto"/>
        <w:jc w:val="both"/>
        <w:rPr>
          <w:rFonts w:ascii="Times New Roman" w:hAnsi="Times New Roman"/>
          <w:b/>
          <w:i/>
          <w:sz w:val="24"/>
          <w:szCs w:val="24"/>
        </w:rPr>
      </w:pPr>
    </w:p>
    <w:tbl>
      <w:tblPr>
        <w:tblW w:w="9641" w:type="dxa"/>
        <w:tblLook w:val="04A0" w:firstRow="1" w:lastRow="0" w:firstColumn="1" w:lastColumn="0" w:noHBand="0" w:noVBand="1"/>
      </w:tblPr>
      <w:tblGrid>
        <w:gridCol w:w="4792"/>
        <w:gridCol w:w="4849"/>
      </w:tblGrid>
      <w:tr w:rsidR="00755515" w14:paraId="742514BA" w14:textId="77777777" w:rsidTr="00755515">
        <w:tc>
          <w:tcPr>
            <w:tcW w:w="4792" w:type="dxa"/>
            <w:hideMark/>
          </w:tcPr>
          <w:p w14:paraId="0E1A6BBC" w14:textId="77777777" w:rsidR="00755515" w:rsidRDefault="00755515">
            <w:pPr>
              <w:spacing w:after="0" w:line="240" w:lineRule="auto"/>
              <w:ind w:right="2"/>
              <w:jc w:val="both"/>
              <w:rPr>
                <w:rFonts w:ascii="Times New Roman" w:eastAsia="Times New Roman" w:hAnsi="Times New Roman"/>
                <w:b/>
                <w:sz w:val="23"/>
                <w:szCs w:val="23"/>
                <w:lang w:eastAsia="ar-SA"/>
              </w:rPr>
            </w:pPr>
            <w:r>
              <w:rPr>
                <w:rFonts w:ascii="Times New Roman" w:eastAsia="Times New Roman" w:hAnsi="Times New Roman"/>
                <w:b/>
                <w:sz w:val="23"/>
                <w:szCs w:val="23"/>
                <w:lang w:eastAsia="ar-SA"/>
              </w:rPr>
              <w:t xml:space="preserve">ПОКУПЕЦЬ:                                                                                                                    </w:t>
            </w:r>
          </w:p>
        </w:tc>
        <w:tc>
          <w:tcPr>
            <w:tcW w:w="4849" w:type="dxa"/>
            <w:hideMark/>
          </w:tcPr>
          <w:p w14:paraId="26A3C764" w14:textId="77777777" w:rsidR="00755515" w:rsidRDefault="00755515">
            <w:pPr>
              <w:spacing w:after="0" w:line="240" w:lineRule="auto"/>
              <w:rPr>
                <w:rFonts w:ascii="Times New Roman" w:eastAsia="Times New Roman" w:hAnsi="Times New Roman"/>
                <w:b/>
                <w:sz w:val="23"/>
                <w:szCs w:val="23"/>
                <w:lang w:eastAsia="ar-SA"/>
              </w:rPr>
            </w:pPr>
            <w:r>
              <w:rPr>
                <w:rFonts w:ascii="Times New Roman" w:eastAsia="Times New Roman" w:hAnsi="Times New Roman"/>
                <w:b/>
                <w:bCs/>
                <w:sz w:val="23"/>
                <w:szCs w:val="23"/>
                <w:lang w:eastAsia="ar-SA"/>
              </w:rPr>
              <w:t>ПОСТАЧАЛЬНИК:</w:t>
            </w:r>
          </w:p>
        </w:tc>
      </w:tr>
      <w:tr w:rsidR="00755515" w14:paraId="74868013" w14:textId="77777777" w:rsidTr="00755515">
        <w:trPr>
          <w:trHeight w:val="264"/>
        </w:trPr>
        <w:tc>
          <w:tcPr>
            <w:tcW w:w="4792" w:type="dxa"/>
            <w:vMerge w:val="restart"/>
          </w:tcPr>
          <w:p w14:paraId="4D9915C3" w14:textId="77777777" w:rsidR="00755515" w:rsidRDefault="00755515">
            <w:pPr>
              <w:spacing w:after="0" w:line="240" w:lineRule="auto"/>
              <w:ind w:left="-85" w:right="2" w:firstLine="3"/>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Відділ освіти, культури, молоді та спорту</w:t>
            </w:r>
          </w:p>
          <w:p w14:paraId="04E4ACCA" w14:textId="77777777" w:rsidR="00755515" w:rsidRDefault="00755515">
            <w:pPr>
              <w:spacing w:after="0" w:line="240" w:lineRule="auto"/>
              <w:ind w:left="-85" w:right="2" w:firstLine="3"/>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Костянтинівської сільської ради</w:t>
            </w:r>
          </w:p>
          <w:p w14:paraId="53C577C8" w14:textId="77777777" w:rsidR="00755515" w:rsidRDefault="00755515">
            <w:pPr>
              <w:spacing w:after="0" w:line="240" w:lineRule="auto"/>
              <w:ind w:left="-85" w:right="2" w:firstLine="3"/>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 xml:space="preserve">56663, </w:t>
            </w:r>
            <w:proofErr w:type="spellStart"/>
            <w:r>
              <w:rPr>
                <w:rFonts w:ascii="Times New Roman" w:eastAsia="Times New Roman" w:hAnsi="Times New Roman"/>
                <w:sz w:val="23"/>
                <w:szCs w:val="23"/>
                <w:lang w:eastAsia="ar-SA"/>
              </w:rPr>
              <w:t>с.Костянтинівка</w:t>
            </w:r>
            <w:proofErr w:type="spellEnd"/>
            <w:r>
              <w:rPr>
                <w:rFonts w:ascii="Times New Roman" w:eastAsia="Times New Roman" w:hAnsi="Times New Roman"/>
                <w:sz w:val="23"/>
                <w:szCs w:val="23"/>
                <w:lang w:eastAsia="ar-SA"/>
              </w:rPr>
              <w:t>, вул. Гагаріна 29 А</w:t>
            </w:r>
          </w:p>
          <w:p w14:paraId="5991088C" w14:textId="77777777" w:rsidR="00755515" w:rsidRDefault="00755515">
            <w:pPr>
              <w:spacing w:after="0" w:line="240" w:lineRule="auto"/>
              <w:ind w:left="-85" w:right="2" w:firstLine="3"/>
              <w:jc w:val="both"/>
              <w:rPr>
                <w:rFonts w:ascii="Times New Roman" w:eastAsia="Times New Roman" w:hAnsi="Times New Roman"/>
                <w:sz w:val="23"/>
                <w:szCs w:val="23"/>
                <w:lang w:eastAsia="ar-SA"/>
              </w:rPr>
            </w:pPr>
          </w:p>
          <w:p w14:paraId="2C01DB58" w14:textId="77777777" w:rsidR="00755515" w:rsidRDefault="00755515">
            <w:pPr>
              <w:spacing w:after="0" w:line="240" w:lineRule="auto"/>
              <w:ind w:left="-85" w:right="2" w:firstLine="3"/>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ЄДРПОУ 44057323</w:t>
            </w:r>
          </w:p>
          <w:p w14:paraId="5E489BCE" w14:textId="77777777" w:rsidR="00755515" w:rsidRDefault="00755515">
            <w:pPr>
              <w:spacing w:after="0" w:line="240" w:lineRule="auto"/>
              <w:ind w:left="-85" w:right="2" w:firstLine="3"/>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 xml:space="preserve">р/р UA </w:t>
            </w:r>
          </w:p>
          <w:p w14:paraId="228E09B3" w14:textId="77777777" w:rsidR="00755515" w:rsidRDefault="00755515">
            <w:pPr>
              <w:spacing w:after="0" w:line="240" w:lineRule="auto"/>
              <w:ind w:left="-85" w:right="2" w:firstLine="3"/>
              <w:jc w:val="both"/>
              <w:rPr>
                <w:rFonts w:ascii="Times New Roman" w:eastAsia="Times New Roman" w:hAnsi="Times New Roman"/>
                <w:sz w:val="23"/>
                <w:szCs w:val="23"/>
                <w:lang w:eastAsia="ar-SA"/>
              </w:rPr>
            </w:pPr>
          </w:p>
          <w:p w14:paraId="3E16E607" w14:textId="77777777" w:rsidR="00755515" w:rsidRDefault="00755515">
            <w:pPr>
              <w:spacing w:after="0" w:line="240" w:lineRule="auto"/>
              <w:ind w:left="-85" w:right="2" w:firstLine="3"/>
              <w:jc w:val="both"/>
              <w:rPr>
                <w:rFonts w:ascii="Times New Roman" w:eastAsia="Times New Roman" w:hAnsi="Times New Roman"/>
                <w:sz w:val="23"/>
                <w:szCs w:val="23"/>
                <w:lang w:eastAsia="ar-SA"/>
              </w:rPr>
            </w:pPr>
            <w:proofErr w:type="spellStart"/>
            <w:r>
              <w:rPr>
                <w:rFonts w:ascii="Times New Roman" w:eastAsia="Times New Roman" w:hAnsi="Times New Roman"/>
                <w:sz w:val="23"/>
                <w:szCs w:val="23"/>
                <w:lang w:eastAsia="ar-SA"/>
              </w:rPr>
              <w:t>Держказначейська</w:t>
            </w:r>
            <w:proofErr w:type="spellEnd"/>
            <w:r>
              <w:rPr>
                <w:rFonts w:ascii="Times New Roman" w:eastAsia="Times New Roman" w:hAnsi="Times New Roman"/>
                <w:sz w:val="23"/>
                <w:szCs w:val="23"/>
                <w:lang w:eastAsia="ar-SA"/>
              </w:rPr>
              <w:t xml:space="preserve"> служба України м. Київ, </w:t>
            </w:r>
          </w:p>
          <w:p w14:paraId="0F8377C2" w14:textId="77777777" w:rsidR="00755515" w:rsidRDefault="00755515">
            <w:pPr>
              <w:spacing w:after="0" w:line="240" w:lineRule="auto"/>
              <w:ind w:left="-85" w:right="2" w:firstLine="3"/>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МФО 820172</w:t>
            </w:r>
          </w:p>
          <w:p w14:paraId="4195FF74" w14:textId="77777777" w:rsidR="00755515" w:rsidRDefault="00755515">
            <w:pPr>
              <w:spacing w:after="0" w:line="240" w:lineRule="auto"/>
              <w:ind w:left="-85" w:right="2" w:firstLine="3"/>
              <w:jc w:val="both"/>
              <w:rPr>
                <w:rFonts w:ascii="Times New Roman" w:eastAsia="Times New Roman" w:hAnsi="Times New Roman"/>
                <w:sz w:val="23"/>
                <w:szCs w:val="23"/>
                <w:lang w:eastAsia="ar-SA"/>
              </w:rPr>
            </w:pPr>
            <w:proofErr w:type="spellStart"/>
            <w:r>
              <w:rPr>
                <w:rFonts w:ascii="Times New Roman" w:eastAsia="Times New Roman" w:hAnsi="Times New Roman"/>
                <w:sz w:val="23"/>
                <w:szCs w:val="23"/>
                <w:lang w:eastAsia="ar-SA"/>
              </w:rPr>
              <w:t>тел</w:t>
            </w:r>
            <w:proofErr w:type="spellEnd"/>
            <w:r>
              <w:rPr>
                <w:rFonts w:ascii="Times New Roman" w:eastAsia="Times New Roman" w:hAnsi="Times New Roman"/>
                <w:sz w:val="23"/>
                <w:szCs w:val="23"/>
                <w:lang w:eastAsia="ar-SA"/>
              </w:rPr>
              <w:t>. 0994152202</w:t>
            </w:r>
          </w:p>
          <w:p w14:paraId="3275E4E6" w14:textId="77777777" w:rsidR="00755515" w:rsidRDefault="00755515">
            <w:pPr>
              <w:spacing w:after="0" w:line="240" w:lineRule="auto"/>
              <w:ind w:left="-85" w:right="2" w:firstLine="3"/>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E-</w:t>
            </w:r>
            <w:proofErr w:type="spellStart"/>
            <w:r>
              <w:rPr>
                <w:rFonts w:ascii="Times New Roman" w:eastAsia="Times New Roman" w:hAnsi="Times New Roman"/>
                <w:sz w:val="23"/>
                <w:szCs w:val="23"/>
                <w:lang w:eastAsia="ar-SA"/>
              </w:rPr>
              <w:t>mail</w:t>
            </w:r>
            <w:proofErr w:type="spellEnd"/>
            <w:r>
              <w:rPr>
                <w:rFonts w:ascii="Times New Roman" w:eastAsia="Times New Roman" w:hAnsi="Times New Roman"/>
                <w:sz w:val="23"/>
                <w:szCs w:val="23"/>
                <w:lang w:eastAsia="ar-SA"/>
              </w:rPr>
              <w:t xml:space="preserve">: </w:t>
            </w:r>
            <w:proofErr w:type="spellStart"/>
            <w:r>
              <w:rPr>
                <w:rFonts w:ascii="Times New Roman" w:eastAsia="Times New Roman" w:hAnsi="Times New Roman"/>
                <w:sz w:val="23"/>
                <w:szCs w:val="23"/>
                <w:lang w:val="en-US" w:eastAsia="ar-SA"/>
              </w:rPr>
              <w:t>v.o.kostyantunivka</w:t>
            </w:r>
            <w:proofErr w:type="spellEnd"/>
            <w:r>
              <w:rPr>
                <w:rFonts w:ascii="Times New Roman" w:eastAsia="Times New Roman" w:hAnsi="Times New Roman"/>
                <w:sz w:val="23"/>
                <w:szCs w:val="23"/>
                <w:lang w:eastAsia="ar-SA"/>
              </w:rPr>
              <w:t>@</w:t>
            </w:r>
            <w:r>
              <w:rPr>
                <w:rFonts w:ascii="Times New Roman" w:eastAsia="Times New Roman" w:hAnsi="Times New Roman"/>
                <w:sz w:val="23"/>
                <w:szCs w:val="23"/>
                <w:lang w:val="en-US" w:eastAsia="ar-SA"/>
              </w:rPr>
              <w:t>gmail.com</w:t>
            </w:r>
          </w:p>
          <w:p w14:paraId="6FDB2AA3" w14:textId="77777777" w:rsidR="00755515" w:rsidRDefault="00755515">
            <w:pPr>
              <w:spacing w:after="0" w:line="240" w:lineRule="auto"/>
              <w:ind w:left="566" w:right="2" w:firstLine="3"/>
              <w:jc w:val="both"/>
              <w:rPr>
                <w:rFonts w:ascii="Times New Roman" w:eastAsia="Times New Roman" w:hAnsi="Times New Roman"/>
                <w:sz w:val="23"/>
                <w:szCs w:val="23"/>
                <w:lang w:eastAsia="ar-SA"/>
              </w:rPr>
            </w:pPr>
          </w:p>
          <w:p w14:paraId="45FF9C4F" w14:textId="77777777" w:rsidR="00755515" w:rsidRDefault="00755515">
            <w:pPr>
              <w:spacing w:after="0" w:line="240" w:lineRule="auto"/>
              <w:ind w:right="2" w:hanging="7"/>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 xml:space="preserve">              </w:t>
            </w:r>
          </w:p>
        </w:tc>
        <w:tc>
          <w:tcPr>
            <w:tcW w:w="4849" w:type="dxa"/>
            <w:hideMark/>
          </w:tcPr>
          <w:p w14:paraId="7A1C6E85" w14:textId="77777777" w:rsidR="00755515" w:rsidRDefault="00755515">
            <w:pPr>
              <w:spacing w:after="0" w:line="240" w:lineRule="auto"/>
              <w:ind w:right="2"/>
              <w:jc w:val="both"/>
              <w:rPr>
                <w:rFonts w:ascii="Times New Roman" w:eastAsia="Times New Roman" w:hAnsi="Times New Roman"/>
                <w:b/>
                <w:sz w:val="23"/>
                <w:szCs w:val="23"/>
                <w:lang w:eastAsia="ar-SA"/>
              </w:rPr>
            </w:pPr>
            <w:r>
              <w:rPr>
                <w:rFonts w:ascii="Times New Roman" w:eastAsia="Times New Roman" w:hAnsi="Times New Roman"/>
                <w:b/>
                <w:sz w:val="23"/>
                <w:szCs w:val="23"/>
                <w:lang w:eastAsia="ar-SA"/>
              </w:rPr>
              <w:t>_____________________________________</w:t>
            </w:r>
          </w:p>
          <w:p w14:paraId="2FC8CCC5" w14:textId="77777777" w:rsidR="00755515" w:rsidRDefault="00755515">
            <w:pPr>
              <w:spacing w:after="0" w:line="240" w:lineRule="auto"/>
              <w:ind w:right="2"/>
              <w:jc w:val="both"/>
              <w:rPr>
                <w:rFonts w:ascii="Times New Roman" w:eastAsia="Times New Roman" w:hAnsi="Times New Roman"/>
                <w:b/>
                <w:sz w:val="23"/>
                <w:szCs w:val="23"/>
                <w:lang w:eastAsia="ar-SA"/>
              </w:rPr>
            </w:pPr>
            <w:r>
              <w:rPr>
                <w:rFonts w:ascii="Times New Roman" w:eastAsia="Times New Roman" w:hAnsi="Times New Roman"/>
                <w:b/>
                <w:sz w:val="23"/>
                <w:szCs w:val="23"/>
                <w:lang w:eastAsia="ar-SA"/>
              </w:rPr>
              <w:t>____________________________________</w:t>
            </w:r>
          </w:p>
          <w:p w14:paraId="45645D22" w14:textId="77777777" w:rsidR="00755515" w:rsidRDefault="00755515">
            <w:pPr>
              <w:spacing w:after="0" w:line="240" w:lineRule="auto"/>
              <w:ind w:right="2"/>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Юридична адреса:</w:t>
            </w:r>
          </w:p>
          <w:p w14:paraId="3655CAB4" w14:textId="77777777" w:rsidR="00755515" w:rsidRDefault="00755515">
            <w:pPr>
              <w:spacing w:after="0" w:line="240" w:lineRule="auto"/>
              <w:ind w:right="2"/>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______________________________________</w:t>
            </w:r>
          </w:p>
          <w:p w14:paraId="144E1DB5" w14:textId="77777777" w:rsidR="00755515" w:rsidRDefault="00755515">
            <w:pPr>
              <w:spacing w:after="0" w:line="240" w:lineRule="auto"/>
              <w:ind w:right="2"/>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Ідентифікаційний Код (ЄДРПОУ) ________</w:t>
            </w:r>
          </w:p>
          <w:p w14:paraId="13D652B7" w14:textId="77777777" w:rsidR="00755515" w:rsidRDefault="00755515">
            <w:pPr>
              <w:spacing w:after="0" w:line="240" w:lineRule="auto"/>
              <w:ind w:right="2"/>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ІПН ___________________</w:t>
            </w:r>
          </w:p>
          <w:p w14:paraId="20300588" w14:textId="77777777" w:rsidR="00755515" w:rsidRDefault="00755515">
            <w:pPr>
              <w:spacing w:after="0" w:line="240" w:lineRule="auto"/>
              <w:ind w:right="2"/>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п/р:____________________________________</w:t>
            </w:r>
          </w:p>
          <w:p w14:paraId="6D50FE15" w14:textId="77777777" w:rsidR="00755515" w:rsidRDefault="00755515">
            <w:pPr>
              <w:spacing w:after="0" w:line="240" w:lineRule="auto"/>
              <w:ind w:right="2"/>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Банк___________________________________</w:t>
            </w:r>
          </w:p>
          <w:p w14:paraId="57305700" w14:textId="77777777" w:rsidR="00755515" w:rsidRDefault="00755515">
            <w:pPr>
              <w:spacing w:after="0" w:line="240" w:lineRule="auto"/>
              <w:rPr>
                <w:rFonts w:ascii="Times New Roman" w:eastAsia="Times New Roman" w:hAnsi="Times New Roman"/>
                <w:sz w:val="23"/>
                <w:szCs w:val="23"/>
                <w:lang w:eastAsia="ar-SA"/>
              </w:rPr>
            </w:pPr>
            <w:r>
              <w:rPr>
                <w:rFonts w:ascii="Times New Roman" w:eastAsia="Times New Roman" w:hAnsi="Times New Roman"/>
                <w:sz w:val="23"/>
                <w:szCs w:val="23"/>
                <w:lang w:eastAsia="ar-SA"/>
              </w:rPr>
              <w:t>Виконавець має статус ____________________</w:t>
            </w:r>
          </w:p>
        </w:tc>
      </w:tr>
      <w:tr w:rsidR="00755515" w14:paraId="71C1985A" w14:textId="77777777" w:rsidTr="00755515">
        <w:trPr>
          <w:trHeight w:val="264"/>
        </w:trPr>
        <w:tc>
          <w:tcPr>
            <w:tcW w:w="0" w:type="auto"/>
            <w:vMerge/>
            <w:vAlign w:val="center"/>
            <w:hideMark/>
          </w:tcPr>
          <w:p w14:paraId="66EC5A60" w14:textId="77777777" w:rsidR="00755515" w:rsidRDefault="00755515">
            <w:pPr>
              <w:spacing w:after="0" w:line="240" w:lineRule="auto"/>
              <w:rPr>
                <w:rFonts w:ascii="Times New Roman" w:eastAsia="Times New Roman" w:hAnsi="Times New Roman"/>
                <w:sz w:val="23"/>
                <w:szCs w:val="23"/>
                <w:lang w:eastAsia="ar-SA"/>
              </w:rPr>
            </w:pPr>
          </w:p>
        </w:tc>
        <w:tc>
          <w:tcPr>
            <w:tcW w:w="4849" w:type="dxa"/>
          </w:tcPr>
          <w:p w14:paraId="14541049" w14:textId="77777777" w:rsidR="00755515" w:rsidRDefault="00755515">
            <w:pPr>
              <w:spacing w:after="0" w:line="240" w:lineRule="auto"/>
              <w:ind w:right="2" w:firstLine="23"/>
              <w:jc w:val="both"/>
              <w:rPr>
                <w:rFonts w:ascii="Times New Roman" w:eastAsia="Times New Roman" w:hAnsi="Times New Roman"/>
                <w:sz w:val="23"/>
                <w:szCs w:val="23"/>
                <w:lang w:eastAsia="ar-SA"/>
              </w:rPr>
            </w:pPr>
          </w:p>
          <w:p w14:paraId="78017A36" w14:textId="77777777" w:rsidR="00755515" w:rsidRDefault="00755515">
            <w:pPr>
              <w:spacing w:after="0" w:line="240" w:lineRule="auto"/>
              <w:ind w:right="2" w:firstLine="23"/>
              <w:jc w:val="both"/>
              <w:rPr>
                <w:rFonts w:ascii="Times New Roman" w:eastAsia="Times New Roman" w:hAnsi="Times New Roman"/>
                <w:sz w:val="23"/>
                <w:szCs w:val="23"/>
                <w:lang w:eastAsia="ar-SA"/>
              </w:rPr>
            </w:pPr>
            <w:proofErr w:type="spellStart"/>
            <w:r>
              <w:rPr>
                <w:rFonts w:ascii="Times New Roman" w:eastAsia="Times New Roman" w:hAnsi="Times New Roman"/>
                <w:sz w:val="23"/>
                <w:szCs w:val="23"/>
                <w:lang w:eastAsia="ar-SA"/>
              </w:rPr>
              <w:t>Тел</w:t>
            </w:r>
            <w:proofErr w:type="spellEnd"/>
            <w:r>
              <w:rPr>
                <w:rFonts w:ascii="Times New Roman" w:eastAsia="Times New Roman" w:hAnsi="Times New Roman"/>
                <w:sz w:val="23"/>
                <w:szCs w:val="23"/>
                <w:lang w:eastAsia="ar-SA"/>
              </w:rPr>
              <w:t>./факс_______________________________</w:t>
            </w:r>
          </w:p>
          <w:p w14:paraId="6BBA6492" w14:textId="77777777" w:rsidR="00755515" w:rsidRDefault="00755515">
            <w:pPr>
              <w:spacing w:after="0" w:line="240" w:lineRule="auto"/>
              <w:ind w:right="2" w:firstLine="23"/>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Адреса електронної пошти:________________</w:t>
            </w:r>
          </w:p>
          <w:p w14:paraId="68B13816" w14:textId="77777777" w:rsidR="00755515" w:rsidRDefault="00755515">
            <w:pPr>
              <w:spacing w:after="0" w:line="240" w:lineRule="auto"/>
              <w:rPr>
                <w:rFonts w:ascii="Times New Roman" w:eastAsia="Times New Roman" w:hAnsi="Times New Roman"/>
                <w:sz w:val="23"/>
                <w:szCs w:val="23"/>
                <w:lang w:eastAsia="ar-SA"/>
              </w:rPr>
            </w:pPr>
          </w:p>
        </w:tc>
      </w:tr>
      <w:tr w:rsidR="00755515" w14:paraId="6DC7D557" w14:textId="77777777" w:rsidTr="00755515">
        <w:tc>
          <w:tcPr>
            <w:tcW w:w="4792" w:type="dxa"/>
          </w:tcPr>
          <w:p w14:paraId="2AFEB845" w14:textId="77777777" w:rsidR="00755515" w:rsidRDefault="00755515">
            <w:pPr>
              <w:spacing w:after="0" w:line="240" w:lineRule="auto"/>
              <w:ind w:right="2" w:hanging="283"/>
              <w:rPr>
                <w:rFonts w:ascii="Times New Roman" w:eastAsia="Times New Roman" w:hAnsi="Times New Roman"/>
                <w:b/>
                <w:sz w:val="20"/>
                <w:szCs w:val="20"/>
                <w:lang w:eastAsia="ar-SA"/>
              </w:rPr>
            </w:pPr>
          </w:p>
          <w:p w14:paraId="08F00769" w14:textId="77777777" w:rsidR="00755515" w:rsidRDefault="00755515">
            <w:pPr>
              <w:tabs>
                <w:tab w:val="left" w:pos="1950"/>
              </w:tabs>
              <w:spacing w:after="0" w:line="240" w:lineRule="auto"/>
              <w:ind w:right="2" w:hanging="283"/>
              <w:rPr>
                <w:rFonts w:ascii="Times New Roman" w:eastAsia="Times New Roman" w:hAnsi="Times New Roman"/>
                <w:b/>
                <w:sz w:val="20"/>
                <w:szCs w:val="20"/>
                <w:lang w:eastAsia="ar-SA"/>
              </w:rPr>
            </w:pPr>
            <w:r>
              <w:rPr>
                <w:rFonts w:ascii="Times New Roman" w:eastAsia="Times New Roman" w:hAnsi="Times New Roman"/>
                <w:b/>
                <w:sz w:val="20"/>
                <w:szCs w:val="20"/>
                <w:lang w:eastAsia="ar-SA"/>
              </w:rPr>
              <w:t xml:space="preserve">___________________/___________________/              </w:t>
            </w:r>
          </w:p>
          <w:p w14:paraId="7B590089" w14:textId="77777777" w:rsidR="00755515" w:rsidRDefault="00755515">
            <w:pPr>
              <w:spacing w:after="0" w:line="240" w:lineRule="auto"/>
              <w:ind w:right="2" w:hanging="283"/>
              <w:rPr>
                <w:rFonts w:ascii="Times New Roman" w:eastAsia="Times New Roman" w:hAnsi="Times New Roman"/>
                <w:sz w:val="20"/>
                <w:szCs w:val="20"/>
                <w:vertAlign w:val="superscript"/>
                <w:lang w:eastAsia="ar-SA"/>
              </w:rPr>
            </w:pPr>
            <w:r>
              <w:rPr>
                <w:rFonts w:ascii="Times New Roman" w:eastAsia="Times New Roman" w:hAnsi="Times New Roman"/>
                <w:sz w:val="20"/>
                <w:szCs w:val="20"/>
                <w:vertAlign w:val="superscript"/>
                <w:lang w:eastAsia="ar-SA"/>
              </w:rPr>
              <w:t xml:space="preserve">                      (підпис)                                               (П.І.Б.)</w:t>
            </w:r>
          </w:p>
          <w:p w14:paraId="20768D38" w14:textId="77777777" w:rsidR="00755515" w:rsidRDefault="00755515">
            <w:pPr>
              <w:spacing w:after="0" w:line="240" w:lineRule="auto"/>
              <w:ind w:right="2"/>
              <w:jc w:val="both"/>
              <w:rPr>
                <w:rFonts w:ascii="Times New Roman" w:eastAsia="Times New Roman" w:hAnsi="Times New Roman"/>
                <w:sz w:val="20"/>
                <w:szCs w:val="20"/>
                <w:lang w:eastAsia="ar-SA"/>
              </w:rPr>
            </w:pPr>
            <w:proofErr w:type="spellStart"/>
            <w:r>
              <w:rPr>
                <w:rFonts w:ascii="Times New Roman" w:eastAsia="Times New Roman" w:hAnsi="Times New Roman"/>
                <w:sz w:val="20"/>
                <w:szCs w:val="20"/>
                <w:vertAlign w:val="superscript"/>
                <w:lang w:eastAsia="ar-SA"/>
              </w:rPr>
              <w:t>м.п</w:t>
            </w:r>
            <w:proofErr w:type="spellEnd"/>
            <w:r>
              <w:rPr>
                <w:rFonts w:ascii="Times New Roman" w:eastAsia="Times New Roman" w:hAnsi="Times New Roman"/>
                <w:sz w:val="20"/>
                <w:szCs w:val="20"/>
                <w:vertAlign w:val="superscript"/>
                <w:lang w:eastAsia="ar-SA"/>
              </w:rPr>
              <w:t>.</w:t>
            </w:r>
          </w:p>
        </w:tc>
        <w:tc>
          <w:tcPr>
            <w:tcW w:w="4849" w:type="dxa"/>
          </w:tcPr>
          <w:p w14:paraId="7F146426" w14:textId="77777777" w:rsidR="00755515" w:rsidRDefault="00755515">
            <w:pPr>
              <w:spacing w:after="0" w:line="240" w:lineRule="auto"/>
              <w:ind w:right="2" w:firstLine="23"/>
              <w:rPr>
                <w:rFonts w:ascii="Times New Roman" w:eastAsia="Times New Roman" w:hAnsi="Times New Roman"/>
                <w:b/>
                <w:sz w:val="20"/>
                <w:szCs w:val="20"/>
                <w:lang w:eastAsia="ar-SA"/>
              </w:rPr>
            </w:pPr>
          </w:p>
          <w:p w14:paraId="4C52F898" w14:textId="77777777" w:rsidR="00755515" w:rsidRDefault="00755515">
            <w:pPr>
              <w:spacing w:after="0" w:line="240" w:lineRule="auto"/>
              <w:ind w:right="2" w:hanging="283"/>
              <w:rPr>
                <w:rFonts w:ascii="Times New Roman" w:eastAsia="Times New Roman" w:hAnsi="Times New Roman"/>
                <w:b/>
                <w:sz w:val="20"/>
                <w:szCs w:val="20"/>
                <w:lang w:eastAsia="ar-SA"/>
              </w:rPr>
            </w:pPr>
            <w:r>
              <w:rPr>
                <w:rFonts w:ascii="Times New Roman" w:eastAsia="Times New Roman" w:hAnsi="Times New Roman"/>
                <w:b/>
                <w:sz w:val="20"/>
                <w:szCs w:val="20"/>
                <w:lang w:eastAsia="ar-SA"/>
              </w:rPr>
              <w:t xml:space="preserve">___________________/___________________/              </w:t>
            </w:r>
          </w:p>
          <w:p w14:paraId="2617C38D" w14:textId="77777777" w:rsidR="00755515" w:rsidRDefault="00755515">
            <w:pPr>
              <w:spacing w:after="0" w:line="240" w:lineRule="auto"/>
              <w:ind w:right="2" w:firstLine="23"/>
              <w:rPr>
                <w:rFonts w:ascii="Times New Roman" w:eastAsia="Times New Roman" w:hAnsi="Times New Roman"/>
                <w:sz w:val="20"/>
                <w:szCs w:val="20"/>
                <w:vertAlign w:val="superscript"/>
                <w:lang w:eastAsia="ar-SA"/>
              </w:rPr>
            </w:pPr>
            <w:r>
              <w:rPr>
                <w:rFonts w:ascii="Times New Roman" w:eastAsia="Times New Roman" w:hAnsi="Times New Roman"/>
                <w:sz w:val="20"/>
                <w:szCs w:val="20"/>
                <w:vertAlign w:val="superscript"/>
                <w:lang w:eastAsia="ar-SA"/>
              </w:rPr>
              <w:t xml:space="preserve">             (підпис)                                               (П.І.Б.)</w:t>
            </w:r>
          </w:p>
          <w:p w14:paraId="78B5B403" w14:textId="77777777" w:rsidR="00755515" w:rsidRDefault="00755515">
            <w:pPr>
              <w:spacing w:after="0" w:line="240" w:lineRule="auto"/>
              <w:rPr>
                <w:rFonts w:ascii="Times New Roman" w:eastAsia="Times New Roman" w:hAnsi="Times New Roman"/>
                <w:sz w:val="20"/>
                <w:szCs w:val="20"/>
                <w:lang w:eastAsia="ar-SA"/>
              </w:rPr>
            </w:pPr>
            <w:proofErr w:type="spellStart"/>
            <w:r>
              <w:rPr>
                <w:rFonts w:ascii="Times New Roman" w:eastAsia="Times New Roman" w:hAnsi="Times New Roman"/>
                <w:sz w:val="20"/>
                <w:szCs w:val="20"/>
                <w:vertAlign w:val="superscript"/>
                <w:lang w:eastAsia="ar-SA"/>
              </w:rPr>
              <w:t>м.п</w:t>
            </w:r>
            <w:proofErr w:type="spellEnd"/>
            <w:r>
              <w:rPr>
                <w:rFonts w:ascii="Times New Roman" w:eastAsia="Times New Roman" w:hAnsi="Times New Roman"/>
                <w:sz w:val="20"/>
                <w:szCs w:val="20"/>
                <w:vertAlign w:val="superscript"/>
                <w:lang w:eastAsia="ar-SA"/>
              </w:rPr>
              <w:t>.</w:t>
            </w:r>
          </w:p>
        </w:tc>
      </w:tr>
      <w:tr w:rsidR="00755515" w14:paraId="1B8C8720" w14:textId="77777777" w:rsidTr="00755515">
        <w:tc>
          <w:tcPr>
            <w:tcW w:w="4792" w:type="dxa"/>
          </w:tcPr>
          <w:p w14:paraId="26506D5B" w14:textId="77777777" w:rsidR="00755515" w:rsidRDefault="00755515">
            <w:pPr>
              <w:spacing w:after="0" w:line="240" w:lineRule="auto"/>
              <w:ind w:right="2" w:hanging="283"/>
              <w:rPr>
                <w:rFonts w:ascii="Times New Roman" w:eastAsia="Times New Roman" w:hAnsi="Times New Roman"/>
                <w:b/>
                <w:sz w:val="20"/>
                <w:szCs w:val="20"/>
                <w:lang w:eastAsia="ar-SA"/>
              </w:rPr>
            </w:pPr>
          </w:p>
        </w:tc>
        <w:tc>
          <w:tcPr>
            <w:tcW w:w="4849" w:type="dxa"/>
          </w:tcPr>
          <w:p w14:paraId="7680148C" w14:textId="77777777" w:rsidR="00755515" w:rsidRDefault="00755515">
            <w:pPr>
              <w:spacing w:after="0" w:line="240" w:lineRule="auto"/>
              <w:ind w:right="2" w:firstLine="23"/>
              <w:jc w:val="both"/>
              <w:rPr>
                <w:rFonts w:ascii="Times New Roman" w:eastAsia="Times New Roman" w:hAnsi="Times New Roman"/>
                <w:sz w:val="23"/>
                <w:szCs w:val="23"/>
                <w:lang w:eastAsia="ar-SA"/>
              </w:rPr>
            </w:pPr>
          </w:p>
          <w:p w14:paraId="2AA12C8E"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p w14:paraId="04371A6F"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p w14:paraId="50FDB571"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p w14:paraId="302694D5"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p w14:paraId="53286E9E"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p w14:paraId="512888ED"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p w14:paraId="1B19CAA9"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p w14:paraId="478071B6"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p w14:paraId="2597356D"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p w14:paraId="34E95610"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p w14:paraId="769777E1"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p w14:paraId="2BDEEB4D"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p w14:paraId="21F5A67E"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p w14:paraId="6800E81E"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p w14:paraId="05D5B785"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p w14:paraId="72EE1D04"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p w14:paraId="33DC0908"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p w14:paraId="1B534503"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p w14:paraId="648B340B"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p w14:paraId="4B586D6D"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p w14:paraId="1A6AC9DD"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p w14:paraId="0DCEDFE8"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p w14:paraId="547078BC"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p w14:paraId="79D499A3"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p w14:paraId="6C16FE25"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p w14:paraId="4920BC10"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p w14:paraId="07DB9DF0"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p w14:paraId="0F46B7CA"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p w14:paraId="27056B52"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p w14:paraId="15F2DF57"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p w14:paraId="216EC913"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p w14:paraId="3224A7C8"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p w14:paraId="4345813E"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p w14:paraId="5C7BFC57" w14:textId="77777777" w:rsidR="00801A3A" w:rsidRDefault="00801A3A">
            <w:pPr>
              <w:spacing w:after="0" w:line="240" w:lineRule="auto"/>
              <w:ind w:right="2" w:firstLine="23"/>
              <w:jc w:val="both"/>
              <w:rPr>
                <w:rFonts w:ascii="Times New Roman" w:eastAsia="Times New Roman" w:hAnsi="Times New Roman"/>
                <w:sz w:val="23"/>
                <w:szCs w:val="23"/>
                <w:lang w:eastAsia="ar-SA"/>
              </w:rPr>
            </w:pPr>
          </w:p>
        </w:tc>
      </w:tr>
    </w:tbl>
    <w:p w14:paraId="79289137" w14:textId="77777777" w:rsidR="00755515" w:rsidRDefault="00755515" w:rsidP="00755515">
      <w:pPr>
        <w:spacing w:after="0" w:line="240" w:lineRule="auto"/>
        <w:jc w:val="both"/>
        <w:rPr>
          <w:rFonts w:ascii="Times New Roman" w:hAnsi="Times New Roman"/>
          <w:b/>
          <w:i/>
          <w:sz w:val="24"/>
          <w:szCs w:val="24"/>
        </w:rPr>
      </w:pPr>
    </w:p>
    <w:p w14:paraId="2457ECD5" w14:textId="77777777" w:rsidR="00801A3A" w:rsidRPr="005F0BE2" w:rsidRDefault="00801A3A" w:rsidP="00801A3A">
      <w:pPr>
        <w:spacing w:after="0"/>
        <w:jc w:val="right"/>
        <w:rPr>
          <w:rFonts w:ascii="Times New Roman" w:eastAsia="Times New Roman" w:hAnsi="Times New Roman" w:cs="Arial"/>
          <w:color w:val="000000"/>
          <w:sz w:val="24"/>
          <w:szCs w:val="24"/>
        </w:rPr>
      </w:pPr>
      <w:r w:rsidRPr="005F0BE2">
        <w:rPr>
          <w:rFonts w:ascii="Times New Roman" w:eastAsia="Times New Roman" w:hAnsi="Times New Roman" w:cs="Arial"/>
          <w:color w:val="000000"/>
          <w:sz w:val="24"/>
          <w:szCs w:val="24"/>
        </w:rPr>
        <w:t>Додаток № 1</w:t>
      </w:r>
    </w:p>
    <w:p w14:paraId="5C2578F9" w14:textId="77777777" w:rsidR="00801A3A" w:rsidRDefault="00801A3A" w:rsidP="00801A3A">
      <w:pPr>
        <w:spacing w:after="0"/>
        <w:jc w:val="right"/>
        <w:rPr>
          <w:rFonts w:ascii="Times New Roman" w:eastAsia="Times New Roman" w:hAnsi="Times New Roman" w:cs="Arial"/>
          <w:color w:val="000000"/>
          <w:sz w:val="24"/>
          <w:szCs w:val="24"/>
        </w:rPr>
      </w:pPr>
      <w:r w:rsidRPr="005F0BE2">
        <w:rPr>
          <w:rFonts w:ascii="Times New Roman" w:eastAsia="Times New Roman" w:hAnsi="Times New Roman" w:cs="Arial"/>
          <w:color w:val="000000"/>
          <w:sz w:val="24"/>
          <w:szCs w:val="24"/>
        </w:rPr>
        <w:t>до Договору №___ від «___» ________202</w:t>
      </w:r>
      <w:r>
        <w:rPr>
          <w:rFonts w:ascii="Times New Roman" w:eastAsia="Times New Roman" w:hAnsi="Times New Roman" w:cs="Arial"/>
          <w:color w:val="000000"/>
          <w:sz w:val="24"/>
          <w:szCs w:val="24"/>
        </w:rPr>
        <w:t>4</w:t>
      </w:r>
      <w:r w:rsidRPr="005F0BE2">
        <w:rPr>
          <w:rFonts w:ascii="Times New Roman" w:eastAsia="Times New Roman" w:hAnsi="Times New Roman" w:cs="Arial"/>
          <w:color w:val="000000"/>
          <w:sz w:val="24"/>
          <w:szCs w:val="24"/>
        </w:rPr>
        <w:t>р.</w:t>
      </w:r>
    </w:p>
    <w:p w14:paraId="249EE13E" w14:textId="77777777" w:rsidR="00801A3A" w:rsidRPr="005F0BE2" w:rsidRDefault="00801A3A" w:rsidP="00801A3A">
      <w:pPr>
        <w:spacing w:after="0"/>
        <w:jc w:val="right"/>
        <w:rPr>
          <w:rFonts w:ascii="Times New Roman" w:eastAsia="Times New Roman" w:hAnsi="Times New Roman" w:cs="Arial"/>
          <w:color w:val="000000"/>
          <w:sz w:val="24"/>
          <w:szCs w:val="24"/>
        </w:rPr>
      </w:pPr>
    </w:p>
    <w:p w14:paraId="7E33D9DE" w14:textId="77777777" w:rsidR="00801A3A" w:rsidRPr="005460D3" w:rsidRDefault="00801A3A" w:rsidP="00801A3A">
      <w:pPr>
        <w:spacing w:after="0" w:line="240" w:lineRule="auto"/>
        <w:jc w:val="center"/>
        <w:rPr>
          <w:rFonts w:ascii="Times New Roman" w:eastAsia="Times New Roman" w:hAnsi="Times New Roman"/>
          <w:b/>
          <w:bCs/>
          <w:sz w:val="24"/>
          <w:szCs w:val="24"/>
          <w:lang w:eastAsia="uk-UA"/>
        </w:rPr>
      </w:pPr>
      <w:r w:rsidRPr="00E25F5C">
        <w:rPr>
          <w:rFonts w:ascii="Times New Roman" w:eastAsia="Times New Roman" w:hAnsi="Times New Roman"/>
          <w:b/>
          <w:bCs/>
          <w:sz w:val="24"/>
          <w:szCs w:val="24"/>
          <w:lang w:eastAsia="uk-UA"/>
        </w:rPr>
        <w:t>СПЕЦИФІКАЦІЯ</w:t>
      </w:r>
      <w:r w:rsidRPr="005460D3">
        <w:rPr>
          <w:rFonts w:ascii="Times New Roman" w:eastAsia="Times New Roman" w:hAnsi="Times New Roman"/>
          <w:b/>
          <w:bCs/>
          <w:sz w:val="24"/>
          <w:szCs w:val="24"/>
          <w:lang w:eastAsia="uk-UA"/>
        </w:rPr>
        <w:br/>
      </w:r>
    </w:p>
    <w:tbl>
      <w:tblPr>
        <w:tblW w:w="9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835"/>
        <w:gridCol w:w="1309"/>
        <w:gridCol w:w="1134"/>
        <w:gridCol w:w="2021"/>
        <w:gridCol w:w="2018"/>
      </w:tblGrid>
      <w:tr w:rsidR="00801A3A" w:rsidRPr="005460D3" w14:paraId="09B907F7" w14:textId="77777777" w:rsidTr="005458D6">
        <w:tc>
          <w:tcPr>
            <w:tcW w:w="596" w:type="dxa"/>
            <w:tcMar>
              <w:left w:w="28" w:type="dxa"/>
              <w:right w:w="28" w:type="dxa"/>
            </w:tcMar>
            <w:vAlign w:val="center"/>
            <w:hideMark/>
          </w:tcPr>
          <w:p w14:paraId="263A0B64" w14:textId="77777777" w:rsidR="00801A3A" w:rsidRPr="005460D3" w:rsidRDefault="00801A3A" w:rsidP="00B92971">
            <w:pPr>
              <w:spacing w:after="0" w:line="240" w:lineRule="auto"/>
              <w:jc w:val="center"/>
              <w:rPr>
                <w:rFonts w:ascii="Times New Roman" w:eastAsia="Times New Roman" w:hAnsi="Times New Roman"/>
                <w:b/>
                <w:bCs/>
                <w:iCs/>
                <w:sz w:val="24"/>
                <w:szCs w:val="24"/>
                <w:lang w:eastAsia="uk-UA"/>
              </w:rPr>
            </w:pPr>
            <w:r w:rsidRPr="005460D3">
              <w:rPr>
                <w:rFonts w:ascii="Times New Roman" w:eastAsia="Times New Roman" w:hAnsi="Times New Roman"/>
                <w:b/>
                <w:bCs/>
                <w:iCs/>
                <w:sz w:val="24"/>
                <w:szCs w:val="24"/>
                <w:lang w:eastAsia="uk-UA"/>
              </w:rPr>
              <w:t>№ п/п</w:t>
            </w:r>
          </w:p>
        </w:tc>
        <w:tc>
          <w:tcPr>
            <w:tcW w:w="2835" w:type="dxa"/>
            <w:tcMar>
              <w:left w:w="28" w:type="dxa"/>
              <w:right w:w="28" w:type="dxa"/>
            </w:tcMar>
            <w:vAlign w:val="center"/>
          </w:tcPr>
          <w:p w14:paraId="1BD3CAFB" w14:textId="77777777" w:rsidR="00801A3A" w:rsidRPr="005460D3" w:rsidRDefault="00801A3A" w:rsidP="00B92971">
            <w:pPr>
              <w:spacing w:after="0" w:line="240" w:lineRule="auto"/>
              <w:jc w:val="center"/>
              <w:rPr>
                <w:rFonts w:ascii="Times New Roman" w:eastAsia="Times New Roman" w:hAnsi="Times New Roman"/>
                <w:b/>
                <w:bCs/>
                <w:iCs/>
                <w:sz w:val="24"/>
                <w:szCs w:val="24"/>
                <w:lang w:eastAsia="uk-UA"/>
              </w:rPr>
            </w:pPr>
            <w:r w:rsidRPr="005460D3">
              <w:rPr>
                <w:rFonts w:ascii="Times New Roman" w:eastAsia="Times New Roman" w:hAnsi="Times New Roman"/>
                <w:b/>
                <w:bCs/>
                <w:iCs/>
                <w:sz w:val="24"/>
                <w:szCs w:val="24"/>
                <w:lang w:eastAsia="uk-UA"/>
              </w:rPr>
              <w:t>Найменування товару</w:t>
            </w:r>
          </w:p>
          <w:p w14:paraId="271EB5E2" w14:textId="77777777" w:rsidR="00801A3A" w:rsidRPr="005460D3" w:rsidRDefault="00801A3A" w:rsidP="00B92971">
            <w:pPr>
              <w:spacing w:after="0" w:line="240" w:lineRule="auto"/>
              <w:jc w:val="center"/>
              <w:rPr>
                <w:rFonts w:ascii="Times New Roman" w:eastAsia="Times New Roman" w:hAnsi="Times New Roman"/>
                <w:b/>
                <w:bCs/>
                <w:iCs/>
                <w:sz w:val="24"/>
                <w:szCs w:val="24"/>
                <w:lang w:eastAsia="uk-UA"/>
              </w:rPr>
            </w:pPr>
          </w:p>
        </w:tc>
        <w:tc>
          <w:tcPr>
            <w:tcW w:w="1309" w:type="dxa"/>
            <w:tcMar>
              <w:left w:w="28" w:type="dxa"/>
              <w:right w:w="28" w:type="dxa"/>
            </w:tcMar>
            <w:vAlign w:val="center"/>
            <w:hideMark/>
          </w:tcPr>
          <w:p w14:paraId="60346981" w14:textId="77777777" w:rsidR="00801A3A" w:rsidRPr="005460D3" w:rsidRDefault="00801A3A" w:rsidP="00B92971">
            <w:pPr>
              <w:spacing w:after="0" w:line="240" w:lineRule="auto"/>
              <w:jc w:val="center"/>
              <w:rPr>
                <w:rFonts w:ascii="Times New Roman" w:eastAsia="Times New Roman" w:hAnsi="Times New Roman"/>
                <w:b/>
                <w:bCs/>
                <w:iCs/>
                <w:sz w:val="24"/>
                <w:szCs w:val="24"/>
                <w:lang w:eastAsia="uk-UA"/>
              </w:rPr>
            </w:pPr>
            <w:r w:rsidRPr="005460D3">
              <w:rPr>
                <w:rFonts w:ascii="Times New Roman" w:eastAsia="Times New Roman" w:hAnsi="Times New Roman"/>
                <w:b/>
                <w:bCs/>
                <w:iCs/>
                <w:sz w:val="24"/>
                <w:szCs w:val="24"/>
                <w:lang w:eastAsia="uk-UA"/>
              </w:rPr>
              <w:t>Одиниця</w:t>
            </w:r>
          </w:p>
          <w:p w14:paraId="55C061DD" w14:textId="77777777" w:rsidR="00801A3A" w:rsidRPr="005460D3" w:rsidRDefault="00801A3A" w:rsidP="00B92971">
            <w:pPr>
              <w:spacing w:after="0" w:line="240" w:lineRule="auto"/>
              <w:jc w:val="center"/>
              <w:rPr>
                <w:rFonts w:ascii="Times New Roman" w:eastAsia="Times New Roman" w:hAnsi="Times New Roman"/>
                <w:b/>
                <w:bCs/>
                <w:iCs/>
                <w:sz w:val="24"/>
                <w:szCs w:val="24"/>
                <w:lang w:eastAsia="uk-UA"/>
              </w:rPr>
            </w:pPr>
            <w:r w:rsidRPr="005460D3">
              <w:rPr>
                <w:rFonts w:ascii="Times New Roman" w:eastAsia="Times New Roman" w:hAnsi="Times New Roman"/>
                <w:b/>
                <w:bCs/>
                <w:iCs/>
                <w:sz w:val="24"/>
                <w:szCs w:val="24"/>
                <w:lang w:eastAsia="uk-UA"/>
              </w:rPr>
              <w:t>виміру</w:t>
            </w:r>
          </w:p>
        </w:tc>
        <w:tc>
          <w:tcPr>
            <w:tcW w:w="1134" w:type="dxa"/>
            <w:tcMar>
              <w:left w:w="28" w:type="dxa"/>
              <w:right w:w="28" w:type="dxa"/>
            </w:tcMar>
            <w:vAlign w:val="center"/>
            <w:hideMark/>
          </w:tcPr>
          <w:p w14:paraId="5077399F" w14:textId="77777777" w:rsidR="00801A3A" w:rsidRPr="005460D3" w:rsidRDefault="00801A3A" w:rsidP="00B92971">
            <w:pPr>
              <w:spacing w:after="0" w:line="240" w:lineRule="auto"/>
              <w:jc w:val="center"/>
              <w:rPr>
                <w:rFonts w:ascii="Times New Roman" w:eastAsia="Times New Roman" w:hAnsi="Times New Roman"/>
                <w:b/>
                <w:bCs/>
                <w:iCs/>
                <w:sz w:val="24"/>
                <w:szCs w:val="24"/>
                <w:lang w:eastAsia="uk-UA"/>
              </w:rPr>
            </w:pPr>
            <w:r w:rsidRPr="005460D3">
              <w:rPr>
                <w:rFonts w:ascii="Times New Roman" w:eastAsia="Times New Roman" w:hAnsi="Times New Roman"/>
                <w:b/>
                <w:bCs/>
                <w:iCs/>
                <w:sz w:val="24"/>
                <w:szCs w:val="24"/>
                <w:lang w:eastAsia="uk-UA"/>
              </w:rPr>
              <w:t>Кількість</w:t>
            </w:r>
          </w:p>
        </w:tc>
        <w:tc>
          <w:tcPr>
            <w:tcW w:w="2021" w:type="dxa"/>
            <w:tcMar>
              <w:left w:w="28" w:type="dxa"/>
              <w:right w:w="28" w:type="dxa"/>
            </w:tcMar>
            <w:vAlign w:val="center"/>
            <w:hideMark/>
          </w:tcPr>
          <w:p w14:paraId="08EA568A" w14:textId="77777777" w:rsidR="00801A3A" w:rsidRPr="005460D3" w:rsidRDefault="00801A3A" w:rsidP="00B92971">
            <w:pPr>
              <w:spacing w:after="0" w:line="240" w:lineRule="auto"/>
              <w:jc w:val="center"/>
              <w:rPr>
                <w:rFonts w:ascii="Times New Roman" w:eastAsia="Times New Roman" w:hAnsi="Times New Roman"/>
                <w:b/>
                <w:bCs/>
                <w:iCs/>
                <w:sz w:val="24"/>
                <w:szCs w:val="24"/>
                <w:lang w:eastAsia="uk-UA"/>
              </w:rPr>
            </w:pPr>
            <w:r w:rsidRPr="005460D3">
              <w:rPr>
                <w:rFonts w:ascii="Times New Roman" w:eastAsia="Times New Roman" w:hAnsi="Times New Roman"/>
                <w:b/>
                <w:bCs/>
                <w:iCs/>
                <w:sz w:val="24"/>
                <w:szCs w:val="24"/>
                <w:lang w:eastAsia="uk-UA"/>
              </w:rPr>
              <w:t>Ціна за од. товару</w:t>
            </w:r>
          </w:p>
          <w:p w14:paraId="2106B471" w14:textId="77777777" w:rsidR="00801A3A" w:rsidRPr="005460D3" w:rsidRDefault="00801A3A" w:rsidP="00B92971">
            <w:pPr>
              <w:spacing w:after="0" w:line="240" w:lineRule="auto"/>
              <w:jc w:val="center"/>
              <w:rPr>
                <w:rFonts w:ascii="Times New Roman" w:eastAsia="Times New Roman" w:hAnsi="Times New Roman"/>
                <w:b/>
                <w:bCs/>
                <w:iCs/>
                <w:sz w:val="24"/>
                <w:szCs w:val="24"/>
                <w:lang w:eastAsia="uk-UA"/>
              </w:rPr>
            </w:pPr>
            <w:r w:rsidRPr="005460D3">
              <w:rPr>
                <w:rFonts w:ascii="Times New Roman" w:eastAsia="Times New Roman" w:hAnsi="Times New Roman"/>
                <w:b/>
                <w:bCs/>
                <w:iCs/>
                <w:sz w:val="24"/>
                <w:szCs w:val="24"/>
                <w:lang w:eastAsia="uk-UA"/>
              </w:rPr>
              <w:t>грн., з ПДВ (без ПДВ)</w:t>
            </w:r>
          </w:p>
        </w:tc>
        <w:tc>
          <w:tcPr>
            <w:tcW w:w="2018" w:type="dxa"/>
            <w:tcMar>
              <w:left w:w="28" w:type="dxa"/>
              <w:right w:w="28" w:type="dxa"/>
            </w:tcMar>
            <w:vAlign w:val="center"/>
            <w:hideMark/>
          </w:tcPr>
          <w:p w14:paraId="19451165" w14:textId="77777777" w:rsidR="00801A3A" w:rsidRPr="005460D3" w:rsidRDefault="00801A3A" w:rsidP="00B92971">
            <w:pPr>
              <w:spacing w:after="0" w:line="240" w:lineRule="auto"/>
              <w:jc w:val="center"/>
              <w:rPr>
                <w:rFonts w:ascii="Times New Roman" w:eastAsia="Times New Roman" w:hAnsi="Times New Roman"/>
                <w:b/>
                <w:bCs/>
                <w:iCs/>
                <w:sz w:val="24"/>
                <w:szCs w:val="24"/>
                <w:lang w:eastAsia="uk-UA"/>
              </w:rPr>
            </w:pPr>
            <w:r w:rsidRPr="005460D3">
              <w:rPr>
                <w:rFonts w:ascii="Times New Roman" w:eastAsia="Times New Roman" w:hAnsi="Times New Roman"/>
                <w:b/>
                <w:bCs/>
                <w:iCs/>
                <w:sz w:val="24"/>
                <w:szCs w:val="24"/>
                <w:lang w:eastAsia="uk-UA"/>
              </w:rPr>
              <w:t>Сума грн., з ПДВ (без ПДВ)</w:t>
            </w:r>
          </w:p>
        </w:tc>
      </w:tr>
      <w:tr w:rsidR="00801A3A" w:rsidRPr="005460D3" w14:paraId="7A82F002" w14:textId="77777777" w:rsidTr="005458D6">
        <w:tc>
          <w:tcPr>
            <w:tcW w:w="596" w:type="dxa"/>
            <w:tcMar>
              <w:left w:w="28" w:type="dxa"/>
              <w:right w:w="28" w:type="dxa"/>
            </w:tcMar>
            <w:hideMark/>
          </w:tcPr>
          <w:p w14:paraId="1A735205" w14:textId="77777777" w:rsidR="00801A3A" w:rsidRPr="005460D3" w:rsidRDefault="00801A3A" w:rsidP="00B92971">
            <w:pPr>
              <w:spacing w:after="0" w:line="240" w:lineRule="auto"/>
              <w:jc w:val="center"/>
              <w:rPr>
                <w:rFonts w:ascii="Times New Roman" w:eastAsia="Times New Roman" w:hAnsi="Times New Roman"/>
                <w:b/>
                <w:bCs/>
                <w:i/>
                <w:iCs/>
                <w:sz w:val="24"/>
                <w:szCs w:val="24"/>
                <w:lang w:eastAsia="uk-UA"/>
              </w:rPr>
            </w:pPr>
            <w:r w:rsidRPr="005460D3">
              <w:rPr>
                <w:rFonts w:ascii="Times New Roman" w:eastAsia="Times New Roman" w:hAnsi="Times New Roman"/>
                <w:b/>
                <w:bCs/>
                <w:i/>
                <w:iCs/>
                <w:sz w:val="24"/>
                <w:szCs w:val="24"/>
                <w:lang w:eastAsia="uk-UA"/>
              </w:rPr>
              <w:t>1</w:t>
            </w:r>
          </w:p>
        </w:tc>
        <w:tc>
          <w:tcPr>
            <w:tcW w:w="2835" w:type="dxa"/>
            <w:tcMar>
              <w:left w:w="28" w:type="dxa"/>
              <w:right w:w="28" w:type="dxa"/>
            </w:tcMar>
            <w:hideMark/>
          </w:tcPr>
          <w:p w14:paraId="551E41A3" w14:textId="77777777" w:rsidR="00801A3A" w:rsidRPr="005460D3" w:rsidRDefault="00801A3A" w:rsidP="00B92971">
            <w:pPr>
              <w:spacing w:after="0" w:line="240" w:lineRule="auto"/>
              <w:jc w:val="center"/>
              <w:rPr>
                <w:rFonts w:ascii="Times New Roman" w:eastAsia="Times New Roman" w:hAnsi="Times New Roman"/>
                <w:b/>
                <w:bCs/>
                <w:i/>
                <w:iCs/>
                <w:sz w:val="24"/>
                <w:szCs w:val="24"/>
                <w:lang w:eastAsia="uk-UA"/>
              </w:rPr>
            </w:pPr>
            <w:r w:rsidRPr="005460D3">
              <w:rPr>
                <w:rFonts w:ascii="Times New Roman" w:eastAsia="Times New Roman" w:hAnsi="Times New Roman"/>
                <w:b/>
                <w:bCs/>
                <w:i/>
                <w:iCs/>
                <w:sz w:val="24"/>
                <w:szCs w:val="24"/>
                <w:lang w:eastAsia="uk-UA"/>
              </w:rPr>
              <w:t>2</w:t>
            </w:r>
          </w:p>
        </w:tc>
        <w:tc>
          <w:tcPr>
            <w:tcW w:w="1309" w:type="dxa"/>
            <w:tcMar>
              <w:left w:w="28" w:type="dxa"/>
              <w:right w:w="28" w:type="dxa"/>
            </w:tcMar>
            <w:hideMark/>
          </w:tcPr>
          <w:p w14:paraId="04C8F06C" w14:textId="77777777" w:rsidR="00801A3A" w:rsidRPr="005460D3" w:rsidRDefault="00801A3A" w:rsidP="00B92971">
            <w:pPr>
              <w:spacing w:after="0" w:line="240" w:lineRule="auto"/>
              <w:jc w:val="center"/>
              <w:rPr>
                <w:rFonts w:ascii="Times New Roman" w:eastAsia="Times New Roman" w:hAnsi="Times New Roman"/>
                <w:b/>
                <w:bCs/>
                <w:i/>
                <w:iCs/>
                <w:sz w:val="24"/>
                <w:szCs w:val="24"/>
                <w:lang w:eastAsia="uk-UA"/>
              </w:rPr>
            </w:pPr>
            <w:r w:rsidRPr="005460D3">
              <w:rPr>
                <w:rFonts w:ascii="Times New Roman" w:eastAsia="Times New Roman" w:hAnsi="Times New Roman"/>
                <w:b/>
                <w:bCs/>
                <w:i/>
                <w:iCs/>
                <w:sz w:val="24"/>
                <w:szCs w:val="24"/>
                <w:lang w:eastAsia="uk-UA"/>
              </w:rPr>
              <w:t>3</w:t>
            </w:r>
          </w:p>
        </w:tc>
        <w:tc>
          <w:tcPr>
            <w:tcW w:w="1134" w:type="dxa"/>
            <w:tcMar>
              <w:left w:w="28" w:type="dxa"/>
              <w:right w:w="28" w:type="dxa"/>
            </w:tcMar>
            <w:hideMark/>
          </w:tcPr>
          <w:p w14:paraId="2BBC096C" w14:textId="77777777" w:rsidR="00801A3A" w:rsidRPr="005460D3" w:rsidRDefault="00801A3A" w:rsidP="00B92971">
            <w:pPr>
              <w:spacing w:after="0" w:line="240" w:lineRule="auto"/>
              <w:jc w:val="center"/>
              <w:rPr>
                <w:rFonts w:ascii="Times New Roman" w:eastAsia="Times New Roman" w:hAnsi="Times New Roman"/>
                <w:b/>
                <w:bCs/>
                <w:i/>
                <w:iCs/>
                <w:sz w:val="24"/>
                <w:szCs w:val="24"/>
                <w:lang w:eastAsia="uk-UA"/>
              </w:rPr>
            </w:pPr>
            <w:r w:rsidRPr="005460D3">
              <w:rPr>
                <w:rFonts w:ascii="Times New Roman" w:eastAsia="Times New Roman" w:hAnsi="Times New Roman"/>
                <w:b/>
                <w:bCs/>
                <w:i/>
                <w:iCs/>
                <w:sz w:val="24"/>
                <w:szCs w:val="24"/>
                <w:lang w:eastAsia="uk-UA"/>
              </w:rPr>
              <w:t>4</w:t>
            </w:r>
          </w:p>
        </w:tc>
        <w:tc>
          <w:tcPr>
            <w:tcW w:w="2021" w:type="dxa"/>
            <w:tcMar>
              <w:left w:w="28" w:type="dxa"/>
              <w:right w:w="28" w:type="dxa"/>
            </w:tcMar>
            <w:hideMark/>
          </w:tcPr>
          <w:p w14:paraId="67C231D3" w14:textId="77777777" w:rsidR="00801A3A" w:rsidRPr="005460D3" w:rsidRDefault="00801A3A" w:rsidP="00B92971">
            <w:pPr>
              <w:spacing w:after="0" w:line="240" w:lineRule="auto"/>
              <w:jc w:val="center"/>
              <w:rPr>
                <w:rFonts w:ascii="Times New Roman" w:eastAsia="Times New Roman" w:hAnsi="Times New Roman"/>
                <w:b/>
                <w:bCs/>
                <w:i/>
                <w:iCs/>
                <w:sz w:val="24"/>
                <w:szCs w:val="24"/>
                <w:lang w:eastAsia="uk-UA"/>
              </w:rPr>
            </w:pPr>
            <w:r w:rsidRPr="005460D3">
              <w:rPr>
                <w:rFonts w:ascii="Times New Roman" w:eastAsia="Times New Roman" w:hAnsi="Times New Roman"/>
                <w:b/>
                <w:bCs/>
                <w:i/>
                <w:iCs/>
                <w:sz w:val="24"/>
                <w:szCs w:val="24"/>
                <w:lang w:eastAsia="uk-UA"/>
              </w:rPr>
              <w:t>5</w:t>
            </w:r>
          </w:p>
        </w:tc>
        <w:tc>
          <w:tcPr>
            <w:tcW w:w="2018" w:type="dxa"/>
            <w:tcMar>
              <w:left w:w="28" w:type="dxa"/>
              <w:right w:w="28" w:type="dxa"/>
            </w:tcMar>
            <w:hideMark/>
          </w:tcPr>
          <w:p w14:paraId="1FFE5155" w14:textId="77777777" w:rsidR="00801A3A" w:rsidRPr="005460D3" w:rsidRDefault="00801A3A" w:rsidP="00B92971">
            <w:pPr>
              <w:spacing w:after="0" w:line="240" w:lineRule="auto"/>
              <w:jc w:val="center"/>
              <w:rPr>
                <w:rFonts w:ascii="Times New Roman" w:eastAsia="Times New Roman" w:hAnsi="Times New Roman"/>
                <w:b/>
                <w:bCs/>
                <w:i/>
                <w:iCs/>
                <w:sz w:val="24"/>
                <w:szCs w:val="24"/>
                <w:lang w:eastAsia="uk-UA"/>
              </w:rPr>
            </w:pPr>
            <w:r w:rsidRPr="005460D3">
              <w:rPr>
                <w:rFonts w:ascii="Times New Roman" w:eastAsia="Times New Roman" w:hAnsi="Times New Roman"/>
                <w:b/>
                <w:bCs/>
                <w:i/>
                <w:iCs/>
                <w:sz w:val="24"/>
                <w:szCs w:val="24"/>
                <w:lang w:eastAsia="uk-UA"/>
              </w:rPr>
              <w:t>6</w:t>
            </w:r>
          </w:p>
        </w:tc>
      </w:tr>
      <w:tr w:rsidR="00801A3A" w:rsidRPr="005460D3" w14:paraId="5420DFA1" w14:textId="77777777" w:rsidTr="005458D6">
        <w:trPr>
          <w:trHeight w:val="218"/>
        </w:trPr>
        <w:tc>
          <w:tcPr>
            <w:tcW w:w="596" w:type="dxa"/>
            <w:shd w:val="clear" w:color="auto" w:fill="auto"/>
            <w:tcMar>
              <w:left w:w="28" w:type="dxa"/>
              <w:right w:w="28" w:type="dxa"/>
            </w:tcMar>
          </w:tcPr>
          <w:p w14:paraId="0C3E7D88" w14:textId="77777777" w:rsidR="00801A3A" w:rsidRPr="005B5068" w:rsidRDefault="00801A3A" w:rsidP="00B92971">
            <w:pPr>
              <w:widowControl w:val="0"/>
              <w:autoSpaceDE w:val="0"/>
              <w:autoSpaceDN w:val="0"/>
              <w:adjustRightInd w:val="0"/>
              <w:spacing w:after="0" w:line="240" w:lineRule="auto"/>
              <w:contextualSpacing/>
              <w:jc w:val="center"/>
              <w:rPr>
                <w:rFonts w:ascii="Times New Roman" w:hAnsi="Times New Roman"/>
                <w:sz w:val="24"/>
                <w:szCs w:val="24"/>
              </w:rPr>
            </w:pPr>
            <w:r w:rsidRPr="005B5068">
              <w:rPr>
                <w:rFonts w:ascii="Times New Roman" w:hAnsi="Times New Roman"/>
                <w:sz w:val="24"/>
                <w:szCs w:val="24"/>
              </w:rPr>
              <w:t>1.</w:t>
            </w:r>
          </w:p>
        </w:tc>
        <w:tc>
          <w:tcPr>
            <w:tcW w:w="2835" w:type="dxa"/>
            <w:shd w:val="clear" w:color="auto" w:fill="auto"/>
            <w:tcMar>
              <w:left w:w="28" w:type="dxa"/>
              <w:right w:w="28" w:type="dxa"/>
            </w:tcMar>
          </w:tcPr>
          <w:p w14:paraId="5462872C" w14:textId="77777777" w:rsidR="00801A3A" w:rsidRPr="00F0143C" w:rsidRDefault="00801A3A" w:rsidP="00B92971">
            <w:pPr>
              <w:keepLines/>
              <w:widowControl w:val="0"/>
              <w:spacing w:after="0" w:line="240" w:lineRule="atLeast"/>
              <w:rPr>
                <w:rFonts w:ascii="Times New Roman" w:eastAsia="Times New Roman" w:hAnsi="Times New Roman"/>
                <w:bCs/>
              </w:rPr>
            </w:pPr>
            <w:r w:rsidRPr="00F0143C">
              <w:rPr>
                <w:rFonts w:ascii="Times New Roman" w:eastAsia="Times New Roman" w:hAnsi="Times New Roman"/>
              </w:rPr>
              <w:t xml:space="preserve">Емаль </w:t>
            </w:r>
            <w:proofErr w:type="spellStart"/>
            <w:r w:rsidRPr="00F0143C">
              <w:rPr>
                <w:rFonts w:ascii="Times New Roman" w:eastAsia="Times New Roman" w:hAnsi="Times New Roman"/>
              </w:rPr>
              <w:t>алкідна</w:t>
            </w:r>
            <w:proofErr w:type="spellEnd"/>
            <w:r w:rsidRPr="00F0143C">
              <w:rPr>
                <w:rFonts w:ascii="Times New Roman" w:eastAsia="Times New Roman" w:hAnsi="Times New Roman"/>
              </w:rPr>
              <w:t xml:space="preserve"> ПФ-115П </w:t>
            </w:r>
            <w:r w:rsidR="00A21C6C">
              <w:rPr>
                <w:rFonts w:ascii="Times New Roman" w:eastAsia="Times New Roman" w:hAnsi="Times New Roman"/>
              </w:rPr>
              <w:t>чорна</w:t>
            </w:r>
            <w:r w:rsidRPr="00F0143C">
              <w:rPr>
                <w:rFonts w:ascii="Times New Roman" w:eastAsia="Times New Roman" w:hAnsi="Times New Roman"/>
              </w:rPr>
              <w:t xml:space="preserve"> -</w:t>
            </w:r>
            <w:r w:rsidR="00A21C6C">
              <w:rPr>
                <w:rFonts w:ascii="Times New Roman" w:eastAsia="Times New Roman" w:hAnsi="Times New Roman"/>
              </w:rPr>
              <w:t xml:space="preserve">0,9 </w:t>
            </w:r>
            <w:r w:rsidRPr="00F0143C">
              <w:rPr>
                <w:rFonts w:ascii="Times New Roman" w:eastAsia="Times New Roman" w:hAnsi="Times New Roman"/>
              </w:rPr>
              <w:t>кг.</w:t>
            </w:r>
          </w:p>
        </w:tc>
        <w:tc>
          <w:tcPr>
            <w:tcW w:w="1309" w:type="dxa"/>
            <w:shd w:val="clear" w:color="auto" w:fill="auto"/>
            <w:tcMar>
              <w:left w:w="28" w:type="dxa"/>
              <w:right w:w="28" w:type="dxa"/>
            </w:tcMar>
          </w:tcPr>
          <w:p w14:paraId="62E888BC" w14:textId="77777777" w:rsidR="00801A3A" w:rsidRPr="005B5068" w:rsidRDefault="00801A3A" w:rsidP="00B92971">
            <w:pPr>
              <w:spacing w:after="0" w:line="240" w:lineRule="auto"/>
              <w:rPr>
                <w:rFonts w:ascii="Times New Roman" w:hAnsi="Times New Roman"/>
                <w:sz w:val="24"/>
                <w:szCs w:val="24"/>
              </w:rPr>
            </w:pPr>
            <w:r>
              <w:rPr>
                <w:rFonts w:ascii="Times New Roman" w:hAnsi="Times New Roman"/>
                <w:sz w:val="24"/>
                <w:szCs w:val="24"/>
              </w:rPr>
              <w:t>шт.</w:t>
            </w:r>
          </w:p>
        </w:tc>
        <w:tc>
          <w:tcPr>
            <w:tcW w:w="1134" w:type="dxa"/>
            <w:tcMar>
              <w:left w:w="28" w:type="dxa"/>
              <w:right w:w="28" w:type="dxa"/>
            </w:tcMar>
          </w:tcPr>
          <w:p w14:paraId="0DD287C4" w14:textId="77777777" w:rsidR="00801A3A" w:rsidRPr="005B5068" w:rsidRDefault="00801A3A" w:rsidP="00B92971">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2021" w:type="dxa"/>
            <w:tcMar>
              <w:left w:w="28" w:type="dxa"/>
              <w:right w:w="28" w:type="dxa"/>
            </w:tcMar>
          </w:tcPr>
          <w:p w14:paraId="60AF1A28" w14:textId="77777777" w:rsidR="00801A3A" w:rsidRPr="005460D3" w:rsidRDefault="00801A3A" w:rsidP="00B92971">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14:paraId="388B53F6" w14:textId="77777777" w:rsidR="00801A3A" w:rsidRPr="005460D3" w:rsidRDefault="00801A3A" w:rsidP="00B92971">
            <w:pPr>
              <w:spacing w:after="0" w:line="240" w:lineRule="auto"/>
              <w:jc w:val="center"/>
              <w:rPr>
                <w:rFonts w:ascii="Times New Roman" w:eastAsia="Times New Roman" w:hAnsi="Times New Roman"/>
                <w:bCs/>
                <w:iCs/>
                <w:sz w:val="24"/>
                <w:szCs w:val="24"/>
                <w:lang w:eastAsia="uk-UA"/>
              </w:rPr>
            </w:pPr>
          </w:p>
        </w:tc>
      </w:tr>
      <w:tr w:rsidR="00A21C6C" w:rsidRPr="005460D3" w14:paraId="0EDE984C" w14:textId="77777777" w:rsidTr="005458D6">
        <w:trPr>
          <w:trHeight w:val="218"/>
        </w:trPr>
        <w:tc>
          <w:tcPr>
            <w:tcW w:w="596" w:type="dxa"/>
            <w:shd w:val="clear" w:color="auto" w:fill="auto"/>
            <w:tcMar>
              <w:left w:w="28" w:type="dxa"/>
              <w:right w:w="28" w:type="dxa"/>
            </w:tcMar>
          </w:tcPr>
          <w:p w14:paraId="0C300679" w14:textId="77777777" w:rsidR="00A21C6C" w:rsidRPr="005B5068" w:rsidRDefault="005458D6" w:rsidP="00A21C6C">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2835" w:type="dxa"/>
            <w:shd w:val="clear" w:color="auto" w:fill="auto"/>
            <w:tcMar>
              <w:left w:w="28" w:type="dxa"/>
              <w:right w:w="28" w:type="dxa"/>
            </w:tcMar>
          </w:tcPr>
          <w:p w14:paraId="29750169" w14:textId="77777777" w:rsidR="00A21C6C" w:rsidRPr="00F0143C" w:rsidRDefault="00A21C6C" w:rsidP="00A21C6C">
            <w:pPr>
              <w:keepLines/>
              <w:widowControl w:val="0"/>
              <w:spacing w:after="0" w:line="240" w:lineRule="atLeast"/>
              <w:rPr>
                <w:rFonts w:ascii="Times New Roman" w:eastAsia="Times New Roman" w:hAnsi="Times New Roman"/>
                <w:bCs/>
              </w:rPr>
            </w:pPr>
            <w:r w:rsidRPr="00F0143C">
              <w:rPr>
                <w:rFonts w:ascii="Times New Roman" w:eastAsia="Times New Roman" w:hAnsi="Times New Roman"/>
              </w:rPr>
              <w:t xml:space="preserve">Емаль </w:t>
            </w:r>
            <w:proofErr w:type="spellStart"/>
            <w:r w:rsidRPr="00F0143C">
              <w:rPr>
                <w:rFonts w:ascii="Times New Roman" w:eastAsia="Times New Roman" w:hAnsi="Times New Roman"/>
              </w:rPr>
              <w:t>алкідна</w:t>
            </w:r>
            <w:proofErr w:type="spellEnd"/>
            <w:r w:rsidRPr="00F0143C">
              <w:rPr>
                <w:rFonts w:ascii="Times New Roman" w:eastAsia="Times New Roman" w:hAnsi="Times New Roman"/>
              </w:rPr>
              <w:t xml:space="preserve"> ПФ-115П </w:t>
            </w:r>
            <w:r>
              <w:rPr>
                <w:rFonts w:ascii="Times New Roman" w:eastAsia="Times New Roman" w:hAnsi="Times New Roman"/>
              </w:rPr>
              <w:t>чорна</w:t>
            </w:r>
            <w:r w:rsidRPr="00F0143C">
              <w:rPr>
                <w:rFonts w:ascii="Times New Roman" w:eastAsia="Times New Roman" w:hAnsi="Times New Roman"/>
              </w:rPr>
              <w:t xml:space="preserve"> -2,8 кг.</w:t>
            </w:r>
          </w:p>
        </w:tc>
        <w:tc>
          <w:tcPr>
            <w:tcW w:w="1309" w:type="dxa"/>
            <w:shd w:val="clear" w:color="auto" w:fill="auto"/>
            <w:tcMar>
              <w:left w:w="28" w:type="dxa"/>
              <w:right w:w="28" w:type="dxa"/>
            </w:tcMar>
          </w:tcPr>
          <w:p w14:paraId="08C3EE7E" w14:textId="77777777" w:rsidR="00A21C6C" w:rsidRDefault="00A21C6C" w:rsidP="00A21C6C">
            <w:pPr>
              <w:spacing w:after="0" w:line="240" w:lineRule="auto"/>
              <w:rPr>
                <w:rFonts w:ascii="Times New Roman" w:hAnsi="Times New Roman"/>
                <w:sz w:val="24"/>
                <w:szCs w:val="24"/>
              </w:rPr>
            </w:pPr>
            <w:r>
              <w:rPr>
                <w:rFonts w:ascii="Times New Roman" w:hAnsi="Times New Roman"/>
                <w:sz w:val="24"/>
                <w:szCs w:val="24"/>
              </w:rPr>
              <w:t>шт.</w:t>
            </w:r>
          </w:p>
        </w:tc>
        <w:tc>
          <w:tcPr>
            <w:tcW w:w="1134" w:type="dxa"/>
            <w:tcMar>
              <w:left w:w="28" w:type="dxa"/>
              <w:right w:w="28" w:type="dxa"/>
            </w:tcMar>
          </w:tcPr>
          <w:p w14:paraId="5FA106FA" w14:textId="77777777" w:rsidR="00A21C6C" w:rsidRDefault="00E745CA" w:rsidP="00A21C6C">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2021" w:type="dxa"/>
            <w:tcMar>
              <w:left w:w="28" w:type="dxa"/>
              <w:right w:w="28" w:type="dxa"/>
            </w:tcMar>
          </w:tcPr>
          <w:p w14:paraId="3F958F4B" w14:textId="77777777" w:rsidR="00A21C6C" w:rsidRPr="005460D3" w:rsidRDefault="00A21C6C" w:rsidP="00A21C6C">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14:paraId="67A70E5B" w14:textId="77777777" w:rsidR="00A21C6C" w:rsidRPr="005460D3" w:rsidRDefault="00A21C6C" w:rsidP="00A21C6C">
            <w:pPr>
              <w:spacing w:after="0" w:line="240" w:lineRule="auto"/>
              <w:jc w:val="center"/>
              <w:rPr>
                <w:rFonts w:ascii="Times New Roman" w:eastAsia="Times New Roman" w:hAnsi="Times New Roman"/>
                <w:bCs/>
                <w:iCs/>
                <w:sz w:val="24"/>
                <w:szCs w:val="24"/>
                <w:lang w:eastAsia="uk-UA"/>
              </w:rPr>
            </w:pPr>
          </w:p>
        </w:tc>
      </w:tr>
      <w:tr w:rsidR="00A21C6C" w:rsidRPr="005460D3" w14:paraId="26EFD6BD" w14:textId="77777777" w:rsidTr="005458D6">
        <w:trPr>
          <w:trHeight w:val="218"/>
        </w:trPr>
        <w:tc>
          <w:tcPr>
            <w:tcW w:w="596" w:type="dxa"/>
            <w:shd w:val="clear" w:color="auto" w:fill="auto"/>
            <w:tcMar>
              <w:left w:w="28" w:type="dxa"/>
              <w:right w:w="28" w:type="dxa"/>
            </w:tcMar>
          </w:tcPr>
          <w:p w14:paraId="0C8549EB" w14:textId="77777777" w:rsidR="00A21C6C" w:rsidRPr="005B5068" w:rsidRDefault="005458D6" w:rsidP="00A21C6C">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3</w:t>
            </w:r>
            <w:r w:rsidR="00A21C6C" w:rsidRPr="005B5068">
              <w:rPr>
                <w:rFonts w:ascii="Times New Roman" w:hAnsi="Times New Roman"/>
                <w:sz w:val="24"/>
                <w:szCs w:val="24"/>
              </w:rPr>
              <w:t>.</w:t>
            </w:r>
          </w:p>
        </w:tc>
        <w:tc>
          <w:tcPr>
            <w:tcW w:w="2835" w:type="dxa"/>
            <w:shd w:val="clear" w:color="auto" w:fill="auto"/>
            <w:tcMar>
              <w:left w:w="28" w:type="dxa"/>
              <w:right w:w="28" w:type="dxa"/>
            </w:tcMar>
          </w:tcPr>
          <w:p w14:paraId="70717996" w14:textId="77777777" w:rsidR="00A21C6C" w:rsidRPr="00F0143C" w:rsidRDefault="00A21C6C" w:rsidP="00A21C6C">
            <w:pPr>
              <w:keepLines/>
              <w:widowControl w:val="0"/>
              <w:spacing w:after="0" w:line="240" w:lineRule="atLeast"/>
              <w:rPr>
                <w:rFonts w:ascii="Times New Roman" w:eastAsia="Times New Roman" w:hAnsi="Times New Roman"/>
                <w:bCs/>
              </w:rPr>
            </w:pPr>
            <w:r w:rsidRPr="00F0143C">
              <w:rPr>
                <w:rFonts w:ascii="Times New Roman" w:eastAsia="Times New Roman" w:hAnsi="Times New Roman"/>
              </w:rPr>
              <w:t xml:space="preserve">Емаль </w:t>
            </w:r>
            <w:proofErr w:type="spellStart"/>
            <w:r w:rsidRPr="00F0143C">
              <w:rPr>
                <w:rFonts w:ascii="Times New Roman" w:eastAsia="Times New Roman" w:hAnsi="Times New Roman"/>
              </w:rPr>
              <w:t>алкідна</w:t>
            </w:r>
            <w:proofErr w:type="spellEnd"/>
            <w:r w:rsidRPr="00F0143C">
              <w:rPr>
                <w:rFonts w:ascii="Times New Roman" w:eastAsia="Times New Roman" w:hAnsi="Times New Roman"/>
              </w:rPr>
              <w:t xml:space="preserve"> ПФ-115П </w:t>
            </w:r>
            <w:r>
              <w:rPr>
                <w:rFonts w:ascii="Times New Roman" w:eastAsia="Times New Roman" w:hAnsi="Times New Roman"/>
              </w:rPr>
              <w:t>біла глянсова</w:t>
            </w:r>
            <w:r w:rsidRPr="00F0143C">
              <w:rPr>
                <w:rFonts w:ascii="Times New Roman" w:eastAsia="Times New Roman" w:hAnsi="Times New Roman"/>
              </w:rPr>
              <w:t xml:space="preserve"> -2,8 кг.</w:t>
            </w:r>
          </w:p>
        </w:tc>
        <w:tc>
          <w:tcPr>
            <w:tcW w:w="1309" w:type="dxa"/>
            <w:shd w:val="clear" w:color="auto" w:fill="auto"/>
            <w:tcMar>
              <w:left w:w="28" w:type="dxa"/>
              <w:right w:w="28" w:type="dxa"/>
            </w:tcMar>
          </w:tcPr>
          <w:p w14:paraId="4C5258B1" w14:textId="77777777" w:rsidR="00A21C6C" w:rsidRPr="005B5068" w:rsidRDefault="00A21C6C" w:rsidP="00A21C6C">
            <w:pPr>
              <w:spacing w:after="0" w:line="240" w:lineRule="auto"/>
              <w:rPr>
                <w:rFonts w:ascii="Times New Roman" w:hAnsi="Times New Roman"/>
                <w:sz w:val="24"/>
                <w:szCs w:val="24"/>
              </w:rPr>
            </w:pPr>
            <w:r>
              <w:rPr>
                <w:rFonts w:ascii="Times New Roman" w:hAnsi="Times New Roman"/>
                <w:sz w:val="24"/>
                <w:szCs w:val="24"/>
              </w:rPr>
              <w:t>шт.</w:t>
            </w:r>
          </w:p>
        </w:tc>
        <w:tc>
          <w:tcPr>
            <w:tcW w:w="1134" w:type="dxa"/>
            <w:tcMar>
              <w:left w:w="28" w:type="dxa"/>
              <w:right w:w="28" w:type="dxa"/>
            </w:tcMar>
          </w:tcPr>
          <w:p w14:paraId="0E21590B" w14:textId="77777777" w:rsidR="00A21C6C" w:rsidRPr="005B5068" w:rsidRDefault="00A21C6C" w:rsidP="00A21C6C">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90</w:t>
            </w:r>
          </w:p>
        </w:tc>
        <w:tc>
          <w:tcPr>
            <w:tcW w:w="2021" w:type="dxa"/>
            <w:tcMar>
              <w:left w:w="28" w:type="dxa"/>
              <w:right w:w="28" w:type="dxa"/>
            </w:tcMar>
          </w:tcPr>
          <w:p w14:paraId="3061AD33" w14:textId="77777777" w:rsidR="00A21C6C" w:rsidRPr="005460D3" w:rsidRDefault="00A21C6C" w:rsidP="00A21C6C">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14:paraId="2E3E4BD4" w14:textId="77777777" w:rsidR="00A21C6C" w:rsidRPr="005460D3" w:rsidRDefault="00A21C6C" w:rsidP="00A21C6C">
            <w:pPr>
              <w:spacing w:after="0" w:line="240" w:lineRule="auto"/>
              <w:jc w:val="center"/>
              <w:rPr>
                <w:rFonts w:ascii="Times New Roman" w:eastAsia="Times New Roman" w:hAnsi="Times New Roman"/>
                <w:bCs/>
                <w:iCs/>
                <w:sz w:val="24"/>
                <w:szCs w:val="24"/>
                <w:lang w:eastAsia="uk-UA"/>
              </w:rPr>
            </w:pPr>
          </w:p>
        </w:tc>
      </w:tr>
      <w:tr w:rsidR="00A21C6C" w:rsidRPr="005460D3" w14:paraId="36C2C9AD" w14:textId="77777777" w:rsidTr="005458D6">
        <w:trPr>
          <w:trHeight w:val="218"/>
        </w:trPr>
        <w:tc>
          <w:tcPr>
            <w:tcW w:w="596" w:type="dxa"/>
            <w:shd w:val="clear" w:color="auto" w:fill="auto"/>
            <w:tcMar>
              <w:left w:w="28" w:type="dxa"/>
              <w:right w:w="28" w:type="dxa"/>
            </w:tcMar>
          </w:tcPr>
          <w:p w14:paraId="5A0DD884" w14:textId="77777777" w:rsidR="00A21C6C" w:rsidRPr="005B5068" w:rsidRDefault="005458D6" w:rsidP="00A21C6C">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4</w:t>
            </w:r>
            <w:r w:rsidR="00A21C6C" w:rsidRPr="005B5068">
              <w:rPr>
                <w:rFonts w:ascii="Times New Roman" w:hAnsi="Times New Roman"/>
                <w:sz w:val="24"/>
                <w:szCs w:val="24"/>
              </w:rPr>
              <w:t>.</w:t>
            </w:r>
          </w:p>
        </w:tc>
        <w:tc>
          <w:tcPr>
            <w:tcW w:w="2835" w:type="dxa"/>
            <w:shd w:val="clear" w:color="auto" w:fill="auto"/>
            <w:tcMar>
              <w:left w:w="28" w:type="dxa"/>
              <w:right w:w="28" w:type="dxa"/>
            </w:tcMar>
          </w:tcPr>
          <w:p w14:paraId="60382135" w14:textId="77777777" w:rsidR="00A21C6C" w:rsidRPr="00F0143C" w:rsidRDefault="00A21C6C" w:rsidP="00A21C6C">
            <w:pPr>
              <w:keepLines/>
              <w:widowControl w:val="0"/>
              <w:spacing w:after="0" w:line="240" w:lineRule="atLeast"/>
              <w:rPr>
                <w:rFonts w:ascii="Times New Roman" w:eastAsia="Times New Roman" w:hAnsi="Times New Roman"/>
                <w:bCs/>
              </w:rPr>
            </w:pPr>
            <w:r w:rsidRPr="009877A2">
              <w:rPr>
                <w:rFonts w:ascii="Times New Roman" w:hAnsi="Times New Roman"/>
                <w:sz w:val="20"/>
                <w:szCs w:val="20"/>
              </w:rPr>
              <w:t xml:space="preserve">Емаль </w:t>
            </w:r>
            <w:proofErr w:type="spellStart"/>
            <w:r w:rsidRPr="009877A2">
              <w:rPr>
                <w:rFonts w:ascii="Times New Roman" w:hAnsi="Times New Roman"/>
                <w:sz w:val="20"/>
                <w:szCs w:val="20"/>
              </w:rPr>
              <w:t>алкідна</w:t>
            </w:r>
            <w:proofErr w:type="spellEnd"/>
            <w:r w:rsidRPr="009877A2">
              <w:rPr>
                <w:rFonts w:ascii="Times New Roman" w:hAnsi="Times New Roman"/>
                <w:sz w:val="20"/>
                <w:szCs w:val="20"/>
              </w:rPr>
              <w:t xml:space="preserve"> ПФ-115П салатова  -2,8 кг.</w:t>
            </w:r>
          </w:p>
        </w:tc>
        <w:tc>
          <w:tcPr>
            <w:tcW w:w="1309" w:type="dxa"/>
            <w:shd w:val="clear" w:color="auto" w:fill="auto"/>
            <w:tcMar>
              <w:left w:w="28" w:type="dxa"/>
              <w:right w:w="28" w:type="dxa"/>
            </w:tcMar>
          </w:tcPr>
          <w:p w14:paraId="645EE59D" w14:textId="77777777" w:rsidR="00A21C6C" w:rsidRPr="005B5068" w:rsidRDefault="00A21C6C" w:rsidP="00A21C6C">
            <w:pPr>
              <w:spacing w:after="0" w:line="240" w:lineRule="auto"/>
              <w:rPr>
                <w:rFonts w:ascii="Times New Roman" w:hAnsi="Times New Roman"/>
                <w:sz w:val="24"/>
                <w:szCs w:val="24"/>
              </w:rPr>
            </w:pPr>
            <w:r w:rsidRPr="00605D25">
              <w:rPr>
                <w:rFonts w:ascii="Times New Roman" w:hAnsi="Times New Roman"/>
                <w:sz w:val="24"/>
                <w:szCs w:val="24"/>
              </w:rPr>
              <w:t>шт.</w:t>
            </w:r>
          </w:p>
        </w:tc>
        <w:tc>
          <w:tcPr>
            <w:tcW w:w="1134" w:type="dxa"/>
            <w:tcMar>
              <w:left w:w="28" w:type="dxa"/>
              <w:right w:w="28" w:type="dxa"/>
            </w:tcMar>
          </w:tcPr>
          <w:p w14:paraId="279B9F70" w14:textId="77777777" w:rsidR="00A21C6C" w:rsidRPr="005B5068" w:rsidRDefault="00A21C6C" w:rsidP="00A21C6C">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2021" w:type="dxa"/>
            <w:tcMar>
              <w:left w:w="28" w:type="dxa"/>
              <w:right w:w="28" w:type="dxa"/>
            </w:tcMar>
          </w:tcPr>
          <w:p w14:paraId="184058A4" w14:textId="77777777" w:rsidR="00A21C6C" w:rsidRPr="005460D3" w:rsidRDefault="00A21C6C" w:rsidP="00A21C6C">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14:paraId="779553F5" w14:textId="77777777" w:rsidR="00A21C6C" w:rsidRPr="005460D3" w:rsidRDefault="00A21C6C" w:rsidP="00A21C6C">
            <w:pPr>
              <w:spacing w:after="0" w:line="240" w:lineRule="auto"/>
              <w:jc w:val="center"/>
              <w:rPr>
                <w:rFonts w:ascii="Times New Roman" w:eastAsia="Times New Roman" w:hAnsi="Times New Roman"/>
                <w:bCs/>
                <w:iCs/>
                <w:sz w:val="24"/>
                <w:szCs w:val="24"/>
                <w:lang w:eastAsia="uk-UA"/>
              </w:rPr>
            </w:pPr>
          </w:p>
        </w:tc>
      </w:tr>
      <w:tr w:rsidR="00A21C6C" w:rsidRPr="005460D3" w14:paraId="3998C9AF" w14:textId="77777777" w:rsidTr="005458D6">
        <w:trPr>
          <w:trHeight w:val="218"/>
        </w:trPr>
        <w:tc>
          <w:tcPr>
            <w:tcW w:w="596" w:type="dxa"/>
            <w:shd w:val="clear" w:color="auto" w:fill="auto"/>
            <w:tcMar>
              <w:left w:w="28" w:type="dxa"/>
              <w:right w:w="28" w:type="dxa"/>
            </w:tcMar>
          </w:tcPr>
          <w:p w14:paraId="69BFCC6F" w14:textId="77777777" w:rsidR="00A21C6C" w:rsidRPr="005B5068" w:rsidRDefault="005458D6"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5</w:t>
            </w:r>
            <w:r w:rsidR="00A21C6C" w:rsidRPr="005B5068">
              <w:rPr>
                <w:rFonts w:ascii="Times New Roman" w:hAnsi="Times New Roman"/>
                <w:sz w:val="24"/>
                <w:szCs w:val="24"/>
              </w:rPr>
              <w:t>.</w:t>
            </w:r>
          </w:p>
        </w:tc>
        <w:tc>
          <w:tcPr>
            <w:tcW w:w="2835" w:type="dxa"/>
            <w:tcBorders>
              <w:top w:val="nil"/>
              <w:left w:val="nil"/>
              <w:bottom w:val="single" w:sz="4" w:space="0" w:color="auto"/>
              <w:right w:val="single" w:sz="4" w:space="0" w:color="auto"/>
            </w:tcBorders>
            <w:shd w:val="clear" w:color="auto" w:fill="auto"/>
            <w:tcMar>
              <w:left w:w="28" w:type="dxa"/>
              <w:right w:w="28" w:type="dxa"/>
            </w:tcMar>
            <w:vAlign w:val="center"/>
          </w:tcPr>
          <w:p w14:paraId="7E12AF50" w14:textId="77777777" w:rsidR="00A21C6C" w:rsidRPr="009877A2" w:rsidRDefault="00A21C6C" w:rsidP="005458D6">
            <w:pPr>
              <w:spacing w:after="0"/>
              <w:rPr>
                <w:rFonts w:ascii="Times New Roman" w:hAnsi="Times New Roman"/>
                <w:sz w:val="20"/>
                <w:szCs w:val="20"/>
              </w:rPr>
            </w:pPr>
            <w:r w:rsidRPr="009877A2">
              <w:rPr>
                <w:rFonts w:ascii="Times New Roman" w:hAnsi="Times New Roman"/>
                <w:sz w:val="20"/>
                <w:szCs w:val="20"/>
              </w:rPr>
              <w:t xml:space="preserve">Емаль </w:t>
            </w:r>
            <w:proofErr w:type="spellStart"/>
            <w:r w:rsidRPr="009877A2">
              <w:rPr>
                <w:rFonts w:ascii="Times New Roman" w:hAnsi="Times New Roman"/>
                <w:sz w:val="20"/>
                <w:szCs w:val="20"/>
              </w:rPr>
              <w:t>алкідна</w:t>
            </w:r>
            <w:proofErr w:type="spellEnd"/>
            <w:r w:rsidRPr="009877A2">
              <w:rPr>
                <w:rFonts w:ascii="Times New Roman" w:hAnsi="Times New Roman"/>
                <w:sz w:val="20"/>
                <w:szCs w:val="20"/>
              </w:rPr>
              <w:t xml:space="preserve"> ПФ-115П світло-зелена  -2,8 кг.</w:t>
            </w:r>
          </w:p>
        </w:tc>
        <w:tc>
          <w:tcPr>
            <w:tcW w:w="1309" w:type="dxa"/>
            <w:shd w:val="clear" w:color="auto" w:fill="auto"/>
            <w:tcMar>
              <w:left w:w="28" w:type="dxa"/>
              <w:right w:w="28" w:type="dxa"/>
            </w:tcMar>
          </w:tcPr>
          <w:p w14:paraId="2DDC8CF8" w14:textId="77777777" w:rsidR="00A21C6C" w:rsidRPr="005B5068" w:rsidRDefault="00A21C6C" w:rsidP="005458D6">
            <w:pPr>
              <w:spacing w:after="0" w:line="240" w:lineRule="auto"/>
              <w:rPr>
                <w:rFonts w:ascii="Times New Roman" w:hAnsi="Times New Roman"/>
                <w:sz w:val="24"/>
                <w:szCs w:val="24"/>
              </w:rPr>
            </w:pPr>
            <w:r w:rsidRPr="00605D25">
              <w:rPr>
                <w:rFonts w:ascii="Times New Roman" w:hAnsi="Times New Roman"/>
                <w:sz w:val="24"/>
                <w:szCs w:val="24"/>
              </w:rPr>
              <w:t>шт.</w:t>
            </w:r>
          </w:p>
        </w:tc>
        <w:tc>
          <w:tcPr>
            <w:tcW w:w="1134" w:type="dxa"/>
            <w:tcMar>
              <w:left w:w="28" w:type="dxa"/>
              <w:right w:w="28" w:type="dxa"/>
            </w:tcMar>
          </w:tcPr>
          <w:p w14:paraId="0118D825" w14:textId="77777777" w:rsidR="00A21C6C" w:rsidRPr="005B5068" w:rsidRDefault="00A21C6C"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2021" w:type="dxa"/>
            <w:tcMar>
              <w:left w:w="28" w:type="dxa"/>
              <w:right w:w="28" w:type="dxa"/>
            </w:tcMar>
          </w:tcPr>
          <w:p w14:paraId="3128B2F2" w14:textId="77777777" w:rsidR="00A21C6C" w:rsidRPr="005460D3" w:rsidRDefault="00A21C6C" w:rsidP="00A21C6C">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14:paraId="0165CDE7" w14:textId="77777777" w:rsidR="00A21C6C" w:rsidRPr="005460D3" w:rsidRDefault="00A21C6C" w:rsidP="00A21C6C">
            <w:pPr>
              <w:spacing w:after="0" w:line="240" w:lineRule="auto"/>
              <w:jc w:val="center"/>
              <w:rPr>
                <w:rFonts w:ascii="Times New Roman" w:eastAsia="Times New Roman" w:hAnsi="Times New Roman"/>
                <w:bCs/>
                <w:iCs/>
                <w:sz w:val="24"/>
                <w:szCs w:val="24"/>
                <w:lang w:eastAsia="uk-UA"/>
              </w:rPr>
            </w:pPr>
          </w:p>
        </w:tc>
      </w:tr>
      <w:tr w:rsidR="00A21C6C" w:rsidRPr="005460D3" w14:paraId="79AFE5CC" w14:textId="77777777" w:rsidTr="005458D6">
        <w:trPr>
          <w:trHeight w:val="218"/>
        </w:trPr>
        <w:tc>
          <w:tcPr>
            <w:tcW w:w="596" w:type="dxa"/>
            <w:shd w:val="clear" w:color="auto" w:fill="auto"/>
            <w:tcMar>
              <w:left w:w="28" w:type="dxa"/>
              <w:right w:w="28" w:type="dxa"/>
            </w:tcMar>
          </w:tcPr>
          <w:p w14:paraId="357E0798" w14:textId="77777777" w:rsidR="00A21C6C" w:rsidRPr="005B5068" w:rsidRDefault="005458D6"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6</w:t>
            </w:r>
            <w:r w:rsidR="00A21C6C" w:rsidRPr="005B5068">
              <w:rPr>
                <w:rFonts w:ascii="Times New Roman" w:hAnsi="Times New Roman"/>
                <w:sz w:val="24"/>
                <w:szCs w:val="24"/>
              </w:rPr>
              <w:t>.</w:t>
            </w:r>
          </w:p>
        </w:tc>
        <w:tc>
          <w:tcPr>
            <w:tcW w:w="2835" w:type="dxa"/>
            <w:tcBorders>
              <w:top w:val="nil"/>
              <w:left w:val="nil"/>
              <w:bottom w:val="single" w:sz="4" w:space="0" w:color="auto"/>
              <w:right w:val="single" w:sz="4" w:space="0" w:color="auto"/>
            </w:tcBorders>
            <w:shd w:val="clear" w:color="auto" w:fill="auto"/>
            <w:tcMar>
              <w:left w:w="28" w:type="dxa"/>
              <w:right w:w="28" w:type="dxa"/>
            </w:tcMar>
            <w:vAlign w:val="center"/>
          </w:tcPr>
          <w:p w14:paraId="3EF624B7" w14:textId="77777777" w:rsidR="00A21C6C" w:rsidRPr="009877A2" w:rsidRDefault="00A21C6C" w:rsidP="005458D6">
            <w:pPr>
              <w:spacing w:after="0"/>
              <w:rPr>
                <w:rFonts w:ascii="Times New Roman" w:hAnsi="Times New Roman"/>
                <w:sz w:val="20"/>
                <w:szCs w:val="20"/>
              </w:rPr>
            </w:pPr>
            <w:r w:rsidRPr="009877A2">
              <w:rPr>
                <w:rFonts w:ascii="Times New Roman" w:hAnsi="Times New Roman"/>
                <w:sz w:val="20"/>
                <w:szCs w:val="20"/>
              </w:rPr>
              <w:t xml:space="preserve">Емаль </w:t>
            </w:r>
            <w:proofErr w:type="spellStart"/>
            <w:r w:rsidRPr="009877A2">
              <w:rPr>
                <w:rFonts w:ascii="Times New Roman" w:hAnsi="Times New Roman"/>
                <w:sz w:val="20"/>
                <w:szCs w:val="20"/>
              </w:rPr>
              <w:t>алкідна</w:t>
            </w:r>
            <w:proofErr w:type="spellEnd"/>
            <w:r w:rsidRPr="009877A2">
              <w:rPr>
                <w:rFonts w:ascii="Times New Roman" w:hAnsi="Times New Roman"/>
                <w:sz w:val="20"/>
                <w:szCs w:val="20"/>
              </w:rPr>
              <w:t xml:space="preserve"> ПФ-115П зелена  -2,8 кг.</w:t>
            </w:r>
          </w:p>
        </w:tc>
        <w:tc>
          <w:tcPr>
            <w:tcW w:w="1309" w:type="dxa"/>
            <w:shd w:val="clear" w:color="auto" w:fill="auto"/>
            <w:tcMar>
              <w:left w:w="28" w:type="dxa"/>
              <w:right w:w="28" w:type="dxa"/>
            </w:tcMar>
          </w:tcPr>
          <w:p w14:paraId="03EB59CD" w14:textId="77777777" w:rsidR="00A21C6C" w:rsidRPr="005B5068" w:rsidRDefault="00A21C6C" w:rsidP="005458D6">
            <w:pPr>
              <w:spacing w:after="0" w:line="240" w:lineRule="auto"/>
              <w:rPr>
                <w:rFonts w:ascii="Times New Roman" w:hAnsi="Times New Roman"/>
                <w:sz w:val="24"/>
                <w:szCs w:val="24"/>
              </w:rPr>
            </w:pPr>
            <w:r w:rsidRPr="00605D25">
              <w:rPr>
                <w:rFonts w:ascii="Times New Roman" w:hAnsi="Times New Roman"/>
                <w:sz w:val="24"/>
                <w:szCs w:val="24"/>
              </w:rPr>
              <w:t>шт.</w:t>
            </w:r>
          </w:p>
        </w:tc>
        <w:tc>
          <w:tcPr>
            <w:tcW w:w="1134" w:type="dxa"/>
            <w:tcMar>
              <w:left w:w="28" w:type="dxa"/>
              <w:right w:w="28" w:type="dxa"/>
            </w:tcMar>
          </w:tcPr>
          <w:p w14:paraId="76E0AE5D" w14:textId="77777777" w:rsidR="00A21C6C" w:rsidRPr="005B5068" w:rsidRDefault="00A21C6C"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16</w:t>
            </w:r>
          </w:p>
        </w:tc>
        <w:tc>
          <w:tcPr>
            <w:tcW w:w="2021" w:type="dxa"/>
            <w:tcMar>
              <w:left w:w="28" w:type="dxa"/>
              <w:right w:w="28" w:type="dxa"/>
            </w:tcMar>
          </w:tcPr>
          <w:p w14:paraId="248E1C06" w14:textId="77777777" w:rsidR="00A21C6C" w:rsidRPr="005460D3" w:rsidRDefault="00A21C6C" w:rsidP="00A21C6C">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14:paraId="7AD5DDEE" w14:textId="77777777" w:rsidR="00A21C6C" w:rsidRPr="005460D3" w:rsidRDefault="00A21C6C" w:rsidP="00A21C6C">
            <w:pPr>
              <w:spacing w:after="0" w:line="240" w:lineRule="auto"/>
              <w:jc w:val="center"/>
              <w:rPr>
                <w:rFonts w:ascii="Times New Roman" w:eastAsia="Times New Roman" w:hAnsi="Times New Roman"/>
                <w:bCs/>
                <w:iCs/>
                <w:sz w:val="24"/>
                <w:szCs w:val="24"/>
                <w:lang w:eastAsia="uk-UA"/>
              </w:rPr>
            </w:pPr>
          </w:p>
        </w:tc>
      </w:tr>
      <w:tr w:rsidR="00A21C6C" w:rsidRPr="005460D3" w14:paraId="13FA17F2" w14:textId="77777777" w:rsidTr="005458D6">
        <w:trPr>
          <w:trHeight w:val="218"/>
        </w:trPr>
        <w:tc>
          <w:tcPr>
            <w:tcW w:w="596" w:type="dxa"/>
            <w:shd w:val="clear" w:color="auto" w:fill="auto"/>
            <w:tcMar>
              <w:left w:w="28" w:type="dxa"/>
              <w:right w:w="28" w:type="dxa"/>
            </w:tcMar>
          </w:tcPr>
          <w:p w14:paraId="6C0FCA81" w14:textId="77777777" w:rsidR="00A21C6C" w:rsidRPr="005B5068" w:rsidRDefault="005458D6"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7</w:t>
            </w:r>
            <w:r w:rsidR="00A21C6C" w:rsidRPr="005B5068">
              <w:rPr>
                <w:rFonts w:ascii="Times New Roman" w:hAnsi="Times New Roman"/>
                <w:sz w:val="24"/>
                <w:szCs w:val="24"/>
              </w:rPr>
              <w:t>.</w:t>
            </w:r>
          </w:p>
        </w:tc>
        <w:tc>
          <w:tcPr>
            <w:tcW w:w="2835" w:type="dxa"/>
            <w:tcBorders>
              <w:top w:val="nil"/>
              <w:left w:val="nil"/>
              <w:bottom w:val="single" w:sz="4" w:space="0" w:color="auto"/>
              <w:right w:val="single" w:sz="4" w:space="0" w:color="auto"/>
            </w:tcBorders>
            <w:shd w:val="clear" w:color="auto" w:fill="auto"/>
            <w:tcMar>
              <w:left w:w="28" w:type="dxa"/>
              <w:right w:w="28" w:type="dxa"/>
            </w:tcMar>
            <w:vAlign w:val="center"/>
          </w:tcPr>
          <w:p w14:paraId="34D89965" w14:textId="77777777" w:rsidR="00A21C6C" w:rsidRPr="009877A2" w:rsidRDefault="00A21C6C" w:rsidP="005458D6">
            <w:pPr>
              <w:spacing w:after="0"/>
              <w:rPr>
                <w:rFonts w:ascii="Times New Roman" w:eastAsia="Times New Roman" w:hAnsi="Times New Roman"/>
                <w:bCs/>
                <w:sz w:val="20"/>
                <w:szCs w:val="20"/>
              </w:rPr>
            </w:pPr>
            <w:r w:rsidRPr="009877A2">
              <w:rPr>
                <w:rFonts w:ascii="Times New Roman" w:eastAsia="Times New Roman" w:hAnsi="Times New Roman"/>
                <w:bCs/>
                <w:sz w:val="20"/>
                <w:szCs w:val="20"/>
              </w:rPr>
              <w:t xml:space="preserve">Емаль </w:t>
            </w:r>
            <w:proofErr w:type="spellStart"/>
            <w:r w:rsidRPr="009877A2">
              <w:rPr>
                <w:rFonts w:ascii="Times New Roman" w:eastAsia="Times New Roman" w:hAnsi="Times New Roman"/>
                <w:bCs/>
                <w:sz w:val="20"/>
                <w:szCs w:val="20"/>
              </w:rPr>
              <w:t>алкідна</w:t>
            </w:r>
            <w:proofErr w:type="spellEnd"/>
            <w:r w:rsidRPr="009877A2">
              <w:rPr>
                <w:rFonts w:ascii="Times New Roman" w:eastAsia="Times New Roman" w:hAnsi="Times New Roman"/>
                <w:bCs/>
                <w:sz w:val="20"/>
                <w:szCs w:val="20"/>
              </w:rPr>
              <w:t xml:space="preserve"> ПФ-115П темно-сіра  -2,8 кг.</w:t>
            </w:r>
          </w:p>
        </w:tc>
        <w:tc>
          <w:tcPr>
            <w:tcW w:w="1309" w:type="dxa"/>
            <w:shd w:val="clear" w:color="auto" w:fill="auto"/>
            <w:tcMar>
              <w:left w:w="28" w:type="dxa"/>
              <w:right w:w="28" w:type="dxa"/>
            </w:tcMar>
          </w:tcPr>
          <w:p w14:paraId="74818C22" w14:textId="77777777" w:rsidR="00A21C6C" w:rsidRPr="005B5068" w:rsidRDefault="00A21C6C" w:rsidP="005458D6">
            <w:pPr>
              <w:spacing w:after="0" w:line="240" w:lineRule="auto"/>
              <w:rPr>
                <w:rFonts w:ascii="Times New Roman" w:hAnsi="Times New Roman"/>
                <w:sz w:val="24"/>
                <w:szCs w:val="24"/>
              </w:rPr>
            </w:pPr>
            <w:r w:rsidRPr="00605D25">
              <w:rPr>
                <w:rFonts w:ascii="Times New Roman" w:hAnsi="Times New Roman"/>
                <w:sz w:val="24"/>
                <w:szCs w:val="24"/>
              </w:rPr>
              <w:t>шт.</w:t>
            </w:r>
          </w:p>
        </w:tc>
        <w:tc>
          <w:tcPr>
            <w:tcW w:w="1134" w:type="dxa"/>
            <w:tcMar>
              <w:left w:w="28" w:type="dxa"/>
              <w:right w:w="28" w:type="dxa"/>
            </w:tcMar>
          </w:tcPr>
          <w:p w14:paraId="28E9E964" w14:textId="77777777" w:rsidR="00A21C6C" w:rsidRPr="005B5068" w:rsidRDefault="00A21C6C"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12</w:t>
            </w:r>
          </w:p>
        </w:tc>
        <w:tc>
          <w:tcPr>
            <w:tcW w:w="2021" w:type="dxa"/>
            <w:tcMar>
              <w:left w:w="28" w:type="dxa"/>
              <w:right w:w="28" w:type="dxa"/>
            </w:tcMar>
          </w:tcPr>
          <w:p w14:paraId="30AB70AE" w14:textId="77777777" w:rsidR="00A21C6C" w:rsidRPr="005460D3" w:rsidRDefault="00A21C6C" w:rsidP="00A21C6C">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14:paraId="3C0E8466" w14:textId="77777777" w:rsidR="00A21C6C" w:rsidRPr="005460D3" w:rsidRDefault="00A21C6C" w:rsidP="00A21C6C">
            <w:pPr>
              <w:spacing w:after="0" w:line="240" w:lineRule="auto"/>
              <w:jc w:val="center"/>
              <w:rPr>
                <w:rFonts w:ascii="Times New Roman" w:eastAsia="Times New Roman" w:hAnsi="Times New Roman"/>
                <w:bCs/>
                <w:iCs/>
                <w:sz w:val="24"/>
                <w:szCs w:val="24"/>
                <w:lang w:eastAsia="uk-UA"/>
              </w:rPr>
            </w:pPr>
          </w:p>
        </w:tc>
      </w:tr>
      <w:tr w:rsidR="005458D6" w:rsidRPr="005460D3" w14:paraId="6B81057B" w14:textId="77777777" w:rsidTr="005458D6">
        <w:trPr>
          <w:trHeight w:val="218"/>
        </w:trPr>
        <w:tc>
          <w:tcPr>
            <w:tcW w:w="596" w:type="dxa"/>
            <w:shd w:val="clear" w:color="auto" w:fill="auto"/>
            <w:tcMar>
              <w:left w:w="28" w:type="dxa"/>
              <w:right w:w="28" w:type="dxa"/>
            </w:tcMar>
          </w:tcPr>
          <w:p w14:paraId="7C755F0D" w14:textId="77777777" w:rsidR="005458D6" w:rsidRPr="005B5068" w:rsidRDefault="005458D6"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8</w:t>
            </w:r>
            <w:r w:rsidRPr="005B5068">
              <w:rPr>
                <w:rFonts w:ascii="Times New Roman" w:hAnsi="Times New Roman"/>
                <w:sz w:val="24"/>
                <w:szCs w:val="24"/>
              </w:rPr>
              <w:t>.</w:t>
            </w:r>
          </w:p>
        </w:tc>
        <w:tc>
          <w:tcPr>
            <w:tcW w:w="2835" w:type="dxa"/>
            <w:shd w:val="clear" w:color="auto" w:fill="auto"/>
            <w:tcMar>
              <w:left w:w="28" w:type="dxa"/>
              <w:right w:w="28" w:type="dxa"/>
            </w:tcMar>
            <w:vAlign w:val="center"/>
          </w:tcPr>
          <w:p w14:paraId="3DCC6225" w14:textId="77777777" w:rsidR="005458D6" w:rsidRPr="009877A2" w:rsidRDefault="005458D6" w:rsidP="005458D6">
            <w:pPr>
              <w:spacing w:after="0"/>
              <w:rPr>
                <w:rFonts w:ascii="Times New Roman" w:eastAsia="Times New Roman" w:hAnsi="Times New Roman"/>
                <w:bCs/>
                <w:sz w:val="20"/>
                <w:szCs w:val="20"/>
              </w:rPr>
            </w:pPr>
            <w:r w:rsidRPr="009877A2">
              <w:rPr>
                <w:rFonts w:ascii="Times New Roman" w:eastAsia="Times New Roman" w:hAnsi="Times New Roman"/>
                <w:bCs/>
                <w:sz w:val="20"/>
                <w:szCs w:val="20"/>
              </w:rPr>
              <w:t>Фарба для бетонних підлог, сіра  - 2,8 кг</w:t>
            </w:r>
          </w:p>
        </w:tc>
        <w:tc>
          <w:tcPr>
            <w:tcW w:w="1309" w:type="dxa"/>
            <w:shd w:val="clear" w:color="auto" w:fill="auto"/>
            <w:tcMar>
              <w:left w:w="28" w:type="dxa"/>
              <w:right w:w="28" w:type="dxa"/>
            </w:tcMar>
          </w:tcPr>
          <w:p w14:paraId="64DDF8FC" w14:textId="77777777" w:rsidR="005458D6" w:rsidRPr="005B5068" w:rsidRDefault="005458D6" w:rsidP="005458D6">
            <w:pPr>
              <w:spacing w:after="0" w:line="240" w:lineRule="auto"/>
              <w:rPr>
                <w:rFonts w:ascii="Times New Roman" w:hAnsi="Times New Roman"/>
                <w:sz w:val="24"/>
                <w:szCs w:val="24"/>
              </w:rPr>
            </w:pPr>
            <w:r w:rsidRPr="00605D25">
              <w:rPr>
                <w:rFonts w:ascii="Times New Roman" w:hAnsi="Times New Roman"/>
                <w:sz w:val="24"/>
                <w:szCs w:val="24"/>
              </w:rPr>
              <w:t>шт.</w:t>
            </w:r>
          </w:p>
        </w:tc>
        <w:tc>
          <w:tcPr>
            <w:tcW w:w="1134" w:type="dxa"/>
            <w:tcMar>
              <w:left w:w="28" w:type="dxa"/>
              <w:right w:w="28" w:type="dxa"/>
            </w:tcMar>
          </w:tcPr>
          <w:p w14:paraId="32A5C9B1" w14:textId="77777777" w:rsidR="005458D6" w:rsidRPr="005B5068" w:rsidRDefault="005458D6"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10</w:t>
            </w:r>
          </w:p>
        </w:tc>
        <w:tc>
          <w:tcPr>
            <w:tcW w:w="2021" w:type="dxa"/>
            <w:tcMar>
              <w:left w:w="28" w:type="dxa"/>
              <w:right w:w="28" w:type="dxa"/>
            </w:tcMar>
          </w:tcPr>
          <w:p w14:paraId="1D376598" w14:textId="77777777"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14:paraId="714126F9" w14:textId="77777777"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r>
      <w:tr w:rsidR="005458D6" w:rsidRPr="005460D3" w14:paraId="66D6E1C0" w14:textId="77777777" w:rsidTr="005458D6">
        <w:trPr>
          <w:trHeight w:val="218"/>
        </w:trPr>
        <w:tc>
          <w:tcPr>
            <w:tcW w:w="596" w:type="dxa"/>
            <w:shd w:val="clear" w:color="auto" w:fill="auto"/>
            <w:tcMar>
              <w:left w:w="28" w:type="dxa"/>
              <w:right w:w="28" w:type="dxa"/>
            </w:tcMar>
          </w:tcPr>
          <w:p w14:paraId="4FBC3698" w14:textId="77777777" w:rsidR="005458D6" w:rsidRPr="005B5068" w:rsidRDefault="005458D6"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9</w:t>
            </w:r>
            <w:r w:rsidRPr="005B5068">
              <w:rPr>
                <w:rFonts w:ascii="Times New Roman" w:hAnsi="Times New Roman"/>
                <w:sz w:val="24"/>
                <w:szCs w:val="24"/>
              </w:rPr>
              <w:t>.</w:t>
            </w:r>
          </w:p>
        </w:tc>
        <w:tc>
          <w:tcPr>
            <w:tcW w:w="2835" w:type="dxa"/>
            <w:shd w:val="clear" w:color="auto" w:fill="auto"/>
            <w:tcMar>
              <w:left w:w="28" w:type="dxa"/>
              <w:right w:w="28" w:type="dxa"/>
            </w:tcMar>
          </w:tcPr>
          <w:p w14:paraId="02874941" w14:textId="77777777" w:rsidR="005458D6" w:rsidRPr="00F0143C" w:rsidRDefault="005458D6" w:rsidP="005458D6">
            <w:pPr>
              <w:keepLines/>
              <w:widowControl w:val="0"/>
              <w:spacing w:after="0" w:line="240" w:lineRule="atLeast"/>
              <w:rPr>
                <w:rFonts w:ascii="Times New Roman" w:eastAsia="Times New Roman" w:hAnsi="Times New Roman"/>
                <w:bCs/>
              </w:rPr>
            </w:pPr>
            <w:r w:rsidRPr="009877A2">
              <w:rPr>
                <w:rFonts w:ascii="Times New Roman" w:eastAsia="Times New Roman" w:hAnsi="Times New Roman"/>
                <w:bCs/>
                <w:sz w:val="20"/>
                <w:szCs w:val="20"/>
              </w:rPr>
              <w:t xml:space="preserve">Емаль </w:t>
            </w:r>
            <w:proofErr w:type="spellStart"/>
            <w:r w:rsidRPr="009877A2">
              <w:rPr>
                <w:rFonts w:ascii="Times New Roman" w:eastAsia="Times New Roman" w:hAnsi="Times New Roman"/>
                <w:bCs/>
                <w:sz w:val="20"/>
                <w:szCs w:val="20"/>
              </w:rPr>
              <w:t>алкідна</w:t>
            </w:r>
            <w:proofErr w:type="spellEnd"/>
            <w:r w:rsidRPr="009877A2">
              <w:rPr>
                <w:rFonts w:ascii="Times New Roman" w:eastAsia="Times New Roman" w:hAnsi="Times New Roman"/>
                <w:bCs/>
                <w:sz w:val="20"/>
                <w:szCs w:val="20"/>
              </w:rPr>
              <w:t xml:space="preserve"> ПФ-115П блакитна  -2,8 кг.</w:t>
            </w:r>
          </w:p>
        </w:tc>
        <w:tc>
          <w:tcPr>
            <w:tcW w:w="1309" w:type="dxa"/>
            <w:shd w:val="clear" w:color="auto" w:fill="auto"/>
            <w:tcMar>
              <w:left w:w="28" w:type="dxa"/>
              <w:right w:w="28" w:type="dxa"/>
            </w:tcMar>
          </w:tcPr>
          <w:p w14:paraId="1B11E289" w14:textId="77777777" w:rsidR="005458D6" w:rsidRPr="005B5068" w:rsidRDefault="005458D6" w:rsidP="005458D6">
            <w:pPr>
              <w:spacing w:after="0" w:line="240" w:lineRule="auto"/>
              <w:rPr>
                <w:rFonts w:ascii="Times New Roman" w:hAnsi="Times New Roman"/>
                <w:sz w:val="24"/>
                <w:szCs w:val="24"/>
              </w:rPr>
            </w:pPr>
            <w:r w:rsidRPr="00605D25">
              <w:rPr>
                <w:rFonts w:ascii="Times New Roman" w:hAnsi="Times New Roman"/>
                <w:sz w:val="24"/>
                <w:szCs w:val="24"/>
              </w:rPr>
              <w:t>шт.</w:t>
            </w:r>
          </w:p>
        </w:tc>
        <w:tc>
          <w:tcPr>
            <w:tcW w:w="1134" w:type="dxa"/>
            <w:tcMar>
              <w:left w:w="28" w:type="dxa"/>
              <w:right w:w="28" w:type="dxa"/>
            </w:tcMar>
          </w:tcPr>
          <w:p w14:paraId="182C63C9" w14:textId="77777777" w:rsidR="005458D6" w:rsidRPr="005B5068" w:rsidRDefault="005458D6"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10</w:t>
            </w:r>
          </w:p>
        </w:tc>
        <w:tc>
          <w:tcPr>
            <w:tcW w:w="2021" w:type="dxa"/>
            <w:tcMar>
              <w:left w:w="28" w:type="dxa"/>
              <w:right w:w="28" w:type="dxa"/>
            </w:tcMar>
          </w:tcPr>
          <w:p w14:paraId="79FCE178" w14:textId="77777777"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14:paraId="7562B56C" w14:textId="77777777"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r>
      <w:tr w:rsidR="005458D6" w:rsidRPr="005460D3" w14:paraId="48D8D1D2" w14:textId="77777777" w:rsidTr="005458D6">
        <w:trPr>
          <w:trHeight w:val="218"/>
        </w:trPr>
        <w:tc>
          <w:tcPr>
            <w:tcW w:w="596" w:type="dxa"/>
            <w:shd w:val="clear" w:color="auto" w:fill="auto"/>
            <w:tcMar>
              <w:left w:w="28" w:type="dxa"/>
              <w:right w:w="28" w:type="dxa"/>
            </w:tcMar>
          </w:tcPr>
          <w:p w14:paraId="5C9F63C8" w14:textId="77777777" w:rsidR="005458D6" w:rsidRPr="005B5068" w:rsidRDefault="005458D6"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10</w:t>
            </w:r>
            <w:r w:rsidRPr="005B5068">
              <w:rPr>
                <w:rFonts w:ascii="Times New Roman" w:hAnsi="Times New Roman"/>
                <w:sz w:val="24"/>
                <w:szCs w:val="24"/>
              </w:rPr>
              <w:t>.</w:t>
            </w:r>
          </w:p>
        </w:tc>
        <w:tc>
          <w:tcPr>
            <w:tcW w:w="2835" w:type="dxa"/>
            <w:tcBorders>
              <w:top w:val="nil"/>
              <w:left w:val="nil"/>
              <w:bottom w:val="single" w:sz="4" w:space="0" w:color="auto"/>
              <w:right w:val="single" w:sz="4" w:space="0" w:color="auto"/>
            </w:tcBorders>
            <w:shd w:val="clear" w:color="auto" w:fill="auto"/>
            <w:tcMar>
              <w:left w:w="28" w:type="dxa"/>
              <w:right w:w="28" w:type="dxa"/>
            </w:tcMar>
            <w:vAlign w:val="center"/>
          </w:tcPr>
          <w:p w14:paraId="69C3D21C" w14:textId="77777777" w:rsidR="005458D6" w:rsidRPr="009877A2" w:rsidRDefault="005458D6" w:rsidP="005458D6">
            <w:pPr>
              <w:spacing w:after="0"/>
              <w:rPr>
                <w:rFonts w:ascii="Times New Roman" w:eastAsia="Times New Roman" w:hAnsi="Times New Roman"/>
                <w:bCs/>
                <w:sz w:val="20"/>
                <w:szCs w:val="20"/>
              </w:rPr>
            </w:pPr>
            <w:r w:rsidRPr="009877A2">
              <w:rPr>
                <w:rFonts w:ascii="Times New Roman" w:eastAsia="Times New Roman" w:hAnsi="Times New Roman"/>
                <w:bCs/>
                <w:sz w:val="20"/>
                <w:szCs w:val="20"/>
              </w:rPr>
              <w:t xml:space="preserve">Емаль </w:t>
            </w:r>
            <w:proofErr w:type="spellStart"/>
            <w:r w:rsidRPr="009877A2">
              <w:rPr>
                <w:rFonts w:ascii="Times New Roman" w:eastAsia="Times New Roman" w:hAnsi="Times New Roman"/>
                <w:bCs/>
                <w:sz w:val="20"/>
                <w:szCs w:val="20"/>
              </w:rPr>
              <w:t>алкідна</w:t>
            </w:r>
            <w:proofErr w:type="spellEnd"/>
            <w:r w:rsidRPr="009877A2">
              <w:rPr>
                <w:rFonts w:ascii="Times New Roman" w:eastAsia="Times New Roman" w:hAnsi="Times New Roman"/>
                <w:bCs/>
                <w:sz w:val="20"/>
                <w:szCs w:val="20"/>
              </w:rPr>
              <w:t xml:space="preserve"> ПФ-115П жовта -2,8 кг.</w:t>
            </w:r>
          </w:p>
        </w:tc>
        <w:tc>
          <w:tcPr>
            <w:tcW w:w="1309" w:type="dxa"/>
            <w:shd w:val="clear" w:color="auto" w:fill="auto"/>
            <w:tcMar>
              <w:left w:w="28" w:type="dxa"/>
              <w:right w:w="28" w:type="dxa"/>
            </w:tcMar>
          </w:tcPr>
          <w:p w14:paraId="18606FF0" w14:textId="77777777" w:rsidR="005458D6" w:rsidRPr="005B5068" w:rsidRDefault="005458D6" w:rsidP="005458D6">
            <w:pPr>
              <w:spacing w:after="0" w:line="240" w:lineRule="auto"/>
              <w:rPr>
                <w:rFonts w:ascii="Times New Roman" w:hAnsi="Times New Roman"/>
                <w:sz w:val="24"/>
                <w:szCs w:val="24"/>
              </w:rPr>
            </w:pPr>
            <w:r w:rsidRPr="00605D25">
              <w:rPr>
                <w:rFonts w:ascii="Times New Roman" w:hAnsi="Times New Roman"/>
                <w:sz w:val="24"/>
                <w:szCs w:val="24"/>
              </w:rPr>
              <w:t>шт.</w:t>
            </w:r>
          </w:p>
        </w:tc>
        <w:tc>
          <w:tcPr>
            <w:tcW w:w="1134" w:type="dxa"/>
            <w:tcMar>
              <w:left w:w="28" w:type="dxa"/>
              <w:right w:w="28" w:type="dxa"/>
            </w:tcMar>
          </w:tcPr>
          <w:p w14:paraId="46B31604" w14:textId="77777777" w:rsidR="005458D6" w:rsidRPr="005B5068" w:rsidRDefault="005458D6"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20</w:t>
            </w:r>
          </w:p>
        </w:tc>
        <w:tc>
          <w:tcPr>
            <w:tcW w:w="2021" w:type="dxa"/>
            <w:tcMar>
              <w:left w:w="28" w:type="dxa"/>
              <w:right w:w="28" w:type="dxa"/>
            </w:tcMar>
          </w:tcPr>
          <w:p w14:paraId="5F606A66" w14:textId="77777777"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14:paraId="10DEA7D2" w14:textId="77777777"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r>
      <w:tr w:rsidR="005458D6" w:rsidRPr="005460D3" w14:paraId="29F5B290" w14:textId="77777777" w:rsidTr="005458D6">
        <w:trPr>
          <w:trHeight w:val="218"/>
        </w:trPr>
        <w:tc>
          <w:tcPr>
            <w:tcW w:w="596" w:type="dxa"/>
            <w:shd w:val="clear" w:color="auto" w:fill="auto"/>
            <w:tcMar>
              <w:left w:w="28" w:type="dxa"/>
              <w:right w:w="28" w:type="dxa"/>
            </w:tcMar>
          </w:tcPr>
          <w:p w14:paraId="40F63769" w14:textId="77777777" w:rsidR="005458D6" w:rsidRPr="005B5068" w:rsidRDefault="005458D6" w:rsidP="005458D6">
            <w:pPr>
              <w:widowControl w:val="0"/>
              <w:autoSpaceDE w:val="0"/>
              <w:autoSpaceDN w:val="0"/>
              <w:adjustRightInd w:val="0"/>
              <w:spacing w:after="0" w:line="240" w:lineRule="auto"/>
              <w:contextualSpacing/>
              <w:jc w:val="center"/>
              <w:rPr>
                <w:rFonts w:ascii="Times New Roman" w:hAnsi="Times New Roman"/>
                <w:sz w:val="24"/>
                <w:szCs w:val="24"/>
              </w:rPr>
            </w:pPr>
            <w:r w:rsidRPr="005B5068">
              <w:rPr>
                <w:rFonts w:ascii="Times New Roman" w:hAnsi="Times New Roman"/>
                <w:sz w:val="24"/>
                <w:szCs w:val="24"/>
              </w:rPr>
              <w:t>1</w:t>
            </w:r>
            <w:r>
              <w:rPr>
                <w:rFonts w:ascii="Times New Roman" w:hAnsi="Times New Roman"/>
                <w:sz w:val="24"/>
                <w:szCs w:val="24"/>
              </w:rPr>
              <w:t>1</w:t>
            </w:r>
            <w:r w:rsidRPr="005B5068">
              <w:rPr>
                <w:rFonts w:ascii="Times New Roman" w:hAnsi="Times New Roman"/>
                <w:sz w:val="24"/>
                <w:szCs w:val="24"/>
              </w:rPr>
              <w:t>.</w:t>
            </w:r>
          </w:p>
        </w:tc>
        <w:tc>
          <w:tcPr>
            <w:tcW w:w="2835" w:type="dxa"/>
            <w:tcBorders>
              <w:top w:val="nil"/>
              <w:left w:val="nil"/>
              <w:bottom w:val="single" w:sz="4" w:space="0" w:color="auto"/>
              <w:right w:val="single" w:sz="4" w:space="0" w:color="auto"/>
            </w:tcBorders>
            <w:shd w:val="clear" w:color="auto" w:fill="auto"/>
            <w:tcMar>
              <w:left w:w="28" w:type="dxa"/>
              <w:right w:w="28" w:type="dxa"/>
            </w:tcMar>
            <w:vAlign w:val="center"/>
          </w:tcPr>
          <w:p w14:paraId="40B893FB" w14:textId="77777777" w:rsidR="005458D6" w:rsidRPr="009877A2" w:rsidRDefault="005458D6" w:rsidP="005458D6">
            <w:pPr>
              <w:spacing w:after="0"/>
              <w:rPr>
                <w:rFonts w:ascii="Times New Roman" w:eastAsia="Times New Roman" w:hAnsi="Times New Roman"/>
                <w:bCs/>
                <w:sz w:val="20"/>
                <w:szCs w:val="20"/>
              </w:rPr>
            </w:pPr>
            <w:r w:rsidRPr="009877A2">
              <w:rPr>
                <w:rFonts w:ascii="Times New Roman" w:eastAsia="Times New Roman" w:hAnsi="Times New Roman"/>
                <w:bCs/>
                <w:sz w:val="20"/>
                <w:szCs w:val="20"/>
              </w:rPr>
              <w:t xml:space="preserve">Емаль </w:t>
            </w:r>
            <w:proofErr w:type="spellStart"/>
            <w:r w:rsidRPr="009877A2">
              <w:rPr>
                <w:rFonts w:ascii="Times New Roman" w:eastAsia="Times New Roman" w:hAnsi="Times New Roman"/>
                <w:bCs/>
                <w:sz w:val="20"/>
                <w:szCs w:val="20"/>
              </w:rPr>
              <w:t>алкідна</w:t>
            </w:r>
            <w:proofErr w:type="spellEnd"/>
            <w:r w:rsidRPr="009877A2">
              <w:rPr>
                <w:rFonts w:ascii="Times New Roman" w:eastAsia="Times New Roman" w:hAnsi="Times New Roman"/>
                <w:bCs/>
                <w:sz w:val="20"/>
                <w:szCs w:val="20"/>
              </w:rPr>
              <w:t xml:space="preserve"> ПФ-115П фіолетова  -2,8 кг.</w:t>
            </w:r>
          </w:p>
        </w:tc>
        <w:tc>
          <w:tcPr>
            <w:tcW w:w="1309" w:type="dxa"/>
            <w:shd w:val="clear" w:color="auto" w:fill="auto"/>
            <w:tcMar>
              <w:left w:w="28" w:type="dxa"/>
              <w:right w:w="28" w:type="dxa"/>
            </w:tcMar>
          </w:tcPr>
          <w:p w14:paraId="0411E00D" w14:textId="77777777" w:rsidR="005458D6" w:rsidRPr="005B5068" w:rsidRDefault="005458D6" w:rsidP="005458D6">
            <w:pPr>
              <w:spacing w:after="0" w:line="240" w:lineRule="auto"/>
              <w:rPr>
                <w:rFonts w:ascii="Times New Roman" w:hAnsi="Times New Roman"/>
                <w:sz w:val="24"/>
                <w:szCs w:val="24"/>
              </w:rPr>
            </w:pPr>
            <w:r w:rsidRPr="00605D25">
              <w:rPr>
                <w:rFonts w:ascii="Times New Roman" w:hAnsi="Times New Roman"/>
                <w:sz w:val="24"/>
                <w:szCs w:val="24"/>
              </w:rPr>
              <w:t>шт.</w:t>
            </w:r>
          </w:p>
        </w:tc>
        <w:tc>
          <w:tcPr>
            <w:tcW w:w="1134" w:type="dxa"/>
            <w:tcMar>
              <w:left w:w="28" w:type="dxa"/>
              <w:right w:w="28" w:type="dxa"/>
            </w:tcMar>
          </w:tcPr>
          <w:p w14:paraId="3CCCFA5C" w14:textId="77777777" w:rsidR="005458D6" w:rsidRPr="005B5068" w:rsidRDefault="005458D6"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2021" w:type="dxa"/>
            <w:tcMar>
              <w:left w:w="28" w:type="dxa"/>
              <w:right w:w="28" w:type="dxa"/>
            </w:tcMar>
          </w:tcPr>
          <w:p w14:paraId="1EAD78A3" w14:textId="77777777"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14:paraId="7FF9B730" w14:textId="77777777"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r>
      <w:tr w:rsidR="005458D6" w:rsidRPr="005460D3" w14:paraId="515DD018" w14:textId="77777777" w:rsidTr="005458D6">
        <w:trPr>
          <w:trHeight w:val="218"/>
        </w:trPr>
        <w:tc>
          <w:tcPr>
            <w:tcW w:w="596" w:type="dxa"/>
            <w:shd w:val="clear" w:color="auto" w:fill="auto"/>
            <w:tcMar>
              <w:left w:w="28" w:type="dxa"/>
              <w:right w:w="28" w:type="dxa"/>
            </w:tcMar>
          </w:tcPr>
          <w:p w14:paraId="51CFF72F" w14:textId="77777777" w:rsidR="005458D6" w:rsidRPr="005B5068" w:rsidRDefault="005458D6" w:rsidP="005458D6">
            <w:pPr>
              <w:widowControl w:val="0"/>
              <w:autoSpaceDE w:val="0"/>
              <w:autoSpaceDN w:val="0"/>
              <w:adjustRightInd w:val="0"/>
              <w:spacing w:after="0" w:line="240" w:lineRule="auto"/>
              <w:contextualSpacing/>
              <w:jc w:val="center"/>
              <w:rPr>
                <w:rFonts w:ascii="Times New Roman" w:hAnsi="Times New Roman"/>
                <w:sz w:val="24"/>
                <w:szCs w:val="24"/>
              </w:rPr>
            </w:pPr>
            <w:r w:rsidRPr="005B5068">
              <w:rPr>
                <w:rFonts w:ascii="Times New Roman" w:hAnsi="Times New Roman"/>
                <w:sz w:val="24"/>
                <w:szCs w:val="24"/>
              </w:rPr>
              <w:t>1</w:t>
            </w:r>
            <w:r>
              <w:rPr>
                <w:rFonts w:ascii="Times New Roman" w:hAnsi="Times New Roman"/>
                <w:sz w:val="24"/>
                <w:szCs w:val="24"/>
              </w:rPr>
              <w:t>2</w:t>
            </w:r>
            <w:r w:rsidRPr="005B5068">
              <w:rPr>
                <w:rFonts w:ascii="Times New Roman" w:hAnsi="Times New Roman"/>
                <w:sz w:val="24"/>
                <w:szCs w:val="24"/>
              </w:rPr>
              <w:t>.</w:t>
            </w:r>
          </w:p>
        </w:tc>
        <w:tc>
          <w:tcPr>
            <w:tcW w:w="2835" w:type="dxa"/>
            <w:tcBorders>
              <w:top w:val="nil"/>
              <w:left w:val="nil"/>
              <w:bottom w:val="single" w:sz="4" w:space="0" w:color="auto"/>
              <w:right w:val="single" w:sz="4" w:space="0" w:color="auto"/>
            </w:tcBorders>
            <w:shd w:val="clear" w:color="auto" w:fill="auto"/>
            <w:tcMar>
              <w:left w:w="28" w:type="dxa"/>
              <w:right w:w="28" w:type="dxa"/>
            </w:tcMar>
            <w:vAlign w:val="center"/>
          </w:tcPr>
          <w:p w14:paraId="324A9ABF" w14:textId="77777777" w:rsidR="005458D6" w:rsidRPr="009877A2" w:rsidRDefault="005458D6" w:rsidP="005458D6">
            <w:pPr>
              <w:spacing w:after="0"/>
              <w:rPr>
                <w:rFonts w:ascii="Times New Roman" w:eastAsia="Times New Roman" w:hAnsi="Times New Roman"/>
                <w:bCs/>
                <w:sz w:val="20"/>
                <w:szCs w:val="20"/>
              </w:rPr>
            </w:pPr>
            <w:r w:rsidRPr="009877A2">
              <w:rPr>
                <w:rFonts w:ascii="Times New Roman" w:eastAsia="Times New Roman" w:hAnsi="Times New Roman"/>
                <w:bCs/>
                <w:sz w:val="20"/>
                <w:szCs w:val="20"/>
              </w:rPr>
              <w:t xml:space="preserve">Емаль </w:t>
            </w:r>
            <w:proofErr w:type="spellStart"/>
            <w:r w:rsidRPr="009877A2">
              <w:rPr>
                <w:rFonts w:ascii="Times New Roman" w:eastAsia="Times New Roman" w:hAnsi="Times New Roman"/>
                <w:bCs/>
                <w:sz w:val="20"/>
                <w:szCs w:val="20"/>
              </w:rPr>
              <w:t>алкідна</w:t>
            </w:r>
            <w:proofErr w:type="spellEnd"/>
            <w:r w:rsidRPr="009877A2">
              <w:rPr>
                <w:rFonts w:ascii="Times New Roman" w:eastAsia="Times New Roman" w:hAnsi="Times New Roman"/>
                <w:bCs/>
                <w:sz w:val="20"/>
                <w:szCs w:val="20"/>
              </w:rPr>
              <w:t xml:space="preserve"> ПФ-115П синя -2,8 кг.</w:t>
            </w:r>
          </w:p>
        </w:tc>
        <w:tc>
          <w:tcPr>
            <w:tcW w:w="1309" w:type="dxa"/>
            <w:shd w:val="clear" w:color="auto" w:fill="auto"/>
            <w:tcMar>
              <w:left w:w="28" w:type="dxa"/>
              <w:right w:w="28" w:type="dxa"/>
            </w:tcMar>
          </w:tcPr>
          <w:p w14:paraId="731F4E9A" w14:textId="77777777" w:rsidR="005458D6" w:rsidRPr="005B5068" w:rsidRDefault="005458D6" w:rsidP="005458D6">
            <w:pPr>
              <w:spacing w:after="0" w:line="240" w:lineRule="auto"/>
              <w:rPr>
                <w:rFonts w:ascii="Times New Roman" w:hAnsi="Times New Roman"/>
                <w:sz w:val="24"/>
                <w:szCs w:val="24"/>
              </w:rPr>
            </w:pPr>
            <w:r w:rsidRPr="00605D25">
              <w:rPr>
                <w:rFonts w:ascii="Times New Roman" w:hAnsi="Times New Roman"/>
                <w:sz w:val="24"/>
                <w:szCs w:val="24"/>
              </w:rPr>
              <w:t>шт.</w:t>
            </w:r>
          </w:p>
        </w:tc>
        <w:tc>
          <w:tcPr>
            <w:tcW w:w="1134" w:type="dxa"/>
            <w:tcMar>
              <w:left w:w="28" w:type="dxa"/>
              <w:right w:w="28" w:type="dxa"/>
            </w:tcMar>
          </w:tcPr>
          <w:p w14:paraId="13175326" w14:textId="77777777" w:rsidR="005458D6" w:rsidRPr="005B5068" w:rsidRDefault="005458D6"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21</w:t>
            </w:r>
          </w:p>
        </w:tc>
        <w:tc>
          <w:tcPr>
            <w:tcW w:w="2021" w:type="dxa"/>
            <w:tcMar>
              <w:left w:w="28" w:type="dxa"/>
              <w:right w:w="28" w:type="dxa"/>
            </w:tcMar>
          </w:tcPr>
          <w:p w14:paraId="00DD8D2F" w14:textId="77777777"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14:paraId="4E7DF647" w14:textId="77777777"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r>
      <w:tr w:rsidR="005458D6" w:rsidRPr="005460D3" w14:paraId="2863012C" w14:textId="77777777" w:rsidTr="005458D6">
        <w:trPr>
          <w:trHeight w:val="218"/>
        </w:trPr>
        <w:tc>
          <w:tcPr>
            <w:tcW w:w="596" w:type="dxa"/>
            <w:shd w:val="clear" w:color="auto" w:fill="auto"/>
            <w:tcMar>
              <w:left w:w="28" w:type="dxa"/>
              <w:right w:w="28" w:type="dxa"/>
            </w:tcMar>
          </w:tcPr>
          <w:p w14:paraId="170506E8" w14:textId="77777777" w:rsidR="005458D6" w:rsidRPr="005B5068" w:rsidRDefault="005458D6" w:rsidP="005458D6">
            <w:pPr>
              <w:widowControl w:val="0"/>
              <w:autoSpaceDE w:val="0"/>
              <w:autoSpaceDN w:val="0"/>
              <w:adjustRightInd w:val="0"/>
              <w:spacing w:after="0" w:line="240" w:lineRule="auto"/>
              <w:contextualSpacing/>
              <w:jc w:val="center"/>
              <w:rPr>
                <w:rFonts w:ascii="Times New Roman" w:hAnsi="Times New Roman"/>
                <w:sz w:val="24"/>
                <w:szCs w:val="24"/>
              </w:rPr>
            </w:pPr>
            <w:r w:rsidRPr="005B5068">
              <w:rPr>
                <w:rFonts w:ascii="Times New Roman" w:hAnsi="Times New Roman"/>
                <w:sz w:val="24"/>
                <w:szCs w:val="24"/>
              </w:rPr>
              <w:t>1</w:t>
            </w:r>
            <w:r>
              <w:rPr>
                <w:rFonts w:ascii="Times New Roman" w:hAnsi="Times New Roman"/>
                <w:sz w:val="24"/>
                <w:szCs w:val="24"/>
              </w:rPr>
              <w:t>3</w:t>
            </w:r>
            <w:r w:rsidRPr="005B5068">
              <w:rPr>
                <w:rFonts w:ascii="Times New Roman" w:hAnsi="Times New Roman"/>
                <w:sz w:val="24"/>
                <w:szCs w:val="24"/>
              </w:rPr>
              <w:t>.</w:t>
            </w:r>
          </w:p>
        </w:tc>
        <w:tc>
          <w:tcPr>
            <w:tcW w:w="2835" w:type="dxa"/>
            <w:tcBorders>
              <w:top w:val="nil"/>
              <w:left w:val="nil"/>
              <w:bottom w:val="single" w:sz="4" w:space="0" w:color="auto"/>
              <w:right w:val="single" w:sz="4" w:space="0" w:color="auto"/>
            </w:tcBorders>
            <w:shd w:val="clear" w:color="auto" w:fill="auto"/>
            <w:tcMar>
              <w:left w:w="28" w:type="dxa"/>
              <w:right w:w="28" w:type="dxa"/>
            </w:tcMar>
            <w:vAlign w:val="center"/>
          </w:tcPr>
          <w:p w14:paraId="36E6B21F" w14:textId="77777777" w:rsidR="005458D6" w:rsidRPr="009877A2" w:rsidRDefault="005458D6" w:rsidP="005458D6">
            <w:pPr>
              <w:spacing w:after="0"/>
              <w:rPr>
                <w:rFonts w:ascii="Times New Roman" w:eastAsia="Times New Roman" w:hAnsi="Times New Roman"/>
                <w:bCs/>
                <w:sz w:val="20"/>
                <w:szCs w:val="20"/>
              </w:rPr>
            </w:pPr>
            <w:r w:rsidRPr="009877A2">
              <w:rPr>
                <w:rFonts w:ascii="Times New Roman" w:eastAsia="Times New Roman" w:hAnsi="Times New Roman"/>
                <w:bCs/>
                <w:sz w:val="20"/>
                <w:szCs w:val="20"/>
              </w:rPr>
              <w:t xml:space="preserve">Емаль </w:t>
            </w:r>
            <w:proofErr w:type="spellStart"/>
            <w:r w:rsidRPr="009877A2">
              <w:rPr>
                <w:rFonts w:ascii="Times New Roman" w:eastAsia="Times New Roman" w:hAnsi="Times New Roman"/>
                <w:bCs/>
                <w:sz w:val="20"/>
                <w:szCs w:val="20"/>
              </w:rPr>
              <w:t>алкідна</w:t>
            </w:r>
            <w:proofErr w:type="spellEnd"/>
            <w:r w:rsidRPr="009877A2">
              <w:rPr>
                <w:rFonts w:ascii="Times New Roman" w:eastAsia="Times New Roman" w:hAnsi="Times New Roman"/>
                <w:bCs/>
                <w:sz w:val="20"/>
                <w:szCs w:val="20"/>
              </w:rPr>
              <w:t xml:space="preserve"> ПФ-115П червона  -2,8 кг.</w:t>
            </w:r>
          </w:p>
        </w:tc>
        <w:tc>
          <w:tcPr>
            <w:tcW w:w="1309" w:type="dxa"/>
            <w:shd w:val="clear" w:color="auto" w:fill="auto"/>
            <w:tcMar>
              <w:left w:w="28" w:type="dxa"/>
              <w:right w:w="28" w:type="dxa"/>
            </w:tcMar>
          </w:tcPr>
          <w:p w14:paraId="4B4C1FCF" w14:textId="77777777" w:rsidR="005458D6" w:rsidRPr="005B5068" w:rsidRDefault="005458D6" w:rsidP="005458D6">
            <w:pPr>
              <w:spacing w:after="0" w:line="240" w:lineRule="auto"/>
              <w:rPr>
                <w:rFonts w:ascii="Times New Roman" w:hAnsi="Times New Roman"/>
                <w:sz w:val="24"/>
                <w:szCs w:val="24"/>
              </w:rPr>
            </w:pPr>
            <w:r w:rsidRPr="00605D25">
              <w:rPr>
                <w:rFonts w:ascii="Times New Roman" w:hAnsi="Times New Roman"/>
                <w:sz w:val="24"/>
                <w:szCs w:val="24"/>
              </w:rPr>
              <w:t>ш</w:t>
            </w:r>
            <w:r>
              <w:rPr>
                <w:rFonts w:ascii="Times New Roman" w:hAnsi="Times New Roman"/>
                <w:sz w:val="24"/>
                <w:szCs w:val="24"/>
              </w:rPr>
              <w:t>т</w:t>
            </w:r>
            <w:r w:rsidRPr="00605D25">
              <w:rPr>
                <w:rFonts w:ascii="Times New Roman" w:hAnsi="Times New Roman"/>
                <w:sz w:val="24"/>
                <w:szCs w:val="24"/>
              </w:rPr>
              <w:t>.</w:t>
            </w:r>
          </w:p>
        </w:tc>
        <w:tc>
          <w:tcPr>
            <w:tcW w:w="1134" w:type="dxa"/>
            <w:tcMar>
              <w:left w:w="28" w:type="dxa"/>
              <w:right w:w="28" w:type="dxa"/>
            </w:tcMar>
          </w:tcPr>
          <w:p w14:paraId="426D2C27" w14:textId="77777777" w:rsidR="005458D6" w:rsidRPr="005B5068" w:rsidRDefault="00E745CA"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2021" w:type="dxa"/>
            <w:tcMar>
              <w:left w:w="28" w:type="dxa"/>
              <w:right w:w="28" w:type="dxa"/>
            </w:tcMar>
          </w:tcPr>
          <w:p w14:paraId="7143B9D8" w14:textId="77777777"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14:paraId="4E3D7FF7" w14:textId="77777777"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r>
      <w:tr w:rsidR="005458D6" w:rsidRPr="005460D3" w14:paraId="415A8623" w14:textId="77777777" w:rsidTr="005458D6">
        <w:trPr>
          <w:trHeight w:val="218"/>
        </w:trPr>
        <w:tc>
          <w:tcPr>
            <w:tcW w:w="596" w:type="dxa"/>
            <w:shd w:val="clear" w:color="auto" w:fill="auto"/>
            <w:tcMar>
              <w:left w:w="28" w:type="dxa"/>
              <w:right w:w="28" w:type="dxa"/>
            </w:tcMar>
          </w:tcPr>
          <w:p w14:paraId="7930B1AC" w14:textId="77777777" w:rsidR="005458D6" w:rsidRPr="005B5068" w:rsidRDefault="005458D6" w:rsidP="005458D6">
            <w:pPr>
              <w:widowControl w:val="0"/>
              <w:autoSpaceDE w:val="0"/>
              <w:autoSpaceDN w:val="0"/>
              <w:adjustRightInd w:val="0"/>
              <w:spacing w:after="0" w:line="240" w:lineRule="auto"/>
              <w:contextualSpacing/>
              <w:jc w:val="center"/>
              <w:rPr>
                <w:rFonts w:ascii="Times New Roman" w:hAnsi="Times New Roman"/>
                <w:sz w:val="24"/>
                <w:szCs w:val="24"/>
              </w:rPr>
            </w:pPr>
            <w:r w:rsidRPr="005B5068">
              <w:rPr>
                <w:rFonts w:ascii="Times New Roman" w:hAnsi="Times New Roman"/>
                <w:sz w:val="24"/>
                <w:szCs w:val="24"/>
              </w:rPr>
              <w:t>1</w:t>
            </w:r>
            <w:r>
              <w:rPr>
                <w:rFonts w:ascii="Times New Roman" w:hAnsi="Times New Roman"/>
                <w:sz w:val="24"/>
                <w:szCs w:val="24"/>
              </w:rPr>
              <w:t>4</w:t>
            </w:r>
            <w:r w:rsidRPr="005B5068">
              <w:rPr>
                <w:rFonts w:ascii="Times New Roman" w:hAnsi="Times New Roman"/>
                <w:sz w:val="24"/>
                <w:szCs w:val="24"/>
              </w:rPr>
              <w:t>.</w:t>
            </w:r>
          </w:p>
        </w:tc>
        <w:tc>
          <w:tcPr>
            <w:tcW w:w="2835" w:type="dxa"/>
            <w:tcBorders>
              <w:top w:val="nil"/>
              <w:left w:val="nil"/>
              <w:bottom w:val="single" w:sz="4" w:space="0" w:color="auto"/>
              <w:right w:val="single" w:sz="4" w:space="0" w:color="auto"/>
            </w:tcBorders>
            <w:shd w:val="clear" w:color="auto" w:fill="auto"/>
            <w:tcMar>
              <w:left w:w="28" w:type="dxa"/>
              <w:right w:w="28" w:type="dxa"/>
            </w:tcMar>
            <w:vAlign w:val="center"/>
          </w:tcPr>
          <w:p w14:paraId="5C1D18A1" w14:textId="77777777" w:rsidR="005458D6" w:rsidRPr="009877A2" w:rsidRDefault="005458D6" w:rsidP="005458D6">
            <w:pPr>
              <w:spacing w:after="0"/>
              <w:rPr>
                <w:rFonts w:ascii="Times New Roman" w:eastAsia="Times New Roman" w:hAnsi="Times New Roman"/>
                <w:bCs/>
                <w:sz w:val="20"/>
                <w:szCs w:val="20"/>
              </w:rPr>
            </w:pPr>
            <w:r w:rsidRPr="009877A2">
              <w:rPr>
                <w:rFonts w:ascii="Times New Roman" w:eastAsia="Times New Roman" w:hAnsi="Times New Roman"/>
                <w:bCs/>
                <w:sz w:val="20"/>
                <w:szCs w:val="20"/>
              </w:rPr>
              <w:t xml:space="preserve">Емаль </w:t>
            </w:r>
            <w:proofErr w:type="spellStart"/>
            <w:r w:rsidRPr="009877A2">
              <w:rPr>
                <w:rFonts w:ascii="Times New Roman" w:eastAsia="Times New Roman" w:hAnsi="Times New Roman"/>
                <w:bCs/>
                <w:sz w:val="20"/>
                <w:szCs w:val="20"/>
              </w:rPr>
              <w:t>алкідна</w:t>
            </w:r>
            <w:proofErr w:type="spellEnd"/>
            <w:r w:rsidRPr="009877A2">
              <w:rPr>
                <w:rFonts w:ascii="Times New Roman" w:eastAsia="Times New Roman" w:hAnsi="Times New Roman"/>
                <w:bCs/>
                <w:sz w:val="20"/>
                <w:szCs w:val="20"/>
              </w:rPr>
              <w:t xml:space="preserve"> ПФ-115П темно-коричнева  -2,8 кг.</w:t>
            </w:r>
          </w:p>
        </w:tc>
        <w:tc>
          <w:tcPr>
            <w:tcW w:w="1309" w:type="dxa"/>
            <w:shd w:val="clear" w:color="auto" w:fill="auto"/>
            <w:tcMar>
              <w:left w:w="28" w:type="dxa"/>
              <w:right w:w="28" w:type="dxa"/>
            </w:tcMar>
          </w:tcPr>
          <w:p w14:paraId="6346D026" w14:textId="77777777" w:rsidR="005458D6" w:rsidRPr="005B5068" w:rsidRDefault="005458D6" w:rsidP="005458D6">
            <w:pPr>
              <w:spacing w:after="0" w:line="240" w:lineRule="auto"/>
              <w:rPr>
                <w:rFonts w:ascii="Times New Roman" w:hAnsi="Times New Roman"/>
                <w:sz w:val="24"/>
                <w:szCs w:val="24"/>
              </w:rPr>
            </w:pPr>
            <w:r w:rsidRPr="00605D25">
              <w:rPr>
                <w:rFonts w:ascii="Times New Roman" w:hAnsi="Times New Roman"/>
                <w:sz w:val="24"/>
                <w:szCs w:val="24"/>
              </w:rPr>
              <w:t>шт.</w:t>
            </w:r>
          </w:p>
        </w:tc>
        <w:tc>
          <w:tcPr>
            <w:tcW w:w="1134" w:type="dxa"/>
            <w:tcMar>
              <w:left w:w="28" w:type="dxa"/>
              <w:right w:w="28" w:type="dxa"/>
            </w:tcMar>
          </w:tcPr>
          <w:p w14:paraId="2EAC1EB8" w14:textId="77777777" w:rsidR="005458D6" w:rsidRPr="005B5068" w:rsidRDefault="005458D6"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w:t>
            </w:r>
            <w:r w:rsidR="00E745CA">
              <w:rPr>
                <w:rFonts w:ascii="Times New Roman" w:hAnsi="Times New Roman"/>
                <w:sz w:val="24"/>
                <w:szCs w:val="24"/>
              </w:rPr>
              <w:t>4</w:t>
            </w:r>
          </w:p>
        </w:tc>
        <w:tc>
          <w:tcPr>
            <w:tcW w:w="2021" w:type="dxa"/>
            <w:tcMar>
              <w:left w:w="28" w:type="dxa"/>
              <w:right w:w="28" w:type="dxa"/>
            </w:tcMar>
          </w:tcPr>
          <w:p w14:paraId="1C233550" w14:textId="77777777"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14:paraId="0DC107F2" w14:textId="77777777"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r>
      <w:tr w:rsidR="005458D6" w:rsidRPr="005460D3" w14:paraId="03A981D8" w14:textId="77777777" w:rsidTr="005458D6">
        <w:trPr>
          <w:trHeight w:val="218"/>
        </w:trPr>
        <w:tc>
          <w:tcPr>
            <w:tcW w:w="596" w:type="dxa"/>
            <w:shd w:val="clear" w:color="auto" w:fill="auto"/>
            <w:tcMar>
              <w:left w:w="28" w:type="dxa"/>
              <w:right w:w="28" w:type="dxa"/>
            </w:tcMar>
          </w:tcPr>
          <w:p w14:paraId="48D8C189" w14:textId="77777777" w:rsidR="005458D6" w:rsidRPr="005B5068" w:rsidRDefault="005458D6" w:rsidP="005458D6">
            <w:pPr>
              <w:widowControl w:val="0"/>
              <w:autoSpaceDE w:val="0"/>
              <w:autoSpaceDN w:val="0"/>
              <w:adjustRightInd w:val="0"/>
              <w:spacing w:after="0" w:line="240" w:lineRule="auto"/>
              <w:contextualSpacing/>
              <w:jc w:val="center"/>
              <w:rPr>
                <w:rFonts w:ascii="Times New Roman" w:hAnsi="Times New Roman"/>
                <w:sz w:val="24"/>
                <w:szCs w:val="24"/>
              </w:rPr>
            </w:pPr>
            <w:r w:rsidRPr="005B5068">
              <w:rPr>
                <w:rFonts w:ascii="Times New Roman" w:hAnsi="Times New Roman"/>
                <w:sz w:val="24"/>
                <w:szCs w:val="24"/>
              </w:rPr>
              <w:t>1</w:t>
            </w:r>
            <w:r>
              <w:rPr>
                <w:rFonts w:ascii="Times New Roman" w:hAnsi="Times New Roman"/>
                <w:sz w:val="24"/>
                <w:szCs w:val="24"/>
              </w:rPr>
              <w:t>5</w:t>
            </w:r>
            <w:r w:rsidRPr="005B5068">
              <w:rPr>
                <w:rFonts w:ascii="Times New Roman" w:hAnsi="Times New Roman"/>
                <w:sz w:val="24"/>
                <w:szCs w:val="24"/>
              </w:rPr>
              <w:t>.</w:t>
            </w:r>
          </w:p>
        </w:tc>
        <w:tc>
          <w:tcPr>
            <w:tcW w:w="2835" w:type="dxa"/>
            <w:shd w:val="clear" w:color="auto" w:fill="auto"/>
            <w:tcMar>
              <w:left w:w="28" w:type="dxa"/>
              <w:right w:w="28" w:type="dxa"/>
            </w:tcMar>
          </w:tcPr>
          <w:p w14:paraId="3E856FEC" w14:textId="77777777" w:rsidR="005458D6" w:rsidRPr="00F0143C" w:rsidRDefault="005458D6" w:rsidP="005458D6">
            <w:pPr>
              <w:keepLines/>
              <w:widowControl w:val="0"/>
              <w:spacing w:after="0" w:line="240" w:lineRule="atLeast"/>
              <w:rPr>
                <w:rFonts w:ascii="Times New Roman" w:eastAsia="Times New Roman" w:hAnsi="Times New Roman"/>
                <w:bCs/>
              </w:rPr>
            </w:pPr>
            <w:r w:rsidRPr="00F0143C">
              <w:rPr>
                <w:rFonts w:ascii="Times New Roman" w:eastAsia="Times New Roman" w:hAnsi="Times New Roman"/>
              </w:rPr>
              <w:t xml:space="preserve">Емаль </w:t>
            </w:r>
            <w:proofErr w:type="spellStart"/>
            <w:r w:rsidRPr="00F0143C">
              <w:rPr>
                <w:rFonts w:ascii="Times New Roman" w:eastAsia="Times New Roman" w:hAnsi="Times New Roman"/>
              </w:rPr>
              <w:t>алкідна</w:t>
            </w:r>
            <w:proofErr w:type="spellEnd"/>
            <w:r w:rsidRPr="00F0143C">
              <w:rPr>
                <w:rFonts w:ascii="Times New Roman" w:eastAsia="Times New Roman" w:hAnsi="Times New Roman"/>
              </w:rPr>
              <w:t xml:space="preserve"> ПФ-266 </w:t>
            </w:r>
            <w:r>
              <w:rPr>
                <w:rFonts w:ascii="Times New Roman" w:eastAsia="Times New Roman" w:hAnsi="Times New Roman"/>
              </w:rPr>
              <w:t>червоно</w:t>
            </w:r>
            <w:r w:rsidRPr="00F0143C">
              <w:rPr>
                <w:rFonts w:ascii="Times New Roman" w:eastAsia="Times New Roman" w:hAnsi="Times New Roman"/>
              </w:rPr>
              <w:t>-коричнева -2,8 кг.</w:t>
            </w:r>
          </w:p>
        </w:tc>
        <w:tc>
          <w:tcPr>
            <w:tcW w:w="1309" w:type="dxa"/>
            <w:shd w:val="clear" w:color="auto" w:fill="auto"/>
            <w:tcMar>
              <w:left w:w="28" w:type="dxa"/>
              <w:right w:w="28" w:type="dxa"/>
            </w:tcMar>
          </w:tcPr>
          <w:p w14:paraId="202391B2" w14:textId="77777777" w:rsidR="005458D6" w:rsidRPr="005B5068" w:rsidRDefault="005458D6" w:rsidP="005458D6">
            <w:pPr>
              <w:spacing w:after="0" w:line="240" w:lineRule="auto"/>
              <w:rPr>
                <w:rFonts w:ascii="Times New Roman" w:hAnsi="Times New Roman"/>
                <w:sz w:val="24"/>
                <w:szCs w:val="24"/>
              </w:rPr>
            </w:pPr>
            <w:r w:rsidRPr="00605D25">
              <w:rPr>
                <w:rFonts w:ascii="Times New Roman" w:hAnsi="Times New Roman"/>
                <w:sz w:val="24"/>
                <w:szCs w:val="24"/>
              </w:rPr>
              <w:t>шт.</w:t>
            </w:r>
          </w:p>
        </w:tc>
        <w:tc>
          <w:tcPr>
            <w:tcW w:w="1134" w:type="dxa"/>
            <w:tcMar>
              <w:left w:w="28" w:type="dxa"/>
              <w:right w:w="28" w:type="dxa"/>
            </w:tcMar>
          </w:tcPr>
          <w:p w14:paraId="0F990ECB" w14:textId="77777777" w:rsidR="005458D6" w:rsidRPr="005B5068" w:rsidRDefault="005458D6"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11</w:t>
            </w:r>
          </w:p>
        </w:tc>
        <w:tc>
          <w:tcPr>
            <w:tcW w:w="2021" w:type="dxa"/>
            <w:tcMar>
              <w:left w:w="28" w:type="dxa"/>
              <w:right w:w="28" w:type="dxa"/>
            </w:tcMar>
          </w:tcPr>
          <w:p w14:paraId="7DD92CE7" w14:textId="77777777"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14:paraId="0F9C8BBD" w14:textId="77777777"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r>
      <w:tr w:rsidR="005458D6" w:rsidRPr="005460D3" w14:paraId="3CBC2DA9" w14:textId="77777777" w:rsidTr="005458D6">
        <w:trPr>
          <w:trHeight w:val="218"/>
        </w:trPr>
        <w:tc>
          <w:tcPr>
            <w:tcW w:w="596" w:type="dxa"/>
            <w:shd w:val="clear" w:color="auto" w:fill="auto"/>
            <w:tcMar>
              <w:left w:w="28" w:type="dxa"/>
              <w:right w:w="28" w:type="dxa"/>
            </w:tcMar>
          </w:tcPr>
          <w:p w14:paraId="18E6E714" w14:textId="77777777" w:rsidR="005458D6" w:rsidRPr="005B5068" w:rsidRDefault="005458D6"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16.</w:t>
            </w:r>
          </w:p>
        </w:tc>
        <w:tc>
          <w:tcPr>
            <w:tcW w:w="2835" w:type="dxa"/>
            <w:shd w:val="clear" w:color="auto" w:fill="auto"/>
            <w:tcMar>
              <w:left w:w="28" w:type="dxa"/>
              <w:right w:w="28" w:type="dxa"/>
            </w:tcMar>
          </w:tcPr>
          <w:p w14:paraId="6D3BB92A" w14:textId="77777777" w:rsidR="005458D6" w:rsidRPr="00F0143C" w:rsidRDefault="005458D6" w:rsidP="005458D6">
            <w:pPr>
              <w:keepLines/>
              <w:widowControl w:val="0"/>
              <w:spacing w:after="0" w:line="240" w:lineRule="atLeast"/>
              <w:rPr>
                <w:rFonts w:ascii="Times New Roman" w:eastAsia="Times New Roman" w:hAnsi="Times New Roman"/>
              </w:rPr>
            </w:pPr>
            <w:r w:rsidRPr="009877A2">
              <w:rPr>
                <w:rFonts w:ascii="Times New Roman" w:eastAsia="Times New Roman" w:hAnsi="Times New Roman"/>
                <w:bCs/>
                <w:sz w:val="20"/>
                <w:szCs w:val="20"/>
              </w:rPr>
              <w:t xml:space="preserve">Емаль </w:t>
            </w:r>
            <w:proofErr w:type="spellStart"/>
            <w:r w:rsidRPr="009877A2">
              <w:rPr>
                <w:rFonts w:ascii="Times New Roman" w:eastAsia="Times New Roman" w:hAnsi="Times New Roman"/>
                <w:bCs/>
                <w:sz w:val="20"/>
                <w:szCs w:val="20"/>
              </w:rPr>
              <w:t>алкідна</w:t>
            </w:r>
            <w:proofErr w:type="spellEnd"/>
            <w:r w:rsidRPr="009877A2">
              <w:rPr>
                <w:rFonts w:ascii="Times New Roman" w:eastAsia="Times New Roman" w:hAnsi="Times New Roman"/>
                <w:bCs/>
                <w:sz w:val="20"/>
                <w:szCs w:val="20"/>
              </w:rPr>
              <w:t xml:space="preserve"> ПФ-115П вишнева  -2,8 кг.</w:t>
            </w:r>
          </w:p>
        </w:tc>
        <w:tc>
          <w:tcPr>
            <w:tcW w:w="1309" w:type="dxa"/>
            <w:shd w:val="clear" w:color="auto" w:fill="auto"/>
            <w:tcMar>
              <w:left w:w="28" w:type="dxa"/>
              <w:right w:w="28" w:type="dxa"/>
            </w:tcMar>
          </w:tcPr>
          <w:p w14:paraId="273B645D" w14:textId="77777777" w:rsidR="005458D6" w:rsidRPr="00605D25" w:rsidRDefault="005458D6" w:rsidP="005458D6">
            <w:pPr>
              <w:spacing w:after="0" w:line="240" w:lineRule="auto"/>
              <w:rPr>
                <w:rFonts w:ascii="Times New Roman" w:hAnsi="Times New Roman"/>
                <w:sz w:val="24"/>
                <w:szCs w:val="24"/>
              </w:rPr>
            </w:pPr>
            <w:r>
              <w:rPr>
                <w:rFonts w:ascii="Times New Roman" w:hAnsi="Times New Roman"/>
                <w:sz w:val="24"/>
                <w:szCs w:val="24"/>
              </w:rPr>
              <w:t>шт.</w:t>
            </w:r>
          </w:p>
        </w:tc>
        <w:tc>
          <w:tcPr>
            <w:tcW w:w="1134" w:type="dxa"/>
            <w:tcMar>
              <w:left w:w="28" w:type="dxa"/>
              <w:right w:w="28" w:type="dxa"/>
            </w:tcMar>
          </w:tcPr>
          <w:p w14:paraId="2C86110A" w14:textId="77777777" w:rsidR="005458D6" w:rsidRDefault="00E745CA"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2021" w:type="dxa"/>
            <w:tcMar>
              <w:left w:w="28" w:type="dxa"/>
              <w:right w:w="28" w:type="dxa"/>
            </w:tcMar>
          </w:tcPr>
          <w:p w14:paraId="2E486A86" w14:textId="77777777"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14:paraId="2B2B71DE" w14:textId="77777777"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r>
      <w:tr w:rsidR="005458D6" w:rsidRPr="005460D3" w14:paraId="2B11E86E" w14:textId="77777777" w:rsidTr="005458D6">
        <w:trPr>
          <w:trHeight w:val="218"/>
        </w:trPr>
        <w:tc>
          <w:tcPr>
            <w:tcW w:w="596" w:type="dxa"/>
            <w:shd w:val="clear" w:color="auto" w:fill="auto"/>
            <w:tcMar>
              <w:left w:w="28" w:type="dxa"/>
              <w:right w:w="28" w:type="dxa"/>
            </w:tcMar>
          </w:tcPr>
          <w:p w14:paraId="1A308856" w14:textId="77777777" w:rsidR="005458D6" w:rsidRDefault="005458D6"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17.</w:t>
            </w:r>
          </w:p>
        </w:tc>
        <w:tc>
          <w:tcPr>
            <w:tcW w:w="2835" w:type="dxa"/>
            <w:shd w:val="clear" w:color="auto" w:fill="auto"/>
            <w:tcMar>
              <w:left w:w="28" w:type="dxa"/>
              <w:right w:w="28" w:type="dxa"/>
            </w:tcMar>
          </w:tcPr>
          <w:p w14:paraId="52EAF9D9" w14:textId="77777777" w:rsidR="005458D6" w:rsidRPr="009877A2" w:rsidRDefault="005458D6" w:rsidP="005458D6">
            <w:pPr>
              <w:keepLines/>
              <w:widowControl w:val="0"/>
              <w:spacing w:after="0" w:line="240" w:lineRule="atLeast"/>
              <w:rPr>
                <w:rFonts w:ascii="Times New Roman" w:eastAsia="Times New Roman" w:hAnsi="Times New Roman"/>
                <w:bCs/>
                <w:sz w:val="20"/>
                <w:szCs w:val="20"/>
              </w:rPr>
            </w:pPr>
            <w:r w:rsidRPr="00F0143C">
              <w:rPr>
                <w:rFonts w:ascii="Times New Roman" w:eastAsia="Times New Roman" w:hAnsi="Times New Roman"/>
              </w:rPr>
              <w:t xml:space="preserve">Емаль </w:t>
            </w:r>
            <w:proofErr w:type="spellStart"/>
            <w:r w:rsidRPr="00F0143C">
              <w:rPr>
                <w:rFonts w:ascii="Times New Roman" w:eastAsia="Times New Roman" w:hAnsi="Times New Roman"/>
              </w:rPr>
              <w:t>алкідна</w:t>
            </w:r>
            <w:proofErr w:type="spellEnd"/>
            <w:r w:rsidRPr="00F0143C">
              <w:rPr>
                <w:rFonts w:ascii="Times New Roman" w:eastAsia="Times New Roman" w:hAnsi="Times New Roman"/>
              </w:rPr>
              <w:t xml:space="preserve"> ПФ-266 </w:t>
            </w:r>
            <w:r>
              <w:rPr>
                <w:rFonts w:ascii="Times New Roman" w:eastAsia="Times New Roman" w:hAnsi="Times New Roman"/>
              </w:rPr>
              <w:t>жовто</w:t>
            </w:r>
            <w:r w:rsidRPr="00F0143C">
              <w:rPr>
                <w:rFonts w:ascii="Times New Roman" w:eastAsia="Times New Roman" w:hAnsi="Times New Roman"/>
              </w:rPr>
              <w:t>-коричнева -2,8 кг.</w:t>
            </w:r>
          </w:p>
        </w:tc>
        <w:tc>
          <w:tcPr>
            <w:tcW w:w="1309" w:type="dxa"/>
            <w:shd w:val="clear" w:color="auto" w:fill="auto"/>
            <w:tcMar>
              <w:left w:w="28" w:type="dxa"/>
              <w:right w:w="28" w:type="dxa"/>
            </w:tcMar>
          </w:tcPr>
          <w:p w14:paraId="1B7FD2ED" w14:textId="77777777" w:rsidR="005458D6" w:rsidRDefault="005458D6" w:rsidP="005458D6">
            <w:pPr>
              <w:spacing w:after="0" w:line="240" w:lineRule="auto"/>
              <w:rPr>
                <w:rFonts w:ascii="Times New Roman" w:hAnsi="Times New Roman"/>
                <w:sz w:val="24"/>
                <w:szCs w:val="24"/>
              </w:rPr>
            </w:pPr>
            <w:r>
              <w:rPr>
                <w:rFonts w:ascii="Times New Roman" w:hAnsi="Times New Roman"/>
                <w:sz w:val="24"/>
                <w:szCs w:val="24"/>
              </w:rPr>
              <w:t>шт.</w:t>
            </w:r>
          </w:p>
        </w:tc>
        <w:tc>
          <w:tcPr>
            <w:tcW w:w="1134" w:type="dxa"/>
            <w:tcMar>
              <w:left w:w="28" w:type="dxa"/>
              <w:right w:w="28" w:type="dxa"/>
            </w:tcMar>
          </w:tcPr>
          <w:p w14:paraId="11CB8074" w14:textId="77777777" w:rsidR="005458D6" w:rsidRDefault="005458D6"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42</w:t>
            </w:r>
          </w:p>
        </w:tc>
        <w:tc>
          <w:tcPr>
            <w:tcW w:w="2021" w:type="dxa"/>
            <w:tcMar>
              <w:left w:w="28" w:type="dxa"/>
              <w:right w:w="28" w:type="dxa"/>
            </w:tcMar>
          </w:tcPr>
          <w:p w14:paraId="470B9804" w14:textId="77777777"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14:paraId="22D39BEF" w14:textId="77777777"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r>
      <w:tr w:rsidR="00C836B7" w:rsidRPr="005460D3" w14:paraId="15B19EA2" w14:textId="77777777" w:rsidTr="005458D6">
        <w:trPr>
          <w:trHeight w:val="218"/>
        </w:trPr>
        <w:tc>
          <w:tcPr>
            <w:tcW w:w="596" w:type="dxa"/>
            <w:shd w:val="clear" w:color="auto" w:fill="auto"/>
            <w:tcMar>
              <w:left w:w="28" w:type="dxa"/>
              <w:right w:w="28" w:type="dxa"/>
            </w:tcMar>
          </w:tcPr>
          <w:p w14:paraId="690E9E2C" w14:textId="77777777" w:rsidR="00C836B7" w:rsidRDefault="00C836B7"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18.</w:t>
            </w:r>
          </w:p>
        </w:tc>
        <w:tc>
          <w:tcPr>
            <w:tcW w:w="2835" w:type="dxa"/>
            <w:shd w:val="clear" w:color="auto" w:fill="auto"/>
            <w:tcMar>
              <w:left w:w="28" w:type="dxa"/>
              <w:right w:w="28" w:type="dxa"/>
            </w:tcMar>
          </w:tcPr>
          <w:p w14:paraId="70D6F27F" w14:textId="77777777" w:rsidR="00C836B7" w:rsidRPr="00F0143C" w:rsidRDefault="00C836B7" w:rsidP="005458D6">
            <w:pPr>
              <w:keepLines/>
              <w:widowControl w:val="0"/>
              <w:spacing w:after="0" w:line="240" w:lineRule="atLeast"/>
              <w:rPr>
                <w:rFonts w:ascii="Times New Roman" w:eastAsia="Times New Roman" w:hAnsi="Times New Roman"/>
              </w:rPr>
            </w:pPr>
            <w:r w:rsidRPr="009877A2">
              <w:rPr>
                <w:rFonts w:ascii="Times New Roman" w:eastAsia="Times New Roman" w:hAnsi="Times New Roman"/>
                <w:bCs/>
                <w:sz w:val="20"/>
                <w:szCs w:val="20"/>
              </w:rPr>
              <w:t xml:space="preserve">Емаль </w:t>
            </w:r>
            <w:proofErr w:type="spellStart"/>
            <w:r w:rsidRPr="009877A2">
              <w:rPr>
                <w:rFonts w:ascii="Times New Roman" w:eastAsia="Times New Roman" w:hAnsi="Times New Roman"/>
                <w:bCs/>
                <w:sz w:val="20"/>
                <w:szCs w:val="20"/>
              </w:rPr>
              <w:t>алкідна</w:t>
            </w:r>
            <w:proofErr w:type="spellEnd"/>
            <w:r w:rsidRPr="009877A2">
              <w:rPr>
                <w:rFonts w:ascii="Times New Roman" w:eastAsia="Times New Roman" w:hAnsi="Times New Roman"/>
                <w:bCs/>
                <w:sz w:val="20"/>
                <w:szCs w:val="20"/>
              </w:rPr>
              <w:t xml:space="preserve"> ПФ-115П помаранчева  -2,8 кг.</w:t>
            </w:r>
          </w:p>
        </w:tc>
        <w:tc>
          <w:tcPr>
            <w:tcW w:w="1309" w:type="dxa"/>
            <w:shd w:val="clear" w:color="auto" w:fill="auto"/>
            <w:tcMar>
              <w:left w:w="28" w:type="dxa"/>
              <w:right w:w="28" w:type="dxa"/>
            </w:tcMar>
          </w:tcPr>
          <w:p w14:paraId="0121DD4A" w14:textId="77777777" w:rsidR="00C836B7" w:rsidRDefault="00F91AC8" w:rsidP="005458D6">
            <w:pPr>
              <w:spacing w:after="0" w:line="240" w:lineRule="auto"/>
              <w:rPr>
                <w:rFonts w:ascii="Times New Roman" w:hAnsi="Times New Roman"/>
                <w:sz w:val="24"/>
                <w:szCs w:val="24"/>
              </w:rPr>
            </w:pPr>
            <w:r>
              <w:rPr>
                <w:rFonts w:ascii="Times New Roman" w:hAnsi="Times New Roman"/>
                <w:sz w:val="24"/>
                <w:szCs w:val="24"/>
              </w:rPr>
              <w:t>шт.</w:t>
            </w:r>
          </w:p>
        </w:tc>
        <w:tc>
          <w:tcPr>
            <w:tcW w:w="1134" w:type="dxa"/>
            <w:tcMar>
              <w:left w:w="28" w:type="dxa"/>
              <w:right w:w="28" w:type="dxa"/>
            </w:tcMar>
          </w:tcPr>
          <w:p w14:paraId="0B3309C5" w14:textId="77777777" w:rsidR="00C836B7" w:rsidRDefault="00F91AC8"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2021" w:type="dxa"/>
            <w:tcMar>
              <w:left w:w="28" w:type="dxa"/>
              <w:right w:w="28" w:type="dxa"/>
            </w:tcMar>
          </w:tcPr>
          <w:p w14:paraId="400A92A6" w14:textId="77777777" w:rsidR="00C836B7" w:rsidRPr="005460D3" w:rsidRDefault="00C836B7" w:rsidP="005458D6">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14:paraId="70A8C59A" w14:textId="77777777" w:rsidR="00C836B7" w:rsidRPr="005460D3" w:rsidRDefault="00C836B7" w:rsidP="005458D6">
            <w:pPr>
              <w:spacing w:after="0" w:line="240" w:lineRule="auto"/>
              <w:jc w:val="center"/>
              <w:rPr>
                <w:rFonts w:ascii="Times New Roman" w:eastAsia="Times New Roman" w:hAnsi="Times New Roman"/>
                <w:bCs/>
                <w:iCs/>
                <w:sz w:val="24"/>
                <w:szCs w:val="24"/>
                <w:lang w:eastAsia="uk-UA"/>
              </w:rPr>
            </w:pPr>
          </w:p>
        </w:tc>
      </w:tr>
      <w:tr w:rsidR="00F91AC8" w:rsidRPr="005460D3" w14:paraId="023AF87D" w14:textId="77777777" w:rsidTr="005458D6">
        <w:trPr>
          <w:trHeight w:val="218"/>
        </w:trPr>
        <w:tc>
          <w:tcPr>
            <w:tcW w:w="596" w:type="dxa"/>
            <w:shd w:val="clear" w:color="auto" w:fill="auto"/>
            <w:tcMar>
              <w:left w:w="28" w:type="dxa"/>
              <w:right w:w="28" w:type="dxa"/>
            </w:tcMar>
          </w:tcPr>
          <w:p w14:paraId="5A1F5FBA" w14:textId="77777777" w:rsidR="00F91AC8" w:rsidRDefault="00F91AC8"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19.</w:t>
            </w:r>
          </w:p>
        </w:tc>
        <w:tc>
          <w:tcPr>
            <w:tcW w:w="2835" w:type="dxa"/>
            <w:shd w:val="clear" w:color="auto" w:fill="auto"/>
            <w:tcMar>
              <w:left w:w="28" w:type="dxa"/>
              <w:right w:w="28" w:type="dxa"/>
            </w:tcMar>
          </w:tcPr>
          <w:p w14:paraId="00A8493A" w14:textId="77777777" w:rsidR="00F91AC8" w:rsidRPr="009877A2" w:rsidRDefault="00F91AC8" w:rsidP="005458D6">
            <w:pPr>
              <w:keepLines/>
              <w:widowControl w:val="0"/>
              <w:spacing w:after="0" w:line="240" w:lineRule="atLeast"/>
              <w:rPr>
                <w:rFonts w:ascii="Times New Roman" w:eastAsia="Times New Roman" w:hAnsi="Times New Roman"/>
                <w:bCs/>
                <w:sz w:val="20"/>
                <w:szCs w:val="20"/>
              </w:rPr>
            </w:pPr>
            <w:r w:rsidRPr="009877A2">
              <w:rPr>
                <w:rFonts w:ascii="Times New Roman" w:eastAsia="Times New Roman" w:hAnsi="Times New Roman"/>
                <w:bCs/>
                <w:sz w:val="20"/>
                <w:szCs w:val="20"/>
              </w:rPr>
              <w:t>Емаль антикорозійна по металу 3в1, молоткова, темно-коричнева,  - 0,75л</w:t>
            </w:r>
          </w:p>
        </w:tc>
        <w:tc>
          <w:tcPr>
            <w:tcW w:w="1309" w:type="dxa"/>
            <w:shd w:val="clear" w:color="auto" w:fill="auto"/>
            <w:tcMar>
              <w:left w:w="28" w:type="dxa"/>
              <w:right w:w="28" w:type="dxa"/>
            </w:tcMar>
          </w:tcPr>
          <w:p w14:paraId="530DE3B3" w14:textId="77777777" w:rsidR="00F91AC8" w:rsidRDefault="00F91AC8" w:rsidP="005458D6">
            <w:pPr>
              <w:spacing w:after="0" w:line="240" w:lineRule="auto"/>
              <w:rPr>
                <w:rFonts w:ascii="Times New Roman" w:hAnsi="Times New Roman"/>
                <w:sz w:val="24"/>
                <w:szCs w:val="24"/>
              </w:rPr>
            </w:pPr>
            <w:r>
              <w:rPr>
                <w:rFonts w:ascii="Times New Roman" w:hAnsi="Times New Roman"/>
                <w:sz w:val="24"/>
                <w:szCs w:val="24"/>
              </w:rPr>
              <w:t>шт.</w:t>
            </w:r>
          </w:p>
        </w:tc>
        <w:tc>
          <w:tcPr>
            <w:tcW w:w="1134" w:type="dxa"/>
            <w:tcMar>
              <w:left w:w="28" w:type="dxa"/>
              <w:right w:w="28" w:type="dxa"/>
            </w:tcMar>
          </w:tcPr>
          <w:p w14:paraId="56E53B9E" w14:textId="77777777" w:rsidR="00F91AC8" w:rsidRDefault="00F91AC8"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2021" w:type="dxa"/>
            <w:tcMar>
              <w:left w:w="28" w:type="dxa"/>
              <w:right w:w="28" w:type="dxa"/>
            </w:tcMar>
          </w:tcPr>
          <w:p w14:paraId="332D0FCA" w14:textId="77777777" w:rsidR="00F91AC8" w:rsidRPr="005460D3" w:rsidRDefault="00F91AC8" w:rsidP="005458D6">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14:paraId="62C387BB" w14:textId="77777777" w:rsidR="00F91AC8" w:rsidRPr="005460D3" w:rsidRDefault="00F91AC8" w:rsidP="005458D6">
            <w:pPr>
              <w:spacing w:after="0" w:line="240" w:lineRule="auto"/>
              <w:jc w:val="center"/>
              <w:rPr>
                <w:rFonts w:ascii="Times New Roman" w:eastAsia="Times New Roman" w:hAnsi="Times New Roman"/>
                <w:bCs/>
                <w:iCs/>
                <w:sz w:val="24"/>
                <w:szCs w:val="24"/>
                <w:lang w:eastAsia="uk-UA"/>
              </w:rPr>
            </w:pPr>
          </w:p>
        </w:tc>
      </w:tr>
      <w:tr w:rsidR="005458D6" w:rsidRPr="005460D3" w14:paraId="71E80D43" w14:textId="77777777" w:rsidTr="005458D6">
        <w:trPr>
          <w:trHeight w:val="218"/>
        </w:trPr>
        <w:tc>
          <w:tcPr>
            <w:tcW w:w="596" w:type="dxa"/>
            <w:shd w:val="clear" w:color="auto" w:fill="auto"/>
            <w:tcMar>
              <w:left w:w="28" w:type="dxa"/>
              <w:right w:w="28" w:type="dxa"/>
            </w:tcMar>
          </w:tcPr>
          <w:p w14:paraId="2B5B87F0" w14:textId="77777777" w:rsidR="005458D6" w:rsidRPr="005B5068" w:rsidRDefault="00F91AC8"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20</w:t>
            </w:r>
            <w:r w:rsidR="005458D6" w:rsidRPr="005B5068">
              <w:rPr>
                <w:rFonts w:ascii="Times New Roman" w:hAnsi="Times New Roman"/>
                <w:sz w:val="24"/>
                <w:szCs w:val="24"/>
              </w:rPr>
              <w:t>.</w:t>
            </w:r>
          </w:p>
        </w:tc>
        <w:tc>
          <w:tcPr>
            <w:tcW w:w="2835" w:type="dxa"/>
            <w:shd w:val="clear" w:color="auto" w:fill="auto"/>
            <w:tcMar>
              <w:left w:w="28" w:type="dxa"/>
              <w:right w:w="28" w:type="dxa"/>
            </w:tcMar>
          </w:tcPr>
          <w:p w14:paraId="717AC253" w14:textId="77777777" w:rsidR="005458D6" w:rsidRPr="00F0143C" w:rsidRDefault="005458D6" w:rsidP="005458D6">
            <w:pPr>
              <w:keepLines/>
              <w:widowControl w:val="0"/>
              <w:spacing w:after="0" w:line="240" w:lineRule="atLeast"/>
              <w:rPr>
                <w:rFonts w:ascii="Times New Roman" w:eastAsia="Times New Roman" w:hAnsi="Times New Roman"/>
              </w:rPr>
            </w:pPr>
            <w:r w:rsidRPr="00F0143C">
              <w:rPr>
                <w:rFonts w:ascii="Times New Roman" w:eastAsia="Times New Roman" w:hAnsi="Times New Roman"/>
              </w:rPr>
              <w:t xml:space="preserve">Фарба </w:t>
            </w:r>
            <w:proofErr w:type="spellStart"/>
            <w:r w:rsidRPr="00F0143C">
              <w:rPr>
                <w:rFonts w:ascii="Times New Roman" w:eastAsia="Times New Roman" w:hAnsi="Times New Roman"/>
              </w:rPr>
              <w:t>інтер’єрна</w:t>
            </w:r>
            <w:proofErr w:type="spellEnd"/>
            <w:r w:rsidRPr="00F0143C">
              <w:rPr>
                <w:rFonts w:ascii="Times New Roman" w:eastAsia="Times New Roman" w:hAnsi="Times New Roman"/>
              </w:rPr>
              <w:t xml:space="preserve"> високоякісна </w:t>
            </w:r>
            <w:r w:rsidRPr="00B44518">
              <w:rPr>
                <w:rFonts w:ascii="Times New Roman" w:eastAsia="Times New Roman" w:hAnsi="Times New Roman"/>
              </w:rPr>
              <w:t>водоемульсійна</w:t>
            </w:r>
            <w:r w:rsidRPr="00F0143C">
              <w:rPr>
                <w:rFonts w:ascii="Times New Roman" w:eastAsia="Times New Roman" w:hAnsi="Times New Roman"/>
              </w:rPr>
              <w:t>, біла матова,  -14,0 кг</w:t>
            </w:r>
          </w:p>
        </w:tc>
        <w:tc>
          <w:tcPr>
            <w:tcW w:w="1309" w:type="dxa"/>
            <w:shd w:val="clear" w:color="auto" w:fill="auto"/>
            <w:tcMar>
              <w:left w:w="28" w:type="dxa"/>
              <w:right w:w="28" w:type="dxa"/>
            </w:tcMar>
          </w:tcPr>
          <w:p w14:paraId="0D7DED94" w14:textId="77777777" w:rsidR="005458D6" w:rsidRPr="005B5068" w:rsidRDefault="005458D6" w:rsidP="005458D6">
            <w:pPr>
              <w:spacing w:after="0" w:line="240" w:lineRule="auto"/>
              <w:rPr>
                <w:rFonts w:ascii="Times New Roman" w:hAnsi="Times New Roman"/>
                <w:sz w:val="24"/>
                <w:szCs w:val="24"/>
              </w:rPr>
            </w:pPr>
            <w:r w:rsidRPr="00605D25">
              <w:rPr>
                <w:rFonts w:ascii="Times New Roman" w:hAnsi="Times New Roman"/>
                <w:sz w:val="24"/>
                <w:szCs w:val="24"/>
              </w:rPr>
              <w:t>шт.</w:t>
            </w:r>
          </w:p>
        </w:tc>
        <w:tc>
          <w:tcPr>
            <w:tcW w:w="1134" w:type="dxa"/>
            <w:tcMar>
              <w:left w:w="28" w:type="dxa"/>
              <w:right w:w="28" w:type="dxa"/>
            </w:tcMar>
          </w:tcPr>
          <w:p w14:paraId="33101152" w14:textId="77777777" w:rsidR="005458D6" w:rsidRPr="005B5068" w:rsidRDefault="005458D6"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24</w:t>
            </w:r>
          </w:p>
        </w:tc>
        <w:tc>
          <w:tcPr>
            <w:tcW w:w="2021" w:type="dxa"/>
            <w:tcMar>
              <w:left w:w="28" w:type="dxa"/>
              <w:right w:w="28" w:type="dxa"/>
            </w:tcMar>
          </w:tcPr>
          <w:p w14:paraId="0A75465E" w14:textId="77777777"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14:paraId="501933E1" w14:textId="77777777"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r>
      <w:tr w:rsidR="00F91AC8" w:rsidRPr="005460D3" w14:paraId="5857F86F" w14:textId="77777777" w:rsidTr="005458D6">
        <w:trPr>
          <w:trHeight w:val="218"/>
        </w:trPr>
        <w:tc>
          <w:tcPr>
            <w:tcW w:w="596" w:type="dxa"/>
            <w:shd w:val="clear" w:color="auto" w:fill="auto"/>
            <w:tcMar>
              <w:left w:w="28" w:type="dxa"/>
              <w:right w:w="28" w:type="dxa"/>
            </w:tcMar>
          </w:tcPr>
          <w:p w14:paraId="6E51AAF7" w14:textId="77777777" w:rsidR="00F91AC8" w:rsidRDefault="00F91AC8"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21.</w:t>
            </w:r>
          </w:p>
        </w:tc>
        <w:tc>
          <w:tcPr>
            <w:tcW w:w="2835" w:type="dxa"/>
            <w:shd w:val="clear" w:color="auto" w:fill="auto"/>
            <w:tcMar>
              <w:left w:w="28" w:type="dxa"/>
              <w:right w:w="28" w:type="dxa"/>
            </w:tcMar>
          </w:tcPr>
          <w:p w14:paraId="4E18A7A9" w14:textId="77777777" w:rsidR="00F91AC8" w:rsidRPr="00F0143C" w:rsidRDefault="00F91AC8" w:rsidP="005458D6">
            <w:pPr>
              <w:keepLines/>
              <w:widowControl w:val="0"/>
              <w:spacing w:after="0" w:line="240" w:lineRule="atLeast"/>
              <w:rPr>
                <w:rFonts w:ascii="Times New Roman" w:eastAsia="Times New Roman" w:hAnsi="Times New Roman"/>
              </w:rPr>
            </w:pPr>
            <w:r w:rsidRPr="00F0143C">
              <w:rPr>
                <w:rFonts w:ascii="Times New Roman" w:eastAsia="Times New Roman" w:hAnsi="Times New Roman"/>
              </w:rPr>
              <w:t xml:space="preserve">Фарба </w:t>
            </w:r>
            <w:proofErr w:type="spellStart"/>
            <w:r w:rsidRPr="00F0143C">
              <w:rPr>
                <w:rFonts w:ascii="Times New Roman" w:eastAsia="Times New Roman" w:hAnsi="Times New Roman"/>
              </w:rPr>
              <w:t>інтер’єрна</w:t>
            </w:r>
            <w:proofErr w:type="spellEnd"/>
            <w:r w:rsidRPr="00F0143C">
              <w:rPr>
                <w:rFonts w:ascii="Times New Roman" w:eastAsia="Times New Roman" w:hAnsi="Times New Roman"/>
              </w:rPr>
              <w:t xml:space="preserve"> високоякісна </w:t>
            </w:r>
            <w:r w:rsidRPr="00B44518">
              <w:rPr>
                <w:rFonts w:ascii="Times New Roman" w:eastAsia="Times New Roman" w:hAnsi="Times New Roman"/>
              </w:rPr>
              <w:t>водоемульсійна</w:t>
            </w:r>
            <w:r w:rsidRPr="00F0143C">
              <w:rPr>
                <w:rFonts w:ascii="Times New Roman" w:eastAsia="Times New Roman" w:hAnsi="Times New Roman"/>
              </w:rPr>
              <w:t>, біла матова,  -</w:t>
            </w:r>
            <w:r>
              <w:rPr>
                <w:rFonts w:ascii="Times New Roman" w:eastAsia="Times New Roman" w:hAnsi="Times New Roman"/>
              </w:rPr>
              <w:t>20</w:t>
            </w:r>
            <w:r w:rsidRPr="00F0143C">
              <w:rPr>
                <w:rFonts w:ascii="Times New Roman" w:eastAsia="Times New Roman" w:hAnsi="Times New Roman"/>
              </w:rPr>
              <w:t>,0 кг</w:t>
            </w:r>
          </w:p>
        </w:tc>
        <w:tc>
          <w:tcPr>
            <w:tcW w:w="1309" w:type="dxa"/>
            <w:shd w:val="clear" w:color="auto" w:fill="auto"/>
            <w:tcMar>
              <w:left w:w="28" w:type="dxa"/>
              <w:right w:w="28" w:type="dxa"/>
            </w:tcMar>
          </w:tcPr>
          <w:p w14:paraId="22E4E7D2" w14:textId="77777777" w:rsidR="00F91AC8" w:rsidRPr="00605D25" w:rsidRDefault="00F91AC8" w:rsidP="005458D6">
            <w:pPr>
              <w:spacing w:after="0" w:line="240" w:lineRule="auto"/>
              <w:rPr>
                <w:rFonts w:ascii="Times New Roman" w:hAnsi="Times New Roman"/>
                <w:sz w:val="24"/>
                <w:szCs w:val="24"/>
              </w:rPr>
            </w:pPr>
            <w:r>
              <w:rPr>
                <w:rFonts w:ascii="Times New Roman" w:hAnsi="Times New Roman"/>
                <w:sz w:val="24"/>
                <w:szCs w:val="24"/>
              </w:rPr>
              <w:t>шт.</w:t>
            </w:r>
          </w:p>
        </w:tc>
        <w:tc>
          <w:tcPr>
            <w:tcW w:w="1134" w:type="dxa"/>
            <w:tcMar>
              <w:left w:w="28" w:type="dxa"/>
              <w:right w:w="28" w:type="dxa"/>
            </w:tcMar>
          </w:tcPr>
          <w:p w14:paraId="429E2C92" w14:textId="77777777" w:rsidR="00F91AC8" w:rsidRDefault="00F91AC8"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20</w:t>
            </w:r>
          </w:p>
        </w:tc>
        <w:tc>
          <w:tcPr>
            <w:tcW w:w="2021" w:type="dxa"/>
            <w:tcMar>
              <w:left w:w="28" w:type="dxa"/>
              <w:right w:w="28" w:type="dxa"/>
            </w:tcMar>
          </w:tcPr>
          <w:p w14:paraId="4920A93E" w14:textId="77777777" w:rsidR="00F91AC8" w:rsidRPr="005460D3" w:rsidRDefault="00F91AC8" w:rsidP="005458D6">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14:paraId="05097EF4" w14:textId="77777777" w:rsidR="00F91AC8" w:rsidRPr="005460D3" w:rsidRDefault="00F91AC8" w:rsidP="005458D6">
            <w:pPr>
              <w:spacing w:after="0" w:line="240" w:lineRule="auto"/>
              <w:jc w:val="center"/>
              <w:rPr>
                <w:rFonts w:ascii="Times New Roman" w:eastAsia="Times New Roman" w:hAnsi="Times New Roman"/>
                <w:bCs/>
                <w:iCs/>
                <w:sz w:val="24"/>
                <w:szCs w:val="24"/>
                <w:lang w:eastAsia="uk-UA"/>
              </w:rPr>
            </w:pPr>
          </w:p>
        </w:tc>
      </w:tr>
      <w:tr w:rsidR="005458D6" w:rsidRPr="005460D3" w14:paraId="6ED4DA03" w14:textId="77777777" w:rsidTr="005458D6">
        <w:trPr>
          <w:trHeight w:val="218"/>
        </w:trPr>
        <w:tc>
          <w:tcPr>
            <w:tcW w:w="596" w:type="dxa"/>
            <w:shd w:val="clear" w:color="auto" w:fill="auto"/>
            <w:tcMar>
              <w:left w:w="28" w:type="dxa"/>
              <w:right w:w="28" w:type="dxa"/>
            </w:tcMar>
          </w:tcPr>
          <w:p w14:paraId="41E29117" w14:textId="77777777" w:rsidR="005458D6" w:rsidRPr="005B5068" w:rsidRDefault="00F91AC8"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22</w:t>
            </w:r>
            <w:r w:rsidR="005458D6" w:rsidRPr="005B5068">
              <w:rPr>
                <w:rFonts w:ascii="Times New Roman" w:hAnsi="Times New Roman"/>
                <w:sz w:val="24"/>
                <w:szCs w:val="24"/>
              </w:rPr>
              <w:t>.</w:t>
            </w:r>
          </w:p>
        </w:tc>
        <w:tc>
          <w:tcPr>
            <w:tcW w:w="2835" w:type="dxa"/>
            <w:shd w:val="clear" w:color="auto" w:fill="auto"/>
            <w:tcMar>
              <w:left w:w="28" w:type="dxa"/>
              <w:right w:w="28" w:type="dxa"/>
            </w:tcMar>
          </w:tcPr>
          <w:p w14:paraId="2BE5063C" w14:textId="77777777" w:rsidR="005458D6" w:rsidRPr="00F0143C" w:rsidRDefault="005458D6" w:rsidP="005458D6">
            <w:pPr>
              <w:keepLines/>
              <w:widowControl w:val="0"/>
              <w:spacing w:after="0" w:line="240" w:lineRule="atLeast"/>
              <w:rPr>
                <w:rFonts w:ascii="Times New Roman" w:eastAsia="Times New Roman" w:hAnsi="Times New Roman"/>
              </w:rPr>
            </w:pPr>
            <w:r w:rsidRPr="00F0143C">
              <w:rPr>
                <w:rFonts w:ascii="Times New Roman" w:eastAsia="Times New Roman" w:hAnsi="Times New Roman"/>
              </w:rPr>
              <w:t xml:space="preserve">Фарба фасадна високоякісна </w:t>
            </w:r>
            <w:r w:rsidRPr="00B44518">
              <w:rPr>
                <w:rFonts w:ascii="Times New Roman" w:eastAsia="Times New Roman" w:hAnsi="Times New Roman"/>
              </w:rPr>
              <w:t>водоемульсійна</w:t>
            </w:r>
            <w:r w:rsidRPr="00F0143C">
              <w:rPr>
                <w:rFonts w:ascii="Times New Roman" w:eastAsia="Times New Roman" w:hAnsi="Times New Roman"/>
              </w:rPr>
              <w:t>, біла матова,</w:t>
            </w:r>
            <w:r w:rsidRPr="00F0143C">
              <w:rPr>
                <w:rFonts w:ascii="Times New Roman" w:eastAsia="Times New Roman" w:hAnsi="Times New Roman"/>
                <w:sz w:val="24"/>
                <w:szCs w:val="24"/>
              </w:rPr>
              <w:t xml:space="preserve"> </w:t>
            </w:r>
            <w:r w:rsidRPr="00F0143C">
              <w:rPr>
                <w:rFonts w:ascii="Times New Roman" w:eastAsia="Times New Roman" w:hAnsi="Times New Roman"/>
              </w:rPr>
              <w:t xml:space="preserve"> -14,0 кг</w:t>
            </w:r>
          </w:p>
        </w:tc>
        <w:tc>
          <w:tcPr>
            <w:tcW w:w="1309" w:type="dxa"/>
            <w:shd w:val="clear" w:color="auto" w:fill="auto"/>
            <w:tcMar>
              <w:left w:w="28" w:type="dxa"/>
              <w:right w:w="28" w:type="dxa"/>
            </w:tcMar>
          </w:tcPr>
          <w:p w14:paraId="0C2CEE56" w14:textId="77777777" w:rsidR="005458D6" w:rsidRPr="005B5068" w:rsidRDefault="005458D6" w:rsidP="005458D6">
            <w:pPr>
              <w:spacing w:after="0" w:line="240" w:lineRule="auto"/>
              <w:rPr>
                <w:rFonts w:ascii="Times New Roman" w:hAnsi="Times New Roman"/>
                <w:sz w:val="24"/>
                <w:szCs w:val="24"/>
              </w:rPr>
            </w:pPr>
            <w:r w:rsidRPr="00605D25">
              <w:rPr>
                <w:rFonts w:ascii="Times New Roman" w:hAnsi="Times New Roman"/>
                <w:sz w:val="24"/>
                <w:szCs w:val="24"/>
              </w:rPr>
              <w:t>шт.</w:t>
            </w:r>
          </w:p>
        </w:tc>
        <w:tc>
          <w:tcPr>
            <w:tcW w:w="1134" w:type="dxa"/>
            <w:tcMar>
              <w:left w:w="28" w:type="dxa"/>
              <w:right w:w="28" w:type="dxa"/>
            </w:tcMar>
          </w:tcPr>
          <w:p w14:paraId="32C0181C" w14:textId="77777777" w:rsidR="005458D6" w:rsidRPr="005B5068" w:rsidRDefault="00F91AC8"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2021" w:type="dxa"/>
            <w:tcMar>
              <w:left w:w="28" w:type="dxa"/>
              <w:right w:w="28" w:type="dxa"/>
            </w:tcMar>
          </w:tcPr>
          <w:p w14:paraId="0E69ACDD" w14:textId="77777777"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14:paraId="071940BA" w14:textId="77777777"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r>
      <w:tr w:rsidR="005458D6" w:rsidRPr="005460D3" w14:paraId="00CBF14D" w14:textId="77777777" w:rsidTr="005458D6">
        <w:trPr>
          <w:trHeight w:val="218"/>
        </w:trPr>
        <w:tc>
          <w:tcPr>
            <w:tcW w:w="596" w:type="dxa"/>
            <w:shd w:val="clear" w:color="auto" w:fill="auto"/>
            <w:tcMar>
              <w:left w:w="28" w:type="dxa"/>
              <w:right w:w="28" w:type="dxa"/>
            </w:tcMar>
          </w:tcPr>
          <w:p w14:paraId="76BC9900" w14:textId="77777777" w:rsidR="005458D6" w:rsidRPr="005B5068" w:rsidRDefault="00F91AC8"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23</w:t>
            </w:r>
          </w:p>
        </w:tc>
        <w:tc>
          <w:tcPr>
            <w:tcW w:w="2835" w:type="dxa"/>
            <w:shd w:val="clear" w:color="auto" w:fill="auto"/>
            <w:tcMar>
              <w:left w:w="28" w:type="dxa"/>
              <w:right w:w="28" w:type="dxa"/>
            </w:tcMar>
          </w:tcPr>
          <w:p w14:paraId="3C469534" w14:textId="77777777" w:rsidR="005458D6" w:rsidRPr="00F0143C" w:rsidRDefault="00F91AC8" w:rsidP="005458D6">
            <w:pPr>
              <w:keepLines/>
              <w:widowControl w:val="0"/>
              <w:spacing w:after="0" w:line="240" w:lineRule="atLeast"/>
              <w:rPr>
                <w:rFonts w:ascii="Times New Roman" w:eastAsia="Times New Roman" w:hAnsi="Times New Roman"/>
              </w:rPr>
            </w:pPr>
            <w:r w:rsidRPr="00F0143C">
              <w:rPr>
                <w:rFonts w:ascii="Times New Roman" w:eastAsia="Times New Roman" w:hAnsi="Times New Roman"/>
              </w:rPr>
              <w:t xml:space="preserve">Фарба фасадна високоякісна </w:t>
            </w:r>
            <w:r w:rsidRPr="00B44518">
              <w:rPr>
                <w:rFonts w:ascii="Times New Roman" w:eastAsia="Times New Roman" w:hAnsi="Times New Roman"/>
              </w:rPr>
              <w:t>водоемульсійна</w:t>
            </w:r>
            <w:r w:rsidRPr="00F0143C">
              <w:rPr>
                <w:rFonts w:ascii="Times New Roman" w:eastAsia="Times New Roman" w:hAnsi="Times New Roman"/>
              </w:rPr>
              <w:t>, біла матова,</w:t>
            </w:r>
            <w:r w:rsidRPr="00F0143C">
              <w:rPr>
                <w:rFonts w:ascii="Times New Roman" w:eastAsia="Times New Roman" w:hAnsi="Times New Roman"/>
                <w:sz w:val="24"/>
                <w:szCs w:val="24"/>
              </w:rPr>
              <w:t xml:space="preserve"> </w:t>
            </w:r>
            <w:r w:rsidRPr="00F0143C">
              <w:rPr>
                <w:rFonts w:ascii="Times New Roman" w:eastAsia="Times New Roman" w:hAnsi="Times New Roman"/>
              </w:rPr>
              <w:t xml:space="preserve"> -</w:t>
            </w:r>
            <w:r>
              <w:rPr>
                <w:rFonts w:ascii="Times New Roman" w:eastAsia="Times New Roman" w:hAnsi="Times New Roman"/>
              </w:rPr>
              <w:t>7</w:t>
            </w:r>
            <w:r w:rsidRPr="00F0143C">
              <w:rPr>
                <w:rFonts w:ascii="Times New Roman" w:eastAsia="Times New Roman" w:hAnsi="Times New Roman"/>
              </w:rPr>
              <w:t>,0 кг</w:t>
            </w:r>
          </w:p>
        </w:tc>
        <w:tc>
          <w:tcPr>
            <w:tcW w:w="1309" w:type="dxa"/>
            <w:shd w:val="clear" w:color="auto" w:fill="auto"/>
            <w:tcMar>
              <w:left w:w="28" w:type="dxa"/>
              <w:right w:w="28" w:type="dxa"/>
            </w:tcMar>
          </w:tcPr>
          <w:p w14:paraId="7AD6BDA2" w14:textId="77777777" w:rsidR="005458D6" w:rsidRPr="00605D25" w:rsidRDefault="00F91AC8" w:rsidP="005458D6">
            <w:pPr>
              <w:spacing w:after="0" w:line="240" w:lineRule="auto"/>
              <w:rPr>
                <w:rFonts w:ascii="Times New Roman" w:hAnsi="Times New Roman"/>
                <w:sz w:val="24"/>
                <w:szCs w:val="24"/>
              </w:rPr>
            </w:pPr>
            <w:r>
              <w:rPr>
                <w:rFonts w:ascii="Times New Roman" w:hAnsi="Times New Roman"/>
                <w:sz w:val="24"/>
                <w:szCs w:val="24"/>
              </w:rPr>
              <w:t>шт.</w:t>
            </w:r>
          </w:p>
        </w:tc>
        <w:tc>
          <w:tcPr>
            <w:tcW w:w="1134" w:type="dxa"/>
            <w:tcMar>
              <w:left w:w="28" w:type="dxa"/>
              <w:right w:w="28" w:type="dxa"/>
            </w:tcMar>
          </w:tcPr>
          <w:p w14:paraId="1B35F693" w14:textId="77777777" w:rsidR="005458D6" w:rsidRDefault="00E745CA"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2021" w:type="dxa"/>
            <w:tcMar>
              <w:left w:w="28" w:type="dxa"/>
              <w:right w:w="28" w:type="dxa"/>
            </w:tcMar>
          </w:tcPr>
          <w:p w14:paraId="00412FA9" w14:textId="77777777"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14:paraId="5FCE1A18" w14:textId="77777777"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r>
      <w:tr w:rsidR="005458D6" w:rsidRPr="005460D3" w14:paraId="20122360" w14:textId="77777777" w:rsidTr="00B92971">
        <w:tc>
          <w:tcPr>
            <w:tcW w:w="7895" w:type="dxa"/>
            <w:gridSpan w:val="5"/>
            <w:tcMar>
              <w:left w:w="28" w:type="dxa"/>
              <w:right w:w="28" w:type="dxa"/>
            </w:tcMar>
          </w:tcPr>
          <w:p w14:paraId="2AF4CC06" w14:textId="77777777" w:rsidR="005458D6" w:rsidRPr="005460D3" w:rsidRDefault="005458D6" w:rsidP="005458D6">
            <w:pPr>
              <w:spacing w:after="0" w:line="240" w:lineRule="auto"/>
              <w:jc w:val="right"/>
              <w:rPr>
                <w:rFonts w:ascii="Times New Roman" w:eastAsia="Times New Roman" w:hAnsi="Times New Roman"/>
                <w:b/>
                <w:sz w:val="24"/>
                <w:szCs w:val="24"/>
                <w:lang w:eastAsia="uk-UA"/>
              </w:rPr>
            </w:pPr>
            <w:r w:rsidRPr="005460D3">
              <w:rPr>
                <w:rFonts w:ascii="Times New Roman" w:eastAsia="Times New Roman" w:hAnsi="Times New Roman"/>
                <w:b/>
                <w:sz w:val="24"/>
                <w:szCs w:val="24"/>
                <w:lang w:eastAsia="uk-UA"/>
              </w:rPr>
              <w:t>Всього:</w:t>
            </w:r>
          </w:p>
        </w:tc>
        <w:tc>
          <w:tcPr>
            <w:tcW w:w="2018" w:type="dxa"/>
            <w:tcMar>
              <w:left w:w="28" w:type="dxa"/>
              <w:right w:w="28" w:type="dxa"/>
            </w:tcMar>
          </w:tcPr>
          <w:p w14:paraId="0C43CCBD" w14:textId="77777777" w:rsidR="005458D6" w:rsidRPr="005460D3" w:rsidRDefault="005458D6" w:rsidP="005458D6">
            <w:pPr>
              <w:spacing w:after="0" w:line="240" w:lineRule="auto"/>
              <w:rPr>
                <w:rFonts w:ascii="Times New Roman" w:eastAsia="Times New Roman" w:hAnsi="Times New Roman"/>
                <w:sz w:val="24"/>
                <w:szCs w:val="24"/>
                <w:lang w:eastAsia="uk-UA"/>
              </w:rPr>
            </w:pPr>
          </w:p>
        </w:tc>
      </w:tr>
      <w:tr w:rsidR="005458D6" w:rsidRPr="005460D3" w14:paraId="5E7769AA" w14:textId="77777777" w:rsidTr="00B92971">
        <w:tc>
          <w:tcPr>
            <w:tcW w:w="7895" w:type="dxa"/>
            <w:gridSpan w:val="5"/>
            <w:tcMar>
              <w:left w:w="28" w:type="dxa"/>
              <w:right w:w="28" w:type="dxa"/>
            </w:tcMar>
          </w:tcPr>
          <w:p w14:paraId="72E3D840" w14:textId="77777777" w:rsidR="005458D6" w:rsidRPr="005460D3" w:rsidRDefault="005458D6" w:rsidP="005458D6">
            <w:pPr>
              <w:spacing w:after="0" w:line="240" w:lineRule="auto"/>
              <w:jc w:val="right"/>
              <w:rPr>
                <w:rFonts w:ascii="Times New Roman" w:eastAsia="Times New Roman" w:hAnsi="Times New Roman"/>
                <w:b/>
                <w:sz w:val="24"/>
                <w:szCs w:val="24"/>
                <w:lang w:eastAsia="uk-UA"/>
              </w:rPr>
            </w:pPr>
            <w:r w:rsidRPr="005460D3">
              <w:rPr>
                <w:rFonts w:ascii="Times New Roman" w:eastAsia="Times New Roman" w:hAnsi="Times New Roman"/>
                <w:b/>
                <w:sz w:val="24"/>
                <w:szCs w:val="24"/>
                <w:lang w:eastAsia="uk-UA"/>
              </w:rPr>
              <w:t>У тому числі ПДВ (</w:t>
            </w:r>
            <w:r w:rsidRPr="005460D3">
              <w:rPr>
                <w:rFonts w:ascii="Times New Roman" w:eastAsia="Times New Roman" w:hAnsi="Times New Roman"/>
                <w:b/>
                <w:bCs/>
                <w:i/>
                <w:iCs/>
                <w:sz w:val="24"/>
                <w:szCs w:val="24"/>
                <w:lang w:eastAsia="uk-UA"/>
              </w:rPr>
              <w:t>якщо Учасник є платником ПДВ)</w:t>
            </w:r>
            <w:r w:rsidRPr="005460D3">
              <w:rPr>
                <w:rFonts w:ascii="Times New Roman" w:eastAsia="Times New Roman" w:hAnsi="Times New Roman"/>
                <w:b/>
                <w:sz w:val="24"/>
                <w:szCs w:val="24"/>
                <w:lang w:eastAsia="uk-UA"/>
              </w:rPr>
              <w:t>, грн.</w:t>
            </w:r>
          </w:p>
        </w:tc>
        <w:tc>
          <w:tcPr>
            <w:tcW w:w="2018" w:type="dxa"/>
            <w:tcMar>
              <w:left w:w="28" w:type="dxa"/>
              <w:right w:w="28" w:type="dxa"/>
            </w:tcMar>
          </w:tcPr>
          <w:p w14:paraId="29EC048D" w14:textId="77777777" w:rsidR="005458D6" w:rsidRPr="005460D3" w:rsidRDefault="005458D6" w:rsidP="005458D6">
            <w:pPr>
              <w:spacing w:after="0" w:line="240" w:lineRule="auto"/>
              <w:rPr>
                <w:rFonts w:ascii="Times New Roman" w:eastAsia="Times New Roman" w:hAnsi="Times New Roman"/>
                <w:sz w:val="24"/>
                <w:szCs w:val="24"/>
                <w:lang w:eastAsia="uk-UA"/>
              </w:rPr>
            </w:pPr>
          </w:p>
        </w:tc>
      </w:tr>
    </w:tbl>
    <w:p w14:paraId="261D93CC" w14:textId="77777777" w:rsidR="00801A3A" w:rsidRDefault="00801A3A" w:rsidP="00801A3A">
      <w:pPr>
        <w:spacing w:after="0"/>
        <w:jc w:val="both"/>
        <w:rPr>
          <w:rFonts w:ascii="Times New Roman" w:eastAsia="Times New Roman" w:hAnsi="Times New Roman" w:cs="Arial"/>
          <w:b/>
          <w:color w:val="000000"/>
        </w:rPr>
      </w:pPr>
      <w:r w:rsidRPr="00375B20">
        <w:rPr>
          <w:rFonts w:ascii="Times New Roman" w:eastAsia="Times New Roman" w:hAnsi="Times New Roman" w:cs="Arial"/>
          <w:b/>
          <w:color w:val="000000"/>
        </w:rPr>
        <w:t>*- прописується предмет закупівлі згідно результатів аукціону</w:t>
      </w:r>
      <w:r>
        <w:rPr>
          <w:rFonts w:ascii="Times New Roman" w:eastAsia="Times New Roman" w:hAnsi="Times New Roman" w:cs="Arial"/>
          <w:b/>
          <w:color w:val="000000"/>
        </w:rPr>
        <w:t xml:space="preserve"> та тендерної пропозиції учасника</w:t>
      </w:r>
    </w:p>
    <w:p w14:paraId="57BBC84F" w14:textId="77777777" w:rsidR="00801A3A" w:rsidRPr="000F7BE0" w:rsidRDefault="00801A3A" w:rsidP="00801A3A">
      <w:pPr>
        <w:spacing w:after="0"/>
        <w:jc w:val="both"/>
        <w:rPr>
          <w:rFonts w:ascii="Times New Roman" w:eastAsia="Times New Roman" w:hAnsi="Times New Roman" w:cs="Arial"/>
          <w:b/>
          <w:color w:val="000000"/>
        </w:rPr>
      </w:pPr>
    </w:p>
    <w:p w14:paraId="5A005850" w14:textId="77777777" w:rsidR="00801A3A" w:rsidRPr="000F7BE0" w:rsidRDefault="00801A3A" w:rsidP="00801A3A">
      <w:pPr>
        <w:spacing w:after="0"/>
        <w:jc w:val="both"/>
        <w:rPr>
          <w:rFonts w:ascii="Times New Roman" w:eastAsia="Times New Roman" w:hAnsi="Times New Roman" w:cs="Arial"/>
          <w:color w:val="000000"/>
        </w:rPr>
      </w:pPr>
      <w:r w:rsidRPr="000F7BE0">
        <w:rPr>
          <w:rFonts w:ascii="Times New Roman" w:eastAsia="Times New Roman" w:hAnsi="Times New Roman" w:cs="Arial"/>
          <w:color w:val="000000"/>
        </w:rPr>
        <w:t>1. Загальна  суму  по договору становить _____________</w:t>
      </w:r>
      <w:r>
        <w:rPr>
          <w:rFonts w:ascii="Times New Roman" w:eastAsia="Times New Roman" w:hAnsi="Times New Roman" w:cs="Arial"/>
          <w:color w:val="000000"/>
        </w:rPr>
        <w:t>___________________</w:t>
      </w:r>
      <w:r w:rsidRPr="000F7BE0">
        <w:rPr>
          <w:rFonts w:ascii="Times New Roman" w:eastAsia="Times New Roman" w:hAnsi="Times New Roman" w:cs="Arial"/>
          <w:color w:val="000000"/>
        </w:rPr>
        <w:t xml:space="preserve"> грн. з/без ПДВ, в тому числі ПДВ_______ грн.</w:t>
      </w:r>
    </w:p>
    <w:p w14:paraId="5A48D831" w14:textId="77777777" w:rsidR="00801A3A" w:rsidRPr="000F7BE0" w:rsidRDefault="00801A3A" w:rsidP="00801A3A">
      <w:pPr>
        <w:spacing w:after="0" w:line="240" w:lineRule="auto"/>
        <w:jc w:val="both"/>
        <w:rPr>
          <w:rFonts w:ascii="Times New Roman" w:eastAsia="Arial" w:hAnsi="Times New Roman" w:cs="Arial"/>
          <w:noProof/>
          <w:color w:val="000000"/>
        </w:rPr>
      </w:pPr>
      <w:r w:rsidRPr="000F7BE0">
        <w:rPr>
          <w:rFonts w:ascii="Times New Roman" w:eastAsia="Arial" w:hAnsi="Times New Roman" w:cs="Arial"/>
          <w:noProof/>
          <w:color w:val="000000"/>
        </w:rPr>
        <w:t>2. В усьому іншому, що не передбачено цією Специфікацією, Сторони керуються положеннями вищевказаного Договору.</w:t>
      </w:r>
    </w:p>
    <w:p w14:paraId="379AB58E" w14:textId="77777777" w:rsidR="00801A3A" w:rsidRPr="000F7BE0" w:rsidRDefault="00801A3A" w:rsidP="00801A3A">
      <w:pPr>
        <w:widowControl w:val="0"/>
        <w:spacing w:after="0" w:line="240" w:lineRule="auto"/>
        <w:jc w:val="both"/>
        <w:rPr>
          <w:rFonts w:ascii="Times New Roman" w:eastAsia="Times New Roman" w:hAnsi="Times New Roman"/>
          <w:snapToGrid w:val="0"/>
          <w:color w:val="000000"/>
        </w:rPr>
      </w:pPr>
      <w:r w:rsidRPr="000F7BE0">
        <w:rPr>
          <w:rFonts w:ascii="Times New Roman" w:eastAsia="Times New Roman" w:hAnsi="Times New Roman"/>
          <w:snapToGrid w:val="0"/>
          <w:color w:val="000000"/>
        </w:rPr>
        <w:t>3. Ця Специфікація набирає сили  з дати її підписання Сторонами і є невід'ємною частиною вищевказаного Договору.</w:t>
      </w:r>
    </w:p>
    <w:p w14:paraId="4533D5B0" w14:textId="77777777" w:rsidR="00801A3A" w:rsidRPr="000F7BE0" w:rsidRDefault="00801A3A" w:rsidP="00801A3A">
      <w:pPr>
        <w:widowControl w:val="0"/>
        <w:spacing w:after="0" w:line="240" w:lineRule="auto"/>
        <w:jc w:val="both"/>
        <w:rPr>
          <w:rFonts w:ascii="Times New Roman" w:eastAsia="Times New Roman" w:hAnsi="Times New Roman"/>
          <w:snapToGrid w:val="0"/>
          <w:color w:val="000000"/>
        </w:rPr>
      </w:pPr>
      <w:r w:rsidRPr="000F7BE0">
        <w:rPr>
          <w:rFonts w:ascii="Times New Roman" w:eastAsia="Times New Roman" w:hAnsi="Times New Roman"/>
          <w:snapToGrid w:val="0"/>
          <w:color w:val="000000"/>
        </w:rPr>
        <w:t>4. Ця Специфікація складена в 2-х (двох) примірниках по одному для кожної із Сторін.</w:t>
      </w:r>
    </w:p>
    <w:p w14:paraId="70999741" w14:textId="77777777" w:rsidR="00755515" w:rsidRPr="00801A3A" w:rsidRDefault="00755515" w:rsidP="00755515">
      <w:pPr>
        <w:suppressAutoHyphens/>
        <w:spacing w:after="0" w:line="240" w:lineRule="auto"/>
        <w:jc w:val="center"/>
        <w:rPr>
          <w:rFonts w:ascii="Times New Roman" w:eastAsia="Times New Roman" w:hAnsi="Times New Roman"/>
          <w:b/>
          <w:bCs/>
          <w:sz w:val="24"/>
          <w:szCs w:val="24"/>
          <w:lang w:eastAsia="zh-CN"/>
        </w:rPr>
      </w:pPr>
    </w:p>
    <w:tbl>
      <w:tblPr>
        <w:tblW w:w="9645" w:type="dxa"/>
        <w:tblLayout w:type="fixed"/>
        <w:tblLook w:val="04A0" w:firstRow="1" w:lastRow="0" w:firstColumn="1" w:lastColumn="0" w:noHBand="0" w:noVBand="1"/>
      </w:tblPr>
      <w:tblGrid>
        <w:gridCol w:w="4794"/>
        <w:gridCol w:w="4851"/>
      </w:tblGrid>
      <w:tr w:rsidR="00755515" w14:paraId="551DDFD4" w14:textId="77777777" w:rsidTr="00755515">
        <w:tc>
          <w:tcPr>
            <w:tcW w:w="4792" w:type="dxa"/>
            <w:hideMark/>
          </w:tcPr>
          <w:p w14:paraId="4F4C7C0B" w14:textId="77777777" w:rsidR="00755515" w:rsidRDefault="00755515">
            <w:pPr>
              <w:spacing w:after="0" w:line="240" w:lineRule="auto"/>
              <w:ind w:right="2"/>
              <w:jc w:val="both"/>
              <w:rPr>
                <w:rFonts w:ascii="Times New Roman" w:eastAsia="Times New Roman" w:hAnsi="Times New Roman"/>
                <w:b/>
                <w:sz w:val="23"/>
                <w:szCs w:val="23"/>
                <w:lang w:eastAsia="ar-SA"/>
              </w:rPr>
            </w:pPr>
            <w:r>
              <w:rPr>
                <w:rFonts w:ascii="Times New Roman" w:eastAsia="Times New Roman" w:hAnsi="Times New Roman"/>
                <w:b/>
                <w:sz w:val="23"/>
                <w:szCs w:val="23"/>
                <w:lang w:eastAsia="ar-SA"/>
              </w:rPr>
              <w:t xml:space="preserve">ПОКУПЕЦЬ:                                                                                                                    </w:t>
            </w:r>
          </w:p>
        </w:tc>
        <w:tc>
          <w:tcPr>
            <w:tcW w:w="4849" w:type="dxa"/>
            <w:hideMark/>
          </w:tcPr>
          <w:p w14:paraId="443F8D55" w14:textId="77777777" w:rsidR="00755515" w:rsidRDefault="00755515">
            <w:pPr>
              <w:spacing w:after="0" w:line="240" w:lineRule="auto"/>
              <w:rPr>
                <w:rFonts w:ascii="Times New Roman" w:eastAsia="Times New Roman" w:hAnsi="Times New Roman"/>
                <w:b/>
                <w:sz w:val="23"/>
                <w:szCs w:val="23"/>
                <w:lang w:eastAsia="ar-SA"/>
              </w:rPr>
            </w:pPr>
            <w:r>
              <w:rPr>
                <w:rFonts w:ascii="Times New Roman" w:eastAsia="Times New Roman" w:hAnsi="Times New Roman"/>
                <w:b/>
                <w:bCs/>
                <w:sz w:val="23"/>
                <w:szCs w:val="23"/>
                <w:lang w:eastAsia="ar-SA"/>
              </w:rPr>
              <w:t>ПОСТАЧАЛЬНИК:</w:t>
            </w:r>
          </w:p>
        </w:tc>
      </w:tr>
      <w:tr w:rsidR="00755515" w14:paraId="1D94F61B" w14:textId="77777777" w:rsidTr="00755515">
        <w:trPr>
          <w:trHeight w:val="264"/>
        </w:trPr>
        <w:tc>
          <w:tcPr>
            <w:tcW w:w="4792" w:type="dxa"/>
            <w:vMerge w:val="restart"/>
          </w:tcPr>
          <w:p w14:paraId="76209BB5" w14:textId="77777777" w:rsidR="00755515" w:rsidRDefault="00755515">
            <w:pPr>
              <w:spacing w:after="0" w:line="240" w:lineRule="auto"/>
              <w:ind w:left="-85" w:right="2" w:firstLine="3"/>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Відділ освіти, культури, молоді та спорту</w:t>
            </w:r>
          </w:p>
          <w:p w14:paraId="5C026AD5" w14:textId="77777777" w:rsidR="00755515" w:rsidRDefault="00755515">
            <w:pPr>
              <w:spacing w:after="0" w:line="240" w:lineRule="auto"/>
              <w:ind w:left="-85" w:right="2" w:firstLine="3"/>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Костянтинівської сільської ради</w:t>
            </w:r>
          </w:p>
          <w:p w14:paraId="63C965C9" w14:textId="77777777" w:rsidR="00755515" w:rsidRDefault="00755515">
            <w:pPr>
              <w:spacing w:after="0" w:line="240" w:lineRule="auto"/>
              <w:ind w:left="-85" w:right="2" w:firstLine="3"/>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 xml:space="preserve">56663, </w:t>
            </w:r>
            <w:proofErr w:type="spellStart"/>
            <w:r>
              <w:rPr>
                <w:rFonts w:ascii="Times New Roman" w:eastAsia="Times New Roman" w:hAnsi="Times New Roman"/>
                <w:sz w:val="23"/>
                <w:szCs w:val="23"/>
                <w:lang w:eastAsia="ar-SA"/>
              </w:rPr>
              <w:t>с.Костянтинівка</w:t>
            </w:r>
            <w:proofErr w:type="spellEnd"/>
            <w:r>
              <w:rPr>
                <w:rFonts w:ascii="Times New Roman" w:eastAsia="Times New Roman" w:hAnsi="Times New Roman"/>
                <w:sz w:val="23"/>
                <w:szCs w:val="23"/>
                <w:lang w:eastAsia="ar-SA"/>
              </w:rPr>
              <w:t>, Миколаївська область, вул. Гагаріна 29 А</w:t>
            </w:r>
          </w:p>
          <w:p w14:paraId="4052CC40" w14:textId="77777777" w:rsidR="00755515" w:rsidRDefault="00755515">
            <w:pPr>
              <w:spacing w:after="0" w:line="240" w:lineRule="auto"/>
              <w:ind w:left="-85" w:right="2" w:firstLine="3"/>
              <w:jc w:val="both"/>
              <w:rPr>
                <w:rFonts w:ascii="Times New Roman" w:eastAsia="Times New Roman" w:hAnsi="Times New Roman"/>
                <w:sz w:val="23"/>
                <w:szCs w:val="23"/>
                <w:lang w:eastAsia="ar-SA"/>
              </w:rPr>
            </w:pPr>
          </w:p>
          <w:p w14:paraId="4372933C" w14:textId="77777777" w:rsidR="00755515" w:rsidRDefault="00755515">
            <w:pPr>
              <w:spacing w:after="0" w:line="240" w:lineRule="auto"/>
              <w:ind w:left="-85" w:right="2" w:firstLine="3"/>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ЄДРПОУ 44057323</w:t>
            </w:r>
          </w:p>
          <w:p w14:paraId="1D87326D" w14:textId="77777777" w:rsidR="00755515" w:rsidRDefault="00755515">
            <w:pPr>
              <w:spacing w:after="0" w:line="240" w:lineRule="auto"/>
              <w:ind w:left="-85" w:right="2" w:firstLine="3"/>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 xml:space="preserve">р/р UA </w:t>
            </w:r>
          </w:p>
          <w:p w14:paraId="66A639F7" w14:textId="77777777" w:rsidR="00755515" w:rsidRDefault="00755515">
            <w:pPr>
              <w:spacing w:after="0" w:line="240" w:lineRule="auto"/>
              <w:ind w:left="-85" w:right="2" w:firstLine="3"/>
              <w:jc w:val="both"/>
              <w:rPr>
                <w:rFonts w:ascii="Times New Roman" w:eastAsia="Times New Roman" w:hAnsi="Times New Roman"/>
                <w:sz w:val="23"/>
                <w:szCs w:val="23"/>
                <w:lang w:eastAsia="ar-SA"/>
              </w:rPr>
            </w:pPr>
            <w:proofErr w:type="spellStart"/>
            <w:r>
              <w:rPr>
                <w:rFonts w:ascii="Times New Roman" w:eastAsia="Times New Roman" w:hAnsi="Times New Roman"/>
                <w:sz w:val="23"/>
                <w:szCs w:val="23"/>
                <w:lang w:eastAsia="ar-SA"/>
              </w:rPr>
              <w:t>Держказначейська</w:t>
            </w:r>
            <w:proofErr w:type="spellEnd"/>
            <w:r>
              <w:rPr>
                <w:rFonts w:ascii="Times New Roman" w:eastAsia="Times New Roman" w:hAnsi="Times New Roman"/>
                <w:sz w:val="23"/>
                <w:szCs w:val="23"/>
                <w:lang w:eastAsia="ar-SA"/>
              </w:rPr>
              <w:t xml:space="preserve"> служба України м. Київ, </w:t>
            </w:r>
          </w:p>
          <w:p w14:paraId="120AA5AE" w14:textId="77777777" w:rsidR="00755515" w:rsidRDefault="00755515">
            <w:pPr>
              <w:spacing w:after="0" w:line="240" w:lineRule="auto"/>
              <w:ind w:left="-85" w:right="2" w:firstLine="3"/>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МФО 820172</w:t>
            </w:r>
          </w:p>
          <w:p w14:paraId="3D82BBBC" w14:textId="77777777" w:rsidR="00755515" w:rsidRDefault="00755515">
            <w:pPr>
              <w:spacing w:after="0" w:line="240" w:lineRule="auto"/>
              <w:ind w:left="-85" w:right="2" w:firstLine="3"/>
              <w:jc w:val="both"/>
              <w:rPr>
                <w:rFonts w:ascii="Times New Roman" w:eastAsia="Times New Roman" w:hAnsi="Times New Roman"/>
                <w:sz w:val="23"/>
                <w:szCs w:val="23"/>
                <w:lang w:eastAsia="ar-SA"/>
              </w:rPr>
            </w:pPr>
            <w:proofErr w:type="spellStart"/>
            <w:r>
              <w:rPr>
                <w:rFonts w:ascii="Times New Roman" w:eastAsia="Times New Roman" w:hAnsi="Times New Roman"/>
                <w:sz w:val="23"/>
                <w:szCs w:val="23"/>
                <w:lang w:eastAsia="ar-SA"/>
              </w:rPr>
              <w:t>тел</w:t>
            </w:r>
            <w:proofErr w:type="spellEnd"/>
            <w:r>
              <w:rPr>
                <w:rFonts w:ascii="Times New Roman" w:eastAsia="Times New Roman" w:hAnsi="Times New Roman"/>
                <w:sz w:val="23"/>
                <w:szCs w:val="23"/>
                <w:lang w:eastAsia="ar-SA"/>
              </w:rPr>
              <w:t>. 0994152202</w:t>
            </w:r>
          </w:p>
          <w:p w14:paraId="5B68E5A0" w14:textId="77777777" w:rsidR="00755515" w:rsidRDefault="00755515">
            <w:pPr>
              <w:spacing w:after="0" w:line="240" w:lineRule="auto"/>
              <w:ind w:left="-85" w:right="2" w:firstLine="3"/>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E-</w:t>
            </w:r>
            <w:proofErr w:type="spellStart"/>
            <w:r>
              <w:rPr>
                <w:rFonts w:ascii="Times New Roman" w:eastAsia="Times New Roman" w:hAnsi="Times New Roman"/>
                <w:sz w:val="23"/>
                <w:szCs w:val="23"/>
                <w:lang w:eastAsia="ar-SA"/>
              </w:rPr>
              <w:t>mail</w:t>
            </w:r>
            <w:proofErr w:type="spellEnd"/>
            <w:r>
              <w:rPr>
                <w:rFonts w:ascii="Times New Roman" w:eastAsia="Times New Roman" w:hAnsi="Times New Roman"/>
                <w:sz w:val="23"/>
                <w:szCs w:val="23"/>
                <w:lang w:eastAsia="ar-SA"/>
              </w:rPr>
              <w:t xml:space="preserve">: </w:t>
            </w:r>
            <w:proofErr w:type="spellStart"/>
            <w:r>
              <w:rPr>
                <w:rFonts w:ascii="Times New Roman" w:eastAsia="Times New Roman" w:hAnsi="Times New Roman"/>
                <w:sz w:val="23"/>
                <w:szCs w:val="23"/>
                <w:lang w:val="en-US" w:eastAsia="ar-SA"/>
              </w:rPr>
              <w:t>v.o.kostyantunivka</w:t>
            </w:r>
            <w:proofErr w:type="spellEnd"/>
            <w:r>
              <w:rPr>
                <w:rFonts w:ascii="Times New Roman" w:eastAsia="Times New Roman" w:hAnsi="Times New Roman"/>
                <w:sz w:val="23"/>
                <w:szCs w:val="23"/>
                <w:lang w:eastAsia="ar-SA"/>
              </w:rPr>
              <w:t>@</w:t>
            </w:r>
            <w:r>
              <w:rPr>
                <w:rFonts w:ascii="Times New Roman" w:eastAsia="Times New Roman" w:hAnsi="Times New Roman"/>
                <w:sz w:val="23"/>
                <w:szCs w:val="23"/>
                <w:lang w:val="en-US" w:eastAsia="ar-SA"/>
              </w:rPr>
              <w:t>gmail.com</w:t>
            </w:r>
          </w:p>
          <w:p w14:paraId="623E0C28" w14:textId="77777777" w:rsidR="00755515" w:rsidRDefault="00755515">
            <w:pPr>
              <w:spacing w:after="0" w:line="240" w:lineRule="auto"/>
              <w:ind w:left="566" w:right="2" w:firstLine="3"/>
              <w:jc w:val="both"/>
              <w:rPr>
                <w:rFonts w:ascii="Times New Roman" w:eastAsia="Times New Roman" w:hAnsi="Times New Roman"/>
                <w:sz w:val="23"/>
                <w:szCs w:val="23"/>
                <w:lang w:eastAsia="ar-SA"/>
              </w:rPr>
            </w:pPr>
          </w:p>
          <w:p w14:paraId="01653CFE" w14:textId="77777777" w:rsidR="00755515" w:rsidRDefault="00755515">
            <w:pPr>
              <w:spacing w:after="0" w:line="240" w:lineRule="auto"/>
              <w:ind w:right="2" w:hanging="7"/>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 xml:space="preserve">              </w:t>
            </w:r>
          </w:p>
        </w:tc>
        <w:tc>
          <w:tcPr>
            <w:tcW w:w="4849" w:type="dxa"/>
            <w:hideMark/>
          </w:tcPr>
          <w:p w14:paraId="23E18350" w14:textId="77777777" w:rsidR="00755515" w:rsidRDefault="00755515">
            <w:pPr>
              <w:spacing w:after="0" w:line="240" w:lineRule="auto"/>
              <w:ind w:right="2"/>
              <w:jc w:val="both"/>
              <w:rPr>
                <w:rFonts w:ascii="Times New Roman" w:eastAsia="Times New Roman" w:hAnsi="Times New Roman"/>
                <w:b/>
                <w:sz w:val="23"/>
                <w:szCs w:val="23"/>
                <w:lang w:eastAsia="ar-SA"/>
              </w:rPr>
            </w:pPr>
            <w:r>
              <w:rPr>
                <w:rFonts w:ascii="Times New Roman" w:eastAsia="Times New Roman" w:hAnsi="Times New Roman"/>
                <w:b/>
                <w:sz w:val="23"/>
                <w:szCs w:val="23"/>
                <w:lang w:eastAsia="ar-SA"/>
              </w:rPr>
              <w:t>_____________________________________</w:t>
            </w:r>
          </w:p>
          <w:p w14:paraId="1D775FE5" w14:textId="77777777" w:rsidR="00755515" w:rsidRDefault="00755515">
            <w:pPr>
              <w:spacing w:after="0" w:line="240" w:lineRule="auto"/>
              <w:ind w:right="2"/>
              <w:jc w:val="both"/>
              <w:rPr>
                <w:rFonts w:ascii="Times New Roman" w:eastAsia="Times New Roman" w:hAnsi="Times New Roman"/>
                <w:b/>
                <w:sz w:val="23"/>
                <w:szCs w:val="23"/>
                <w:lang w:eastAsia="ar-SA"/>
              </w:rPr>
            </w:pPr>
            <w:r>
              <w:rPr>
                <w:rFonts w:ascii="Times New Roman" w:eastAsia="Times New Roman" w:hAnsi="Times New Roman"/>
                <w:b/>
                <w:sz w:val="23"/>
                <w:szCs w:val="23"/>
                <w:lang w:eastAsia="ar-SA"/>
              </w:rPr>
              <w:t>____________________________________</w:t>
            </w:r>
          </w:p>
          <w:p w14:paraId="07A68C47" w14:textId="77777777" w:rsidR="00755515" w:rsidRDefault="00755515">
            <w:pPr>
              <w:spacing w:after="0" w:line="240" w:lineRule="auto"/>
              <w:ind w:right="2"/>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Юридична адреса:</w:t>
            </w:r>
          </w:p>
          <w:p w14:paraId="1B6044D8" w14:textId="77777777" w:rsidR="00755515" w:rsidRDefault="00755515">
            <w:pPr>
              <w:spacing w:after="0" w:line="240" w:lineRule="auto"/>
              <w:ind w:right="2"/>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______________________________________</w:t>
            </w:r>
          </w:p>
          <w:p w14:paraId="573DC169" w14:textId="77777777" w:rsidR="00755515" w:rsidRDefault="00755515">
            <w:pPr>
              <w:spacing w:after="0" w:line="240" w:lineRule="auto"/>
              <w:ind w:right="2"/>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Ідентифікаційний Код (ЄДРПОУ) ________</w:t>
            </w:r>
          </w:p>
          <w:p w14:paraId="7731BE68" w14:textId="77777777" w:rsidR="00755515" w:rsidRDefault="00755515">
            <w:pPr>
              <w:spacing w:after="0" w:line="240" w:lineRule="auto"/>
              <w:ind w:right="2"/>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ІПН ___________________</w:t>
            </w:r>
          </w:p>
          <w:p w14:paraId="4A629B75" w14:textId="77777777" w:rsidR="00755515" w:rsidRDefault="00755515">
            <w:pPr>
              <w:spacing w:after="0" w:line="240" w:lineRule="auto"/>
              <w:ind w:right="2"/>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п/р:____________________________________</w:t>
            </w:r>
          </w:p>
          <w:p w14:paraId="43F2C520" w14:textId="77777777" w:rsidR="00755515" w:rsidRDefault="00755515">
            <w:pPr>
              <w:spacing w:after="0" w:line="240" w:lineRule="auto"/>
              <w:ind w:right="2"/>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Банк___________________________________</w:t>
            </w:r>
          </w:p>
          <w:p w14:paraId="53812C7F" w14:textId="77777777" w:rsidR="00755515" w:rsidRDefault="00755515">
            <w:pPr>
              <w:spacing w:after="0" w:line="240" w:lineRule="auto"/>
              <w:rPr>
                <w:rFonts w:ascii="Times New Roman" w:eastAsia="Times New Roman" w:hAnsi="Times New Roman"/>
                <w:sz w:val="23"/>
                <w:szCs w:val="23"/>
                <w:lang w:eastAsia="ar-SA"/>
              </w:rPr>
            </w:pPr>
            <w:r>
              <w:rPr>
                <w:rFonts w:ascii="Times New Roman" w:eastAsia="Times New Roman" w:hAnsi="Times New Roman"/>
                <w:sz w:val="23"/>
                <w:szCs w:val="23"/>
                <w:lang w:eastAsia="ar-SA"/>
              </w:rPr>
              <w:t>Виконавець має статус ____________________</w:t>
            </w:r>
          </w:p>
        </w:tc>
      </w:tr>
      <w:tr w:rsidR="00755515" w14:paraId="61FFD799" w14:textId="77777777" w:rsidTr="00755515">
        <w:trPr>
          <w:trHeight w:val="264"/>
        </w:trPr>
        <w:tc>
          <w:tcPr>
            <w:tcW w:w="4792" w:type="dxa"/>
            <w:vMerge/>
            <w:vAlign w:val="center"/>
            <w:hideMark/>
          </w:tcPr>
          <w:p w14:paraId="76B227D9" w14:textId="77777777" w:rsidR="00755515" w:rsidRDefault="00755515">
            <w:pPr>
              <w:spacing w:after="0" w:line="240" w:lineRule="auto"/>
              <w:rPr>
                <w:rFonts w:ascii="Times New Roman" w:eastAsia="Times New Roman" w:hAnsi="Times New Roman"/>
                <w:sz w:val="23"/>
                <w:szCs w:val="23"/>
                <w:lang w:eastAsia="ar-SA"/>
              </w:rPr>
            </w:pPr>
          </w:p>
        </w:tc>
        <w:tc>
          <w:tcPr>
            <w:tcW w:w="4849" w:type="dxa"/>
          </w:tcPr>
          <w:p w14:paraId="2BAF98F5" w14:textId="77777777" w:rsidR="00755515" w:rsidRDefault="00755515">
            <w:pPr>
              <w:spacing w:after="0" w:line="240" w:lineRule="auto"/>
              <w:ind w:right="2" w:firstLine="23"/>
              <w:jc w:val="both"/>
              <w:rPr>
                <w:rFonts w:ascii="Times New Roman" w:eastAsia="Times New Roman" w:hAnsi="Times New Roman"/>
                <w:sz w:val="23"/>
                <w:szCs w:val="23"/>
                <w:lang w:eastAsia="ar-SA"/>
              </w:rPr>
            </w:pPr>
          </w:p>
          <w:p w14:paraId="0A8BC2DA" w14:textId="77777777" w:rsidR="00755515" w:rsidRDefault="00755515">
            <w:pPr>
              <w:spacing w:after="0" w:line="240" w:lineRule="auto"/>
              <w:ind w:right="2" w:firstLine="23"/>
              <w:jc w:val="both"/>
              <w:rPr>
                <w:rFonts w:ascii="Times New Roman" w:eastAsia="Times New Roman" w:hAnsi="Times New Roman"/>
                <w:sz w:val="23"/>
                <w:szCs w:val="23"/>
                <w:lang w:eastAsia="ar-SA"/>
              </w:rPr>
            </w:pPr>
            <w:proofErr w:type="spellStart"/>
            <w:r>
              <w:rPr>
                <w:rFonts w:ascii="Times New Roman" w:eastAsia="Times New Roman" w:hAnsi="Times New Roman"/>
                <w:sz w:val="23"/>
                <w:szCs w:val="23"/>
                <w:lang w:eastAsia="ar-SA"/>
              </w:rPr>
              <w:t>Тел</w:t>
            </w:r>
            <w:proofErr w:type="spellEnd"/>
            <w:r>
              <w:rPr>
                <w:rFonts w:ascii="Times New Roman" w:eastAsia="Times New Roman" w:hAnsi="Times New Roman"/>
                <w:sz w:val="23"/>
                <w:szCs w:val="23"/>
                <w:lang w:eastAsia="ar-SA"/>
              </w:rPr>
              <w:t>./факс_______________________________</w:t>
            </w:r>
          </w:p>
          <w:p w14:paraId="2EBEE27D" w14:textId="77777777" w:rsidR="00755515" w:rsidRDefault="00755515">
            <w:pPr>
              <w:spacing w:after="0" w:line="240" w:lineRule="auto"/>
              <w:ind w:right="2" w:firstLine="23"/>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Адреса електронної пошти:________________</w:t>
            </w:r>
          </w:p>
          <w:p w14:paraId="6C039F36" w14:textId="77777777" w:rsidR="00755515" w:rsidRDefault="00755515">
            <w:pPr>
              <w:spacing w:after="0" w:line="240" w:lineRule="auto"/>
              <w:rPr>
                <w:rFonts w:ascii="Times New Roman" w:eastAsia="Times New Roman" w:hAnsi="Times New Roman"/>
                <w:sz w:val="23"/>
                <w:szCs w:val="23"/>
                <w:lang w:eastAsia="ar-SA"/>
              </w:rPr>
            </w:pPr>
          </w:p>
        </w:tc>
      </w:tr>
      <w:tr w:rsidR="00755515" w14:paraId="2575CB0E" w14:textId="77777777" w:rsidTr="00755515">
        <w:tc>
          <w:tcPr>
            <w:tcW w:w="4792" w:type="dxa"/>
          </w:tcPr>
          <w:p w14:paraId="2EFEE186" w14:textId="77777777" w:rsidR="00755515" w:rsidRDefault="00755515">
            <w:pPr>
              <w:spacing w:after="0" w:line="240" w:lineRule="auto"/>
              <w:ind w:right="2" w:hanging="283"/>
              <w:rPr>
                <w:rFonts w:ascii="Times New Roman" w:eastAsia="Times New Roman" w:hAnsi="Times New Roman"/>
                <w:b/>
                <w:sz w:val="20"/>
                <w:szCs w:val="20"/>
                <w:lang w:eastAsia="ar-SA"/>
              </w:rPr>
            </w:pPr>
          </w:p>
          <w:p w14:paraId="031E9C76" w14:textId="77777777" w:rsidR="00755515" w:rsidRDefault="00755515">
            <w:pPr>
              <w:tabs>
                <w:tab w:val="left" w:pos="1950"/>
              </w:tabs>
              <w:spacing w:after="0" w:line="240" w:lineRule="auto"/>
              <w:ind w:right="2" w:hanging="283"/>
              <w:rPr>
                <w:rFonts w:ascii="Times New Roman" w:eastAsia="Times New Roman" w:hAnsi="Times New Roman"/>
                <w:b/>
                <w:sz w:val="20"/>
                <w:szCs w:val="20"/>
                <w:lang w:eastAsia="ar-SA"/>
              </w:rPr>
            </w:pPr>
            <w:r>
              <w:rPr>
                <w:rFonts w:ascii="Times New Roman" w:eastAsia="Times New Roman" w:hAnsi="Times New Roman"/>
                <w:b/>
                <w:sz w:val="20"/>
                <w:szCs w:val="20"/>
                <w:lang w:eastAsia="ar-SA"/>
              </w:rPr>
              <w:t xml:space="preserve">___________________/___________________/              </w:t>
            </w:r>
          </w:p>
          <w:p w14:paraId="486518FC" w14:textId="77777777" w:rsidR="00755515" w:rsidRDefault="00755515">
            <w:pPr>
              <w:spacing w:after="0" w:line="240" w:lineRule="auto"/>
              <w:ind w:right="2" w:hanging="283"/>
              <w:rPr>
                <w:rFonts w:ascii="Times New Roman" w:eastAsia="Times New Roman" w:hAnsi="Times New Roman"/>
                <w:sz w:val="20"/>
                <w:szCs w:val="20"/>
                <w:vertAlign w:val="superscript"/>
                <w:lang w:eastAsia="ar-SA"/>
              </w:rPr>
            </w:pPr>
            <w:r>
              <w:rPr>
                <w:rFonts w:ascii="Times New Roman" w:eastAsia="Times New Roman" w:hAnsi="Times New Roman"/>
                <w:sz w:val="20"/>
                <w:szCs w:val="20"/>
                <w:vertAlign w:val="superscript"/>
                <w:lang w:eastAsia="ar-SA"/>
              </w:rPr>
              <w:t xml:space="preserve">                      (підпис)                                               (П.І.Б.)</w:t>
            </w:r>
          </w:p>
          <w:p w14:paraId="697C4547" w14:textId="77777777" w:rsidR="00755515" w:rsidRDefault="00755515">
            <w:pPr>
              <w:spacing w:after="0" w:line="240" w:lineRule="auto"/>
              <w:ind w:right="2"/>
              <w:jc w:val="both"/>
              <w:rPr>
                <w:rFonts w:ascii="Times New Roman" w:eastAsia="Times New Roman" w:hAnsi="Times New Roman"/>
                <w:sz w:val="20"/>
                <w:szCs w:val="20"/>
                <w:lang w:eastAsia="ar-SA"/>
              </w:rPr>
            </w:pPr>
            <w:proofErr w:type="spellStart"/>
            <w:r>
              <w:rPr>
                <w:rFonts w:ascii="Times New Roman" w:eastAsia="Times New Roman" w:hAnsi="Times New Roman"/>
                <w:sz w:val="20"/>
                <w:szCs w:val="20"/>
                <w:vertAlign w:val="superscript"/>
                <w:lang w:eastAsia="ar-SA"/>
              </w:rPr>
              <w:t>м.п</w:t>
            </w:r>
            <w:proofErr w:type="spellEnd"/>
            <w:r>
              <w:rPr>
                <w:rFonts w:ascii="Times New Roman" w:eastAsia="Times New Roman" w:hAnsi="Times New Roman"/>
                <w:sz w:val="20"/>
                <w:szCs w:val="20"/>
                <w:vertAlign w:val="superscript"/>
                <w:lang w:eastAsia="ar-SA"/>
              </w:rPr>
              <w:t>.</w:t>
            </w:r>
          </w:p>
        </w:tc>
        <w:tc>
          <w:tcPr>
            <w:tcW w:w="4849" w:type="dxa"/>
          </w:tcPr>
          <w:p w14:paraId="5F7A9B71" w14:textId="77777777" w:rsidR="00755515" w:rsidRDefault="00755515">
            <w:pPr>
              <w:spacing w:after="0" w:line="240" w:lineRule="auto"/>
              <w:ind w:right="2" w:firstLine="23"/>
              <w:rPr>
                <w:rFonts w:ascii="Times New Roman" w:eastAsia="Times New Roman" w:hAnsi="Times New Roman"/>
                <w:b/>
                <w:sz w:val="20"/>
                <w:szCs w:val="20"/>
                <w:lang w:eastAsia="ar-SA"/>
              </w:rPr>
            </w:pPr>
          </w:p>
          <w:p w14:paraId="7DAA3868" w14:textId="77777777" w:rsidR="00755515" w:rsidRDefault="00755515">
            <w:pPr>
              <w:spacing w:after="0" w:line="240" w:lineRule="auto"/>
              <w:ind w:right="2" w:hanging="283"/>
              <w:rPr>
                <w:rFonts w:ascii="Times New Roman" w:eastAsia="Times New Roman" w:hAnsi="Times New Roman"/>
                <w:b/>
                <w:sz w:val="20"/>
                <w:szCs w:val="20"/>
                <w:lang w:eastAsia="ar-SA"/>
              </w:rPr>
            </w:pPr>
            <w:r>
              <w:rPr>
                <w:rFonts w:ascii="Times New Roman" w:eastAsia="Times New Roman" w:hAnsi="Times New Roman"/>
                <w:b/>
                <w:sz w:val="20"/>
                <w:szCs w:val="20"/>
                <w:lang w:eastAsia="ar-SA"/>
              </w:rPr>
              <w:t xml:space="preserve">___________________/___________________/              </w:t>
            </w:r>
          </w:p>
          <w:p w14:paraId="0642DF60" w14:textId="77777777" w:rsidR="00755515" w:rsidRDefault="00755515">
            <w:pPr>
              <w:spacing w:after="0" w:line="240" w:lineRule="auto"/>
              <w:ind w:right="2" w:firstLine="23"/>
              <w:rPr>
                <w:rFonts w:ascii="Times New Roman" w:eastAsia="Times New Roman" w:hAnsi="Times New Roman"/>
                <w:sz w:val="20"/>
                <w:szCs w:val="20"/>
                <w:vertAlign w:val="superscript"/>
                <w:lang w:eastAsia="ar-SA"/>
              </w:rPr>
            </w:pPr>
            <w:r>
              <w:rPr>
                <w:rFonts w:ascii="Times New Roman" w:eastAsia="Times New Roman" w:hAnsi="Times New Roman"/>
                <w:sz w:val="20"/>
                <w:szCs w:val="20"/>
                <w:vertAlign w:val="superscript"/>
                <w:lang w:eastAsia="ar-SA"/>
              </w:rPr>
              <w:t xml:space="preserve">             (підпис)                                               (П.І.Б.)</w:t>
            </w:r>
          </w:p>
          <w:p w14:paraId="4E802770" w14:textId="77777777" w:rsidR="00755515" w:rsidRDefault="00755515">
            <w:pPr>
              <w:spacing w:after="0" w:line="240" w:lineRule="auto"/>
              <w:rPr>
                <w:rFonts w:ascii="Times New Roman" w:eastAsia="Times New Roman" w:hAnsi="Times New Roman"/>
                <w:sz w:val="20"/>
                <w:szCs w:val="20"/>
                <w:lang w:eastAsia="ar-SA"/>
              </w:rPr>
            </w:pPr>
            <w:proofErr w:type="spellStart"/>
            <w:r>
              <w:rPr>
                <w:rFonts w:ascii="Times New Roman" w:eastAsia="Times New Roman" w:hAnsi="Times New Roman"/>
                <w:sz w:val="20"/>
                <w:szCs w:val="20"/>
                <w:vertAlign w:val="superscript"/>
                <w:lang w:eastAsia="ar-SA"/>
              </w:rPr>
              <w:t>м.п</w:t>
            </w:r>
            <w:proofErr w:type="spellEnd"/>
            <w:r>
              <w:rPr>
                <w:rFonts w:ascii="Times New Roman" w:eastAsia="Times New Roman" w:hAnsi="Times New Roman"/>
                <w:sz w:val="20"/>
                <w:szCs w:val="20"/>
                <w:vertAlign w:val="superscript"/>
                <w:lang w:eastAsia="ar-SA"/>
              </w:rPr>
              <w:t>.</w:t>
            </w:r>
          </w:p>
        </w:tc>
      </w:tr>
    </w:tbl>
    <w:p w14:paraId="32FBA9FC" w14:textId="77777777" w:rsidR="00755515" w:rsidRDefault="00755515" w:rsidP="00755515">
      <w:pPr>
        <w:tabs>
          <w:tab w:val="num" w:pos="0"/>
          <w:tab w:val="left" w:pos="916"/>
          <w:tab w:val="left" w:pos="1832"/>
          <w:tab w:val="left" w:pos="2748"/>
          <w:tab w:val="left" w:pos="3664"/>
          <w:tab w:val="left" w:pos="4580"/>
          <w:tab w:val="left" w:pos="5496"/>
          <w:tab w:val="left" w:pos="5954"/>
          <w:tab w:val="left" w:pos="6412"/>
          <w:tab w:val="left" w:pos="8244"/>
          <w:tab w:val="left" w:pos="9072"/>
          <w:tab w:val="left" w:pos="9160"/>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7BB4F07A" w14:textId="77777777" w:rsidR="00755515" w:rsidRDefault="00755515" w:rsidP="00EC3CCE">
      <w:pPr>
        <w:spacing w:after="0" w:line="240" w:lineRule="auto"/>
        <w:jc w:val="right"/>
        <w:rPr>
          <w:rFonts w:ascii="Times New Roman" w:hAnsi="Times New Roman"/>
          <w:sz w:val="24"/>
          <w:szCs w:val="24"/>
        </w:rPr>
      </w:pPr>
    </w:p>
    <w:p w14:paraId="677A608B" w14:textId="77777777" w:rsidR="00801A3A" w:rsidRDefault="00801A3A" w:rsidP="00EC3CCE">
      <w:pPr>
        <w:spacing w:after="0" w:line="240" w:lineRule="auto"/>
        <w:jc w:val="right"/>
        <w:rPr>
          <w:rFonts w:ascii="Times New Roman" w:hAnsi="Times New Roman"/>
          <w:sz w:val="24"/>
          <w:szCs w:val="24"/>
        </w:rPr>
      </w:pPr>
    </w:p>
    <w:p w14:paraId="5CD6A7CF" w14:textId="77777777" w:rsidR="00801A3A" w:rsidRDefault="00801A3A" w:rsidP="00EC3CCE">
      <w:pPr>
        <w:spacing w:after="0" w:line="240" w:lineRule="auto"/>
        <w:jc w:val="right"/>
        <w:rPr>
          <w:rFonts w:ascii="Times New Roman" w:hAnsi="Times New Roman"/>
          <w:sz w:val="24"/>
          <w:szCs w:val="24"/>
        </w:rPr>
      </w:pPr>
    </w:p>
    <w:p w14:paraId="31F09EF2" w14:textId="77777777" w:rsidR="00755515" w:rsidRDefault="00755515" w:rsidP="00EC3CCE">
      <w:pPr>
        <w:spacing w:after="0" w:line="240" w:lineRule="auto"/>
        <w:jc w:val="right"/>
        <w:rPr>
          <w:rFonts w:ascii="Times New Roman" w:hAnsi="Times New Roman"/>
          <w:sz w:val="24"/>
          <w:szCs w:val="24"/>
        </w:rPr>
      </w:pPr>
    </w:p>
    <w:p w14:paraId="770E6F38" w14:textId="77777777" w:rsidR="00755515" w:rsidRDefault="00755515" w:rsidP="00EC3CCE">
      <w:pPr>
        <w:spacing w:after="0" w:line="240" w:lineRule="auto"/>
        <w:jc w:val="right"/>
        <w:rPr>
          <w:rFonts w:ascii="Times New Roman" w:hAnsi="Times New Roman"/>
          <w:sz w:val="24"/>
          <w:szCs w:val="24"/>
        </w:rPr>
      </w:pPr>
    </w:p>
    <w:p w14:paraId="7FCDB838" w14:textId="77777777" w:rsidR="00755515" w:rsidRDefault="00755515" w:rsidP="00EC3CCE">
      <w:pPr>
        <w:spacing w:after="0" w:line="240" w:lineRule="auto"/>
        <w:jc w:val="right"/>
        <w:rPr>
          <w:rFonts w:ascii="Times New Roman" w:hAnsi="Times New Roman"/>
          <w:sz w:val="24"/>
          <w:szCs w:val="24"/>
        </w:rPr>
      </w:pPr>
    </w:p>
    <w:p w14:paraId="1221265F" w14:textId="77777777" w:rsidR="00755515" w:rsidRDefault="00755515" w:rsidP="00EC3CCE">
      <w:pPr>
        <w:spacing w:after="0" w:line="240" w:lineRule="auto"/>
        <w:jc w:val="right"/>
        <w:rPr>
          <w:rFonts w:ascii="Times New Roman" w:hAnsi="Times New Roman"/>
          <w:sz w:val="24"/>
          <w:szCs w:val="24"/>
        </w:rPr>
      </w:pPr>
    </w:p>
    <w:p w14:paraId="1CC9BEE4" w14:textId="77777777" w:rsidR="00755515" w:rsidRDefault="00755515" w:rsidP="00EC3CCE">
      <w:pPr>
        <w:spacing w:after="0" w:line="240" w:lineRule="auto"/>
        <w:jc w:val="right"/>
        <w:rPr>
          <w:rFonts w:ascii="Times New Roman" w:hAnsi="Times New Roman"/>
          <w:sz w:val="24"/>
          <w:szCs w:val="24"/>
        </w:rPr>
      </w:pPr>
    </w:p>
    <w:p w14:paraId="02ACE309" w14:textId="77777777" w:rsidR="00755515" w:rsidRDefault="00755515" w:rsidP="00EC3CCE">
      <w:pPr>
        <w:spacing w:after="0" w:line="240" w:lineRule="auto"/>
        <w:jc w:val="right"/>
        <w:rPr>
          <w:rFonts w:ascii="Times New Roman" w:hAnsi="Times New Roman"/>
          <w:sz w:val="24"/>
          <w:szCs w:val="24"/>
        </w:rPr>
      </w:pPr>
    </w:p>
    <w:p w14:paraId="3D8E7835" w14:textId="77777777" w:rsidR="00755515" w:rsidRDefault="00755515" w:rsidP="00EC3CCE">
      <w:pPr>
        <w:spacing w:after="0" w:line="240" w:lineRule="auto"/>
        <w:jc w:val="right"/>
        <w:rPr>
          <w:rFonts w:ascii="Times New Roman" w:hAnsi="Times New Roman"/>
          <w:sz w:val="24"/>
          <w:szCs w:val="24"/>
        </w:rPr>
      </w:pPr>
    </w:p>
    <w:p w14:paraId="1DA65BFB" w14:textId="77777777" w:rsidR="00755515" w:rsidRDefault="00755515" w:rsidP="00EC3CCE">
      <w:pPr>
        <w:spacing w:after="0" w:line="240" w:lineRule="auto"/>
        <w:jc w:val="right"/>
        <w:rPr>
          <w:rFonts w:ascii="Times New Roman" w:hAnsi="Times New Roman"/>
          <w:sz w:val="24"/>
          <w:szCs w:val="24"/>
        </w:rPr>
      </w:pPr>
    </w:p>
    <w:p w14:paraId="122364AF" w14:textId="77777777" w:rsidR="00755515" w:rsidRDefault="00755515" w:rsidP="00F91AC8">
      <w:pPr>
        <w:spacing w:after="0" w:line="240" w:lineRule="auto"/>
        <w:rPr>
          <w:rFonts w:ascii="Times New Roman" w:hAnsi="Times New Roman"/>
          <w:sz w:val="24"/>
          <w:szCs w:val="24"/>
        </w:rPr>
      </w:pPr>
    </w:p>
    <w:p w14:paraId="72DA3F66" w14:textId="77777777" w:rsidR="00755515" w:rsidRDefault="00755515" w:rsidP="00EC3CCE">
      <w:pPr>
        <w:spacing w:after="0" w:line="240" w:lineRule="auto"/>
        <w:jc w:val="right"/>
        <w:rPr>
          <w:rFonts w:ascii="Times New Roman" w:hAnsi="Times New Roman"/>
          <w:sz w:val="24"/>
          <w:szCs w:val="24"/>
        </w:rPr>
      </w:pPr>
    </w:p>
    <w:p w14:paraId="39BF243E" w14:textId="77777777" w:rsidR="00EC3CCE" w:rsidRDefault="00EC3CCE" w:rsidP="00EC3CCE">
      <w:pPr>
        <w:spacing w:after="0" w:line="240" w:lineRule="auto"/>
        <w:jc w:val="right"/>
        <w:rPr>
          <w:rFonts w:ascii="Times New Roman" w:hAnsi="Times New Roman"/>
          <w:sz w:val="24"/>
          <w:szCs w:val="24"/>
        </w:rPr>
      </w:pPr>
      <w:r w:rsidRPr="00BE5F8E">
        <w:rPr>
          <w:rFonts w:ascii="Times New Roman" w:hAnsi="Times New Roman"/>
          <w:sz w:val="24"/>
          <w:szCs w:val="24"/>
        </w:rPr>
        <w:t>Додаток №</w:t>
      </w:r>
      <w:r>
        <w:rPr>
          <w:rFonts w:ascii="Times New Roman" w:hAnsi="Times New Roman"/>
          <w:sz w:val="24"/>
          <w:szCs w:val="24"/>
        </w:rPr>
        <w:t>4</w:t>
      </w:r>
      <w:r w:rsidRPr="00BE5F8E">
        <w:rPr>
          <w:rFonts w:ascii="Times New Roman" w:hAnsi="Times New Roman"/>
          <w:sz w:val="24"/>
          <w:szCs w:val="24"/>
        </w:rPr>
        <w:t xml:space="preserve"> до ТД</w:t>
      </w:r>
    </w:p>
    <w:p w14:paraId="74DE1F7C" w14:textId="77777777" w:rsidR="00EC3CCE" w:rsidRPr="00BE5F8E" w:rsidRDefault="00EC3CCE" w:rsidP="00EC3CCE">
      <w:pPr>
        <w:spacing w:after="0" w:line="240" w:lineRule="auto"/>
        <w:jc w:val="right"/>
        <w:rPr>
          <w:rFonts w:ascii="Times New Roman" w:hAnsi="Times New Roman"/>
          <w:i/>
          <w:color w:val="000000"/>
          <w:sz w:val="24"/>
          <w:szCs w:val="24"/>
          <w:lang w:eastAsia="uk-UA"/>
        </w:rPr>
      </w:pPr>
    </w:p>
    <w:p w14:paraId="086AC466" w14:textId="77777777" w:rsidR="00EC3CCE" w:rsidRPr="00BE5F8E" w:rsidRDefault="00EC3CCE" w:rsidP="00EC3CCE">
      <w:pPr>
        <w:pStyle w:val="a3"/>
        <w:jc w:val="center"/>
        <w:rPr>
          <w:rFonts w:ascii="Times New Roman" w:hAnsi="Times New Roman"/>
          <w:b/>
          <w:sz w:val="24"/>
          <w:szCs w:val="24"/>
        </w:rPr>
      </w:pPr>
      <w:r w:rsidRPr="00BE5F8E">
        <w:rPr>
          <w:rFonts w:ascii="Times New Roman" w:hAnsi="Times New Roman"/>
          <w:b/>
          <w:sz w:val="24"/>
          <w:szCs w:val="24"/>
        </w:rPr>
        <w:t>Документальне підтвердження згідно із законодавством відсутності підстав,</w:t>
      </w:r>
    </w:p>
    <w:p w14:paraId="02FD2359" w14:textId="3F061765" w:rsidR="00EC3CCE" w:rsidRPr="00BE5F8E" w:rsidRDefault="00EC3CCE" w:rsidP="00EC3CCE">
      <w:pPr>
        <w:pStyle w:val="a3"/>
        <w:jc w:val="center"/>
        <w:rPr>
          <w:rFonts w:ascii="Times New Roman" w:hAnsi="Times New Roman"/>
          <w:b/>
          <w:sz w:val="24"/>
          <w:szCs w:val="24"/>
          <w:lang w:eastAsia="ru-RU"/>
        </w:rPr>
      </w:pPr>
      <w:r w:rsidRPr="00BE5F8E">
        <w:rPr>
          <w:rFonts w:ascii="Times New Roman" w:hAnsi="Times New Roman"/>
          <w:b/>
          <w:sz w:val="24"/>
          <w:szCs w:val="24"/>
        </w:rPr>
        <w:t xml:space="preserve">передбачених </w:t>
      </w:r>
      <w:r w:rsidRPr="00D02F1B">
        <w:rPr>
          <w:rFonts w:ascii="Times New Roman" w:hAnsi="Times New Roman"/>
          <w:b/>
          <w:sz w:val="24"/>
          <w:szCs w:val="24"/>
        </w:rPr>
        <w:t xml:space="preserve">у підпунктах 3, 5, 6 і 12 пункту 47 </w:t>
      </w:r>
      <w:r>
        <w:rPr>
          <w:rFonts w:ascii="Times New Roman" w:hAnsi="Times New Roman"/>
          <w:b/>
          <w:sz w:val="24"/>
          <w:szCs w:val="24"/>
        </w:rPr>
        <w:t>О</w:t>
      </w:r>
      <w:r w:rsidRPr="00D02F1B">
        <w:rPr>
          <w:rFonts w:ascii="Times New Roman" w:hAnsi="Times New Roman"/>
          <w:b/>
          <w:sz w:val="24"/>
          <w:szCs w:val="24"/>
        </w:rPr>
        <w:t>собливостей</w:t>
      </w:r>
      <w:r w:rsidRPr="00BE5F8E">
        <w:rPr>
          <w:rFonts w:ascii="Times New Roman" w:hAnsi="Times New Roman"/>
          <w:b/>
          <w:sz w:val="24"/>
          <w:szCs w:val="24"/>
        </w:rPr>
        <w:t xml:space="preserve"> визначені </w:t>
      </w:r>
      <w:proofErr w:type="spellStart"/>
      <w:r w:rsidRPr="00BE5F8E">
        <w:rPr>
          <w:rFonts w:ascii="Times New Roman" w:hAnsi="Times New Roman"/>
          <w:b/>
          <w:sz w:val="24"/>
          <w:szCs w:val="24"/>
        </w:rPr>
        <w:t>Замовником,</w:t>
      </w:r>
      <w:r w:rsidRPr="00BE5F8E">
        <w:rPr>
          <w:rFonts w:ascii="Times New Roman" w:hAnsi="Times New Roman"/>
          <w:b/>
          <w:sz w:val="24"/>
          <w:szCs w:val="24"/>
          <w:lang w:eastAsia="ru-RU"/>
        </w:rPr>
        <w:t>для</w:t>
      </w:r>
      <w:proofErr w:type="spellEnd"/>
      <w:r w:rsidRPr="00BE5F8E">
        <w:rPr>
          <w:rFonts w:ascii="Times New Roman" w:hAnsi="Times New Roman"/>
          <w:b/>
          <w:sz w:val="24"/>
          <w:szCs w:val="24"/>
          <w:lang w:eastAsia="ru-RU"/>
        </w:rPr>
        <w:t xml:space="preserve"> надання таких документів лише переможцем процедури закупівлі*</w:t>
      </w:r>
    </w:p>
    <w:tbl>
      <w:tblPr>
        <w:tblW w:w="9571"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A0" w:firstRow="1" w:lastRow="0" w:firstColumn="1" w:lastColumn="0" w:noHBand="0" w:noVBand="0"/>
      </w:tblPr>
      <w:tblGrid>
        <w:gridCol w:w="4646"/>
        <w:gridCol w:w="4925"/>
      </w:tblGrid>
      <w:tr w:rsidR="00EC3CCE" w:rsidRPr="00BE5F8E" w14:paraId="796E0D14" w14:textId="77777777" w:rsidTr="00087680">
        <w:tc>
          <w:tcPr>
            <w:tcW w:w="4646" w:type="dxa"/>
            <w:shd w:val="pct15" w:color="auto" w:fill="auto"/>
            <w:tcMar>
              <w:left w:w="103" w:type="dxa"/>
            </w:tcMar>
            <w:vAlign w:val="center"/>
          </w:tcPr>
          <w:p w14:paraId="4441B9D7" w14:textId="77777777" w:rsidR="00EC3CCE" w:rsidRPr="00BE5F8E" w:rsidRDefault="00EC3CCE" w:rsidP="00087680">
            <w:pPr>
              <w:pStyle w:val="a3"/>
              <w:jc w:val="center"/>
              <w:rPr>
                <w:rFonts w:ascii="Times New Roman" w:hAnsi="Times New Roman"/>
                <w:b/>
                <w:sz w:val="24"/>
                <w:szCs w:val="24"/>
              </w:rPr>
            </w:pPr>
            <w:r w:rsidRPr="00BE5F8E">
              <w:rPr>
                <w:rFonts w:ascii="Times New Roman" w:hAnsi="Times New Roman"/>
                <w:b/>
                <w:sz w:val="24"/>
                <w:szCs w:val="24"/>
              </w:rPr>
              <w:t xml:space="preserve">Підстави, </w:t>
            </w:r>
          </w:p>
          <w:p w14:paraId="288342E7" w14:textId="4D818136" w:rsidR="00EC3CCE" w:rsidRPr="00BE5F8E" w:rsidRDefault="00EC3CCE" w:rsidP="00087680">
            <w:pPr>
              <w:pStyle w:val="a3"/>
              <w:jc w:val="center"/>
              <w:rPr>
                <w:rFonts w:ascii="Times New Roman" w:hAnsi="Times New Roman"/>
                <w:b/>
                <w:sz w:val="24"/>
                <w:szCs w:val="24"/>
              </w:rPr>
            </w:pPr>
            <w:r>
              <w:rPr>
                <w:rFonts w:ascii="Times New Roman" w:hAnsi="Times New Roman"/>
                <w:b/>
                <w:sz w:val="24"/>
                <w:szCs w:val="24"/>
              </w:rPr>
              <w:t>передбачені</w:t>
            </w:r>
            <w:r w:rsidRPr="00D02F1B">
              <w:rPr>
                <w:rFonts w:ascii="Times New Roman" w:hAnsi="Times New Roman"/>
                <w:b/>
                <w:sz w:val="24"/>
                <w:szCs w:val="24"/>
              </w:rPr>
              <w:t xml:space="preserve"> у підпунктах 3, 5, 6 і 12 пункту 47 Особливостей</w:t>
            </w:r>
          </w:p>
        </w:tc>
        <w:tc>
          <w:tcPr>
            <w:tcW w:w="4925" w:type="dxa"/>
            <w:shd w:val="pct15" w:color="auto" w:fill="auto"/>
            <w:tcMar>
              <w:left w:w="103" w:type="dxa"/>
            </w:tcMar>
            <w:vAlign w:val="center"/>
          </w:tcPr>
          <w:p w14:paraId="4EAA6192" w14:textId="77777777" w:rsidR="00EC3CCE" w:rsidRPr="00BE5F8E" w:rsidRDefault="00EC3CCE" w:rsidP="00087680">
            <w:pPr>
              <w:pStyle w:val="a3"/>
              <w:jc w:val="center"/>
              <w:rPr>
                <w:rFonts w:ascii="Times New Roman" w:hAnsi="Times New Roman"/>
                <w:b/>
                <w:sz w:val="24"/>
                <w:szCs w:val="24"/>
              </w:rPr>
            </w:pPr>
            <w:r w:rsidRPr="00BE5F8E">
              <w:rPr>
                <w:rFonts w:ascii="Times New Roman" w:hAnsi="Times New Roman"/>
                <w:b/>
                <w:sz w:val="24"/>
                <w:szCs w:val="24"/>
              </w:rPr>
              <w:t>Перем</w:t>
            </w:r>
            <w:r>
              <w:rPr>
                <w:rFonts w:ascii="Times New Roman" w:hAnsi="Times New Roman"/>
                <w:b/>
                <w:sz w:val="24"/>
                <w:szCs w:val="24"/>
              </w:rPr>
              <w:t>ожець торгів на виконання вимог</w:t>
            </w:r>
            <w:r w:rsidRPr="00BE5F8E">
              <w:rPr>
                <w:rFonts w:ascii="Times New Roman" w:hAnsi="Times New Roman"/>
                <w:b/>
                <w:sz w:val="24"/>
                <w:szCs w:val="24"/>
              </w:rPr>
              <w:t xml:space="preserve"> </w:t>
            </w:r>
            <w:r w:rsidRPr="00D02F1B">
              <w:rPr>
                <w:rFonts w:ascii="Times New Roman" w:hAnsi="Times New Roman"/>
                <w:b/>
                <w:sz w:val="24"/>
                <w:szCs w:val="24"/>
              </w:rPr>
              <w:t xml:space="preserve">пункту 47 Особливостей </w:t>
            </w:r>
            <w:r w:rsidRPr="00BE5F8E">
              <w:rPr>
                <w:rFonts w:ascii="Times New Roman" w:hAnsi="Times New Roman"/>
                <w:b/>
                <w:sz w:val="24"/>
                <w:szCs w:val="24"/>
              </w:rPr>
              <w:t>надає інформацію, викладену нижче*</w:t>
            </w:r>
          </w:p>
        </w:tc>
      </w:tr>
      <w:tr w:rsidR="00EC3CCE" w:rsidRPr="00BE5F8E" w14:paraId="3279F308" w14:textId="77777777" w:rsidTr="00087680">
        <w:tc>
          <w:tcPr>
            <w:tcW w:w="4646" w:type="dxa"/>
            <w:tcMar>
              <w:left w:w="103" w:type="dxa"/>
            </w:tcMar>
            <w:vAlign w:val="center"/>
          </w:tcPr>
          <w:p w14:paraId="0DF8BFD0" w14:textId="77777777" w:rsidR="00EC3CCE" w:rsidRPr="00BE5F8E" w:rsidRDefault="00EC3CCE" w:rsidP="00087680">
            <w:pPr>
              <w:pStyle w:val="a3"/>
              <w:jc w:val="both"/>
              <w:rPr>
                <w:rStyle w:val="rvts46"/>
                <w:rFonts w:ascii="Times New Roman" w:hAnsi="Times New Roman"/>
                <w:b/>
                <w:sz w:val="24"/>
                <w:szCs w:val="24"/>
              </w:rPr>
            </w:pPr>
            <w:r>
              <w:rPr>
                <w:rStyle w:val="rvts46"/>
                <w:rFonts w:ascii="Times New Roman" w:hAnsi="Times New Roman"/>
                <w:b/>
                <w:sz w:val="24"/>
                <w:szCs w:val="24"/>
              </w:rPr>
              <w:t>підпункт</w:t>
            </w:r>
            <w:r w:rsidRPr="00BE5F8E">
              <w:rPr>
                <w:rStyle w:val="rvts46"/>
                <w:rFonts w:ascii="Times New Roman" w:hAnsi="Times New Roman"/>
                <w:b/>
                <w:sz w:val="24"/>
                <w:szCs w:val="24"/>
              </w:rPr>
              <w:t xml:space="preserve"> 3 </w:t>
            </w:r>
            <w:r>
              <w:rPr>
                <w:rStyle w:val="rvts46"/>
                <w:rFonts w:ascii="Times New Roman" w:hAnsi="Times New Roman"/>
                <w:b/>
                <w:sz w:val="24"/>
                <w:szCs w:val="24"/>
              </w:rPr>
              <w:t>пункту 47 Особливостей</w:t>
            </w:r>
          </w:p>
          <w:p w14:paraId="1AE358AB" w14:textId="77777777" w:rsidR="00EC3CCE" w:rsidRPr="00BE5F8E" w:rsidRDefault="00EC3CCE" w:rsidP="00087680">
            <w:pPr>
              <w:pStyle w:val="a3"/>
              <w:jc w:val="both"/>
              <w:rPr>
                <w:rStyle w:val="rvts46"/>
                <w:rFonts w:ascii="Times New Roman" w:hAnsi="Times New Roman"/>
                <w:sz w:val="24"/>
                <w:szCs w:val="24"/>
              </w:rPr>
            </w:pPr>
            <w:r w:rsidRPr="008F5EA6">
              <w:rPr>
                <w:rStyle w:val="rvts46"/>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CD6440" w14:textId="77777777" w:rsidR="00EC3CCE" w:rsidRPr="00BE5F8E" w:rsidRDefault="00EC3CCE" w:rsidP="00087680">
            <w:pPr>
              <w:pStyle w:val="a3"/>
              <w:jc w:val="both"/>
              <w:rPr>
                <w:rStyle w:val="rvts46"/>
                <w:rFonts w:ascii="Times New Roman" w:hAnsi="Times New Roman"/>
                <w:sz w:val="24"/>
                <w:szCs w:val="24"/>
              </w:rPr>
            </w:pPr>
            <w:r w:rsidRPr="00BE5F8E">
              <w:rPr>
                <w:rStyle w:val="rvts46"/>
                <w:rFonts w:ascii="Times New Roman" w:hAnsi="Times New Roman"/>
                <w:sz w:val="24"/>
                <w:szCs w:val="24"/>
              </w:rPr>
              <w:t>(</w:t>
            </w:r>
            <w:r w:rsidRPr="00BE5F8E">
              <w:rPr>
                <w:rFonts w:ascii="Times New Roman" w:hAnsi="Times New Roman"/>
                <w:b/>
                <w:sz w:val="24"/>
                <w:szCs w:val="24"/>
              </w:rPr>
              <w:t>для юридичних осіб та фізичних осіб-підприємців</w:t>
            </w:r>
            <w:r w:rsidRPr="00BE5F8E">
              <w:rPr>
                <w:rStyle w:val="rvts46"/>
                <w:rFonts w:ascii="Times New Roman" w:hAnsi="Times New Roman"/>
                <w:sz w:val="24"/>
                <w:szCs w:val="24"/>
              </w:rPr>
              <w:t>)</w:t>
            </w:r>
          </w:p>
        </w:tc>
        <w:tc>
          <w:tcPr>
            <w:tcW w:w="4925" w:type="dxa"/>
            <w:tcMar>
              <w:left w:w="103" w:type="dxa"/>
            </w:tcMar>
            <w:vAlign w:val="center"/>
          </w:tcPr>
          <w:p w14:paraId="488BB3B5" w14:textId="77777777" w:rsidR="00EC3CCE" w:rsidRPr="00BE5F8E" w:rsidRDefault="00EC3CCE" w:rsidP="00087680">
            <w:pPr>
              <w:pStyle w:val="a9"/>
              <w:spacing w:beforeAutospacing="0" w:after="0" w:afterAutospacing="0"/>
              <w:jc w:val="both"/>
              <w:rPr>
                <w:rFonts w:ascii="Times New Roman" w:hAnsi="Times New Roman"/>
                <w:szCs w:val="24"/>
                <w:lang w:eastAsia="en-US"/>
              </w:rPr>
            </w:pPr>
            <w:r w:rsidRPr="00BE5F8E">
              <w:rPr>
                <w:rFonts w:ascii="Times New Roman" w:hAnsi="Times New Roman"/>
                <w:szCs w:val="24"/>
                <w:lang w:eastAsia="en-US"/>
              </w:rPr>
              <w:t>Довідка з Єдиного Державного</w:t>
            </w:r>
            <w:r>
              <w:rPr>
                <w:rFonts w:ascii="Times New Roman" w:hAnsi="Times New Roman"/>
                <w:szCs w:val="24"/>
                <w:lang w:eastAsia="en-US"/>
              </w:rPr>
              <w:t xml:space="preserve"> р</w:t>
            </w:r>
            <w:r w:rsidRPr="00BE5F8E">
              <w:rPr>
                <w:rFonts w:ascii="Times New Roman" w:hAnsi="Times New Roman"/>
                <w:szCs w:val="24"/>
                <w:lang w:eastAsia="en-US"/>
              </w:rPr>
              <w:t>еєстру осіб, які вчинили корупційні або пов’язані з корупцією правопорушення</w:t>
            </w:r>
            <w:r>
              <w:rPr>
                <w:rFonts w:ascii="Times New Roman" w:hAnsi="Times New Roman"/>
                <w:szCs w:val="24"/>
                <w:lang w:eastAsia="en-US"/>
              </w:rPr>
              <w:t xml:space="preserve"> з цифровим підписом НАЗК</w:t>
            </w:r>
          </w:p>
        </w:tc>
      </w:tr>
      <w:tr w:rsidR="00EC3CCE" w:rsidRPr="00BE5F8E" w14:paraId="279E990A" w14:textId="77777777" w:rsidTr="00087680">
        <w:tc>
          <w:tcPr>
            <w:tcW w:w="4646" w:type="dxa"/>
            <w:tcMar>
              <w:left w:w="103" w:type="dxa"/>
            </w:tcMar>
            <w:vAlign w:val="center"/>
          </w:tcPr>
          <w:p w14:paraId="0B6D504D" w14:textId="77777777" w:rsidR="00EC3CCE" w:rsidRPr="00BE5F8E" w:rsidRDefault="00EC3CCE" w:rsidP="00087680">
            <w:pPr>
              <w:pStyle w:val="a3"/>
              <w:jc w:val="both"/>
              <w:rPr>
                <w:rStyle w:val="rvts46"/>
                <w:rFonts w:ascii="Times New Roman" w:hAnsi="Times New Roman"/>
                <w:b/>
                <w:sz w:val="24"/>
                <w:szCs w:val="24"/>
              </w:rPr>
            </w:pPr>
            <w:r>
              <w:rPr>
                <w:rStyle w:val="rvts46"/>
                <w:rFonts w:ascii="Times New Roman" w:hAnsi="Times New Roman"/>
                <w:b/>
                <w:sz w:val="24"/>
                <w:szCs w:val="24"/>
              </w:rPr>
              <w:t>підпункт</w:t>
            </w:r>
            <w:r w:rsidRPr="00BE5F8E">
              <w:rPr>
                <w:rStyle w:val="rvts46"/>
                <w:rFonts w:ascii="Times New Roman" w:hAnsi="Times New Roman"/>
                <w:b/>
                <w:sz w:val="24"/>
                <w:szCs w:val="24"/>
              </w:rPr>
              <w:t xml:space="preserve"> </w:t>
            </w:r>
            <w:r>
              <w:rPr>
                <w:rStyle w:val="rvts46"/>
                <w:rFonts w:ascii="Times New Roman" w:hAnsi="Times New Roman"/>
                <w:b/>
                <w:sz w:val="24"/>
                <w:szCs w:val="24"/>
              </w:rPr>
              <w:t>5</w:t>
            </w:r>
            <w:r w:rsidRPr="00BE5F8E">
              <w:rPr>
                <w:rStyle w:val="rvts46"/>
                <w:rFonts w:ascii="Times New Roman" w:hAnsi="Times New Roman"/>
                <w:b/>
                <w:sz w:val="24"/>
                <w:szCs w:val="24"/>
              </w:rPr>
              <w:t xml:space="preserve"> </w:t>
            </w:r>
            <w:r>
              <w:rPr>
                <w:rStyle w:val="rvts46"/>
                <w:rFonts w:ascii="Times New Roman" w:hAnsi="Times New Roman"/>
                <w:b/>
                <w:sz w:val="24"/>
                <w:szCs w:val="24"/>
              </w:rPr>
              <w:t>пункту 47 Особливостей</w:t>
            </w:r>
          </w:p>
          <w:p w14:paraId="7BAE5E01" w14:textId="77777777" w:rsidR="00EC3CCE" w:rsidRPr="00BE5F8E" w:rsidRDefault="00EC3CCE" w:rsidP="00087680">
            <w:pPr>
              <w:pStyle w:val="a3"/>
              <w:jc w:val="both"/>
              <w:rPr>
                <w:rFonts w:ascii="Times New Roman" w:hAnsi="Times New Roman"/>
                <w:b/>
                <w:sz w:val="24"/>
                <w:szCs w:val="24"/>
              </w:rPr>
            </w:pPr>
            <w:r w:rsidRPr="008F5EA6">
              <w:rPr>
                <w:rFonts w:ascii="Times New Roman" w:hAnsi="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B5949DE" w14:textId="77777777" w:rsidR="00EC3CCE" w:rsidRPr="00BE5F8E" w:rsidRDefault="00EC3CCE" w:rsidP="00087680">
            <w:pPr>
              <w:pStyle w:val="a3"/>
              <w:jc w:val="both"/>
              <w:rPr>
                <w:rStyle w:val="rvts46"/>
                <w:rFonts w:ascii="Times New Roman" w:hAnsi="Times New Roman"/>
                <w:b/>
                <w:sz w:val="24"/>
                <w:szCs w:val="24"/>
              </w:rPr>
            </w:pPr>
            <w:r>
              <w:rPr>
                <w:rStyle w:val="rvts46"/>
                <w:rFonts w:ascii="Times New Roman" w:hAnsi="Times New Roman"/>
                <w:b/>
                <w:sz w:val="24"/>
                <w:szCs w:val="24"/>
              </w:rPr>
              <w:t>підпункт</w:t>
            </w:r>
            <w:r w:rsidRPr="00BE5F8E">
              <w:rPr>
                <w:rStyle w:val="rvts46"/>
                <w:rFonts w:ascii="Times New Roman" w:hAnsi="Times New Roman"/>
                <w:b/>
                <w:sz w:val="24"/>
                <w:szCs w:val="24"/>
              </w:rPr>
              <w:t xml:space="preserve"> </w:t>
            </w:r>
            <w:r>
              <w:rPr>
                <w:rStyle w:val="rvts46"/>
                <w:rFonts w:ascii="Times New Roman" w:hAnsi="Times New Roman"/>
                <w:b/>
                <w:sz w:val="24"/>
                <w:szCs w:val="24"/>
              </w:rPr>
              <w:t>12</w:t>
            </w:r>
            <w:r w:rsidRPr="00BE5F8E">
              <w:rPr>
                <w:rStyle w:val="rvts46"/>
                <w:rFonts w:ascii="Times New Roman" w:hAnsi="Times New Roman"/>
                <w:b/>
                <w:sz w:val="24"/>
                <w:szCs w:val="24"/>
              </w:rPr>
              <w:t xml:space="preserve"> </w:t>
            </w:r>
            <w:r>
              <w:rPr>
                <w:rStyle w:val="rvts46"/>
                <w:rFonts w:ascii="Times New Roman" w:hAnsi="Times New Roman"/>
                <w:b/>
                <w:sz w:val="24"/>
                <w:szCs w:val="24"/>
              </w:rPr>
              <w:t>пункту 47 Особливостей</w:t>
            </w:r>
          </w:p>
          <w:p w14:paraId="5B73AD14" w14:textId="77777777" w:rsidR="00EC3CCE" w:rsidRPr="00BE5F8E" w:rsidRDefault="00EC3CCE" w:rsidP="00087680">
            <w:pPr>
              <w:pStyle w:val="a3"/>
              <w:jc w:val="both"/>
              <w:rPr>
                <w:rFonts w:ascii="Times New Roman" w:hAnsi="Times New Roman"/>
                <w:color w:val="000000"/>
                <w:sz w:val="24"/>
                <w:szCs w:val="24"/>
              </w:rPr>
            </w:pPr>
            <w:r w:rsidRPr="008F5EA6">
              <w:rPr>
                <w:rFonts w:ascii="Times New Roman" w:hAnsi="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FC3B39A" w14:textId="77777777" w:rsidR="00EC3CCE" w:rsidRPr="00BE5F8E" w:rsidRDefault="00EC3CCE" w:rsidP="00087680">
            <w:pPr>
              <w:pStyle w:val="a3"/>
              <w:jc w:val="both"/>
              <w:rPr>
                <w:rFonts w:ascii="Times New Roman" w:hAnsi="Times New Roman"/>
                <w:b/>
                <w:sz w:val="24"/>
                <w:szCs w:val="24"/>
              </w:rPr>
            </w:pPr>
            <w:r w:rsidRPr="00BE5F8E">
              <w:rPr>
                <w:rFonts w:ascii="Times New Roman" w:hAnsi="Times New Roman"/>
                <w:b/>
                <w:sz w:val="24"/>
                <w:szCs w:val="24"/>
              </w:rPr>
              <w:t>(для фізичних осіб-підприємців)</w:t>
            </w:r>
          </w:p>
        </w:tc>
        <w:tc>
          <w:tcPr>
            <w:tcW w:w="4925" w:type="dxa"/>
            <w:tcMar>
              <w:left w:w="103" w:type="dxa"/>
            </w:tcMar>
            <w:vAlign w:val="center"/>
          </w:tcPr>
          <w:p w14:paraId="11CE04E6" w14:textId="77777777" w:rsidR="00EC3CCE" w:rsidRPr="00BE5F8E" w:rsidRDefault="00EC3CCE" w:rsidP="00087680">
            <w:pPr>
              <w:pStyle w:val="a9"/>
              <w:spacing w:beforeAutospacing="0" w:after="0" w:afterAutospacing="0"/>
              <w:jc w:val="both"/>
              <w:rPr>
                <w:rFonts w:ascii="Times New Roman" w:hAnsi="Times New Roman"/>
                <w:szCs w:val="24"/>
                <w:lang w:eastAsia="en-US"/>
              </w:rPr>
            </w:pPr>
            <w:r w:rsidRPr="00BE5F8E">
              <w:rPr>
                <w:rFonts w:ascii="Times New Roman" w:hAnsi="Times New Roman"/>
                <w:szCs w:val="24"/>
                <w:lang w:eastAsia="en-US"/>
              </w:rPr>
              <w:t xml:space="preserve">Довідка Управління інформаційно-аналітичного забезпечення ГУМВС України з інформацією про те, що фізична особа, яка є переможцем, до кримінальної відповідальності не притягується, незнятої </w:t>
            </w:r>
            <w:r>
              <w:rPr>
                <w:rFonts w:ascii="Times New Roman" w:hAnsi="Times New Roman"/>
                <w:szCs w:val="24"/>
                <w:lang w:eastAsia="en-US"/>
              </w:rPr>
              <w:t>чи непогашеної судимості немає або відповідний Витяг.</w:t>
            </w:r>
          </w:p>
        </w:tc>
      </w:tr>
      <w:tr w:rsidR="00EC3CCE" w:rsidRPr="00BE5F8E" w14:paraId="5267111B" w14:textId="77777777" w:rsidTr="00087680">
        <w:tc>
          <w:tcPr>
            <w:tcW w:w="4646" w:type="dxa"/>
            <w:tcMar>
              <w:left w:w="103" w:type="dxa"/>
            </w:tcMar>
            <w:vAlign w:val="center"/>
          </w:tcPr>
          <w:p w14:paraId="0A61D1EE" w14:textId="77777777" w:rsidR="00EC3CCE" w:rsidRPr="00BE5F8E" w:rsidRDefault="00EC3CCE" w:rsidP="00087680">
            <w:pPr>
              <w:pStyle w:val="a3"/>
              <w:jc w:val="both"/>
              <w:rPr>
                <w:rStyle w:val="rvts46"/>
                <w:rFonts w:ascii="Times New Roman" w:hAnsi="Times New Roman"/>
                <w:b/>
                <w:sz w:val="24"/>
                <w:szCs w:val="24"/>
              </w:rPr>
            </w:pPr>
            <w:r>
              <w:rPr>
                <w:rStyle w:val="rvts46"/>
                <w:rFonts w:ascii="Times New Roman" w:hAnsi="Times New Roman"/>
                <w:b/>
                <w:sz w:val="24"/>
                <w:szCs w:val="24"/>
              </w:rPr>
              <w:t>підпункт</w:t>
            </w:r>
            <w:r w:rsidRPr="00BE5F8E">
              <w:rPr>
                <w:rStyle w:val="rvts46"/>
                <w:rFonts w:ascii="Times New Roman" w:hAnsi="Times New Roman"/>
                <w:b/>
                <w:sz w:val="24"/>
                <w:szCs w:val="24"/>
              </w:rPr>
              <w:t xml:space="preserve"> </w:t>
            </w:r>
            <w:r>
              <w:rPr>
                <w:rStyle w:val="rvts46"/>
                <w:rFonts w:ascii="Times New Roman" w:hAnsi="Times New Roman"/>
                <w:b/>
                <w:sz w:val="24"/>
                <w:szCs w:val="24"/>
              </w:rPr>
              <w:t>6</w:t>
            </w:r>
            <w:r w:rsidRPr="00BE5F8E">
              <w:rPr>
                <w:rStyle w:val="rvts46"/>
                <w:rFonts w:ascii="Times New Roman" w:hAnsi="Times New Roman"/>
                <w:b/>
                <w:sz w:val="24"/>
                <w:szCs w:val="24"/>
              </w:rPr>
              <w:t xml:space="preserve"> </w:t>
            </w:r>
            <w:r>
              <w:rPr>
                <w:rStyle w:val="rvts46"/>
                <w:rFonts w:ascii="Times New Roman" w:hAnsi="Times New Roman"/>
                <w:b/>
                <w:sz w:val="24"/>
                <w:szCs w:val="24"/>
              </w:rPr>
              <w:t>пункту 47 Особливостей</w:t>
            </w:r>
          </w:p>
          <w:p w14:paraId="65BF3AE6" w14:textId="77777777" w:rsidR="00EC3CCE" w:rsidRPr="00BE5F8E" w:rsidRDefault="00EC3CCE" w:rsidP="00087680">
            <w:pPr>
              <w:pStyle w:val="a3"/>
              <w:jc w:val="both"/>
              <w:rPr>
                <w:rFonts w:ascii="Times New Roman" w:hAnsi="Times New Roman"/>
                <w:color w:val="000000"/>
                <w:sz w:val="24"/>
                <w:szCs w:val="24"/>
              </w:rPr>
            </w:pPr>
            <w:r w:rsidRPr="008F5EA6">
              <w:rPr>
                <w:rFonts w:ascii="Times New Roman" w:hAnsi="Times New Roman"/>
                <w:color w:val="000000"/>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4438688" w14:textId="77777777" w:rsidR="00EC3CCE" w:rsidRPr="00BE5F8E" w:rsidRDefault="00EC3CCE" w:rsidP="00087680">
            <w:pPr>
              <w:pStyle w:val="a3"/>
              <w:jc w:val="both"/>
              <w:rPr>
                <w:rStyle w:val="rvts46"/>
                <w:rFonts w:ascii="Times New Roman" w:hAnsi="Times New Roman"/>
                <w:b/>
                <w:sz w:val="24"/>
                <w:szCs w:val="24"/>
              </w:rPr>
            </w:pPr>
            <w:r>
              <w:rPr>
                <w:rStyle w:val="rvts46"/>
                <w:rFonts w:ascii="Times New Roman" w:hAnsi="Times New Roman"/>
                <w:b/>
                <w:sz w:val="24"/>
                <w:szCs w:val="24"/>
              </w:rPr>
              <w:t>підпункт</w:t>
            </w:r>
            <w:r w:rsidRPr="00BE5F8E">
              <w:rPr>
                <w:rStyle w:val="rvts46"/>
                <w:rFonts w:ascii="Times New Roman" w:hAnsi="Times New Roman"/>
                <w:b/>
                <w:sz w:val="24"/>
                <w:szCs w:val="24"/>
              </w:rPr>
              <w:t xml:space="preserve"> </w:t>
            </w:r>
            <w:r>
              <w:rPr>
                <w:rStyle w:val="rvts46"/>
                <w:rFonts w:ascii="Times New Roman" w:hAnsi="Times New Roman"/>
                <w:b/>
                <w:sz w:val="24"/>
                <w:szCs w:val="24"/>
              </w:rPr>
              <w:t>12</w:t>
            </w:r>
            <w:r w:rsidRPr="00BE5F8E">
              <w:rPr>
                <w:rStyle w:val="rvts46"/>
                <w:rFonts w:ascii="Times New Roman" w:hAnsi="Times New Roman"/>
                <w:b/>
                <w:sz w:val="24"/>
                <w:szCs w:val="24"/>
              </w:rPr>
              <w:t xml:space="preserve"> </w:t>
            </w:r>
            <w:r>
              <w:rPr>
                <w:rStyle w:val="rvts46"/>
                <w:rFonts w:ascii="Times New Roman" w:hAnsi="Times New Roman"/>
                <w:b/>
                <w:sz w:val="24"/>
                <w:szCs w:val="24"/>
              </w:rPr>
              <w:t>пункту 47 Особливостей</w:t>
            </w:r>
          </w:p>
          <w:p w14:paraId="5D8D0EB5" w14:textId="77777777" w:rsidR="00EC3CCE" w:rsidRPr="00BE5F8E" w:rsidRDefault="00EC3CCE" w:rsidP="00087680">
            <w:pPr>
              <w:pStyle w:val="a3"/>
              <w:jc w:val="both"/>
              <w:rPr>
                <w:rFonts w:ascii="Times New Roman" w:hAnsi="Times New Roman"/>
                <w:color w:val="000000"/>
                <w:sz w:val="24"/>
                <w:szCs w:val="24"/>
              </w:rPr>
            </w:pPr>
            <w:r w:rsidRPr="008F5EA6">
              <w:rPr>
                <w:rFonts w:ascii="Times New Roman" w:hAnsi="Times New Roman"/>
                <w:color w:val="000000"/>
                <w:sz w:val="24"/>
                <w:szCs w:val="24"/>
              </w:rPr>
              <w:lastRenderedPageBreak/>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7A26F9" w14:textId="77777777" w:rsidR="00EC3CCE" w:rsidRPr="00BE5F8E" w:rsidRDefault="00EC3CCE" w:rsidP="00087680">
            <w:pPr>
              <w:pStyle w:val="a3"/>
              <w:jc w:val="both"/>
              <w:rPr>
                <w:rFonts w:ascii="Times New Roman" w:hAnsi="Times New Roman"/>
                <w:b/>
                <w:sz w:val="24"/>
                <w:szCs w:val="24"/>
              </w:rPr>
            </w:pPr>
            <w:r w:rsidRPr="00BE5F8E">
              <w:rPr>
                <w:rFonts w:ascii="Times New Roman" w:hAnsi="Times New Roman"/>
                <w:b/>
                <w:sz w:val="24"/>
                <w:szCs w:val="24"/>
              </w:rPr>
              <w:t>(для юридичних осіб).</w:t>
            </w:r>
          </w:p>
        </w:tc>
        <w:tc>
          <w:tcPr>
            <w:tcW w:w="4925" w:type="dxa"/>
            <w:tcMar>
              <w:left w:w="103" w:type="dxa"/>
            </w:tcMar>
            <w:vAlign w:val="center"/>
          </w:tcPr>
          <w:p w14:paraId="7435E38A" w14:textId="77777777" w:rsidR="00EC3CCE" w:rsidRPr="00BE5F8E" w:rsidRDefault="00EC3CCE" w:rsidP="00087680">
            <w:pPr>
              <w:pStyle w:val="13"/>
              <w:jc w:val="both"/>
              <w:rPr>
                <w:rFonts w:ascii="Times New Roman" w:hAnsi="Times New Roman"/>
                <w:sz w:val="24"/>
                <w:szCs w:val="24"/>
              </w:rPr>
            </w:pPr>
            <w:r w:rsidRPr="00BE5F8E">
              <w:rPr>
                <w:rFonts w:ascii="Times New Roman" w:hAnsi="Times New Roman"/>
                <w:sz w:val="24"/>
                <w:szCs w:val="24"/>
              </w:rPr>
              <w:lastRenderedPageBreak/>
              <w:t xml:space="preserve">Довідка Управління інформаційно-аналітичного забезпечення ГУМВС України з інформацією про те, що фізична особа, яка є переможцем, до кримінальної відповідальності не притягується, незнятої </w:t>
            </w:r>
            <w:r>
              <w:rPr>
                <w:rFonts w:ascii="Times New Roman" w:hAnsi="Times New Roman"/>
                <w:sz w:val="24"/>
                <w:szCs w:val="24"/>
              </w:rPr>
              <w:t xml:space="preserve">чи непогашеної судимості немає </w:t>
            </w:r>
            <w:r>
              <w:rPr>
                <w:rFonts w:ascii="Times New Roman" w:hAnsi="Times New Roman"/>
                <w:szCs w:val="24"/>
              </w:rPr>
              <w:t>або відповідний Витяг.</w:t>
            </w:r>
          </w:p>
        </w:tc>
      </w:tr>
    </w:tbl>
    <w:p w14:paraId="570808E8" w14:textId="77777777" w:rsidR="00EC3CCE" w:rsidRDefault="00EC3CCE" w:rsidP="00EC3CCE">
      <w:pPr>
        <w:spacing w:after="0" w:line="240" w:lineRule="auto"/>
        <w:jc w:val="center"/>
        <w:rPr>
          <w:rFonts w:ascii="Times New Roman" w:hAnsi="Times New Roman"/>
          <w:i/>
          <w:color w:val="000000"/>
          <w:sz w:val="24"/>
          <w:szCs w:val="24"/>
          <w:lang w:eastAsia="uk-UA"/>
        </w:rPr>
      </w:pPr>
    </w:p>
    <w:p w14:paraId="6A4A8CC9" w14:textId="77777777" w:rsidR="00EC3CCE" w:rsidRPr="00104F5E" w:rsidRDefault="00EC3CCE" w:rsidP="00EC3CCE">
      <w:pPr>
        <w:spacing w:after="0" w:line="240" w:lineRule="auto"/>
        <w:jc w:val="both"/>
        <w:rPr>
          <w:rFonts w:ascii="Times New Roman" w:hAnsi="Times New Roman"/>
          <w:i/>
          <w:color w:val="000000"/>
          <w:sz w:val="20"/>
          <w:szCs w:val="20"/>
          <w:lang w:eastAsia="uk-UA"/>
        </w:rPr>
      </w:pPr>
      <w:r>
        <w:rPr>
          <w:rFonts w:ascii="Times New Roman" w:hAnsi="Times New Roman"/>
          <w:i/>
          <w:color w:val="000000"/>
          <w:sz w:val="20"/>
          <w:szCs w:val="20"/>
          <w:lang w:eastAsia="uk-UA"/>
        </w:rPr>
        <w:t>*</w:t>
      </w:r>
      <w:r w:rsidRPr="00104F5E">
        <w:rPr>
          <w:rFonts w:ascii="Times New Roman" w:hAnsi="Times New Roman"/>
          <w:i/>
          <w:color w:val="000000"/>
          <w:sz w:val="20"/>
          <w:szCs w:val="20"/>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104F5E">
        <w:rPr>
          <w:rFonts w:ascii="Times New Roman" w:hAnsi="Times New Roman"/>
          <w:i/>
          <w:color w:val="000000"/>
          <w:sz w:val="20"/>
          <w:szCs w:val="20"/>
          <w:lang w:eastAsia="uk-UA"/>
        </w:rPr>
        <w:t>закупівель</w:t>
      </w:r>
      <w:proofErr w:type="spellEnd"/>
      <w:r w:rsidRPr="00104F5E">
        <w:rPr>
          <w:rFonts w:ascii="Times New Roman" w:hAnsi="Times New Roman"/>
          <w:i/>
          <w:color w:val="000000"/>
          <w:sz w:val="20"/>
          <w:szCs w:val="20"/>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4907F96C" w14:textId="77777777" w:rsidR="00EC3CCE" w:rsidRPr="00BE5F8E" w:rsidRDefault="00EC3CCE" w:rsidP="00EC3CCE">
      <w:pPr>
        <w:spacing w:after="0" w:line="240" w:lineRule="auto"/>
        <w:jc w:val="center"/>
        <w:rPr>
          <w:rFonts w:ascii="Times New Roman" w:hAnsi="Times New Roman"/>
          <w:i/>
          <w:color w:val="000000"/>
          <w:sz w:val="24"/>
          <w:szCs w:val="24"/>
          <w:lang w:eastAsia="uk-UA"/>
        </w:rPr>
      </w:pPr>
    </w:p>
    <w:p w14:paraId="51F88E7B" w14:textId="77777777" w:rsidR="00EC3CCE" w:rsidRPr="00BE5F8E" w:rsidRDefault="00EC3CCE" w:rsidP="00EC3CCE">
      <w:pPr>
        <w:spacing w:after="0" w:line="240" w:lineRule="auto"/>
        <w:jc w:val="both"/>
        <w:rPr>
          <w:rFonts w:ascii="Times New Roman" w:hAnsi="Times New Roman"/>
          <w:b/>
          <w:color w:val="000000"/>
          <w:sz w:val="24"/>
          <w:szCs w:val="24"/>
          <w:shd w:val="clear" w:color="auto" w:fill="FFFFFF"/>
        </w:rPr>
      </w:pPr>
      <w:r w:rsidRPr="00BE5F8E">
        <w:rPr>
          <w:rFonts w:ascii="Times New Roman" w:hAnsi="Times New Roman"/>
          <w:b/>
          <w:color w:val="000000"/>
          <w:sz w:val="24"/>
          <w:szCs w:val="24"/>
          <w:shd w:val="clear" w:color="auto" w:fill="FFFFFF"/>
        </w:rPr>
        <w:tab/>
        <w:t xml:space="preserve">Переможець процедури закупівлі у строк, що не перевищує чотири дні з дати оприлюднення в електронній системі </w:t>
      </w:r>
      <w:proofErr w:type="spellStart"/>
      <w:r w:rsidRPr="00BE5F8E">
        <w:rPr>
          <w:rFonts w:ascii="Times New Roman" w:hAnsi="Times New Roman"/>
          <w:b/>
          <w:color w:val="000000"/>
          <w:sz w:val="24"/>
          <w:szCs w:val="24"/>
          <w:shd w:val="clear" w:color="auto" w:fill="FFFFFF"/>
        </w:rPr>
        <w:t>закупівель</w:t>
      </w:r>
      <w:proofErr w:type="spellEnd"/>
      <w:r w:rsidRPr="00BE5F8E">
        <w:rPr>
          <w:rFonts w:ascii="Times New Roman" w:hAnsi="Times New Roman"/>
          <w:b/>
          <w:color w:val="000000"/>
          <w:sz w:val="24"/>
          <w:szCs w:val="24"/>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E5F8E">
        <w:rPr>
          <w:rFonts w:ascii="Times New Roman" w:hAnsi="Times New Roman"/>
          <w:b/>
          <w:color w:val="000000"/>
          <w:sz w:val="24"/>
          <w:szCs w:val="24"/>
          <w:shd w:val="clear" w:color="auto" w:fill="FFFFFF"/>
        </w:rPr>
        <w:t>закупівель</w:t>
      </w:r>
      <w:proofErr w:type="spellEnd"/>
      <w:r w:rsidRPr="00BE5F8E">
        <w:rPr>
          <w:rFonts w:ascii="Times New Roman" w:hAnsi="Times New Roman"/>
          <w:b/>
          <w:color w:val="000000"/>
          <w:sz w:val="24"/>
          <w:szCs w:val="24"/>
          <w:shd w:val="clear" w:color="auto" w:fill="FFFFFF"/>
        </w:rPr>
        <w:t xml:space="preserve"> документи, що підтверджують відсутність підстав, визначених </w:t>
      </w:r>
      <w:r w:rsidRPr="00D02F1B">
        <w:rPr>
          <w:rFonts w:ascii="Times New Roman" w:hAnsi="Times New Roman"/>
          <w:b/>
          <w:color w:val="000000"/>
          <w:sz w:val="24"/>
          <w:szCs w:val="24"/>
          <w:shd w:val="clear" w:color="auto" w:fill="FFFFFF"/>
        </w:rPr>
        <w:t>у підпунктах 3, 5, 6 і 12 пункту 47 Особливостей</w:t>
      </w:r>
      <w:r w:rsidRPr="00BE5F8E">
        <w:rPr>
          <w:rFonts w:ascii="Times New Roman" w:hAnsi="Times New Roman"/>
          <w:b/>
          <w:color w:val="000000"/>
          <w:sz w:val="24"/>
          <w:szCs w:val="24"/>
          <w:shd w:val="clear" w:color="auto" w:fill="FFFFFF"/>
        </w:rPr>
        <w:t>.</w:t>
      </w:r>
    </w:p>
    <w:p w14:paraId="477EF440" w14:textId="77777777" w:rsidR="00A50444" w:rsidRDefault="00A50444" w:rsidP="006C57B4">
      <w:pPr>
        <w:pStyle w:val="a9"/>
        <w:rPr>
          <w:rFonts w:ascii="Times New Roman" w:eastAsia="Times New Roman" w:hAnsi="Times New Roman"/>
          <w:i/>
          <w:color w:val="000000"/>
          <w:szCs w:val="24"/>
          <w:lang w:eastAsia="ru-RU"/>
        </w:rPr>
      </w:pPr>
    </w:p>
    <w:sectPr w:rsidR="00A50444" w:rsidSect="00194E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712CD" w14:textId="77777777" w:rsidR="007D265B" w:rsidRDefault="007D265B" w:rsidP="006D7D64">
      <w:pPr>
        <w:spacing w:after="0" w:line="240" w:lineRule="auto"/>
      </w:pPr>
      <w:r>
        <w:separator/>
      </w:r>
    </w:p>
  </w:endnote>
  <w:endnote w:type="continuationSeparator" w:id="0">
    <w:p w14:paraId="553EC7D0" w14:textId="77777777" w:rsidR="007D265B" w:rsidRDefault="007D265B" w:rsidP="006D7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00000000" w:usb1="400078FF" w:usb2="0000000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4D5E0" w14:textId="77777777" w:rsidR="007D265B" w:rsidRDefault="007D265B" w:rsidP="006D7D64">
      <w:pPr>
        <w:spacing w:after="0" w:line="240" w:lineRule="auto"/>
      </w:pPr>
      <w:r>
        <w:separator/>
      </w:r>
    </w:p>
  </w:footnote>
  <w:footnote w:type="continuationSeparator" w:id="0">
    <w:p w14:paraId="6EB3A902" w14:textId="77777777" w:rsidR="007D265B" w:rsidRDefault="007D265B" w:rsidP="006D7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5F70AC"/>
    <w:multiLevelType w:val="multilevel"/>
    <w:tmpl w:val="6E3C8A84"/>
    <w:lvl w:ilvl="0">
      <w:start w:val="3"/>
      <w:numFmt w:val="decimal"/>
      <w:lvlText w:val="%1."/>
      <w:lvlJc w:val="left"/>
      <w:pPr>
        <w:tabs>
          <w:tab w:val="num" w:pos="720"/>
        </w:tabs>
        <w:ind w:left="720" w:hanging="360"/>
      </w:pPr>
    </w:lvl>
    <w:lvl w:ilvl="1">
      <w:start w:val="1"/>
      <w:numFmt w:val="decimal"/>
      <w:lvlText w:val="%1.%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3.%4."/>
      <w:lvlJc w:val="left"/>
      <w:pPr>
        <w:tabs>
          <w:tab w:val="num" w:pos="2880"/>
        </w:tabs>
        <w:ind w:left="2880" w:hanging="360"/>
      </w:pPr>
    </w:lvl>
    <w:lvl w:ilvl="4">
      <w:start w:val="1"/>
      <w:numFmt w:val="decimal"/>
      <w:lvlText w:val="%4.%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abstractNum w:abstractNumId="2" w15:restartNumberingAfterBreak="0">
    <w:nsid w:val="03BA1EF1"/>
    <w:multiLevelType w:val="hybridMultilevel"/>
    <w:tmpl w:val="7FF204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5C86818"/>
    <w:multiLevelType w:val="multilevel"/>
    <w:tmpl w:val="803AD852"/>
    <w:lvl w:ilvl="0">
      <w:start w:val="5"/>
      <w:numFmt w:val="decimal"/>
      <w:lvlText w:val="%1."/>
      <w:lvlJc w:val="left"/>
      <w:pPr>
        <w:tabs>
          <w:tab w:val="num" w:pos="720"/>
        </w:tabs>
        <w:ind w:left="720" w:hanging="360"/>
      </w:pPr>
    </w:lvl>
    <w:lvl w:ilvl="1">
      <w:start w:val="1"/>
      <w:numFmt w:val="decimal"/>
      <w:lvlText w:val="%1.%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3.%4."/>
      <w:lvlJc w:val="left"/>
      <w:pPr>
        <w:tabs>
          <w:tab w:val="num" w:pos="2880"/>
        </w:tabs>
        <w:ind w:left="2880" w:hanging="360"/>
      </w:pPr>
    </w:lvl>
    <w:lvl w:ilvl="4">
      <w:start w:val="1"/>
      <w:numFmt w:val="decimal"/>
      <w:lvlText w:val="%4.%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abstractNum w:abstractNumId="4" w15:restartNumberingAfterBreak="0">
    <w:nsid w:val="080F5EC3"/>
    <w:multiLevelType w:val="multilevel"/>
    <w:tmpl w:val="48AA24BE"/>
    <w:lvl w:ilvl="0">
      <w:start w:val="4"/>
      <w:numFmt w:val="decimal"/>
      <w:lvlText w:val="%1."/>
      <w:lvlJc w:val="left"/>
      <w:pPr>
        <w:tabs>
          <w:tab w:val="num" w:pos="720"/>
        </w:tabs>
        <w:ind w:left="720" w:hanging="360"/>
      </w:pPr>
    </w:lvl>
    <w:lvl w:ilvl="1">
      <w:start w:val="1"/>
      <w:numFmt w:val="decimal"/>
      <w:lvlText w:val="%1.%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3.%4."/>
      <w:lvlJc w:val="left"/>
      <w:pPr>
        <w:tabs>
          <w:tab w:val="num" w:pos="2880"/>
        </w:tabs>
        <w:ind w:left="2880" w:hanging="360"/>
      </w:pPr>
    </w:lvl>
    <w:lvl w:ilvl="4">
      <w:start w:val="1"/>
      <w:numFmt w:val="decimal"/>
      <w:lvlText w:val="%4.%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abstractNum w:abstractNumId="5" w15:restartNumberingAfterBreak="0">
    <w:nsid w:val="10B0624C"/>
    <w:multiLevelType w:val="hybridMultilevel"/>
    <w:tmpl w:val="765AF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AE7DC4"/>
    <w:multiLevelType w:val="hybridMultilevel"/>
    <w:tmpl w:val="71D476C0"/>
    <w:lvl w:ilvl="0" w:tplc="20582928">
      <w:start w:val="1"/>
      <w:numFmt w:val="decimal"/>
      <w:lvlText w:val="%1."/>
      <w:lvlJc w:val="left"/>
      <w:pPr>
        <w:ind w:left="786" w:hanging="360"/>
      </w:pPr>
      <w:rPr>
        <w:rFonts w:cs="Times New Roman"/>
        <w:b w:val="0"/>
      </w:rPr>
    </w:lvl>
    <w:lvl w:ilvl="1" w:tplc="04190019">
      <w:start w:val="1"/>
      <w:numFmt w:val="decimal"/>
      <w:lvlText w:val="%2."/>
      <w:lvlJc w:val="left"/>
      <w:pPr>
        <w:tabs>
          <w:tab w:val="num" w:pos="1156"/>
        </w:tabs>
        <w:ind w:left="1156" w:hanging="360"/>
      </w:pPr>
      <w:rPr>
        <w:rFonts w:cs="Times New Roman"/>
      </w:rPr>
    </w:lvl>
    <w:lvl w:ilvl="2" w:tplc="0419001B">
      <w:start w:val="1"/>
      <w:numFmt w:val="decimal"/>
      <w:lvlText w:val="%3."/>
      <w:lvlJc w:val="left"/>
      <w:pPr>
        <w:tabs>
          <w:tab w:val="num" w:pos="1876"/>
        </w:tabs>
        <w:ind w:left="1876" w:hanging="360"/>
      </w:pPr>
      <w:rPr>
        <w:rFonts w:cs="Times New Roman"/>
      </w:rPr>
    </w:lvl>
    <w:lvl w:ilvl="3" w:tplc="0419000F">
      <w:start w:val="1"/>
      <w:numFmt w:val="decimal"/>
      <w:lvlText w:val="%4."/>
      <w:lvlJc w:val="left"/>
      <w:pPr>
        <w:tabs>
          <w:tab w:val="num" w:pos="2596"/>
        </w:tabs>
        <w:ind w:left="2596" w:hanging="360"/>
      </w:pPr>
      <w:rPr>
        <w:rFonts w:cs="Times New Roman"/>
      </w:rPr>
    </w:lvl>
    <w:lvl w:ilvl="4" w:tplc="04190019">
      <w:start w:val="1"/>
      <w:numFmt w:val="decimal"/>
      <w:lvlText w:val="%5."/>
      <w:lvlJc w:val="left"/>
      <w:pPr>
        <w:tabs>
          <w:tab w:val="num" w:pos="3316"/>
        </w:tabs>
        <w:ind w:left="3316" w:hanging="360"/>
      </w:pPr>
      <w:rPr>
        <w:rFonts w:cs="Times New Roman"/>
      </w:rPr>
    </w:lvl>
    <w:lvl w:ilvl="5" w:tplc="0419001B">
      <w:start w:val="1"/>
      <w:numFmt w:val="decimal"/>
      <w:lvlText w:val="%6."/>
      <w:lvlJc w:val="left"/>
      <w:pPr>
        <w:tabs>
          <w:tab w:val="num" w:pos="4036"/>
        </w:tabs>
        <w:ind w:left="4036" w:hanging="360"/>
      </w:pPr>
      <w:rPr>
        <w:rFonts w:cs="Times New Roman"/>
      </w:rPr>
    </w:lvl>
    <w:lvl w:ilvl="6" w:tplc="0419000F">
      <w:start w:val="1"/>
      <w:numFmt w:val="decimal"/>
      <w:lvlText w:val="%7."/>
      <w:lvlJc w:val="left"/>
      <w:pPr>
        <w:tabs>
          <w:tab w:val="num" w:pos="4756"/>
        </w:tabs>
        <w:ind w:left="4756" w:hanging="360"/>
      </w:pPr>
      <w:rPr>
        <w:rFonts w:cs="Times New Roman"/>
      </w:rPr>
    </w:lvl>
    <w:lvl w:ilvl="7" w:tplc="04190019">
      <w:start w:val="1"/>
      <w:numFmt w:val="decimal"/>
      <w:lvlText w:val="%8."/>
      <w:lvlJc w:val="left"/>
      <w:pPr>
        <w:tabs>
          <w:tab w:val="num" w:pos="5476"/>
        </w:tabs>
        <w:ind w:left="5476" w:hanging="360"/>
      </w:pPr>
      <w:rPr>
        <w:rFonts w:cs="Times New Roman"/>
      </w:rPr>
    </w:lvl>
    <w:lvl w:ilvl="8" w:tplc="0419001B">
      <w:start w:val="1"/>
      <w:numFmt w:val="decimal"/>
      <w:lvlText w:val="%9."/>
      <w:lvlJc w:val="left"/>
      <w:pPr>
        <w:tabs>
          <w:tab w:val="num" w:pos="6196"/>
        </w:tabs>
        <w:ind w:left="6196" w:hanging="360"/>
      </w:pPr>
      <w:rPr>
        <w:rFonts w:cs="Times New Roman"/>
      </w:rPr>
    </w:lvl>
  </w:abstractNum>
  <w:abstractNum w:abstractNumId="7" w15:restartNumberingAfterBreak="0">
    <w:nsid w:val="26512FC8"/>
    <w:multiLevelType w:val="multilevel"/>
    <w:tmpl w:val="72CA179A"/>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i/>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AD16150"/>
    <w:multiLevelType w:val="hybridMultilevel"/>
    <w:tmpl w:val="9CAA8D02"/>
    <w:lvl w:ilvl="0" w:tplc="EDEAC6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2CFA273F"/>
    <w:multiLevelType w:val="hybridMultilevel"/>
    <w:tmpl w:val="17600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7C00A9"/>
    <w:multiLevelType w:val="hybridMultilevel"/>
    <w:tmpl w:val="26C01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88095D"/>
    <w:multiLevelType w:val="multilevel"/>
    <w:tmpl w:val="D748736C"/>
    <w:lvl w:ilvl="0">
      <w:start w:val="6"/>
      <w:numFmt w:val="decimal"/>
      <w:lvlText w:val="%1."/>
      <w:lvlJc w:val="left"/>
      <w:pPr>
        <w:tabs>
          <w:tab w:val="num" w:pos="720"/>
        </w:tabs>
        <w:ind w:left="720" w:hanging="360"/>
      </w:pPr>
    </w:lvl>
    <w:lvl w:ilvl="1">
      <w:start w:val="1"/>
      <w:numFmt w:val="decimal"/>
      <w:lvlText w:val="%1.%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3.%4."/>
      <w:lvlJc w:val="left"/>
      <w:pPr>
        <w:tabs>
          <w:tab w:val="num" w:pos="2880"/>
        </w:tabs>
        <w:ind w:left="2880" w:hanging="360"/>
      </w:pPr>
    </w:lvl>
    <w:lvl w:ilvl="4">
      <w:start w:val="1"/>
      <w:numFmt w:val="decimal"/>
      <w:lvlText w:val="%4.%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abstractNum w:abstractNumId="13" w15:restartNumberingAfterBreak="0">
    <w:nsid w:val="3BB433EA"/>
    <w:multiLevelType w:val="multilevel"/>
    <w:tmpl w:val="9C12F65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461254E5"/>
    <w:multiLevelType w:val="hybridMultilevel"/>
    <w:tmpl w:val="2606F7C4"/>
    <w:lvl w:ilvl="0" w:tplc="0419000F">
      <w:start w:val="1"/>
      <w:numFmt w:val="decimal"/>
      <w:lvlText w:val="%1."/>
      <w:lvlJc w:val="left"/>
      <w:pPr>
        <w:ind w:left="1211"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483D02A8"/>
    <w:multiLevelType w:val="hybridMultilevel"/>
    <w:tmpl w:val="2FD2D548"/>
    <w:lvl w:ilvl="0" w:tplc="46382EA8">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8C3202D"/>
    <w:multiLevelType w:val="hybridMultilevel"/>
    <w:tmpl w:val="17600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B66561"/>
    <w:multiLevelType w:val="multilevel"/>
    <w:tmpl w:val="2DCEBC18"/>
    <w:lvl w:ilvl="0">
      <w:start w:val="7"/>
      <w:numFmt w:val="decimal"/>
      <w:lvlText w:val="%1."/>
      <w:lvlJc w:val="left"/>
      <w:pPr>
        <w:tabs>
          <w:tab w:val="num" w:pos="720"/>
        </w:tabs>
        <w:ind w:left="720" w:hanging="360"/>
      </w:pPr>
    </w:lvl>
    <w:lvl w:ilvl="1">
      <w:start w:val="1"/>
      <w:numFmt w:val="decimal"/>
      <w:lvlText w:val="%1.%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3.%4."/>
      <w:lvlJc w:val="left"/>
      <w:pPr>
        <w:tabs>
          <w:tab w:val="num" w:pos="2880"/>
        </w:tabs>
        <w:ind w:left="2880" w:hanging="360"/>
      </w:pPr>
    </w:lvl>
    <w:lvl w:ilvl="4">
      <w:start w:val="1"/>
      <w:numFmt w:val="decimal"/>
      <w:lvlText w:val="%4.%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abstractNum w:abstractNumId="18" w15:restartNumberingAfterBreak="0">
    <w:nsid w:val="4B461416"/>
    <w:multiLevelType w:val="hybridMultilevel"/>
    <w:tmpl w:val="838AB6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53B0152"/>
    <w:multiLevelType w:val="hybridMultilevel"/>
    <w:tmpl w:val="B07AC6B8"/>
    <w:lvl w:ilvl="0" w:tplc="0419000F">
      <w:start w:val="1"/>
      <w:numFmt w:val="decimal"/>
      <w:lvlText w:val="%1."/>
      <w:lvlJc w:val="left"/>
      <w:pPr>
        <w:ind w:left="1211"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15:restartNumberingAfterBreak="0">
    <w:nsid w:val="5AFC3856"/>
    <w:multiLevelType w:val="hybridMultilevel"/>
    <w:tmpl w:val="17600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5059D5"/>
    <w:multiLevelType w:val="hybridMultilevel"/>
    <w:tmpl w:val="17600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6A1E59"/>
    <w:multiLevelType w:val="multilevel"/>
    <w:tmpl w:val="F11A39E8"/>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3.%4."/>
      <w:lvlJc w:val="left"/>
      <w:pPr>
        <w:tabs>
          <w:tab w:val="num" w:pos="2880"/>
        </w:tabs>
        <w:ind w:left="2880" w:hanging="360"/>
      </w:pPr>
    </w:lvl>
    <w:lvl w:ilvl="4">
      <w:start w:val="1"/>
      <w:numFmt w:val="decimal"/>
      <w:lvlText w:val="%4.%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abstractNum w:abstractNumId="23" w15:restartNumberingAfterBreak="0">
    <w:nsid w:val="607A7068"/>
    <w:multiLevelType w:val="hybridMultilevel"/>
    <w:tmpl w:val="311EC3A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15:restartNumberingAfterBreak="0">
    <w:nsid w:val="6B001C70"/>
    <w:multiLevelType w:val="hybridMultilevel"/>
    <w:tmpl w:val="6A4C5DD4"/>
    <w:lvl w:ilvl="0" w:tplc="E42CE68E">
      <w:start w:val="5"/>
      <w:numFmt w:val="bullet"/>
      <w:lvlText w:val="-"/>
      <w:lvlJc w:val="left"/>
      <w:pPr>
        <w:ind w:left="568" w:hanging="360"/>
      </w:pPr>
      <w:rPr>
        <w:rFonts w:ascii="Times New Roman" w:eastAsia="Times New Roman" w:hAnsi="Times New Roman" w:cs="Times New Roman" w:hint="default"/>
      </w:rPr>
    </w:lvl>
    <w:lvl w:ilvl="1" w:tplc="04190003" w:tentative="1">
      <w:start w:val="1"/>
      <w:numFmt w:val="bullet"/>
      <w:lvlText w:val="o"/>
      <w:lvlJc w:val="left"/>
      <w:pPr>
        <w:ind w:left="1288" w:hanging="360"/>
      </w:pPr>
      <w:rPr>
        <w:rFonts w:ascii="Courier New" w:hAnsi="Courier New" w:cs="Courier New" w:hint="default"/>
      </w:rPr>
    </w:lvl>
    <w:lvl w:ilvl="2" w:tplc="04190005" w:tentative="1">
      <w:start w:val="1"/>
      <w:numFmt w:val="bullet"/>
      <w:lvlText w:val=""/>
      <w:lvlJc w:val="left"/>
      <w:pPr>
        <w:ind w:left="2008" w:hanging="360"/>
      </w:pPr>
      <w:rPr>
        <w:rFonts w:ascii="Wingdings" w:hAnsi="Wingdings" w:hint="default"/>
      </w:rPr>
    </w:lvl>
    <w:lvl w:ilvl="3" w:tplc="04190001" w:tentative="1">
      <w:start w:val="1"/>
      <w:numFmt w:val="bullet"/>
      <w:lvlText w:val=""/>
      <w:lvlJc w:val="left"/>
      <w:pPr>
        <w:ind w:left="2728" w:hanging="360"/>
      </w:pPr>
      <w:rPr>
        <w:rFonts w:ascii="Symbol" w:hAnsi="Symbol" w:hint="default"/>
      </w:rPr>
    </w:lvl>
    <w:lvl w:ilvl="4" w:tplc="04190003" w:tentative="1">
      <w:start w:val="1"/>
      <w:numFmt w:val="bullet"/>
      <w:lvlText w:val="o"/>
      <w:lvlJc w:val="left"/>
      <w:pPr>
        <w:ind w:left="3448" w:hanging="360"/>
      </w:pPr>
      <w:rPr>
        <w:rFonts w:ascii="Courier New" w:hAnsi="Courier New" w:cs="Courier New" w:hint="default"/>
      </w:rPr>
    </w:lvl>
    <w:lvl w:ilvl="5" w:tplc="04190005" w:tentative="1">
      <w:start w:val="1"/>
      <w:numFmt w:val="bullet"/>
      <w:lvlText w:val=""/>
      <w:lvlJc w:val="left"/>
      <w:pPr>
        <w:ind w:left="4168" w:hanging="360"/>
      </w:pPr>
      <w:rPr>
        <w:rFonts w:ascii="Wingdings" w:hAnsi="Wingdings" w:hint="default"/>
      </w:rPr>
    </w:lvl>
    <w:lvl w:ilvl="6" w:tplc="04190001" w:tentative="1">
      <w:start w:val="1"/>
      <w:numFmt w:val="bullet"/>
      <w:lvlText w:val=""/>
      <w:lvlJc w:val="left"/>
      <w:pPr>
        <w:ind w:left="4888" w:hanging="360"/>
      </w:pPr>
      <w:rPr>
        <w:rFonts w:ascii="Symbol" w:hAnsi="Symbol" w:hint="default"/>
      </w:rPr>
    </w:lvl>
    <w:lvl w:ilvl="7" w:tplc="04190003" w:tentative="1">
      <w:start w:val="1"/>
      <w:numFmt w:val="bullet"/>
      <w:lvlText w:val="o"/>
      <w:lvlJc w:val="left"/>
      <w:pPr>
        <w:ind w:left="5608" w:hanging="360"/>
      </w:pPr>
      <w:rPr>
        <w:rFonts w:ascii="Courier New" w:hAnsi="Courier New" w:cs="Courier New" w:hint="default"/>
      </w:rPr>
    </w:lvl>
    <w:lvl w:ilvl="8" w:tplc="04190005" w:tentative="1">
      <w:start w:val="1"/>
      <w:numFmt w:val="bullet"/>
      <w:lvlText w:val=""/>
      <w:lvlJc w:val="left"/>
      <w:pPr>
        <w:ind w:left="6328" w:hanging="360"/>
      </w:pPr>
      <w:rPr>
        <w:rFonts w:ascii="Wingdings" w:hAnsi="Wingdings" w:hint="default"/>
      </w:rPr>
    </w:lvl>
  </w:abstractNum>
  <w:abstractNum w:abstractNumId="25" w15:restartNumberingAfterBreak="0">
    <w:nsid w:val="6BD35CD4"/>
    <w:multiLevelType w:val="hybridMultilevel"/>
    <w:tmpl w:val="6B54EFD0"/>
    <w:lvl w:ilvl="0" w:tplc="9BE6328A">
      <w:start w:val="1"/>
      <w:numFmt w:val="decimal"/>
      <w:lvlText w:val="%1."/>
      <w:lvlJc w:val="left"/>
      <w:pPr>
        <w:ind w:left="72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A7424A"/>
    <w:multiLevelType w:val="hybridMultilevel"/>
    <w:tmpl w:val="9974625C"/>
    <w:lvl w:ilvl="0" w:tplc="04190001">
      <w:start w:val="1"/>
      <w:numFmt w:val="bullet"/>
      <w:lvlText w:val=""/>
      <w:lvlJc w:val="left"/>
      <w:pPr>
        <w:ind w:left="404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18144F5"/>
    <w:multiLevelType w:val="multilevel"/>
    <w:tmpl w:val="568A417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8" w15:restartNumberingAfterBreak="0">
    <w:nsid w:val="78D44066"/>
    <w:multiLevelType w:val="hybridMultilevel"/>
    <w:tmpl w:val="17600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D93675"/>
    <w:multiLevelType w:val="multilevel"/>
    <w:tmpl w:val="DF6CE794"/>
    <w:lvl w:ilvl="0">
      <w:start w:val="2"/>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b w:val="0"/>
        <w:bCs w:val="0"/>
      </w:rPr>
    </w:lvl>
    <w:lvl w:ilvl="2">
      <w:start w:val="1"/>
      <w:numFmt w:val="decimal"/>
      <w:lvlText w:val="%2.%3."/>
      <w:lvlJc w:val="left"/>
      <w:pPr>
        <w:tabs>
          <w:tab w:val="num" w:pos="2160"/>
        </w:tabs>
        <w:ind w:left="2160" w:hanging="360"/>
      </w:pPr>
    </w:lvl>
    <w:lvl w:ilvl="3">
      <w:start w:val="1"/>
      <w:numFmt w:val="decimal"/>
      <w:lvlText w:val="%3.%4."/>
      <w:lvlJc w:val="left"/>
      <w:pPr>
        <w:tabs>
          <w:tab w:val="num" w:pos="2880"/>
        </w:tabs>
        <w:ind w:left="2880" w:hanging="360"/>
      </w:pPr>
    </w:lvl>
    <w:lvl w:ilvl="4">
      <w:start w:val="1"/>
      <w:numFmt w:val="decimal"/>
      <w:lvlText w:val="%4.%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7"/>
  </w:num>
  <w:num w:numId="5">
    <w:abstractNumId w:val="29"/>
  </w:num>
  <w:num w:numId="6">
    <w:abstractNumId w:val="1"/>
  </w:num>
  <w:num w:numId="7">
    <w:abstractNumId w:val="13"/>
  </w:num>
  <w:num w:numId="8">
    <w:abstractNumId w:val="27"/>
  </w:num>
  <w:num w:numId="9">
    <w:abstractNumId w:val="4"/>
  </w:num>
  <w:num w:numId="10">
    <w:abstractNumId w:val="3"/>
  </w:num>
  <w:num w:numId="11">
    <w:abstractNumId w:val="12"/>
  </w:num>
  <w:num w:numId="12">
    <w:abstractNumId w:val="17"/>
  </w:num>
  <w:num w:numId="13">
    <w:abstractNumId w:val="2"/>
  </w:num>
  <w:num w:numId="14">
    <w:abstractNumId w:val="9"/>
  </w:num>
  <w:num w:numId="15">
    <w:abstractNumId w:val="26"/>
  </w:num>
  <w:num w:numId="16">
    <w:abstractNumId w:val="2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5"/>
  </w:num>
  <w:num w:numId="20">
    <w:abstractNumId w:val="20"/>
  </w:num>
  <w:num w:numId="21">
    <w:abstractNumId w:val="16"/>
  </w:num>
  <w:num w:numId="22">
    <w:abstractNumId w:val="21"/>
  </w:num>
  <w:num w:numId="23">
    <w:abstractNumId w:val="28"/>
  </w:num>
  <w:num w:numId="24">
    <w:abstractNumId w:val="10"/>
  </w:num>
  <w:num w:numId="25">
    <w:abstractNumId w:val="11"/>
  </w:num>
  <w:num w:numId="26">
    <w:abstractNumId w:val="24"/>
  </w:num>
  <w:num w:numId="27">
    <w:abstractNumId w:val="25"/>
  </w:num>
  <w:num w:numId="28">
    <w:abstractNumId w:val="5"/>
  </w:num>
  <w:num w:numId="29">
    <w:abstractNumId w:val="1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578"/>
    <w:rsid w:val="0000240B"/>
    <w:rsid w:val="00003AF1"/>
    <w:rsid w:val="00004AE6"/>
    <w:rsid w:val="000061C5"/>
    <w:rsid w:val="0001472F"/>
    <w:rsid w:val="0001505A"/>
    <w:rsid w:val="0002248E"/>
    <w:rsid w:val="00026B46"/>
    <w:rsid w:val="00031715"/>
    <w:rsid w:val="00032F4C"/>
    <w:rsid w:val="00034825"/>
    <w:rsid w:val="000359BB"/>
    <w:rsid w:val="00040F02"/>
    <w:rsid w:val="00045C5B"/>
    <w:rsid w:val="0005030B"/>
    <w:rsid w:val="000543E6"/>
    <w:rsid w:val="000556C5"/>
    <w:rsid w:val="00062CA0"/>
    <w:rsid w:val="0006600C"/>
    <w:rsid w:val="00066CED"/>
    <w:rsid w:val="00072951"/>
    <w:rsid w:val="00075C46"/>
    <w:rsid w:val="0007642B"/>
    <w:rsid w:val="000774C8"/>
    <w:rsid w:val="00077928"/>
    <w:rsid w:val="00085E39"/>
    <w:rsid w:val="00087680"/>
    <w:rsid w:val="0009176F"/>
    <w:rsid w:val="0009313F"/>
    <w:rsid w:val="00093433"/>
    <w:rsid w:val="000977A8"/>
    <w:rsid w:val="000A68C8"/>
    <w:rsid w:val="000B56B8"/>
    <w:rsid w:val="000B7799"/>
    <w:rsid w:val="000C46FA"/>
    <w:rsid w:val="000D6264"/>
    <w:rsid w:val="000F0496"/>
    <w:rsid w:val="000F2FD6"/>
    <w:rsid w:val="000F6BC4"/>
    <w:rsid w:val="000F777B"/>
    <w:rsid w:val="00102EA3"/>
    <w:rsid w:val="00104F5E"/>
    <w:rsid w:val="00105E5F"/>
    <w:rsid w:val="00105EC1"/>
    <w:rsid w:val="00111FA5"/>
    <w:rsid w:val="00112472"/>
    <w:rsid w:val="00112C29"/>
    <w:rsid w:val="00114161"/>
    <w:rsid w:val="00114760"/>
    <w:rsid w:val="001148C1"/>
    <w:rsid w:val="0011780B"/>
    <w:rsid w:val="0012040E"/>
    <w:rsid w:val="00123585"/>
    <w:rsid w:val="001274F5"/>
    <w:rsid w:val="00135D59"/>
    <w:rsid w:val="001374A7"/>
    <w:rsid w:val="00142D9C"/>
    <w:rsid w:val="00147893"/>
    <w:rsid w:val="00147C03"/>
    <w:rsid w:val="00160D48"/>
    <w:rsid w:val="00163050"/>
    <w:rsid w:val="00163504"/>
    <w:rsid w:val="001636DB"/>
    <w:rsid w:val="00163B6A"/>
    <w:rsid w:val="001644AF"/>
    <w:rsid w:val="0017603C"/>
    <w:rsid w:val="0017685D"/>
    <w:rsid w:val="001841EB"/>
    <w:rsid w:val="00187120"/>
    <w:rsid w:val="00192BC3"/>
    <w:rsid w:val="00194EE6"/>
    <w:rsid w:val="001A14F1"/>
    <w:rsid w:val="001A1D94"/>
    <w:rsid w:val="001A73DD"/>
    <w:rsid w:val="001B36FF"/>
    <w:rsid w:val="001C017A"/>
    <w:rsid w:val="001C16EB"/>
    <w:rsid w:val="001C5524"/>
    <w:rsid w:val="001D05BF"/>
    <w:rsid w:val="001D2AD5"/>
    <w:rsid w:val="001D52A6"/>
    <w:rsid w:val="001E13A9"/>
    <w:rsid w:val="001E39CB"/>
    <w:rsid w:val="001E7AA4"/>
    <w:rsid w:val="001F0FA6"/>
    <w:rsid w:val="001F4C60"/>
    <w:rsid w:val="001F5B67"/>
    <w:rsid w:val="001F7B00"/>
    <w:rsid w:val="00202627"/>
    <w:rsid w:val="002034F5"/>
    <w:rsid w:val="00207C47"/>
    <w:rsid w:val="00214754"/>
    <w:rsid w:val="0021630A"/>
    <w:rsid w:val="00217776"/>
    <w:rsid w:val="00217834"/>
    <w:rsid w:val="0022208A"/>
    <w:rsid w:val="00222523"/>
    <w:rsid w:val="0022372C"/>
    <w:rsid w:val="00227C68"/>
    <w:rsid w:val="0023398B"/>
    <w:rsid w:val="002354A9"/>
    <w:rsid w:val="00237300"/>
    <w:rsid w:val="002415D0"/>
    <w:rsid w:val="002427EC"/>
    <w:rsid w:val="00250B26"/>
    <w:rsid w:val="00253C28"/>
    <w:rsid w:val="0026119B"/>
    <w:rsid w:val="0026683A"/>
    <w:rsid w:val="002707C5"/>
    <w:rsid w:val="00270DFE"/>
    <w:rsid w:val="00282C23"/>
    <w:rsid w:val="00284E9E"/>
    <w:rsid w:val="002A3D1E"/>
    <w:rsid w:val="002A5293"/>
    <w:rsid w:val="002B4DE5"/>
    <w:rsid w:val="002B73AA"/>
    <w:rsid w:val="002C5FBD"/>
    <w:rsid w:val="002C654B"/>
    <w:rsid w:val="002C6F69"/>
    <w:rsid w:val="002D0A1C"/>
    <w:rsid w:val="002D2E18"/>
    <w:rsid w:val="002D3A9D"/>
    <w:rsid w:val="002D4CB2"/>
    <w:rsid w:val="002D6D1B"/>
    <w:rsid w:val="002E2E68"/>
    <w:rsid w:val="002E4F44"/>
    <w:rsid w:val="002F674C"/>
    <w:rsid w:val="002F7127"/>
    <w:rsid w:val="002F7654"/>
    <w:rsid w:val="002F7FF7"/>
    <w:rsid w:val="00307996"/>
    <w:rsid w:val="00311A3C"/>
    <w:rsid w:val="00317A20"/>
    <w:rsid w:val="003203DB"/>
    <w:rsid w:val="00322B78"/>
    <w:rsid w:val="00324EC8"/>
    <w:rsid w:val="00330F11"/>
    <w:rsid w:val="00335250"/>
    <w:rsid w:val="00337786"/>
    <w:rsid w:val="00341EED"/>
    <w:rsid w:val="00343538"/>
    <w:rsid w:val="00344291"/>
    <w:rsid w:val="0035059D"/>
    <w:rsid w:val="003601CC"/>
    <w:rsid w:val="00360379"/>
    <w:rsid w:val="003664E5"/>
    <w:rsid w:val="0036771A"/>
    <w:rsid w:val="0037289F"/>
    <w:rsid w:val="00372F64"/>
    <w:rsid w:val="003819AD"/>
    <w:rsid w:val="00385E46"/>
    <w:rsid w:val="00390EA1"/>
    <w:rsid w:val="003923DD"/>
    <w:rsid w:val="003A0960"/>
    <w:rsid w:val="003A4221"/>
    <w:rsid w:val="003A5502"/>
    <w:rsid w:val="003B0173"/>
    <w:rsid w:val="003B5A1B"/>
    <w:rsid w:val="003B6A11"/>
    <w:rsid w:val="003B6B48"/>
    <w:rsid w:val="003C1433"/>
    <w:rsid w:val="003C164A"/>
    <w:rsid w:val="003C1BE1"/>
    <w:rsid w:val="003C1D0B"/>
    <w:rsid w:val="003D1D93"/>
    <w:rsid w:val="003D2F32"/>
    <w:rsid w:val="003E607E"/>
    <w:rsid w:val="003E7282"/>
    <w:rsid w:val="003F35F1"/>
    <w:rsid w:val="003F3A59"/>
    <w:rsid w:val="003F3FDC"/>
    <w:rsid w:val="003F5764"/>
    <w:rsid w:val="003F5C1F"/>
    <w:rsid w:val="004121E6"/>
    <w:rsid w:val="004140E9"/>
    <w:rsid w:val="00416B11"/>
    <w:rsid w:val="00421239"/>
    <w:rsid w:val="004213B9"/>
    <w:rsid w:val="00432DB4"/>
    <w:rsid w:val="00436047"/>
    <w:rsid w:val="00436CEA"/>
    <w:rsid w:val="00437E8E"/>
    <w:rsid w:val="004436A5"/>
    <w:rsid w:val="00451CD3"/>
    <w:rsid w:val="004556DE"/>
    <w:rsid w:val="00457A86"/>
    <w:rsid w:val="00457EDC"/>
    <w:rsid w:val="00464364"/>
    <w:rsid w:val="00465B7B"/>
    <w:rsid w:val="0047055D"/>
    <w:rsid w:val="00475535"/>
    <w:rsid w:val="004773BA"/>
    <w:rsid w:val="00492E79"/>
    <w:rsid w:val="00492FC1"/>
    <w:rsid w:val="00493D26"/>
    <w:rsid w:val="004946E5"/>
    <w:rsid w:val="004A5FAC"/>
    <w:rsid w:val="004B1C10"/>
    <w:rsid w:val="004B7671"/>
    <w:rsid w:val="004C34B9"/>
    <w:rsid w:val="004C38A1"/>
    <w:rsid w:val="004D2EE4"/>
    <w:rsid w:val="004D4871"/>
    <w:rsid w:val="004D7151"/>
    <w:rsid w:val="004E1B58"/>
    <w:rsid w:val="004E7C07"/>
    <w:rsid w:val="004F001C"/>
    <w:rsid w:val="004F4B71"/>
    <w:rsid w:val="005000D3"/>
    <w:rsid w:val="00501F0B"/>
    <w:rsid w:val="00502188"/>
    <w:rsid w:val="00503988"/>
    <w:rsid w:val="00504E03"/>
    <w:rsid w:val="00507213"/>
    <w:rsid w:val="00510976"/>
    <w:rsid w:val="00512482"/>
    <w:rsid w:val="0051352D"/>
    <w:rsid w:val="005167D7"/>
    <w:rsid w:val="00516F9B"/>
    <w:rsid w:val="00517332"/>
    <w:rsid w:val="005231AC"/>
    <w:rsid w:val="00523AB5"/>
    <w:rsid w:val="00525635"/>
    <w:rsid w:val="0053552E"/>
    <w:rsid w:val="00535BBC"/>
    <w:rsid w:val="005410ED"/>
    <w:rsid w:val="005413B2"/>
    <w:rsid w:val="0054382B"/>
    <w:rsid w:val="005458D6"/>
    <w:rsid w:val="00545BEF"/>
    <w:rsid w:val="00545D51"/>
    <w:rsid w:val="00554BD3"/>
    <w:rsid w:val="00555264"/>
    <w:rsid w:val="005552F6"/>
    <w:rsid w:val="00555FAA"/>
    <w:rsid w:val="00563F7A"/>
    <w:rsid w:val="00572181"/>
    <w:rsid w:val="00576E79"/>
    <w:rsid w:val="00585235"/>
    <w:rsid w:val="005915DB"/>
    <w:rsid w:val="00597038"/>
    <w:rsid w:val="005A3A2E"/>
    <w:rsid w:val="005A65B7"/>
    <w:rsid w:val="005A75B7"/>
    <w:rsid w:val="005C186E"/>
    <w:rsid w:val="005C75FA"/>
    <w:rsid w:val="005D30B1"/>
    <w:rsid w:val="005D5132"/>
    <w:rsid w:val="005E072C"/>
    <w:rsid w:val="005E73D0"/>
    <w:rsid w:val="005F4D90"/>
    <w:rsid w:val="00607DBE"/>
    <w:rsid w:val="00616717"/>
    <w:rsid w:val="00616A9D"/>
    <w:rsid w:val="00617112"/>
    <w:rsid w:val="00626457"/>
    <w:rsid w:val="00626654"/>
    <w:rsid w:val="00643E75"/>
    <w:rsid w:val="006445D8"/>
    <w:rsid w:val="00646CA2"/>
    <w:rsid w:val="00646FDA"/>
    <w:rsid w:val="0065031F"/>
    <w:rsid w:val="0065033F"/>
    <w:rsid w:val="00651B4A"/>
    <w:rsid w:val="006540DB"/>
    <w:rsid w:val="006544EC"/>
    <w:rsid w:val="00657DF1"/>
    <w:rsid w:val="006624B4"/>
    <w:rsid w:val="00662A15"/>
    <w:rsid w:val="00664469"/>
    <w:rsid w:val="00666D43"/>
    <w:rsid w:val="00671B34"/>
    <w:rsid w:val="00673D1F"/>
    <w:rsid w:val="00674514"/>
    <w:rsid w:val="0067779C"/>
    <w:rsid w:val="00682899"/>
    <w:rsid w:val="00687419"/>
    <w:rsid w:val="0068761C"/>
    <w:rsid w:val="00697D49"/>
    <w:rsid w:val="006A17D1"/>
    <w:rsid w:val="006A1B3E"/>
    <w:rsid w:val="006A3901"/>
    <w:rsid w:val="006B1F90"/>
    <w:rsid w:val="006C4BCD"/>
    <w:rsid w:val="006C57B4"/>
    <w:rsid w:val="006D4E94"/>
    <w:rsid w:val="006D51D4"/>
    <w:rsid w:val="006D5B53"/>
    <w:rsid w:val="006D7B55"/>
    <w:rsid w:val="006D7D64"/>
    <w:rsid w:val="006E0C26"/>
    <w:rsid w:val="006E42BC"/>
    <w:rsid w:val="006E7661"/>
    <w:rsid w:val="006F1D6A"/>
    <w:rsid w:val="006F4B8C"/>
    <w:rsid w:val="006F7C50"/>
    <w:rsid w:val="00705CC1"/>
    <w:rsid w:val="00715615"/>
    <w:rsid w:val="007165C1"/>
    <w:rsid w:val="00741D16"/>
    <w:rsid w:val="007443CB"/>
    <w:rsid w:val="00750197"/>
    <w:rsid w:val="0075243A"/>
    <w:rsid w:val="0075332E"/>
    <w:rsid w:val="00755515"/>
    <w:rsid w:val="0076341F"/>
    <w:rsid w:val="00770585"/>
    <w:rsid w:val="007713E0"/>
    <w:rsid w:val="00771878"/>
    <w:rsid w:val="007732DB"/>
    <w:rsid w:val="00780BB0"/>
    <w:rsid w:val="007826DC"/>
    <w:rsid w:val="00782DDB"/>
    <w:rsid w:val="007847A9"/>
    <w:rsid w:val="00784C7E"/>
    <w:rsid w:val="007865B4"/>
    <w:rsid w:val="00795C2B"/>
    <w:rsid w:val="007A469C"/>
    <w:rsid w:val="007A61C5"/>
    <w:rsid w:val="007A6331"/>
    <w:rsid w:val="007B52CD"/>
    <w:rsid w:val="007C6710"/>
    <w:rsid w:val="007D22F3"/>
    <w:rsid w:val="007D265B"/>
    <w:rsid w:val="007D2887"/>
    <w:rsid w:val="007D3119"/>
    <w:rsid w:val="007D31F1"/>
    <w:rsid w:val="007D4432"/>
    <w:rsid w:val="007D620E"/>
    <w:rsid w:val="007D7651"/>
    <w:rsid w:val="007D793D"/>
    <w:rsid w:val="007E3666"/>
    <w:rsid w:val="007F20C0"/>
    <w:rsid w:val="007F5AE6"/>
    <w:rsid w:val="007F763D"/>
    <w:rsid w:val="00800D6B"/>
    <w:rsid w:val="00801A3A"/>
    <w:rsid w:val="00822D2A"/>
    <w:rsid w:val="00827F76"/>
    <w:rsid w:val="00831A8F"/>
    <w:rsid w:val="0083216C"/>
    <w:rsid w:val="00832546"/>
    <w:rsid w:val="00841EC4"/>
    <w:rsid w:val="00842C45"/>
    <w:rsid w:val="00843A79"/>
    <w:rsid w:val="0084497B"/>
    <w:rsid w:val="008504BD"/>
    <w:rsid w:val="008539B3"/>
    <w:rsid w:val="008542C3"/>
    <w:rsid w:val="0085450E"/>
    <w:rsid w:val="0085643B"/>
    <w:rsid w:val="00857836"/>
    <w:rsid w:val="00857859"/>
    <w:rsid w:val="008579BC"/>
    <w:rsid w:val="008664DC"/>
    <w:rsid w:val="008669CC"/>
    <w:rsid w:val="008760E6"/>
    <w:rsid w:val="00876B49"/>
    <w:rsid w:val="00877625"/>
    <w:rsid w:val="0088198A"/>
    <w:rsid w:val="008867A1"/>
    <w:rsid w:val="00887F76"/>
    <w:rsid w:val="00897293"/>
    <w:rsid w:val="008A168D"/>
    <w:rsid w:val="008A1DE8"/>
    <w:rsid w:val="008A2174"/>
    <w:rsid w:val="008A6F27"/>
    <w:rsid w:val="008A7C7E"/>
    <w:rsid w:val="008B001C"/>
    <w:rsid w:val="008B17E3"/>
    <w:rsid w:val="008B2E96"/>
    <w:rsid w:val="008B3664"/>
    <w:rsid w:val="008B43C0"/>
    <w:rsid w:val="008C382F"/>
    <w:rsid w:val="008C3E3C"/>
    <w:rsid w:val="008C703C"/>
    <w:rsid w:val="008D397F"/>
    <w:rsid w:val="008D3AA1"/>
    <w:rsid w:val="008D6C6B"/>
    <w:rsid w:val="008F20DF"/>
    <w:rsid w:val="008F51F0"/>
    <w:rsid w:val="008F5EA6"/>
    <w:rsid w:val="008F7563"/>
    <w:rsid w:val="00900DD3"/>
    <w:rsid w:val="00901DFC"/>
    <w:rsid w:val="009079D4"/>
    <w:rsid w:val="009135A4"/>
    <w:rsid w:val="00926BF9"/>
    <w:rsid w:val="00930BC6"/>
    <w:rsid w:val="009379D4"/>
    <w:rsid w:val="00946645"/>
    <w:rsid w:val="00947B78"/>
    <w:rsid w:val="0095101C"/>
    <w:rsid w:val="00951E26"/>
    <w:rsid w:val="00960AE1"/>
    <w:rsid w:val="00961A7D"/>
    <w:rsid w:val="00962913"/>
    <w:rsid w:val="00970A6D"/>
    <w:rsid w:val="00970B24"/>
    <w:rsid w:val="00977D6D"/>
    <w:rsid w:val="00982A51"/>
    <w:rsid w:val="00982FC1"/>
    <w:rsid w:val="00985C97"/>
    <w:rsid w:val="009927E6"/>
    <w:rsid w:val="0099639E"/>
    <w:rsid w:val="009A0976"/>
    <w:rsid w:val="009B5778"/>
    <w:rsid w:val="009C1A40"/>
    <w:rsid w:val="009C35B0"/>
    <w:rsid w:val="009C40E6"/>
    <w:rsid w:val="009C4199"/>
    <w:rsid w:val="009C46ED"/>
    <w:rsid w:val="009C7014"/>
    <w:rsid w:val="009D5473"/>
    <w:rsid w:val="009D69FF"/>
    <w:rsid w:val="009E4AA7"/>
    <w:rsid w:val="009E4C22"/>
    <w:rsid w:val="009F3AA5"/>
    <w:rsid w:val="009F3F82"/>
    <w:rsid w:val="009F5515"/>
    <w:rsid w:val="009F6597"/>
    <w:rsid w:val="009F7F8A"/>
    <w:rsid w:val="00A0103A"/>
    <w:rsid w:val="00A0378E"/>
    <w:rsid w:val="00A039BB"/>
    <w:rsid w:val="00A03A0B"/>
    <w:rsid w:val="00A20456"/>
    <w:rsid w:val="00A20692"/>
    <w:rsid w:val="00A21C6C"/>
    <w:rsid w:val="00A23850"/>
    <w:rsid w:val="00A23B8D"/>
    <w:rsid w:val="00A247E5"/>
    <w:rsid w:val="00A262D6"/>
    <w:rsid w:val="00A30AB8"/>
    <w:rsid w:val="00A3492A"/>
    <w:rsid w:val="00A36C53"/>
    <w:rsid w:val="00A479C3"/>
    <w:rsid w:val="00A50444"/>
    <w:rsid w:val="00A50B77"/>
    <w:rsid w:val="00A54B96"/>
    <w:rsid w:val="00A55EE1"/>
    <w:rsid w:val="00A56139"/>
    <w:rsid w:val="00A76F7B"/>
    <w:rsid w:val="00A77042"/>
    <w:rsid w:val="00A82055"/>
    <w:rsid w:val="00A820D9"/>
    <w:rsid w:val="00A826EA"/>
    <w:rsid w:val="00A83A8A"/>
    <w:rsid w:val="00A8446C"/>
    <w:rsid w:val="00A848E6"/>
    <w:rsid w:val="00A90B97"/>
    <w:rsid w:val="00A97C47"/>
    <w:rsid w:val="00AA7186"/>
    <w:rsid w:val="00AB1201"/>
    <w:rsid w:val="00AB6E26"/>
    <w:rsid w:val="00AC3C3E"/>
    <w:rsid w:val="00AC43C7"/>
    <w:rsid w:val="00AD3DEB"/>
    <w:rsid w:val="00AD7272"/>
    <w:rsid w:val="00AD7326"/>
    <w:rsid w:val="00AE2FB9"/>
    <w:rsid w:val="00AE4249"/>
    <w:rsid w:val="00AE6578"/>
    <w:rsid w:val="00AE6921"/>
    <w:rsid w:val="00AE6AC4"/>
    <w:rsid w:val="00AF0A4A"/>
    <w:rsid w:val="00B071A5"/>
    <w:rsid w:val="00B0794D"/>
    <w:rsid w:val="00B10FF8"/>
    <w:rsid w:val="00B132C4"/>
    <w:rsid w:val="00B14736"/>
    <w:rsid w:val="00B179EC"/>
    <w:rsid w:val="00B30507"/>
    <w:rsid w:val="00B34D8D"/>
    <w:rsid w:val="00B357DF"/>
    <w:rsid w:val="00B36153"/>
    <w:rsid w:val="00B41491"/>
    <w:rsid w:val="00B448EC"/>
    <w:rsid w:val="00B44CA0"/>
    <w:rsid w:val="00B45895"/>
    <w:rsid w:val="00B468C8"/>
    <w:rsid w:val="00B525AB"/>
    <w:rsid w:val="00B52C7A"/>
    <w:rsid w:val="00B61623"/>
    <w:rsid w:val="00B6231E"/>
    <w:rsid w:val="00B705B1"/>
    <w:rsid w:val="00B70CDF"/>
    <w:rsid w:val="00B71621"/>
    <w:rsid w:val="00B76EF1"/>
    <w:rsid w:val="00B773CC"/>
    <w:rsid w:val="00B831CD"/>
    <w:rsid w:val="00B9248D"/>
    <w:rsid w:val="00B92971"/>
    <w:rsid w:val="00B9412C"/>
    <w:rsid w:val="00BA714C"/>
    <w:rsid w:val="00BB04BC"/>
    <w:rsid w:val="00BB07CA"/>
    <w:rsid w:val="00BB0998"/>
    <w:rsid w:val="00BB2036"/>
    <w:rsid w:val="00BB2C8E"/>
    <w:rsid w:val="00BB3E5C"/>
    <w:rsid w:val="00BB4349"/>
    <w:rsid w:val="00BC0EB2"/>
    <w:rsid w:val="00BC1E13"/>
    <w:rsid w:val="00BC25B1"/>
    <w:rsid w:val="00BC2F6D"/>
    <w:rsid w:val="00BC39D4"/>
    <w:rsid w:val="00BC473E"/>
    <w:rsid w:val="00BC6555"/>
    <w:rsid w:val="00BD1013"/>
    <w:rsid w:val="00BD1668"/>
    <w:rsid w:val="00BD2416"/>
    <w:rsid w:val="00BD5E83"/>
    <w:rsid w:val="00BE38A7"/>
    <w:rsid w:val="00BE4508"/>
    <w:rsid w:val="00BE45B8"/>
    <w:rsid w:val="00BE4817"/>
    <w:rsid w:val="00BE5EBE"/>
    <w:rsid w:val="00BE5F8E"/>
    <w:rsid w:val="00BE6834"/>
    <w:rsid w:val="00BF507E"/>
    <w:rsid w:val="00BF6A9E"/>
    <w:rsid w:val="00C10DC9"/>
    <w:rsid w:val="00C12ED4"/>
    <w:rsid w:val="00C30DD0"/>
    <w:rsid w:val="00C356B7"/>
    <w:rsid w:val="00C35CC3"/>
    <w:rsid w:val="00C36F74"/>
    <w:rsid w:val="00C43DC4"/>
    <w:rsid w:val="00C528DB"/>
    <w:rsid w:val="00C5348D"/>
    <w:rsid w:val="00C559E3"/>
    <w:rsid w:val="00C55AC9"/>
    <w:rsid w:val="00C62B09"/>
    <w:rsid w:val="00C70DD6"/>
    <w:rsid w:val="00C75E52"/>
    <w:rsid w:val="00C8036E"/>
    <w:rsid w:val="00C80860"/>
    <w:rsid w:val="00C82F23"/>
    <w:rsid w:val="00C836B7"/>
    <w:rsid w:val="00C845F7"/>
    <w:rsid w:val="00C84B4C"/>
    <w:rsid w:val="00C8573A"/>
    <w:rsid w:val="00C878E1"/>
    <w:rsid w:val="00C91B85"/>
    <w:rsid w:val="00C92049"/>
    <w:rsid w:val="00C9228A"/>
    <w:rsid w:val="00C94556"/>
    <w:rsid w:val="00CA2FEB"/>
    <w:rsid w:val="00CA4A14"/>
    <w:rsid w:val="00CA71F7"/>
    <w:rsid w:val="00CB12D6"/>
    <w:rsid w:val="00CB3093"/>
    <w:rsid w:val="00CC021B"/>
    <w:rsid w:val="00CC1FC6"/>
    <w:rsid w:val="00CD3DB8"/>
    <w:rsid w:val="00CE4382"/>
    <w:rsid w:val="00CE5C7C"/>
    <w:rsid w:val="00CE7BF9"/>
    <w:rsid w:val="00CF25D6"/>
    <w:rsid w:val="00CF26BC"/>
    <w:rsid w:val="00D00207"/>
    <w:rsid w:val="00D02F1B"/>
    <w:rsid w:val="00D04B8A"/>
    <w:rsid w:val="00D05F19"/>
    <w:rsid w:val="00D0695C"/>
    <w:rsid w:val="00D06ACC"/>
    <w:rsid w:val="00D13FBD"/>
    <w:rsid w:val="00D144F7"/>
    <w:rsid w:val="00D17E34"/>
    <w:rsid w:val="00D20130"/>
    <w:rsid w:val="00D206B9"/>
    <w:rsid w:val="00D24C48"/>
    <w:rsid w:val="00D25A35"/>
    <w:rsid w:val="00D3320F"/>
    <w:rsid w:val="00D43336"/>
    <w:rsid w:val="00D44B0F"/>
    <w:rsid w:val="00D5565A"/>
    <w:rsid w:val="00D56084"/>
    <w:rsid w:val="00D618AD"/>
    <w:rsid w:val="00D61A4E"/>
    <w:rsid w:val="00D66320"/>
    <w:rsid w:val="00D74339"/>
    <w:rsid w:val="00D75F60"/>
    <w:rsid w:val="00D837C6"/>
    <w:rsid w:val="00D84F83"/>
    <w:rsid w:val="00D87938"/>
    <w:rsid w:val="00D95588"/>
    <w:rsid w:val="00D958F9"/>
    <w:rsid w:val="00D95C47"/>
    <w:rsid w:val="00D95C80"/>
    <w:rsid w:val="00DA33FE"/>
    <w:rsid w:val="00DC5E96"/>
    <w:rsid w:val="00DC732D"/>
    <w:rsid w:val="00DD0E7A"/>
    <w:rsid w:val="00DD4489"/>
    <w:rsid w:val="00DD6199"/>
    <w:rsid w:val="00DE0657"/>
    <w:rsid w:val="00DE0ED5"/>
    <w:rsid w:val="00DE363E"/>
    <w:rsid w:val="00DF022E"/>
    <w:rsid w:val="00DF3A95"/>
    <w:rsid w:val="00DF3A96"/>
    <w:rsid w:val="00DF4FCA"/>
    <w:rsid w:val="00E0199F"/>
    <w:rsid w:val="00E05D7C"/>
    <w:rsid w:val="00E119FA"/>
    <w:rsid w:val="00E11AA1"/>
    <w:rsid w:val="00E1235B"/>
    <w:rsid w:val="00E142EA"/>
    <w:rsid w:val="00E23F82"/>
    <w:rsid w:val="00E25B30"/>
    <w:rsid w:val="00E30B78"/>
    <w:rsid w:val="00E31719"/>
    <w:rsid w:val="00E330B2"/>
    <w:rsid w:val="00E347EA"/>
    <w:rsid w:val="00E34BE5"/>
    <w:rsid w:val="00E40676"/>
    <w:rsid w:val="00E41232"/>
    <w:rsid w:val="00E4132C"/>
    <w:rsid w:val="00E43088"/>
    <w:rsid w:val="00E44B2B"/>
    <w:rsid w:val="00E479D7"/>
    <w:rsid w:val="00E537A1"/>
    <w:rsid w:val="00E545BE"/>
    <w:rsid w:val="00E551DA"/>
    <w:rsid w:val="00E63BD1"/>
    <w:rsid w:val="00E63D1B"/>
    <w:rsid w:val="00E64A4F"/>
    <w:rsid w:val="00E66609"/>
    <w:rsid w:val="00E67459"/>
    <w:rsid w:val="00E72A4A"/>
    <w:rsid w:val="00E745CA"/>
    <w:rsid w:val="00E77372"/>
    <w:rsid w:val="00E77B4D"/>
    <w:rsid w:val="00E90D87"/>
    <w:rsid w:val="00E95859"/>
    <w:rsid w:val="00EA12B7"/>
    <w:rsid w:val="00EA1B0D"/>
    <w:rsid w:val="00EA455A"/>
    <w:rsid w:val="00EB5003"/>
    <w:rsid w:val="00EB65C9"/>
    <w:rsid w:val="00EC1FFB"/>
    <w:rsid w:val="00EC2F80"/>
    <w:rsid w:val="00EC3CCE"/>
    <w:rsid w:val="00EC7B8D"/>
    <w:rsid w:val="00ED2A5C"/>
    <w:rsid w:val="00ED3562"/>
    <w:rsid w:val="00EF0282"/>
    <w:rsid w:val="00EF3F15"/>
    <w:rsid w:val="00F004E2"/>
    <w:rsid w:val="00F0564E"/>
    <w:rsid w:val="00F06A65"/>
    <w:rsid w:val="00F12447"/>
    <w:rsid w:val="00F215AD"/>
    <w:rsid w:val="00F263EC"/>
    <w:rsid w:val="00F26F3A"/>
    <w:rsid w:val="00F317E2"/>
    <w:rsid w:val="00F3359E"/>
    <w:rsid w:val="00F3637D"/>
    <w:rsid w:val="00F37BC9"/>
    <w:rsid w:val="00F41485"/>
    <w:rsid w:val="00F47996"/>
    <w:rsid w:val="00F5422F"/>
    <w:rsid w:val="00F54386"/>
    <w:rsid w:val="00F54773"/>
    <w:rsid w:val="00F751BB"/>
    <w:rsid w:val="00F768EF"/>
    <w:rsid w:val="00F819F5"/>
    <w:rsid w:val="00F8202C"/>
    <w:rsid w:val="00F8784A"/>
    <w:rsid w:val="00F91AC8"/>
    <w:rsid w:val="00F972BF"/>
    <w:rsid w:val="00FA4A3F"/>
    <w:rsid w:val="00FA645B"/>
    <w:rsid w:val="00FA64AE"/>
    <w:rsid w:val="00FA7747"/>
    <w:rsid w:val="00FC4772"/>
    <w:rsid w:val="00FD1760"/>
    <w:rsid w:val="00FD46E0"/>
    <w:rsid w:val="00FE0013"/>
    <w:rsid w:val="00FE07C5"/>
    <w:rsid w:val="00FE1875"/>
    <w:rsid w:val="00FE2DA6"/>
    <w:rsid w:val="00FE7155"/>
    <w:rsid w:val="00FE74FD"/>
    <w:rsid w:val="00FF08D1"/>
    <w:rsid w:val="00FF0B34"/>
    <w:rsid w:val="00FF43C3"/>
    <w:rsid w:val="00FF4A02"/>
    <w:rsid w:val="00FF4A13"/>
    <w:rsid w:val="00FF4D4A"/>
    <w:rsid w:val="00FF61D7"/>
    <w:rsid w:val="00FF779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F41286"/>
  <w15:docId w15:val="{6C0FC3F6-9EB6-4774-84B0-3CEBC5FC2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6578"/>
    <w:pPr>
      <w:spacing w:after="200" w:line="276" w:lineRule="auto"/>
    </w:pPr>
    <w:rPr>
      <w:sz w:val="22"/>
      <w:szCs w:val="22"/>
      <w:lang w:val="uk-UA" w:eastAsia="en-US"/>
    </w:rPr>
  </w:style>
  <w:style w:type="paragraph" w:styleId="1">
    <w:name w:val="heading 1"/>
    <w:basedOn w:val="a"/>
    <w:link w:val="10"/>
    <w:uiPriority w:val="99"/>
    <w:qFormat/>
    <w:rsid w:val="00F26F3A"/>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qFormat/>
    <w:locked/>
    <w:rsid w:val="00085E39"/>
    <w:pPr>
      <w:keepNext/>
      <w:spacing w:before="240" w:after="60"/>
      <w:outlineLvl w:val="1"/>
    </w:pPr>
    <w:rPr>
      <w:rFonts w:ascii="Cambria" w:hAnsi="Cambria"/>
      <w:b/>
      <w:bCs/>
      <w:i/>
      <w:iCs/>
      <w:sz w:val="28"/>
      <w:szCs w:val="28"/>
    </w:rPr>
  </w:style>
  <w:style w:type="paragraph" w:styleId="5">
    <w:name w:val="heading 5"/>
    <w:basedOn w:val="a"/>
    <w:next w:val="a"/>
    <w:link w:val="50"/>
    <w:unhideWhenUsed/>
    <w:qFormat/>
    <w:locked/>
    <w:rsid w:val="00DF3A96"/>
    <w:pPr>
      <w:spacing w:before="240" w:after="60"/>
      <w:outlineLvl w:val="4"/>
    </w:pPr>
    <w:rPr>
      <w:rFonts w:eastAsia="Times New Roman"/>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6F3A"/>
    <w:rPr>
      <w:rFonts w:ascii="Times New Roman" w:hAnsi="Times New Roman" w:cs="Times New Roman"/>
      <w:b/>
      <w:bCs/>
      <w:kern w:val="36"/>
      <w:sz w:val="48"/>
      <w:szCs w:val="48"/>
    </w:rPr>
  </w:style>
  <w:style w:type="paragraph" w:styleId="a3">
    <w:name w:val="No Spacing"/>
    <w:link w:val="a4"/>
    <w:qFormat/>
    <w:rsid w:val="00AE6578"/>
    <w:rPr>
      <w:sz w:val="22"/>
      <w:szCs w:val="22"/>
      <w:lang w:val="uk-UA" w:eastAsia="en-US"/>
    </w:rPr>
  </w:style>
  <w:style w:type="character" w:customStyle="1" w:styleId="rvts0">
    <w:name w:val="rvts0"/>
    <w:rsid w:val="00AE6578"/>
  </w:style>
  <w:style w:type="paragraph" w:customStyle="1" w:styleId="rvps2">
    <w:name w:val="rvps2"/>
    <w:basedOn w:val="a"/>
    <w:uiPriority w:val="99"/>
    <w:rsid w:val="00AE6578"/>
    <w:pPr>
      <w:spacing w:before="100" w:beforeAutospacing="1" w:after="100" w:afterAutospacing="1" w:line="240" w:lineRule="auto"/>
    </w:pPr>
    <w:rPr>
      <w:rFonts w:ascii="Times New Roman" w:hAnsi="Times New Roman"/>
      <w:sz w:val="24"/>
      <w:szCs w:val="24"/>
      <w:lang w:eastAsia="uk-UA"/>
    </w:rPr>
  </w:style>
  <w:style w:type="paragraph" w:styleId="a5">
    <w:name w:val="Balloon Text"/>
    <w:basedOn w:val="a"/>
    <w:link w:val="a6"/>
    <w:uiPriority w:val="99"/>
    <w:semiHidden/>
    <w:rsid w:val="00AE6578"/>
    <w:pPr>
      <w:spacing w:after="0" w:line="240" w:lineRule="auto"/>
    </w:pPr>
    <w:rPr>
      <w:rFonts w:ascii="Tahoma" w:eastAsia="Times New Roman" w:hAnsi="Tahoma"/>
      <w:sz w:val="16"/>
      <w:szCs w:val="16"/>
    </w:rPr>
  </w:style>
  <w:style w:type="character" w:customStyle="1" w:styleId="a6">
    <w:name w:val="Текст выноски Знак"/>
    <w:link w:val="a5"/>
    <w:uiPriority w:val="99"/>
    <w:semiHidden/>
    <w:locked/>
    <w:rsid w:val="00AE6578"/>
    <w:rPr>
      <w:rFonts w:ascii="Tahoma" w:eastAsia="Times New Roman" w:hAnsi="Tahoma" w:cs="Tahoma"/>
      <w:sz w:val="16"/>
      <w:szCs w:val="16"/>
      <w:lang w:val="uk-UA"/>
    </w:rPr>
  </w:style>
  <w:style w:type="character" w:customStyle="1" w:styleId="rvts9">
    <w:name w:val="rvts9"/>
    <w:rsid w:val="00AE6578"/>
    <w:rPr>
      <w:rFonts w:cs="Times New Roman"/>
    </w:rPr>
  </w:style>
  <w:style w:type="character" w:customStyle="1" w:styleId="apple-converted-space">
    <w:name w:val="apple-converted-space"/>
    <w:rsid w:val="0075332E"/>
    <w:rPr>
      <w:rFonts w:cs="Times New Roman"/>
    </w:rPr>
  </w:style>
  <w:style w:type="character" w:styleId="a7">
    <w:name w:val="Hyperlink"/>
    <w:uiPriority w:val="99"/>
    <w:semiHidden/>
    <w:rsid w:val="0075332E"/>
    <w:rPr>
      <w:rFonts w:cs="Times New Roman"/>
      <w:color w:val="0000FF"/>
      <w:u w:val="single"/>
    </w:rPr>
  </w:style>
  <w:style w:type="paragraph" w:customStyle="1" w:styleId="LO-normal">
    <w:name w:val="LO-normal"/>
    <w:uiPriority w:val="99"/>
    <w:rsid w:val="00C878E1"/>
    <w:pPr>
      <w:suppressAutoHyphens/>
      <w:spacing w:line="276" w:lineRule="auto"/>
    </w:pPr>
    <w:rPr>
      <w:rFonts w:ascii="Arial" w:eastAsia="Times New Roman" w:hAnsi="Arial" w:cs="Arial"/>
      <w:color w:val="000000"/>
      <w:kern w:val="1"/>
      <w:sz w:val="22"/>
      <w:szCs w:val="22"/>
      <w:lang w:eastAsia="zh-CN"/>
    </w:rPr>
  </w:style>
  <w:style w:type="paragraph" w:customStyle="1" w:styleId="11">
    <w:name w:val="Абзац списка1"/>
    <w:basedOn w:val="a"/>
    <w:rsid w:val="003C164A"/>
    <w:pPr>
      <w:ind w:left="720"/>
      <w:contextualSpacing/>
    </w:pPr>
    <w:rPr>
      <w:rFonts w:eastAsia="Times New Roman"/>
      <w:lang w:val="ru-RU" w:eastAsia="ru-RU"/>
    </w:rPr>
  </w:style>
  <w:style w:type="character" w:customStyle="1" w:styleId="a8">
    <w:name w:val="Обычный (Интернет)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w:link w:val="a9"/>
    <w:locked/>
    <w:rsid w:val="003C164A"/>
    <w:rPr>
      <w:sz w:val="24"/>
      <w:lang w:val="uk-UA" w:eastAsia="uk-UA"/>
    </w:rPr>
  </w:style>
  <w:style w:type="paragraph" w:styleId="a9">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Обычный (веб)1"/>
    <w:basedOn w:val="a"/>
    <w:link w:val="a8"/>
    <w:qFormat/>
    <w:rsid w:val="003C164A"/>
    <w:pPr>
      <w:spacing w:before="100" w:beforeAutospacing="1" w:after="100" w:afterAutospacing="1" w:line="240" w:lineRule="auto"/>
    </w:pPr>
    <w:rPr>
      <w:sz w:val="24"/>
      <w:szCs w:val="20"/>
      <w:lang w:eastAsia="uk-UA"/>
    </w:rPr>
  </w:style>
  <w:style w:type="character" w:customStyle="1" w:styleId="rvts11">
    <w:name w:val="rvts11"/>
    <w:uiPriority w:val="99"/>
    <w:rsid w:val="00CA2FEB"/>
    <w:rPr>
      <w:rFonts w:cs="Times New Roman"/>
    </w:rPr>
  </w:style>
  <w:style w:type="character" w:customStyle="1" w:styleId="rvts37">
    <w:name w:val="rvts37"/>
    <w:uiPriority w:val="99"/>
    <w:rsid w:val="00CA2FEB"/>
    <w:rPr>
      <w:rFonts w:cs="Times New Roman"/>
    </w:rPr>
  </w:style>
  <w:style w:type="character" w:customStyle="1" w:styleId="rvts46">
    <w:name w:val="rvts46"/>
    <w:uiPriority w:val="99"/>
    <w:rsid w:val="00CA2FEB"/>
    <w:rPr>
      <w:rFonts w:cs="Times New Roman"/>
    </w:rPr>
  </w:style>
  <w:style w:type="paragraph" w:customStyle="1" w:styleId="12">
    <w:name w:val="Обычный1"/>
    <w:qFormat/>
    <w:rsid w:val="004D7151"/>
    <w:rPr>
      <w:rFonts w:ascii="Times New Roman" w:eastAsia="Times New Roman" w:hAnsi="Times New Roman"/>
      <w:lang w:val="uk-UA"/>
    </w:rPr>
  </w:style>
  <w:style w:type="paragraph" w:styleId="aa">
    <w:name w:val="List Paragraph"/>
    <w:aliases w:val="Список уровня 2,название табл/рис,заголовок 1.1,AC List 01"/>
    <w:basedOn w:val="a"/>
    <w:link w:val="ab"/>
    <w:uiPriority w:val="34"/>
    <w:qFormat/>
    <w:rsid w:val="001636DB"/>
    <w:pPr>
      <w:ind w:left="720"/>
      <w:contextualSpacing/>
    </w:pPr>
  </w:style>
  <w:style w:type="paragraph" w:styleId="ac">
    <w:name w:val="Body Text"/>
    <w:basedOn w:val="a"/>
    <w:link w:val="ad"/>
    <w:rsid w:val="002C654B"/>
    <w:pPr>
      <w:spacing w:after="0" w:line="240" w:lineRule="auto"/>
    </w:pPr>
    <w:rPr>
      <w:rFonts w:ascii="Times New Roman" w:hAnsi="Times New Roman"/>
      <w:sz w:val="24"/>
      <w:szCs w:val="24"/>
      <w:lang w:eastAsia="ru-RU"/>
    </w:rPr>
  </w:style>
  <w:style w:type="character" w:customStyle="1" w:styleId="ad">
    <w:name w:val="Основной текст Знак"/>
    <w:link w:val="ac"/>
    <w:locked/>
    <w:rsid w:val="002C654B"/>
    <w:rPr>
      <w:rFonts w:ascii="Times New Roman" w:hAnsi="Times New Roman" w:cs="Times New Roman"/>
      <w:sz w:val="24"/>
      <w:szCs w:val="24"/>
      <w:lang w:val="uk-UA" w:eastAsia="ru-RU"/>
    </w:rPr>
  </w:style>
  <w:style w:type="paragraph" w:styleId="21">
    <w:name w:val="Body Text 2"/>
    <w:basedOn w:val="a"/>
    <w:link w:val="22"/>
    <w:rsid w:val="002C654B"/>
    <w:pPr>
      <w:spacing w:after="120" w:line="480" w:lineRule="auto"/>
    </w:pPr>
    <w:rPr>
      <w:rFonts w:ascii="Times New Roman" w:hAnsi="Times New Roman"/>
      <w:sz w:val="24"/>
      <w:szCs w:val="24"/>
      <w:lang w:eastAsia="ru-RU"/>
    </w:rPr>
  </w:style>
  <w:style w:type="character" w:customStyle="1" w:styleId="22">
    <w:name w:val="Основной текст 2 Знак"/>
    <w:link w:val="21"/>
    <w:locked/>
    <w:rsid w:val="002C654B"/>
    <w:rPr>
      <w:rFonts w:ascii="Times New Roman" w:hAnsi="Times New Roman" w:cs="Times New Roman"/>
      <w:sz w:val="24"/>
      <w:szCs w:val="24"/>
      <w:lang w:eastAsia="ru-RU"/>
    </w:rPr>
  </w:style>
  <w:style w:type="table" w:styleId="ae">
    <w:name w:val="Table Grid"/>
    <w:basedOn w:val="a1"/>
    <w:uiPriority w:val="59"/>
    <w:rsid w:val="00607D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uiPriority w:val="99"/>
    <w:rsid w:val="00607DBE"/>
    <w:rPr>
      <w:rFonts w:cs="Times New Roman"/>
    </w:rPr>
  </w:style>
  <w:style w:type="paragraph" w:customStyle="1" w:styleId="ListParagraph1">
    <w:name w:val="List Paragraph1"/>
    <w:basedOn w:val="a"/>
    <w:uiPriority w:val="99"/>
    <w:qFormat/>
    <w:rsid w:val="00B071A5"/>
    <w:pPr>
      <w:ind w:left="720"/>
      <w:contextualSpacing/>
    </w:pPr>
    <w:rPr>
      <w:rFonts w:eastAsia="Times New Roman"/>
      <w:lang w:val="ru-RU"/>
    </w:rPr>
  </w:style>
  <w:style w:type="paragraph" w:customStyle="1" w:styleId="Default">
    <w:name w:val="Default"/>
    <w:uiPriority w:val="99"/>
    <w:rsid w:val="00B071A5"/>
    <w:pPr>
      <w:autoSpaceDE w:val="0"/>
      <w:autoSpaceDN w:val="0"/>
      <w:adjustRightInd w:val="0"/>
    </w:pPr>
    <w:rPr>
      <w:rFonts w:ascii="Times New Roman" w:eastAsia="Times New Roman" w:hAnsi="Times New Roman"/>
      <w:color w:val="000000"/>
      <w:sz w:val="24"/>
      <w:szCs w:val="24"/>
      <w:lang w:val="uk-UA" w:eastAsia="en-US"/>
    </w:rPr>
  </w:style>
  <w:style w:type="paragraph" w:styleId="HTML">
    <w:name w:val="HTML Preformatted"/>
    <w:basedOn w:val="a"/>
    <w:link w:val="HTML0"/>
    <w:uiPriority w:val="99"/>
    <w:unhideWhenUsed/>
    <w:rsid w:val="00284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rsid w:val="00284E9E"/>
    <w:rPr>
      <w:rFonts w:ascii="Courier New" w:eastAsia="Times New Roman" w:hAnsi="Courier New" w:cs="Courier New"/>
    </w:rPr>
  </w:style>
  <w:style w:type="paragraph" w:customStyle="1" w:styleId="31">
    <w:name w:val="Основной текст 31"/>
    <w:basedOn w:val="a"/>
    <w:rsid w:val="006C4BCD"/>
    <w:pPr>
      <w:spacing w:after="0" w:line="240" w:lineRule="auto"/>
      <w:jc w:val="both"/>
    </w:pPr>
    <w:rPr>
      <w:rFonts w:ascii="Times New Roman" w:eastAsia="Times New Roman" w:hAnsi="Times New Roman"/>
      <w:sz w:val="24"/>
      <w:szCs w:val="20"/>
      <w:lang w:val="ru-RU" w:eastAsia="ru-RU"/>
    </w:rPr>
  </w:style>
  <w:style w:type="character" w:customStyle="1" w:styleId="hps">
    <w:name w:val="hps"/>
    <w:rsid w:val="006C4BCD"/>
  </w:style>
  <w:style w:type="character" w:customStyle="1" w:styleId="shorttext">
    <w:name w:val="short_text"/>
    <w:rsid w:val="006C4BCD"/>
    <w:rPr>
      <w:rFonts w:ascii="Times New Roman" w:hAnsi="Times New Roman" w:cs="Times New Roman" w:hint="default"/>
    </w:rPr>
  </w:style>
  <w:style w:type="paragraph" w:customStyle="1" w:styleId="af">
    <w:name w:val="Содержимое таблицы"/>
    <w:basedOn w:val="a"/>
    <w:rsid w:val="00AE6AC4"/>
    <w:pPr>
      <w:widowControl w:val="0"/>
      <w:suppressLineNumbers/>
      <w:suppressAutoHyphens/>
      <w:spacing w:after="0" w:line="240" w:lineRule="auto"/>
    </w:pPr>
    <w:rPr>
      <w:rFonts w:ascii="Arial" w:eastAsia="Tahoma" w:hAnsi="Arial"/>
      <w:sz w:val="24"/>
      <w:szCs w:val="20"/>
      <w:lang w:val="ru-RU" w:eastAsia="ar-SA"/>
    </w:rPr>
  </w:style>
  <w:style w:type="paragraph" w:customStyle="1" w:styleId="13">
    <w:name w:val="Без интервала1"/>
    <w:link w:val="NoSpacingChar1"/>
    <w:qFormat/>
    <w:rsid w:val="008D3AA1"/>
    <w:rPr>
      <w:rFonts w:eastAsia="Times New Roman"/>
      <w:sz w:val="22"/>
      <w:szCs w:val="22"/>
      <w:lang w:val="uk-UA" w:eastAsia="en-US"/>
    </w:rPr>
  </w:style>
  <w:style w:type="character" w:styleId="af0">
    <w:name w:val="Emphasis"/>
    <w:uiPriority w:val="20"/>
    <w:qFormat/>
    <w:locked/>
    <w:rsid w:val="00597038"/>
    <w:rPr>
      <w:i/>
      <w:iCs/>
    </w:rPr>
  </w:style>
  <w:style w:type="character" w:customStyle="1" w:styleId="50">
    <w:name w:val="Заголовок 5 Знак"/>
    <w:link w:val="5"/>
    <w:rsid w:val="00DF3A96"/>
    <w:rPr>
      <w:rFonts w:ascii="Calibri" w:eastAsia="Times New Roman" w:hAnsi="Calibri" w:cs="Times New Roman"/>
      <w:b/>
      <w:bCs/>
      <w:i/>
      <w:iCs/>
      <w:sz w:val="26"/>
      <w:szCs w:val="26"/>
      <w:lang w:val="uk-UA" w:eastAsia="en-US"/>
    </w:rPr>
  </w:style>
  <w:style w:type="paragraph" w:styleId="af1">
    <w:name w:val="header"/>
    <w:basedOn w:val="a"/>
    <w:link w:val="af2"/>
    <w:uiPriority w:val="99"/>
    <w:semiHidden/>
    <w:unhideWhenUsed/>
    <w:rsid w:val="006D7D64"/>
    <w:pPr>
      <w:tabs>
        <w:tab w:val="center" w:pos="4677"/>
        <w:tab w:val="right" w:pos="9355"/>
      </w:tabs>
    </w:pPr>
  </w:style>
  <w:style w:type="character" w:customStyle="1" w:styleId="af2">
    <w:name w:val="Верхний колонтитул Знак"/>
    <w:link w:val="af1"/>
    <w:uiPriority w:val="99"/>
    <w:semiHidden/>
    <w:rsid w:val="006D7D64"/>
    <w:rPr>
      <w:sz w:val="22"/>
      <w:szCs w:val="22"/>
      <w:lang w:val="uk-UA" w:eastAsia="en-US"/>
    </w:rPr>
  </w:style>
  <w:style w:type="paragraph" w:styleId="af3">
    <w:name w:val="footer"/>
    <w:basedOn w:val="a"/>
    <w:link w:val="af4"/>
    <w:uiPriority w:val="99"/>
    <w:semiHidden/>
    <w:unhideWhenUsed/>
    <w:rsid w:val="006D7D64"/>
    <w:pPr>
      <w:tabs>
        <w:tab w:val="center" w:pos="4677"/>
        <w:tab w:val="right" w:pos="9355"/>
      </w:tabs>
    </w:pPr>
  </w:style>
  <w:style w:type="character" w:customStyle="1" w:styleId="af4">
    <w:name w:val="Нижний колонтитул Знак"/>
    <w:link w:val="af3"/>
    <w:uiPriority w:val="99"/>
    <w:semiHidden/>
    <w:rsid w:val="006D7D64"/>
    <w:rPr>
      <w:sz w:val="22"/>
      <w:szCs w:val="22"/>
      <w:lang w:val="uk-UA" w:eastAsia="en-US"/>
    </w:rPr>
  </w:style>
  <w:style w:type="character" w:customStyle="1" w:styleId="a4">
    <w:name w:val="Без интервала Знак"/>
    <w:link w:val="a3"/>
    <w:uiPriority w:val="1"/>
    <w:locked/>
    <w:rsid w:val="002F7127"/>
    <w:rPr>
      <w:sz w:val="22"/>
      <w:szCs w:val="22"/>
      <w:lang w:val="uk-UA" w:eastAsia="en-US"/>
    </w:rPr>
  </w:style>
  <w:style w:type="character" w:customStyle="1" w:styleId="af5">
    <w:name w:val="Нет"/>
    <w:rsid w:val="00FF0B34"/>
  </w:style>
  <w:style w:type="character" w:customStyle="1" w:styleId="Hyperlink3">
    <w:name w:val="Hyperlink.3"/>
    <w:basedOn w:val="af5"/>
    <w:rsid w:val="007D31F1"/>
    <w:rPr>
      <w:color w:val="FF4101"/>
    </w:rPr>
  </w:style>
  <w:style w:type="character" w:customStyle="1" w:styleId="af6">
    <w:name w:val="Символ нумерации"/>
    <w:qFormat/>
    <w:rsid w:val="00066CED"/>
  </w:style>
  <w:style w:type="character" w:customStyle="1" w:styleId="20">
    <w:name w:val="Заголовок 2 Знак"/>
    <w:basedOn w:val="a0"/>
    <w:link w:val="2"/>
    <w:rsid w:val="00085E39"/>
    <w:rPr>
      <w:rFonts w:ascii="Cambria" w:hAnsi="Cambria"/>
      <w:b/>
      <w:bCs/>
      <w:i/>
      <w:iCs/>
      <w:sz w:val="28"/>
      <w:szCs w:val="28"/>
      <w:lang w:eastAsia="en-US"/>
    </w:rPr>
  </w:style>
  <w:style w:type="paragraph" w:customStyle="1" w:styleId="Standard">
    <w:name w:val="Standard"/>
    <w:rsid w:val="006C57B4"/>
    <w:pPr>
      <w:suppressAutoHyphens/>
      <w:autoSpaceDN w:val="0"/>
    </w:pPr>
    <w:rPr>
      <w:rFonts w:ascii="Times New Roman" w:eastAsia="Times New Roman" w:hAnsi="Times New Roman"/>
      <w:kern w:val="3"/>
      <w:sz w:val="24"/>
      <w:szCs w:val="24"/>
      <w:lang w:val="uk-UA"/>
    </w:rPr>
  </w:style>
  <w:style w:type="character" w:customStyle="1" w:styleId="ab">
    <w:name w:val="Абзац списка Знак"/>
    <w:aliases w:val="Список уровня 2 Знак,название табл/рис Знак,заголовок 1.1 Знак,AC List 01 Знак"/>
    <w:link w:val="aa"/>
    <w:uiPriority w:val="34"/>
    <w:rsid w:val="00EC3CCE"/>
    <w:rPr>
      <w:sz w:val="22"/>
      <w:szCs w:val="22"/>
      <w:lang w:val="uk-UA" w:eastAsia="en-US"/>
    </w:rPr>
  </w:style>
  <w:style w:type="paragraph" w:customStyle="1" w:styleId="310">
    <w:name w:val="Основной текст с отступом 31"/>
    <w:basedOn w:val="a"/>
    <w:uiPriority w:val="99"/>
    <w:rsid w:val="00EC3CCE"/>
    <w:pPr>
      <w:suppressAutoHyphens/>
      <w:spacing w:after="120" w:line="240" w:lineRule="auto"/>
      <w:ind w:left="283"/>
    </w:pPr>
    <w:rPr>
      <w:rFonts w:ascii="Times New Roman" w:eastAsia="Times New Roman" w:hAnsi="Times New Roman"/>
      <w:color w:val="00000A"/>
      <w:sz w:val="16"/>
      <w:szCs w:val="16"/>
      <w:lang w:val="ru-RU" w:eastAsia="zh-CN"/>
    </w:rPr>
  </w:style>
  <w:style w:type="character" w:styleId="af7">
    <w:name w:val="Subtle Emphasis"/>
    <w:uiPriority w:val="19"/>
    <w:qFormat/>
    <w:rsid w:val="00EC3CCE"/>
    <w:rPr>
      <w:i/>
      <w:iCs/>
      <w:color w:val="404040"/>
    </w:rPr>
  </w:style>
  <w:style w:type="paragraph" w:styleId="23">
    <w:name w:val="Body Text Indent 2"/>
    <w:basedOn w:val="a"/>
    <w:link w:val="24"/>
    <w:uiPriority w:val="99"/>
    <w:semiHidden/>
    <w:unhideWhenUsed/>
    <w:rsid w:val="00C559E3"/>
    <w:pPr>
      <w:spacing w:after="120" w:line="480" w:lineRule="auto"/>
      <w:ind w:left="283"/>
    </w:pPr>
  </w:style>
  <w:style w:type="character" w:customStyle="1" w:styleId="24">
    <w:name w:val="Основной текст с отступом 2 Знак"/>
    <w:basedOn w:val="a0"/>
    <w:link w:val="23"/>
    <w:uiPriority w:val="99"/>
    <w:semiHidden/>
    <w:rsid w:val="00C559E3"/>
    <w:rPr>
      <w:sz w:val="22"/>
      <w:szCs w:val="22"/>
      <w:lang w:val="uk-UA" w:eastAsia="en-US"/>
    </w:rPr>
  </w:style>
  <w:style w:type="paragraph" w:customStyle="1" w:styleId="af8">
    <w:basedOn w:val="a"/>
    <w:next w:val="a9"/>
    <w:uiPriority w:val="99"/>
    <w:qFormat/>
    <w:rsid w:val="00E1235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Exact">
    <w:name w:val="Основной текст Exact"/>
    <w:qFormat/>
    <w:rsid w:val="00E1235B"/>
    <w:rPr>
      <w:rFonts w:ascii="Times New Roman" w:eastAsia="Times New Roman" w:hAnsi="Times New Roman" w:cs="Times New Roman" w:hint="default"/>
      <w:strike w:val="0"/>
      <w:dstrike w:val="0"/>
      <w:spacing w:val="6"/>
      <w:sz w:val="17"/>
      <w:szCs w:val="17"/>
      <w:u w:val="none"/>
      <w:effect w:val="none"/>
    </w:rPr>
  </w:style>
  <w:style w:type="character" w:customStyle="1" w:styleId="NoSpacingChar1">
    <w:name w:val="No Spacing Char1"/>
    <w:link w:val="13"/>
    <w:locked/>
    <w:rsid w:val="00A36C53"/>
    <w:rPr>
      <w:rFonts w:eastAsia="Times New Roman"/>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7702">
      <w:bodyDiv w:val="1"/>
      <w:marLeft w:val="0"/>
      <w:marRight w:val="0"/>
      <w:marTop w:val="0"/>
      <w:marBottom w:val="0"/>
      <w:divBdr>
        <w:top w:val="none" w:sz="0" w:space="0" w:color="auto"/>
        <w:left w:val="none" w:sz="0" w:space="0" w:color="auto"/>
        <w:bottom w:val="none" w:sz="0" w:space="0" w:color="auto"/>
        <w:right w:val="none" w:sz="0" w:space="0" w:color="auto"/>
      </w:divBdr>
    </w:div>
    <w:div w:id="101997264">
      <w:bodyDiv w:val="1"/>
      <w:marLeft w:val="0"/>
      <w:marRight w:val="0"/>
      <w:marTop w:val="0"/>
      <w:marBottom w:val="0"/>
      <w:divBdr>
        <w:top w:val="none" w:sz="0" w:space="0" w:color="auto"/>
        <w:left w:val="none" w:sz="0" w:space="0" w:color="auto"/>
        <w:bottom w:val="none" w:sz="0" w:space="0" w:color="auto"/>
        <w:right w:val="none" w:sz="0" w:space="0" w:color="auto"/>
      </w:divBdr>
    </w:div>
    <w:div w:id="127479190">
      <w:bodyDiv w:val="1"/>
      <w:marLeft w:val="0"/>
      <w:marRight w:val="0"/>
      <w:marTop w:val="0"/>
      <w:marBottom w:val="0"/>
      <w:divBdr>
        <w:top w:val="none" w:sz="0" w:space="0" w:color="auto"/>
        <w:left w:val="none" w:sz="0" w:space="0" w:color="auto"/>
        <w:bottom w:val="none" w:sz="0" w:space="0" w:color="auto"/>
        <w:right w:val="none" w:sz="0" w:space="0" w:color="auto"/>
      </w:divBdr>
    </w:div>
    <w:div w:id="150216617">
      <w:bodyDiv w:val="1"/>
      <w:marLeft w:val="0"/>
      <w:marRight w:val="0"/>
      <w:marTop w:val="0"/>
      <w:marBottom w:val="0"/>
      <w:divBdr>
        <w:top w:val="none" w:sz="0" w:space="0" w:color="auto"/>
        <w:left w:val="none" w:sz="0" w:space="0" w:color="auto"/>
        <w:bottom w:val="none" w:sz="0" w:space="0" w:color="auto"/>
        <w:right w:val="none" w:sz="0" w:space="0" w:color="auto"/>
      </w:divBdr>
    </w:div>
    <w:div w:id="174930018">
      <w:bodyDiv w:val="1"/>
      <w:marLeft w:val="0"/>
      <w:marRight w:val="0"/>
      <w:marTop w:val="0"/>
      <w:marBottom w:val="0"/>
      <w:divBdr>
        <w:top w:val="none" w:sz="0" w:space="0" w:color="auto"/>
        <w:left w:val="none" w:sz="0" w:space="0" w:color="auto"/>
        <w:bottom w:val="none" w:sz="0" w:space="0" w:color="auto"/>
        <w:right w:val="none" w:sz="0" w:space="0" w:color="auto"/>
      </w:divBdr>
    </w:div>
    <w:div w:id="177239164">
      <w:bodyDiv w:val="1"/>
      <w:marLeft w:val="0"/>
      <w:marRight w:val="0"/>
      <w:marTop w:val="0"/>
      <w:marBottom w:val="0"/>
      <w:divBdr>
        <w:top w:val="none" w:sz="0" w:space="0" w:color="auto"/>
        <w:left w:val="none" w:sz="0" w:space="0" w:color="auto"/>
        <w:bottom w:val="none" w:sz="0" w:space="0" w:color="auto"/>
        <w:right w:val="none" w:sz="0" w:space="0" w:color="auto"/>
      </w:divBdr>
    </w:div>
    <w:div w:id="184639370">
      <w:bodyDiv w:val="1"/>
      <w:marLeft w:val="0"/>
      <w:marRight w:val="0"/>
      <w:marTop w:val="0"/>
      <w:marBottom w:val="0"/>
      <w:divBdr>
        <w:top w:val="none" w:sz="0" w:space="0" w:color="auto"/>
        <w:left w:val="none" w:sz="0" w:space="0" w:color="auto"/>
        <w:bottom w:val="none" w:sz="0" w:space="0" w:color="auto"/>
        <w:right w:val="none" w:sz="0" w:space="0" w:color="auto"/>
      </w:divBdr>
    </w:div>
    <w:div w:id="198855930">
      <w:bodyDiv w:val="1"/>
      <w:marLeft w:val="0"/>
      <w:marRight w:val="0"/>
      <w:marTop w:val="0"/>
      <w:marBottom w:val="0"/>
      <w:divBdr>
        <w:top w:val="none" w:sz="0" w:space="0" w:color="auto"/>
        <w:left w:val="none" w:sz="0" w:space="0" w:color="auto"/>
        <w:bottom w:val="none" w:sz="0" w:space="0" w:color="auto"/>
        <w:right w:val="none" w:sz="0" w:space="0" w:color="auto"/>
      </w:divBdr>
    </w:div>
    <w:div w:id="207381596">
      <w:bodyDiv w:val="1"/>
      <w:marLeft w:val="0"/>
      <w:marRight w:val="0"/>
      <w:marTop w:val="0"/>
      <w:marBottom w:val="0"/>
      <w:divBdr>
        <w:top w:val="none" w:sz="0" w:space="0" w:color="auto"/>
        <w:left w:val="none" w:sz="0" w:space="0" w:color="auto"/>
        <w:bottom w:val="none" w:sz="0" w:space="0" w:color="auto"/>
        <w:right w:val="none" w:sz="0" w:space="0" w:color="auto"/>
      </w:divBdr>
    </w:div>
    <w:div w:id="264191254">
      <w:bodyDiv w:val="1"/>
      <w:marLeft w:val="0"/>
      <w:marRight w:val="0"/>
      <w:marTop w:val="0"/>
      <w:marBottom w:val="0"/>
      <w:divBdr>
        <w:top w:val="none" w:sz="0" w:space="0" w:color="auto"/>
        <w:left w:val="none" w:sz="0" w:space="0" w:color="auto"/>
        <w:bottom w:val="none" w:sz="0" w:space="0" w:color="auto"/>
        <w:right w:val="none" w:sz="0" w:space="0" w:color="auto"/>
      </w:divBdr>
    </w:div>
    <w:div w:id="295138506">
      <w:bodyDiv w:val="1"/>
      <w:marLeft w:val="0"/>
      <w:marRight w:val="0"/>
      <w:marTop w:val="0"/>
      <w:marBottom w:val="0"/>
      <w:divBdr>
        <w:top w:val="none" w:sz="0" w:space="0" w:color="auto"/>
        <w:left w:val="none" w:sz="0" w:space="0" w:color="auto"/>
        <w:bottom w:val="none" w:sz="0" w:space="0" w:color="auto"/>
        <w:right w:val="none" w:sz="0" w:space="0" w:color="auto"/>
      </w:divBdr>
    </w:div>
    <w:div w:id="305277486">
      <w:bodyDiv w:val="1"/>
      <w:marLeft w:val="0"/>
      <w:marRight w:val="0"/>
      <w:marTop w:val="0"/>
      <w:marBottom w:val="0"/>
      <w:divBdr>
        <w:top w:val="none" w:sz="0" w:space="0" w:color="auto"/>
        <w:left w:val="none" w:sz="0" w:space="0" w:color="auto"/>
        <w:bottom w:val="none" w:sz="0" w:space="0" w:color="auto"/>
        <w:right w:val="none" w:sz="0" w:space="0" w:color="auto"/>
      </w:divBdr>
    </w:div>
    <w:div w:id="325014766">
      <w:bodyDiv w:val="1"/>
      <w:marLeft w:val="0"/>
      <w:marRight w:val="0"/>
      <w:marTop w:val="0"/>
      <w:marBottom w:val="0"/>
      <w:divBdr>
        <w:top w:val="none" w:sz="0" w:space="0" w:color="auto"/>
        <w:left w:val="none" w:sz="0" w:space="0" w:color="auto"/>
        <w:bottom w:val="none" w:sz="0" w:space="0" w:color="auto"/>
        <w:right w:val="none" w:sz="0" w:space="0" w:color="auto"/>
      </w:divBdr>
    </w:div>
    <w:div w:id="338627131">
      <w:bodyDiv w:val="1"/>
      <w:marLeft w:val="0"/>
      <w:marRight w:val="0"/>
      <w:marTop w:val="0"/>
      <w:marBottom w:val="0"/>
      <w:divBdr>
        <w:top w:val="none" w:sz="0" w:space="0" w:color="auto"/>
        <w:left w:val="none" w:sz="0" w:space="0" w:color="auto"/>
        <w:bottom w:val="none" w:sz="0" w:space="0" w:color="auto"/>
        <w:right w:val="none" w:sz="0" w:space="0" w:color="auto"/>
      </w:divBdr>
    </w:div>
    <w:div w:id="346248708">
      <w:bodyDiv w:val="1"/>
      <w:marLeft w:val="0"/>
      <w:marRight w:val="0"/>
      <w:marTop w:val="0"/>
      <w:marBottom w:val="0"/>
      <w:divBdr>
        <w:top w:val="none" w:sz="0" w:space="0" w:color="auto"/>
        <w:left w:val="none" w:sz="0" w:space="0" w:color="auto"/>
        <w:bottom w:val="none" w:sz="0" w:space="0" w:color="auto"/>
        <w:right w:val="none" w:sz="0" w:space="0" w:color="auto"/>
      </w:divBdr>
    </w:div>
    <w:div w:id="375472026">
      <w:bodyDiv w:val="1"/>
      <w:marLeft w:val="0"/>
      <w:marRight w:val="0"/>
      <w:marTop w:val="0"/>
      <w:marBottom w:val="0"/>
      <w:divBdr>
        <w:top w:val="none" w:sz="0" w:space="0" w:color="auto"/>
        <w:left w:val="none" w:sz="0" w:space="0" w:color="auto"/>
        <w:bottom w:val="none" w:sz="0" w:space="0" w:color="auto"/>
        <w:right w:val="none" w:sz="0" w:space="0" w:color="auto"/>
      </w:divBdr>
    </w:div>
    <w:div w:id="436144711">
      <w:bodyDiv w:val="1"/>
      <w:marLeft w:val="0"/>
      <w:marRight w:val="0"/>
      <w:marTop w:val="0"/>
      <w:marBottom w:val="0"/>
      <w:divBdr>
        <w:top w:val="none" w:sz="0" w:space="0" w:color="auto"/>
        <w:left w:val="none" w:sz="0" w:space="0" w:color="auto"/>
        <w:bottom w:val="none" w:sz="0" w:space="0" w:color="auto"/>
        <w:right w:val="none" w:sz="0" w:space="0" w:color="auto"/>
      </w:divBdr>
    </w:div>
    <w:div w:id="443185877">
      <w:bodyDiv w:val="1"/>
      <w:marLeft w:val="0"/>
      <w:marRight w:val="0"/>
      <w:marTop w:val="0"/>
      <w:marBottom w:val="0"/>
      <w:divBdr>
        <w:top w:val="none" w:sz="0" w:space="0" w:color="auto"/>
        <w:left w:val="none" w:sz="0" w:space="0" w:color="auto"/>
        <w:bottom w:val="none" w:sz="0" w:space="0" w:color="auto"/>
        <w:right w:val="none" w:sz="0" w:space="0" w:color="auto"/>
      </w:divBdr>
    </w:div>
    <w:div w:id="519708344">
      <w:bodyDiv w:val="1"/>
      <w:marLeft w:val="0"/>
      <w:marRight w:val="0"/>
      <w:marTop w:val="0"/>
      <w:marBottom w:val="0"/>
      <w:divBdr>
        <w:top w:val="none" w:sz="0" w:space="0" w:color="auto"/>
        <w:left w:val="none" w:sz="0" w:space="0" w:color="auto"/>
        <w:bottom w:val="none" w:sz="0" w:space="0" w:color="auto"/>
        <w:right w:val="none" w:sz="0" w:space="0" w:color="auto"/>
      </w:divBdr>
    </w:div>
    <w:div w:id="543835211">
      <w:bodyDiv w:val="1"/>
      <w:marLeft w:val="0"/>
      <w:marRight w:val="0"/>
      <w:marTop w:val="0"/>
      <w:marBottom w:val="0"/>
      <w:divBdr>
        <w:top w:val="none" w:sz="0" w:space="0" w:color="auto"/>
        <w:left w:val="none" w:sz="0" w:space="0" w:color="auto"/>
        <w:bottom w:val="none" w:sz="0" w:space="0" w:color="auto"/>
        <w:right w:val="none" w:sz="0" w:space="0" w:color="auto"/>
      </w:divBdr>
    </w:div>
    <w:div w:id="588732488">
      <w:bodyDiv w:val="1"/>
      <w:marLeft w:val="0"/>
      <w:marRight w:val="0"/>
      <w:marTop w:val="0"/>
      <w:marBottom w:val="0"/>
      <w:divBdr>
        <w:top w:val="none" w:sz="0" w:space="0" w:color="auto"/>
        <w:left w:val="none" w:sz="0" w:space="0" w:color="auto"/>
        <w:bottom w:val="none" w:sz="0" w:space="0" w:color="auto"/>
        <w:right w:val="none" w:sz="0" w:space="0" w:color="auto"/>
      </w:divBdr>
    </w:div>
    <w:div w:id="599681151">
      <w:bodyDiv w:val="1"/>
      <w:marLeft w:val="0"/>
      <w:marRight w:val="0"/>
      <w:marTop w:val="0"/>
      <w:marBottom w:val="0"/>
      <w:divBdr>
        <w:top w:val="none" w:sz="0" w:space="0" w:color="auto"/>
        <w:left w:val="none" w:sz="0" w:space="0" w:color="auto"/>
        <w:bottom w:val="none" w:sz="0" w:space="0" w:color="auto"/>
        <w:right w:val="none" w:sz="0" w:space="0" w:color="auto"/>
      </w:divBdr>
    </w:div>
    <w:div w:id="637228862">
      <w:bodyDiv w:val="1"/>
      <w:marLeft w:val="0"/>
      <w:marRight w:val="0"/>
      <w:marTop w:val="0"/>
      <w:marBottom w:val="0"/>
      <w:divBdr>
        <w:top w:val="none" w:sz="0" w:space="0" w:color="auto"/>
        <w:left w:val="none" w:sz="0" w:space="0" w:color="auto"/>
        <w:bottom w:val="none" w:sz="0" w:space="0" w:color="auto"/>
        <w:right w:val="none" w:sz="0" w:space="0" w:color="auto"/>
      </w:divBdr>
    </w:div>
    <w:div w:id="677735837">
      <w:bodyDiv w:val="1"/>
      <w:marLeft w:val="0"/>
      <w:marRight w:val="0"/>
      <w:marTop w:val="0"/>
      <w:marBottom w:val="0"/>
      <w:divBdr>
        <w:top w:val="none" w:sz="0" w:space="0" w:color="auto"/>
        <w:left w:val="none" w:sz="0" w:space="0" w:color="auto"/>
        <w:bottom w:val="none" w:sz="0" w:space="0" w:color="auto"/>
        <w:right w:val="none" w:sz="0" w:space="0" w:color="auto"/>
      </w:divBdr>
    </w:div>
    <w:div w:id="686444371">
      <w:bodyDiv w:val="1"/>
      <w:marLeft w:val="0"/>
      <w:marRight w:val="0"/>
      <w:marTop w:val="0"/>
      <w:marBottom w:val="0"/>
      <w:divBdr>
        <w:top w:val="none" w:sz="0" w:space="0" w:color="auto"/>
        <w:left w:val="none" w:sz="0" w:space="0" w:color="auto"/>
        <w:bottom w:val="none" w:sz="0" w:space="0" w:color="auto"/>
        <w:right w:val="none" w:sz="0" w:space="0" w:color="auto"/>
      </w:divBdr>
    </w:div>
    <w:div w:id="687482416">
      <w:bodyDiv w:val="1"/>
      <w:marLeft w:val="0"/>
      <w:marRight w:val="0"/>
      <w:marTop w:val="0"/>
      <w:marBottom w:val="0"/>
      <w:divBdr>
        <w:top w:val="none" w:sz="0" w:space="0" w:color="auto"/>
        <w:left w:val="none" w:sz="0" w:space="0" w:color="auto"/>
        <w:bottom w:val="none" w:sz="0" w:space="0" w:color="auto"/>
        <w:right w:val="none" w:sz="0" w:space="0" w:color="auto"/>
      </w:divBdr>
    </w:div>
    <w:div w:id="687607424">
      <w:bodyDiv w:val="1"/>
      <w:marLeft w:val="0"/>
      <w:marRight w:val="0"/>
      <w:marTop w:val="0"/>
      <w:marBottom w:val="0"/>
      <w:divBdr>
        <w:top w:val="none" w:sz="0" w:space="0" w:color="auto"/>
        <w:left w:val="none" w:sz="0" w:space="0" w:color="auto"/>
        <w:bottom w:val="none" w:sz="0" w:space="0" w:color="auto"/>
        <w:right w:val="none" w:sz="0" w:space="0" w:color="auto"/>
      </w:divBdr>
    </w:div>
    <w:div w:id="693457038">
      <w:bodyDiv w:val="1"/>
      <w:marLeft w:val="0"/>
      <w:marRight w:val="0"/>
      <w:marTop w:val="0"/>
      <w:marBottom w:val="0"/>
      <w:divBdr>
        <w:top w:val="none" w:sz="0" w:space="0" w:color="auto"/>
        <w:left w:val="none" w:sz="0" w:space="0" w:color="auto"/>
        <w:bottom w:val="none" w:sz="0" w:space="0" w:color="auto"/>
        <w:right w:val="none" w:sz="0" w:space="0" w:color="auto"/>
      </w:divBdr>
    </w:div>
    <w:div w:id="745608595">
      <w:bodyDiv w:val="1"/>
      <w:marLeft w:val="0"/>
      <w:marRight w:val="0"/>
      <w:marTop w:val="0"/>
      <w:marBottom w:val="0"/>
      <w:divBdr>
        <w:top w:val="none" w:sz="0" w:space="0" w:color="auto"/>
        <w:left w:val="none" w:sz="0" w:space="0" w:color="auto"/>
        <w:bottom w:val="none" w:sz="0" w:space="0" w:color="auto"/>
        <w:right w:val="none" w:sz="0" w:space="0" w:color="auto"/>
      </w:divBdr>
    </w:div>
    <w:div w:id="753665065">
      <w:bodyDiv w:val="1"/>
      <w:marLeft w:val="0"/>
      <w:marRight w:val="0"/>
      <w:marTop w:val="0"/>
      <w:marBottom w:val="0"/>
      <w:divBdr>
        <w:top w:val="none" w:sz="0" w:space="0" w:color="auto"/>
        <w:left w:val="none" w:sz="0" w:space="0" w:color="auto"/>
        <w:bottom w:val="none" w:sz="0" w:space="0" w:color="auto"/>
        <w:right w:val="none" w:sz="0" w:space="0" w:color="auto"/>
      </w:divBdr>
    </w:div>
    <w:div w:id="784277376">
      <w:bodyDiv w:val="1"/>
      <w:marLeft w:val="0"/>
      <w:marRight w:val="0"/>
      <w:marTop w:val="0"/>
      <w:marBottom w:val="0"/>
      <w:divBdr>
        <w:top w:val="none" w:sz="0" w:space="0" w:color="auto"/>
        <w:left w:val="none" w:sz="0" w:space="0" w:color="auto"/>
        <w:bottom w:val="none" w:sz="0" w:space="0" w:color="auto"/>
        <w:right w:val="none" w:sz="0" w:space="0" w:color="auto"/>
      </w:divBdr>
    </w:div>
    <w:div w:id="798572354">
      <w:bodyDiv w:val="1"/>
      <w:marLeft w:val="0"/>
      <w:marRight w:val="0"/>
      <w:marTop w:val="0"/>
      <w:marBottom w:val="0"/>
      <w:divBdr>
        <w:top w:val="none" w:sz="0" w:space="0" w:color="auto"/>
        <w:left w:val="none" w:sz="0" w:space="0" w:color="auto"/>
        <w:bottom w:val="none" w:sz="0" w:space="0" w:color="auto"/>
        <w:right w:val="none" w:sz="0" w:space="0" w:color="auto"/>
      </w:divBdr>
    </w:div>
    <w:div w:id="846989068">
      <w:bodyDiv w:val="1"/>
      <w:marLeft w:val="0"/>
      <w:marRight w:val="0"/>
      <w:marTop w:val="0"/>
      <w:marBottom w:val="0"/>
      <w:divBdr>
        <w:top w:val="none" w:sz="0" w:space="0" w:color="auto"/>
        <w:left w:val="none" w:sz="0" w:space="0" w:color="auto"/>
        <w:bottom w:val="none" w:sz="0" w:space="0" w:color="auto"/>
        <w:right w:val="none" w:sz="0" w:space="0" w:color="auto"/>
      </w:divBdr>
    </w:div>
    <w:div w:id="874536877">
      <w:bodyDiv w:val="1"/>
      <w:marLeft w:val="0"/>
      <w:marRight w:val="0"/>
      <w:marTop w:val="0"/>
      <w:marBottom w:val="0"/>
      <w:divBdr>
        <w:top w:val="none" w:sz="0" w:space="0" w:color="auto"/>
        <w:left w:val="none" w:sz="0" w:space="0" w:color="auto"/>
        <w:bottom w:val="none" w:sz="0" w:space="0" w:color="auto"/>
        <w:right w:val="none" w:sz="0" w:space="0" w:color="auto"/>
      </w:divBdr>
    </w:div>
    <w:div w:id="884105280">
      <w:bodyDiv w:val="1"/>
      <w:marLeft w:val="0"/>
      <w:marRight w:val="0"/>
      <w:marTop w:val="0"/>
      <w:marBottom w:val="0"/>
      <w:divBdr>
        <w:top w:val="none" w:sz="0" w:space="0" w:color="auto"/>
        <w:left w:val="none" w:sz="0" w:space="0" w:color="auto"/>
        <w:bottom w:val="none" w:sz="0" w:space="0" w:color="auto"/>
        <w:right w:val="none" w:sz="0" w:space="0" w:color="auto"/>
      </w:divBdr>
    </w:div>
    <w:div w:id="890653659">
      <w:bodyDiv w:val="1"/>
      <w:marLeft w:val="0"/>
      <w:marRight w:val="0"/>
      <w:marTop w:val="0"/>
      <w:marBottom w:val="0"/>
      <w:divBdr>
        <w:top w:val="none" w:sz="0" w:space="0" w:color="auto"/>
        <w:left w:val="none" w:sz="0" w:space="0" w:color="auto"/>
        <w:bottom w:val="none" w:sz="0" w:space="0" w:color="auto"/>
        <w:right w:val="none" w:sz="0" w:space="0" w:color="auto"/>
      </w:divBdr>
    </w:div>
    <w:div w:id="918558110">
      <w:bodyDiv w:val="1"/>
      <w:marLeft w:val="0"/>
      <w:marRight w:val="0"/>
      <w:marTop w:val="0"/>
      <w:marBottom w:val="0"/>
      <w:divBdr>
        <w:top w:val="none" w:sz="0" w:space="0" w:color="auto"/>
        <w:left w:val="none" w:sz="0" w:space="0" w:color="auto"/>
        <w:bottom w:val="none" w:sz="0" w:space="0" w:color="auto"/>
        <w:right w:val="none" w:sz="0" w:space="0" w:color="auto"/>
      </w:divBdr>
    </w:div>
    <w:div w:id="949822583">
      <w:bodyDiv w:val="1"/>
      <w:marLeft w:val="0"/>
      <w:marRight w:val="0"/>
      <w:marTop w:val="0"/>
      <w:marBottom w:val="0"/>
      <w:divBdr>
        <w:top w:val="none" w:sz="0" w:space="0" w:color="auto"/>
        <w:left w:val="none" w:sz="0" w:space="0" w:color="auto"/>
        <w:bottom w:val="none" w:sz="0" w:space="0" w:color="auto"/>
        <w:right w:val="none" w:sz="0" w:space="0" w:color="auto"/>
      </w:divBdr>
    </w:div>
    <w:div w:id="969898798">
      <w:bodyDiv w:val="1"/>
      <w:marLeft w:val="0"/>
      <w:marRight w:val="0"/>
      <w:marTop w:val="0"/>
      <w:marBottom w:val="0"/>
      <w:divBdr>
        <w:top w:val="none" w:sz="0" w:space="0" w:color="auto"/>
        <w:left w:val="none" w:sz="0" w:space="0" w:color="auto"/>
        <w:bottom w:val="none" w:sz="0" w:space="0" w:color="auto"/>
        <w:right w:val="none" w:sz="0" w:space="0" w:color="auto"/>
      </w:divBdr>
    </w:div>
    <w:div w:id="974145462">
      <w:bodyDiv w:val="1"/>
      <w:marLeft w:val="0"/>
      <w:marRight w:val="0"/>
      <w:marTop w:val="0"/>
      <w:marBottom w:val="0"/>
      <w:divBdr>
        <w:top w:val="none" w:sz="0" w:space="0" w:color="auto"/>
        <w:left w:val="none" w:sz="0" w:space="0" w:color="auto"/>
        <w:bottom w:val="none" w:sz="0" w:space="0" w:color="auto"/>
        <w:right w:val="none" w:sz="0" w:space="0" w:color="auto"/>
      </w:divBdr>
    </w:div>
    <w:div w:id="994456879">
      <w:bodyDiv w:val="1"/>
      <w:marLeft w:val="0"/>
      <w:marRight w:val="0"/>
      <w:marTop w:val="0"/>
      <w:marBottom w:val="0"/>
      <w:divBdr>
        <w:top w:val="none" w:sz="0" w:space="0" w:color="auto"/>
        <w:left w:val="none" w:sz="0" w:space="0" w:color="auto"/>
        <w:bottom w:val="none" w:sz="0" w:space="0" w:color="auto"/>
        <w:right w:val="none" w:sz="0" w:space="0" w:color="auto"/>
      </w:divBdr>
    </w:div>
    <w:div w:id="1004405442">
      <w:bodyDiv w:val="1"/>
      <w:marLeft w:val="0"/>
      <w:marRight w:val="0"/>
      <w:marTop w:val="0"/>
      <w:marBottom w:val="0"/>
      <w:divBdr>
        <w:top w:val="none" w:sz="0" w:space="0" w:color="auto"/>
        <w:left w:val="none" w:sz="0" w:space="0" w:color="auto"/>
        <w:bottom w:val="none" w:sz="0" w:space="0" w:color="auto"/>
        <w:right w:val="none" w:sz="0" w:space="0" w:color="auto"/>
      </w:divBdr>
    </w:div>
    <w:div w:id="1042247705">
      <w:bodyDiv w:val="1"/>
      <w:marLeft w:val="0"/>
      <w:marRight w:val="0"/>
      <w:marTop w:val="0"/>
      <w:marBottom w:val="0"/>
      <w:divBdr>
        <w:top w:val="none" w:sz="0" w:space="0" w:color="auto"/>
        <w:left w:val="none" w:sz="0" w:space="0" w:color="auto"/>
        <w:bottom w:val="none" w:sz="0" w:space="0" w:color="auto"/>
        <w:right w:val="none" w:sz="0" w:space="0" w:color="auto"/>
      </w:divBdr>
    </w:div>
    <w:div w:id="1077559775">
      <w:bodyDiv w:val="1"/>
      <w:marLeft w:val="0"/>
      <w:marRight w:val="0"/>
      <w:marTop w:val="0"/>
      <w:marBottom w:val="0"/>
      <w:divBdr>
        <w:top w:val="none" w:sz="0" w:space="0" w:color="auto"/>
        <w:left w:val="none" w:sz="0" w:space="0" w:color="auto"/>
        <w:bottom w:val="none" w:sz="0" w:space="0" w:color="auto"/>
        <w:right w:val="none" w:sz="0" w:space="0" w:color="auto"/>
      </w:divBdr>
    </w:div>
    <w:div w:id="1120878424">
      <w:bodyDiv w:val="1"/>
      <w:marLeft w:val="0"/>
      <w:marRight w:val="0"/>
      <w:marTop w:val="0"/>
      <w:marBottom w:val="0"/>
      <w:divBdr>
        <w:top w:val="none" w:sz="0" w:space="0" w:color="auto"/>
        <w:left w:val="none" w:sz="0" w:space="0" w:color="auto"/>
        <w:bottom w:val="none" w:sz="0" w:space="0" w:color="auto"/>
        <w:right w:val="none" w:sz="0" w:space="0" w:color="auto"/>
      </w:divBdr>
    </w:div>
    <w:div w:id="1270505692">
      <w:bodyDiv w:val="1"/>
      <w:marLeft w:val="0"/>
      <w:marRight w:val="0"/>
      <w:marTop w:val="0"/>
      <w:marBottom w:val="0"/>
      <w:divBdr>
        <w:top w:val="none" w:sz="0" w:space="0" w:color="auto"/>
        <w:left w:val="none" w:sz="0" w:space="0" w:color="auto"/>
        <w:bottom w:val="none" w:sz="0" w:space="0" w:color="auto"/>
        <w:right w:val="none" w:sz="0" w:space="0" w:color="auto"/>
      </w:divBdr>
    </w:div>
    <w:div w:id="1279991422">
      <w:bodyDiv w:val="1"/>
      <w:marLeft w:val="0"/>
      <w:marRight w:val="0"/>
      <w:marTop w:val="0"/>
      <w:marBottom w:val="0"/>
      <w:divBdr>
        <w:top w:val="none" w:sz="0" w:space="0" w:color="auto"/>
        <w:left w:val="none" w:sz="0" w:space="0" w:color="auto"/>
        <w:bottom w:val="none" w:sz="0" w:space="0" w:color="auto"/>
        <w:right w:val="none" w:sz="0" w:space="0" w:color="auto"/>
      </w:divBdr>
    </w:div>
    <w:div w:id="1287852573">
      <w:bodyDiv w:val="1"/>
      <w:marLeft w:val="0"/>
      <w:marRight w:val="0"/>
      <w:marTop w:val="0"/>
      <w:marBottom w:val="0"/>
      <w:divBdr>
        <w:top w:val="none" w:sz="0" w:space="0" w:color="auto"/>
        <w:left w:val="none" w:sz="0" w:space="0" w:color="auto"/>
        <w:bottom w:val="none" w:sz="0" w:space="0" w:color="auto"/>
        <w:right w:val="none" w:sz="0" w:space="0" w:color="auto"/>
      </w:divBdr>
    </w:div>
    <w:div w:id="1373967775">
      <w:bodyDiv w:val="1"/>
      <w:marLeft w:val="0"/>
      <w:marRight w:val="0"/>
      <w:marTop w:val="0"/>
      <w:marBottom w:val="0"/>
      <w:divBdr>
        <w:top w:val="none" w:sz="0" w:space="0" w:color="auto"/>
        <w:left w:val="none" w:sz="0" w:space="0" w:color="auto"/>
        <w:bottom w:val="none" w:sz="0" w:space="0" w:color="auto"/>
        <w:right w:val="none" w:sz="0" w:space="0" w:color="auto"/>
      </w:divBdr>
    </w:div>
    <w:div w:id="1384526470">
      <w:bodyDiv w:val="1"/>
      <w:marLeft w:val="0"/>
      <w:marRight w:val="0"/>
      <w:marTop w:val="0"/>
      <w:marBottom w:val="0"/>
      <w:divBdr>
        <w:top w:val="none" w:sz="0" w:space="0" w:color="auto"/>
        <w:left w:val="none" w:sz="0" w:space="0" w:color="auto"/>
        <w:bottom w:val="none" w:sz="0" w:space="0" w:color="auto"/>
        <w:right w:val="none" w:sz="0" w:space="0" w:color="auto"/>
      </w:divBdr>
    </w:div>
    <w:div w:id="1405950935">
      <w:bodyDiv w:val="1"/>
      <w:marLeft w:val="0"/>
      <w:marRight w:val="0"/>
      <w:marTop w:val="0"/>
      <w:marBottom w:val="0"/>
      <w:divBdr>
        <w:top w:val="none" w:sz="0" w:space="0" w:color="auto"/>
        <w:left w:val="none" w:sz="0" w:space="0" w:color="auto"/>
        <w:bottom w:val="none" w:sz="0" w:space="0" w:color="auto"/>
        <w:right w:val="none" w:sz="0" w:space="0" w:color="auto"/>
      </w:divBdr>
    </w:div>
    <w:div w:id="1515876128">
      <w:bodyDiv w:val="1"/>
      <w:marLeft w:val="0"/>
      <w:marRight w:val="0"/>
      <w:marTop w:val="0"/>
      <w:marBottom w:val="0"/>
      <w:divBdr>
        <w:top w:val="none" w:sz="0" w:space="0" w:color="auto"/>
        <w:left w:val="none" w:sz="0" w:space="0" w:color="auto"/>
        <w:bottom w:val="none" w:sz="0" w:space="0" w:color="auto"/>
        <w:right w:val="none" w:sz="0" w:space="0" w:color="auto"/>
      </w:divBdr>
    </w:div>
    <w:div w:id="1543441460">
      <w:bodyDiv w:val="1"/>
      <w:marLeft w:val="0"/>
      <w:marRight w:val="0"/>
      <w:marTop w:val="0"/>
      <w:marBottom w:val="0"/>
      <w:divBdr>
        <w:top w:val="none" w:sz="0" w:space="0" w:color="auto"/>
        <w:left w:val="none" w:sz="0" w:space="0" w:color="auto"/>
        <w:bottom w:val="none" w:sz="0" w:space="0" w:color="auto"/>
        <w:right w:val="none" w:sz="0" w:space="0" w:color="auto"/>
      </w:divBdr>
    </w:div>
    <w:div w:id="1560096562">
      <w:bodyDiv w:val="1"/>
      <w:marLeft w:val="0"/>
      <w:marRight w:val="0"/>
      <w:marTop w:val="0"/>
      <w:marBottom w:val="0"/>
      <w:divBdr>
        <w:top w:val="none" w:sz="0" w:space="0" w:color="auto"/>
        <w:left w:val="none" w:sz="0" w:space="0" w:color="auto"/>
        <w:bottom w:val="none" w:sz="0" w:space="0" w:color="auto"/>
        <w:right w:val="none" w:sz="0" w:space="0" w:color="auto"/>
      </w:divBdr>
    </w:div>
    <w:div w:id="1767537070">
      <w:bodyDiv w:val="1"/>
      <w:marLeft w:val="0"/>
      <w:marRight w:val="0"/>
      <w:marTop w:val="0"/>
      <w:marBottom w:val="0"/>
      <w:divBdr>
        <w:top w:val="none" w:sz="0" w:space="0" w:color="auto"/>
        <w:left w:val="none" w:sz="0" w:space="0" w:color="auto"/>
        <w:bottom w:val="none" w:sz="0" w:space="0" w:color="auto"/>
        <w:right w:val="none" w:sz="0" w:space="0" w:color="auto"/>
      </w:divBdr>
    </w:div>
    <w:div w:id="1789279723">
      <w:marLeft w:val="0"/>
      <w:marRight w:val="0"/>
      <w:marTop w:val="0"/>
      <w:marBottom w:val="0"/>
      <w:divBdr>
        <w:top w:val="none" w:sz="0" w:space="0" w:color="auto"/>
        <w:left w:val="none" w:sz="0" w:space="0" w:color="auto"/>
        <w:bottom w:val="none" w:sz="0" w:space="0" w:color="auto"/>
        <w:right w:val="none" w:sz="0" w:space="0" w:color="auto"/>
      </w:divBdr>
    </w:div>
    <w:div w:id="1789279724">
      <w:marLeft w:val="0"/>
      <w:marRight w:val="0"/>
      <w:marTop w:val="0"/>
      <w:marBottom w:val="0"/>
      <w:divBdr>
        <w:top w:val="none" w:sz="0" w:space="0" w:color="auto"/>
        <w:left w:val="none" w:sz="0" w:space="0" w:color="auto"/>
        <w:bottom w:val="none" w:sz="0" w:space="0" w:color="auto"/>
        <w:right w:val="none" w:sz="0" w:space="0" w:color="auto"/>
      </w:divBdr>
    </w:div>
    <w:div w:id="1789279725">
      <w:marLeft w:val="0"/>
      <w:marRight w:val="0"/>
      <w:marTop w:val="0"/>
      <w:marBottom w:val="0"/>
      <w:divBdr>
        <w:top w:val="none" w:sz="0" w:space="0" w:color="auto"/>
        <w:left w:val="none" w:sz="0" w:space="0" w:color="auto"/>
        <w:bottom w:val="none" w:sz="0" w:space="0" w:color="auto"/>
        <w:right w:val="none" w:sz="0" w:space="0" w:color="auto"/>
      </w:divBdr>
    </w:div>
    <w:div w:id="1789279726">
      <w:marLeft w:val="0"/>
      <w:marRight w:val="0"/>
      <w:marTop w:val="0"/>
      <w:marBottom w:val="0"/>
      <w:divBdr>
        <w:top w:val="none" w:sz="0" w:space="0" w:color="auto"/>
        <w:left w:val="none" w:sz="0" w:space="0" w:color="auto"/>
        <w:bottom w:val="none" w:sz="0" w:space="0" w:color="auto"/>
        <w:right w:val="none" w:sz="0" w:space="0" w:color="auto"/>
      </w:divBdr>
    </w:div>
    <w:div w:id="1789279727">
      <w:marLeft w:val="0"/>
      <w:marRight w:val="0"/>
      <w:marTop w:val="0"/>
      <w:marBottom w:val="0"/>
      <w:divBdr>
        <w:top w:val="none" w:sz="0" w:space="0" w:color="auto"/>
        <w:left w:val="none" w:sz="0" w:space="0" w:color="auto"/>
        <w:bottom w:val="none" w:sz="0" w:space="0" w:color="auto"/>
        <w:right w:val="none" w:sz="0" w:space="0" w:color="auto"/>
      </w:divBdr>
    </w:div>
    <w:div w:id="1789279728">
      <w:marLeft w:val="0"/>
      <w:marRight w:val="0"/>
      <w:marTop w:val="0"/>
      <w:marBottom w:val="0"/>
      <w:divBdr>
        <w:top w:val="none" w:sz="0" w:space="0" w:color="auto"/>
        <w:left w:val="none" w:sz="0" w:space="0" w:color="auto"/>
        <w:bottom w:val="none" w:sz="0" w:space="0" w:color="auto"/>
        <w:right w:val="none" w:sz="0" w:space="0" w:color="auto"/>
      </w:divBdr>
    </w:div>
    <w:div w:id="1789279729">
      <w:marLeft w:val="0"/>
      <w:marRight w:val="0"/>
      <w:marTop w:val="0"/>
      <w:marBottom w:val="0"/>
      <w:divBdr>
        <w:top w:val="none" w:sz="0" w:space="0" w:color="auto"/>
        <w:left w:val="none" w:sz="0" w:space="0" w:color="auto"/>
        <w:bottom w:val="none" w:sz="0" w:space="0" w:color="auto"/>
        <w:right w:val="none" w:sz="0" w:space="0" w:color="auto"/>
      </w:divBdr>
    </w:div>
    <w:div w:id="1789279730">
      <w:marLeft w:val="0"/>
      <w:marRight w:val="0"/>
      <w:marTop w:val="0"/>
      <w:marBottom w:val="0"/>
      <w:divBdr>
        <w:top w:val="none" w:sz="0" w:space="0" w:color="auto"/>
        <w:left w:val="none" w:sz="0" w:space="0" w:color="auto"/>
        <w:bottom w:val="none" w:sz="0" w:space="0" w:color="auto"/>
        <w:right w:val="none" w:sz="0" w:space="0" w:color="auto"/>
      </w:divBdr>
    </w:div>
    <w:div w:id="1789279731">
      <w:marLeft w:val="0"/>
      <w:marRight w:val="0"/>
      <w:marTop w:val="0"/>
      <w:marBottom w:val="0"/>
      <w:divBdr>
        <w:top w:val="none" w:sz="0" w:space="0" w:color="auto"/>
        <w:left w:val="none" w:sz="0" w:space="0" w:color="auto"/>
        <w:bottom w:val="none" w:sz="0" w:space="0" w:color="auto"/>
        <w:right w:val="none" w:sz="0" w:space="0" w:color="auto"/>
      </w:divBdr>
    </w:div>
    <w:div w:id="1789279732">
      <w:marLeft w:val="0"/>
      <w:marRight w:val="0"/>
      <w:marTop w:val="0"/>
      <w:marBottom w:val="0"/>
      <w:divBdr>
        <w:top w:val="none" w:sz="0" w:space="0" w:color="auto"/>
        <w:left w:val="none" w:sz="0" w:space="0" w:color="auto"/>
        <w:bottom w:val="none" w:sz="0" w:space="0" w:color="auto"/>
        <w:right w:val="none" w:sz="0" w:space="0" w:color="auto"/>
      </w:divBdr>
    </w:div>
    <w:div w:id="1789279733">
      <w:marLeft w:val="0"/>
      <w:marRight w:val="0"/>
      <w:marTop w:val="0"/>
      <w:marBottom w:val="0"/>
      <w:divBdr>
        <w:top w:val="none" w:sz="0" w:space="0" w:color="auto"/>
        <w:left w:val="none" w:sz="0" w:space="0" w:color="auto"/>
        <w:bottom w:val="none" w:sz="0" w:space="0" w:color="auto"/>
        <w:right w:val="none" w:sz="0" w:space="0" w:color="auto"/>
      </w:divBdr>
    </w:div>
    <w:div w:id="1789279734">
      <w:marLeft w:val="0"/>
      <w:marRight w:val="0"/>
      <w:marTop w:val="0"/>
      <w:marBottom w:val="0"/>
      <w:divBdr>
        <w:top w:val="none" w:sz="0" w:space="0" w:color="auto"/>
        <w:left w:val="none" w:sz="0" w:space="0" w:color="auto"/>
        <w:bottom w:val="none" w:sz="0" w:space="0" w:color="auto"/>
        <w:right w:val="none" w:sz="0" w:space="0" w:color="auto"/>
      </w:divBdr>
    </w:div>
    <w:div w:id="1789279735">
      <w:marLeft w:val="0"/>
      <w:marRight w:val="0"/>
      <w:marTop w:val="0"/>
      <w:marBottom w:val="0"/>
      <w:divBdr>
        <w:top w:val="none" w:sz="0" w:space="0" w:color="auto"/>
        <w:left w:val="none" w:sz="0" w:space="0" w:color="auto"/>
        <w:bottom w:val="none" w:sz="0" w:space="0" w:color="auto"/>
        <w:right w:val="none" w:sz="0" w:space="0" w:color="auto"/>
      </w:divBdr>
    </w:div>
    <w:div w:id="1789279736">
      <w:marLeft w:val="0"/>
      <w:marRight w:val="0"/>
      <w:marTop w:val="0"/>
      <w:marBottom w:val="0"/>
      <w:divBdr>
        <w:top w:val="none" w:sz="0" w:space="0" w:color="auto"/>
        <w:left w:val="none" w:sz="0" w:space="0" w:color="auto"/>
        <w:bottom w:val="none" w:sz="0" w:space="0" w:color="auto"/>
        <w:right w:val="none" w:sz="0" w:space="0" w:color="auto"/>
      </w:divBdr>
    </w:div>
    <w:div w:id="1789279737">
      <w:marLeft w:val="0"/>
      <w:marRight w:val="0"/>
      <w:marTop w:val="0"/>
      <w:marBottom w:val="0"/>
      <w:divBdr>
        <w:top w:val="none" w:sz="0" w:space="0" w:color="auto"/>
        <w:left w:val="none" w:sz="0" w:space="0" w:color="auto"/>
        <w:bottom w:val="none" w:sz="0" w:space="0" w:color="auto"/>
        <w:right w:val="none" w:sz="0" w:space="0" w:color="auto"/>
      </w:divBdr>
    </w:div>
    <w:div w:id="1789279738">
      <w:marLeft w:val="0"/>
      <w:marRight w:val="0"/>
      <w:marTop w:val="0"/>
      <w:marBottom w:val="0"/>
      <w:divBdr>
        <w:top w:val="none" w:sz="0" w:space="0" w:color="auto"/>
        <w:left w:val="none" w:sz="0" w:space="0" w:color="auto"/>
        <w:bottom w:val="none" w:sz="0" w:space="0" w:color="auto"/>
        <w:right w:val="none" w:sz="0" w:space="0" w:color="auto"/>
      </w:divBdr>
    </w:div>
    <w:div w:id="1789279739">
      <w:marLeft w:val="0"/>
      <w:marRight w:val="0"/>
      <w:marTop w:val="0"/>
      <w:marBottom w:val="0"/>
      <w:divBdr>
        <w:top w:val="none" w:sz="0" w:space="0" w:color="auto"/>
        <w:left w:val="none" w:sz="0" w:space="0" w:color="auto"/>
        <w:bottom w:val="none" w:sz="0" w:space="0" w:color="auto"/>
        <w:right w:val="none" w:sz="0" w:space="0" w:color="auto"/>
      </w:divBdr>
    </w:div>
    <w:div w:id="1789279740">
      <w:marLeft w:val="0"/>
      <w:marRight w:val="0"/>
      <w:marTop w:val="0"/>
      <w:marBottom w:val="0"/>
      <w:divBdr>
        <w:top w:val="none" w:sz="0" w:space="0" w:color="auto"/>
        <w:left w:val="none" w:sz="0" w:space="0" w:color="auto"/>
        <w:bottom w:val="none" w:sz="0" w:space="0" w:color="auto"/>
        <w:right w:val="none" w:sz="0" w:space="0" w:color="auto"/>
      </w:divBdr>
    </w:div>
    <w:div w:id="1789279741">
      <w:marLeft w:val="0"/>
      <w:marRight w:val="0"/>
      <w:marTop w:val="0"/>
      <w:marBottom w:val="0"/>
      <w:divBdr>
        <w:top w:val="none" w:sz="0" w:space="0" w:color="auto"/>
        <w:left w:val="none" w:sz="0" w:space="0" w:color="auto"/>
        <w:bottom w:val="none" w:sz="0" w:space="0" w:color="auto"/>
        <w:right w:val="none" w:sz="0" w:space="0" w:color="auto"/>
      </w:divBdr>
    </w:div>
    <w:div w:id="1789279742">
      <w:marLeft w:val="0"/>
      <w:marRight w:val="0"/>
      <w:marTop w:val="0"/>
      <w:marBottom w:val="0"/>
      <w:divBdr>
        <w:top w:val="none" w:sz="0" w:space="0" w:color="auto"/>
        <w:left w:val="none" w:sz="0" w:space="0" w:color="auto"/>
        <w:bottom w:val="none" w:sz="0" w:space="0" w:color="auto"/>
        <w:right w:val="none" w:sz="0" w:space="0" w:color="auto"/>
      </w:divBdr>
    </w:div>
    <w:div w:id="1789279743">
      <w:marLeft w:val="0"/>
      <w:marRight w:val="0"/>
      <w:marTop w:val="0"/>
      <w:marBottom w:val="0"/>
      <w:divBdr>
        <w:top w:val="none" w:sz="0" w:space="0" w:color="auto"/>
        <w:left w:val="none" w:sz="0" w:space="0" w:color="auto"/>
        <w:bottom w:val="none" w:sz="0" w:space="0" w:color="auto"/>
        <w:right w:val="none" w:sz="0" w:space="0" w:color="auto"/>
      </w:divBdr>
    </w:div>
    <w:div w:id="1789279744">
      <w:marLeft w:val="0"/>
      <w:marRight w:val="0"/>
      <w:marTop w:val="0"/>
      <w:marBottom w:val="0"/>
      <w:divBdr>
        <w:top w:val="none" w:sz="0" w:space="0" w:color="auto"/>
        <w:left w:val="none" w:sz="0" w:space="0" w:color="auto"/>
        <w:bottom w:val="none" w:sz="0" w:space="0" w:color="auto"/>
        <w:right w:val="none" w:sz="0" w:space="0" w:color="auto"/>
      </w:divBdr>
    </w:div>
    <w:div w:id="1789279745">
      <w:marLeft w:val="0"/>
      <w:marRight w:val="0"/>
      <w:marTop w:val="0"/>
      <w:marBottom w:val="0"/>
      <w:divBdr>
        <w:top w:val="none" w:sz="0" w:space="0" w:color="auto"/>
        <w:left w:val="none" w:sz="0" w:space="0" w:color="auto"/>
        <w:bottom w:val="none" w:sz="0" w:space="0" w:color="auto"/>
        <w:right w:val="none" w:sz="0" w:space="0" w:color="auto"/>
      </w:divBdr>
    </w:div>
    <w:div w:id="1789279746">
      <w:marLeft w:val="0"/>
      <w:marRight w:val="0"/>
      <w:marTop w:val="0"/>
      <w:marBottom w:val="0"/>
      <w:divBdr>
        <w:top w:val="none" w:sz="0" w:space="0" w:color="auto"/>
        <w:left w:val="none" w:sz="0" w:space="0" w:color="auto"/>
        <w:bottom w:val="none" w:sz="0" w:space="0" w:color="auto"/>
        <w:right w:val="none" w:sz="0" w:space="0" w:color="auto"/>
      </w:divBdr>
    </w:div>
    <w:div w:id="1789279747">
      <w:marLeft w:val="0"/>
      <w:marRight w:val="0"/>
      <w:marTop w:val="0"/>
      <w:marBottom w:val="0"/>
      <w:divBdr>
        <w:top w:val="none" w:sz="0" w:space="0" w:color="auto"/>
        <w:left w:val="none" w:sz="0" w:space="0" w:color="auto"/>
        <w:bottom w:val="none" w:sz="0" w:space="0" w:color="auto"/>
        <w:right w:val="none" w:sz="0" w:space="0" w:color="auto"/>
      </w:divBdr>
    </w:div>
    <w:div w:id="1789279748">
      <w:marLeft w:val="0"/>
      <w:marRight w:val="0"/>
      <w:marTop w:val="0"/>
      <w:marBottom w:val="0"/>
      <w:divBdr>
        <w:top w:val="none" w:sz="0" w:space="0" w:color="auto"/>
        <w:left w:val="none" w:sz="0" w:space="0" w:color="auto"/>
        <w:bottom w:val="none" w:sz="0" w:space="0" w:color="auto"/>
        <w:right w:val="none" w:sz="0" w:space="0" w:color="auto"/>
      </w:divBdr>
    </w:div>
    <w:div w:id="1789279749">
      <w:marLeft w:val="0"/>
      <w:marRight w:val="0"/>
      <w:marTop w:val="0"/>
      <w:marBottom w:val="0"/>
      <w:divBdr>
        <w:top w:val="none" w:sz="0" w:space="0" w:color="auto"/>
        <w:left w:val="none" w:sz="0" w:space="0" w:color="auto"/>
        <w:bottom w:val="none" w:sz="0" w:space="0" w:color="auto"/>
        <w:right w:val="none" w:sz="0" w:space="0" w:color="auto"/>
      </w:divBdr>
    </w:div>
    <w:div w:id="1789279750">
      <w:marLeft w:val="0"/>
      <w:marRight w:val="0"/>
      <w:marTop w:val="0"/>
      <w:marBottom w:val="0"/>
      <w:divBdr>
        <w:top w:val="none" w:sz="0" w:space="0" w:color="auto"/>
        <w:left w:val="none" w:sz="0" w:space="0" w:color="auto"/>
        <w:bottom w:val="none" w:sz="0" w:space="0" w:color="auto"/>
        <w:right w:val="none" w:sz="0" w:space="0" w:color="auto"/>
      </w:divBdr>
    </w:div>
    <w:div w:id="1789279751">
      <w:marLeft w:val="0"/>
      <w:marRight w:val="0"/>
      <w:marTop w:val="0"/>
      <w:marBottom w:val="0"/>
      <w:divBdr>
        <w:top w:val="none" w:sz="0" w:space="0" w:color="auto"/>
        <w:left w:val="none" w:sz="0" w:space="0" w:color="auto"/>
        <w:bottom w:val="none" w:sz="0" w:space="0" w:color="auto"/>
        <w:right w:val="none" w:sz="0" w:space="0" w:color="auto"/>
      </w:divBdr>
    </w:div>
    <w:div w:id="1789279752">
      <w:marLeft w:val="0"/>
      <w:marRight w:val="0"/>
      <w:marTop w:val="0"/>
      <w:marBottom w:val="0"/>
      <w:divBdr>
        <w:top w:val="none" w:sz="0" w:space="0" w:color="auto"/>
        <w:left w:val="none" w:sz="0" w:space="0" w:color="auto"/>
        <w:bottom w:val="none" w:sz="0" w:space="0" w:color="auto"/>
        <w:right w:val="none" w:sz="0" w:space="0" w:color="auto"/>
      </w:divBdr>
    </w:div>
    <w:div w:id="1789279753">
      <w:marLeft w:val="0"/>
      <w:marRight w:val="0"/>
      <w:marTop w:val="0"/>
      <w:marBottom w:val="0"/>
      <w:divBdr>
        <w:top w:val="none" w:sz="0" w:space="0" w:color="auto"/>
        <w:left w:val="none" w:sz="0" w:space="0" w:color="auto"/>
        <w:bottom w:val="none" w:sz="0" w:space="0" w:color="auto"/>
        <w:right w:val="none" w:sz="0" w:space="0" w:color="auto"/>
      </w:divBdr>
    </w:div>
    <w:div w:id="1789279754">
      <w:marLeft w:val="0"/>
      <w:marRight w:val="0"/>
      <w:marTop w:val="0"/>
      <w:marBottom w:val="0"/>
      <w:divBdr>
        <w:top w:val="none" w:sz="0" w:space="0" w:color="auto"/>
        <w:left w:val="none" w:sz="0" w:space="0" w:color="auto"/>
        <w:bottom w:val="none" w:sz="0" w:space="0" w:color="auto"/>
        <w:right w:val="none" w:sz="0" w:space="0" w:color="auto"/>
      </w:divBdr>
    </w:div>
    <w:div w:id="1789279755">
      <w:marLeft w:val="0"/>
      <w:marRight w:val="0"/>
      <w:marTop w:val="0"/>
      <w:marBottom w:val="0"/>
      <w:divBdr>
        <w:top w:val="none" w:sz="0" w:space="0" w:color="auto"/>
        <w:left w:val="none" w:sz="0" w:space="0" w:color="auto"/>
        <w:bottom w:val="none" w:sz="0" w:space="0" w:color="auto"/>
        <w:right w:val="none" w:sz="0" w:space="0" w:color="auto"/>
      </w:divBdr>
    </w:div>
    <w:div w:id="1789279756">
      <w:marLeft w:val="0"/>
      <w:marRight w:val="0"/>
      <w:marTop w:val="0"/>
      <w:marBottom w:val="0"/>
      <w:divBdr>
        <w:top w:val="none" w:sz="0" w:space="0" w:color="auto"/>
        <w:left w:val="none" w:sz="0" w:space="0" w:color="auto"/>
        <w:bottom w:val="none" w:sz="0" w:space="0" w:color="auto"/>
        <w:right w:val="none" w:sz="0" w:space="0" w:color="auto"/>
      </w:divBdr>
    </w:div>
    <w:div w:id="1789279757">
      <w:marLeft w:val="0"/>
      <w:marRight w:val="0"/>
      <w:marTop w:val="0"/>
      <w:marBottom w:val="0"/>
      <w:divBdr>
        <w:top w:val="none" w:sz="0" w:space="0" w:color="auto"/>
        <w:left w:val="none" w:sz="0" w:space="0" w:color="auto"/>
        <w:bottom w:val="none" w:sz="0" w:space="0" w:color="auto"/>
        <w:right w:val="none" w:sz="0" w:space="0" w:color="auto"/>
      </w:divBdr>
    </w:div>
    <w:div w:id="1789279758">
      <w:marLeft w:val="0"/>
      <w:marRight w:val="0"/>
      <w:marTop w:val="0"/>
      <w:marBottom w:val="0"/>
      <w:divBdr>
        <w:top w:val="none" w:sz="0" w:space="0" w:color="auto"/>
        <w:left w:val="none" w:sz="0" w:space="0" w:color="auto"/>
        <w:bottom w:val="none" w:sz="0" w:space="0" w:color="auto"/>
        <w:right w:val="none" w:sz="0" w:space="0" w:color="auto"/>
      </w:divBdr>
    </w:div>
    <w:div w:id="1789279759">
      <w:marLeft w:val="0"/>
      <w:marRight w:val="0"/>
      <w:marTop w:val="0"/>
      <w:marBottom w:val="0"/>
      <w:divBdr>
        <w:top w:val="none" w:sz="0" w:space="0" w:color="auto"/>
        <w:left w:val="none" w:sz="0" w:space="0" w:color="auto"/>
        <w:bottom w:val="none" w:sz="0" w:space="0" w:color="auto"/>
        <w:right w:val="none" w:sz="0" w:space="0" w:color="auto"/>
      </w:divBdr>
    </w:div>
    <w:div w:id="1789279760">
      <w:marLeft w:val="0"/>
      <w:marRight w:val="0"/>
      <w:marTop w:val="0"/>
      <w:marBottom w:val="0"/>
      <w:divBdr>
        <w:top w:val="none" w:sz="0" w:space="0" w:color="auto"/>
        <w:left w:val="none" w:sz="0" w:space="0" w:color="auto"/>
        <w:bottom w:val="none" w:sz="0" w:space="0" w:color="auto"/>
        <w:right w:val="none" w:sz="0" w:space="0" w:color="auto"/>
      </w:divBdr>
    </w:div>
    <w:div w:id="1789279761">
      <w:marLeft w:val="0"/>
      <w:marRight w:val="0"/>
      <w:marTop w:val="0"/>
      <w:marBottom w:val="0"/>
      <w:divBdr>
        <w:top w:val="none" w:sz="0" w:space="0" w:color="auto"/>
        <w:left w:val="none" w:sz="0" w:space="0" w:color="auto"/>
        <w:bottom w:val="none" w:sz="0" w:space="0" w:color="auto"/>
        <w:right w:val="none" w:sz="0" w:space="0" w:color="auto"/>
      </w:divBdr>
    </w:div>
    <w:div w:id="1789279762">
      <w:marLeft w:val="0"/>
      <w:marRight w:val="0"/>
      <w:marTop w:val="0"/>
      <w:marBottom w:val="0"/>
      <w:divBdr>
        <w:top w:val="none" w:sz="0" w:space="0" w:color="auto"/>
        <w:left w:val="none" w:sz="0" w:space="0" w:color="auto"/>
        <w:bottom w:val="none" w:sz="0" w:space="0" w:color="auto"/>
        <w:right w:val="none" w:sz="0" w:space="0" w:color="auto"/>
      </w:divBdr>
    </w:div>
    <w:div w:id="1789279763">
      <w:marLeft w:val="0"/>
      <w:marRight w:val="0"/>
      <w:marTop w:val="0"/>
      <w:marBottom w:val="0"/>
      <w:divBdr>
        <w:top w:val="none" w:sz="0" w:space="0" w:color="auto"/>
        <w:left w:val="none" w:sz="0" w:space="0" w:color="auto"/>
        <w:bottom w:val="none" w:sz="0" w:space="0" w:color="auto"/>
        <w:right w:val="none" w:sz="0" w:space="0" w:color="auto"/>
      </w:divBdr>
    </w:div>
    <w:div w:id="1791515017">
      <w:bodyDiv w:val="1"/>
      <w:marLeft w:val="0"/>
      <w:marRight w:val="0"/>
      <w:marTop w:val="0"/>
      <w:marBottom w:val="0"/>
      <w:divBdr>
        <w:top w:val="none" w:sz="0" w:space="0" w:color="auto"/>
        <w:left w:val="none" w:sz="0" w:space="0" w:color="auto"/>
        <w:bottom w:val="none" w:sz="0" w:space="0" w:color="auto"/>
        <w:right w:val="none" w:sz="0" w:space="0" w:color="auto"/>
      </w:divBdr>
    </w:div>
    <w:div w:id="1842624881">
      <w:bodyDiv w:val="1"/>
      <w:marLeft w:val="0"/>
      <w:marRight w:val="0"/>
      <w:marTop w:val="0"/>
      <w:marBottom w:val="0"/>
      <w:divBdr>
        <w:top w:val="none" w:sz="0" w:space="0" w:color="auto"/>
        <w:left w:val="none" w:sz="0" w:space="0" w:color="auto"/>
        <w:bottom w:val="none" w:sz="0" w:space="0" w:color="auto"/>
        <w:right w:val="none" w:sz="0" w:space="0" w:color="auto"/>
      </w:divBdr>
    </w:div>
    <w:div w:id="1893812006">
      <w:bodyDiv w:val="1"/>
      <w:marLeft w:val="0"/>
      <w:marRight w:val="0"/>
      <w:marTop w:val="0"/>
      <w:marBottom w:val="0"/>
      <w:divBdr>
        <w:top w:val="none" w:sz="0" w:space="0" w:color="auto"/>
        <w:left w:val="none" w:sz="0" w:space="0" w:color="auto"/>
        <w:bottom w:val="none" w:sz="0" w:space="0" w:color="auto"/>
        <w:right w:val="none" w:sz="0" w:space="0" w:color="auto"/>
      </w:divBdr>
    </w:div>
    <w:div w:id="1914119029">
      <w:bodyDiv w:val="1"/>
      <w:marLeft w:val="0"/>
      <w:marRight w:val="0"/>
      <w:marTop w:val="0"/>
      <w:marBottom w:val="0"/>
      <w:divBdr>
        <w:top w:val="none" w:sz="0" w:space="0" w:color="auto"/>
        <w:left w:val="none" w:sz="0" w:space="0" w:color="auto"/>
        <w:bottom w:val="none" w:sz="0" w:space="0" w:color="auto"/>
        <w:right w:val="none" w:sz="0" w:space="0" w:color="auto"/>
      </w:divBdr>
    </w:div>
    <w:div w:id="1936791190">
      <w:bodyDiv w:val="1"/>
      <w:marLeft w:val="0"/>
      <w:marRight w:val="0"/>
      <w:marTop w:val="0"/>
      <w:marBottom w:val="0"/>
      <w:divBdr>
        <w:top w:val="none" w:sz="0" w:space="0" w:color="auto"/>
        <w:left w:val="none" w:sz="0" w:space="0" w:color="auto"/>
        <w:bottom w:val="none" w:sz="0" w:space="0" w:color="auto"/>
        <w:right w:val="none" w:sz="0" w:space="0" w:color="auto"/>
      </w:divBdr>
    </w:div>
    <w:div w:id="1974827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755-15" TargetMode="External"/><Relationship Id="rId18" Type="http://schemas.openxmlformats.org/officeDocument/2006/relationships/hyperlink" Target="https://zakon.rada.gov.ua/laws/show/2939-17"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2210-14"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1178-2022-%D0%BF"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2210-14" TargetMode="External"/><Relationship Id="rId40" Type="http://schemas.openxmlformats.org/officeDocument/2006/relationships/hyperlink" Target="https://zakon.rada.gov.ua/laws/show/755-15" TargetMode="External"/><Relationship Id="rId45" Type="http://schemas.openxmlformats.org/officeDocument/2006/relationships/hyperlink" Target="https://zakon.rada.gov.ua/laws/show/293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zakon4.rada.gov.ua/laws/show/2289-17"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1178-2022-%D0%BF" TargetMode="External"/><Relationship Id="rId49" Type="http://schemas.openxmlformats.org/officeDocument/2006/relationships/fontTable" Target="fontTable.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644-18" TargetMode="External"/><Relationship Id="rId22" Type="http://schemas.openxmlformats.org/officeDocument/2006/relationships/hyperlink" Target="http://zakon4.rada.gov.ua/laws/show/2289-17"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1178-2022-%D0%BF" TargetMode="External"/><Relationship Id="rId8" Type="http://schemas.openxmlformats.org/officeDocument/2006/relationships/hyperlink" Target="http://zakon0.rada.gov.ua/laws/show/2289-17" TargetMode="External"/><Relationship Id="rId3" Type="http://schemas.openxmlformats.org/officeDocument/2006/relationships/styles" Target="styl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2210-14" TargetMode="External"/><Relationship Id="rId4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1644-18"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D40163-36B2-45F5-97F6-282028BB0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16899</Words>
  <Characters>96328</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User</cp:lastModifiedBy>
  <cp:revision>2</cp:revision>
  <cp:lastPrinted>2023-08-04T10:58:00Z</cp:lastPrinted>
  <dcterms:created xsi:type="dcterms:W3CDTF">2024-04-17T11:41:00Z</dcterms:created>
  <dcterms:modified xsi:type="dcterms:W3CDTF">2024-04-17T11:41:00Z</dcterms:modified>
</cp:coreProperties>
</file>