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36F" w:rsidRPr="007D436F" w:rsidRDefault="00197621" w:rsidP="007D436F">
      <w:pPr>
        <w:spacing w:after="0" w:line="240" w:lineRule="auto"/>
        <w:jc w:val="center"/>
        <w:rPr>
          <w:rFonts w:ascii="Times New Roman" w:eastAsia="Times New Roman" w:hAnsi="Times New Roman"/>
          <w:sz w:val="20"/>
          <w:szCs w:val="20"/>
          <w:u w:val="single"/>
          <w:lang w:eastAsia="ru-RU"/>
        </w:rPr>
      </w:pPr>
      <w:r>
        <w:rPr>
          <w:rFonts w:ascii="Times New Roman" w:eastAsia="Times New Roman" w:hAnsi="Times New Roman"/>
          <w:b/>
          <w:sz w:val="28"/>
          <w:szCs w:val="28"/>
          <w:lang w:eastAsia="ru-RU"/>
        </w:rPr>
        <w:t xml:space="preserve">СЕНЬКІВСЬКИЙ ЛІЦЕЙ ІМЕНІ АНДРІЯ ВЕРХОГЛЯДА БОРИСПІЛЬСЬКОЇ МІСЬКОЇ РАДИ </w:t>
      </w:r>
      <w:r w:rsidR="007D436F" w:rsidRPr="007D436F">
        <w:rPr>
          <w:rFonts w:ascii="Times New Roman" w:eastAsia="Times New Roman" w:hAnsi="Times New Roman"/>
          <w:b/>
          <w:sz w:val="28"/>
          <w:szCs w:val="28"/>
          <w:lang w:eastAsia="ru-RU"/>
        </w:rPr>
        <w:t>КИЇВСЬКОЇ ОБЛАСТІ</w:t>
      </w:r>
      <w:r w:rsidR="007D436F" w:rsidRPr="007D436F">
        <w:rPr>
          <w:rFonts w:ascii="Times New Roman" w:eastAsia="Times New Roman" w:hAnsi="Times New Roman"/>
          <w:b/>
          <w:sz w:val="28"/>
          <w:szCs w:val="28"/>
          <w:lang w:eastAsia="ru-RU"/>
        </w:rPr>
        <w:br/>
      </w:r>
      <w:r>
        <w:rPr>
          <w:rFonts w:ascii="Times New Roman" w:eastAsia="Times New Roman" w:hAnsi="Times New Roman"/>
          <w:sz w:val="20"/>
          <w:szCs w:val="20"/>
          <w:lang w:eastAsia="ru-RU"/>
        </w:rPr>
        <w:t>вул.</w:t>
      </w:r>
      <w:r w:rsidR="007D436F" w:rsidRPr="007D436F">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Миру</w:t>
      </w:r>
      <w:r w:rsidR="007D436F" w:rsidRPr="007D436F">
        <w:rPr>
          <w:rFonts w:ascii="Times New Roman" w:eastAsia="Times New Roman" w:hAnsi="Times New Roman"/>
          <w:sz w:val="20"/>
          <w:szCs w:val="20"/>
          <w:lang w:eastAsia="ru-RU"/>
        </w:rPr>
        <w:t>, 11</w:t>
      </w:r>
      <w:r>
        <w:rPr>
          <w:rFonts w:ascii="Times New Roman" w:eastAsia="Times New Roman" w:hAnsi="Times New Roman"/>
          <w:sz w:val="20"/>
          <w:szCs w:val="20"/>
          <w:lang w:eastAsia="ru-RU"/>
        </w:rPr>
        <w:t>А</w:t>
      </w:r>
      <w:r w:rsidR="007D436F" w:rsidRPr="007D436F">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с</w:t>
      </w:r>
      <w:r w:rsidR="007D436F" w:rsidRPr="007D436F">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Сеньківка</w:t>
      </w:r>
      <w:proofErr w:type="spellEnd"/>
      <w:r w:rsidR="007D436F" w:rsidRPr="007D436F">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Бориспільський р-н.</w:t>
      </w:r>
      <w:r w:rsidR="007D436F" w:rsidRPr="007D436F">
        <w:rPr>
          <w:rFonts w:ascii="Times New Roman" w:eastAsia="Times New Roman" w:hAnsi="Times New Roman"/>
          <w:sz w:val="20"/>
          <w:szCs w:val="20"/>
          <w:lang w:eastAsia="ru-RU"/>
        </w:rPr>
        <w:t xml:space="preserve"> Київська обл., </w:t>
      </w:r>
      <w:r>
        <w:rPr>
          <w:rFonts w:ascii="Times New Roman" w:eastAsia="Times New Roman" w:hAnsi="Times New Roman"/>
          <w:sz w:val="20"/>
          <w:szCs w:val="20"/>
          <w:lang w:eastAsia="ru-RU"/>
        </w:rPr>
        <w:t>08371, тел.: (04595</w:t>
      </w:r>
      <w:r w:rsidR="007D436F" w:rsidRPr="007D436F">
        <w:rPr>
          <w:rFonts w:ascii="Times New Roman" w:eastAsia="Times New Roman" w:hAnsi="Times New Roman"/>
          <w:sz w:val="20"/>
          <w:szCs w:val="20"/>
          <w:lang w:eastAsia="ru-RU"/>
        </w:rPr>
        <w:t>)</w:t>
      </w:r>
      <w:r>
        <w:rPr>
          <w:rFonts w:ascii="Times New Roman" w:eastAsia="Times New Roman" w:hAnsi="Times New Roman"/>
          <w:sz w:val="20"/>
          <w:szCs w:val="20"/>
          <w:lang w:eastAsia="ru-RU"/>
        </w:rPr>
        <w:t>3-36-35</w:t>
      </w:r>
      <w:r w:rsidR="007D436F" w:rsidRPr="007D436F">
        <w:rPr>
          <w:rFonts w:ascii="Times New Roman" w:eastAsia="Times New Roman" w:hAnsi="Times New Roman"/>
          <w:sz w:val="20"/>
          <w:szCs w:val="20"/>
          <w:lang w:eastAsia="ru-RU"/>
        </w:rPr>
        <w:t>,</w:t>
      </w:r>
      <w:r w:rsidR="007D436F" w:rsidRPr="007D436F">
        <w:rPr>
          <w:rFonts w:ascii="Times New Roman" w:eastAsia="Times New Roman" w:hAnsi="Times New Roman"/>
          <w:sz w:val="20"/>
          <w:szCs w:val="20"/>
          <w:lang w:eastAsia="ru-RU"/>
        </w:rPr>
        <w:br/>
        <w:t xml:space="preserve"> е-</w:t>
      </w:r>
      <w:r w:rsidR="007D436F" w:rsidRPr="007D436F">
        <w:rPr>
          <w:rFonts w:ascii="Times New Roman" w:eastAsia="Times New Roman" w:hAnsi="Times New Roman"/>
          <w:sz w:val="20"/>
          <w:szCs w:val="20"/>
          <w:lang w:val="fr-FR" w:eastAsia="ru-RU"/>
        </w:rPr>
        <w:t>mail:</w:t>
      </w:r>
      <w:r w:rsidR="007D436F" w:rsidRPr="007D436F">
        <w:rPr>
          <w:rFonts w:ascii="Times New Roman" w:eastAsia="Times New Roman" w:hAnsi="Times New Roman"/>
          <w:sz w:val="20"/>
          <w:szCs w:val="20"/>
          <w:lang w:eastAsia="ru-RU"/>
        </w:rPr>
        <w:t xml:space="preserve"> </w:t>
      </w:r>
      <w:hyperlink r:id="rId7" w:history="1">
        <w:r>
          <w:rPr>
            <w:lang w:val="en-US"/>
          </w:rPr>
          <w:t>senkivka</w:t>
        </w:r>
        <w:r w:rsidRPr="00197621">
          <w:t>-</w:t>
        </w:r>
        <w:r>
          <w:rPr>
            <w:lang w:val="en-US"/>
          </w:rPr>
          <w:t>school</w:t>
        </w:r>
        <w:r w:rsidR="007D436F" w:rsidRPr="007D436F">
          <w:rPr>
            <w:rFonts w:ascii="Times New Roman" w:eastAsia="Times New Roman" w:hAnsi="Times New Roman"/>
            <w:bCs/>
            <w:color w:val="0000FF"/>
            <w:sz w:val="20"/>
            <w:szCs w:val="20"/>
            <w:u w:val="single"/>
            <w:lang w:eastAsia="ru-RU"/>
          </w:rPr>
          <w:t>@</w:t>
        </w:r>
        <w:r w:rsidR="007D436F" w:rsidRPr="007D436F">
          <w:rPr>
            <w:rFonts w:ascii="Times New Roman" w:eastAsia="Times New Roman" w:hAnsi="Times New Roman"/>
            <w:bCs/>
            <w:color w:val="0000FF"/>
            <w:sz w:val="20"/>
            <w:szCs w:val="20"/>
            <w:u w:val="single"/>
            <w:lang w:val="en-US" w:eastAsia="ru-RU"/>
          </w:rPr>
          <w:t>ukr</w:t>
        </w:r>
        <w:r w:rsidR="007D436F" w:rsidRPr="007D436F">
          <w:rPr>
            <w:rFonts w:ascii="Times New Roman" w:eastAsia="Times New Roman" w:hAnsi="Times New Roman"/>
            <w:bCs/>
            <w:color w:val="0000FF"/>
            <w:sz w:val="20"/>
            <w:szCs w:val="20"/>
            <w:u w:val="single"/>
            <w:lang w:eastAsia="ru-RU"/>
          </w:rPr>
          <w:t>.</w:t>
        </w:r>
        <w:r w:rsidR="007D436F" w:rsidRPr="007D436F">
          <w:rPr>
            <w:rFonts w:ascii="Times New Roman" w:eastAsia="Times New Roman" w:hAnsi="Times New Roman"/>
            <w:bCs/>
            <w:color w:val="0000FF"/>
            <w:sz w:val="20"/>
            <w:szCs w:val="20"/>
            <w:u w:val="single"/>
            <w:lang w:val="en-US" w:eastAsia="ru-RU"/>
          </w:rPr>
          <w:t>net</w:t>
        </w:r>
      </w:hyperlink>
      <w:r w:rsidR="007D436F" w:rsidRPr="007D436F">
        <w:rPr>
          <w:rFonts w:ascii="Times New Roman" w:eastAsia="Times New Roman" w:hAnsi="Times New Roman"/>
          <w:bCs/>
          <w:color w:val="0000FF"/>
          <w:sz w:val="20"/>
          <w:szCs w:val="20"/>
          <w:u w:val="single"/>
          <w:lang w:eastAsia="ru-RU"/>
        </w:rPr>
        <w:t>,</w:t>
      </w:r>
      <w:r w:rsidR="007D436F" w:rsidRPr="007D436F">
        <w:rPr>
          <w:rFonts w:ascii="Arial" w:eastAsia="Times New Roman" w:hAnsi="Arial" w:cs="Arial"/>
          <w:bCs/>
          <w:color w:val="0000FF"/>
          <w:sz w:val="20"/>
          <w:szCs w:val="20"/>
          <w:lang w:eastAsia="ru-RU"/>
        </w:rPr>
        <w:t xml:space="preserve"> </w:t>
      </w:r>
      <w:r w:rsidR="007D436F" w:rsidRPr="007D436F">
        <w:rPr>
          <w:rFonts w:ascii="Times New Roman" w:eastAsia="Times New Roman" w:hAnsi="Times New Roman"/>
          <w:sz w:val="20"/>
          <w:szCs w:val="20"/>
          <w:u w:val="single"/>
          <w:lang w:eastAsia="ru-RU"/>
        </w:rPr>
        <w:t xml:space="preserve">код згідно з  ЄДРПОУ </w:t>
      </w:r>
      <w:r w:rsidRPr="00197621">
        <w:rPr>
          <w:rFonts w:ascii="Times New Roman" w:eastAsia="Times New Roman" w:hAnsi="Times New Roman"/>
          <w:sz w:val="20"/>
          <w:szCs w:val="20"/>
          <w:u w:val="single"/>
          <w:lang w:eastAsia="ru-RU"/>
        </w:rPr>
        <w:t>22203301</w:t>
      </w:r>
    </w:p>
    <w:p w:rsidR="00E74A91" w:rsidRPr="00E74A91" w:rsidRDefault="00E74A91" w:rsidP="00E74A91">
      <w:pPr>
        <w:widowControl w:val="0"/>
        <w:autoSpaceDE w:val="0"/>
        <w:autoSpaceDN w:val="0"/>
        <w:adjustRightInd w:val="0"/>
        <w:outlineLvl w:val="0"/>
        <w:rPr>
          <w:rFonts w:ascii="Times New Roman" w:eastAsia="Times New Roman" w:hAnsi="Times New Roman"/>
          <w:b/>
          <w:sz w:val="24"/>
          <w:szCs w:val="24"/>
          <w:lang w:eastAsia="ru-RU"/>
        </w:rPr>
      </w:pPr>
    </w:p>
    <w:p w:rsidR="00E74A91" w:rsidRPr="00E74A91" w:rsidRDefault="00E74A91" w:rsidP="00E74A91">
      <w:pPr>
        <w:widowControl w:val="0"/>
        <w:autoSpaceDE w:val="0"/>
        <w:autoSpaceDN w:val="0"/>
        <w:adjustRightInd w:val="0"/>
        <w:outlineLvl w:val="0"/>
        <w:rPr>
          <w:rFonts w:ascii="Times New Roman" w:eastAsia="Times New Roman" w:hAnsi="Times New Roman"/>
          <w:b/>
          <w:sz w:val="24"/>
          <w:szCs w:val="24"/>
          <w:lang w:eastAsia="ru-RU"/>
        </w:rPr>
      </w:pPr>
    </w:p>
    <w:tbl>
      <w:tblPr>
        <w:tblW w:w="0" w:type="auto"/>
        <w:tblInd w:w="4644" w:type="dxa"/>
        <w:tblLook w:val="04A0"/>
      </w:tblPr>
      <w:tblGrid>
        <w:gridCol w:w="5210"/>
      </w:tblGrid>
      <w:tr w:rsidR="00E74A91" w:rsidRPr="00E74A91" w:rsidTr="000726B6">
        <w:trPr>
          <w:trHeight w:val="1341"/>
        </w:trPr>
        <w:tc>
          <w:tcPr>
            <w:tcW w:w="5522" w:type="dxa"/>
            <w:shd w:val="clear" w:color="auto" w:fill="auto"/>
          </w:tcPr>
          <w:p w:rsidR="007D436F" w:rsidRPr="007D436F" w:rsidRDefault="007D436F" w:rsidP="007D436F">
            <w:pPr>
              <w:spacing w:after="0" w:line="240" w:lineRule="auto"/>
              <w:outlineLvl w:val="0"/>
              <w:rPr>
                <w:rFonts w:ascii="Times New Roman" w:hAnsi="Times New Roman" w:cs="Calibri"/>
                <w:sz w:val="28"/>
                <w:szCs w:val="28"/>
              </w:rPr>
            </w:pPr>
            <w:r w:rsidRPr="007D436F">
              <w:rPr>
                <w:rFonts w:ascii="Times New Roman" w:hAnsi="Times New Roman" w:cs="Calibri"/>
                <w:sz w:val="28"/>
                <w:szCs w:val="28"/>
              </w:rPr>
              <w:t>ЗАТВЕРДЖЕНО</w:t>
            </w:r>
          </w:p>
          <w:p w:rsidR="007D436F" w:rsidRPr="007D436F" w:rsidRDefault="00041351" w:rsidP="007D436F">
            <w:pPr>
              <w:spacing w:after="0" w:line="240" w:lineRule="auto"/>
              <w:outlineLvl w:val="0"/>
              <w:rPr>
                <w:rFonts w:ascii="Times New Roman" w:hAnsi="Times New Roman" w:cs="Calibri"/>
                <w:sz w:val="28"/>
                <w:szCs w:val="28"/>
              </w:rPr>
            </w:pPr>
            <w:r>
              <w:rPr>
                <w:rFonts w:ascii="Times New Roman" w:hAnsi="Times New Roman" w:cs="Calibri"/>
                <w:sz w:val="28"/>
                <w:szCs w:val="28"/>
              </w:rPr>
              <w:t>Протоколом У</w:t>
            </w:r>
            <w:r w:rsidR="007D436F" w:rsidRPr="007D436F">
              <w:rPr>
                <w:rFonts w:ascii="Times New Roman" w:hAnsi="Times New Roman" w:cs="Calibri"/>
                <w:sz w:val="28"/>
                <w:szCs w:val="28"/>
              </w:rPr>
              <w:t>повноваженої особи</w:t>
            </w:r>
          </w:p>
          <w:p w:rsidR="007D436F" w:rsidRPr="007D436F" w:rsidRDefault="00E02C04" w:rsidP="007D436F">
            <w:pPr>
              <w:spacing w:after="0" w:line="240" w:lineRule="auto"/>
              <w:rPr>
                <w:rFonts w:ascii="Times New Roman" w:hAnsi="Times New Roman" w:cs="Calibri"/>
                <w:sz w:val="28"/>
                <w:szCs w:val="28"/>
              </w:rPr>
            </w:pPr>
            <w:r>
              <w:rPr>
                <w:rFonts w:ascii="Times New Roman" w:hAnsi="Times New Roman" w:cs="Calibri"/>
                <w:sz w:val="28"/>
                <w:szCs w:val="28"/>
              </w:rPr>
              <w:t>№</w:t>
            </w:r>
            <w:r w:rsidR="00197621" w:rsidRPr="00197621">
              <w:rPr>
                <w:rFonts w:ascii="Times New Roman" w:hAnsi="Times New Roman" w:cs="Calibri"/>
                <w:sz w:val="28"/>
                <w:szCs w:val="28"/>
                <w:lang w:val="ru-RU"/>
              </w:rPr>
              <w:t>2</w:t>
            </w:r>
            <w:r w:rsidR="003804BA">
              <w:rPr>
                <w:rFonts w:ascii="Times New Roman" w:hAnsi="Times New Roman" w:cs="Calibri"/>
                <w:sz w:val="28"/>
                <w:szCs w:val="28"/>
              </w:rPr>
              <w:t xml:space="preserve"> </w:t>
            </w:r>
            <w:r w:rsidR="007D436F" w:rsidRPr="007D436F">
              <w:rPr>
                <w:rFonts w:ascii="Times New Roman" w:hAnsi="Times New Roman" w:cs="Calibri"/>
                <w:sz w:val="28"/>
                <w:szCs w:val="28"/>
              </w:rPr>
              <w:t xml:space="preserve">від </w:t>
            </w:r>
            <w:r w:rsidR="007D436F" w:rsidRPr="001C4180">
              <w:rPr>
                <w:rFonts w:ascii="Times New Roman" w:hAnsi="Times New Roman" w:cs="Calibri"/>
                <w:sz w:val="28"/>
                <w:szCs w:val="28"/>
              </w:rPr>
              <w:t>«</w:t>
            </w:r>
            <w:r w:rsidR="00197621" w:rsidRPr="00197621">
              <w:rPr>
                <w:rFonts w:ascii="Times New Roman" w:hAnsi="Times New Roman" w:cs="Calibri"/>
                <w:sz w:val="28"/>
                <w:szCs w:val="28"/>
                <w:lang w:val="ru-RU"/>
              </w:rPr>
              <w:t>04</w:t>
            </w:r>
            <w:r w:rsidR="00041351">
              <w:rPr>
                <w:rFonts w:ascii="Times New Roman" w:hAnsi="Times New Roman" w:cs="Calibri"/>
                <w:sz w:val="28"/>
                <w:szCs w:val="28"/>
              </w:rPr>
              <w:t xml:space="preserve">» </w:t>
            </w:r>
            <w:proofErr w:type="spellStart"/>
            <w:r w:rsidR="00197621" w:rsidRPr="00197621">
              <w:rPr>
                <w:rFonts w:ascii="Times New Roman" w:hAnsi="Times New Roman" w:cs="Calibri"/>
                <w:sz w:val="28"/>
                <w:szCs w:val="28"/>
                <w:lang w:val="ru-RU"/>
              </w:rPr>
              <w:t>січня</w:t>
            </w:r>
            <w:proofErr w:type="spellEnd"/>
            <w:r w:rsidR="00041351">
              <w:rPr>
                <w:rFonts w:ascii="Times New Roman" w:hAnsi="Times New Roman" w:cs="Calibri"/>
                <w:sz w:val="28"/>
                <w:szCs w:val="28"/>
              </w:rPr>
              <w:t xml:space="preserve"> 202</w:t>
            </w:r>
            <w:r w:rsidR="00197621">
              <w:rPr>
                <w:rFonts w:ascii="Times New Roman" w:hAnsi="Times New Roman" w:cs="Calibri"/>
                <w:sz w:val="28"/>
                <w:szCs w:val="28"/>
              </w:rPr>
              <w:t>4</w:t>
            </w:r>
            <w:r w:rsidR="007D436F" w:rsidRPr="001C4180">
              <w:rPr>
                <w:rFonts w:ascii="Times New Roman" w:hAnsi="Times New Roman" w:cs="Calibri"/>
                <w:sz w:val="28"/>
                <w:szCs w:val="28"/>
              </w:rPr>
              <w:t xml:space="preserve"> року</w:t>
            </w:r>
          </w:p>
          <w:p w:rsidR="007D436F" w:rsidRPr="007D436F" w:rsidRDefault="007D436F" w:rsidP="007D436F">
            <w:pPr>
              <w:spacing w:after="0" w:line="240" w:lineRule="auto"/>
              <w:rPr>
                <w:rFonts w:ascii="Times New Roman" w:hAnsi="Times New Roman" w:cs="Calibri"/>
                <w:i/>
                <w:sz w:val="28"/>
                <w:szCs w:val="28"/>
              </w:rPr>
            </w:pPr>
          </w:p>
          <w:p w:rsidR="00E74A91" w:rsidRPr="00197621" w:rsidRDefault="007D436F" w:rsidP="00197621">
            <w:pPr>
              <w:widowControl w:val="0"/>
              <w:autoSpaceDE w:val="0"/>
              <w:autoSpaceDN w:val="0"/>
              <w:adjustRightInd w:val="0"/>
              <w:spacing w:after="0"/>
              <w:outlineLvl w:val="0"/>
              <w:rPr>
                <w:rFonts w:ascii="Times New Roman" w:hAnsi="Times New Roman"/>
                <w:b/>
                <w:sz w:val="24"/>
                <w:szCs w:val="24"/>
                <w:lang w:eastAsia="ru-RU"/>
              </w:rPr>
            </w:pPr>
            <w:proofErr w:type="spellStart"/>
            <w:r w:rsidRPr="007D436F">
              <w:rPr>
                <w:rFonts w:ascii="Times New Roman" w:hAnsi="Times New Roman" w:cs="Calibri"/>
                <w:sz w:val="28"/>
                <w:szCs w:val="28"/>
              </w:rPr>
              <w:t>_</w:t>
            </w:r>
            <w:r w:rsidR="00041351">
              <w:rPr>
                <w:rFonts w:ascii="Times New Roman" w:hAnsi="Times New Roman" w:cs="Calibri"/>
                <w:sz w:val="28"/>
                <w:szCs w:val="28"/>
              </w:rPr>
              <w:t>_____________</w:t>
            </w:r>
            <w:r w:rsidR="00197621">
              <w:rPr>
                <w:rFonts w:ascii="Times New Roman" w:hAnsi="Times New Roman" w:cs="Calibri"/>
                <w:sz w:val="28"/>
                <w:szCs w:val="28"/>
              </w:rPr>
              <w:t>Тетя</w:t>
            </w:r>
            <w:proofErr w:type="spellEnd"/>
            <w:r w:rsidR="00197621">
              <w:rPr>
                <w:rFonts w:ascii="Times New Roman" w:hAnsi="Times New Roman" w:cs="Calibri"/>
                <w:sz w:val="28"/>
                <w:szCs w:val="28"/>
              </w:rPr>
              <w:t>на КУЛІКОВСЬКА</w:t>
            </w:r>
            <w:r w:rsidRPr="007D436F">
              <w:rPr>
                <w:rFonts w:ascii="Times New Roman" w:hAnsi="Times New Roman" w:cs="Calibri"/>
                <w:b/>
                <w:bCs/>
                <w:sz w:val="28"/>
                <w:szCs w:val="28"/>
              </w:rPr>
              <w:t xml:space="preserve">    </w:t>
            </w:r>
          </w:p>
        </w:tc>
      </w:tr>
    </w:tbl>
    <w:p w:rsidR="00E74A91" w:rsidRPr="00197621" w:rsidRDefault="00E74A91" w:rsidP="00E74A91">
      <w:pPr>
        <w:widowControl w:val="0"/>
        <w:autoSpaceDE w:val="0"/>
        <w:autoSpaceDN w:val="0"/>
        <w:adjustRightInd w:val="0"/>
        <w:outlineLvl w:val="0"/>
        <w:rPr>
          <w:rFonts w:ascii="Times New Roman" w:eastAsia="Times New Roman" w:hAnsi="Times New Roman"/>
          <w:b/>
          <w:sz w:val="24"/>
          <w:szCs w:val="24"/>
          <w:lang w:eastAsia="ru-RU"/>
        </w:rPr>
      </w:pPr>
    </w:p>
    <w:p w:rsidR="00E74A91" w:rsidRPr="00197621" w:rsidRDefault="00E74A91" w:rsidP="00E74A91">
      <w:pPr>
        <w:widowControl w:val="0"/>
        <w:autoSpaceDE w:val="0"/>
        <w:autoSpaceDN w:val="0"/>
        <w:adjustRightInd w:val="0"/>
        <w:outlineLvl w:val="0"/>
        <w:rPr>
          <w:rFonts w:ascii="Times New Roman" w:eastAsia="Times New Roman" w:hAnsi="Times New Roman"/>
          <w:b/>
          <w:sz w:val="24"/>
          <w:szCs w:val="24"/>
          <w:lang w:eastAsia="ru-RU"/>
        </w:rPr>
      </w:pPr>
    </w:p>
    <w:p w:rsidR="00E74A91" w:rsidRPr="00197621" w:rsidRDefault="00E74A91" w:rsidP="00E74A91">
      <w:pPr>
        <w:widowControl w:val="0"/>
        <w:autoSpaceDE w:val="0"/>
        <w:autoSpaceDN w:val="0"/>
        <w:adjustRightInd w:val="0"/>
        <w:outlineLvl w:val="0"/>
        <w:rPr>
          <w:rFonts w:ascii="Times New Roman" w:eastAsia="Times New Roman" w:hAnsi="Times New Roman"/>
          <w:b/>
          <w:sz w:val="24"/>
          <w:szCs w:val="24"/>
          <w:lang w:eastAsia="ru-RU"/>
        </w:rPr>
      </w:pPr>
    </w:p>
    <w:p w:rsidR="00E74A91" w:rsidRPr="00197621" w:rsidRDefault="00E74A91" w:rsidP="00E74A91">
      <w:pPr>
        <w:widowControl w:val="0"/>
        <w:autoSpaceDE w:val="0"/>
        <w:autoSpaceDN w:val="0"/>
        <w:adjustRightInd w:val="0"/>
        <w:outlineLvl w:val="0"/>
        <w:rPr>
          <w:rFonts w:ascii="Times New Roman" w:eastAsia="Times New Roman" w:hAnsi="Times New Roman"/>
          <w:b/>
          <w:sz w:val="24"/>
          <w:szCs w:val="24"/>
          <w:lang w:eastAsia="ru-RU"/>
        </w:rPr>
      </w:pPr>
    </w:p>
    <w:p w:rsidR="00E74A91" w:rsidRPr="00197621" w:rsidRDefault="00E74A91" w:rsidP="00E74A91">
      <w:pPr>
        <w:widowControl w:val="0"/>
        <w:autoSpaceDE w:val="0"/>
        <w:autoSpaceDN w:val="0"/>
        <w:adjustRightInd w:val="0"/>
        <w:outlineLvl w:val="0"/>
        <w:rPr>
          <w:rFonts w:ascii="Times New Roman" w:eastAsia="Times New Roman" w:hAnsi="Times New Roman"/>
          <w:b/>
          <w:sz w:val="24"/>
          <w:szCs w:val="24"/>
          <w:lang w:eastAsia="ru-RU"/>
        </w:rPr>
      </w:pPr>
    </w:p>
    <w:p w:rsidR="00E74A91" w:rsidRPr="00E74A91" w:rsidRDefault="00E74A91" w:rsidP="00E74A91">
      <w:pPr>
        <w:widowControl w:val="0"/>
        <w:autoSpaceDE w:val="0"/>
        <w:autoSpaceDN w:val="0"/>
        <w:adjustRightInd w:val="0"/>
        <w:spacing w:after="0" w:line="240" w:lineRule="auto"/>
        <w:jc w:val="center"/>
        <w:outlineLvl w:val="0"/>
        <w:rPr>
          <w:rFonts w:ascii="Times New Roman" w:eastAsia="Times New Roman" w:hAnsi="Times New Roman"/>
          <w:b/>
          <w:sz w:val="28"/>
          <w:szCs w:val="28"/>
          <w:lang w:val="ru-RU" w:eastAsia="ru-RU"/>
        </w:rPr>
      </w:pPr>
      <w:r w:rsidRPr="00197621">
        <w:rPr>
          <w:rFonts w:ascii="Times New Roman" w:eastAsia="Times New Roman" w:hAnsi="Times New Roman"/>
          <w:b/>
          <w:sz w:val="28"/>
          <w:szCs w:val="28"/>
          <w:lang w:eastAsia="ru-RU"/>
        </w:rPr>
        <w:t xml:space="preserve">ТЕНДЕРНА </w:t>
      </w:r>
      <w:r w:rsidRPr="00E74A91">
        <w:rPr>
          <w:rFonts w:ascii="Times New Roman" w:eastAsia="Times New Roman" w:hAnsi="Times New Roman"/>
          <w:b/>
          <w:sz w:val="28"/>
          <w:szCs w:val="28"/>
          <w:lang w:val="ru-RU" w:eastAsia="ru-RU"/>
        </w:rPr>
        <w:t>ДОКУМЕНТАЦІЯ</w:t>
      </w:r>
    </w:p>
    <w:p w:rsidR="00E02C04" w:rsidRPr="00E02C04" w:rsidRDefault="00E74A91" w:rsidP="00E02C04">
      <w:pPr>
        <w:pStyle w:val="1"/>
        <w:shd w:val="clear" w:color="auto" w:fill="FFFFFF"/>
        <w:spacing w:before="0" w:after="0"/>
        <w:jc w:val="center"/>
        <w:rPr>
          <w:rFonts w:ascii="Times New Roman" w:hAnsi="Times New Roman"/>
          <w:bCs w:val="0"/>
          <w:kern w:val="36"/>
          <w:sz w:val="28"/>
          <w:szCs w:val="28"/>
          <w:lang w:eastAsia="uk-UA"/>
        </w:rPr>
      </w:pPr>
      <w:proofErr w:type="gramStart"/>
      <w:r w:rsidRPr="00E74A91">
        <w:rPr>
          <w:rFonts w:ascii="Times New Roman" w:hAnsi="Times New Roman"/>
          <w:b w:val="0"/>
          <w:sz w:val="28"/>
          <w:szCs w:val="28"/>
          <w:lang w:val="ru-RU" w:eastAsia="ru-RU"/>
        </w:rPr>
        <w:t>на</w:t>
      </w:r>
      <w:proofErr w:type="gramEnd"/>
      <w:r w:rsidR="00E02C04">
        <w:rPr>
          <w:rFonts w:ascii="Times New Roman" w:hAnsi="Times New Roman"/>
          <w:b w:val="0"/>
          <w:sz w:val="28"/>
          <w:szCs w:val="28"/>
          <w:lang w:val="ru-RU" w:eastAsia="ru-RU"/>
        </w:rPr>
        <w:t xml:space="preserve"> </w:t>
      </w:r>
      <w:proofErr w:type="spellStart"/>
      <w:r w:rsidR="00E02C04">
        <w:rPr>
          <w:rFonts w:ascii="Times New Roman" w:hAnsi="Times New Roman"/>
          <w:b w:val="0"/>
          <w:sz w:val="28"/>
          <w:szCs w:val="28"/>
          <w:lang w:val="ru-RU" w:eastAsia="ru-RU"/>
        </w:rPr>
        <w:t>закупівлю</w:t>
      </w:r>
      <w:proofErr w:type="spellEnd"/>
      <w:r w:rsidR="00E02C04">
        <w:rPr>
          <w:rFonts w:ascii="Times New Roman" w:hAnsi="Times New Roman"/>
          <w:b w:val="0"/>
          <w:sz w:val="28"/>
          <w:szCs w:val="28"/>
          <w:lang w:val="ru-RU" w:eastAsia="ru-RU"/>
        </w:rPr>
        <w:t xml:space="preserve"> товару за предметом:</w:t>
      </w:r>
      <w:r w:rsidR="00E02C04" w:rsidRPr="00E02C04">
        <w:rPr>
          <w:rFonts w:ascii="Times New Roman" w:hAnsi="Times New Roman"/>
          <w:kern w:val="36"/>
          <w:sz w:val="28"/>
          <w:szCs w:val="28"/>
          <w:lang w:eastAsia="uk-UA"/>
        </w:rPr>
        <w:t xml:space="preserve">  </w:t>
      </w:r>
      <w:proofErr w:type="spellStart"/>
      <w:r w:rsidR="00E02C04" w:rsidRPr="00E02C04">
        <w:rPr>
          <w:rFonts w:ascii="Times New Roman" w:hAnsi="Times New Roman"/>
          <w:bCs w:val="0"/>
          <w:kern w:val="36"/>
          <w:sz w:val="28"/>
          <w:szCs w:val="28"/>
          <w:lang w:eastAsia="uk-UA"/>
        </w:rPr>
        <w:t>ДК</w:t>
      </w:r>
      <w:proofErr w:type="spellEnd"/>
      <w:r w:rsidR="00E02C04" w:rsidRPr="00E02C04">
        <w:rPr>
          <w:rFonts w:ascii="Times New Roman" w:hAnsi="Times New Roman"/>
          <w:bCs w:val="0"/>
          <w:kern w:val="36"/>
          <w:sz w:val="28"/>
          <w:szCs w:val="28"/>
          <w:lang w:eastAsia="uk-UA"/>
        </w:rPr>
        <w:t xml:space="preserve"> 021:2015 15110000-2 - М’ясо </w:t>
      </w:r>
    </w:p>
    <w:p w:rsidR="00E02C04" w:rsidRPr="00E02C04" w:rsidRDefault="00EB6B83" w:rsidP="00E02C04">
      <w:pPr>
        <w:shd w:val="clear" w:color="auto" w:fill="FFFFFF"/>
        <w:spacing w:after="0" w:line="240" w:lineRule="auto"/>
        <w:jc w:val="center"/>
        <w:outlineLvl w:val="0"/>
        <w:rPr>
          <w:rFonts w:ascii="Times New Roman" w:eastAsia="Times New Roman" w:hAnsi="Times New Roman"/>
          <w:kern w:val="36"/>
          <w:sz w:val="48"/>
          <w:szCs w:val="48"/>
          <w:lang w:eastAsia="uk-UA"/>
        </w:rPr>
      </w:pPr>
      <w:r>
        <w:rPr>
          <w:rFonts w:ascii="Times New Roman" w:eastAsia="Times New Roman" w:hAnsi="Times New Roman"/>
          <w:kern w:val="36"/>
          <w:sz w:val="28"/>
          <w:szCs w:val="28"/>
          <w:lang w:eastAsia="uk-UA"/>
        </w:rPr>
        <w:t>(</w:t>
      </w:r>
      <w:r w:rsidR="00197621">
        <w:rPr>
          <w:rFonts w:ascii="Times New Roman" w:eastAsia="Times New Roman" w:hAnsi="Times New Roman"/>
          <w:kern w:val="36"/>
          <w:sz w:val="28"/>
          <w:szCs w:val="28"/>
          <w:lang w:eastAsia="uk-UA"/>
        </w:rPr>
        <w:t xml:space="preserve">філе </w:t>
      </w:r>
      <w:proofErr w:type="spellStart"/>
      <w:r w:rsidR="00197621">
        <w:rPr>
          <w:rFonts w:ascii="Times New Roman" w:eastAsia="Times New Roman" w:hAnsi="Times New Roman"/>
          <w:kern w:val="36"/>
          <w:sz w:val="28"/>
          <w:szCs w:val="28"/>
          <w:lang w:eastAsia="uk-UA"/>
        </w:rPr>
        <w:t>кур</w:t>
      </w:r>
      <w:r w:rsidR="008650A3">
        <w:rPr>
          <w:rFonts w:ascii="Times New Roman" w:eastAsia="Times New Roman" w:hAnsi="Times New Roman"/>
          <w:kern w:val="36"/>
          <w:sz w:val="28"/>
          <w:szCs w:val="28"/>
          <w:lang w:eastAsia="uk-UA"/>
        </w:rPr>
        <w:t>ин</w:t>
      </w:r>
      <w:r w:rsidR="00197621">
        <w:rPr>
          <w:rFonts w:ascii="Times New Roman" w:eastAsia="Times New Roman" w:hAnsi="Times New Roman"/>
          <w:kern w:val="36"/>
          <w:sz w:val="28"/>
          <w:szCs w:val="28"/>
          <w:lang w:eastAsia="uk-UA"/>
        </w:rPr>
        <w:t>е</w:t>
      </w:r>
      <w:proofErr w:type="spellEnd"/>
      <w:r w:rsidR="00381554">
        <w:rPr>
          <w:rFonts w:ascii="Times New Roman" w:eastAsia="Times New Roman" w:hAnsi="Times New Roman"/>
          <w:kern w:val="36"/>
          <w:sz w:val="28"/>
          <w:szCs w:val="28"/>
          <w:lang w:eastAsia="uk-UA"/>
        </w:rPr>
        <w:t xml:space="preserve"> охолоджене</w:t>
      </w:r>
      <w:r>
        <w:rPr>
          <w:rFonts w:ascii="Times New Roman" w:eastAsia="Times New Roman" w:hAnsi="Times New Roman"/>
          <w:kern w:val="36"/>
          <w:sz w:val="28"/>
          <w:szCs w:val="28"/>
          <w:lang w:eastAsia="uk-UA"/>
        </w:rPr>
        <w:t xml:space="preserve">, </w:t>
      </w:r>
      <w:r w:rsidR="00197621">
        <w:rPr>
          <w:rFonts w:ascii="Times New Roman" w:eastAsia="Times New Roman" w:hAnsi="Times New Roman"/>
          <w:kern w:val="36"/>
          <w:sz w:val="28"/>
          <w:szCs w:val="28"/>
          <w:lang w:eastAsia="uk-UA"/>
        </w:rPr>
        <w:t xml:space="preserve">м’ясо </w:t>
      </w:r>
      <w:r>
        <w:rPr>
          <w:rFonts w:ascii="Times New Roman" w:eastAsia="Times New Roman" w:hAnsi="Times New Roman"/>
          <w:kern w:val="36"/>
          <w:sz w:val="28"/>
          <w:szCs w:val="28"/>
          <w:lang w:eastAsia="uk-UA"/>
        </w:rPr>
        <w:t>свинин</w:t>
      </w:r>
      <w:r w:rsidR="00197621">
        <w:rPr>
          <w:rFonts w:ascii="Times New Roman" w:eastAsia="Times New Roman" w:hAnsi="Times New Roman"/>
          <w:kern w:val="36"/>
          <w:sz w:val="28"/>
          <w:szCs w:val="28"/>
          <w:lang w:eastAsia="uk-UA"/>
        </w:rPr>
        <w:t>и</w:t>
      </w:r>
      <w:r w:rsidR="00381554">
        <w:rPr>
          <w:rFonts w:ascii="Times New Roman" w:eastAsia="Times New Roman" w:hAnsi="Times New Roman"/>
          <w:kern w:val="36"/>
          <w:sz w:val="28"/>
          <w:szCs w:val="28"/>
          <w:lang w:eastAsia="uk-UA"/>
        </w:rPr>
        <w:t xml:space="preserve"> охолоджене</w:t>
      </w:r>
      <w:r w:rsidR="00E02C04" w:rsidRPr="00E02C04">
        <w:rPr>
          <w:rFonts w:ascii="Times New Roman" w:eastAsia="Times New Roman" w:hAnsi="Times New Roman"/>
          <w:kern w:val="36"/>
          <w:sz w:val="28"/>
          <w:szCs w:val="28"/>
          <w:lang w:eastAsia="uk-UA"/>
        </w:rPr>
        <w:t>)</w:t>
      </w:r>
    </w:p>
    <w:p w:rsidR="00404DDE" w:rsidRPr="00404DDE" w:rsidRDefault="00404DDE" w:rsidP="00404DDE">
      <w:pPr>
        <w:widowControl w:val="0"/>
        <w:autoSpaceDE w:val="0"/>
        <w:autoSpaceDN w:val="0"/>
        <w:adjustRightInd w:val="0"/>
        <w:spacing w:after="0" w:line="240" w:lineRule="auto"/>
        <w:jc w:val="center"/>
        <w:outlineLvl w:val="0"/>
        <w:rPr>
          <w:rFonts w:ascii="Times New Roman" w:eastAsia="Times New Roman" w:hAnsi="Times New Roman"/>
          <w:b/>
          <w:sz w:val="28"/>
          <w:szCs w:val="28"/>
          <w:lang w:eastAsia="ru-RU"/>
        </w:rPr>
      </w:pPr>
    </w:p>
    <w:p w:rsidR="00E74A91" w:rsidRPr="00E74A91" w:rsidRDefault="00E74A91" w:rsidP="00E74A91">
      <w:pPr>
        <w:widowControl w:val="0"/>
        <w:autoSpaceDE w:val="0"/>
        <w:autoSpaceDN w:val="0"/>
        <w:adjustRightInd w:val="0"/>
        <w:spacing w:after="0" w:line="240" w:lineRule="auto"/>
        <w:jc w:val="center"/>
        <w:outlineLvl w:val="0"/>
        <w:rPr>
          <w:rFonts w:ascii="Times New Roman" w:eastAsia="Times New Roman" w:hAnsi="Times New Roman"/>
          <w:b/>
          <w:sz w:val="28"/>
          <w:szCs w:val="28"/>
          <w:lang w:eastAsia="ru-RU"/>
        </w:rPr>
      </w:pPr>
    </w:p>
    <w:p w:rsidR="00E74A91" w:rsidRPr="00E74A91" w:rsidRDefault="00E74A91" w:rsidP="00E74A91">
      <w:pPr>
        <w:widowControl w:val="0"/>
        <w:autoSpaceDE w:val="0"/>
        <w:autoSpaceDN w:val="0"/>
        <w:adjustRightInd w:val="0"/>
        <w:outlineLvl w:val="0"/>
        <w:rPr>
          <w:rFonts w:ascii="Times New Roman" w:eastAsia="Times New Roman" w:hAnsi="Times New Roman"/>
          <w:b/>
          <w:sz w:val="28"/>
          <w:szCs w:val="28"/>
          <w:lang w:val="ru-RU" w:eastAsia="ru-RU"/>
        </w:rPr>
      </w:pPr>
    </w:p>
    <w:p w:rsidR="00E74A91" w:rsidRPr="00E74A91" w:rsidRDefault="00E74A91" w:rsidP="00E74A91">
      <w:pPr>
        <w:widowControl w:val="0"/>
        <w:autoSpaceDE w:val="0"/>
        <w:autoSpaceDN w:val="0"/>
        <w:adjustRightInd w:val="0"/>
        <w:jc w:val="center"/>
        <w:outlineLvl w:val="0"/>
        <w:rPr>
          <w:rFonts w:ascii="Times New Roman" w:eastAsia="Times New Roman" w:hAnsi="Times New Roman"/>
          <w:b/>
          <w:sz w:val="28"/>
          <w:szCs w:val="28"/>
          <w:lang w:val="ru-RU" w:eastAsia="ru-RU"/>
        </w:rPr>
      </w:pPr>
      <w:r w:rsidRPr="00E74A91">
        <w:rPr>
          <w:rFonts w:ascii="Times New Roman" w:eastAsia="Times New Roman" w:hAnsi="Times New Roman"/>
          <w:b/>
          <w:sz w:val="28"/>
          <w:szCs w:val="28"/>
          <w:lang w:val="ru-RU" w:eastAsia="ru-RU"/>
        </w:rPr>
        <w:t xml:space="preserve">Процедура </w:t>
      </w:r>
      <w:proofErr w:type="spellStart"/>
      <w:r w:rsidRPr="00E74A91">
        <w:rPr>
          <w:rFonts w:ascii="Times New Roman" w:eastAsia="Times New Roman" w:hAnsi="Times New Roman"/>
          <w:b/>
          <w:sz w:val="28"/>
          <w:szCs w:val="28"/>
          <w:lang w:val="ru-RU" w:eastAsia="ru-RU"/>
        </w:rPr>
        <w:t>закупі</w:t>
      </w:r>
      <w:proofErr w:type="gramStart"/>
      <w:r w:rsidRPr="00E74A91">
        <w:rPr>
          <w:rFonts w:ascii="Times New Roman" w:eastAsia="Times New Roman" w:hAnsi="Times New Roman"/>
          <w:b/>
          <w:sz w:val="28"/>
          <w:szCs w:val="28"/>
          <w:lang w:val="ru-RU" w:eastAsia="ru-RU"/>
        </w:rPr>
        <w:t>вл</w:t>
      </w:r>
      <w:proofErr w:type="gramEnd"/>
      <w:r w:rsidRPr="00E74A91">
        <w:rPr>
          <w:rFonts w:ascii="Times New Roman" w:eastAsia="Times New Roman" w:hAnsi="Times New Roman"/>
          <w:b/>
          <w:sz w:val="28"/>
          <w:szCs w:val="28"/>
          <w:lang w:val="ru-RU" w:eastAsia="ru-RU"/>
        </w:rPr>
        <w:t>і</w:t>
      </w:r>
      <w:proofErr w:type="spellEnd"/>
      <w:r w:rsidRPr="00E74A91">
        <w:rPr>
          <w:rFonts w:ascii="Times New Roman" w:eastAsia="Times New Roman" w:hAnsi="Times New Roman"/>
          <w:b/>
          <w:sz w:val="28"/>
          <w:szCs w:val="28"/>
          <w:lang w:val="ru-RU" w:eastAsia="ru-RU"/>
        </w:rPr>
        <w:t xml:space="preserve"> – </w:t>
      </w:r>
      <w:proofErr w:type="spellStart"/>
      <w:r w:rsidRPr="00E74A91">
        <w:rPr>
          <w:rFonts w:ascii="Times New Roman" w:eastAsia="Times New Roman" w:hAnsi="Times New Roman"/>
          <w:b/>
          <w:sz w:val="28"/>
          <w:szCs w:val="28"/>
          <w:lang w:val="ru-RU" w:eastAsia="ru-RU"/>
        </w:rPr>
        <w:t>Відкриті</w:t>
      </w:r>
      <w:proofErr w:type="spellEnd"/>
      <w:r w:rsidRPr="00E74A91">
        <w:rPr>
          <w:rFonts w:ascii="Times New Roman" w:eastAsia="Times New Roman" w:hAnsi="Times New Roman"/>
          <w:b/>
          <w:sz w:val="28"/>
          <w:szCs w:val="28"/>
          <w:lang w:val="ru-RU" w:eastAsia="ru-RU"/>
        </w:rPr>
        <w:t xml:space="preserve"> торги</w:t>
      </w:r>
      <w:r w:rsidR="00AD47D5">
        <w:rPr>
          <w:rFonts w:ascii="Times New Roman" w:eastAsia="Times New Roman" w:hAnsi="Times New Roman"/>
          <w:b/>
          <w:sz w:val="28"/>
          <w:szCs w:val="28"/>
          <w:lang w:val="ru-RU" w:eastAsia="ru-RU"/>
        </w:rPr>
        <w:t xml:space="preserve"> (</w:t>
      </w:r>
      <w:proofErr w:type="spellStart"/>
      <w:r w:rsidR="00AD47D5">
        <w:rPr>
          <w:rFonts w:ascii="Times New Roman" w:eastAsia="Times New Roman" w:hAnsi="Times New Roman"/>
          <w:b/>
          <w:sz w:val="28"/>
          <w:szCs w:val="28"/>
          <w:lang w:val="ru-RU" w:eastAsia="ru-RU"/>
        </w:rPr>
        <w:t>з</w:t>
      </w:r>
      <w:proofErr w:type="spellEnd"/>
      <w:r w:rsidR="00AD47D5">
        <w:rPr>
          <w:rFonts w:ascii="Times New Roman" w:eastAsia="Times New Roman" w:hAnsi="Times New Roman"/>
          <w:b/>
          <w:sz w:val="28"/>
          <w:szCs w:val="28"/>
          <w:lang w:val="ru-RU" w:eastAsia="ru-RU"/>
        </w:rPr>
        <w:t xml:space="preserve"> </w:t>
      </w:r>
      <w:proofErr w:type="spellStart"/>
      <w:r w:rsidR="00AD47D5">
        <w:rPr>
          <w:rFonts w:ascii="Times New Roman" w:eastAsia="Times New Roman" w:hAnsi="Times New Roman"/>
          <w:b/>
          <w:sz w:val="28"/>
          <w:szCs w:val="28"/>
          <w:lang w:val="ru-RU" w:eastAsia="ru-RU"/>
        </w:rPr>
        <w:t>особливостями</w:t>
      </w:r>
      <w:proofErr w:type="spellEnd"/>
      <w:r w:rsidR="00AD47D5">
        <w:rPr>
          <w:rFonts w:ascii="Times New Roman" w:eastAsia="Times New Roman" w:hAnsi="Times New Roman"/>
          <w:b/>
          <w:sz w:val="28"/>
          <w:szCs w:val="28"/>
          <w:lang w:val="ru-RU" w:eastAsia="ru-RU"/>
        </w:rPr>
        <w:t>)</w:t>
      </w:r>
    </w:p>
    <w:p w:rsidR="00E74A91" w:rsidRPr="00E74A91" w:rsidRDefault="00E74A91" w:rsidP="00E74A91">
      <w:pPr>
        <w:widowControl w:val="0"/>
        <w:autoSpaceDE w:val="0"/>
        <w:autoSpaceDN w:val="0"/>
        <w:adjustRightInd w:val="0"/>
        <w:jc w:val="center"/>
        <w:outlineLvl w:val="0"/>
        <w:rPr>
          <w:rFonts w:ascii="Times New Roman" w:eastAsia="Times New Roman" w:hAnsi="Times New Roman"/>
          <w:b/>
          <w:sz w:val="36"/>
          <w:szCs w:val="36"/>
          <w:lang w:val="ru-RU" w:eastAsia="ru-RU"/>
        </w:rPr>
      </w:pPr>
    </w:p>
    <w:p w:rsidR="00E74A91" w:rsidRPr="00E74A91" w:rsidRDefault="00E74A91" w:rsidP="00E74A91">
      <w:pPr>
        <w:widowControl w:val="0"/>
        <w:autoSpaceDE w:val="0"/>
        <w:autoSpaceDN w:val="0"/>
        <w:adjustRightInd w:val="0"/>
        <w:jc w:val="center"/>
        <w:outlineLvl w:val="0"/>
        <w:rPr>
          <w:rFonts w:ascii="Times New Roman" w:eastAsia="Times New Roman" w:hAnsi="Times New Roman"/>
          <w:b/>
          <w:sz w:val="36"/>
          <w:szCs w:val="36"/>
          <w:lang w:val="ru-RU" w:eastAsia="ru-RU"/>
        </w:rPr>
      </w:pPr>
    </w:p>
    <w:p w:rsidR="00E74A91" w:rsidRPr="00E74A91" w:rsidRDefault="00E74A91" w:rsidP="00E74A91">
      <w:pPr>
        <w:widowControl w:val="0"/>
        <w:autoSpaceDE w:val="0"/>
        <w:autoSpaceDN w:val="0"/>
        <w:adjustRightInd w:val="0"/>
        <w:jc w:val="center"/>
        <w:outlineLvl w:val="0"/>
        <w:rPr>
          <w:rFonts w:ascii="Times New Roman" w:eastAsia="Times New Roman" w:hAnsi="Times New Roman"/>
          <w:b/>
          <w:sz w:val="36"/>
          <w:szCs w:val="36"/>
          <w:lang w:val="ru-RU" w:eastAsia="ru-RU"/>
        </w:rPr>
      </w:pPr>
    </w:p>
    <w:p w:rsidR="00E74A91" w:rsidRPr="00E74A91" w:rsidRDefault="00E74A91" w:rsidP="00E74A91">
      <w:pPr>
        <w:widowControl w:val="0"/>
        <w:autoSpaceDE w:val="0"/>
        <w:autoSpaceDN w:val="0"/>
        <w:adjustRightInd w:val="0"/>
        <w:jc w:val="center"/>
        <w:outlineLvl w:val="0"/>
        <w:rPr>
          <w:rFonts w:ascii="Times New Roman" w:eastAsia="Times New Roman" w:hAnsi="Times New Roman"/>
          <w:b/>
          <w:sz w:val="36"/>
          <w:szCs w:val="36"/>
          <w:lang w:val="ru-RU" w:eastAsia="ru-RU"/>
        </w:rPr>
      </w:pPr>
    </w:p>
    <w:p w:rsidR="00E74A91" w:rsidRDefault="00E74A91" w:rsidP="00E74A91">
      <w:pPr>
        <w:widowControl w:val="0"/>
        <w:autoSpaceDE w:val="0"/>
        <w:autoSpaceDN w:val="0"/>
        <w:adjustRightInd w:val="0"/>
        <w:outlineLvl w:val="0"/>
        <w:rPr>
          <w:rFonts w:ascii="Times New Roman" w:eastAsia="Times New Roman" w:hAnsi="Times New Roman"/>
          <w:b/>
          <w:sz w:val="36"/>
          <w:szCs w:val="36"/>
          <w:lang w:val="ru-RU" w:eastAsia="ru-RU"/>
        </w:rPr>
      </w:pPr>
    </w:p>
    <w:p w:rsidR="00197621" w:rsidRPr="00E74A91" w:rsidRDefault="00197621" w:rsidP="00E74A91">
      <w:pPr>
        <w:widowControl w:val="0"/>
        <w:autoSpaceDE w:val="0"/>
        <w:autoSpaceDN w:val="0"/>
        <w:adjustRightInd w:val="0"/>
        <w:outlineLvl w:val="0"/>
        <w:rPr>
          <w:rFonts w:ascii="Times New Roman" w:eastAsia="Times New Roman" w:hAnsi="Times New Roman"/>
          <w:b/>
          <w:sz w:val="36"/>
          <w:szCs w:val="36"/>
          <w:lang w:val="ru-RU" w:eastAsia="ru-RU"/>
        </w:rPr>
      </w:pPr>
    </w:p>
    <w:p w:rsidR="00E74A91" w:rsidRPr="00E74A91" w:rsidRDefault="00E74A91" w:rsidP="00E74A91">
      <w:pPr>
        <w:widowControl w:val="0"/>
        <w:autoSpaceDE w:val="0"/>
        <w:autoSpaceDN w:val="0"/>
        <w:adjustRightInd w:val="0"/>
        <w:outlineLvl w:val="0"/>
        <w:rPr>
          <w:rFonts w:ascii="Times New Roman" w:eastAsia="Times New Roman" w:hAnsi="Times New Roman"/>
          <w:b/>
          <w:sz w:val="36"/>
          <w:szCs w:val="36"/>
          <w:lang w:val="ru-RU" w:eastAsia="ru-RU"/>
        </w:rPr>
      </w:pPr>
    </w:p>
    <w:p w:rsidR="00041351" w:rsidRPr="00041351" w:rsidRDefault="00041351" w:rsidP="00041351">
      <w:pPr>
        <w:widowControl w:val="0"/>
        <w:autoSpaceDE w:val="0"/>
        <w:autoSpaceDN w:val="0"/>
        <w:adjustRightInd w:val="0"/>
        <w:jc w:val="center"/>
        <w:outlineLvl w:val="0"/>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202</w:t>
      </w:r>
      <w:r w:rsidR="00197621">
        <w:rPr>
          <w:rFonts w:ascii="Times New Roman" w:eastAsia="Times New Roman" w:hAnsi="Times New Roman"/>
          <w:b/>
          <w:sz w:val="28"/>
          <w:szCs w:val="28"/>
          <w:lang w:val="ru-RU" w:eastAsia="ru-RU"/>
        </w:rPr>
        <w:t>4</w:t>
      </w:r>
    </w:p>
    <w:p w:rsidR="00041351" w:rsidRPr="00041351" w:rsidRDefault="00041351" w:rsidP="00041351">
      <w:pPr>
        <w:spacing w:after="0" w:line="240" w:lineRule="auto"/>
        <w:jc w:val="center"/>
        <w:rPr>
          <w:rFonts w:ascii="Times New Roman" w:hAnsi="Times New Roman" w:cs="Calibri"/>
          <w:b/>
          <w:sz w:val="24"/>
          <w:szCs w:val="24"/>
        </w:rPr>
      </w:pPr>
    </w:p>
    <w:p w:rsidR="00041351" w:rsidRPr="00041351" w:rsidRDefault="00041351" w:rsidP="00041351">
      <w:pPr>
        <w:tabs>
          <w:tab w:val="left" w:pos="3119"/>
        </w:tabs>
        <w:spacing w:after="0" w:line="240" w:lineRule="auto"/>
        <w:ind w:left="360"/>
        <w:jc w:val="center"/>
        <w:rPr>
          <w:rFonts w:ascii="Times New Roman" w:hAnsi="Times New Roman"/>
          <w:b/>
          <w:color w:val="000000"/>
          <w:sz w:val="28"/>
          <w:szCs w:val="28"/>
        </w:rPr>
      </w:pPr>
      <w:r w:rsidRPr="00041351">
        <w:rPr>
          <w:rFonts w:ascii="Times New Roman" w:hAnsi="Times New Roman"/>
          <w:b/>
          <w:color w:val="000000"/>
          <w:sz w:val="28"/>
          <w:szCs w:val="28"/>
        </w:rPr>
        <w:t>Зміст тендерної документації</w:t>
      </w:r>
    </w:p>
    <w:p w:rsidR="00041351" w:rsidRPr="00041351" w:rsidRDefault="00041351" w:rsidP="00041351">
      <w:pPr>
        <w:tabs>
          <w:tab w:val="left" w:pos="3119"/>
        </w:tabs>
        <w:spacing w:after="0" w:line="240" w:lineRule="auto"/>
        <w:ind w:left="360"/>
        <w:jc w:val="both"/>
        <w:rPr>
          <w:rFonts w:ascii="Times New Roman" w:hAnsi="Times New Roman"/>
          <w:b/>
          <w:color w:val="000000"/>
          <w:sz w:val="24"/>
          <w:szCs w:val="24"/>
        </w:rPr>
      </w:pPr>
      <w:r w:rsidRPr="00041351">
        <w:rPr>
          <w:rFonts w:ascii="Times New Roman" w:hAnsi="Times New Roman"/>
          <w:b/>
          <w:color w:val="000000"/>
          <w:sz w:val="24"/>
          <w:szCs w:val="24"/>
        </w:rPr>
        <w:t xml:space="preserve">Розділ 1. Загальні положення </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1.</w:t>
      </w:r>
      <w:r w:rsidRPr="00041351">
        <w:rPr>
          <w:rFonts w:ascii="Times New Roman" w:eastAsia="Times New Roman" w:hAnsi="Times New Roman"/>
          <w:b/>
          <w:color w:val="000000"/>
          <w:sz w:val="24"/>
          <w:szCs w:val="24"/>
          <w:lang w:eastAsia="uk-UA"/>
        </w:rPr>
        <w:t xml:space="preserve"> </w:t>
      </w:r>
      <w:r w:rsidRPr="00041351">
        <w:rPr>
          <w:rFonts w:ascii="Times New Roman" w:eastAsia="Times New Roman" w:hAnsi="Times New Roman"/>
          <w:color w:val="000000"/>
          <w:sz w:val="24"/>
          <w:szCs w:val="24"/>
          <w:lang w:eastAsia="uk-UA"/>
        </w:rPr>
        <w:t>Терміни, які вживаються в тендерній документації</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 xml:space="preserve">2. Інформація про замовника торгів </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 xml:space="preserve">3. Процедура закупівлі </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 xml:space="preserve">4. Інформація про предмет закупівлі </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 xml:space="preserve">5. Недискримінація учасників </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 xml:space="preserve">6. Інформація про валюту, у якій повинно бути розраховано та зазначено ціну тендерної пропозиції </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 xml:space="preserve">7. Інформація про мову (мови), якою (якими) повинно бути складено тендерні пропозиції </w:t>
      </w:r>
    </w:p>
    <w:p w:rsidR="00041351" w:rsidRPr="00041351" w:rsidRDefault="00041351" w:rsidP="00041351">
      <w:pPr>
        <w:tabs>
          <w:tab w:val="left" w:pos="3119"/>
        </w:tabs>
        <w:spacing w:after="0" w:line="240" w:lineRule="auto"/>
        <w:ind w:left="360"/>
        <w:jc w:val="both"/>
        <w:rPr>
          <w:rFonts w:ascii="Times New Roman" w:hAnsi="Times New Roman"/>
          <w:b/>
          <w:color w:val="000000"/>
          <w:sz w:val="24"/>
          <w:szCs w:val="24"/>
        </w:rPr>
      </w:pPr>
      <w:r w:rsidRPr="00041351">
        <w:rPr>
          <w:rFonts w:ascii="Times New Roman" w:hAnsi="Times New Roman"/>
          <w:b/>
          <w:color w:val="000000"/>
          <w:sz w:val="24"/>
          <w:szCs w:val="24"/>
        </w:rPr>
        <w:t xml:space="preserve">Розділ ІІ. Порядок внесення змін та надання роз’яснень до тендерної документації </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 xml:space="preserve">1. Процедура надання роз’яснень щодо тендерної документації </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 xml:space="preserve">2. Внесення змін до тендерної документації </w:t>
      </w:r>
    </w:p>
    <w:p w:rsidR="00041351" w:rsidRPr="00041351" w:rsidRDefault="00041351" w:rsidP="00041351">
      <w:pPr>
        <w:tabs>
          <w:tab w:val="left" w:pos="3119"/>
        </w:tabs>
        <w:spacing w:after="0" w:line="240" w:lineRule="auto"/>
        <w:ind w:left="360"/>
        <w:jc w:val="both"/>
        <w:rPr>
          <w:rFonts w:ascii="Times New Roman" w:hAnsi="Times New Roman"/>
          <w:b/>
          <w:color w:val="000000"/>
          <w:sz w:val="24"/>
          <w:szCs w:val="24"/>
        </w:rPr>
      </w:pPr>
      <w:r w:rsidRPr="00041351">
        <w:rPr>
          <w:rFonts w:ascii="Times New Roman" w:hAnsi="Times New Roman"/>
          <w:b/>
          <w:color w:val="000000"/>
          <w:sz w:val="24"/>
          <w:szCs w:val="24"/>
        </w:rPr>
        <w:t xml:space="preserve">Розділ ІІІ. Інструкція з підготовки тендерної пропозиції </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 xml:space="preserve">1. Зміст та спосіб подання тендерної пропозиції </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 xml:space="preserve">2. Забезпечення тендерної пропозиції </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3. Строк, протягом якого тендерні пропозиції є дійсними</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 xml:space="preserve">4.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041351" w:rsidRPr="00041351" w:rsidRDefault="00041351" w:rsidP="00041351">
      <w:pPr>
        <w:tabs>
          <w:tab w:val="left" w:pos="3119"/>
        </w:tabs>
        <w:spacing w:after="0" w:line="240" w:lineRule="auto"/>
        <w:ind w:left="360"/>
        <w:jc w:val="both"/>
        <w:rPr>
          <w:rFonts w:ascii="Times New Roman" w:eastAsia="Times New Roman" w:hAnsi="Times New Roman"/>
          <w:color w:val="000000"/>
          <w:sz w:val="24"/>
          <w:szCs w:val="24"/>
          <w:lang w:eastAsia="uk-UA"/>
        </w:rPr>
      </w:pPr>
      <w:r w:rsidRPr="00041351">
        <w:rPr>
          <w:rFonts w:ascii="Times New Roman" w:hAnsi="Times New Roman"/>
          <w:color w:val="000000"/>
          <w:sz w:val="24"/>
          <w:szCs w:val="24"/>
        </w:rPr>
        <w:t xml:space="preserve">5. </w:t>
      </w:r>
      <w:r w:rsidRPr="00041351">
        <w:rPr>
          <w:rFonts w:ascii="Times New Roman" w:eastAsia="Times New Roman" w:hAnsi="Times New Roman"/>
          <w:color w:val="000000"/>
          <w:sz w:val="24"/>
          <w:szCs w:val="24"/>
          <w:lang w:eastAsia="uk-UA"/>
        </w:rPr>
        <w:t>Інформація про технічні, якісні та кількісні характеристики предмета закупівлі</w:t>
      </w:r>
    </w:p>
    <w:p w:rsidR="00041351" w:rsidRPr="00041351" w:rsidRDefault="00041351" w:rsidP="00041351">
      <w:pPr>
        <w:tabs>
          <w:tab w:val="left" w:pos="3119"/>
        </w:tabs>
        <w:spacing w:after="0" w:line="240" w:lineRule="auto"/>
        <w:ind w:left="360"/>
        <w:jc w:val="both"/>
        <w:rPr>
          <w:rFonts w:ascii="Times New Roman" w:eastAsia="Times New Roman" w:hAnsi="Times New Roman"/>
          <w:color w:val="000000"/>
          <w:sz w:val="24"/>
          <w:szCs w:val="24"/>
          <w:lang w:eastAsia="uk-UA"/>
        </w:rPr>
      </w:pPr>
      <w:r w:rsidRPr="00041351">
        <w:rPr>
          <w:rFonts w:ascii="Times New Roman" w:hAnsi="Times New Roman"/>
          <w:color w:val="000000"/>
          <w:sz w:val="24"/>
          <w:szCs w:val="24"/>
        </w:rPr>
        <w:t xml:space="preserve">6. </w:t>
      </w:r>
      <w:r w:rsidRPr="00041351">
        <w:rPr>
          <w:rFonts w:ascii="Times New Roman" w:eastAsia="Times New Roman" w:hAnsi="Times New Roman"/>
          <w:color w:val="000000"/>
          <w:sz w:val="24"/>
          <w:szCs w:val="24"/>
          <w:lang w:eastAsia="uk-UA"/>
        </w:rPr>
        <w:t>Внесення змін або відкликання тендерної пропозиції учасником</w:t>
      </w:r>
    </w:p>
    <w:p w:rsidR="00041351" w:rsidRPr="00041351" w:rsidRDefault="00041351" w:rsidP="00041351">
      <w:pPr>
        <w:tabs>
          <w:tab w:val="left" w:pos="3119"/>
        </w:tabs>
        <w:spacing w:after="0" w:line="240" w:lineRule="auto"/>
        <w:ind w:left="360"/>
        <w:jc w:val="both"/>
        <w:rPr>
          <w:rFonts w:ascii="Times New Roman" w:hAnsi="Times New Roman"/>
          <w:b/>
          <w:color w:val="000000"/>
          <w:sz w:val="24"/>
          <w:szCs w:val="24"/>
        </w:rPr>
      </w:pPr>
      <w:r w:rsidRPr="00041351">
        <w:rPr>
          <w:rFonts w:ascii="Times New Roman" w:hAnsi="Times New Roman"/>
          <w:b/>
          <w:color w:val="000000"/>
          <w:sz w:val="24"/>
          <w:szCs w:val="24"/>
        </w:rPr>
        <w:t>Розділ І</w:t>
      </w:r>
      <w:r w:rsidRPr="00041351">
        <w:rPr>
          <w:rFonts w:ascii="Times New Roman" w:hAnsi="Times New Roman"/>
          <w:b/>
          <w:color w:val="000000"/>
          <w:sz w:val="24"/>
          <w:szCs w:val="24"/>
          <w:lang w:val="en-US"/>
        </w:rPr>
        <w:t>V</w:t>
      </w:r>
      <w:r w:rsidRPr="00041351">
        <w:rPr>
          <w:rFonts w:ascii="Times New Roman" w:hAnsi="Times New Roman"/>
          <w:b/>
          <w:color w:val="000000"/>
          <w:sz w:val="24"/>
          <w:szCs w:val="24"/>
        </w:rPr>
        <w:t xml:space="preserve">. Подання та розкриття тендерної пропозицій </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 xml:space="preserve">1. Кінцевий строк подання тендерної пропозиції </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2. Дата та час розкриття тендерної пропозиції</w:t>
      </w:r>
    </w:p>
    <w:p w:rsidR="00041351" w:rsidRPr="00041351" w:rsidRDefault="00041351" w:rsidP="00041351">
      <w:pPr>
        <w:tabs>
          <w:tab w:val="left" w:pos="3119"/>
        </w:tabs>
        <w:spacing w:after="0" w:line="240" w:lineRule="auto"/>
        <w:ind w:left="360"/>
        <w:jc w:val="both"/>
        <w:rPr>
          <w:rFonts w:ascii="Times New Roman" w:hAnsi="Times New Roman"/>
          <w:b/>
          <w:color w:val="000000"/>
          <w:sz w:val="24"/>
          <w:szCs w:val="24"/>
        </w:rPr>
      </w:pPr>
      <w:r w:rsidRPr="00041351">
        <w:rPr>
          <w:rFonts w:ascii="Times New Roman" w:hAnsi="Times New Roman"/>
          <w:b/>
          <w:color w:val="000000"/>
          <w:sz w:val="24"/>
          <w:szCs w:val="24"/>
        </w:rPr>
        <w:t xml:space="preserve">Розділ </w:t>
      </w:r>
      <w:r w:rsidRPr="00041351">
        <w:rPr>
          <w:rFonts w:ascii="Times New Roman" w:hAnsi="Times New Roman"/>
          <w:b/>
          <w:color w:val="000000"/>
          <w:sz w:val="24"/>
          <w:szCs w:val="24"/>
          <w:lang w:val="en-US"/>
        </w:rPr>
        <w:t>V</w:t>
      </w:r>
      <w:r w:rsidRPr="00041351">
        <w:rPr>
          <w:rFonts w:ascii="Times New Roman" w:hAnsi="Times New Roman"/>
          <w:b/>
          <w:color w:val="000000"/>
          <w:sz w:val="24"/>
          <w:szCs w:val="24"/>
        </w:rPr>
        <w:t xml:space="preserve">. Оцінка тендерної пропозиції </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 xml:space="preserve">1. Перелік критеріїв та методика оцінки тендерної пропозиції із зазначенням питомої ваги критерію </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 xml:space="preserve">2. Інша інформація </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 xml:space="preserve">3. Відхилення тендерних пропозицій </w:t>
      </w:r>
    </w:p>
    <w:p w:rsidR="00041351" w:rsidRPr="00041351" w:rsidRDefault="00041351" w:rsidP="00041351">
      <w:pPr>
        <w:tabs>
          <w:tab w:val="left" w:pos="3119"/>
        </w:tabs>
        <w:spacing w:after="0" w:line="240" w:lineRule="auto"/>
        <w:ind w:left="360"/>
        <w:jc w:val="both"/>
        <w:rPr>
          <w:rFonts w:ascii="Times New Roman" w:hAnsi="Times New Roman"/>
          <w:b/>
          <w:color w:val="000000"/>
          <w:sz w:val="24"/>
          <w:szCs w:val="24"/>
        </w:rPr>
      </w:pPr>
      <w:r w:rsidRPr="00041351">
        <w:rPr>
          <w:rFonts w:ascii="Times New Roman" w:hAnsi="Times New Roman"/>
          <w:b/>
          <w:color w:val="000000"/>
          <w:sz w:val="24"/>
          <w:szCs w:val="24"/>
        </w:rPr>
        <w:t xml:space="preserve">Розділ </w:t>
      </w:r>
      <w:r w:rsidRPr="00041351">
        <w:rPr>
          <w:rFonts w:ascii="Times New Roman" w:hAnsi="Times New Roman"/>
          <w:b/>
          <w:color w:val="000000"/>
          <w:sz w:val="24"/>
          <w:szCs w:val="24"/>
          <w:lang w:val="en-US"/>
        </w:rPr>
        <w:t>V</w:t>
      </w:r>
      <w:r w:rsidRPr="00041351">
        <w:rPr>
          <w:rFonts w:ascii="Times New Roman" w:hAnsi="Times New Roman"/>
          <w:b/>
          <w:color w:val="000000"/>
          <w:sz w:val="24"/>
          <w:szCs w:val="24"/>
        </w:rPr>
        <w:t xml:space="preserve">І. Результати торгів та укладання договору про закупівлю </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 xml:space="preserve">1. Відміна замовником торгів чи визнання їх такими, що не відбулися </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 xml:space="preserve">2. Строк укладання договору </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 xml:space="preserve">3. Проект договору про закупівлю </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 xml:space="preserve">4. Істотні умови, що обов’язково включаються до договору про закупівлю </w:t>
      </w:r>
    </w:p>
    <w:p w:rsidR="00041351" w:rsidRPr="00041351" w:rsidRDefault="00041351" w:rsidP="00041351">
      <w:pPr>
        <w:tabs>
          <w:tab w:val="left" w:pos="3119"/>
        </w:tabs>
        <w:spacing w:after="0" w:line="240" w:lineRule="auto"/>
        <w:ind w:left="360"/>
        <w:jc w:val="both"/>
        <w:rPr>
          <w:rFonts w:ascii="Times New Roman" w:hAnsi="Times New Roman"/>
          <w:b/>
          <w:color w:val="000000"/>
          <w:sz w:val="24"/>
          <w:szCs w:val="24"/>
        </w:rPr>
      </w:pPr>
      <w:r w:rsidRPr="00041351">
        <w:rPr>
          <w:rFonts w:ascii="Times New Roman" w:hAnsi="Times New Roman"/>
          <w:b/>
          <w:color w:val="000000"/>
          <w:sz w:val="24"/>
          <w:szCs w:val="24"/>
        </w:rPr>
        <w:t xml:space="preserve">Додатки до тендерної документації: </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proofErr w:type="spellStart"/>
      <w:r w:rsidRPr="00041351">
        <w:rPr>
          <w:rFonts w:ascii="Times New Roman" w:hAnsi="Times New Roman"/>
          <w:color w:val="000000"/>
          <w:sz w:val="24"/>
          <w:szCs w:val="24"/>
          <w:lang w:val="ru-RU"/>
        </w:rPr>
        <w:t>Додаток</w:t>
      </w:r>
      <w:proofErr w:type="spellEnd"/>
      <w:r w:rsidRPr="00041351">
        <w:rPr>
          <w:rFonts w:ascii="Times New Roman" w:hAnsi="Times New Roman"/>
          <w:color w:val="000000"/>
          <w:sz w:val="24"/>
          <w:szCs w:val="24"/>
          <w:lang w:val="ru-RU"/>
        </w:rPr>
        <w:t xml:space="preserve"> 1 – </w:t>
      </w:r>
      <w:proofErr w:type="gramStart"/>
      <w:r w:rsidRPr="00041351">
        <w:rPr>
          <w:rFonts w:ascii="Times New Roman" w:eastAsia="Times New Roman" w:hAnsi="Times New Roman"/>
          <w:color w:val="000000"/>
          <w:sz w:val="24"/>
          <w:szCs w:val="24"/>
          <w:lang w:eastAsia="ru-RU"/>
        </w:rPr>
        <w:t>Ц</w:t>
      </w:r>
      <w:proofErr w:type="gramEnd"/>
      <w:r w:rsidRPr="00041351">
        <w:rPr>
          <w:rFonts w:ascii="Times New Roman" w:eastAsia="Times New Roman" w:hAnsi="Times New Roman"/>
          <w:color w:val="000000"/>
          <w:sz w:val="24"/>
          <w:szCs w:val="24"/>
          <w:lang w:eastAsia="ru-RU"/>
        </w:rPr>
        <w:t>інова пропозиція</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Додаток 2 – Кваліфікаційні критерії</w:t>
      </w:r>
    </w:p>
    <w:p w:rsidR="00041351" w:rsidRPr="00041351" w:rsidRDefault="00041351" w:rsidP="00041351">
      <w:pPr>
        <w:tabs>
          <w:tab w:val="left" w:pos="3119"/>
        </w:tabs>
        <w:spacing w:after="0" w:line="240" w:lineRule="auto"/>
        <w:ind w:left="360"/>
        <w:jc w:val="both"/>
        <w:rPr>
          <w:rFonts w:ascii="Times New Roman" w:hAnsi="Times New Roman"/>
          <w:b/>
          <w:color w:val="000000"/>
          <w:sz w:val="24"/>
          <w:szCs w:val="24"/>
        </w:rPr>
      </w:pPr>
      <w:r w:rsidRPr="00041351">
        <w:rPr>
          <w:rFonts w:ascii="Times New Roman" w:hAnsi="Times New Roman"/>
          <w:color w:val="000000"/>
          <w:sz w:val="24"/>
          <w:szCs w:val="24"/>
        </w:rPr>
        <w:t xml:space="preserve">Додаток 3 - Технічне завдання до предмету закупівлі </w:t>
      </w:r>
      <w:r w:rsidRPr="00041351">
        <w:rPr>
          <w:rFonts w:ascii="Times New Roman" w:hAnsi="Times New Roman"/>
          <w:b/>
          <w:color w:val="000000"/>
          <w:sz w:val="24"/>
          <w:szCs w:val="24"/>
        </w:rPr>
        <w:t>(</w:t>
      </w:r>
      <w:r w:rsidRPr="00041351">
        <w:rPr>
          <w:rFonts w:ascii="Times New Roman" w:eastAsia="Times New Roman" w:hAnsi="Times New Roman"/>
          <w:color w:val="000000"/>
          <w:sz w:val="24"/>
          <w:szCs w:val="24"/>
          <w:lang w:eastAsia="ru-RU"/>
        </w:rPr>
        <w:t>технічні, якісні та інші характеристики предмета закупівлі</w:t>
      </w:r>
      <w:r w:rsidRPr="00041351">
        <w:rPr>
          <w:rFonts w:ascii="Times New Roman" w:hAnsi="Times New Roman"/>
          <w:b/>
          <w:color w:val="000000"/>
          <w:sz w:val="24"/>
          <w:szCs w:val="24"/>
        </w:rPr>
        <w:t>)</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Додаток 4 - Проект договору (в окремо прикріпленому файлі).</w:t>
      </w:r>
    </w:p>
    <w:p w:rsidR="00041351" w:rsidRPr="00041351" w:rsidRDefault="00041351" w:rsidP="00041351">
      <w:pPr>
        <w:shd w:val="clear" w:color="auto" w:fill="FFFFFF"/>
        <w:tabs>
          <w:tab w:val="left" w:pos="3119"/>
        </w:tabs>
        <w:spacing w:after="0" w:line="240" w:lineRule="auto"/>
        <w:jc w:val="center"/>
        <w:rPr>
          <w:rFonts w:ascii="Times New Roman" w:hAnsi="Times New Roman"/>
          <w:b/>
          <w:color w:val="000000"/>
          <w:sz w:val="24"/>
          <w:szCs w:val="24"/>
        </w:rPr>
      </w:pPr>
    </w:p>
    <w:p w:rsidR="00041351" w:rsidRPr="00041351" w:rsidRDefault="00041351" w:rsidP="00041351">
      <w:pPr>
        <w:spacing w:after="0" w:line="240" w:lineRule="auto"/>
        <w:jc w:val="center"/>
        <w:rPr>
          <w:rFonts w:ascii="Times New Roman" w:hAnsi="Times New Roman" w:cs="Calibri"/>
          <w:b/>
          <w:sz w:val="24"/>
          <w:szCs w:val="24"/>
        </w:rPr>
      </w:pPr>
    </w:p>
    <w:p w:rsidR="00041351" w:rsidRPr="00041351" w:rsidRDefault="00041351" w:rsidP="00041351">
      <w:pPr>
        <w:spacing w:after="0" w:line="240" w:lineRule="auto"/>
        <w:jc w:val="center"/>
        <w:rPr>
          <w:rFonts w:ascii="Times New Roman" w:hAnsi="Times New Roman" w:cs="Calibri"/>
          <w:b/>
          <w:sz w:val="24"/>
          <w:szCs w:val="24"/>
        </w:rPr>
      </w:pPr>
    </w:p>
    <w:p w:rsidR="00041351" w:rsidRPr="00041351" w:rsidRDefault="00041351" w:rsidP="00041351">
      <w:pPr>
        <w:spacing w:after="0" w:line="240" w:lineRule="auto"/>
        <w:jc w:val="center"/>
        <w:rPr>
          <w:rFonts w:ascii="Times New Roman" w:hAnsi="Times New Roman" w:cs="Calibri"/>
          <w:b/>
          <w:sz w:val="24"/>
          <w:szCs w:val="24"/>
        </w:rPr>
      </w:pPr>
    </w:p>
    <w:p w:rsidR="00041351" w:rsidRPr="00041351" w:rsidRDefault="00041351" w:rsidP="00041351">
      <w:pPr>
        <w:spacing w:after="0" w:line="240" w:lineRule="auto"/>
        <w:jc w:val="center"/>
        <w:rPr>
          <w:rFonts w:ascii="Times New Roman" w:hAnsi="Times New Roman" w:cs="Calibri"/>
          <w:b/>
          <w:sz w:val="24"/>
          <w:szCs w:val="24"/>
        </w:rPr>
      </w:pPr>
    </w:p>
    <w:p w:rsidR="00041351" w:rsidRPr="00041351" w:rsidRDefault="00041351" w:rsidP="00041351">
      <w:pPr>
        <w:spacing w:after="0" w:line="240" w:lineRule="auto"/>
        <w:rPr>
          <w:rFonts w:ascii="Times New Roman" w:hAnsi="Times New Roman" w:cs="Calibri"/>
          <w:b/>
          <w:sz w:val="24"/>
          <w:szCs w:val="24"/>
        </w:rPr>
      </w:pPr>
    </w:p>
    <w:p w:rsidR="00041351" w:rsidRPr="00041351" w:rsidRDefault="00041351" w:rsidP="00041351">
      <w:pPr>
        <w:spacing w:after="0" w:line="240" w:lineRule="auto"/>
        <w:jc w:val="center"/>
        <w:rPr>
          <w:rFonts w:ascii="Times New Roman" w:hAnsi="Times New Roman" w:cs="Calibri"/>
          <w:b/>
          <w:sz w:val="24"/>
          <w:szCs w:val="24"/>
        </w:rPr>
      </w:pPr>
    </w:p>
    <w:p w:rsidR="00041351" w:rsidRPr="00041351" w:rsidRDefault="00041351" w:rsidP="00041351">
      <w:pPr>
        <w:spacing w:after="0" w:line="240" w:lineRule="auto"/>
        <w:jc w:val="center"/>
        <w:rPr>
          <w:rFonts w:ascii="Times New Roman" w:hAnsi="Times New Roman" w:cs="Calibri"/>
          <w:b/>
          <w:sz w:val="24"/>
          <w:szCs w:val="24"/>
        </w:rPr>
      </w:pPr>
    </w:p>
    <w:p w:rsidR="00041351" w:rsidRPr="00041351" w:rsidRDefault="00041351" w:rsidP="00041351">
      <w:pPr>
        <w:spacing w:after="0" w:line="240" w:lineRule="auto"/>
        <w:jc w:val="center"/>
        <w:rPr>
          <w:rFonts w:ascii="Times New Roman" w:hAnsi="Times New Roman" w:cs="Calibri"/>
          <w:b/>
          <w:sz w:val="24"/>
          <w:szCs w:val="24"/>
        </w:rPr>
      </w:pPr>
    </w:p>
    <w:p w:rsidR="00041351" w:rsidRPr="00041351" w:rsidRDefault="00041351" w:rsidP="00041351">
      <w:pPr>
        <w:spacing w:after="0" w:line="240" w:lineRule="auto"/>
        <w:jc w:val="center"/>
        <w:rPr>
          <w:rFonts w:ascii="Times New Roman" w:hAnsi="Times New Roman" w:cs="Calibri"/>
          <w:b/>
          <w:sz w:val="24"/>
          <w:szCs w:val="24"/>
        </w:rPr>
      </w:pPr>
    </w:p>
    <w:tbl>
      <w:tblPr>
        <w:tblW w:w="10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8"/>
        <w:gridCol w:w="3743"/>
        <w:gridCol w:w="5890"/>
        <w:gridCol w:w="29"/>
        <w:gridCol w:w="10"/>
      </w:tblGrid>
      <w:tr w:rsidR="00041351" w:rsidRPr="00041351" w:rsidTr="00041351">
        <w:trPr>
          <w:trHeight w:val="522"/>
          <w:jc w:val="center"/>
        </w:trPr>
        <w:tc>
          <w:tcPr>
            <w:tcW w:w="728" w:type="dxa"/>
            <w:shd w:val="clear" w:color="auto" w:fill="A5A5A5"/>
            <w:vAlign w:val="center"/>
          </w:tcPr>
          <w:p w:rsidR="00041351" w:rsidRPr="00041351" w:rsidRDefault="00041351" w:rsidP="00041351">
            <w:pPr>
              <w:widowControl w:val="0"/>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lastRenderedPageBreak/>
              <w:t>№</w:t>
            </w:r>
          </w:p>
        </w:tc>
        <w:tc>
          <w:tcPr>
            <w:tcW w:w="9672" w:type="dxa"/>
            <w:gridSpan w:val="4"/>
            <w:shd w:val="clear" w:color="auto" w:fill="A5A5A5"/>
            <w:vAlign w:val="center"/>
          </w:tcPr>
          <w:p w:rsidR="00041351" w:rsidRPr="00041351" w:rsidRDefault="00041351" w:rsidP="00041351">
            <w:pPr>
              <w:widowControl w:val="0"/>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Розділ І. Загальні положення</w:t>
            </w:r>
          </w:p>
        </w:tc>
      </w:tr>
      <w:tr w:rsidR="00041351" w:rsidRPr="00041351" w:rsidTr="00041351">
        <w:trPr>
          <w:gridAfter w:val="1"/>
          <w:wAfter w:w="10" w:type="dxa"/>
          <w:trHeight w:val="308"/>
          <w:jc w:val="center"/>
        </w:trPr>
        <w:tc>
          <w:tcPr>
            <w:tcW w:w="728" w:type="dxa"/>
            <w:vAlign w:val="center"/>
          </w:tcPr>
          <w:p w:rsidR="00041351" w:rsidRPr="00041351" w:rsidRDefault="00041351" w:rsidP="00041351">
            <w:pPr>
              <w:widowControl w:val="0"/>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1</w:t>
            </w:r>
          </w:p>
        </w:tc>
        <w:tc>
          <w:tcPr>
            <w:tcW w:w="3743" w:type="dxa"/>
            <w:vAlign w:val="center"/>
          </w:tcPr>
          <w:p w:rsidR="00041351" w:rsidRPr="00041351" w:rsidRDefault="00041351" w:rsidP="00041351">
            <w:pPr>
              <w:widowControl w:val="0"/>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2</w:t>
            </w:r>
          </w:p>
        </w:tc>
        <w:tc>
          <w:tcPr>
            <w:tcW w:w="5919" w:type="dxa"/>
            <w:gridSpan w:val="2"/>
            <w:vAlign w:val="center"/>
          </w:tcPr>
          <w:p w:rsidR="00041351" w:rsidRPr="00041351" w:rsidRDefault="00041351" w:rsidP="00041351">
            <w:pPr>
              <w:widowControl w:val="0"/>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3</w:t>
            </w: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1</w:t>
            </w:r>
          </w:p>
        </w:tc>
        <w:tc>
          <w:tcPr>
            <w:tcW w:w="3743"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Терміни, які вживаються в тендерній документації</w:t>
            </w:r>
          </w:p>
        </w:tc>
        <w:tc>
          <w:tcPr>
            <w:tcW w:w="5919" w:type="dxa"/>
            <w:gridSpan w:val="2"/>
            <w:vAlign w:val="center"/>
          </w:tcPr>
          <w:p w:rsidR="00041351" w:rsidRPr="00041351" w:rsidRDefault="00041351" w:rsidP="00041351">
            <w:pPr>
              <w:tabs>
                <w:tab w:val="left" w:pos="3119"/>
              </w:tabs>
              <w:spacing w:after="0" w:line="240" w:lineRule="auto"/>
              <w:jc w:val="both"/>
              <w:rPr>
                <w:rFonts w:ascii="Times New Roman" w:hAnsi="Times New Roman" w:cs="Calibri"/>
                <w:color w:val="000000"/>
                <w:sz w:val="24"/>
                <w:szCs w:val="24"/>
              </w:rPr>
            </w:pPr>
            <w:r w:rsidRPr="00041351">
              <w:rPr>
                <w:rFonts w:ascii="Times New Roman" w:hAnsi="Times New Roman" w:cs="Calibri"/>
                <w:color w:val="000000"/>
                <w:sz w:val="24"/>
                <w:szCs w:val="24"/>
              </w:rPr>
              <w:t>1.1.Тендерну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041351" w:rsidRPr="00041351" w:rsidRDefault="00041351" w:rsidP="00041351">
            <w:pPr>
              <w:tabs>
                <w:tab w:val="left" w:pos="3119"/>
              </w:tabs>
              <w:spacing w:after="0" w:line="240" w:lineRule="auto"/>
              <w:jc w:val="both"/>
              <w:rPr>
                <w:rFonts w:ascii="Times New Roman" w:hAnsi="Times New Roman" w:cs="Calibri"/>
                <w:color w:val="000000"/>
                <w:sz w:val="24"/>
                <w:szCs w:val="24"/>
              </w:rPr>
            </w:pPr>
            <w:r w:rsidRPr="00041351">
              <w:rPr>
                <w:rFonts w:ascii="Times New Roman" w:hAnsi="Times New Roman" w:cs="Calibri"/>
                <w:color w:val="000000"/>
                <w:sz w:val="24"/>
                <w:szCs w:val="24"/>
              </w:rPr>
              <w:t>1.2.Терміни, які використовуються в цій документації,</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вживаються у значенні, наведеному в Законі та</w:t>
            </w:r>
          </w:p>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hAnsi="Times New Roman"/>
                <w:color w:val="000000"/>
                <w:sz w:val="24"/>
                <w:szCs w:val="24"/>
              </w:rPr>
              <w:t>Особливостях.</w:t>
            </w: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2</w:t>
            </w:r>
          </w:p>
        </w:tc>
        <w:tc>
          <w:tcPr>
            <w:tcW w:w="3743" w:type="dxa"/>
          </w:tcPr>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Інформація про замовника торгів</w:t>
            </w:r>
          </w:p>
        </w:tc>
        <w:tc>
          <w:tcPr>
            <w:tcW w:w="5919" w:type="dxa"/>
            <w:gridSpan w:val="2"/>
          </w:tcPr>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2.1</w:t>
            </w:r>
          </w:p>
        </w:tc>
        <w:tc>
          <w:tcPr>
            <w:tcW w:w="3743" w:type="dxa"/>
          </w:tcPr>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повне найменування</w:t>
            </w:r>
          </w:p>
        </w:tc>
        <w:tc>
          <w:tcPr>
            <w:tcW w:w="5919" w:type="dxa"/>
            <w:gridSpan w:val="2"/>
            <w:vAlign w:val="center"/>
          </w:tcPr>
          <w:p w:rsidR="00041351" w:rsidRPr="00041351" w:rsidRDefault="00197621" w:rsidP="00197621">
            <w:pPr>
              <w:spacing w:after="0" w:line="240" w:lineRule="auto"/>
              <w:jc w:val="both"/>
              <w:rPr>
                <w:rFonts w:ascii="Times New Roman" w:hAnsi="Times New Roman"/>
                <w:sz w:val="24"/>
                <w:szCs w:val="24"/>
              </w:rPr>
            </w:pPr>
            <w:proofErr w:type="spellStart"/>
            <w:r>
              <w:rPr>
                <w:rFonts w:ascii="Times New Roman" w:eastAsia="Times New Roman" w:hAnsi="Times New Roman"/>
                <w:sz w:val="24"/>
                <w:szCs w:val="24"/>
              </w:rPr>
              <w:t>Сеньківський</w:t>
            </w:r>
            <w:proofErr w:type="spellEnd"/>
            <w:r>
              <w:rPr>
                <w:rFonts w:ascii="Times New Roman" w:eastAsia="Times New Roman" w:hAnsi="Times New Roman"/>
                <w:sz w:val="24"/>
                <w:szCs w:val="24"/>
              </w:rPr>
              <w:t xml:space="preserve"> ліцей імені Андрія Верхогляда Бориспільської </w:t>
            </w:r>
            <w:r w:rsidR="00041351" w:rsidRPr="00041351">
              <w:rPr>
                <w:rFonts w:ascii="Times New Roman" w:eastAsia="Times New Roman" w:hAnsi="Times New Roman"/>
                <w:sz w:val="24"/>
                <w:szCs w:val="24"/>
              </w:rPr>
              <w:t>міської ради Київської області</w:t>
            </w: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2.2</w:t>
            </w:r>
          </w:p>
        </w:tc>
        <w:tc>
          <w:tcPr>
            <w:tcW w:w="3743" w:type="dxa"/>
          </w:tcPr>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місцезнаходження</w:t>
            </w:r>
          </w:p>
        </w:tc>
        <w:tc>
          <w:tcPr>
            <w:tcW w:w="5919" w:type="dxa"/>
            <w:gridSpan w:val="2"/>
            <w:vAlign w:val="center"/>
          </w:tcPr>
          <w:p w:rsidR="00041351" w:rsidRPr="00041351" w:rsidRDefault="00197621" w:rsidP="00197621">
            <w:pPr>
              <w:spacing w:after="0" w:line="240" w:lineRule="auto"/>
              <w:jc w:val="both"/>
              <w:rPr>
                <w:rFonts w:ascii="Times New Roman" w:hAnsi="Times New Roman"/>
                <w:sz w:val="24"/>
                <w:szCs w:val="24"/>
              </w:rPr>
            </w:pPr>
            <w:r>
              <w:rPr>
                <w:rFonts w:ascii="Times New Roman" w:eastAsia="Times New Roman" w:hAnsi="Times New Roman"/>
                <w:sz w:val="24"/>
                <w:szCs w:val="24"/>
              </w:rPr>
              <w:t>08371</w:t>
            </w:r>
            <w:r w:rsidR="00041351" w:rsidRPr="00041351">
              <w:rPr>
                <w:rFonts w:ascii="Times New Roman" w:eastAsia="Times New Roman" w:hAnsi="Times New Roman"/>
                <w:sz w:val="24"/>
                <w:szCs w:val="24"/>
              </w:rPr>
              <w:t xml:space="preserve">, </w:t>
            </w:r>
            <w:bookmarkStart w:id="0" w:name="_Hlk89240199"/>
            <w:r w:rsidR="00041351" w:rsidRPr="00041351">
              <w:rPr>
                <w:rFonts w:ascii="Times New Roman" w:eastAsia="Times New Roman" w:hAnsi="Times New Roman"/>
                <w:sz w:val="24"/>
                <w:szCs w:val="24"/>
              </w:rPr>
              <w:t xml:space="preserve">Україна, Київська область, </w:t>
            </w:r>
            <w:r>
              <w:rPr>
                <w:rFonts w:ascii="Times New Roman" w:eastAsia="Times New Roman" w:hAnsi="Times New Roman"/>
                <w:sz w:val="24"/>
                <w:szCs w:val="24"/>
              </w:rPr>
              <w:t>Бориспільський р-н</w:t>
            </w:r>
            <w:r w:rsidR="00041351" w:rsidRPr="00041351">
              <w:rPr>
                <w:rFonts w:ascii="Times New Roman" w:eastAsia="Times New Roman" w:hAnsi="Times New Roman"/>
                <w:sz w:val="24"/>
                <w:szCs w:val="24"/>
              </w:rPr>
              <w: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с.Сеньківка</w:t>
            </w:r>
            <w:proofErr w:type="spellEnd"/>
            <w:r>
              <w:rPr>
                <w:rFonts w:ascii="Times New Roman" w:eastAsia="Times New Roman" w:hAnsi="Times New Roman"/>
                <w:sz w:val="24"/>
                <w:szCs w:val="24"/>
              </w:rPr>
              <w:t>,</w:t>
            </w:r>
            <w:r w:rsidR="00041351" w:rsidRPr="00041351">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вул.Миру</w:t>
            </w:r>
            <w:proofErr w:type="spellEnd"/>
            <w:r w:rsidR="00041351" w:rsidRPr="00041351">
              <w:rPr>
                <w:rFonts w:ascii="Times New Roman" w:eastAsia="Times New Roman" w:hAnsi="Times New Roman"/>
                <w:sz w:val="24"/>
                <w:szCs w:val="24"/>
              </w:rPr>
              <w:t xml:space="preserve"> 11 </w:t>
            </w:r>
            <w:bookmarkEnd w:id="0"/>
            <w:r>
              <w:rPr>
                <w:rFonts w:ascii="Times New Roman" w:eastAsia="Times New Roman" w:hAnsi="Times New Roman"/>
                <w:sz w:val="24"/>
                <w:szCs w:val="24"/>
              </w:rPr>
              <w:t>А</w:t>
            </w: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2.3</w:t>
            </w:r>
          </w:p>
        </w:tc>
        <w:tc>
          <w:tcPr>
            <w:tcW w:w="3743" w:type="dxa"/>
          </w:tcPr>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19" w:type="dxa"/>
            <w:gridSpan w:val="2"/>
            <w:vAlign w:val="center"/>
          </w:tcPr>
          <w:p w:rsidR="00041351" w:rsidRPr="00041351" w:rsidRDefault="00041351" w:rsidP="00041351">
            <w:pPr>
              <w:tabs>
                <w:tab w:val="left" w:pos="708"/>
              </w:tabs>
              <w:suppressAutoHyphens/>
              <w:spacing w:after="0" w:line="240" w:lineRule="auto"/>
              <w:jc w:val="both"/>
              <w:rPr>
                <w:rFonts w:ascii="Times New Roman" w:eastAsia="Times New Roman" w:hAnsi="Times New Roman"/>
                <w:sz w:val="24"/>
                <w:szCs w:val="24"/>
                <w:lang w:eastAsia="ru-RU"/>
              </w:rPr>
            </w:pPr>
            <w:r w:rsidRPr="00041351">
              <w:rPr>
                <w:rFonts w:ascii="Times New Roman" w:eastAsia="Times New Roman" w:hAnsi="Times New Roman"/>
                <w:sz w:val="24"/>
                <w:szCs w:val="24"/>
                <w:lang w:eastAsia="ru-RU"/>
              </w:rPr>
              <w:t xml:space="preserve">Уповноважена особа </w:t>
            </w:r>
            <w:r w:rsidR="00197621">
              <w:rPr>
                <w:rFonts w:ascii="Times New Roman" w:eastAsia="Times New Roman" w:hAnsi="Times New Roman"/>
                <w:sz w:val="24"/>
                <w:szCs w:val="24"/>
                <w:lang w:eastAsia="ru-RU"/>
              </w:rPr>
              <w:t>–</w:t>
            </w:r>
            <w:r w:rsidRPr="00041351">
              <w:rPr>
                <w:rFonts w:ascii="Times New Roman" w:eastAsia="Times New Roman" w:hAnsi="Times New Roman"/>
                <w:sz w:val="24"/>
                <w:szCs w:val="24"/>
                <w:lang w:eastAsia="ru-RU"/>
              </w:rPr>
              <w:t xml:space="preserve"> </w:t>
            </w:r>
            <w:proofErr w:type="spellStart"/>
            <w:r w:rsidR="00197621">
              <w:rPr>
                <w:rFonts w:ascii="Times New Roman" w:eastAsia="Times New Roman" w:hAnsi="Times New Roman"/>
                <w:sz w:val="24"/>
                <w:szCs w:val="24"/>
                <w:lang w:eastAsia="ru-RU"/>
              </w:rPr>
              <w:t>Куліковська</w:t>
            </w:r>
            <w:proofErr w:type="spellEnd"/>
            <w:r w:rsidR="00197621">
              <w:rPr>
                <w:rFonts w:ascii="Times New Roman" w:eastAsia="Times New Roman" w:hAnsi="Times New Roman"/>
                <w:sz w:val="24"/>
                <w:szCs w:val="24"/>
                <w:lang w:eastAsia="ru-RU"/>
              </w:rPr>
              <w:t xml:space="preserve"> Тетяна</w:t>
            </w:r>
            <w:r w:rsidRPr="00041351">
              <w:rPr>
                <w:rFonts w:ascii="Times New Roman" w:eastAsia="Times New Roman" w:hAnsi="Times New Roman"/>
                <w:sz w:val="24"/>
                <w:szCs w:val="24"/>
                <w:lang w:eastAsia="ru-RU"/>
              </w:rPr>
              <w:t xml:space="preserve">  </w:t>
            </w:r>
          </w:p>
          <w:p w:rsidR="00041351" w:rsidRPr="00041351" w:rsidRDefault="00041351" w:rsidP="00041351">
            <w:pPr>
              <w:spacing w:after="0" w:line="240" w:lineRule="auto"/>
              <w:ind w:right="112"/>
              <w:jc w:val="both"/>
              <w:rPr>
                <w:rFonts w:ascii="Times New Roman" w:hAnsi="Times New Roman"/>
                <w:sz w:val="24"/>
                <w:szCs w:val="24"/>
              </w:rPr>
            </w:pPr>
            <w:r w:rsidRPr="00041351">
              <w:rPr>
                <w:rFonts w:ascii="Times New Roman" w:hAnsi="Times New Roman"/>
                <w:sz w:val="24"/>
                <w:szCs w:val="24"/>
              </w:rPr>
              <w:t>Телефон (</w:t>
            </w:r>
            <w:r w:rsidR="00197621">
              <w:rPr>
                <w:rFonts w:ascii="Times New Roman" w:hAnsi="Times New Roman"/>
                <w:sz w:val="24"/>
                <w:szCs w:val="24"/>
              </w:rPr>
              <w:t>096</w:t>
            </w:r>
            <w:r w:rsidRPr="00041351">
              <w:rPr>
                <w:rFonts w:ascii="Times New Roman" w:hAnsi="Times New Roman"/>
                <w:sz w:val="24"/>
                <w:szCs w:val="24"/>
              </w:rPr>
              <w:t xml:space="preserve">) </w:t>
            </w:r>
            <w:r w:rsidR="00197621">
              <w:rPr>
                <w:rFonts w:ascii="Times New Roman" w:hAnsi="Times New Roman"/>
                <w:sz w:val="24"/>
                <w:szCs w:val="24"/>
              </w:rPr>
              <w:t>646</w:t>
            </w:r>
            <w:r w:rsidRPr="00041351">
              <w:rPr>
                <w:rFonts w:ascii="Times New Roman" w:hAnsi="Times New Roman"/>
                <w:sz w:val="24"/>
                <w:szCs w:val="24"/>
              </w:rPr>
              <w:t>-</w:t>
            </w:r>
            <w:r w:rsidR="00197621">
              <w:rPr>
                <w:rFonts w:ascii="Times New Roman" w:hAnsi="Times New Roman"/>
                <w:sz w:val="24"/>
                <w:szCs w:val="24"/>
              </w:rPr>
              <w:t>94</w:t>
            </w:r>
            <w:r w:rsidRPr="00041351">
              <w:rPr>
                <w:rFonts w:ascii="Times New Roman" w:hAnsi="Times New Roman"/>
                <w:sz w:val="24"/>
                <w:szCs w:val="24"/>
              </w:rPr>
              <w:t>-</w:t>
            </w:r>
            <w:r w:rsidR="00197621">
              <w:rPr>
                <w:rFonts w:ascii="Times New Roman" w:hAnsi="Times New Roman"/>
                <w:sz w:val="24"/>
                <w:szCs w:val="24"/>
              </w:rPr>
              <w:t>34</w:t>
            </w:r>
            <w:r w:rsidRPr="00041351">
              <w:rPr>
                <w:rFonts w:ascii="Times New Roman" w:hAnsi="Times New Roman"/>
                <w:sz w:val="24"/>
                <w:szCs w:val="24"/>
              </w:rPr>
              <w:t xml:space="preserve"> </w:t>
            </w:r>
          </w:p>
          <w:p w:rsidR="00041351" w:rsidRPr="00041351" w:rsidRDefault="00041351" w:rsidP="00041351">
            <w:pPr>
              <w:spacing w:after="0" w:line="240" w:lineRule="auto"/>
              <w:jc w:val="both"/>
              <w:rPr>
                <w:rFonts w:ascii="Times New Roman" w:hAnsi="Times New Roman"/>
                <w:sz w:val="24"/>
                <w:szCs w:val="24"/>
              </w:rPr>
            </w:pPr>
            <w:r w:rsidRPr="00041351">
              <w:rPr>
                <w:rFonts w:ascii="Times New Roman" w:hAnsi="Times New Roman"/>
                <w:sz w:val="24"/>
                <w:szCs w:val="24"/>
              </w:rPr>
              <w:t>e-</w:t>
            </w:r>
            <w:proofErr w:type="spellStart"/>
            <w:r w:rsidRPr="00041351">
              <w:rPr>
                <w:rFonts w:ascii="Times New Roman" w:hAnsi="Times New Roman"/>
                <w:sz w:val="24"/>
                <w:szCs w:val="24"/>
              </w:rPr>
              <w:t>mail</w:t>
            </w:r>
            <w:proofErr w:type="spellEnd"/>
            <w:r w:rsidRPr="00041351">
              <w:rPr>
                <w:rFonts w:ascii="Times New Roman" w:hAnsi="Times New Roman"/>
                <w:sz w:val="24"/>
                <w:szCs w:val="24"/>
              </w:rPr>
              <w:t xml:space="preserve">: </w:t>
            </w:r>
            <w:hyperlink r:id="rId8" w:history="1">
              <w:r w:rsidR="008650A3" w:rsidRPr="00B87DFF">
                <w:rPr>
                  <w:rStyle w:val="a9"/>
                  <w:rFonts w:ascii="Times New Roman" w:hAnsi="Times New Roman"/>
                  <w:sz w:val="24"/>
                  <w:szCs w:val="24"/>
                  <w:lang w:val="en-US"/>
                </w:rPr>
                <w:t>kylikovska1305</w:t>
              </w:r>
              <w:r w:rsidR="008650A3" w:rsidRPr="00B87DFF">
                <w:rPr>
                  <w:rStyle w:val="a9"/>
                  <w:rFonts w:ascii="Times New Roman" w:hAnsi="Times New Roman"/>
                  <w:sz w:val="24"/>
                  <w:szCs w:val="24"/>
                </w:rPr>
                <w:t>@ukr.net</w:t>
              </w:r>
            </w:hyperlink>
          </w:p>
          <w:p w:rsidR="00041351" w:rsidRPr="00041351" w:rsidRDefault="00041351" w:rsidP="00041351">
            <w:pPr>
              <w:spacing w:after="0" w:line="240" w:lineRule="auto"/>
              <w:jc w:val="both"/>
              <w:rPr>
                <w:rFonts w:ascii="Times New Roman" w:hAnsi="Times New Roman"/>
                <w:sz w:val="24"/>
                <w:szCs w:val="24"/>
              </w:rPr>
            </w:pP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3</w:t>
            </w:r>
          </w:p>
        </w:tc>
        <w:tc>
          <w:tcPr>
            <w:tcW w:w="3743" w:type="dxa"/>
          </w:tcPr>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Процедура закупівлі</w:t>
            </w:r>
          </w:p>
        </w:tc>
        <w:tc>
          <w:tcPr>
            <w:tcW w:w="5919" w:type="dxa"/>
            <w:gridSpan w:val="2"/>
            <w:vAlign w:val="center"/>
          </w:tcPr>
          <w:p w:rsidR="00041351" w:rsidRPr="00041351" w:rsidRDefault="00041351" w:rsidP="00041351">
            <w:pPr>
              <w:spacing w:after="0" w:line="240" w:lineRule="auto"/>
              <w:jc w:val="both"/>
              <w:rPr>
                <w:rFonts w:ascii="Times New Roman" w:hAnsi="Times New Roman"/>
                <w:sz w:val="24"/>
                <w:szCs w:val="24"/>
              </w:rPr>
            </w:pPr>
            <w:r w:rsidRPr="00041351">
              <w:rPr>
                <w:rFonts w:ascii="Times New Roman" w:hAnsi="Times New Roman"/>
                <w:sz w:val="24"/>
                <w:szCs w:val="24"/>
              </w:rPr>
              <w:t>Відкриті торги (з особливостями)</w:t>
            </w: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4</w:t>
            </w:r>
          </w:p>
        </w:tc>
        <w:tc>
          <w:tcPr>
            <w:tcW w:w="3743" w:type="dxa"/>
          </w:tcPr>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Інформація про предмет закупівлі</w:t>
            </w:r>
          </w:p>
        </w:tc>
        <w:tc>
          <w:tcPr>
            <w:tcW w:w="5919" w:type="dxa"/>
            <w:gridSpan w:val="2"/>
          </w:tcPr>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4.1</w:t>
            </w:r>
          </w:p>
        </w:tc>
        <w:tc>
          <w:tcPr>
            <w:tcW w:w="3743" w:type="dxa"/>
          </w:tcPr>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назва предмета закупівлі</w:t>
            </w:r>
          </w:p>
        </w:tc>
        <w:tc>
          <w:tcPr>
            <w:tcW w:w="5919" w:type="dxa"/>
            <w:gridSpan w:val="2"/>
          </w:tcPr>
          <w:p w:rsidR="00E02C04" w:rsidRPr="00E02C04" w:rsidRDefault="00E02C04" w:rsidP="00E02C04">
            <w:pPr>
              <w:spacing w:after="0" w:line="240" w:lineRule="auto"/>
              <w:jc w:val="both"/>
              <w:rPr>
                <w:rFonts w:ascii="Times New Roman" w:eastAsia="Times New Roman" w:hAnsi="Times New Roman"/>
                <w:b/>
                <w:sz w:val="24"/>
                <w:szCs w:val="24"/>
              </w:rPr>
            </w:pPr>
            <w:proofErr w:type="spellStart"/>
            <w:r w:rsidRPr="00E02C04">
              <w:rPr>
                <w:rFonts w:ascii="Times New Roman" w:eastAsia="Times New Roman" w:hAnsi="Times New Roman"/>
                <w:b/>
                <w:sz w:val="24"/>
                <w:szCs w:val="24"/>
              </w:rPr>
              <w:t>ДК</w:t>
            </w:r>
            <w:proofErr w:type="spellEnd"/>
            <w:r w:rsidRPr="00E02C04">
              <w:rPr>
                <w:rFonts w:ascii="Times New Roman" w:eastAsia="Times New Roman" w:hAnsi="Times New Roman"/>
                <w:b/>
                <w:sz w:val="24"/>
                <w:szCs w:val="24"/>
              </w:rPr>
              <w:t xml:space="preserve"> 021:2015 15110000-2 - М’ясо </w:t>
            </w:r>
          </w:p>
          <w:p w:rsidR="00041351" w:rsidRPr="00041351" w:rsidRDefault="008650A3" w:rsidP="008650A3">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(Філе </w:t>
            </w:r>
            <w:proofErr w:type="spellStart"/>
            <w:r>
              <w:rPr>
                <w:rFonts w:ascii="Times New Roman" w:eastAsia="Times New Roman" w:hAnsi="Times New Roman"/>
                <w:b/>
                <w:sz w:val="24"/>
                <w:szCs w:val="24"/>
              </w:rPr>
              <w:t>курине</w:t>
            </w:r>
            <w:proofErr w:type="spellEnd"/>
            <w:r w:rsidR="00381554">
              <w:rPr>
                <w:rFonts w:ascii="Times New Roman" w:eastAsia="Times New Roman" w:hAnsi="Times New Roman"/>
                <w:b/>
                <w:sz w:val="24"/>
                <w:szCs w:val="24"/>
              </w:rPr>
              <w:t xml:space="preserve"> охолоджене</w:t>
            </w:r>
            <w:r>
              <w:rPr>
                <w:rFonts w:ascii="Times New Roman" w:eastAsia="Times New Roman" w:hAnsi="Times New Roman"/>
                <w:b/>
                <w:sz w:val="24"/>
                <w:szCs w:val="24"/>
              </w:rPr>
              <w:t>, м’ясо</w:t>
            </w:r>
            <w:r w:rsidR="00EB6B83">
              <w:rPr>
                <w:rFonts w:ascii="Times New Roman" w:eastAsia="Times New Roman" w:hAnsi="Times New Roman"/>
                <w:b/>
                <w:sz w:val="24"/>
                <w:szCs w:val="24"/>
              </w:rPr>
              <w:t xml:space="preserve"> свинин</w:t>
            </w:r>
            <w:r>
              <w:rPr>
                <w:rFonts w:ascii="Times New Roman" w:eastAsia="Times New Roman" w:hAnsi="Times New Roman"/>
                <w:b/>
                <w:sz w:val="24"/>
                <w:szCs w:val="24"/>
              </w:rPr>
              <w:t>и</w:t>
            </w:r>
            <w:r w:rsidR="00381554">
              <w:rPr>
                <w:rFonts w:ascii="Times New Roman" w:eastAsia="Times New Roman" w:hAnsi="Times New Roman"/>
                <w:b/>
                <w:sz w:val="24"/>
                <w:szCs w:val="24"/>
              </w:rPr>
              <w:t xml:space="preserve"> охолоджене</w:t>
            </w:r>
            <w:r w:rsidR="00E02C04" w:rsidRPr="00E02C04">
              <w:rPr>
                <w:rFonts w:ascii="Times New Roman" w:eastAsia="Times New Roman" w:hAnsi="Times New Roman"/>
                <w:b/>
                <w:sz w:val="24"/>
                <w:szCs w:val="24"/>
              </w:rPr>
              <w:t>)</w:t>
            </w: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4.2</w:t>
            </w:r>
          </w:p>
        </w:tc>
        <w:tc>
          <w:tcPr>
            <w:tcW w:w="3743"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gridSpan w:val="2"/>
          </w:tcPr>
          <w:p w:rsidR="00041351" w:rsidRPr="00041351" w:rsidRDefault="00041351" w:rsidP="00041351">
            <w:pPr>
              <w:spacing w:after="0" w:line="240" w:lineRule="auto"/>
              <w:jc w:val="both"/>
              <w:rPr>
                <w:rFonts w:ascii="Times New Roman" w:hAnsi="Times New Roman"/>
                <w:sz w:val="24"/>
                <w:szCs w:val="24"/>
              </w:rPr>
            </w:pPr>
            <w:r w:rsidRPr="00041351">
              <w:rPr>
                <w:rFonts w:ascii="Times New Roman" w:hAnsi="Times New Roman"/>
                <w:sz w:val="24"/>
                <w:szCs w:val="24"/>
                <w:lang w:eastAsia="uk-UA"/>
              </w:rPr>
              <w:t>Закупівля здійснюється в цілому без поділу на частини (лоти)</w:t>
            </w: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4.3</w:t>
            </w:r>
          </w:p>
        </w:tc>
        <w:tc>
          <w:tcPr>
            <w:tcW w:w="3743" w:type="dxa"/>
          </w:tcPr>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місце, кількість, обсяг поставки товарів (надання послуг, виконання робіт)</w:t>
            </w:r>
          </w:p>
        </w:tc>
        <w:tc>
          <w:tcPr>
            <w:tcW w:w="5919" w:type="dxa"/>
            <w:gridSpan w:val="2"/>
            <w:vAlign w:val="center"/>
          </w:tcPr>
          <w:p w:rsidR="008650A3" w:rsidRDefault="00041351" w:rsidP="00041351">
            <w:pPr>
              <w:widowControl w:val="0"/>
              <w:spacing w:after="0" w:line="240" w:lineRule="auto"/>
              <w:ind w:right="112"/>
              <w:jc w:val="both"/>
              <w:rPr>
                <w:rFonts w:ascii="Times New Roman" w:eastAsia="Times New Roman" w:hAnsi="Times New Roman"/>
                <w:sz w:val="24"/>
                <w:szCs w:val="24"/>
              </w:rPr>
            </w:pPr>
            <w:r w:rsidRPr="0012649D">
              <w:rPr>
                <w:rFonts w:ascii="Times New Roman" w:hAnsi="Times New Roman"/>
                <w:b/>
                <w:sz w:val="24"/>
                <w:szCs w:val="24"/>
              </w:rPr>
              <w:t>Місце</w:t>
            </w:r>
            <w:r>
              <w:rPr>
                <w:rFonts w:ascii="Times New Roman" w:hAnsi="Times New Roman"/>
                <w:b/>
                <w:sz w:val="24"/>
                <w:szCs w:val="24"/>
              </w:rPr>
              <w:t xml:space="preserve"> поставки товару</w:t>
            </w:r>
            <w:r w:rsidRPr="0012649D">
              <w:rPr>
                <w:rFonts w:ascii="Times New Roman" w:hAnsi="Times New Roman"/>
                <w:b/>
                <w:sz w:val="24"/>
                <w:szCs w:val="24"/>
              </w:rPr>
              <w:t>:</w:t>
            </w:r>
            <w:r w:rsidRPr="00323E01">
              <w:rPr>
                <w:rFonts w:ascii="Times New Roman" w:hAnsi="Times New Roman"/>
                <w:sz w:val="24"/>
                <w:szCs w:val="24"/>
              </w:rPr>
              <w:t xml:space="preserve"> </w:t>
            </w:r>
            <w:proofErr w:type="spellStart"/>
            <w:r w:rsidR="008650A3">
              <w:rPr>
                <w:rFonts w:ascii="Times New Roman" w:eastAsia="Times New Roman" w:hAnsi="Times New Roman"/>
                <w:sz w:val="24"/>
                <w:szCs w:val="24"/>
              </w:rPr>
              <w:t>Сеньківський</w:t>
            </w:r>
            <w:proofErr w:type="spellEnd"/>
            <w:r w:rsidR="008650A3">
              <w:rPr>
                <w:rFonts w:ascii="Times New Roman" w:eastAsia="Times New Roman" w:hAnsi="Times New Roman"/>
                <w:sz w:val="24"/>
                <w:szCs w:val="24"/>
              </w:rPr>
              <w:t xml:space="preserve"> ліцей імені Андрія Верхогляда Бориспільської </w:t>
            </w:r>
            <w:r w:rsidR="008650A3" w:rsidRPr="00041351">
              <w:rPr>
                <w:rFonts w:ascii="Times New Roman" w:eastAsia="Times New Roman" w:hAnsi="Times New Roman"/>
                <w:sz w:val="24"/>
                <w:szCs w:val="24"/>
              </w:rPr>
              <w:t>міської ради Київської області</w:t>
            </w:r>
          </w:p>
          <w:p w:rsidR="00041351" w:rsidRPr="00323E01" w:rsidRDefault="008650A3" w:rsidP="00041351">
            <w:pPr>
              <w:widowControl w:val="0"/>
              <w:spacing w:after="0" w:line="240" w:lineRule="auto"/>
              <w:ind w:right="112"/>
              <w:jc w:val="both"/>
              <w:rPr>
                <w:rFonts w:ascii="Times New Roman" w:hAnsi="Times New Roman"/>
                <w:sz w:val="24"/>
                <w:szCs w:val="24"/>
              </w:rPr>
            </w:pPr>
            <w:r>
              <w:rPr>
                <w:rFonts w:ascii="Times New Roman" w:eastAsia="Times New Roman" w:hAnsi="Times New Roman"/>
                <w:sz w:val="24"/>
                <w:szCs w:val="24"/>
              </w:rPr>
              <w:t>08371</w:t>
            </w:r>
            <w:r w:rsidRPr="00041351">
              <w:rPr>
                <w:rFonts w:ascii="Times New Roman" w:eastAsia="Times New Roman" w:hAnsi="Times New Roman"/>
                <w:sz w:val="24"/>
                <w:szCs w:val="24"/>
              </w:rPr>
              <w:t xml:space="preserve">, Україна, Київська область, </w:t>
            </w:r>
            <w:r>
              <w:rPr>
                <w:rFonts w:ascii="Times New Roman" w:eastAsia="Times New Roman" w:hAnsi="Times New Roman"/>
                <w:sz w:val="24"/>
                <w:szCs w:val="24"/>
              </w:rPr>
              <w:t>Бориспільський р-н</w:t>
            </w:r>
            <w:r w:rsidRPr="00041351">
              <w:rPr>
                <w:rFonts w:ascii="Times New Roman" w:eastAsia="Times New Roman" w:hAnsi="Times New Roman"/>
                <w:sz w:val="24"/>
                <w:szCs w:val="24"/>
              </w:rPr>
              <w: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с.Сеньківка</w:t>
            </w:r>
            <w:proofErr w:type="spellEnd"/>
            <w:r>
              <w:rPr>
                <w:rFonts w:ascii="Times New Roman" w:eastAsia="Times New Roman" w:hAnsi="Times New Roman"/>
                <w:sz w:val="24"/>
                <w:szCs w:val="24"/>
              </w:rPr>
              <w:t>,</w:t>
            </w:r>
            <w:r w:rsidRPr="00041351">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вул.Миру</w:t>
            </w:r>
            <w:proofErr w:type="spellEnd"/>
            <w:r w:rsidRPr="00041351">
              <w:rPr>
                <w:rFonts w:ascii="Times New Roman" w:eastAsia="Times New Roman" w:hAnsi="Times New Roman"/>
                <w:sz w:val="24"/>
                <w:szCs w:val="24"/>
              </w:rPr>
              <w:t xml:space="preserve"> 11 </w:t>
            </w:r>
            <w:r>
              <w:rPr>
                <w:rFonts w:ascii="Times New Roman" w:eastAsia="Times New Roman" w:hAnsi="Times New Roman"/>
                <w:sz w:val="24"/>
                <w:szCs w:val="24"/>
              </w:rPr>
              <w:t>А</w:t>
            </w:r>
          </w:p>
          <w:p w:rsidR="00041351" w:rsidRDefault="00041351" w:rsidP="00041351">
            <w:pPr>
              <w:widowControl w:val="0"/>
              <w:spacing w:after="0" w:line="240" w:lineRule="auto"/>
              <w:ind w:hanging="2"/>
              <w:contextualSpacing/>
              <w:jc w:val="both"/>
              <w:rPr>
                <w:rFonts w:ascii="Times New Roman" w:hAnsi="Times New Roman"/>
                <w:b/>
                <w:sz w:val="24"/>
                <w:szCs w:val="24"/>
              </w:rPr>
            </w:pPr>
            <w:r w:rsidRPr="00B10FD6">
              <w:rPr>
                <w:rFonts w:ascii="Times New Roman" w:hAnsi="Times New Roman"/>
                <w:b/>
                <w:sz w:val="24"/>
                <w:szCs w:val="24"/>
              </w:rPr>
              <w:t>Кількість товару</w:t>
            </w:r>
            <w:r w:rsidR="00E02C04">
              <w:rPr>
                <w:rFonts w:ascii="Times New Roman" w:hAnsi="Times New Roman"/>
                <w:b/>
                <w:sz w:val="24"/>
                <w:szCs w:val="24"/>
              </w:rPr>
              <w:t xml:space="preserve"> </w:t>
            </w:r>
            <w:r w:rsidR="008650A3">
              <w:rPr>
                <w:rFonts w:ascii="Times New Roman" w:hAnsi="Times New Roman"/>
                <w:b/>
                <w:sz w:val="24"/>
                <w:szCs w:val="24"/>
              </w:rPr>
              <w:t>1050</w:t>
            </w:r>
            <w:r w:rsidR="00E02C04">
              <w:rPr>
                <w:rFonts w:ascii="Times New Roman" w:hAnsi="Times New Roman"/>
                <w:b/>
                <w:sz w:val="24"/>
                <w:szCs w:val="24"/>
              </w:rPr>
              <w:t xml:space="preserve"> кг з них</w:t>
            </w:r>
            <w:r w:rsidRPr="00B10FD6">
              <w:rPr>
                <w:rFonts w:ascii="Times New Roman" w:hAnsi="Times New Roman"/>
                <w:b/>
                <w:sz w:val="24"/>
                <w:szCs w:val="24"/>
              </w:rPr>
              <w:t xml:space="preserve">: </w:t>
            </w:r>
          </w:p>
          <w:p w:rsidR="00E02C04" w:rsidRPr="00B10FD6" w:rsidRDefault="00E02C04" w:rsidP="00E02C04">
            <w:pPr>
              <w:widowControl w:val="0"/>
              <w:numPr>
                <w:ilvl w:val="0"/>
                <w:numId w:val="6"/>
              </w:numPr>
              <w:spacing w:after="0" w:line="240" w:lineRule="auto"/>
              <w:contextualSpacing/>
              <w:jc w:val="both"/>
              <w:rPr>
                <w:rFonts w:ascii="Times New Roman" w:eastAsia="Times New Roman" w:hAnsi="Times New Roman"/>
                <w:color w:val="00000A"/>
                <w:sz w:val="24"/>
                <w:szCs w:val="24"/>
                <w:lang w:eastAsia="ru-RU"/>
              </w:rPr>
            </w:pPr>
            <w:r>
              <w:rPr>
                <w:rFonts w:ascii="Times New Roman" w:hAnsi="Times New Roman"/>
                <w:b/>
                <w:sz w:val="24"/>
                <w:szCs w:val="24"/>
              </w:rPr>
              <w:t xml:space="preserve">Філе </w:t>
            </w:r>
            <w:proofErr w:type="spellStart"/>
            <w:r w:rsidR="005E70BA">
              <w:rPr>
                <w:rFonts w:ascii="Times New Roman" w:hAnsi="Times New Roman"/>
                <w:b/>
                <w:sz w:val="24"/>
                <w:szCs w:val="24"/>
              </w:rPr>
              <w:t>кур</w:t>
            </w:r>
            <w:r w:rsidR="008650A3">
              <w:rPr>
                <w:rFonts w:ascii="Times New Roman" w:hAnsi="Times New Roman"/>
                <w:b/>
                <w:sz w:val="24"/>
                <w:szCs w:val="24"/>
              </w:rPr>
              <w:t>ине</w:t>
            </w:r>
            <w:proofErr w:type="spellEnd"/>
            <w:r w:rsidR="005E70BA">
              <w:rPr>
                <w:rFonts w:ascii="Times New Roman" w:hAnsi="Times New Roman"/>
                <w:b/>
                <w:sz w:val="24"/>
                <w:szCs w:val="24"/>
              </w:rPr>
              <w:t xml:space="preserve"> охолоджене</w:t>
            </w:r>
            <w:r>
              <w:rPr>
                <w:rFonts w:ascii="Times New Roman" w:hAnsi="Times New Roman"/>
                <w:b/>
                <w:sz w:val="24"/>
                <w:szCs w:val="24"/>
              </w:rPr>
              <w:t xml:space="preserve"> </w:t>
            </w:r>
            <w:r w:rsidR="008650A3">
              <w:rPr>
                <w:rFonts w:ascii="Times New Roman" w:hAnsi="Times New Roman"/>
                <w:b/>
                <w:sz w:val="24"/>
                <w:szCs w:val="24"/>
              </w:rPr>
              <w:t>900</w:t>
            </w:r>
            <w:r>
              <w:rPr>
                <w:rFonts w:ascii="Times New Roman" w:hAnsi="Times New Roman"/>
                <w:b/>
                <w:sz w:val="24"/>
                <w:szCs w:val="24"/>
              </w:rPr>
              <w:t xml:space="preserve"> кг;</w:t>
            </w:r>
          </w:p>
          <w:p w:rsidR="00E02C04" w:rsidRPr="00E02C04" w:rsidRDefault="005E70BA" w:rsidP="008650A3">
            <w:pPr>
              <w:widowControl w:val="0"/>
              <w:numPr>
                <w:ilvl w:val="0"/>
                <w:numId w:val="6"/>
              </w:numPr>
              <w:spacing w:after="0" w:line="240" w:lineRule="auto"/>
              <w:contextualSpacing/>
              <w:jc w:val="both"/>
              <w:rPr>
                <w:rFonts w:ascii="Times New Roman" w:hAnsi="Times New Roman"/>
                <w:b/>
                <w:sz w:val="24"/>
                <w:szCs w:val="24"/>
              </w:rPr>
            </w:pPr>
            <w:r>
              <w:rPr>
                <w:rFonts w:ascii="Times New Roman" w:hAnsi="Times New Roman"/>
                <w:b/>
                <w:sz w:val="24"/>
                <w:szCs w:val="24"/>
              </w:rPr>
              <w:t>М’ясо свинини охолоджене</w:t>
            </w:r>
            <w:r w:rsidR="00E02C04">
              <w:rPr>
                <w:rFonts w:ascii="Times New Roman" w:hAnsi="Times New Roman"/>
                <w:b/>
                <w:sz w:val="24"/>
                <w:szCs w:val="24"/>
              </w:rPr>
              <w:t xml:space="preserve"> –</w:t>
            </w:r>
            <w:r w:rsidR="008650A3">
              <w:rPr>
                <w:rFonts w:ascii="Times New Roman" w:hAnsi="Times New Roman"/>
                <w:b/>
                <w:sz w:val="24"/>
                <w:szCs w:val="24"/>
              </w:rPr>
              <w:t>150</w:t>
            </w:r>
            <w:r w:rsidR="00E02C04" w:rsidRPr="00E02C04">
              <w:rPr>
                <w:rFonts w:ascii="Times New Roman" w:hAnsi="Times New Roman"/>
                <w:b/>
                <w:sz w:val="24"/>
                <w:szCs w:val="24"/>
              </w:rPr>
              <w:t xml:space="preserve"> кг;</w:t>
            </w: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4.4</w:t>
            </w:r>
          </w:p>
        </w:tc>
        <w:tc>
          <w:tcPr>
            <w:tcW w:w="3743" w:type="dxa"/>
          </w:tcPr>
          <w:p w:rsidR="00041351" w:rsidRPr="00041351" w:rsidRDefault="002D1F85"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w:t>
            </w:r>
            <w:r w:rsidR="00041351" w:rsidRPr="00041351">
              <w:rPr>
                <w:rFonts w:ascii="Times New Roman" w:eastAsia="Times New Roman" w:hAnsi="Times New Roman"/>
                <w:color w:val="000000"/>
                <w:sz w:val="24"/>
                <w:szCs w:val="24"/>
              </w:rPr>
              <w:t>озмір бюджетного призначення за кошторисом або очікувана вартість закупівлі</w:t>
            </w:r>
          </w:p>
        </w:tc>
        <w:tc>
          <w:tcPr>
            <w:tcW w:w="5919" w:type="dxa"/>
            <w:gridSpan w:val="2"/>
            <w:vAlign w:val="center"/>
          </w:tcPr>
          <w:p w:rsidR="00041351" w:rsidRPr="00041351" w:rsidRDefault="008650A3" w:rsidP="00C91E36">
            <w:pPr>
              <w:widowControl w:val="0"/>
              <w:spacing w:after="0" w:line="240" w:lineRule="auto"/>
              <w:ind w:right="113"/>
              <w:contextualSpacing/>
              <w:jc w:val="both"/>
              <w:rPr>
                <w:rFonts w:ascii="Times New Roman" w:hAnsi="Times New Roman"/>
                <w:b/>
                <w:sz w:val="24"/>
                <w:szCs w:val="24"/>
              </w:rPr>
            </w:pPr>
            <w:r>
              <w:rPr>
                <w:rFonts w:ascii="Times New Roman" w:hAnsi="Times New Roman"/>
                <w:b/>
                <w:sz w:val="24"/>
                <w:szCs w:val="24"/>
              </w:rPr>
              <w:t>169</w:t>
            </w:r>
            <w:r w:rsidR="00C91E36">
              <w:rPr>
                <w:rFonts w:ascii="Times New Roman" w:hAnsi="Times New Roman"/>
                <w:b/>
                <w:sz w:val="24"/>
                <w:szCs w:val="24"/>
              </w:rPr>
              <w:t>8</w:t>
            </w:r>
            <w:r>
              <w:rPr>
                <w:rFonts w:ascii="Times New Roman" w:hAnsi="Times New Roman"/>
                <w:b/>
                <w:sz w:val="24"/>
                <w:szCs w:val="24"/>
              </w:rPr>
              <w:t>00</w:t>
            </w:r>
            <w:r w:rsidR="00041351" w:rsidRPr="00ED7DF4">
              <w:rPr>
                <w:rFonts w:ascii="Times New Roman" w:hAnsi="Times New Roman"/>
                <w:b/>
                <w:sz w:val="24"/>
                <w:szCs w:val="24"/>
              </w:rPr>
              <w:t>,00 грн.</w:t>
            </w: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4.5</w:t>
            </w:r>
          </w:p>
        </w:tc>
        <w:tc>
          <w:tcPr>
            <w:tcW w:w="3743"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 xml:space="preserve">строк поставки товарів (надання послуг, виконання робіт) </w:t>
            </w:r>
          </w:p>
        </w:tc>
        <w:tc>
          <w:tcPr>
            <w:tcW w:w="5919" w:type="dxa"/>
            <w:gridSpan w:val="2"/>
            <w:vAlign w:val="center"/>
          </w:tcPr>
          <w:p w:rsidR="00041351" w:rsidRPr="00041351" w:rsidRDefault="00041351" w:rsidP="00041351">
            <w:pPr>
              <w:spacing w:after="0" w:line="240" w:lineRule="auto"/>
              <w:rPr>
                <w:rFonts w:ascii="Times New Roman" w:hAnsi="Times New Roman"/>
                <w:color w:val="C00000"/>
                <w:sz w:val="24"/>
                <w:szCs w:val="24"/>
              </w:rPr>
            </w:pPr>
            <w:r w:rsidRPr="00A502C6">
              <w:rPr>
                <w:rFonts w:ascii="Times New Roman" w:hAnsi="Times New Roman"/>
                <w:sz w:val="24"/>
                <w:szCs w:val="24"/>
              </w:rPr>
              <w:t xml:space="preserve">З </w:t>
            </w:r>
            <w:r>
              <w:rPr>
                <w:rFonts w:ascii="Times New Roman" w:hAnsi="Times New Roman"/>
                <w:sz w:val="24"/>
                <w:szCs w:val="24"/>
              </w:rPr>
              <w:t>моменту укладення договору до 31.12.2024</w:t>
            </w:r>
            <w:r w:rsidRPr="00A502C6">
              <w:rPr>
                <w:rFonts w:ascii="Times New Roman" w:hAnsi="Times New Roman"/>
                <w:sz w:val="24"/>
                <w:szCs w:val="24"/>
              </w:rPr>
              <w:t xml:space="preserve"> року,</w:t>
            </w:r>
            <w:r>
              <w:rPr>
                <w:rFonts w:ascii="Times New Roman" w:hAnsi="Times New Roman"/>
                <w:color w:val="000000"/>
                <w:sz w:val="24"/>
                <w:szCs w:val="24"/>
                <w:lang w:eastAsia="ru-RU"/>
              </w:rPr>
              <w:t xml:space="preserve"> але в будь </w:t>
            </w:r>
            <w:r w:rsidRPr="00A502C6">
              <w:rPr>
                <w:rFonts w:ascii="Times New Roman" w:hAnsi="Times New Roman"/>
                <w:color w:val="000000"/>
                <w:sz w:val="24"/>
                <w:szCs w:val="24"/>
                <w:lang w:eastAsia="ru-RU"/>
              </w:rPr>
              <w:t>якому  випадку до повного виконання сторонами договірних зобов’язань.</w:t>
            </w:r>
          </w:p>
        </w:tc>
      </w:tr>
      <w:tr w:rsidR="002D1F85" w:rsidRPr="00041351" w:rsidTr="00041351">
        <w:trPr>
          <w:gridAfter w:val="1"/>
          <w:wAfter w:w="10" w:type="dxa"/>
          <w:trHeight w:val="522"/>
          <w:jc w:val="center"/>
        </w:trPr>
        <w:tc>
          <w:tcPr>
            <w:tcW w:w="728" w:type="dxa"/>
          </w:tcPr>
          <w:p w:rsidR="002D1F85" w:rsidRPr="00041351" w:rsidRDefault="002D1F85"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4.6</w:t>
            </w:r>
          </w:p>
        </w:tc>
        <w:tc>
          <w:tcPr>
            <w:tcW w:w="3743" w:type="dxa"/>
          </w:tcPr>
          <w:p w:rsidR="002D1F85" w:rsidRPr="00041351" w:rsidRDefault="002D1F85"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умови оплати</w:t>
            </w:r>
          </w:p>
        </w:tc>
        <w:tc>
          <w:tcPr>
            <w:tcW w:w="5919" w:type="dxa"/>
            <w:gridSpan w:val="2"/>
            <w:vAlign w:val="center"/>
          </w:tcPr>
          <w:p w:rsidR="002D1F85" w:rsidRDefault="002D1F85" w:rsidP="002D1F85">
            <w:pPr>
              <w:spacing w:line="240" w:lineRule="auto"/>
              <w:contextualSpacing/>
              <w:jc w:val="both"/>
              <w:rPr>
                <w:rFonts w:ascii="Times New Roman" w:hAnsi="Times New Roman"/>
                <w:sz w:val="24"/>
                <w:szCs w:val="24"/>
              </w:rPr>
            </w:pPr>
            <w:r w:rsidRPr="002D1F85">
              <w:rPr>
                <w:rFonts w:ascii="Times New Roman" w:hAnsi="Times New Roman"/>
                <w:sz w:val="24"/>
                <w:szCs w:val="24"/>
              </w:rPr>
              <w:t xml:space="preserve">Платежі за виконані послуги Виконавцю здійснюються у національній валюті України, в безготівковій формі, шляхом перерахування коштів на його розрахунковий рахунок протягом </w:t>
            </w:r>
            <w:r w:rsidR="008650A3">
              <w:rPr>
                <w:rFonts w:ascii="Times New Roman" w:hAnsi="Times New Roman"/>
                <w:sz w:val="24"/>
                <w:szCs w:val="24"/>
              </w:rPr>
              <w:t>20</w:t>
            </w:r>
            <w:r w:rsidRPr="002D1F85">
              <w:rPr>
                <w:rFonts w:ascii="Times New Roman" w:hAnsi="Times New Roman"/>
                <w:sz w:val="24"/>
                <w:szCs w:val="24"/>
              </w:rPr>
              <w:t xml:space="preserve"> (</w:t>
            </w:r>
            <w:r w:rsidR="008650A3">
              <w:rPr>
                <w:rFonts w:ascii="Times New Roman" w:hAnsi="Times New Roman"/>
                <w:sz w:val="24"/>
                <w:szCs w:val="24"/>
              </w:rPr>
              <w:t>двадцяти</w:t>
            </w:r>
            <w:r w:rsidRPr="002D1F85">
              <w:rPr>
                <w:rFonts w:ascii="Times New Roman" w:hAnsi="Times New Roman"/>
                <w:sz w:val="24"/>
                <w:szCs w:val="24"/>
              </w:rPr>
              <w:t>) банківських днів, на підставі документів, що підтверджують факт їх отримання та виконання (накладних).</w:t>
            </w:r>
          </w:p>
          <w:p w:rsidR="002D1F85" w:rsidRPr="00A502C6" w:rsidRDefault="002D1F85" w:rsidP="008650A3">
            <w:pPr>
              <w:spacing w:line="240" w:lineRule="auto"/>
              <w:contextualSpacing/>
              <w:rPr>
                <w:rFonts w:ascii="Times New Roman" w:hAnsi="Times New Roman"/>
                <w:sz w:val="24"/>
                <w:szCs w:val="24"/>
              </w:rPr>
            </w:pPr>
            <w:r>
              <w:rPr>
                <w:rFonts w:ascii="Times New Roman" w:hAnsi="Times New Roman"/>
                <w:sz w:val="24"/>
                <w:szCs w:val="24"/>
              </w:rPr>
              <w:br/>
            </w:r>
            <w:r w:rsidRPr="002D1F85">
              <w:rPr>
                <w:rFonts w:ascii="Times New Roman" w:eastAsia="Times New Roman" w:hAnsi="Times New Roman"/>
                <w:sz w:val="24"/>
                <w:szCs w:val="24"/>
                <w:lang w:eastAsia="uk-UA"/>
              </w:rPr>
              <w:t>Тип оплати: післяплата.</w:t>
            </w:r>
            <w:r>
              <w:rPr>
                <w:rFonts w:ascii="Times New Roman" w:hAnsi="Times New Roman"/>
                <w:sz w:val="24"/>
                <w:szCs w:val="24"/>
              </w:rPr>
              <w:br/>
            </w:r>
            <w:r w:rsidRPr="002D1F85">
              <w:rPr>
                <w:rFonts w:ascii="Times New Roman" w:eastAsia="Times New Roman" w:hAnsi="Times New Roman"/>
                <w:sz w:val="24"/>
                <w:szCs w:val="24"/>
                <w:lang w:eastAsia="uk-UA"/>
              </w:rPr>
              <w:t>Розмір оплати (%): 100.</w:t>
            </w:r>
            <w:r>
              <w:rPr>
                <w:rFonts w:ascii="Times New Roman" w:hAnsi="Times New Roman"/>
                <w:sz w:val="24"/>
                <w:szCs w:val="24"/>
              </w:rPr>
              <w:br/>
            </w:r>
            <w:r w:rsidR="008650A3">
              <w:rPr>
                <w:rFonts w:ascii="Times New Roman" w:eastAsia="Times New Roman" w:hAnsi="Times New Roman"/>
                <w:sz w:val="24"/>
                <w:szCs w:val="24"/>
                <w:lang w:eastAsia="uk-UA"/>
              </w:rPr>
              <w:t>Період (банківських днів): 20</w:t>
            </w: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5</w:t>
            </w:r>
          </w:p>
        </w:tc>
        <w:tc>
          <w:tcPr>
            <w:tcW w:w="3743" w:type="dxa"/>
          </w:tcPr>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Недискримінація учасників</w:t>
            </w:r>
          </w:p>
        </w:tc>
        <w:tc>
          <w:tcPr>
            <w:tcW w:w="5919" w:type="dxa"/>
            <w:gridSpan w:val="2"/>
          </w:tcPr>
          <w:p w:rsidR="00041351" w:rsidRPr="00041351" w:rsidRDefault="00041351" w:rsidP="00041351">
            <w:pPr>
              <w:widowControl w:val="0"/>
              <w:suppressAutoHyphens/>
              <w:spacing w:after="0" w:line="240" w:lineRule="auto"/>
              <w:jc w:val="both"/>
              <w:rPr>
                <w:rFonts w:ascii="Times New Roman" w:eastAsia="Times New Roman" w:hAnsi="Times New Roman"/>
                <w:sz w:val="24"/>
                <w:szCs w:val="24"/>
              </w:rPr>
            </w:pPr>
            <w:r w:rsidRPr="00041351">
              <w:rPr>
                <w:rFonts w:ascii="Times New Roman" w:eastAsia="Times New Roman" w:hAnsi="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41351" w:rsidRPr="00041351" w:rsidRDefault="00041351" w:rsidP="00041351">
            <w:pPr>
              <w:widowControl w:val="0"/>
              <w:pBdr>
                <w:top w:val="nil"/>
                <w:left w:val="nil"/>
                <w:bottom w:val="nil"/>
                <w:right w:val="nil"/>
                <w:between w:val="nil"/>
              </w:pBdr>
              <w:spacing w:after="0" w:line="240" w:lineRule="auto"/>
              <w:ind w:hanging="23"/>
              <w:jc w:val="both"/>
              <w:rPr>
                <w:rFonts w:ascii="Times New Roman" w:eastAsia="Times New Roman" w:hAnsi="Times New Roman"/>
                <w:color w:val="000000"/>
                <w:sz w:val="24"/>
                <w:szCs w:val="24"/>
              </w:rPr>
            </w:pPr>
            <w:r w:rsidRPr="00041351">
              <w:rPr>
                <w:rFonts w:ascii="Times New Roman" w:eastAsia="Times New Roman" w:hAnsi="Times New Roman"/>
                <w:sz w:val="24"/>
                <w:szCs w:val="24"/>
                <w:shd w:val="clear" w:color="auto" w:fill="FFFFFF"/>
              </w:rPr>
              <w:t xml:space="preserve">5.2. Замовникам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sidRPr="00041351">
              <w:rPr>
                <w:rFonts w:ascii="Times New Roman" w:eastAsia="Times New Roman" w:hAnsi="Times New Roman"/>
                <w:sz w:val="24"/>
                <w:szCs w:val="24"/>
                <w:shd w:val="clear" w:color="auto" w:fill="FFFFFF"/>
              </w:rPr>
              <w:t>бенефіціарними</w:t>
            </w:r>
            <w:proofErr w:type="spellEnd"/>
            <w:r w:rsidRPr="00041351">
              <w:rPr>
                <w:rFonts w:ascii="Times New Roman" w:eastAsia="Times New Roman" w:hAnsi="Times New Roman"/>
                <w:sz w:val="24"/>
                <w:szCs w:val="24"/>
                <w:shd w:val="clear" w:color="auto" w:fill="FFFFFF"/>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041351" w:rsidRPr="00041351" w:rsidTr="00041351">
        <w:trPr>
          <w:gridAfter w:val="1"/>
          <w:wAfter w:w="10" w:type="dxa"/>
          <w:trHeight w:val="273"/>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6</w:t>
            </w:r>
          </w:p>
        </w:tc>
        <w:tc>
          <w:tcPr>
            <w:tcW w:w="3743"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tcPr>
          <w:p w:rsidR="00041351" w:rsidRPr="00041351" w:rsidRDefault="00041351" w:rsidP="00041351">
            <w:pPr>
              <w:spacing w:after="0" w:line="240" w:lineRule="auto"/>
              <w:jc w:val="both"/>
              <w:rPr>
                <w:rFonts w:ascii="Times New Roman" w:eastAsia="Times New Roman" w:hAnsi="Times New Roman"/>
                <w:color w:val="000000"/>
                <w:sz w:val="24"/>
                <w:szCs w:val="24"/>
              </w:rPr>
            </w:pPr>
            <w:r w:rsidRPr="00041351">
              <w:rPr>
                <w:rFonts w:ascii="Times New Roman" w:hAnsi="Times New Roman"/>
                <w:sz w:val="24"/>
                <w:szCs w:val="24"/>
              </w:rPr>
              <w:t xml:space="preserve">6.1. </w:t>
            </w:r>
            <w:r w:rsidRPr="00041351">
              <w:rPr>
                <w:rFonts w:ascii="Times New Roman" w:hAnsi="Times New Roman"/>
                <w:sz w:val="24"/>
                <w:szCs w:val="24"/>
                <w:lang w:eastAsia="uk-UA"/>
              </w:rPr>
              <w:t xml:space="preserve">Валютою тендерної пропозиції є національна валюта </w:t>
            </w:r>
            <w:r w:rsidRPr="00041351">
              <w:rPr>
                <w:rFonts w:ascii="Times New Roman" w:hAnsi="Times New Roman"/>
                <w:color w:val="000000"/>
                <w:sz w:val="24"/>
                <w:szCs w:val="24"/>
                <w:lang w:eastAsia="uk-UA"/>
              </w:rPr>
              <w:t>України – гривня.</w:t>
            </w: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7</w:t>
            </w:r>
          </w:p>
        </w:tc>
        <w:tc>
          <w:tcPr>
            <w:tcW w:w="3743" w:type="dxa"/>
            <w:vAlign w:val="center"/>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Інформація про мову (мови), якою (якими) повинно бути складено тендерні пропозиції</w:t>
            </w:r>
          </w:p>
        </w:tc>
        <w:tc>
          <w:tcPr>
            <w:tcW w:w="5919" w:type="dxa"/>
            <w:gridSpan w:val="2"/>
          </w:tcPr>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 xml:space="preserve">7.3. </w:t>
            </w:r>
            <w:r w:rsidRPr="00041351">
              <w:rPr>
                <w:rFonts w:ascii="Times New Roman" w:hAnsi="Times New Roman"/>
                <w:sz w:val="24"/>
                <w:szCs w:val="24"/>
              </w:rPr>
              <w:t xml:space="preserve">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w:t>
            </w:r>
            <w:r w:rsidRPr="00041351">
              <w:rPr>
                <w:rFonts w:ascii="Times New Roman" w:hAnsi="Times New Roman"/>
                <w:sz w:val="24"/>
                <w:szCs w:val="24"/>
              </w:rPr>
              <w:lastRenderedPageBreak/>
              <w:t>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41351" w:rsidRPr="00041351" w:rsidTr="00041351">
        <w:trPr>
          <w:trHeight w:val="221"/>
          <w:jc w:val="center"/>
        </w:trPr>
        <w:tc>
          <w:tcPr>
            <w:tcW w:w="10400" w:type="dxa"/>
            <w:gridSpan w:val="5"/>
            <w:shd w:val="clear" w:color="auto" w:fill="A5A5A5"/>
            <w:vAlign w:val="center"/>
          </w:tcPr>
          <w:p w:rsidR="00041351" w:rsidRPr="00041351" w:rsidRDefault="00041351" w:rsidP="00041351">
            <w:pPr>
              <w:widowControl w:val="0"/>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lastRenderedPageBreak/>
              <w:t>Розділ ІІ. Порядок внесення змін та надання роз’яснень до тендерної документації</w:t>
            </w: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1</w:t>
            </w:r>
          </w:p>
        </w:tc>
        <w:tc>
          <w:tcPr>
            <w:tcW w:w="3743"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 xml:space="preserve">Процедура надання роз’яснень щодо тендерної документації </w:t>
            </w:r>
          </w:p>
        </w:tc>
        <w:tc>
          <w:tcPr>
            <w:tcW w:w="5919" w:type="dxa"/>
            <w:gridSpan w:val="2"/>
          </w:tcPr>
          <w:p w:rsidR="00041351" w:rsidRPr="00041351" w:rsidRDefault="00041351" w:rsidP="00041351">
            <w:pPr>
              <w:widowControl w:val="0"/>
              <w:suppressAutoHyphens/>
              <w:spacing w:after="0" w:line="240" w:lineRule="auto"/>
              <w:ind w:firstLine="284"/>
              <w:jc w:val="both"/>
              <w:rPr>
                <w:rFonts w:ascii="Times New Roman" w:eastAsia="Times New Roman" w:hAnsi="Times New Roman"/>
                <w:sz w:val="24"/>
                <w:szCs w:val="24"/>
              </w:rPr>
            </w:pPr>
            <w:r w:rsidRPr="00041351">
              <w:rPr>
                <w:rFonts w:ascii="Times New Roman" w:eastAsia="Times New Roman" w:hAnsi="Times New Roman"/>
                <w:sz w:val="24"/>
                <w:szCs w:val="24"/>
              </w:rPr>
              <w:t xml:space="preserve">1.1. Фізична/юридична особа має право </w:t>
            </w:r>
            <w:r w:rsidRPr="00041351">
              <w:rPr>
                <w:rFonts w:ascii="Times New Roman" w:eastAsia="Times New Roman" w:hAnsi="Times New Roman"/>
                <w:b/>
                <w:sz w:val="24"/>
                <w:szCs w:val="24"/>
              </w:rPr>
              <w:t>не пізніше ніж за</w:t>
            </w:r>
            <w:r w:rsidRPr="00041351">
              <w:rPr>
                <w:rFonts w:ascii="Times New Roman" w:eastAsia="Times New Roman" w:hAnsi="Times New Roman"/>
                <w:sz w:val="24"/>
                <w:szCs w:val="24"/>
              </w:rPr>
              <w:t xml:space="preserve"> </w:t>
            </w:r>
            <w:r w:rsidRPr="00041351">
              <w:rPr>
                <w:rFonts w:ascii="Times New Roman" w:eastAsia="Times New Roman" w:hAnsi="Times New Roman"/>
                <w:b/>
                <w:sz w:val="24"/>
                <w:szCs w:val="24"/>
              </w:rPr>
              <w:t>три дні</w:t>
            </w:r>
            <w:r w:rsidRPr="00041351">
              <w:rPr>
                <w:rFonts w:ascii="Times New Roman" w:eastAsia="Times New Roman" w:hAnsi="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41351" w:rsidRPr="00041351" w:rsidRDefault="00041351" w:rsidP="00041351">
            <w:pPr>
              <w:widowControl w:val="0"/>
              <w:suppressAutoHyphens/>
              <w:spacing w:after="0" w:line="240" w:lineRule="auto"/>
              <w:ind w:firstLine="284"/>
              <w:jc w:val="both"/>
              <w:rPr>
                <w:rFonts w:ascii="Times New Roman" w:eastAsia="Times New Roman" w:hAnsi="Times New Roman"/>
                <w:sz w:val="24"/>
                <w:szCs w:val="24"/>
              </w:rPr>
            </w:pPr>
            <w:r w:rsidRPr="00041351">
              <w:rPr>
                <w:rFonts w:ascii="Times New Roman" w:eastAsia="Times New Roman" w:hAnsi="Times New Roman"/>
                <w:sz w:val="24"/>
                <w:szCs w:val="24"/>
              </w:rPr>
              <w:t xml:space="preserve">1.2.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41351">
              <w:rPr>
                <w:rFonts w:ascii="Times New Roman" w:eastAsia="Times New Roman" w:hAnsi="Times New Roman"/>
                <w:b/>
                <w:sz w:val="24"/>
                <w:szCs w:val="24"/>
              </w:rPr>
              <w:t>протягом</w:t>
            </w:r>
            <w:r w:rsidRPr="00041351">
              <w:rPr>
                <w:rFonts w:ascii="Times New Roman" w:eastAsia="Times New Roman" w:hAnsi="Times New Roman"/>
                <w:sz w:val="24"/>
                <w:szCs w:val="24"/>
              </w:rPr>
              <w:t xml:space="preserve"> </w:t>
            </w:r>
            <w:r w:rsidRPr="00041351">
              <w:rPr>
                <w:rFonts w:ascii="Times New Roman" w:eastAsia="Times New Roman" w:hAnsi="Times New Roman"/>
                <w:b/>
                <w:sz w:val="24"/>
                <w:szCs w:val="24"/>
              </w:rPr>
              <w:t>трьох днів</w:t>
            </w:r>
            <w:r w:rsidRPr="00041351">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041351" w:rsidRPr="00041351" w:rsidRDefault="00041351" w:rsidP="00041351">
            <w:pPr>
              <w:widowControl w:val="0"/>
              <w:suppressAutoHyphens/>
              <w:spacing w:after="0" w:line="240" w:lineRule="auto"/>
              <w:jc w:val="both"/>
              <w:rPr>
                <w:rFonts w:ascii="Times New Roman" w:eastAsia="Times New Roman" w:hAnsi="Times New Roman"/>
                <w:sz w:val="24"/>
                <w:szCs w:val="24"/>
              </w:rPr>
            </w:pPr>
            <w:r w:rsidRPr="00041351">
              <w:rPr>
                <w:rFonts w:ascii="Times New Roman" w:eastAsia="Times New Roman" w:hAnsi="Times New Roman"/>
                <w:sz w:val="24"/>
                <w:szCs w:val="24"/>
              </w:rPr>
              <w:t>1.3. Уразі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sz w:val="24"/>
                <w:szCs w:val="24"/>
              </w:rPr>
              <w:t xml:space="preserve">1.4.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41351">
              <w:rPr>
                <w:rFonts w:ascii="Times New Roman" w:eastAsia="Times New Roman" w:hAnsi="Times New Roman"/>
                <w:b/>
                <w:sz w:val="24"/>
                <w:szCs w:val="24"/>
              </w:rPr>
              <w:t>не менш як</w:t>
            </w:r>
            <w:r w:rsidRPr="00041351">
              <w:rPr>
                <w:rFonts w:ascii="Times New Roman" w:eastAsia="Times New Roman" w:hAnsi="Times New Roman"/>
                <w:sz w:val="24"/>
                <w:szCs w:val="24"/>
              </w:rPr>
              <w:t xml:space="preserve"> </w:t>
            </w:r>
            <w:r w:rsidRPr="00041351">
              <w:rPr>
                <w:rFonts w:ascii="Times New Roman" w:eastAsia="Times New Roman" w:hAnsi="Times New Roman"/>
                <w:b/>
                <w:sz w:val="24"/>
                <w:szCs w:val="24"/>
              </w:rPr>
              <w:t>на чотири дні</w:t>
            </w: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2</w:t>
            </w:r>
          </w:p>
        </w:tc>
        <w:tc>
          <w:tcPr>
            <w:tcW w:w="3743"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Внесення змін до тендерної документації</w:t>
            </w:r>
          </w:p>
        </w:tc>
        <w:tc>
          <w:tcPr>
            <w:tcW w:w="5919" w:type="dxa"/>
            <w:gridSpan w:val="2"/>
          </w:tcPr>
          <w:p w:rsidR="00041351" w:rsidRPr="00041351" w:rsidRDefault="00041351" w:rsidP="00041351">
            <w:pPr>
              <w:widowControl w:val="0"/>
              <w:shd w:val="clear" w:color="auto" w:fill="FFFFFF"/>
              <w:suppressAutoHyphens/>
              <w:spacing w:after="0" w:line="240" w:lineRule="auto"/>
              <w:jc w:val="both"/>
              <w:rPr>
                <w:rFonts w:ascii="Times New Roman" w:eastAsia="Times New Roman" w:hAnsi="Times New Roman"/>
                <w:sz w:val="24"/>
                <w:szCs w:val="24"/>
                <w:lang w:eastAsia="uk-UA"/>
              </w:rPr>
            </w:pPr>
            <w:r w:rsidRPr="00041351">
              <w:rPr>
                <w:rFonts w:ascii="Times New Roman" w:eastAsia="Times New Roman" w:hAnsi="Times New Roman"/>
                <w:sz w:val="24"/>
                <w:szCs w:val="24"/>
                <w:lang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tgtFrame="_blank">
              <w:r w:rsidRPr="00041351">
                <w:rPr>
                  <w:rFonts w:ascii="Times New Roman" w:eastAsia="Times New Roman" w:hAnsi="Times New Roman"/>
                  <w:sz w:val="24"/>
                  <w:szCs w:val="24"/>
                  <w:lang w:eastAsia="uk-UA"/>
                </w:rPr>
                <w:t>статті 8 Закону</w:t>
              </w:r>
            </w:hyperlink>
            <w:r w:rsidRPr="00041351">
              <w:rPr>
                <w:rFonts w:ascii="Times New Roman" w:eastAsia="Times New Roman" w:hAnsi="Times New Roman"/>
                <w:sz w:val="24"/>
                <w:szCs w:val="24"/>
                <w:lang w:eastAsia="uk-UA"/>
              </w:rPr>
              <w:t xml:space="preserve">, або за результатами звернень, або на підставі рішення органу оскарження внести зміни до тендерної документації. </w:t>
            </w:r>
          </w:p>
          <w:p w:rsidR="00041351" w:rsidRPr="00041351" w:rsidRDefault="00041351" w:rsidP="00041351">
            <w:pPr>
              <w:widowControl w:val="0"/>
              <w:shd w:val="clear" w:color="auto" w:fill="FFFFFF"/>
              <w:suppressAutoHyphens/>
              <w:spacing w:after="0" w:line="240" w:lineRule="auto"/>
              <w:jc w:val="both"/>
              <w:rPr>
                <w:rFonts w:ascii="Times New Roman" w:eastAsia="Times New Roman" w:hAnsi="Times New Roman"/>
                <w:b/>
                <w:sz w:val="24"/>
                <w:szCs w:val="24"/>
                <w:lang w:eastAsia="uk-UA"/>
              </w:rPr>
            </w:pPr>
            <w:r w:rsidRPr="00041351">
              <w:rPr>
                <w:rFonts w:ascii="Times New Roman" w:eastAsia="Times New Roman" w:hAnsi="Times New Roman"/>
                <w:sz w:val="24"/>
                <w:szCs w:val="24"/>
                <w:lang w:eastAsia="uk-UA"/>
              </w:rPr>
              <w:t xml:space="preserve">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41351">
              <w:rPr>
                <w:rFonts w:ascii="Times New Roman" w:eastAsia="Times New Roman" w:hAnsi="Times New Roman"/>
                <w:b/>
                <w:sz w:val="24"/>
                <w:szCs w:val="24"/>
                <w:lang w:eastAsia="uk-UA"/>
              </w:rPr>
              <w:t>не менше чотирьох днів.</w:t>
            </w:r>
          </w:p>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sz w:val="24"/>
              </w:rPr>
              <w:t xml:space="preserve">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41351">
              <w:rPr>
                <w:rFonts w:ascii="Times New Roman" w:eastAsia="Times New Roman" w:hAnsi="Times New Roman"/>
                <w:sz w:val="24"/>
              </w:rPr>
              <w:lastRenderedPageBreak/>
              <w:t>машинозчитувальному</w:t>
            </w:r>
            <w:proofErr w:type="spellEnd"/>
            <w:r w:rsidRPr="00041351">
              <w:rPr>
                <w:rFonts w:ascii="Times New Roman" w:eastAsia="Times New Roman" w:hAnsi="Times New Roman"/>
                <w:sz w:val="24"/>
              </w:rPr>
              <w:t xml:space="preserve"> форматі розміщуються в електронній системі закупівель </w:t>
            </w:r>
            <w:r w:rsidRPr="00041351">
              <w:rPr>
                <w:rFonts w:ascii="Times New Roman" w:eastAsia="Times New Roman" w:hAnsi="Times New Roman"/>
                <w:b/>
                <w:sz w:val="24"/>
              </w:rPr>
              <w:t>протягом одного дня</w:t>
            </w:r>
            <w:r w:rsidRPr="00041351">
              <w:rPr>
                <w:rFonts w:ascii="Times New Roman" w:eastAsia="Times New Roman" w:hAnsi="Times New Roman"/>
                <w:sz w:val="24"/>
              </w:rPr>
              <w:t xml:space="preserve"> з дати прийняття рішення про їх внесення</w:t>
            </w:r>
          </w:p>
        </w:tc>
      </w:tr>
      <w:tr w:rsidR="00041351" w:rsidRPr="00041351" w:rsidTr="00041351">
        <w:trPr>
          <w:trHeight w:val="522"/>
          <w:jc w:val="center"/>
        </w:trPr>
        <w:tc>
          <w:tcPr>
            <w:tcW w:w="10400" w:type="dxa"/>
            <w:gridSpan w:val="5"/>
            <w:shd w:val="clear" w:color="auto" w:fill="A5A5A5"/>
            <w:vAlign w:val="center"/>
          </w:tcPr>
          <w:p w:rsidR="00041351" w:rsidRPr="00041351" w:rsidRDefault="00041351" w:rsidP="00041351">
            <w:pPr>
              <w:widowControl w:val="0"/>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lastRenderedPageBreak/>
              <w:t>Розділ ІІІ. Інструкція з підготовки тендерної пропозиції</w:t>
            </w: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1</w:t>
            </w:r>
          </w:p>
        </w:tc>
        <w:tc>
          <w:tcPr>
            <w:tcW w:w="3743" w:type="dxa"/>
          </w:tcPr>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Зміст і спосіб подання тендерної пропозиції</w:t>
            </w:r>
          </w:p>
        </w:tc>
        <w:tc>
          <w:tcPr>
            <w:tcW w:w="5919" w:type="dxa"/>
            <w:gridSpan w:val="2"/>
          </w:tcPr>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1.1. 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1.2.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41351" w:rsidRPr="00041351" w:rsidRDefault="00041351" w:rsidP="00041351">
            <w:pPr>
              <w:tabs>
                <w:tab w:val="left" w:pos="3119"/>
              </w:tabs>
              <w:spacing w:after="0" w:line="240" w:lineRule="auto"/>
              <w:jc w:val="both"/>
              <w:rPr>
                <w:rFonts w:ascii="Times New Roman" w:eastAsia="Times New Roman" w:hAnsi="Times New Roman"/>
                <w:b/>
                <w:color w:val="000000"/>
                <w:sz w:val="24"/>
                <w:szCs w:val="24"/>
                <w:lang w:eastAsia="uk-UA"/>
              </w:rPr>
            </w:pPr>
            <w:proofErr w:type="spellStart"/>
            <w:r w:rsidRPr="00041351">
              <w:rPr>
                <w:rFonts w:ascii="Times New Roman" w:eastAsia="Times New Roman" w:hAnsi="Times New Roman"/>
                <w:color w:val="000000"/>
                <w:sz w:val="24"/>
                <w:szCs w:val="24"/>
                <w:lang w:eastAsia="uk-UA"/>
              </w:rPr>
              <w:t>-заповнену</w:t>
            </w:r>
            <w:proofErr w:type="spellEnd"/>
            <w:r w:rsidRPr="00041351">
              <w:rPr>
                <w:rFonts w:ascii="Times New Roman" w:eastAsia="Times New Roman" w:hAnsi="Times New Roman"/>
                <w:color w:val="000000"/>
                <w:sz w:val="24"/>
                <w:szCs w:val="24"/>
                <w:lang w:eastAsia="uk-UA"/>
              </w:rPr>
              <w:t xml:space="preserve"> форму «Цінова пропозиція» відповідно до </w:t>
            </w:r>
            <w:r w:rsidRPr="00041351">
              <w:rPr>
                <w:rFonts w:ascii="Times New Roman" w:eastAsia="Times New Roman" w:hAnsi="Times New Roman"/>
                <w:b/>
                <w:color w:val="000000"/>
                <w:sz w:val="24"/>
                <w:szCs w:val="24"/>
                <w:u w:val="single"/>
                <w:lang w:eastAsia="uk-UA"/>
              </w:rPr>
              <w:t>Додатку 1</w:t>
            </w:r>
            <w:r w:rsidRPr="00041351">
              <w:rPr>
                <w:rFonts w:ascii="Times New Roman" w:eastAsia="Times New Roman" w:hAnsi="Times New Roman"/>
                <w:b/>
                <w:color w:val="000000"/>
                <w:sz w:val="24"/>
                <w:szCs w:val="24"/>
                <w:lang w:eastAsia="uk-UA"/>
              </w:rPr>
              <w:t>;</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інформацією, що підтверджує відповідність</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учасника кваліфікаційним (кваліфікаційному)</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xml:space="preserve">критеріям – згідно з </w:t>
            </w:r>
            <w:r w:rsidRPr="00041351">
              <w:rPr>
                <w:rFonts w:ascii="Times New Roman" w:eastAsia="Times New Roman" w:hAnsi="Times New Roman"/>
                <w:b/>
                <w:color w:val="000000"/>
                <w:sz w:val="24"/>
                <w:szCs w:val="24"/>
                <w:u w:val="single"/>
                <w:lang w:eastAsia="uk-UA"/>
              </w:rPr>
              <w:t>Додатком 2</w:t>
            </w:r>
            <w:r w:rsidRPr="00041351">
              <w:rPr>
                <w:rFonts w:ascii="Times New Roman" w:eastAsia="Times New Roman" w:hAnsi="Times New Roman"/>
                <w:color w:val="000000"/>
                <w:sz w:val="24"/>
                <w:szCs w:val="24"/>
                <w:lang w:eastAsia="uk-UA"/>
              </w:rPr>
              <w:t xml:space="preserve"> до цієї тендерної</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документації;</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інформацією щодо відсутності підстав,</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установлених у статті 17 Закону;</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інформацією про маркування, протоколи</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випробувань або сертифікати, що підтверджують</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відповідність предмета закупівлі встановленим</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замовником вимогам (у разі встановлення даної</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вимоги);</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у разі якщо тендерна пропозиція подається</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об’єднанням учасників, до неї обов’язково</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включається документ про створення такого</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об’єднання;</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іншою інформацією та документами, відповідно до</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вимог цієї тендерної документації та додатків до неї.</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41351" w:rsidRPr="00041351" w:rsidRDefault="00041351" w:rsidP="00041351">
            <w:pPr>
              <w:tabs>
                <w:tab w:val="left" w:pos="3119"/>
              </w:tabs>
              <w:spacing w:after="0" w:line="240" w:lineRule="auto"/>
              <w:jc w:val="both"/>
              <w:rPr>
                <w:rFonts w:ascii="Times New Roman" w:eastAsia="Times New Roman" w:hAnsi="Times New Roman"/>
                <w:b/>
                <w:color w:val="000000"/>
                <w:sz w:val="24"/>
                <w:szCs w:val="24"/>
                <w:lang w:eastAsia="uk-UA"/>
              </w:rPr>
            </w:pPr>
            <w:r w:rsidRPr="00041351">
              <w:rPr>
                <w:rFonts w:ascii="Times New Roman" w:eastAsia="Times New Roman" w:hAnsi="Times New Roman"/>
                <w:b/>
                <w:color w:val="000000"/>
                <w:sz w:val="24"/>
                <w:szCs w:val="24"/>
                <w:lang w:eastAsia="uk-UA"/>
              </w:rPr>
              <w:t>Першим днем строку, передбаченого цією тендерною документацією та / або Законом,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b/>
                <w:color w:val="000000"/>
                <w:sz w:val="24"/>
                <w:szCs w:val="24"/>
                <w:lang w:eastAsia="uk-UA"/>
              </w:rPr>
              <w:t>Опис та приклади формальних несуттєвих помилок</w:t>
            </w:r>
            <w:r w:rsidRPr="00041351">
              <w:rPr>
                <w:rFonts w:ascii="Times New Roman" w:eastAsia="Times New Roman" w:hAnsi="Times New Roman"/>
                <w:color w:val="000000"/>
                <w:sz w:val="24"/>
                <w:szCs w:val="24"/>
                <w:lang w:eastAsia="uk-UA"/>
              </w:rPr>
              <w:t>.</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xml:space="preserve">Згідно з наказом Мінекономіки від 15.04.2020 № 710 </w:t>
            </w:r>
            <w:r w:rsidRPr="00041351">
              <w:rPr>
                <w:rFonts w:ascii="Times New Roman" w:eastAsia="Times New Roman" w:hAnsi="Times New Roman"/>
                <w:color w:val="000000"/>
                <w:sz w:val="24"/>
                <w:szCs w:val="24"/>
                <w:lang w:eastAsia="uk-UA"/>
              </w:rPr>
              <w:lastRenderedPageBreak/>
              <w:t>«Про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041351" w:rsidRPr="00041351" w:rsidRDefault="00041351" w:rsidP="00041351">
            <w:pPr>
              <w:tabs>
                <w:tab w:val="left" w:pos="3119"/>
              </w:tabs>
              <w:spacing w:after="0" w:line="240" w:lineRule="auto"/>
              <w:jc w:val="both"/>
              <w:rPr>
                <w:rFonts w:ascii="Times New Roman" w:eastAsia="Times New Roman" w:hAnsi="Times New Roman"/>
                <w:i/>
                <w:color w:val="000000"/>
                <w:sz w:val="24"/>
                <w:szCs w:val="24"/>
                <w:lang w:eastAsia="uk-UA"/>
              </w:rPr>
            </w:pPr>
            <w:r w:rsidRPr="00041351">
              <w:rPr>
                <w:rFonts w:ascii="Times New Roman" w:eastAsia="Times New Roman" w:hAnsi="Times New Roman"/>
                <w:i/>
                <w:color w:val="000000"/>
                <w:sz w:val="24"/>
                <w:szCs w:val="24"/>
                <w:lang w:eastAsia="uk-UA"/>
              </w:rPr>
              <w:t>Опис формальних помилок:</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1. Інформація / докум</w:t>
            </w:r>
            <w:r w:rsidR="008D2EE5">
              <w:rPr>
                <w:rFonts w:ascii="Times New Roman" w:eastAsia="Times New Roman" w:hAnsi="Times New Roman"/>
                <w:color w:val="000000"/>
                <w:sz w:val="24"/>
                <w:szCs w:val="24"/>
                <w:lang w:eastAsia="uk-UA"/>
              </w:rPr>
              <w:t xml:space="preserve">ент, подана учасником процедури </w:t>
            </w:r>
            <w:r w:rsidRPr="00041351">
              <w:rPr>
                <w:rFonts w:ascii="Times New Roman" w:eastAsia="Times New Roman" w:hAnsi="Times New Roman"/>
                <w:color w:val="000000"/>
                <w:sz w:val="24"/>
                <w:szCs w:val="24"/>
                <w:lang w:eastAsia="uk-UA"/>
              </w:rPr>
              <w:t>закупівлі у складі тендерної пропозиції, містить помилку (помилки) у частині:</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уживання великої літери;</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уживання розділових знаків та відмінювання слів у</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реченні;</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використання слова або мовного звороту,</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запозичених з іншої мови;</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зазначення унікального номера оголошення про</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проведення конкурентної процедури закупівлі, присвоєного електронною системо</w:t>
            </w:r>
            <w:r w:rsidR="008D2EE5">
              <w:rPr>
                <w:rFonts w:ascii="Times New Roman" w:eastAsia="Times New Roman" w:hAnsi="Times New Roman"/>
                <w:color w:val="000000"/>
                <w:sz w:val="24"/>
                <w:szCs w:val="24"/>
                <w:lang w:eastAsia="uk-UA"/>
              </w:rPr>
              <w:t xml:space="preserve">ю закупівель та/або унікального </w:t>
            </w:r>
            <w:r w:rsidRPr="00041351">
              <w:rPr>
                <w:rFonts w:ascii="Times New Roman" w:eastAsia="Times New Roman" w:hAnsi="Times New Roman"/>
                <w:color w:val="000000"/>
                <w:sz w:val="24"/>
                <w:szCs w:val="24"/>
                <w:lang w:eastAsia="uk-UA"/>
              </w:rPr>
              <w:t>номера повідомленн</w:t>
            </w:r>
            <w:r w:rsidR="008D2EE5">
              <w:rPr>
                <w:rFonts w:ascii="Times New Roman" w:eastAsia="Times New Roman" w:hAnsi="Times New Roman"/>
                <w:color w:val="000000"/>
                <w:sz w:val="24"/>
                <w:szCs w:val="24"/>
                <w:lang w:eastAsia="uk-UA"/>
              </w:rPr>
              <w:t xml:space="preserve">я про намір укласти договір про </w:t>
            </w:r>
            <w:r w:rsidRPr="00041351">
              <w:rPr>
                <w:rFonts w:ascii="Times New Roman" w:eastAsia="Times New Roman" w:hAnsi="Times New Roman"/>
                <w:color w:val="000000"/>
                <w:sz w:val="24"/>
                <w:szCs w:val="24"/>
                <w:lang w:eastAsia="uk-UA"/>
              </w:rPr>
              <w:t>закупівлю — помилка в цифрах;</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застосування правил</w:t>
            </w:r>
            <w:r w:rsidR="008D2EE5">
              <w:rPr>
                <w:rFonts w:ascii="Times New Roman" w:eastAsia="Times New Roman" w:hAnsi="Times New Roman"/>
                <w:color w:val="000000"/>
                <w:sz w:val="24"/>
                <w:szCs w:val="24"/>
                <w:lang w:eastAsia="uk-UA"/>
              </w:rPr>
              <w:t xml:space="preserve"> переносу частини слова з рядка </w:t>
            </w:r>
            <w:r w:rsidRPr="00041351">
              <w:rPr>
                <w:rFonts w:ascii="Times New Roman" w:eastAsia="Times New Roman" w:hAnsi="Times New Roman"/>
                <w:color w:val="000000"/>
                <w:sz w:val="24"/>
                <w:szCs w:val="24"/>
                <w:lang w:eastAsia="uk-UA"/>
              </w:rPr>
              <w:t>в рядок;</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написання слів разом та/або окремо, та/або через</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дефіс;</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нумерації сторінок/аркушів (у тому числі кілька</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сторінок/аркушів мають однаковий номер, пропущені</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номери окремих сторінок/аркушів, немає нумерації</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сторінок/аркушів, нумерація сторінок/аркушів не відповідає переліку, зазначеному в документі).</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2. Помилка, зроблена учасником процедури закупівлі</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3. Невірна назва документа (документів), що подається</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учасником процедури закупівлі у складі тендерної</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пропозиції, зміст якого</w:t>
            </w:r>
            <w:r w:rsidR="008D2EE5">
              <w:rPr>
                <w:rFonts w:ascii="Times New Roman" w:eastAsia="Times New Roman" w:hAnsi="Times New Roman"/>
                <w:color w:val="000000"/>
                <w:sz w:val="24"/>
                <w:szCs w:val="24"/>
                <w:lang w:eastAsia="uk-UA"/>
              </w:rPr>
              <w:t xml:space="preserve"> відповідає вимогам, визначеним </w:t>
            </w:r>
            <w:r w:rsidRPr="00041351">
              <w:rPr>
                <w:rFonts w:ascii="Times New Roman" w:eastAsia="Times New Roman" w:hAnsi="Times New Roman"/>
                <w:color w:val="000000"/>
                <w:sz w:val="24"/>
                <w:szCs w:val="24"/>
                <w:lang w:eastAsia="uk-UA"/>
              </w:rPr>
              <w:t>замовником у тендерній документації.</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4. Окрема сторінка (сторінки) копії документа</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(документів) не завірена підписом та / або печаткою</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учасника процедури закупівлі (у разі її використання).</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lastRenderedPageBreak/>
              <w:t>5. У складі тендерної пропозиції немає документа</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(документів), на який посилається учасник процедури</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закупівлі у своїй тендерній пропозиції, при цьому</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замовником не вимагає</w:t>
            </w:r>
            <w:r w:rsidR="008D2EE5">
              <w:rPr>
                <w:rFonts w:ascii="Times New Roman" w:eastAsia="Times New Roman" w:hAnsi="Times New Roman"/>
                <w:color w:val="000000"/>
                <w:sz w:val="24"/>
                <w:szCs w:val="24"/>
                <w:lang w:eastAsia="uk-UA"/>
              </w:rPr>
              <w:t xml:space="preserve">ться подання такого документа в </w:t>
            </w:r>
            <w:r w:rsidRPr="00041351">
              <w:rPr>
                <w:rFonts w:ascii="Times New Roman" w:eastAsia="Times New Roman" w:hAnsi="Times New Roman"/>
                <w:color w:val="000000"/>
                <w:sz w:val="24"/>
                <w:szCs w:val="24"/>
                <w:lang w:eastAsia="uk-UA"/>
              </w:rPr>
              <w:t>тендерній документації.</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w:t>
            </w:r>
            <w:r w:rsidR="008D2EE5">
              <w:rPr>
                <w:rFonts w:ascii="Times New Roman" w:eastAsia="Times New Roman" w:hAnsi="Times New Roman"/>
                <w:color w:val="000000"/>
                <w:sz w:val="24"/>
                <w:szCs w:val="24"/>
                <w:lang w:eastAsia="uk-UA"/>
              </w:rPr>
              <w:t xml:space="preserve">ого підпису уповноваженої особи </w:t>
            </w:r>
            <w:r w:rsidRPr="00041351">
              <w:rPr>
                <w:rFonts w:ascii="Times New Roman" w:eastAsia="Times New Roman" w:hAnsi="Times New Roman"/>
                <w:color w:val="000000"/>
                <w:sz w:val="24"/>
                <w:szCs w:val="24"/>
                <w:lang w:eastAsia="uk-UA"/>
              </w:rPr>
              <w:t>учасника процедури закупівлі, якщо на цей докум</w:t>
            </w:r>
            <w:r w:rsidR="008D2EE5">
              <w:rPr>
                <w:rFonts w:ascii="Times New Roman" w:eastAsia="Times New Roman" w:hAnsi="Times New Roman"/>
                <w:color w:val="000000"/>
                <w:sz w:val="24"/>
                <w:szCs w:val="24"/>
                <w:lang w:eastAsia="uk-UA"/>
              </w:rPr>
              <w:t xml:space="preserve">ент </w:t>
            </w:r>
            <w:r w:rsidRPr="00041351">
              <w:rPr>
                <w:rFonts w:ascii="Times New Roman" w:eastAsia="Times New Roman" w:hAnsi="Times New Roman"/>
                <w:color w:val="000000"/>
                <w:sz w:val="24"/>
                <w:szCs w:val="24"/>
                <w:lang w:eastAsia="uk-UA"/>
              </w:rPr>
              <w:t>(документи) накладен</w:t>
            </w:r>
            <w:r w:rsidR="008D2EE5">
              <w:rPr>
                <w:rFonts w:ascii="Times New Roman" w:eastAsia="Times New Roman" w:hAnsi="Times New Roman"/>
                <w:color w:val="000000"/>
                <w:sz w:val="24"/>
                <w:szCs w:val="24"/>
                <w:lang w:eastAsia="uk-UA"/>
              </w:rPr>
              <w:t xml:space="preserve">о її кваліфікований електронний </w:t>
            </w:r>
            <w:r w:rsidRPr="00041351">
              <w:rPr>
                <w:rFonts w:ascii="Times New Roman" w:eastAsia="Times New Roman" w:hAnsi="Times New Roman"/>
                <w:color w:val="000000"/>
                <w:sz w:val="24"/>
                <w:szCs w:val="24"/>
                <w:lang w:eastAsia="uk-UA"/>
              </w:rPr>
              <w:t>підпис.</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7. Подання документа (документів) учасником</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процедури закупівлі у складі тендерної пропозиції, що</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складений у довільній формі та не містить вихідного</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номера.</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8. Подання документа учасником процедури закупівлі</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у складі тендерної пропозиції, що є сканованою копією</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оригіналу документа/електронного документа.</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9. Подання документа учасником процедури закупівлі</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10. Подання документа (документів) учасником</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процедури закупівлі у складі тендерної пропозиції, що</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11. Подання документа (документів) учасником</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12. Подання документа (документів) учасником</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процедури закупівлі у складі тендерної пропозиції в</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Приклади формальних помилок:</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«Інформація в довільній формі» замість «Інформація»,</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«Лист-пояснення» замість «Лист», «довідка» замість</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«гарантійний лист», «інформація» замість «довідка»;</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w:t>
            </w:r>
            <w:proofErr w:type="spellStart"/>
            <w:r w:rsidRPr="00041351">
              <w:rPr>
                <w:rFonts w:ascii="Times New Roman" w:eastAsia="Times New Roman" w:hAnsi="Times New Roman"/>
                <w:color w:val="000000"/>
                <w:sz w:val="24"/>
                <w:szCs w:val="24"/>
                <w:lang w:eastAsia="uk-UA"/>
              </w:rPr>
              <w:t>м.київ</w:t>
            </w:r>
            <w:proofErr w:type="spellEnd"/>
            <w:r w:rsidRPr="00041351">
              <w:rPr>
                <w:rFonts w:ascii="Times New Roman" w:eastAsia="Times New Roman" w:hAnsi="Times New Roman"/>
                <w:color w:val="000000"/>
                <w:sz w:val="24"/>
                <w:szCs w:val="24"/>
                <w:lang w:eastAsia="uk-UA"/>
              </w:rPr>
              <w:t>» замість «</w:t>
            </w:r>
            <w:proofErr w:type="spellStart"/>
            <w:r w:rsidRPr="00041351">
              <w:rPr>
                <w:rFonts w:ascii="Times New Roman" w:eastAsia="Times New Roman" w:hAnsi="Times New Roman"/>
                <w:color w:val="000000"/>
                <w:sz w:val="24"/>
                <w:szCs w:val="24"/>
                <w:lang w:eastAsia="uk-UA"/>
              </w:rPr>
              <w:t>м.Київ</w:t>
            </w:r>
            <w:proofErr w:type="spellEnd"/>
            <w:r w:rsidRPr="00041351">
              <w:rPr>
                <w:rFonts w:ascii="Times New Roman" w:eastAsia="Times New Roman" w:hAnsi="Times New Roman"/>
                <w:color w:val="000000"/>
                <w:sz w:val="24"/>
                <w:szCs w:val="24"/>
                <w:lang w:eastAsia="uk-UA"/>
              </w:rPr>
              <w:t>»;</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«поряд -</w:t>
            </w:r>
            <w:proofErr w:type="spellStart"/>
            <w:r w:rsidRPr="00041351">
              <w:rPr>
                <w:rFonts w:ascii="Times New Roman" w:eastAsia="Times New Roman" w:hAnsi="Times New Roman"/>
                <w:color w:val="000000"/>
                <w:sz w:val="24"/>
                <w:szCs w:val="24"/>
                <w:lang w:eastAsia="uk-UA"/>
              </w:rPr>
              <w:t>ок</w:t>
            </w:r>
            <w:proofErr w:type="spellEnd"/>
            <w:r w:rsidRPr="00041351">
              <w:rPr>
                <w:rFonts w:ascii="Times New Roman" w:eastAsia="Times New Roman" w:hAnsi="Times New Roman"/>
                <w:color w:val="000000"/>
                <w:sz w:val="24"/>
                <w:szCs w:val="24"/>
                <w:lang w:eastAsia="uk-UA"/>
              </w:rPr>
              <w:t>» замість «</w:t>
            </w:r>
            <w:proofErr w:type="spellStart"/>
            <w:r w:rsidRPr="00041351">
              <w:rPr>
                <w:rFonts w:ascii="Times New Roman" w:eastAsia="Times New Roman" w:hAnsi="Times New Roman"/>
                <w:color w:val="000000"/>
                <w:sz w:val="24"/>
                <w:szCs w:val="24"/>
                <w:lang w:eastAsia="uk-UA"/>
              </w:rPr>
              <w:t>поря</w:t>
            </w:r>
            <w:proofErr w:type="spellEnd"/>
            <w:r w:rsidRPr="00041351">
              <w:rPr>
                <w:rFonts w:ascii="Times New Roman" w:eastAsia="Times New Roman" w:hAnsi="Times New Roman"/>
                <w:color w:val="000000"/>
                <w:sz w:val="24"/>
                <w:szCs w:val="24"/>
                <w:lang w:eastAsia="uk-UA"/>
              </w:rPr>
              <w:t xml:space="preserve"> – док»;</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w:t>
            </w:r>
            <w:proofErr w:type="spellStart"/>
            <w:r w:rsidRPr="00041351">
              <w:rPr>
                <w:rFonts w:ascii="Times New Roman" w:eastAsia="Times New Roman" w:hAnsi="Times New Roman"/>
                <w:color w:val="000000"/>
                <w:sz w:val="24"/>
                <w:szCs w:val="24"/>
                <w:lang w:eastAsia="uk-UA"/>
              </w:rPr>
              <w:t>ненадається</w:t>
            </w:r>
            <w:proofErr w:type="spellEnd"/>
            <w:r w:rsidRPr="00041351">
              <w:rPr>
                <w:rFonts w:ascii="Times New Roman" w:eastAsia="Times New Roman" w:hAnsi="Times New Roman"/>
                <w:color w:val="000000"/>
                <w:sz w:val="24"/>
                <w:szCs w:val="24"/>
                <w:lang w:eastAsia="uk-UA"/>
              </w:rPr>
              <w:t>» замість «не надається»»;</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«______________№__</w:t>
            </w:r>
            <w:r w:rsidR="0082058A">
              <w:rPr>
                <w:rFonts w:ascii="Times New Roman" w:eastAsia="Times New Roman" w:hAnsi="Times New Roman"/>
                <w:color w:val="000000"/>
                <w:sz w:val="24"/>
                <w:szCs w:val="24"/>
                <w:lang w:eastAsia="uk-UA"/>
              </w:rPr>
              <w:t xml:space="preserve">___________» замість </w:t>
            </w:r>
            <w:r w:rsidR="0082058A">
              <w:rPr>
                <w:rFonts w:ascii="Times New Roman" w:eastAsia="Times New Roman" w:hAnsi="Times New Roman"/>
                <w:color w:val="000000"/>
                <w:sz w:val="24"/>
                <w:szCs w:val="24"/>
                <w:lang w:eastAsia="uk-UA"/>
              </w:rPr>
              <w:lastRenderedPageBreak/>
              <w:t>«14.08.2023</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№320/13/14-01»</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учасник розмістив (завантажив) документ у форматі</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«JPG» замість документа у форматі «</w:t>
            </w:r>
            <w:proofErr w:type="spellStart"/>
            <w:r w:rsidRPr="00041351">
              <w:rPr>
                <w:rFonts w:ascii="Times New Roman" w:eastAsia="Times New Roman" w:hAnsi="Times New Roman"/>
                <w:color w:val="000000"/>
                <w:sz w:val="24"/>
                <w:szCs w:val="24"/>
                <w:lang w:eastAsia="uk-UA"/>
              </w:rPr>
              <w:t>pdf</w:t>
            </w:r>
            <w:proofErr w:type="spellEnd"/>
            <w:r w:rsidRPr="00041351">
              <w:rPr>
                <w:rFonts w:ascii="Times New Roman" w:eastAsia="Times New Roman" w:hAnsi="Times New Roman"/>
                <w:color w:val="000000"/>
                <w:sz w:val="24"/>
                <w:szCs w:val="24"/>
                <w:lang w:eastAsia="uk-UA"/>
              </w:rPr>
              <w:t>»</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w:t>
            </w:r>
            <w:proofErr w:type="spellStart"/>
            <w:r w:rsidRPr="00041351">
              <w:rPr>
                <w:rFonts w:ascii="Times New Roman" w:eastAsia="Times New Roman" w:hAnsi="Times New Roman"/>
                <w:color w:val="000000"/>
                <w:sz w:val="24"/>
                <w:szCs w:val="24"/>
                <w:lang w:eastAsia="uk-UA"/>
              </w:rPr>
              <w:t>PortableDocumentFormat</w:t>
            </w:r>
            <w:proofErr w:type="spellEnd"/>
            <w:r w:rsidRPr="00041351">
              <w:rPr>
                <w:rFonts w:ascii="Times New Roman" w:eastAsia="Times New Roman" w:hAnsi="Times New Roman"/>
                <w:color w:val="000000"/>
                <w:sz w:val="24"/>
                <w:szCs w:val="24"/>
                <w:lang w:eastAsia="uk-UA"/>
              </w:rPr>
              <w:t>)».</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Документи, що не передбачені законодавством для</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учасників — юридичних, фізичних осіб, у тому числі</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Відповідно до частини третьої статті 12 Закону під час</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використання електронної системи закупівель з метою</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подання тендерних пропозицій та їх оцінки документи</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та дані створюються т</w:t>
            </w:r>
            <w:r w:rsidR="008D2EE5">
              <w:rPr>
                <w:rFonts w:ascii="Times New Roman" w:eastAsia="Times New Roman" w:hAnsi="Times New Roman"/>
                <w:color w:val="000000"/>
                <w:sz w:val="24"/>
                <w:szCs w:val="24"/>
                <w:lang w:eastAsia="uk-UA"/>
              </w:rPr>
              <w:t xml:space="preserve">а подаються з урахуванням вимог </w:t>
            </w:r>
            <w:r w:rsidRPr="00041351">
              <w:rPr>
                <w:rFonts w:ascii="Times New Roman" w:eastAsia="Times New Roman" w:hAnsi="Times New Roman"/>
                <w:color w:val="000000"/>
                <w:sz w:val="24"/>
                <w:szCs w:val="24"/>
                <w:lang w:eastAsia="uk-UA"/>
              </w:rPr>
              <w:t xml:space="preserve">законів України </w:t>
            </w:r>
            <w:r w:rsidRPr="00041351">
              <w:rPr>
                <w:rFonts w:ascii="Times New Roman" w:eastAsia="Times New Roman" w:hAnsi="Times New Roman"/>
                <w:color w:val="000000"/>
                <w:sz w:val="24"/>
                <w:szCs w:val="24"/>
                <w:lang w:val="ru-RU" w:eastAsia="uk-UA"/>
              </w:rPr>
              <w:t>«</w:t>
            </w:r>
            <w:r w:rsidRPr="00041351">
              <w:rPr>
                <w:rFonts w:ascii="Times New Roman" w:eastAsia="Times New Roman" w:hAnsi="Times New Roman"/>
                <w:color w:val="000000"/>
                <w:sz w:val="24"/>
                <w:szCs w:val="24"/>
                <w:lang w:eastAsia="uk-UA"/>
              </w:rPr>
              <w:t>Про електронні документи та</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електронний документообіг</w:t>
            </w:r>
            <w:r w:rsidRPr="00041351">
              <w:rPr>
                <w:rFonts w:ascii="Times New Roman" w:eastAsia="Times New Roman" w:hAnsi="Times New Roman"/>
                <w:color w:val="000000"/>
                <w:sz w:val="24"/>
                <w:szCs w:val="24"/>
                <w:lang w:val="ru-RU" w:eastAsia="uk-UA"/>
              </w:rPr>
              <w:t>»</w:t>
            </w:r>
            <w:r w:rsidRPr="00041351">
              <w:rPr>
                <w:rFonts w:ascii="Times New Roman" w:eastAsia="Times New Roman" w:hAnsi="Times New Roman"/>
                <w:color w:val="000000"/>
                <w:sz w:val="24"/>
                <w:szCs w:val="24"/>
                <w:lang w:eastAsia="uk-UA"/>
              </w:rPr>
              <w:t xml:space="preserve">; та </w:t>
            </w:r>
            <w:r w:rsidRPr="00041351">
              <w:rPr>
                <w:rFonts w:ascii="Times New Roman" w:eastAsia="Times New Roman" w:hAnsi="Times New Roman"/>
                <w:color w:val="000000"/>
                <w:sz w:val="24"/>
                <w:szCs w:val="24"/>
                <w:lang w:val="ru-RU" w:eastAsia="uk-UA"/>
              </w:rPr>
              <w:t>«</w:t>
            </w:r>
            <w:r w:rsidRPr="00041351">
              <w:rPr>
                <w:rFonts w:ascii="Times New Roman" w:eastAsia="Times New Roman" w:hAnsi="Times New Roman"/>
                <w:color w:val="000000"/>
                <w:sz w:val="24"/>
                <w:szCs w:val="24"/>
                <w:lang w:eastAsia="uk-UA"/>
              </w:rPr>
              <w:t>Про електронні довірчі послуги</w:t>
            </w:r>
            <w:r w:rsidRPr="00041351">
              <w:rPr>
                <w:rFonts w:ascii="Times New Roman" w:eastAsia="Times New Roman" w:hAnsi="Times New Roman"/>
                <w:color w:val="000000"/>
                <w:sz w:val="24"/>
                <w:szCs w:val="24"/>
                <w:lang w:val="ru-RU" w:eastAsia="uk-UA"/>
              </w:rPr>
              <w:t>»</w:t>
            </w:r>
            <w:r w:rsidRPr="00041351">
              <w:rPr>
                <w:rFonts w:ascii="Times New Roman" w:eastAsia="Times New Roman" w:hAnsi="Times New Roman"/>
                <w:color w:val="000000"/>
                <w:sz w:val="24"/>
                <w:szCs w:val="24"/>
                <w:lang w:eastAsia="uk-UA"/>
              </w:rPr>
              <w:t xml:space="preserve">;. Учасники процедури закупівлі подають тендерні пропозиції у формі електронного документа чи </w:t>
            </w:r>
            <w:proofErr w:type="spellStart"/>
            <w:r w:rsidRPr="00041351">
              <w:rPr>
                <w:rFonts w:ascii="Times New Roman" w:eastAsia="Times New Roman" w:hAnsi="Times New Roman"/>
                <w:color w:val="000000"/>
                <w:sz w:val="24"/>
                <w:szCs w:val="24"/>
                <w:lang w:eastAsia="uk-UA"/>
              </w:rPr>
              <w:t>скан-копій</w:t>
            </w:r>
            <w:proofErr w:type="spellEnd"/>
            <w:r w:rsidRPr="00041351">
              <w:rPr>
                <w:rFonts w:ascii="Times New Roman" w:eastAsia="Times New Roman" w:hAnsi="Times New Roman"/>
                <w:color w:val="000000"/>
                <w:sz w:val="24"/>
                <w:szCs w:val="24"/>
                <w:lang w:eastAsia="uk-UA"/>
              </w:rPr>
              <w:t xml:space="preserve"> через електронну систему закупівель.</w:t>
            </w:r>
          </w:p>
          <w:p w:rsidR="00041351" w:rsidRPr="00041351" w:rsidRDefault="00041351" w:rsidP="008E6644">
            <w:pPr>
              <w:numPr>
                <w:ilvl w:val="1"/>
                <w:numId w:val="2"/>
              </w:numPr>
              <w:tabs>
                <w:tab w:val="left" w:pos="3119"/>
              </w:tabs>
              <w:spacing w:after="0" w:line="240" w:lineRule="auto"/>
              <w:contextualSpacing/>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Тендерна пропозиція учасника має відповідати ряду</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вимог:</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1) документи мають бути чіткими та розбірливими для</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читання;</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2) тендерна пропозиція учасника повинна бути</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підписана кваліфікованим електронним підписом</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(КЕП)/удосконаленим електронним підписом (УЕП);</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3) якщо тендерна пропозиція містить і скановані, і</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електронні документи, потрібно накласти КЕП/УЕП на</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тендерну пропозицію в цілому та на кожен електронний</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документ окремо.</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Винятки:</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1) якщо електронні документи тендерної пропозиції</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видано іншою організацією і на них уже накладено</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КЕП/УЕП цієї організації, учаснику не потрібно</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накладати на нього свій КЕП/УЕП.</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Зверніть увагу: документи тендерної пропозиції, які</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надані не у формі електронного документа (без</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КЕП/УЕП на документі), повинні містити підпис</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Замовник не вимагає від учасників засвідчувати</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документи (матеріали та інформацію), що подаються у</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lastRenderedPageBreak/>
              <w:t>складі тендерної пропозиції, печаткою та підписом</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уповноваженої особи, якщо такі документи (матеріали</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та інформація) надані у формі електронного документа</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через електронну систему закупівель із накладанням</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електронного підпису, що базується на кваліфікованому сертифікаті електронного підпису,</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відповідно до вимог Закону України «Про електронні довірчі послуги».</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Замовник перевіряє КЕП/УЕП учасника на сайті</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xml:space="preserve">центрального </w:t>
            </w:r>
            <w:proofErr w:type="spellStart"/>
            <w:r w:rsidRPr="00041351">
              <w:rPr>
                <w:rFonts w:ascii="Times New Roman" w:eastAsia="Times New Roman" w:hAnsi="Times New Roman"/>
                <w:color w:val="000000"/>
                <w:sz w:val="24"/>
                <w:szCs w:val="24"/>
                <w:lang w:eastAsia="uk-UA"/>
              </w:rPr>
              <w:t>засвідчувального</w:t>
            </w:r>
            <w:proofErr w:type="spellEnd"/>
            <w:r w:rsidRPr="00041351">
              <w:rPr>
                <w:rFonts w:ascii="Times New Roman" w:eastAsia="Times New Roman" w:hAnsi="Times New Roman"/>
                <w:color w:val="000000"/>
                <w:sz w:val="24"/>
                <w:szCs w:val="24"/>
                <w:lang w:eastAsia="uk-UA"/>
              </w:rPr>
              <w:t xml:space="preserve"> органу за посиланням</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https://czo.gov.ua/verify. Під час перевірки КЕП/УЕП</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повинні відображатися: прізвище та ініціали особи,</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уповноваженої на підписання тендерної пропозиції</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(власника ключа).</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У разі відсутності даної інформації або у разі</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proofErr w:type="spellStart"/>
            <w:r w:rsidRPr="00041351">
              <w:rPr>
                <w:rFonts w:ascii="Times New Roman" w:eastAsia="Times New Roman" w:hAnsi="Times New Roman"/>
                <w:color w:val="000000"/>
                <w:sz w:val="24"/>
                <w:szCs w:val="24"/>
                <w:lang w:eastAsia="uk-UA"/>
              </w:rPr>
              <w:t>ненакладення</w:t>
            </w:r>
            <w:proofErr w:type="spellEnd"/>
            <w:r w:rsidRPr="00041351">
              <w:rPr>
                <w:rFonts w:ascii="Times New Roman" w:eastAsia="Times New Roman" w:hAnsi="Times New Roman"/>
                <w:color w:val="000000"/>
                <w:sz w:val="24"/>
                <w:szCs w:val="24"/>
                <w:lang w:eastAsia="uk-UA"/>
              </w:rPr>
              <w:t xml:space="preserve"> учасником КЕП\УЕП відповідно до умов</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тендерної документації, така тендерна пропозиція</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учасника вважається як така, що не відповідає</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вимогам, установленим у тендерній документації</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відповідно до абзацу пе</w:t>
            </w:r>
            <w:r w:rsidR="008D2EE5">
              <w:rPr>
                <w:rFonts w:ascii="Times New Roman" w:eastAsia="Times New Roman" w:hAnsi="Times New Roman"/>
                <w:color w:val="000000"/>
                <w:sz w:val="24"/>
                <w:szCs w:val="24"/>
                <w:lang w:eastAsia="uk-UA"/>
              </w:rPr>
              <w:t xml:space="preserve">ршого частини третьої статті 22 </w:t>
            </w:r>
            <w:r w:rsidRPr="00041351">
              <w:rPr>
                <w:rFonts w:ascii="Times New Roman" w:eastAsia="Times New Roman" w:hAnsi="Times New Roman"/>
                <w:color w:val="000000"/>
                <w:sz w:val="24"/>
                <w:szCs w:val="24"/>
                <w:lang w:eastAsia="uk-UA"/>
              </w:rPr>
              <w:t>Закону та буде відхилена на підставі підпункту 2 пун</w:t>
            </w:r>
            <w:r w:rsidR="00BF5F23">
              <w:rPr>
                <w:rFonts w:ascii="Times New Roman" w:eastAsia="Times New Roman" w:hAnsi="Times New Roman"/>
                <w:color w:val="000000"/>
                <w:sz w:val="24"/>
                <w:szCs w:val="24"/>
                <w:lang w:eastAsia="uk-UA"/>
              </w:rPr>
              <w:t xml:space="preserve">кту </w:t>
            </w:r>
            <w:r w:rsidRPr="00041351">
              <w:rPr>
                <w:rFonts w:ascii="Times New Roman" w:eastAsia="Times New Roman" w:hAnsi="Times New Roman"/>
                <w:color w:val="000000"/>
                <w:sz w:val="24"/>
                <w:szCs w:val="24"/>
                <w:lang w:eastAsia="uk-UA"/>
              </w:rPr>
              <w:t>41 Особливостей.</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1.4. Всі документи тендерної пропозиції  подаються в</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1.5. Тендерні пропозиції мають право подавати всі</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зацікавлені особи.</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Кожен учасник має право подати тільки одну тендерну</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пропозицію (у тому числі до визначеної в тендерній</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документації частини предмета закупівлі (лота) (у разі</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здійснення закупівлі за лотами).</w:t>
            </w:r>
          </w:p>
          <w:p w:rsidR="00041351" w:rsidRPr="00041351" w:rsidRDefault="00041351" w:rsidP="00041351">
            <w:pPr>
              <w:shd w:val="clear" w:color="auto" w:fill="FFFFFF"/>
              <w:spacing w:after="0" w:line="240" w:lineRule="auto"/>
              <w:jc w:val="both"/>
              <w:rPr>
                <w:rFonts w:ascii="Times New Roman" w:eastAsia="Times New Roman" w:hAnsi="Times New Roman"/>
                <w:color w:val="000000"/>
                <w:sz w:val="24"/>
                <w:szCs w:val="24"/>
                <w:lang w:eastAsia="ru-RU"/>
              </w:rPr>
            </w:pPr>
            <w:r w:rsidRPr="00041351">
              <w:rPr>
                <w:rFonts w:ascii="Times New Roman" w:eastAsia="Times New Roman" w:hAnsi="Times New Roman"/>
                <w:color w:val="000000"/>
                <w:sz w:val="24"/>
                <w:szCs w:val="24"/>
                <w:lang w:eastAsia="uk-UA"/>
              </w:rPr>
              <w:t>1.6. 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tc>
      </w:tr>
      <w:tr w:rsidR="00041351" w:rsidRPr="00041351" w:rsidTr="00041351">
        <w:trPr>
          <w:gridAfter w:val="1"/>
          <w:wAfter w:w="10" w:type="dxa"/>
          <w:trHeight w:val="410"/>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lastRenderedPageBreak/>
              <w:t>2</w:t>
            </w:r>
          </w:p>
        </w:tc>
        <w:tc>
          <w:tcPr>
            <w:tcW w:w="3743" w:type="dxa"/>
          </w:tcPr>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Забезпечення тендерної пропозиції</w:t>
            </w:r>
          </w:p>
        </w:tc>
        <w:tc>
          <w:tcPr>
            <w:tcW w:w="5919" w:type="dxa"/>
            <w:gridSpan w:val="2"/>
            <w:shd w:val="clear" w:color="auto" w:fill="FFFFFF"/>
            <w:vAlign w:val="center"/>
          </w:tcPr>
          <w:p w:rsidR="00041351" w:rsidRPr="00041351" w:rsidRDefault="00041351" w:rsidP="00041351">
            <w:pPr>
              <w:spacing w:after="0" w:line="240" w:lineRule="auto"/>
              <w:jc w:val="both"/>
              <w:rPr>
                <w:rFonts w:ascii="Times New Roman" w:hAnsi="Times New Roman"/>
                <w:sz w:val="24"/>
                <w:szCs w:val="24"/>
              </w:rPr>
            </w:pPr>
            <w:r w:rsidRPr="00041351">
              <w:rPr>
                <w:rFonts w:ascii="Times New Roman" w:hAnsi="Times New Roman"/>
                <w:sz w:val="24"/>
                <w:szCs w:val="24"/>
              </w:rPr>
              <w:t>Не передбачено</w:t>
            </w: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3</w:t>
            </w:r>
          </w:p>
        </w:tc>
        <w:tc>
          <w:tcPr>
            <w:tcW w:w="3743"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bookmarkStart w:id="1" w:name="_Hlk89238334"/>
            <w:r w:rsidRPr="00041351">
              <w:rPr>
                <w:rFonts w:ascii="Times New Roman" w:eastAsia="Times New Roman" w:hAnsi="Times New Roman"/>
                <w:b/>
                <w:color w:val="000000"/>
                <w:sz w:val="24"/>
                <w:szCs w:val="24"/>
              </w:rPr>
              <w:t>Строк, протягом якого тендерні пропозиції є дійсними</w:t>
            </w:r>
            <w:bookmarkEnd w:id="1"/>
          </w:p>
        </w:tc>
        <w:tc>
          <w:tcPr>
            <w:tcW w:w="5919" w:type="dxa"/>
            <w:gridSpan w:val="2"/>
          </w:tcPr>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 xml:space="preserve">3.1. Тендерні пропозиції вважаються дійсними </w:t>
            </w:r>
            <w:r w:rsidRPr="00041351">
              <w:rPr>
                <w:rFonts w:ascii="Times New Roman" w:eastAsia="Times New Roman" w:hAnsi="Times New Roman"/>
                <w:b/>
                <w:color w:val="000000"/>
                <w:sz w:val="24"/>
                <w:szCs w:val="24"/>
              </w:rPr>
              <w:t>протягом 120 днів</w:t>
            </w:r>
            <w:r w:rsidRPr="00041351">
              <w:rPr>
                <w:rFonts w:ascii="Times New Roman" w:eastAsia="Times New Roman" w:hAnsi="Times New Roman"/>
                <w:color w:val="000000"/>
                <w:sz w:val="24"/>
                <w:szCs w:val="24"/>
              </w:rPr>
              <w:t xml:space="preserve"> із дати кінцевого строку подання тендерних пропозицій.</w:t>
            </w:r>
          </w:p>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 xml:space="preserve">3.2. До закінчення цього строку замовник має право вимагати від учасників процедури закупівлі продовження строку дії тендерних пропозицій. </w:t>
            </w:r>
          </w:p>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Учасник процедури закупівлі має право:</w:t>
            </w:r>
          </w:p>
          <w:p w:rsidR="00041351" w:rsidRPr="00041351" w:rsidRDefault="00041351" w:rsidP="008E6644">
            <w:pPr>
              <w:widowControl w:val="0"/>
              <w:numPr>
                <w:ilvl w:val="0"/>
                <w:numId w:val="3"/>
              </w:numPr>
              <w:pBdr>
                <w:top w:val="nil"/>
                <w:left w:val="nil"/>
                <w:bottom w:val="nil"/>
                <w:right w:val="nil"/>
                <w:between w:val="nil"/>
              </w:pBdr>
              <w:spacing w:after="0" w:line="240" w:lineRule="auto"/>
              <w:contextualSpacing/>
              <w:jc w:val="both"/>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відхилити таку вимогу;</w:t>
            </w:r>
          </w:p>
          <w:p w:rsidR="00041351" w:rsidRPr="00041351" w:rsidRDefault="00041351" w:rsidP="008E6644">
            <w:pPr>
              <w:widowControl w:val="0"/>
              <w:numPr>
                <w:ilvl w:val="0"/>
                <w:numId w:val="3"/>
              </w:numPr>
              <w:pBdr>
                <w:top w:val="nil"/>
                <w:left w:val="nil"/>
                <w:bottom w:val="nil"/>
                <w:right w:val="nil"/>
                <w:between w:val="nil"/>
              </w:pBdr>
              <w:spacing w:after="0" w:line="240" w:lineRule="auto"/>
              <w:contextualSpacing/>
              <w:jc w:val="both"/>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 xml:space="preserve">погодитися з вимогою та продовжити строк дії </w:t>
            </w:r>
            <w:r w:rsidRPr="00041351">
              <w:rPr>
                <w:rFonts w:ascii="Times New Roman" w:eastAsia="Times New Roman" w:hAnsi="Times New Roman"/>
                <w:color w:val="000000"/>
                <w:sz w:val="24"/>
                <w:szCs w:val="24"/>
              </w:rPr>
              <w:lastRenderedPageBreak/>
              <w:t>поданої ним тендерної пропозиції.</w:t>
            </w: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lastRenderedPageBreak/>
              <w:t>4</w:t>
            </w:r>
          </w:p>
        </w:tc>
        <w:tc>
          <w:tcPr>
            <w:tcW w:w="3743"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tc>
        <w:tc>
          <w:tcPr>
            <w:tcW w:w="5919" w:type="dxa"/>
            <w:gridSpan w:val="2"/>
          </w:tcPr>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4.1.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w:t>
            </w:r>
            <w:r w:rsidR="00AE58A7">
              <w:rPr>
                <w:rFonts w:ascii="Times New Roman" w:hAnsi="Times New Roman"/>
                <w:color w:val="000000"/>
                <w:sz w:val="24"/>
                <w:szCs w:val="24"/>
              </w:rPr>
              <w:t xml:space="preserve">ь їх таким критеріям, зазначені </w:t>
            </w:r>
            <w:r w:rsidRPr="00041351">
              <w:rPr>
                <w:rFonts w:ascii="Times New Roman" w:hAnsi="Times New Roman"/>
                <w:color w:val="000000"/>
                <w:sz w:val="24"/>
                <w:szCs w:val="24"/>
              </w:rPr>
              <w:t xml:space="preserve">в </w:t>
            </w:r>
            <w:r w:rsidRPr="00041351">
              <w:rPr>
                <w:rFonts w:ascii="Times New Roman" w:hAnsi="Times New Roman"/>
                <w:b/>
                <w:color w:val="000000"/>
                <w:sz w:val="24"/>
                <w:szCs w:val="24"/>
                <w:u w:val="single"/>
              </w:rPr>
              <w:t xml:space="preserve">Додатку </w:t>
            </w:r>
            <w:r w:rsidRPr="00AE58A7">
              <w:rPr>
                <w:rFonts w:ascii="Times New Roman" w:hAnsi="Times New Roman"/>
                <w:b/>
                <w:color w:val="000000"/>
                <w:sz w:val="24"/>
                <w:szCs w:val="24"/>
                <w:u w:val="single"/>
              </w:rPr>
              <w:t>2</w:t>
            </w:r>
            <w:r w:rsidRPr="00041351">
              <w:rPr>
                <w:rFonts w:ascii="Times New Roman" w:hAnsi="Times New Roman"/>
                <w:color w:val="000000"/>
                <w:sz w:val="24"/>
                <w:szCs w:val="24"/>
              </w:rPr>
              <w:t xml:space="preserve"> до цієї</w:t>
            </w:r>
            <w:r w:rsidR="00AE58A7">
              <w:rPr>
                <w:rFonts w:ascii="Times New Roman" w:hAnsi="Times New Roman"/>
                <w:color w:val="000000"/>
                <w:sz w:val="24"/>
                <w:szCs w:val="24"/>
              </w:rPr>
              <w:t xml:space="preserve"> тендерної документації. Спосіб </w:t>
            </w:r>
            <w:r w:rsidRPr="00041351">
              <w:rPr>
                <w:rFonts w:ascii="Times New Roman" w:hAnsi="Times New Roman"/>
                <w:color w:val="000000"/>
                <w:sz w:val="24"/>
                <w:szCs w:val="24"/>
              </w:rPr>
              <w:t>підтвердження відповідності учасника критеріям і</w:t>
            </w:r>
          </w:p>
          <w:p w:rsidR="00041351" w:rsidRPr="00041351" w:rsidRDefault="00041351" w:rsidP="00041351">
            <w:pPr>
              <w:tabs>
                <w:tab w:val="left" w:pos="3119"/>
              </w:tabs>
              <w:spacing w:after="0" w:line="240" w:lineRule="auto"/>
              <w:jc w:val="both"/>
              <w:rPr>
                <w:rFonts w:ascii="Times New Roman" w:hAnsi="Times New Roman"/>
                <w:color w:val="000000"/>
                <w:sz w:val="24"/>
                <w:szCs w:val="24"/>
                <w:lang w:val="ru-RU"/>
              </w:rPr>
            </w:pPr>
            <w:r w:rsidRPr="00041351">
              <w:rPr>
                <w:rFonts w:ascii="Times New Roman" w:hAnsi="Times New Roman"/>
                <w:color w:val="000000"/>
                <w:sz w:val="24"/>
                <w:szCs w:val="24"/>
              </w:rPr>
              <w:t xml:space="preserve">вимогам згідно із законодавством наведено в </w:t>
            </w:r>
            <w:r w:rsidRPr="00041351">
              <w:rPr>
                <w:rFonts w:ascii="Times New Roman" w:hAnsi="Times New Roman"/>
                <w:b/>
                <w:color w:val="000000"/>
                <w:sz w:val="24"/>
                <w:szCs w:val="24"/>
                <w:u w:val="single"/>
              </w:rPr>
              <w:t xml:space="preserve">Додатку </w:t>
            </w:r>
            <w:r w:rsidRPr="00041351">
              <w:rPr>
                <w:rFonts w:ascii="Times New Roman" w:hAnsi="Times New Roman"/>
                <w:b/>
                <w:color w:val="000000"/>
                <w:sz w:val="24"/>
                <w:szCs w:val="24"/>
                <w:u w:val="single"/>
                <w:lang w:val="ru-RU"/>
              </w:rPr>
              <w:t xml:space="preserve">2  </w:t>
            </w:r>
            <w:r w:rsidRPr="00041351">
              <w:rPr>
                <w:rFonts w:ascii="Times New Roman" w:hAnsi="Times New Roman"/>
                <w:color w:val="000000"/>
                <w:sz w:val="24"/>
                <w:szCs w:val="24"/>
              </w:rPr>
              <w:t>до цієї тендерної документації.</w:t>
            </w:r>
          </w:p>
          <w:p w:rsidR="00041351" w:rsidRPr="00041351" w:rsidRDefault="00041351" w:rsidP="00041351">
            <w:pPr>
              <w:tabs>
                <w:tab w:val="left" w:pos="3119"/>
              </w:tabs>
              <w:spacing w:after="0" w:line="240" w:lineRule="auto"/>
              <w:jc w:val="both"/>
              <w:rPr>
                <w:rFonts w:ascii="Times New Roman" w:hAnsi="Times New Roman"/>
                <w:b/>
                <w:color w:val="000000"/>
                <w:sz w:val="24"/>
                <w:szCs w:val="24"/>
              </w:rPr>
            </w:pPr>
            <w:r w:rsidRPr="00041351">
              <w:rPr>
                <w:rFonts w:ascii="Times New Roman" w:hAnsi="Times New Roman"/>
                <w:b/>
                <w:color w:val="000000"/>
                <w:sz w:val="24"/>
                <w:szCs w:val="24"/>
              </w:rPr>
              <w:t>Підстави, встановлені статтею 17 Закону:</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1) замовник має незаперечні докази того, що учасник</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або застосування замовником певної процедури закупівлі;</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2) відомості про юридичну особу, яка є учасником</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процедури закупівлі, внесено до Єдиного державного</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реєстру осіб, які вчинили корупційні або пов’язані з</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корупцією правопорушення;</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3) службову (посадову) особу учасника процедури</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proofErr w:type="spellStart"/>
            <w:r w:rsidRPr="00041351">
              <w:rPr>
                <w:rFonts w:ascii="Times New Roman" w:hAnsi="Times New Roman"/>
                <w:color w:val="000000"/>
                <w:sz w:val="24"/>
                <w:szCs w:val="24"/>
              </w:rPr>
              <w:t>антиконкурентних</w:t>
            </w:r>
            <w:proofErr w:type="spellEnd"/>
            <w:r w:rsidRPr="00041351">
              <w:rPr>
                <w:rFonts w:ascii="Times New Roman" w:hAnsi="Times New Roman"/>
                <w:color w:val="000000"/>
                <w:sz w:val="24"/>
                <w:szCs w:val="24"/>
              </w:rPr>
              <w:t xml:space="preserve"> узгоджених дій, що стосуються</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спотворення результатів тендерів;</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5) фізична особа, яка є учасником процедури закупівлі,</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6) службова (посадова) особа учасника процедури</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закупівлі, яка підписала тендерну пропозицію, була</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засуджена за кримінальне правопорушення, вчинене з</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корисливих мотивів (зокрема, пов’язане з хабарництвом, шахрайством та відмиванням коштів), </w:t>
            </w:r>
            <w:r w:rsidRPr="00041351">
              <w:rPr>
                <w:rFonts w:ascii="Times New Roman" w:hAnsi="Times New Roman"/>
                <w:color w:val="000000"/>
                <w:sz w:val="24"/>
                <w:szCs w:val="24"/>
              </w:rPr>
              <w:lastRenderedPageBreak/>
              <w:t>судимість з якої не знято або не погашено у встановленому законом порядку;</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9) у Єдиному державному реєстрі юридичних осіб,</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11) учасник процедури закупівлі є особою, до якої</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застосовано санкцію у виді заборони на здійснення у неї публічних закупівель товарів, робіт і послуг згідно із Законом України </w:t>
            </w:r>
            <w:r w:rsidRPr="00041351">
              <w:rPr>
                <w:rFonts w:ascii="Times New Roman" w:hAnsi="Times New Roman"/>
                <w:color w:val="000000"/>
                <w:sz w:val="24"/>
                <w:szCs w:val="24"/>
                <w:lang w:val="ru-RU"/>
              </w:rPr>
              <w:t>«</w:t>
            </w:r>
            <w:r w:rsidRPr="00041351">
              <w:rPr>
                <w:rFonts w:ascii="Times New Roman" w:hAnsi="Times New Roman"/>
                <w:color w:val="000000"/>
                <w:sz w:val="24"/>
                <w:szCs w:val="24"/>
              </w:rPr>
              <w:t>Про санкції</w:t>
            </w:r>
            <w:r w:rsidRPr="00041351">
              <w:rPr>
                <w:rFonts w:ascii="Times New Roman" w:hAnsi="Times New Roman"/>
                <w:color w:val="000000"/>
                <w:sz w:val="24"/>
                <w:szCs w:val="24"/>
                <w:lang w:val="ru-RU"/>
              </w:rPr>
              <w:t>»</w:t>
            </w:r>
            <w:r w:rsidRPr="00041351">
              <w:rPr>
                <w:rFonts w:ascii="Times New Roman" w:hAnsi="Times New Roman"/>
                <w:color w:val="000000"/>
                <w:sz w:val="24"/>
                <w:szCs w:val="24"/>
              </w:rPr>
              <w:t>;</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12) службова (посадова) особа учасника процедури</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13) учасник процедури закупівлі має заборгованість із</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сплати податків і зборів (обов’язкових платежів), крім</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випадку, якщо такий учасник здійснив заходи щодо</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розстрочення і відстрочення такої заборгованості у</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порядку та на умовах, визначених законодавством країни реєстрації такого учасника (Замовник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4.2. 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розірвання, і було застосовано санкції у вигляді </w:t>
            </w:r>
            <w:r w:rsidRPr="00041351">
              <w:rPr>
                <w:rFonts w:ascii="Times New Roman" w:hAnsi="Times New Roman"/>
                <w:color w:val="000000"/>
                <w:sz w:val="24"/>
                <w:szCs w:val="24"/>
              </w:rPr>
              <w:lastRenderedPageBreak/>
              <w:t>штрафів та/або відшкодування збитків — протягом трьох років з дати дострокового розірвання такого договору.</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4.3. </w:t>
            </w:r>
            <w:r w:rsidRPr="00041351">
              <w:rPr>
                <w:rFonts w:ascii="Times New Roman" w:hAnsi="Times New Roman"/>
                <w:b/>
                <w:color w:val="000000"/>
                <w:sz w:val="24"/>
                <w:szCs w:val="24"/>
                <w:shd w:val="clear" w:color="auto" w:fill="FFFFFF"/>
              </w:rPr>
              <w:t>Переможець процедури закупівлі у строк, що не перевищує чотири дні з дати</w:t>
            </w:r>
            <w:r w:rsidRPr="00041351">
              <w:rPr>
                <w:rFonts w:ascii="Times New Roman" w:hAnsi="Times New Roman"/>
                <w:color w:val="000000"/>
                <w:sz w:val="24"/>
                <w:szCs w:val="24"/>
                <w:shd w:val="clear" w:color="auto" w:fill="FFFFFF"/>
              </w:rPr>
              <w:t xml:space="preserve"> оприлюднення в електронній системі закупівель повідомлення про намір укласти договір про закупівлю, </w:t>
            </w:r>
            <w:r w:rsidRPr="00041351">
              <w:rPr>
                <w:rFonts w:ascii="Times New Roman" w:hAnsi="Times New Roman"/>
                <w:b/>
                <w:color w:val="000000"/>
                <w:sz w:val="24"/>
                <w:szCs w:val="24"/>
                <w:shd w:val="clear" w:color="auto" w:fill="FFFFFF"/>
              </w:rPr>
              <w:t>повинен надати замовнику</w:t>
            </w:r>
            <w:r w:rsidRPr="00041351">
              <w:rPr>
                <w:rFonts w:ascii="Times New Roman" w:hAnsi="Times New Roman"/>
                <w:color w:val="000000"/>
                <w:sz w:val="24"/>
                <w:szCs w:val="24"/>
                <w:shd w:val="clear" w:color="auto" w:fill="FFFFFF"/>
              </w:rPr>
              <w:t xml:space="preserve"> шляхом оприлюднення в електронній системі закупівель </w:t>
            </w:r>
            <w:r w:rsidRPr="00041351">
              <w:rPr>
                <w:rFonts w:ascii="Times New Roman" w:hAnsi="Times New Roman"/>
                <w:b/>
                <w:color w:val="000000"/>
                <w:sz w:val="24"/>
                <w:szCs w:val="24"/>
                <w:shd w:val="clear" w:color="auto" w:fill="FFFFFF"/>
              </w:rPr>
              <w:t>документи, що підтверджують відсутність підстав, визначених </w:t>
            </w:r>
            <w:hyperlink r:id="rId10" w:anchor="n1265" w:tgtFrame="_blank" w:history="1">
              <w:r w:rsidRPr="00041351">
                <w:rPr>
                  <w:rFonts w:ascii="Times New Roman" w:hAnsi="Times New Roman"/>
                  <w:b/>
                  <w:color w:val="000000"/>
                  <w:sz w:val="24"/>
                  <w:szCs w:val="24"/>
                  <w:u w:val="single"/>
                  <w:shd w:val="clear" w:color="auto" w:fill="FFFFFF"/>
                </w:rPr>
                <w:t>пунктами 3</w:t>
              </w:r>
            </w:hyperlink>
            <w:r w:rsidRPr="00041351">
              <w:rPr>
                <w:rFonts w:ascii="Times New Roman" w:hAnsi="Times New Roman"/>
                <w:b/>
                <w:color w:val="000000"/>
                <w:sz w:val="24"/>
                <w:szCs w:val="24"/>
                <w:shd w:val="clear" w:color="auto" w:fill="FFFFFF"/>
              </w:rPr>
              <w:t>, </w:t>
            </w:r>
            <w:hyperlink r:id="rId11" w:anchor="n1267" w:tgtFrame="_blank" w:history="1">
              <w:r w:rsidRPr="00041351">
                <w:rPr>
                  <w:rFonts w:ascii="Times New Roman" w:hAnsi="Times New Roman"/>
                  <w:b/>
                  <w:color w:val="000000"/>
                  <w:sz w:val="24"/>
                  <w:szCs w:val="24"/>
                  <w:u w:val="single"/>
                  <w:shd w:val="clear" w:color="auto" w:fill="FFFFFF"/>
                </w:rPr>
                <w:t>5</w:t>
              </w:r>
            </w:hyperlink>
            <w:r w:rsidRPr="00041351">
              <w:rPr>
                <w:rFonts w:ascii="Times New Roman" w:hAnsi="Times New Roman"/>
                <w:b/>
                <w:color w:val="000000"/>
                <w:sz w:val="24"/>
                <w:szCs w:val="24"/>
                <w:shd w:val="clear" w:color="auto" w:fill="FFFFFF"/>
              </w:rPr>
              <w:t>, </w:t>
            </w:r>
            <w:hyperlink r:id="rId12" w:anchor="n1268" w:tgtFrame="_blank" w:history="1">
              <w:r w:rsidRPr="00041351">
                <w:rPr>
                  <w:rFonts w:ascii="Times New Roman" w:hAnsi="Times New Roman"/>
                  <w:b/>
                  <w:color w:val="000000"/>
                  <w:sz w:val="24"/>
                  <w:szCs w:val="24"/>
                  <w:u w:val="single"/>
                  <w:shd w:val="clear" w:color="auto" w:fill="FFFFFF"/>
                </w:rPr>
                <w:t>6</w:t>
              </w:r>
            </w:hyperlink>
            <w:r w:rsidRPr="00041351">
              <w:rPr>
                <w:rFonts w:ascii="Times New Roman" w:hAnsi="Times New Roman"/>
                <w:b/>
                <w:color w:val="000000"/>
                <w:sz w:val="24"/>
                <w:szCs w:val="24"/>
                <w:shd w:val="clear" w:color="auto" w:fill="FFFFFF"/>
              </w:rPr>
              <w:t> і </w:t>
            </w:r>
            <w:hyperlink r:id="rId13" w:anchor="n1274" w:tgtFrame="_blank" w:history="1">
              <w:r w:rsidRPr="00041351">
                <w:rPr>
                  <w:rFonts w:ascii="Times New Roman" w:hAnsi="Times New Roman"/>
                  <w:b/>
                  <w:color w:val="000000"/>
                  <w:sz w:val="24"/>
                  <w:szCs w:val="24"/>
                  <w:u w:val="single"/>
                  <w:shd w:val="clear" w:color="auto" w:fill="FFFFFF"/>
                </w:rPr>
                <w:t>12</w:t>
              </w:r>
            </w:hyperlink>
            <w:r w:rsidRPr="00041351">
              <w:rPr>
                <w:rFonts w:ascii="Times New Roman" w:hAnsi="Times New Roman"/>
                <w:b/>
                <w:color w:val="000000"/>
                <w:sz w:val="24"/>
                <w:szCs w:val="24"/>
                <w:shd w:val="clear" w:color="auto" w:fill="FFFFFF"/>
              </w:rPr>
              <w:t> частини першої та </w:t>
            </w:r>
            <w:hyperlink r:id="rId14" w:anchor="n1276" w:tgtFrame="_blank" w:history="1">
              <w:r w:rsidRPr="00041351">
                <w:rPr>
                  <w:rFonts w:ascii="Times New Roman" w:hAnsi="Times New Roman"/>
                  <w:b/>
                  <w:color w:val="000000"/>
                  <w:sz w:val="24"/>
                  <w:szCs w:val="24"/>
                  <w:u w:val="single"/>
                  <w:shd w:val="clear" w:color="auto" w:fill="FFFFFF"/>
                </w:rPr>
                <w:t>частиною другою</w:t>
              </w:r>
            </w:hyperlink>
            <w:r w:rsidRPr="00041351">
              <w:rPr>
                <w:rFonts w:ascii="Times New Roman" w:hAnsi="Times New Roman"/>
                <w:b/>
                <w:color w:val="000000"/>
                <w:sz w:val="24"/>
                <w:szCs w:val="24"/>
                <w:shd w:val="clear" w:color="auto" w:fill="FFFFFF"/>
              </w:rPr>
              <w:t> статті 17 Закону</w:t>
            </w:r>
            <w:r w:rsidRPr="00041351">
              <w:rPr>
                <w:rFonts w:ascii="Times New Roman" w:hAnsi="Times New Roman"/>
                <w:color w:val="000000"/>
                <w:sz w:val="24"/>
                <w:szCs w:val="24"/>
                <w:shd w:val="clear" w:color="auto" w:fill="FFFFFF"/>
              </w:rPr>
              <w:t>.</w:t>
            </w:r>
          </w:p>
          <w:p w:rsidR="00041351" w:rsidRPr="00041351" w:rsidRDefault="00041351" w:rsidP="00041351">
            <w:pPr>
              <w:tabs>
                <w:tab w:val="left" w:pos="3119"/>
              </w:tabs>
              <w:spacing w:after="0" w:line="240" w:lineRule="auto"/>
              <w:jc w:val="both"/>
              <w:rPr>
                <w:rFonts w:ascii="Times New Roman" w:hAnsi="Times New Roman"/>
                <w:b/>
                <w:i/>
                <w:color w:val="000000"/>
                <w:sz w:val="24"/>
                <w:szCs w:val="24"/>
                <w:u w:val="single"/>
              </w:rPr>
            </w:pPr>
            <w:r w:rsidRPr="00041351">
              <w:rPr>
                <w:rFonts w:ascii="Times New Roman" w:hAnsi="Times New Roman"/>
                <w:b/>
                <w:i/>
                <w:color w:val="000000"/>
                <w:sz w:val="24"/>
                <w:szCs w:val="24"/>
                <w:u w:val="single"/>
              </w:rPr>
              <w:t xml:space="preserve">Зокрема, учасник повинен надати у складі тендерної пропозиції наступні документи: </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1) інформацію у довільній формі про те, що </w:t>
            </w:r>
            <w:r w:rsidRPr="00041351">
              <w:rPr>
                <w:rFonts w:ascii="Times New Roman" w:hAnsi="Times New Roman"/>
                <w:color w:val="000000"/>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2) інформацію у довільній формі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3) інформацію у довільній формі про те,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4) інформацію у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Учасник повинен надати у складі своєї пропозиції лист (інформацію) наступного змісту: «Даним листом підтверджуємо, що у учасника (повна назва учасника) відсутні підстави передбачені пунктом 12 частини 1 статті 17 Закону, а саме: службова (посадова) особа учасника процедури закупівлі, яку уповноважено учасником представляти його інтереси під час </w:t>
            </w:r>
            <w:r w:rsidRPr="00041351">
              <w:rPr>
                <w:rFonts w:ascii="Times New Roman" w:hAnsi="Times New Roman"/>
                <w:color w:val="000000"/>
                <w:sz w:val="24"/>
                <w:szCs w:val="24"/>
              </w:rPr>
              <w:lastRenderedPageBreak/>
              <w:t xml:space="preserve">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5) інформацію у довільній формі про те, що у учасника відсутні підстави передбачені частиною другою статті 17 Закону або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4.4. Спосіб документального підтвердження згідно із законодавством щодо відсутності підстав, передбачених Законом, визначається замовником для надання таких документів лише переможцем процедури закупівлі через електронну систему закупівель.</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4.5.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041351">
              <w:rPr>
                <w:rFonts w:ascii="Times New Roman" w:hAnsi="Times New Roman"/>
                <w:color w:val="000000"/>
                <w:sz w:val="24"/>
                <w:szCs w:val="24"/>
              </w:rPr>
              <w:t>“Про</w:t>
            </w:r>
            <w:proofErr w:type="spellEnd"/>
            <w:r w:rsidRPr="00041351">
              <w:rPr>
                <w:rFonts w:ascii="Times New Roman" w:hAnsi="Times New Roman"/>
                <w:color w:val="000000"/>
                <w:sz w:val="24"/>
                <w:szCs w:val="24"/>
              </w:rPr>
              <w:t xml:space="preserve"> доступ до публічної </w:t>
            </w:r>
            <w:proofErr w:type="spellStart"/>
            <w:r w:rsidRPr="00041351">
              <w:rPr>
                <w:rFonts w:ascii="Times New Roman" w:hAnsi="Times New Roman"/>
                <w:color w:val="000000"/>
                <w:sz w:val="24"/>
                <w:szCs w:val="24"/>
              </w:rPr>
              <w:t>інформації”</w:t>
            </w:r>
            <w:proofErr w:type="spellEnd"/>
            <w:r w:rsidRPr="00041351">
              <w:rPr>
                <w:rFonts w:ascii="Times New Roman" w:hAnsi="Times New Roman"/>
                <w:color w:val="000000"/>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обмеженим на момент оприлюднення оголошення про проведення відкритих торгів.</w:t>
            </w:r>
          </w:p>
        </w:tc>
      </w:tr>
      <w:tr w:rsidR="00041351" w:rsidRPr="00041351" w:rsidTr="00041351">
        <w:trPr>
          <w:gridAfter w:val="1"/>
          <w:wAfter w:w="10" w:type="dxa"/>
          <w:trHeight w:val="274"/>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bookmarkStart w:id="2" w:name="_Hlk89238429"/>
            <w:r w:rsidRPr="00041351">
              <w:rPr>
                <w:rFonts w:ascii="Times New Roman" w:eastAsia="Times New Roman" w:hAnsi="Times New Roman"/>
                <w:b/>
                <w:color w:val="000000"/>
                <w:sz w:val="24"/>
                <w:szCs w:val="24"/>
              </w:rPr>
              <w:lastRenderedPageBreak/>
              <w:t>6</w:t>
            </w:r>
          </w:p>
        </w:tc>
        <w:tc>
          <w:tcPr>
            <w:tcW w:w="3743"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 xml:space="preserve">Інформація про технічні, якісні та кількісні характеристики предмета закупівлі </w:t>
            </w:r>
          </w:p>
        </w:tc>
        <w:tc>
          <w:tcPr>
            <w:tcW w:w="5919" w:type="dxa"/>
            <w:gridSpan w:val="2"/>
          </w:tcPr>
          <w:p w:rsidR="00041351" w:rsidRPr="00041351" w:rsidRDefault="00041351" w:rsidP="00041351">
            <w:pPr>
              <w:tabs>
                <w:tab w:val="left" w:pos="3119"/>
              </w:tabs>
              <w:spacing w:after="0" w:line="240" w:lineRule="auto"/>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041351">
              <w:rPr>
                <w:rFonts w:ascii="Times New Roman" w:eastAsia="Times New Roman" w:hAnsi="Times New Roman"/>
                <w:b/>
                <w:color w:val="000000"/>
                <w:sz w:val="24"/>
                <w:szCs w:val="24"/>
                <w:u w:val="single"/>
                <w:lang w:eastAsia="uk-UA"/>
              </w:rPr>
              <w:t>Додатку 3</w:t>
            </w:r>
            <w:r w:rsidRPr="00041351">
              <w:rPr>
                <w:rFonts w:ascii="Times New Roman" w:eastAsia="Times New Roman" w:hAnsi="Times New Roman"/>
                <w:color w:val="000000"/>
                <w:sz w:val="24"/>
                <w:szCs w:val="24"/>
                <w:lang w:eastAsia="uk-UA"/>
              </w:rPr>
              <w:t xml:space="preserve"> до цієї тендерної документації.</w:t>
            </w:r>
          </w:p>
        </w:tc>
      </w:tr>
      <w:bookmarkEnd w:id="2"/>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7</w:t>
            </w:r>
          </w:p>
        </w:tc>
        <w:tc>
          <w:tcPr>
            <w:tcW w:w="3743"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Внесення змін або відкликання тендерної пропозиції учасником</w:t>
            </w:r>
          </w:p>
        </w:tc>
        <w:tc>
          <w:tcPr>
            <w:tcW w:w="5919" w:type="dxa"/>
            <w:gridSpan w:val="2"/>
          </w:tcPr>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41351" w:rsidRPr="00041351" w:rsidTr="00041351">
        <w:trPr>
          <w:trHeight w:val="422"/>
          <w:jc w:val="center"/>
        </w:trPr>
        <w:tc>
          <w:tcPr>
            <w:tcW w:w="10400" w:type="dxa"/>
            <w:gridSpan w:val="5"/>
            <w:shd w:val="clear" w:color="auto" w:fill="A5A5A5"/>
          </w:tcPr>
          <w:p w:rsidR="00041351" w:rsidRPr="00041351" w:rsidRDefault="00041351" w:rsidP="00041351">
            <w:pPr>
              <w:widowControl w:val="0"/>
              <w:pBdr>
                <w:top w:val="nil"/>
                <w:left w:val="nil"/>
                <w:bottom w:val="nil"/>
                <w:right w:val="nil"/>
                <w:between w:val="nil"/>
              </w:pBdr>
              <w:spacing w:after="0" w:line="240" w:lineRule="auto"/>
              <w:ind w:hanging="23"/>
              <w:jc w:val="center"/>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Розділ IV. Подання та розкриття тендерної пропозиції</w:t>
            </w:r>
          </w:p>
        </w:tc>
      </w:tr>
      <w:tr w:rsidR="00041351" w:rsidRPr="00041351" w:rsidTr="00041351">
        <w:trPr>
          <w:gridAfter w:val="2"/>
          <w:wAfter w:w="39" w:type="dxa"/>
          <w:trHeight w:val="416"/>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1</w:t>
            </w:r>
          </w:p>
        </w:tc>
        <w:tc>
          <w:tcPr>
            <w:tcW w:w="3743" w:type="dxa"/>
          </w:tcPr>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Кінцевий строк подання тендерної пропозиції</w:t>
            </w:r>
          </w:p>
        </w:tc>
        <w:tc>
          <w:tcPr>
            <w:tcW w:w="5890" w:type="dxa"/>
          </w:tcPr>
          <w:p w:rsidR="00041351" w:rsidRPr="00381554" w:rsidRDefault="00041351" w:rsidP="008E6644">
            <w:pPr>
              <w:widowControl w:val="0"/>
              <w:numPr>
                <w:ilvl w:val="1"/>
                <w:numId w:val="1"/>
              </w:numPr>
              <w:pBdr>
                <w:top w:val="nil"/>
                <w:left w:val="nil"/>
                <w:bottom w:val="nil"/>
                <w:right w:val="nil"/>
                <w:between w:val="nil"/>
              </w:pBdr>
              <w:spacing w:after="0" w:line="240" w:lineRule="auto"/>
              <w:ind w:left="34" w:firstLine="0"/>
              <w:jc w:val="both"/>
              <w:rPr>
                <w:rFonts w:ascii="Times New Roman" w:eastAsia="Times New Roman" w:hAnsi="Times New Roman"/>
                <w:sz w:val="24"/>
                <w:szCs w:val="24"/>
              </w:rPr>
            </w:pPr>
            <w:r w:rsidRPr="00041351">
              <w:rPr>
                <w:rFonts w:ascii="Times New Roman" w:eastAsia="Times New Roman" w:hAnsi="Times New Roman"/>
                <w:color w:val="000000"/>
                <w:sz w:val="24"/>
                <w:szCs w:val="24"/>
              </w:rPr>
              <w:t>Кінцевий строк подання тендерних пропозицій визначається в оголошенні про проведення закупівлі.</w:t>
            </w:r>
          </w:p>
          <w:p w:rsidR="00381554" w:rsidRPr="00381554" w:rsidRDefault="00381554" w:rsidP="00381554">
            <w:pPr>
              <w:widowControl w:val="0"/>
              <w:pBdr>
                <w:top w:val="nil"/>
                <w:left w:val="nil"/>
                <w:bottom w:val="nil"/>
                <w:right w:val="nil"/>
                <w:between w:val="nil"/>
              </w:pBdr>
              <w:spacing w:after="0" w:line="240" w:lineRule="auto"/>
              <w:ind w:left="34"/>
              <w:jc w:val="both"/>
              <w:rPr>
                <w:rFonts w:ascii="Times New Roman" w:eastAsia="Times New Roman" w:hAnsi="Times New Roman"/>
                <w:b/>
                <w:sz w:val="24"/>
                <w:szCs w:val="24"/>
              </w:rPr>
            </w:pPr>
            <w:r w:rsidRPr="00381554">
              <w:rPr>
                <w:rFonts w:ascii="Times New Roman" w:eastAsia="Times New Roman" w:hAnsi="Times New Roman"/>
                <w:b/>
                <w:color w:val="000000"/>
                <w:sz w:val="24"/>
                <w:szCs w:val="24"/>
              </w:rPr>
              <w:t xml:space="preserve">До 12 січня 2024 року 00 </w:t>
            </w:r>
            <w:proofErr w:type="spellStart"/>
            <w:r w:rsidRPr="00381554">
              <w:rPr>
                <w:rFonts w:ascii="Times New Roman" w:eastAsia="Times New Roman" w:hAnsi="Times New Roman"/>
                <w:b/>
                <w:color w:val="000000"/>
                <w:sz w:val="24"/>
                <w:szCs w:val="24"/>
              </w:rPr>
              <w:t>год</w:t>
            </w:r>
            <w:proofErr w:type="spellEnd"/>
            <w:r w:rsidRPr="00381554">
              <w:rPr>
                <w:rFonts w:ascii="Times New Roman" w:eastAsia="Times New Roman" w:hAnsi="Times New Roman"/>
                <w:b/>
                <w:color w:val="000000"/>
                <w:sz w:val="24"/>
                <w:szCs w:val="24"/>
              </w:rPr>
              <w:t xml:space="preserve"> 00 </w:t>
            </w:r>
            <w:proofErr w:type="spellStart"/>
            <w:r w:rsidRPr="00381554">
              <w:rPr>
                <w:rFonts w:ascii="Times New Roman" w:eastAsia="Times New Roman" w:hAnsi="Times New Roman"/>
                <w:b/>
                <w:color w:val="000000"/>
                <w:sz w:val="24"/>
                <w:szCs w:val="24"/>
              </w:rPr>
              <w:t>хв</w:t>
            </w:r>
            <w:proofErr w:type="spellEnd"/>
          </w:p>
          <w:p w:rsidR="00041351" w:rsidRPr="00041351" w:rsidRDefault="00041351" w:rsidP="008E6644">
            <w:pPr>
              <w:widowControl w:val="0"/>
              <w:numPr>
                <w:ilvl w:val="1"/>
                <w:numId w:val="1"/>
              </w:numPr>
              <w:pBdr>
                <w:top w:val="nil"/>
                <w:left w:val="nil"/>
                <w:bottom w:val="nil"/>
                <w:right w:val="nil"/>
                <w:between w:val="nil"/>
              </w:pBdr>
              <w:spacing w:after="0" w:line="240" w:lineRule="auto"/>
              <w:ind w:left="34" w:firstLine="0"/>
              <w:jc w:val="both"/>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 xml:space="preserve">Отримана тендерна пропозиція вноситься автоматично до реєстру отриманих тендерних </w:t>
            </w:r>
            <w:r w:rsidRPr="00041351">
              <w:rPr>
                <w:rFonts w:ascii="Times New Roman" w:eastAsia="Times New Roman" w:hAnsi="Times New Roman"/>
                <w:color w:val="000000"/>
                <w:sz w:val="24"/>
                <w:szCs w:val="24"/>
              </w:rPr>
              <w:lastRenderedPageBreak/>
              <w:t>пропозицій.</w:t>
            </w:r>
          </w:p>
          <w:p w:rsidR="00041351" w:rsidRPr="00041351" w:rsidRDefault="00041351" w:rsidP="008E6644">
            <w:pPr>
              <w:widowControl w:val="0"/>
              <w:numPr>
                <w:ilvl w:val="1"/>
                <w:numId w:val="1"/>
              </w:numPr>
              <w:pBdr>
                <w:top w:val="nil"/>
                <w:left w:val="nil"/>
                <w:bottom w:val="nil"/>
                <w:right w:val="nil"/>
                <w:between w:val="nil"/>
              </w:pBdr>
              <w:spacing w:after="0" w:line="240" w:lineRule="auto"/>
              <w:ind w:left="34" w:firstLine="0"/>
              <w:jc w:val="both"/>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lastRenderedPageBreak/>
              <w:t>2</w:t>
            </w:r>
          </w:p>
        </w:tc>
        <w:tc>
          <w:tcPr>
            <w:tcW w:w="3743"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Дата та час розкриття тендерної пропозиції</w:t>
            </w:r>
          </w:p>
        </w:tc>
        <w:tc>
          <w:tcPr>
            <w:tcW w:w="5919" w:type="dxa"/>
            <w:gridSpan w:val="2"/>
          </w:tcPr>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2.2. Дата і час розкриття тендерних пропозицій, дата і час проведення електронного аукціону визначаються</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електронною системою закупівель автоматично в день</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оприлюднення замовником оголошення про проведення відкритих торгів в електронній системі закупівель.</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2.3. 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041351" w:rsidRPr="00041351" w:rsidTr="00041351">
        <w:trPr>
          <w:trHeight w:val="377"/>
          <w:jc w:val="center"/>
        </w:trPr>
        <w:tc>
          <w:tcPr>
            <w:tcW w:w="10400" w:type="dxa"/>
            <w:gridSpan w:val="5"/>
            <w:shd w:val="clear" w:color="auto" w:fill="A5A5A5"/>
          </w:tcPr>
          <w:p w:rsidR="00041351" w:rsidRPr="00041351" w:rsidRDefault="00041351" w:rsidP="00041351">
            <w:pPr>
              <w:widowControl w:val="0"/>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Розділ V. Оцінка тендерної пропозиції</w:t>
            </w: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1</w:t>
            </w:r>
          </w:p>
        </w:tc>
        <w:tc>
          <w:tcPr>
            <w:tcW w:w="3743"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gridSpan w:val="2"/>
          </w:tcPr>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1.1.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1.2. Для проведення відкритих торгів із застосуванням</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електронного аукціону повинно бути подано не менше двох тендерних пропозицій.</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1.3. Електронний аукціон проводиться електронною системою закупівель відповідно до статті 30 Закону.</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Критерії та методика оцінки визначаються відповідно до статті 29 Закону.</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1.4. Перелік критеріїв та методика оцінки тендерної</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пропозиції із зазначенням питомої ваги критерію:</w:t>
            </w:r>
          </w:p>
          <w:p w:rsidR="00041351" w:rsidRPr="00041351" w:rsidRDefault="00041351" w:rsidP="008E6644">
            <w:pPr>
              <w:widowControl w:val="0"/>
              <w:numPr>
                <w:ilvl w:val="0"/>
                <w:numId w:val="3"/>
              </w:numPr>
              <w:spacing w:after="0" w:line="240" w:lineRule="auto"/>
              <w:contextualSpacing/>
              <w:jc w:val="both"/>
              <w:rPr>
                <w:rFonts w:ascii="Times New Roman" w:hAnsi="Times New Roman"/>
                <w:sz w:val="24"/>
                <w:szCs w:val="24"/>
              </w:rPr>
            </w:pPr>
            <w:r w:rsidRPr="00041351">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rsidR="00041351" w:rsidRPr="00041351" w:rsidRDefault="00041351" w:rsidP="008E6644">
            <w:pPr>
              <w:widowControl w:val="0"/>
              <w:numPr>
                <w:ilvl w:val="0"/>
                <w:numId w:val="3"/>
              </w:numPr>
              <w:spacing w:after="0" w:line="240" w:lineRule="auto"/>
              <w:contextualSpacing/>
              <w:jc w:val="both"/>
              <w:rPr>
                <w:rFonts w:ascii="Times New Roman" w:hAnsi="Times New Roman"/>
                <w:sz w:val="24"/>
                <w:szCs w:val="24"/>
              </w:rPr>
            </w:pPr>
            <w:r w:rsidRPr="00041351">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41351" w:rsidRPr="00041351" w:rsidRDefault="00041351" w:rsidP="008E6644">
            <w:pPr>
              <w:widowControl w:val="0"/>
              <w:numPr>
                <w:ilvl w:val="0"/>
                <w:numId w:val="3"/>
              </w:numPr>
              <w:spacing w:after="0" w:line="240" w:lineRule="auto"/>
              <w:contextualSpacing/>
              <w:jc w:val="both"/>
              <w:rPr>
                <w:rFonts w:ascii="Times New Roman" w:hAnsi="Times New Roman"/>
                <w:sz w:val="24"/>
                <w:szCs w:val="24"/>
              </w:rPr>
            </w:pPr>
            <w:r w:rsidRPr="00041351">
              <w:rPr>
                <w:rFonts w:ascii="Times New Roman" w:hAnsi="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041351" w:rsidRPr="00041351" w:rsidRDefault="00041351" w:rsidP="008E6644">
            <w:pPr>
              <w:widowControl w:val="0"/>
              <w:numPr>
                <w:ilvl w:val="0"/>
                <w:numId w:val="3"/>
              </w:numPr>
              <w:spacing w:after="0" w:line="240" w:lineRule="auto"/>
              <w:contextualSpacing/>
              <w:jc w:val="both"/>
              <w:rPr>
                <w:rFonts w:ascii="Times New Roman" w:hAnsi="Times New Roman"/>
                <w:sz w:val="24"/>
                <w:szCs w:val="24"/>
              </w:rPr>
            </w:pPr>
            <w:r w:rsidRPr="00041351">
              <w:rPr>
                <w:rFonts w:ascii="Times New Roman" w:hAnsi="Times New Roman"/>
                <w:sz w:val="24"/>
                <w:szCs w:val="24"/>
              </w:rPr>
              <w:t xml:space="preserve">ціна тендерної пропозиції не може </w:t>
            </w:r>
            <w:r w:rsidRPr="00041351">
              <w:rPr>
                <w:rFonts w:ascii="Times New Roman" w:hAnsi="Times New Roman"/>
                <w:sz w:val="24"/>
                <w:szCs w:val="24"/>
              </w:rPr>
              <w:lastRenderedPageBreak/>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041351" w:rsidRPr="00041351" w:rsidRDefault="00041351" w:rsidP="008E6644">
            <w:pPr>
              <w:widowControl w:val="0"/>
              <w:numPr>
                <w:ilvl w:val="0"/>
                <w:numId w:val="3"/>
              </w:numPr>
              <w:spacing w:after="0" w:line="240" w:lineRule="auto"/>
              <w:contextualSpacing/>
              <w:jc w:val="both"/>
              <w:rPr>
                <w:rFonts w:ascii="Times New Roman" w:hAnsi="Times New Roman"/>
                <w:sz w:val="24"/>
                <w:szCs w:val="24"/>
              </w:rPr>
            </w:pPr>
            <w:r w:rsidRPr="00041351">
              <w:rPr>
                <w:rFonts w:ascii="Times New Roman" w:hAnsi="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 xml:space="preserve">1.5. Оцінка тендерних пропозицій здійснюється на основі критерію </w:t>
            </w:r>
            <w:proofErr w:type="spellStart"/>
            <w:r w:rsidRPr="00041351">
              <w:rPr>
                <w:rFonts w:ascii="Times New Roman" w:hAnsi="Times New Roman"/>
                <w:sz w:val="24"/>
                <w:szCs w:val="24"/>
              </w:rPr>
              <w:t>„Ціна”</w:t>
            </w:r>
            <w:proofErr w:type="spellEnd"/>
            <w:r w:rsidRPr="00041351">
              <w:rPr>
                <w:rFonts w:ascii="Times New Roman" w:hAnsi="Times New Roman"/>
                <w:sz w:val="24"/>
                <w:szCs w:val="24"/>
              </w:rPr>
              <w:t>. Питома вага – 100 %.</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Найбільш економічно вигідною пропозицією буде</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1.6. Оцінка здійснюється щодо предмета закупівлі в цілому.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1.7.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1.8. Розмір мінімального кроку пониження ціни під час</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 xml:space="preserve">електронного аукціону – </w:t>
            </w:r>
            <w:r w:rsidRPr="00041351">
              <w:rPr>
                <w:rFonts w:ascii="Times New Roman" w:hAnsi="Times New Roman"/>
                <w:b/>
                <w:sz w:val="24"/>
                <w:szCs w:val="24"/>
              </w:rPr>
              <w:t>0,5 %.</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1.9. 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1.10.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 xml:space="preserve">1.11. Строк розгляду тендерної пропозиції, що за результатами оцінки визначена найбільш економічно вигідною, </w:t>
            </w:r>
            <w:r w:rsidRPr="00041351">
              <w:rPr>
                <w:rFonts w:ascii="Times New Roman" w:hAnsi="Times New Roman"/>
                <w:b/>
                <w:sz w:val="24"/>
                <w:szCs w:val="24"/>
              </w:rPr>
              <w:t>не повинен перевищувати п’яти робочих днів</w:t>
            </w:r>
            <w:r w:rsidRPr="00041351">
              <w:rPr>
                <w:rFonts w:ascii="Times New Roman" w:hAnsi="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w:t>
            </w:r>
            <w:r w:rsidRPr="00041351">
              <w:rPr>
                <w:rFonts w:ascii="Times New Roman" w:hAnsi="Times New Roman"/>
                <w:b/>
                <w:sz w:val="24"/>
                <w:szCs w:val="24"/>
              </w:rPr>
              <w:t>до 20 робочих днів</w:t>
            </w:r>
            <w:r w:rsidRPr="00041351">
              <w:rPr>
                <w:rFonts w:ascii="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lastRenderedPageBreak/>
              <w:t>1.12.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1.13. Замовник та учасники не можуть ініціювати будь-які переговори з питань внесення змін до змісту або ціни поданої тендерної пропозиції.</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1.14.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результатами проведеного електронного аукціону.</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Аномально низька ціна визначається електронною</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Учасник, який надав найбільш економічно вигідну</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Замовник може відхилити аномально низьку тендерну</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пропозицію, у разі якщо учасник не надав належного</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обґрунтування вказаної у ній ціни або вартості, та відхиляє аномально низьку тендерну пропозицію у разі</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ненадходження такого обґр</w:t>
            </w:r>
            <w:r w:rsidR="008D2EE5">
              <w:rPr>
                <w:rFonts w:ascii="Times New Roman" w:hAnsi="Times New Roman"/>
                <w:sz w:val="24"/>
                <w:szCs w:val="24"/>
              </w:rPr>
              <w:t xml:space="preserve">унтування протягом строку, </w:t>
            </w:r>
            <w:r w:rsidRPr="00041351">
              <w:rPr>
                <w:rFonts w:ascii="Times New Roman" w:hAnsi="Times New Roman"/>
                <w:sz w:val="24"/>
                <w:szCs w:val="24"/>
              </w:rPr>
              <w:t>визначеного абзацом першим частини 14 статті 29 Закону.</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Обґрунтування аномаль</w:t>
            </w:r>
            <w:r w:rsidR="008D2EE5">
              <w:rPr>
                <w:rFonts w:ascii="Times New Roman" w:hAnsi="Times New Roman"/>
                <w:sz w:val="24"/>
                <w:szCs w:val="24"/>
              </w:rPr>
              <w:t xml:space="preserve">но низької тендерної пропозиції </w:t>
            </w:r>
            <w:r w:rsidRPr="00041351">
              <w:rPr>
                <w:rFonts w:ascii="Times New Roman" w:hAnsi="Times New Roman"/>
                <w:sz w:val="24"/>
                <w:szCs w:val="24"/>
              </w:rPr>
              <w:t>може містити інформацію про:</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1) досягнення економії завдяки застосованому</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технологічному процесу виробництва товарів,</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порядку надання послуг чи технології будівництва;</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2) сприятливі умови, за яких учасник може поставити</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товари, надати послуги чи виконати роботи, зокрема</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спеціальна цінова пропозиція (знижка) учасника;</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3) отримання учасником державної допомоги згідно із</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законодавством.</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 xml:space="preserve">1.15. За результатами розгляду та оцінки тендерної пропозиції замовник визначає переможця процедури закупівлі та приймає рішення про намір укласти </w:t>
            </w:r>
            <w:r w:rsidRPr="00041351">
              <w:rPr>
                <w:rFonts w:ascii="Times New Roman" w:hAnsi="Times New Roman"/>
                <w:sz w:val="24"/>
                <w:szCs w:val="24"/>
              </w:rPr>
              <w:lastRenderedPageBreak/>
              <w:t>договір про закупівлю згідно із Законом з урахуванням Особливостей.</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1.16. Замовник має право звернутися за підтвердженням</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інформації, наданої учасником, до органів державної влади, підприємств, установ, організацій відповідно до їх компетенції.</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1.17. У разі отримання достовірної інформації про</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невідповідність переможця процедури закупівлі вимогам кваліфікаційних критеріїв,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1.18. У разі якщо учасник стає переможцем декількох або всіх лотів, замовник може укласти один договір про</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закупівлю з переможцем, об’єднавши лоти.</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1.19.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Невідповідністю в інформації та/або документах, які</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Замовник не може розміщувати щодо одного й того ж</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lastRenderedPageBreak/>
              <w:t>учасника процедури закупівлі більше ніж один раз</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Замовник розглядає подані тендерні пропозиції з</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урахуванням виправлення або не виправлення учасниками виявлених невідповідностей.</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У разі відхилення тендерної пропозиції з підстави,</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визначеної підпунктом 3 пункту 41 цих Особливостей,</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w:t>
            </w:r>
            <w:r w:rsidRPr="00041351">
              <w:rPr>
                <w:rFonts w:ascii="Times New Roman" w:hAnsi="Times New Roman" w:cs="Calibri"/>
                <w:sz w:val="24"/>
                <w:szCs w:val="24"/>
              </w:rPr>
              <w:t>умовах, визначених статтею 33 Закону та цим пунктом.</w:t>
            </w: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lastRenderedPageBreak/>
              <w:t>2</w:t>
            </w:r>
          </w:p>
        </w:tc>
        <w:tc>
          <w:tcPr>
            <w:tcW w:w="3743"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Інша інформація</w:t>
            </w:r>
          </w:p>
        </w:tc>
        <w:tc>
          <w:tcPr>
            <w:tcW w:w="5919" w:type="dxa"/>
            <w:gridSpan w:val="2"/>
          </w:tcPr>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2.1. Вартість тендерної пропозиції та всі інші ціни повинні бути чітко визначені.</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Учасник самостійно несе всі витрати, пов’язані з</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підготовкою та поданням його тендерної пропозиції.</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Замовник у будь-якому випадку не є відповідальним за</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зміст тендерної пропозиції учасника та за витрати</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учасника на підготовку пропозиції незалежно від</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результату торгів.</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2.2.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Понесені витрати не відшкодовуються (в тому числі  у разі відміни торгів чи визнання торгів такими, що не відбулися).</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2.3.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r w:rsidRPr="00041351">
              <w:rPr>
                <w:rFonts w:ascii="Times New Roman" w:hAnsi="Times New Roman"/>
                <w:color w:val="000000"/>
                <w:sz w:val="24"/>
                <w:szCs w:val="24"/>
              </w:rPr>
              <w:lastRenderedPageBreak/>
              <w:t>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2.4.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Інші умови тендерної документації:</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1. Учасники відповідають за зміст своїх тендерних</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пропозицій та повинні дотримуватись норм чинного</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законодавства України.</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2.   У разі якщо учасник або переможець не повинен</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складати або відповідно до норм чинного законодавства (в тому числі у разі подання тендерної пропозиції </w:t>
            </w:r>
            <w:proofErr w:type="spellStart"/>
            <w:r w:rsidRPr="00041351">
              <w:rPr>
                <w:rFonts w:ascii="Times New Roman" w:hAnsi="Times New Roman"/>
                <w:color w:val="000000"/>
                <w:sz w:val="24"/>
                <w:szCs w:val="24"/>
              </w:rPr>
              <w:t>учасником-</w:t>
            </w:r>
            <w:proofErr w:type="spellEnd"/>
            <w:r w:rsidRPr="00041351">
              <w:rPr>
                <w:rFonts w:ascii="Times New Roman" w:hAnsi="Times New Roman"/>
                <w:color w:val="000000"/>
                <w:sz w:val="24"/>
                <w:szCs w:val="24"/>
              </w:rPr>
              <w:t xml:space="preserve">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лист-роз’яснення в довільній формі, у якому зазначає</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законодавчі підстави ненадання відповідних документів або копію/ї роз’яснення/</w:t>
            </w:r>
            <w:proofErr w:type="spellStart"/>
            <w:r w:rsidRPr="00041351">
              <w:rPr>
                <w:rFonts w:ascii="Times New Roman" w:hAnsi="Times New Roman"/>
                <w:color w:val="000000"/>
                <w:sz w:val="24"/>
                <w:szCs w:val="24"/>
              </w:rPr>
              <w:t>нь</w:t>
            </w:r>
            <w:proofErr w:type="spellEnd"/>
            <w:r w:rsidRPr="00041351">
              <w:rPr>
                <w:rFonts w:ascii="Times New Roman" w:hAnsi="Times New Roman"/>
                <w:color w:val="000000"/>
                <w:sz w:val="24"/>
                <w:szCs w:val="24"/>
              </w:rPr>
              <w:t xml:space="preserve"> державних органів або не накладення електронного підпису.</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3.    Документи, що не передбачені законодавством для</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учасників — юридичних, фізичних осіб, у тому числі</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фізичних осіб — підприємців, не подаються ними у складі тендерної пропозиції.</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4.  Відсутність документів, що не передбачені</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sidRPr="00041351">
              <w:rPr>
                <w:rFonts w:ascii="Times New Roman" w:hAnsi="Times New Roman"/>
                <w:b/>
                <w:color w:val="000000"/>
                <w:sz w:val="24"/>
                <w:szCs w:val="24"/>
                <w:u w:val="single"/>
              </w:rPr>
              <w:t xml:space="preserve">Додатком  </w:t>
            </w:r>
            <w:r w:rsidRPr="00041351">
              <w:rPr>
                <w:rFonts w:ascii="Times New Roman" w:hAnsi="Times New Roman"/>
                <w:b/>
                <w:color w:val="000000"/>
                <w:sz w:val="24"/>
                <w:szCs w:val="24"/>
                <w:u w:val="single"/>
                <w:lang w:val="ru-RU"/>
              </w:rPr>
              <w:t>2</w:t>
            </w:r>
            <w:r w:rsidRPr="00041351">
              <w:rPr>
                <w:rFonts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w:t>
            </w:r>
            <w:proofErr w:type="spellStart"/>
            <w:r w:rsidRPr="00041351">
              <w:rPr>
                <w:rFonts w:ascii="Times New Roman" w:hAnsi="Times New Roman"/>
                <w:color w:val="000000"/>
                <w:sz w:val="24"/>
                <w:szCs w:val="24"/>
              </w:rPr>
              <w:t>ареєстровані</w:t>
            </w:r>
            <w:proofErr w:type="spellEnd"/>
            <w:r w:rsidRPr="00041351">
              <w:rPr>
                <w:rFonts w:ascii="Times New Roman" w:hAnsi="Times New Roman"/>
                <w:color w:val="000000"/>
                <w:sz w:val="24"/>
                <w:szCs w:val="24"/>
              </w:rPr>
              <w:t>.</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6.  Факт подання тендерної пропозиції учасником —</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w:t>
            </w:r>
            <w:r w:rsidRPr="00041351">
              <w:rPr>
                <w:rFonts w:ascii="Times New Roman" w:hAnsi="Times New Roman"/>
                <w:color w:val="000000"/>
                <w:sz w:val="24"/>
                <w:szCs w:val="24"/>
              </w:rPr>
              <w:lastRenderedPageBreak/>
              <w:t>замовнику як одержувачу зазначених персональних даних від імені суб’єкта (володільця). Таким</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чином, відповідальність за неправомірну передачу</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замовнику персональних даних, а також їх обробку несе виключно учасник процедури закупівлі, що подав тендерну пропозицію.</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7. Документи, видані державними органами, повинні</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відповідати вимогам нормативних актів, відповідно до яких такі документи видані.</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041351">
              <w:rPr>
                <w:rFonts w:ascii="Times New Roman" w:hAnsi="Times New Roman"/>
                <w:b/>
                <w:color w:val="000000"/>
                <w:sz w:val="24"/>
                <w:szCs w:val="24"/>
                <w:u w:val="single"/>
              </w:rPr>
              <w:t xml:space="preserve">Додатку </w:t>
            </w:r>
            <w:r w:rsidRPr="00041351">
              <w:rPr>
                <w:rFonts w:ascii="Times New Roman" w:hAnsi="Times New Roman"/>
                <w:b/>
                <w:color w:val="000000"/>
                <w:sz w:val="24"/>
                <w:szCs w:val="24"/>
                <w:u w:val="single"/>
                <w:lang w:val="ru-RU"/>
              </w:rPr>
              <w:t>4</w:t>
            </w:r>
            <w:r w:rsidRPr="00041351">
              <w:rPr>
                <w:rFonts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9. Якщо вимога в тендерній документації встановлена</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декілька разів, учасник/переможець може подати</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необхідний документ або інформацію один раз.</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10.Фактом подання тендерної пропозиції учасник</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11. Тендерна пропозиція учасника може містити документи з водяними знаками.</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постанови Кабінету Міністрів України «Про</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якими є Російська Федерація або особи, пов’язані з</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країною-агресором, що визначені підпунктом 1 пункту 1 цієї Постанови;</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постанови Кабінету Міністрів України «Про</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застосування заборони ввезення товарів з Російської</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Федерації» від 09.04.2022 № 426, оскільки цією </w:t>
            </w:r>
            <w:r w:rsidRPr="00041351">
              <w:rPr>
                <w:rFonts w:ascii="Times New Roman" w:hAnsi="Times New Roman"/>
                <w:color w:val="000000"/>
                <w:sz w:val="24"/>
                <w:szCs w:val="24"/>
              </w:rPr>
              <w:lastRenderedPageBreak/>
              <w:t>постановою заборонено ввезення на митну територію України в митному режимі імпорту товарів з Російської Федерації;</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Закону України «Про забезпечення прав і свобод</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громадян та правовий режим на тимчасово окупованій</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території України» від 15.04.2014 № 1207-VII..</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А також враховувати, що в Україні забороняється</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здійснювати публічні закупівлі товарів, робіт і послуг у юридичних осіб — резидентів Російської Федерації /</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Республіки Білорусь державної форми власності,</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юридичних осіб, створених та/або зареєстрованих</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відповідно до законодавства Російської Федерації/</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Республіки Білорусь, та юридичних осіб, кінцевими</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proofErr w:type="spellStart"/>
            <w:r w:rsidRPr="00041351">
              <w:rPr>
                <w:rFonts w:ascii="Times New Roman" w:hAnsi="Times New Roman"/>
                <w:color w:val="000000"/>
                <w:sz w:val="24"/>
                <w:szCs w:val="24"/>
              </w:rPr>
              <w:t>бенефіціарними</w:t>
            </w:r>
            <w:proofErr w:type="spellEnd"/>
            <w:r w:rsidRPr="00041351">
              <w:rPr>
                <w:rFonts w:ascii="Times New Roman" w:hAnsi="Times New Roman"/>
                <w:color w:val="000000"/>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lastRenderedPageBreak/>
              <w:t>3</w:t>
            </w:r>
          </w:p>
        </w:tc>
        <w:tc>
          <w:tcPr>
            <w:tcW w:w="3743"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Відхилення тендерних пропозицій</w:t>
            </w:r>
          </w:p>
        </w:tc>
        <w:tc>
          <w:tcPr>
            <w:tcW w:w="5919" w:type="dxa"/>
            <w:gridSpan w:val="2"/>
          </w:tcPr>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b/>
                <w:color w:val="000000"/>
                <w:sz w:val="24"/>
                <w:szCs w:val="24"/>
              </w:rPr>
              <w:t>3.1. Замовник відхиляє тендерну пропозицію</w:t>
            </w:r>
            <w:r w:rsidRPr="00041351">
              <w:rPr>
                <w:rFonts w:ascii="Times New Roman" w:hAnsi="Times New Roman"/>
                <w:color w:val="000000"/>
                <w:sz w:val="24"/>
                <w:szCs w:val="24"/>
              </w:rPr>
              <w:t xml:space="preserve"> із зазначенням аргументації в електронній системі закупівель у разі, коли:</w:t>
            </w:r>
          </w:p>
          <w:p w:rsidR="00041351" w:rsidRPr="00041351" w:rsidRDefault="00041351" w:rsidP="00041351">
            <w:pPr>
              <w:spacing w:after="0" w:line="240" w:lineRule="auto"/>
              <w:jc w:val="both"/>
              <w:rPr>
                <w:rFonts w:ascii="Times New Roman" w:hAnsi="Times New Roman"/>
                <w:b/>
                <w:color w:val="000000"/>
                <w:sz w:val="24"/>
                <w:szCs w:val="24"/>
              </w:rPr>
            </w:pPr>
            <w:r w:rsidRPr="00041351">
              <w:rPr>
                <w:rFonts w:ascii="Times New Roman" w:hAnsi="Times New Roman"/>
                <w:b/>
                <w:color w:val="000000"/>
                <w:sz w:val="24"/>
                <w:szCs w:val="24"/>
              </w:rPr>
              <w:t>1) учасник процедури закупівлі:</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зазначив у тендерній пропозиції недостовірну</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інформацію, що є суттєвою для визначення результатів</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відкритих торгів, яку замовником виявлено згідно з абзацом другим частини п’ятнадцятої статті 29 Закону;</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не виправив виявлені замовником після розкриття</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не надав обґрунтування аномально низької ціни</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тендерної пропозиції протягом строку, визначеного в</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частині чотирнадцятій статті 29 Закону;</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 визначив конфіденційною інформацію, що не може бути визначена як конфіденційна відповідно до вимог </w:t>
            </w:r>
            <w:r w:rsidRPr="00041351">
              <w:rPr>
                <w:rFonts w:ascii="Times New Roman" w:hAnsi="Times New Roman"/>
                <w:color w:val="000000"/>
                <w:sz w:val="24"/>
                <w:szCs w:val="24"/>
              </w:rPr>
              <w:lastRenderedPageBreak/>
              <w:t>частини другої статті 28 Закону;</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є юридичною особою – резидентом Російської</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041351">
              <w:rPr>
                <w:rFonts w:ascii="Times New Roman" w:hAnsi="Times New Roman"/>
                <w:color w:val="000000"/>
                <w:sz w:val="24"/>
                <w:szCs w:val="24"/>
              </w:rPr>
              <w:t>бенефіціарним</w:t>
            </w:r>
            <w:proofErr w:type="spellEnd"/>
            <w:r w:rsidRPr="00041351">
              <w:rPr>
                <w:rFonts w:ascii="Times New Roman" w:hAnsi="Times New Roman"/>
                <w:color w:val="000000"/>
                <w:sz w:val="24"/>
                <w:szCs w:val="24"/>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41351">
              <w:rPr>
                <w:rFonts w:ascii="Times New Roman" w:hAnsi="Times New Roman"/>
                <w:color w:val="000000"/>
                <w:sz w:val="24"/>
                <w:szCs w:val="24"/>
              </w:rPr>
              <w:t>“Про</w:t>
            </w:r>
            <w:proofErr w:type="spellEnd"/>
            <w:r w:rsidRPr="00041351">
              <w:rPr>
                <w:rFonts w:ascii="Times New Roman" w:hAnsi="Times New Roman"/>
                <w:color w:val="00000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41351">
              <w:rPr>
                <w:rFonts w:ascii="Times New Roman" w:hAnsi="Times New Roman"/>
                <w:color w:val="000000"/>
                <w:sz w:val="24"/>
                <w:szCs w:val="24"/>
              </w:rPr>
              <w:t>“Про</w:t>
            </w:r>
            <w:proofErr w:type="spellEnd"/>
            <w:r w:rsidRPr="00041351">
              <w:rPr>
                <w:rFonts w:ascii="Times New Roman" w:hAnsi="Times New Roman"/>
                <w:color w:val="000000"/>
                <w:sz w:val="24"/>
                <w:szCs w:val="24"/>
              </w:rPr>
              <w:t xml:space="preserve"> публічні </w:t>
            </w:r>
            <w:proofErr w:type="spellStart"/>
            <w:r w:rsidRPr="00041351">
              <w:rPr>
                <w:rFonts w:ascii="Times New Roman" w:hAnsi="Times New Roman"/>
                <w:color w:val="000000"/>
                <w:sz w:val="24"/>
                <w:szCs w:val="24"/>
              </w:rPr>
              <w:t>закупівлі”</w:t>
            </w:r>
            <w:proofErr w:type="spellEnd"/>
            <w:r w:rsidRPr="00041351">
              <w:rPr>
                <w:rFonts w:ascii="Times New Roman" w:hAnsi="Times New Roman"/>
                <w:color w:val="000000"/>
                <w:sz w:val="24"/>
                <w:szCs w:val="24"/>
              </w:rPr>
              <w:t xml:space="preserve">, на період дії правового режиму воєнного стану в Україні та протягом 90 днів з дня його припинення або </w:t>
            </w:r>
            <w:proofErr w:type="spellStart"/>
            <w:r w:rsidRPr="00041351">
              <w:rPr>
                <w:rFonts w:ascii="Times New Roman" w:hAnsi="Times New Roman"/>
                <w:color w:val="000000"/>
                <w:sz w:val="24"/>
                <w:szCs w:val="24"/>
              </w:rPr>
              <w:t>скасування”</w:t>
            </w:r>
            <w:proofErr w:type="spellEnd"/>
            <w:r w:rsidRPr="00041351">
              <w:rPr>
                <w:rFonts w:ascii="Times New Roman" w:hAnsi="Times New Roman"/>
                <w:color w:val="000000"/>
                <w:sz w:val="24"/>
                <w:szCs w:val="24"/>
              </w:rPr>
              <w:t>);</w:t>
            </w:r>
          </w:p>
          <w:p w:rsidR="00041351" w:rsidRPr="00041351" w:rsidRDefault="00041351" w:rsidP="00041351">
            <w:pPr>
              <w:spacing w:after="0" w:line="240" w:lineRule="auto"/>
              <w:jc w:val="both"/>
              <w:rPr>
                <w:rFonts w:ascii="Times New Roman" w:hAnsi="Times New Roman"/>
                <w:b/>
                <w:color w:val="000000"/>
                <w:sz w:val="24"/>
                <w:szCs w:val="24"/>
              </w:rPr>
            </w:pPr>
            <w:r w:rsidRPr="00041351">
              <w:rPr>
                <w:rFonts w:ascii="Times New Roman" w:hAnsi="Times New Roman"/>
                <w:b/>
                <w:color w:val="000000"/>
                <w:sz w:val="24"/>
                <w:szCs w:val="24"/>
              </w:rPr>
              <w:t>2) тендерна пропозиція:</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не відповідає умовам технічної специфікації та іншим вимогам щодо предмета закупівлі тендерної документації;</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викладена іншою мовою (мовами), ніж мова (мови), що передбачена тендерною документацією;</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є такою, строк дії якої закінчився;</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є такою, ціна якої перевищує очікувану вартість</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не відповідає вимогам, установленим у тендерній</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документації відповідно до абзацу першого частини третьої статті 22 Закону;</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3) переможець процедури закупівлі:</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відмовився від підписання договору про закупівлю</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відповідно до вимог тендерної документації або укладення договору про закупівлю;</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 не надав у спосіб, зазначений в тендерній документації, документи, що підтверджують </w:t>
            </w:r>
            <w:r w:rsidRPr="00041351">
              <w:rPr>
                <w:rFonts w:ascii="Times New Roman" w:hAnsi="Times New Roman"/>
                <w:color w:val="000000"/>
                <w:sz w:val="24"/>
                <w:szCs w:val="24"/>
              </w:rPr>
              <w:lastRenderedPageBreak/>
              <w:t>відсутність підстав, установлених статтею 17 Закону, з урахуванням пункту 44 Особливостей;</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не надав копію ліцензії або документа дозвільного</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характеру (у разі їх наявності) відповідно до частини другої статті 41 Закону;</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не надав забезпечення виконання договору про</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закупівлю, якщо таке забезпечення вимагалося замовником;</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надав недостовірну інформацію, що є суттєвою для</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визначення результатів процедури закупівлі, яку</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замовником виявлено згідно з абзацом другим частини</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п’ятнадцятої статті 29 Закону.</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b/>
                <w:color w:val="000000"/>
                <w:sz w:val="24"/>
                <w:szCs w:val="24"/>
              </w:rPr>
              <w:t>3.2.</w:t>
            </w:r>
            <w:r w:rsidRPr="00041351">
              <w:rPr>
                <w:rFonts w:ascii="Times New Roman" w:hAnsi="Times New Roman"/>
                <w:color w:val="000000"/>
                <w:sz w:val="24"/>
                <w:szCs w:val="24"/>
              </w:rPr>
              <w:t xml:space="preserve"> </w:t>
            </w:r>
            <w:r w:rsidRPr="00041351">
              <w:rPr>
                <w:rFonts w:ascii="Times New Roman" w:hAnsi="Times New Roman"/>
                <w:b/>
                <w:color w:val="000000"/>
                <w:sz w:val="24"/>
                <w:szCs w:val="24"/>
              </w:rPr>
              <w:t>Замовник зобов’язаний відхилити</w:t>
            </w:r>
            <w:r w:rsidRPr="00041351">
              <w:rPr>
                <w:rFonts w:ascii="Times New Roman" w:hAnsi="Times New Roman"/>
                <w:color w:val="000000"/>
                <w:sz w:val="24"/>
                <w:szCs w:val="24"/>
              </w:rPr>
              <w:t xml:space="preserve">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b/>
                <w:color w:val="000000"/>
                <w:sz w:val="24"/>
                <w:szCs w:val="24"/>
              </w:rPr>
              <w:t>3.3. Замовник може відхилити</w:t>
            </w:r>
            <w:r w:rsidR="008D2EE5">
              <w:rPr>
                <w:rFonts w:ascii="Times New Roman" w:hAnsi="Times New Roman"/>
                <w:color w:val="000000"/>
                <w:sz w:val="24"/>
                <w:szCs w:val="24"/>
              </w:rPr>
              <w:t xml:space="preserve"> тендерну пропозицію із </w:t>
            </w:r>
            <w:r w:rsidRPr="00041351">
              <w:rPr>
                <w:rFonts w:ascii="Times New Roman" w:hAnsi="Times New Roman"/>
                <w:color w:val="000000"/>
                <w:sz w:val="24"/>
                <w:szCs w:val="24"/>
              </w:rPr>
              <w:t>зазначенням аргументації в електронній системі закупівель у разі, коли:</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1) учасник процедури закупівлі надав неналежне</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обґрунтування щодо ціни або вартості відповідних товарів, робіт чи послуг тендерної пропозиції, що є аномально низькою;</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2) учасник процедури закупівлі не виконав свої</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Інформація про відхилення тендерної пропозиції, у тому числі підстави такого відхилення (з посиланням </w:t>
            </w:r>
            <w:r w:rsidR="008D2EE5">
              <w:rPr>
                <w:rFonts w:ascii="Times New Roman" w:hAnsi="Times New Roman"/>
                <w:color w:val="000000"/>
                <w:sz w:val="24"/>
                <w:szCs w:val="24"/>
              </w:rPr>
              <w:t xml:space="preserve">на </w:t>
            </w:r>
            <w:r w:rsidRPr="00041351">
              <w:rPr>
                <w:rFonts w:ascii="Times New Roman" w:hAnsi="Times New Roman"/>
                <w:color w:val="000000"/>
                <w:sz w:val="24"/>
                <w:szCs w:val="24"/>
              </w:rPr>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У разі коли учасник процедури закупівлі, тендерна</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пропозиція якого відхилена, вважає недостатньою</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аргументацію, зазначен</w:t>
            </w:r>
            <w:r w:rsidR="008D2EE5">
              <w:rPr>
                <w:rFonts w:ascii="Times New Roman" w:hAnsi="Times New Roman"/>
                <w:color w:val="000000"/>
                <w:sz w:val="24"/>
                <w:szCs w:val="24"/>
              </w:rPr>
              <w:t xml:space="preserve">у в повідомленні, такий учасник </w:t>
            </w:r>
            <w:r w:rsidRPr="00041351">
              <w:rPr>
                <w:rFonts w:ascii="Times New Roman" w:hAnsi="Times New Roman"/>
                <w:color w:val="000000"/>
                <w:sz w:val="24"/>
                <w:szCs w:val="24"/>
              </w:rPr>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w:t>
            </w:r>
            <w:r w:rsidRPr="00041351">
              <w:rPr>
                <w:rFonts w:ascii="Times New Roman" w:hAnsi="Times New Roman"/>
                <w:color w:val="000000"/>
                <w:sz w:val="24"/>
                <w:szCs w:val="24"/>
              </w:rPr>
              <w:lastRenderedPageBreak/>
              <w:t>його невідповідності кваліфікаційним критеріям, а замовник зобов’язаний надати йому відповідь з такою інформацією не пізніш як через чотири дні з дати</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041351">
              <w:rPr>
                <w:rFonts w:ascii="Times New Roman" w:hAnsi="Times New Roman"/>
                <w:color w:val="000000"/>
              </w:rPr>
              <w:t>статті 10 Закону.</w:t>
            </w:r>
          </w:p>
        </w:tc>
      </w:tr>
      <w:tr w:rsidR="00041351" w:rsidRPr="00041351" w:rsidTr="00041351">
        <w:trPr>
          <w:trHeight w:val="522"/>
          <w:jc w:val="center"/>
        </w:trPr>
        <w:tc>
          <w:tcPr>
            <w:tcW w:w="10400" w:type="dxa"/>
            <w:gridSpan w:val="5"/>
            <w:shd w:val="clear" w:color="auto" w:fill="A5A5A5"/>
            <w:vAlign w:val="center"/>
          </w:tcPr>
          <w:p w:rsidR="00041351" w:rsidRPr="00041351" w:rsidRDefault="00041351" w:rsidP="00041351">
            <w:pPr>
              <w:widowControl w:val="0"/>
              <w:pBdr>
                <w:top w:val="nil"/>
                <w:left w:val="nil"/>
                <w:bottom w:val="nil"/>
                <w:right w:val="nil"/>
                <w:between w:val="nil"/>
              </w:pBdr>
              <w:spacing w:after="0" w:line="240" w:lineRule="auto"/>
              <w:ind w:hanging="21"/>
              <w:jc w:val="center"/>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lastRenderedPageBreak/>
              <w:t>Розділ VI. Результати торгів та укладання договору про закупівлю</w:t>
            </w: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1</w:t>
            </w:r>
          </w:p>
        </w:tc>
        <w:tc>
          <w:tcPr>
            <w:tcW w:w="3743"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Відміна замовником торгів чи визнання його такими, що не відбулися</w:t>
            </w:r>
          </w:p>
        </w:tc>
        <w:tc>
          <w:tcPr>
            <w:tcW w:w="5919" w:type="dxa"/>
            <w:gridSpan w:val="2"/>
          </w:tcPr>
          <w:p w:rsidR="00041351" w:rsidRPr="00041351" w:rsidRDefault="00041351" w:rsidP="00041351">
            <w:pPr>
              <w:widowControl w:val="0"/>
              <w:shd w:val="clear" w:color="auto" w:fill="FFFFFF"/>
              <w:suppressAutoHyphens/>
              <w:spacing w:after="0" w:line="240" w:lineRule="auto"/>
              <w:ind w:firstLine="284"/>
              <w:jc w:val="both"/>
              <w:rPr>
                <w:rFonts w:ascii="Times New Roman" w:eastAsia="Times New Roman" w:hAnsi="Times New Roman"/>
                <w:sz w:val="24"/>
                <w:szCs w:val="24"/>
                <w:lang w:eastAsia="uk-UA"/>
              </w:rPr>
            </w:pPr>
            <w:r w:rsidRPr="00041351">
              <w:rPr>
                <w:rFonts w:ascii="Times New Roman" w:eastAsia="Times New Roman" w:hAnsi="Times New Roman"/>
                <w:sz w:val="24"/>
                <w:szCs w:val="24"/>
                <w:lang w:eastAsia="uk-UA"/>
              </w:rPr>
              <w:t>1.1. Замовник відміняє відкриті торги у разі:</w:t>
            </w:r>
          </w:p>
          <w:p w:rsidR="00041351" w:rsidRPr="00041351" w:rsidRDefault="00041351" w:rsidP="00041351">
            <w:pPr>
              <w:widowControl w:val="0"/>
              <w:shd w:val="clear" w:color="auto" w:fill="FFFFFF"/>
              <w:suppressAutoHyphens/>
              <w:spacing w:after="0" w:line="240" w:lineRule="auto"/>
              <w:ind w:firstLine="284"/>
              <w:jc w:val="both"/>
              <w:rPr>
                <w:rFonts w:ascii="Times New Roman" w:eastAsia="Times New Roman" w:hAnsi="Times New Roman"/>
                <w:sz w:val="24"/>
                <w:szCs w:val="24"/>
                <w:lang w:eastAsia="uk-UA"/>
              </w:rPr>
            </w:pPr>
            <w:r w:rsidRPr="00041351">
              <w:rPr>
                <w:rFonts w:ascii="Times New Roman" w:eastAsia="Times New Roman" w:hAnsi="Times New Roman"/>
                <w:sz w:val="24"/>
                <w:szCs w:val="24"/>
                <w:lang w:eastAsia="uk-UA"/>
              </w:rPr>
              <w:t>1) відсутності подальшої потреби в закупівлі товарів, робіт чи послуг;</w:t>
            </w:r>
          </w:p>
          <w:p w:rsidR="00041351" w:rsidRPr="00041351" w:rsidRDefault="00041351" w:rsidP="00041351">
            <w:pPr>
              <w:widowControl w:val="0"/>
              <w:shd w:val="clear" w:color="auto" w:fill="FFFFFF"/>
              <w:suppressAutoHyphens/>
              <w:spacing w:after="0" w:line="240" w:lineRule="auto"/>
              <w:ind w:firstLine="284"/>
              <w:jc w:val="both"/>
              <w:rPr>
                <w:rFonts w:ascii="Times New Roman" w:eastAsia="Times New Roman" w:hAnsi="Times New Roman"/>
                <w:sz w:val="24"/>
                <w:szCs w:val="24"/>
                <w:lang w:eastAsia="uk-UA"/>
              </w:rPr>
            </w:pPr>
            <w:r w:rsidRPr="00041351">
              <w:rPr>
                <w:rFonts w:ascii="Times New Roman" w:eastAsia="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41351" w:rsidRPr="00041351" w:rsidRDefault="00041351" w:rsidP="00041351">
            <w:pPr>
              <w:widowControl w:val="0"/>
              <w:shd w:val="clear" w:color="auto" w:fill="FFFFFF"/>
              <w:suppressAutoHyphens/>
              <w:spacing w:after="0" w:line="240" w:lineRule="auto"/>
              <w:ind w:firstLine="284"/>
              <w:jc w:val="both"/>
              <w:rPr>
                <w:rFonts w:ascii="Times New Roman" w:eastAsia="Times New Roman" w:hAnsi="Times New Roman"/>
                <w:sz w:val="24"/>
                <w:szCs w:val="24"/>
                <w:lang w:eastAsia="uk-UA"/>
              </w:rPr>
            </w:pPr>
            <w:r w:rsidRPr="00041351">
              <w:rPr>
                <w:rFonts w:ascii="Times New Roman" w:eastAsia="Times New Roman" w:hAnsi="Times New Roman"/>
                <w:sz w:val="24"/>
                <w:szCs w:val="24"/>
                <w:lang w:eastAsia="uk-UA"/>
              </w:rPr>
              <w:t>3) скорочення обсягу видатків на здійснення закупівлі товарів, робіт чи послуг;</w:t>
            </w:r>
          </w:p>
          <w:p w:rsidR="00041351" w:rsidRPr="00041351" w:rsidRDefault="00041351" w:rsidP="00041351">
            <w:pPr>
              <w:widowControl w:val="0"/>
              <w:shd w:val="clear" w:color="auto" w:fill="FFFFFF"/>
              <w:suppressAutoHyphens/>
              <w:spacing w:after="0" w:line="240" w:lineRule="auto"/>
              <w:ind w:firstLine="284"/>
              <w:jc w:val="both"/>
              <w:rPr>
                <w:rFonts w:ascii="Times New Roman" w:eastAsia="Times New Roman" w:hAnsi="Times New Roman"/>
                <w:sz w:val="24"/>
                <w:szCs w:val="24"/>
                <w:lang w:eastAsia="uk-UA"/>
              </w:rPr>
            </w:pPr>
            <w:r w:rsidRPr="00041351">
              <w:rPr>
                <w:rFonts w:ascii="Times New Roman" w:eastAsia="Times New Roman" w:hAnsi="Times New Roman"/>
                <w:sz w:val="24"/>
                <w:szCs w:val="24"/>
                <w:lang w:eastAsia="uk-UA"/>
              </w:rPr>
              <w:t>4) коли здійснення закупівлі стало неможливим внаслідок дії обставин непереборної сили.</w:t>
            </w:r>
          </w:p>
          <w:p w:rsidR="00041351" w:rsidRPr="00041351" w:rsidRDefault="00041351" w:rsidP="00041351">
            <w:pPr>
              <w:widowControl w:val="0"/>
              <w:shd w:val="clear" w:color="auto" w:fill="FFFFFF"/>
              <w:suppressAutoHyphens/>
              <w:spacing w:after="0" w:line="240" w:lineRule="auto"/>
              <w:ind w:firstLine="284"/>
              <w:jc w:val="both"/>
              <w:rPr>
                <w:rFonts w:ascii="Times New Roman" w:eastAsia="Times New Roman" w:hAnsi="Times New Roman"/>
                <w:sz w:val="24"/>
                <w:szCs w:val="24"/>
                <w:lang w:eastAsia="uk-UA"/>
              </w:rPr>
            </w:pPr>
            <w:r w:rsidRPr="00041351">
              <w:rPr>
                <w:rFonts w:ascii="Times New Roman" w:eastAsia="Times New Roman" w:hAnsi="Times New Roman"/>
                <w:sz w:val="24"/>
                <w:szCs w:val="24"/>
                <w:lang w:eastAsia="uk-UA"/>
              </w:rPr>
              <w:t xml:space="preserve">1.2. </w:t>
            </w:r>
            <w:r w:rsidRPr="00041351">
              <w:rPr>
                <w:rFonts w:ascii="Times New Roman" w:eastAsia="Times New Roman" w:hAnsi="Times New Roman"/>
                <w:sz w:val="24"/>
                <w:szCs w:val="24"/>
                <w:shd w:val="clear" w:color="auto" w:fill="FFFFFF"/>
                <w:lang w:eastAsia="uk-UA"/>
              </w:rPr>
              <w:t xml:space="preserve">У разі відміни відкритих торгів замовник </w:t>
            </w:r>
            <w:r w:rsidRPr="00041351">
              <w:rPr>
                <w:rFonts w:ascii="Times New Roman" w:eastAsia="Times New Roman" w:hAnsi="Times New Roman"/>
                <w:b/>
                <w:sz w:val="24"/>
                <w:szCs w:val="24"/>
                <w:shd w:val="clear" w:color="auto" w:fill="FFFFFF"/>
                <w:lang w:eastAsia="uk-UA"/>
              </w:rPr>
              <w:t>протягом одного робочого дня</w:t>
            </w:r>
            <w:r w:rsidRPr="00041351">
              <w:rPr>
                <w:rFonts w:ascii="Times New Roman" w:eastAsia="Times New Roman" w:hAnsi="Times New Roman"/>
                <w:sz w:val="24"/>
                <w:szCs w:val="24"/>
                <w:shd w:val="clear" w:color="auto" w:fill="FFFFFF"/>
                <w:lang w:eastAsia="uk-UA"/>
              </w:rPr>
              <w:t xml:space="preserve"> з дати прийняття відповідного рішення зазначає в електронній системі закупівель підстави прийняття такого рішення.</w:t>
            </w:r>
          </w:p>
          <w:p w:rsidR="00041351" w:rsidRPr="00041351" w:rsidRDefault="00041351" w:rsidP="00041351">
            <w:pPr>
              <w:widowControl w:val="0"/>
              <w:shd w:val="clear" w:color="auto" w:fill="FFFFFF"/>
              <w:suppressAutoHyphens/>
              <w:spacing w:after="0" w:line="240" w:lineRule="auto"/>
              <w:ind w:firstLine="284"/>
              <w:jc w:val="both"/>
              <w:rPr>
                <w:rFonts w:ascii="Times New Roman" w:eastAsia="Times New Roman" w:hAnsi="Times New Roman"/>
                <w:sz w:val="24"/>
                <w:szCs w:val="24"/>
                <w:lang w:eastAsia="uk-UA"/>
              </w:rPr>
            </w:pPr>
            <w:r w:rsidRPr="00041351">
              <w:rPr>
                <w:rFonts w:ascii="Times New Roman" w:eastAsia="Times New Roman" w:hAnsi="Times New Roman"/>
                <w:sz w:val="24"/>
                <w:szCs w:val="24"/>
                <w:lang w:eastAsia="uk-UA"/>
              </w:rPr>
              <w:t xml:space="preserve">1.3. </w:t>
            </w:r>
            <w:r w:rsidRPr="00041351">
              <w:rPr>
                <w:rFonts w:ascii="Times New Roman" w:eastAsia="Times New Roman" w:hAnsi="Times New Roman"/>
                <w:b/>
                <w:sz w:val="24"/>
                <w:szCs w:val="24"/>
                <w:lang w:eastAsia="uk-UA"/>
              </w:rPr>
              <w:t>Відкриті торги автоматично відміняються електронною системою закупівель у разі:</w:t>
            </w:r>
          </w:p>
          <w:p w:rsidR="00041351" w:rsidRPr="00041351" w:rsidRDefault="00041351" w:rsidP="00041351">
            <w:pPr>
              <w:widowControl w:val="0"/>
              <w:shd w:val="clear" w:color="auto" w:fill="FFFFFF"/>
              <w:suppressAutoHyphens/>
              <w:spacing w:after="0" w:line="240" w:lineRule="auto"/>
              <w:ind w:firstLine="284"/>
              <w:jc w:val="both"/>
              <w:rPr>
                <w:rFonts w:ascii="Times New Roman" w:eastAsia="Times New Roman" w:hAnsi="Times New Roman"/>
                <w:sz w:val="24"/>
                <w:szCs w:val="24"/>
                <w:lang w:eastAsia="uk-UA"/>
              </w:rPr>
            </w:pPr>
            <w:r w:rsidRPr="00041351">
              <w:rPr>
                <w:rFonts w:ascii="Times New Roman" w:eastAsia="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41351" w:rsidRPr="00041351" w:rsidRDefault="00041351" w:rsidP="00041351">
            <w:pPr>
              <w:widowControl w:val="0"/>
              <w:shd w:val="clear" w:color="auto" w:fill="FFFFFF"/>
              <w:suppressAutoHyphens/>
              <w:spacing w:after="0" w:line="240" w:lineRule="auto"/>
              <w:ind w:firstLine="284"/>
              <w:jc w:val="both"/>
              <w:rPr>
                <w:rFonts w:ascii="Times New Roman" w:eastAsia="Times New Roman" w:hAnsi="Times New Roman"/>
                <w:sz w:val="24"/>
                <w:szCs w:val="24"/>
                <w:lang w:eastAsia="uk-UA"/>
              </w:rPr>
            </w:pPr>
            <w:r w:rsidRPr="00041351">
              <w:rPr>
                <w:rFonts w:ascii="Times New Roman" w:eastAsia="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041351" w:rsidRPr="00041351" w:rsidRDefault="00041351" w:rsidP="00041351">
            <w:pPr>
              <w:widowControl w:val="0"/>
              <w:shd w:val="clear" w:color="auto" w:fill="FFFFFF"/>
              <w:suppressAutoHyphens/>
              <w:spacing w:after="0" w:line="240" w:lineRule="auto"/>
              <w:ind w:firstLine="284"/>
              <w:jc w:val="both"/>
              <w:rPr>
                <w:rFonts w:ascii="Times New Roman" w:eastAsia="Times New Roman" w:hAnsi="Times New Roman"/>
                <w:sz w:val="24"/>
                <w:szCs w:val="24"/>
                <w:lang w:eastAsia="uk-UA"/>
              </w:rPr>
            </w:pPr>
            <w:r w:rsidRPr="00041351">
              <w:rPr>
                <w:rFonts w:ascii="Times New Roman" w:eastAsia="Times New Roman" w:hAnsi="Times New Roman"/>
                <w:sz w:val="24"/>
                <w:szCs w:val="24"/>
                <w:shd w:val="clear" w:color="auto" w:fill="FFFFFF"/>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rsidR="00041351" w:rsidRPr="00041351" w:rsidRDefault="00041351" w:rsidP="00041351">
            <w:pPr>
              <w:widowControl w:val="0"/>
              <w:shd w:val="clear" w:color="auto" w:fill="FFFFFF"/>
              <w:suppressAutoHyphens/>
              <w:spacing w:after="0" w:line="240" w:lineRule="auto"/>
              <w:ind w:firstLine="284"/>
              <w:jc w:val="both"/>
              <w:rPr>
                <w:rFonts w:ascii="Times New Roman" w:eastAsia="Times New Roman" w:hAnsi="Times New Roman"/>
                <w:sz w:val="24"/>
                <w:szCs w:val="24"/>
                <w:lang w:eastAsia="uk-UA"/>
              </w:rPr>
            </w:pPr>
            <w:r w:rsidRPr="00041351">
              <w:rPr>
                <w:rFonts w:ascii="Times New Roman" w:eastAsia="Times New Roman" w:hAnsi="Times New Roman"/>
                <w:sz w:val="24"/>
                <w:szCs w:val="24"/>
              </w:rPr>
              <w:t xml:space="preserve">1.4 </w:t>
            </w:r>
            <w:r w:rsidRPr="00041351">
              <w:rPr>
                <w:rFonts w:ascii="Times New Roman" w:eastAsia="Times New Roman" w:hAnsi="Times New Roman"/>
                <w:sz w:val="24"/>
                <w:szCs w:val="24"/>
                <w:shd w:val="clear" w:color="auto" w:fill="FFFFFF"/>
              </w:rPr>
              <w:t>Відкриті торги можуть бути відмінені частково (за лотом)</w:t>
            </w:r>
            <w:r w:rsidRPr="00041351">
              <w:rPr>
                <w:rFonts w:ascii="Times New Roman" w:eastAsia="Times New Roman" w:hAnsi="Times New Roman"/>
                <w:sz w:val="24"/>
                <w:szCs w:val="24"/>
              </w:rPr>
              <w:t>.</w:t>
            </w:r>
          </w:p>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sz w:val="24"/>
              </w:rPr>
              <w:t xml:space="preserve">1.5. </w:t>
            </w:r>
            <w:r w:rsidRPr="00041351">
              <w:rPr>
                <w:rFonts w:ascii="Times New Roman" w:eastAsia="Times New Roman" w:hAnsi="Times New Roman"/>
                <w:sz w:val="24"/>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2</w:t>
            </w:r>
          </w:p>
        </w:tc>
        <w:tc>
          <w:tcPr>
            <w:tcW w:w="3743" w:type="dxa"/>
          </w:tcPr>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 xml:space="preserve">Строк укладання договору </w:t>
            </w:r>
          </w:p>
        </w:tc>
        <w:tc>
          <w:tcPr>
            <w:tcW w:w="5919" w:type="dxa"/>
            <w:gridSpan w:val="2"/>
          </w:tcPr>
          <w:p w:rsidR="00041351" w:rsidRPr="00041351" w:rsidRDefault="00041351" w:rsidP="00041351">
            <w:pPr>
              <w:widowControl w:val="0"/>
              <w:shd w:val="clear" w:color="auto" w:fill="FFFFFF"/>
              <w:suppressAutoHyphens/>
              <w:spacing w:after="0" w:line="240" w:lineRule="auto"/>
              <w:jc w:val="both"/>
              <w:rPr>
                <w:rFonts w:ascii="Times New Roman" w:eastAsia="Times New Roman" w:hAnsi="Times New Roman"/>
                <w:sz w:val="24"/>
                <w:szCs w:val="24"/>
                <w:lang w:eastAsia="uk-UA"/>
              </w:rPr>
            </w:pPr>
            <w:r w:rsidRPr="00041351">
              <w:rPr>
                <w:rFonts w:ascii="Times New Roman" w:eastAsia="Times New Roman" w:hAnsi="Times New Roman"/>
                <w:sz w:val="24"/>
                <w:szCs w:val="24"/>
                <w:lang w:eastAsia="uk-UA"/>
              </w:rPr>
              <w:t xml:space="preserve">2.1. З метою забезпечення права на оскарження рішень замовника до органу оскарження договір про закупівлю </w:t>
            </w:r>
            <w:r w:rsidRPr="00041351">
              <w:rPr>
                <w:rFonts w:ascii="Times New Roman" w:eastAsia="Times New Roman" w:hAnsi="Times New Roman"/>
                <w:b/>
                <w:sz w:val="24"/>
                <w:szCs w:val="24"/>
                <w:lang w:eastAsia="uk-UA"/>
              </w:rPr>
              <w:t>не може бути укладено раніше ніж через</w:t>
            </w:r>
            <w:r w:rsidRPr="00041351">
              <w:rPr>
                <w:rFonts w:ascii="Times New Roman" w:eastAsia="Times New Roman" w:hAnsi="Times New Roman"/>
                <w:sz w:val="24"/>
                <w:szCs w:val="24"/>
                <w:lang w:eastAsia="uk-UA"/>
              </w:rPr>
              <w:t xml:space="preserve"> </w:t>
            </w:r>
            <w:r w:rsidRPr="00041351">
              <w:rPr>
                <w:rFonts w:ascii="Times New Roman" w:eastAsia="Times New Roman" w:hAnsi="Times New Roman"/>
                <w:b/>
                <w:sz w:val="24"/>
                <w:szCs w:val="24"/>
                <w:lang w:eastAsia="uk-UA"/>
              </w:rPr>
              <w:t>п'ять днів</w:t>
            </w:r>
            <w:r w:rsidRPr="00041351">
              <w:rPr>
                <w:rFonts w:ascii="Times New Roman" w:eastAsia="Times New Roman" w:hAnsi="Times New Roman"/>
                <w:sz w:val="24"/>
                <w:szCs w:val="24"/>
                <w:lang w:eastAsia="uk-UA"/>
              </w:rPr>
              <w:t xml:space="preserve"> з дати оприлюднення в електронній системі закупівель повідомлення про намір укласти договір про закупівлю.</w:t>
            </w:r>
          </w:p>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hAnsi="Times New Roman"/>
                <w:sz w:val="24"/>
                <w:szCs w:val="20"/>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041351">
              <w:rPr>
                <w:rFonts w:ascii="Times New Roman" w:hAnsi="Times New Roman"/>
                <w:b/>
                <w:sz w:val="24"/>
                <w:szCs w:val="20"/>
              </w:rPr>
              <w:t>не пізніше ніж через 15 днів</w:t>
            </w:r>
            <w:r w:rsidRPr="00041351">
              <w:rPr>
                <w:rFonts w:ascii="Times New Roman" w:hAnsi="Times New Roman"/>
                <w:sz w:val="24"/>
                <w:szCs w:val="20"/>
              </w:rPr>
              <w:t xml:space="preserve"> з дати прийняття рішення </w:t>
            </w:r>
            <w:r w:rsidRPr="00041351">
              <w:rPr>
                <w:rFonts w:ascii="Times New Roman" w:hAnsi="Times New Roman"/>
                <w:sz w:val="24"/>
                <w:szCs w:val="20"/>
              </w:rPr>
              <w:lastRenderedPageBreak/>
              <w:t xml:space="preserve">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41351">
              <w:rPr>
                <w:rFonts w:ascii="Times New Roman" w:hAnsi="Times New Roman"/>
                <w:b/>
                <w:sz w:val="24"/>
                <w:szCs w:val="20"/>
              </w:rPr>
              <w:t>може бути продовжений до 60 днів</w:t>
            </w:r>
            <w:r w:rsidRPr="00041351">
              <w:rPr>
                <w:rFonts w:ascii="Times New Roman" w:hAnsi="Times New Roman"/>
                <w:sz w:val="24"/>
                <w:szCs w:val="20"/>
              </w:rPr>
              <w:t xml:space="preserve">. </w:t>
            </w:r>
            <w:r w:rsidRPr="00041351">
              <w:rPr>
                <w:rFonts w:ascii="Times New Roman" w:hAnsi="Times New Roman"/>
                <w:sz w:val="24"/>
                <w:szCs w:val="20"/>
              </w:rPr>
              <w:b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41351" w:rsidRPr="00041351" w:rsidTr="00041351">
        <w:trPr>
          <w:gridAfter w:val="1"/>
          <w:wAfter w:w="10" w:type="dxa"/>
          <w:trHeight w:val="699"/>
          <w:jc w:val="center"/>
        </w:trPr>
        <w:tc>
          <w:tcPr>
            <w:tcW w:w="728" w:type="dxa"/>
            <w:tcBorders>
              <w:bottom w:val="single" w:sz="4" w:space="0" w:color="auto"/>
            </w:tcBorders>
          </w:tcPr>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lastRenderedPageBreak/>
              <w:t>3</w:t>
            </w:r>
          </w:p>
        </w:tc>
        <w:tc>
          <w:tcPr>
            <w:tcW w:w="3743" w:type="dxa"/>
            <w:tcBorders>
              <w:bottom w:val="single" w:sz="4" w:space="0" w:color="auto"/>
            </w:tcBorders>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 xml:space="preserve">Проект договору про закупівлю </w:t>
            </w:r>
          </w:p>
        </w:tc>
        <w:tc>
          <w:tcPr>
            <w:tcW w:w="5919" w:type="dxa"/>
            <w:gridSpan w:val="2"/>
            <w:tcBorders>
              <w:bottom w:val="single" w:sz="4" w:space="0" w:color="auto"/>
            </w:tcBorders>
          </w:tcPr>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xml:space="preserve">Проект договору про закупівлю викладено в </w:t>
            </w:r>
            <w:r w:rsidRPr="00041351">
              <w:rPr>
                <w:rFonts w:ascii="Times New Roman" w:eastAsia="Times New Roman" w:hAnsi="Times New Roman"/>
                <w:b/>
                <w:color w:val="000000"/>
                <w:sz w:val="24"/>
                <w:szCs w:val="24"/>
                <w:u w:val="single"/>
                <w:lang w:eastAsia="uk-UA"/>
              </w:rPr>
              <w:t>Додатку 4</w:t>
            </w:r>
            <w:r w:rsidRPr="00041351">
              <w:rPr>
                <w:rFonts w:ascii="Times New Roman" w:eastAsia="Times New Roman" w:hAnsi="Times New Roman"/>
                <w:color w:val="000000"/>
                <w:sz w:val="24"/>
                <w:szCs w:val="24"/>
                <w:lang w:eastAsia="uk-UA"/>
              </w:rPr>
              <w:t xml:space="preserve"> до цієї тендерної документації. Договір про закупівлю укладається відповідно до вимог</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цієї тендерної документації та тендерної пропозиції</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переможця у письмовій формі у вигляді єдиного</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документа у строки, визначені пунктом 2 «Строк</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укладання договору про закупівлю» цього розділу.</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b/>
                <w:color w:val="000000"/>
                <w:sz w:val="24"/>
                <w:szCs w:val="24"/>
                <w:lang w:eastAsia="uk-UA"/>
              </w:rPr>
              <w:t xml:space="preserve">Переможець </w:t>
            </w:r>
            <w:r w:rsidRPr="00041351">
              <w:rPr>
                <w:rFonts w:ascii="Times New Roman" w:eastAsia="Times New Roman" w:hAnsi="Times New Roman"/>
                <w:color w:val="000000"/>
                <w:sz w:val="24"/>
                <w:szCs w:val="24"/>
                <w:lang w:eastAsia="uk-UA"/>
              </w:rPr>
              <w:t>процедури закупівлі під час укладення</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договору про закупівлю повинен надати:</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1) інформацію про право підписання договору про</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закупівлю;</w:t>
            </w:r>
          </w:p>
          <w:p w:rsidR="00041351" w:rsidRPr="00041351" w:rsidRDefault="00041351" w:rsidP="00041351">
            <w:pPr>
              <w:tabs>
                <w:tab w:val="left" w:pos="3119"/>
              </w:tabs>
              <w:spacing w:after="0" w:line="240" w:lineRule="auto"/>
              <w:jc w:val="both"/>
              <w:rPr>
                <w:rFonts w:ascii="Times New Roman" w:eastAsia="Times New Roman" w:hAnsi="Times New Roman"/>
                <w:b/>
                <w:color w:val="000000"/>
                <w:sz w:val="24"/>
                <w:szCs w:val="24"/>
                <w:lang w:eastAsia="uk-UA"/>
              </w:rPr>
            </w:pPr>
            <w:r w:rsidRPr="00041351">
              <w:rPr>
                <w:rFonts w:ascii="Times New Roman" w:eastAsia="Times New Roman" w:hAnsi="Times New Roman"/>
                <w:color w:val="000000"/>
                <w:sz w:val="24"/>
                <w:szCs w:val="24"/>
                <w:lang w:eastAsia="uk-UA"/>
              </w:rPr>
              <w:t xml:space="preserve">2) </w:t>
            </w:r>
            <w:r w:rsidRPr="00041351">
              <w:rPr>
                <w:rFonts w:ascii="Times New Roman" w:eastAsia="Times New Roman" w:hAnsi="Times New Roman"/>
                <w:b/>
                <w:color w:val="000000"/>
                <w:sz w:val="24"/>
                <w:szCs w:val="24"/>
                <w:lang w:eastAsia="uk-UA"/>
              </w:rPr>
              <w:t>достовірну інформацію про наявність у нього</w:t>
            </w:r>
          </w:p>
          <w:p w:rsidR="00041351" w:rsidRPr="00041351" w:rsidRDefault="00041351" w:rsidP="00041351">
            <w:pPr>
              <w:tabs>
                <w:tab w:val="left" w:pos="3119"/>
              </w:tabs>
              <w:spacing w:after="0" w:line="240" w:lineRule="auto"/>
              <w:jc w:val="both"/>
              <w:rPr>
                <w:rFonts w:ascii="Times New Roman" w:eastAsia="Times New Roman" w:hAnsi="Times New Roman"/>
                <w:b/>
                <w:color w:val="000000"/>
                <w:sz w:val="24"/>
                <w:szCs w:val="24"/>
                <w:lang w:eastAsia="uk-UA"/>
              </w:rPr>
            </w:pPr>
            <w:r w:rsidRPr="00041351">
              <w:rPr>
                <w:rFonts w:ascii="Times New Roman" w:eastAsia="Times New Roman" w:hAnsi="Times New Roman"/>
                <w:b/>
                <w:color w:val="000000"/>
                <w:sz w:val="24"/>
                <w:szCs w:val="24"/>
                <w:lang w:eastAsia="uk-UA"/>
              </w:rPr>
              <w:t>чинної ліцензії або документа дозвільного</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b/>
                <w:color w:val="000000"/>
                <w:sz w:val="24"/>
                <w:szCs w:val="24"/>
                <w:lang w:eastAsia="uk-UA"/>
              </w:rPr>
              <w:t>характеру</w:t>
            </w:r>
            <w:r w:rsidRPr="00041351">
              <w:rPr>
                <w:rFonts w:ascii="Times New Roman" w:eastAsia="Times New Roman" w:hAnsi="Times New Roman"/>
                <w:color w:val="000000"/>
                <w:sz w:val="24"/>
                <w:szCs w:val="24"/>
                <w:lang w:eastAsia="uk-UA"/>
              </w:rPr>
              <w:t> на провадження виду господарської діяльності, якщо отримання дозволу або ліцензії на</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провадження такого виду діяльності передбачено</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законом.</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У випадку ненадання переможцем інформації про право підписання договору про закупівлю переможець</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041351" w:rsidRPr="00041351" w:rsidTr="00041351">
        <w:trPr>
          <w:gridAfter w:val="1"/>
          <w:wAfter w:w="10" w:type="dxa"/>
          <w:trHeight w:val="3960"/>
          <w:jc w:val="center"/>
        </w:trPr>
        <w:tc>
          <w:tcPr>
            <w:tcW w:w="728" w:type="dxa"/>
            <w:tcBorders>
              <w:top w:val="single" w:sz="4" w:space="0" w:color="auto"/>
            </w:tcBorders>
          </w:tcPr>
          <w:p w:rsidR="00041351" w:rsidRPr="00041351" w:rsidRDefault="00041351" w:rsidP="00041351">
            <w:pPr>
              <w:widowControl w:val="0"/>
              <w:spacing w:after="0" w:line="240" w:lineRule="auto"/>
              <w:contextualSpacing/>
              <w:jc w:val="both"/>
              <w:rPr>
                <w:rFonts w:ascii="Times New Roman" w:hAnsi="Times New Roman"/>
                <w:b/>
                <w:sz w:val="24"/>
                <w:szCs w:val="24"/>
              </w:rPr>
            </w:pPr>
            <w:r w:rsidRPr="00041351">
              <w:rPr>
                <w:rFonts w:ascii="Times New Roman" w:hAnsi="Times New Roman"/>
                <w:b/>
                <w:sz w:val="24"/>
                <w:szCs w:val="24"/>
              </w:rPr>
              <w:t>4</w:t>
            </w:r>
          </w:p>
        </w:tc>
        <w:tc>
          <w:tcPr>
            <w:tcW w:w="3743" w:type="dxa"/>
            <w:tcBorders>
              <w:top w:val="single" w:sz="4" w:space="0" w:color="auto"/>
            </w:tcBorders>
          </w:tcPr>
          <w:p w:rsidR="00041351" w:rsidRPr="00041351" w:rsidRDefault="00041351" w:rsidP="00041351">
            <w:pPr>
              <w:widowControl w:val="0"/>
              <w:spacing w:after="0" w:line="240" w:lineRule="auto"/>
              <w:contextualSpacing/>
              <w:rPr>
                <w:rFonts w:ascii="Times New Roman" w:hAnsi="Times New Roman"/>
                <w:b/>
                <w:sz w:val="24"/>
                <w:szCs w:val="24"/>
                <w:lang w:eastAsia="uk-UA"/>
              </w:rPr>
            </w:pPr>
            <w:r w:rsidRPr="00041351">
              <w:rPr>
                <w:rFonts w:ascii="Times New Roman" w:hAnsi="Times New Roman"/>
                <w:b/>
                <w:sz w:val="24"/>
                <w:szCs w:val="24"/>
                <w:lang w:eastAsia="uk-UA"/>
              </w:rPr>
              <w:t>Істотні умови, що обов’язково включаються до договору про закупівлю</w:t>
            </w:r>
          </w:p>
        </w:tc>
        <w:tc>
          <w:tcPr>
            <w:tcW w:w="5919" w:type="dxa"/>
            <w:gridSpan w:val="2"/>
            <w:tcBorders>
              <w:top w:val="single" w:sz="4" w:space="0" w:color="auto"/>
              <w:bottom w:val="single" w:sz="4" w:space="0" w:color="auto"/>
            </w:tcBorders>
          </w:tcPr>
          <w:p w:rsidR="00587172" w:rsidRPr="00587172" w:rsidRDefault="00587172" w:rsidP="0058717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Договір про закупівлю за результатами проведеної</w:t>
            </w:r>
          </w:p>
          <w:p w:rsidR="00587172" w:rsidRPr="00587172" w:rsidRDefault="00587172" w:rsidP="0058717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закупівлі укладається відповідно до Цивільного і</w:t>
            </w:r>
          </w:p>
          <w:p w:rsidR="00587172" w:rsidRPr="00587172" w:rsidRDefault="00587172" w:rsidP="0058717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Господарського кодексів України з урахуванням положень</w:t>
            </w:r>
            <w:r>
              <w:rPr>
                <w:rFonts w:ascii="Times New Roman" w:hAnsi="Times New Roman"/>
                <w:sz w:val="24"/>
                <w:szCs w:val="24"/>
              </w:rPr>
              <w:t xml:space="preserve"> </w:t>
            </w:r>
            <w:r w:rsidRPr="00587172">
              <w:rPr>
                <w:rFonts w:ascii="Times New Roman" w:hAnsi="Times New Roman"/>
                <w:sz w:val="24"/>
                <w:szCs w:val="24"/>
              </w:rPr>
              <w:t>статті 41 Закону, крім частин третьої – п’ятої, сьомої та</w:t>
            </w:r>
            <w:r>
              <w:rPr>
                <w:rFonts w:ascii="Times New Roman" w:hAnsi="Times New Roman"/>
                <w:sz w:val="24"/>
                <w:szCs w:val="24"/>
              </w:rPr>
              <w:t xml:space="preserve"> </w:t>
            </w:r>
            <w:r w:rsidRPr="00587172">
              <w:rPr>
                <w:rFonts w:ascii="Times New Roman" w:hAnsi="Times New Roman"/>
                <w:sz w:val="24"/>
                <w:szCs w:val="24"/>
              </w:rPr>
              <w:t>восьмої статті 41 Закону, та Особливостей.</w:t>
            </w:r>
          </w:p>
          <w:p w:rsidR="00587172" w:rsidRPr="00587172" w:rsidRDefault="00587172" w:rsidP="00587172">
            <w:pPr>
              <w:tabs>
                <w:tab w:val="left" w:pos="3119"/>
              </w:tabs>
              <w:spacing w:after="0" w:line="240" w:lineRule="auto"/>
              <w:jc w:val="both"/>
              <w:rPr>
                <w:rFonts w:ascii="Times New Roman" w:hAnsi="Times New Roman"/>
                <w:sz w:val="24"/>
                <w:szCs w:val="24"/>
              </w:rPr>
            </w:pPr>
            <w:r w:rsidRPr="00587172">
              <w:rPr>
                <w:rFonts w:ascii="Times New Roman" w:hAnsi="Times New Roman"/>
                <w:b/>
                <w:sz w:val="24"/>
                <w:szCs w:val="24"/>
              </w:rPr>
              <w:t xml:space="preserve">    </w:t>
            </w:r>
            <w:r w:rsidRPr="00587172">
              <w:rPr>
                <w:rFonts w:ascii="Times New Roman" w:hAnsi="Times New Roman"/>
                <w:sz w:val="24"/>
                <w:szCs w:val="24"/>
              </w:rPr>
              <w:t>Істотними  умовами   договору про закупівлю, що будуть включені до нього є:</w:t>
            </w:r>
          </w:p>
          <w:p w:rsidR="00587172" w:rsidRPr="00587172" w:rsidRDefault="00587172" w:rsidP="00587172">
            <w:pPr>
              <w:spacing w:after="0" w:line="240" w:lineRule="auto"/>
              <w:ind w:firstLine="567"/>
              <w:jc w:val="both"/>
              <w:rPr>
                <w:rFonts w:ascii="Times New Roman" w:hAnsi="Times New Roman"/>
                <w:sz w:val="24"/>
                <w:szCs w:val="24"/>
              </w:rPr>
            </w:pPr>
            <w:r w:rsidRPr="00587172">
              <w:rPr>
                <w:rFonts w:ascii="Times New Roman" w:hAnsi="Times New Roman"/>
                <w:sz w:val="24"/>
                <w:szCs w:val="24"/>
              </w:rPr>
              <w:t>- предмет договору (найменування, номенклатура,    асортимент);</w:t>
            </w:r>
          </w:p>
          <w:p w:rsidR="00587172" w:rsidRPr="00587172" w:rsidRDefault="00587172" w:rsidP="00587172">
            <w:pPr>
              <w:spacing w:after="0" w:line="240" w:lineRule="auto"/>
              <w:ind w:firstLine="567"/>
              <w:jc w:val="both"/>
              <w:rPr>
                <w:rFonts w:ascii="Times New Roman" w:hAnsi="Times New Roman"/>
                <w:sz w:val="24"/>
                <w:szCs w:val="24"/>
              </w:rPr>
            </w:pPr>
            <w:r w:rsidRPr="00587172">
              <w:rPr>
                <w:rFonts w:ascii="Times New Roman" w:hAnsi="Times New Roman"/>
                <w:sz w:val="24"/>
                <w:szCs w:val="24"/>
              </w:rPr>
              <w:t>- кількість товару та вимоги щодо його якості;</w:t>
            </w:r>
          </w:p>
          <w:p w:rsidR="00587172" w:rsidRPr="00587172" w:rsidRDefault="00587172" w:rsidP="00587172">
            <w:pPr>
              <w:spacing w:after="0" w:line="240" w:lineRule="auto"/>
              <w:ind w:firstLine="567"/>
              <w:jc w:val="both"/>
              <w:rPr>
                <w:rFonts w:ascii="Times New Roman" w:hAnsi="Times New Roman"/>
                <w:sz w:val="24"/>
                <w:szCs w:val="24"/>
              </w:rPr>
            </w:pPr>
            <w:r w:rsidRPr="00587172">
              <w:rPr>
                <w:rFonts w:ascii="Times New Roman" w:hAnsi="Times New Roman"/>
                <w:sz w:val="24"/>
                <w:szCs w:val="24"/>
              </w:rPr>
              <w:t>-  порядок здійснення оплати;</w:t>
            </w:r>
          </w:p>
          <w:p w:rsidR="00587172" w:rsidRPr="00587172" w:rsidRDefault="00587172" w:rsidP="00587172">
            <w:pPr>
              <w:spacing w:after="0" w:line="240" w:lineRule="auto"/>
              <w:ind w:firstLine="567"/>
              <w:jc w:val="both"/>
              <w:rPr>
                <w:rFonts w:ascii="Times New Roman" w:hAnsi="Times New Roman"/>
                <w:sz w:val="24"/>
                <w:szCs w:val="24"/>
              </w:rPr>
            </w:pPr>
            <w:r w:rsidRPr="00587172">
              <w:rPr>
                <w:rFonts w:ascii="Times New Roman" w:hAnsi="Times New Roman"/>
                <w:sz w:val="24"/>
                <w:szCs w:val="24"/>
              </w:rPr>
              <w:t>- сума, визначена у договорі;</w:t>
            </w:r>
          </w:p>
          <w:p w:rsidR="00587172" w:rsidRPr="00587172" w:rsidRDefault="00587172" w:rsidP="00587172">
            <w:pPr>
              <w:spacing w:after="0" w:line="240" w:lineRule="auto"/>
              <w:ind w:firstLine="567"/>
              <w:jc w:val="both"/>
              <w:rPr>
                <w:rFonts w:ascii="Times New Roman" w:hAnsi="Times New Roman"/>
                <w:sz w:val="24"/>
                <w:szCs w:val="24"/>
              </w:rPr>
            </w:pPr>
            <w:r w:rsidRPr="00587172">
              <w:rPr>
                <w:rFonts w:ascii="Times New Roman" w:hAnsi="Times New Roman"/>
                <w:sz w:val="24"/>
                <w:szCs w:val="24"/>
              </w:rPr>
              <w:t>- термін та місце поставки товару;</w:t>
            </w:r>
          </w:p>
          <w:p w:rsidR="00587172" w:rsidRPr="00587172" w:rsidRDefault="00587172" w:rsidP="00587172">
            <w:pPr>
              <w:spacing w:after="0" w:line="240" w:lineRule="auto"/>
              <w:ind w:firstLine="567"/>
              <w:jc w:val="both"/>
              <w:rPr>
                <w:rFonts w:ascii="Times New Roman" w:hAnsi="Times New Roman"/>
                <w:sz w:val="24"/>
                <w:szCs w:val="24"/>
              </w:rPr>
            </w:pPr>
            <w:r w:rsidRPr="00587172">
              <w:rPr>
                <w:rFonts w:ascii="Times New Roman" w:hAnsi="Times New Roman"/>
                <w:sz w:val="24"/>
                <w:szCs w:val="24"/>
              </w:rPr>
              <w:t>- строк дії договору;</w:t>
            </w:r>
          </w:p>
          <w:p w:rsidR="00587172" w:rsidRPr="00587172" w:rsidRDefault="00587172" w:rsidP="00587172">
            <w:pPr>
              <w:spacing w:after="0" w:line="240" w:lineRule="auto"/>
              <w:ind w:firstLine="567"/>
              <w:jc w:val="both"/>
              <w:rPr>
                <w:rFonts w:ascii="Times New Roman" w:hAnsi="Times New Roman"/>
                <w:sz w:val="24"/>
                <w:szCs w:val="24"/>
              </w:rPr>
            </w:pPr>
            <w:r w:rsidRPr="00587172">
              <w:rPr>
                <w:rFonts w:ascii="Times New Roman" w:hAnsi="Times New Roman"/>
                <w:sz w:val="24"/>
                <w:szCs w:val="24"/>
              </w:rPr>
              <w:t>- права та обов’язки сторін;</w:t>
            </w:r>
          </w:p>
          <w:p w:rsidR="00587172" w:rsidRPr="00587172" w:rsidRDefault="00587172" w:rsidP="00587172">
            <w:pPr>
              <w:spacing w:after="0" w:line="240" w:lineRule="auto"/>
              <w:ind w:firstLine="567"/>
              <w:jc w:val="both"/>
              <w:rPr>
                <w:rFonts w:ascii="Times New Roman" w:hAnsi="Times New Roman"/>
                <w:sz w:val="24"/>
                <w:szCs w:val="24"/>
              </w:rPr>
            </w:pPr>
            <w:r w:rsidRPr="00587172">
              <w:rPr>
                <w:rFonts w:ascii="Times New Roman" w:hAnsi="Times New Roman"/>
                <w:sz w:val="24"/>
                <w:szCs w:val="24"/>
              </w:rPr>
              <w:t>- відповідальність сторін;</w:t>
            </w:r>
          </w:p>
          <w:p w:rsidR="00587172" w:rsidRPr="00587172" w:rsidRDefault="00587172" w:rsidP="00587172">
            <w:pPr>
              <w:spacing w:after="0" w:line="240" w:lineRule="auto"/>
              <w:ind w:firstLine="567"/>
              <w:jc w:val="both"/>
              <w:rPr>
                <w:rFonts w:ascii="Times New Roman" w:hAnsi="Times New Roman"/>
                <w:sz w:val="24"/>
                <w:szCs w:val="24"/>
              </w:rPr>
            </w:pPr>
            <w:r w:rsidRPr="00587172">
              <w:rPr>
                <w:rFonts w:ascii="Times New Roman" w:hAnsi="Times New Roman"/>
                <w:sz w:val="24"/>
                <w:szCs w:val="24"/>
              </w:rPr>
              <w:t xml:space="preserve">- зазначення умови щодо можливості зменшення </w:t>
            </w:r>
            <w:r w:rsidRPr="00587172">
              <w:rPr>
                <w:rFonts w:ascii="Times New Roman" w:hAnsi="Times New Roman"/>
                <w:sz w:val="24"/>
                <w:szCs w:val="24"/>
              </w:rPr>
              <w:lastRenderedPageBreak/>
              <w:t>обсягів закупівлі залежно від реального фінансування видатків.</w:t>
            </w:r>
          </w:p>
          <w:p w:rsidR="00587172" w:rsidRPr="00587172" w:rsidRDefault="00587172" w:rsidP="0058717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 xml:space="preserve"> Інші умови договору про закупівлю істотними не</w:t>
            </w:r>
          </w:p>
          <w:p w:rsidR="00587172" w:rsidRPr="00587172" w:rsidRDefault="00587172" w:rsidP="0058717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є та можуть змінюватися відповідно до норм</w:t>
            </w:r>
          </w:p>
          <w:p w:rsidR="00587172" w:rsidRPr="00587172" w:rsidRDefault="00587172" w:rsidP="0058717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Господарського та Цивільного кодексів.</w:t>
            </w:r>
          </w:p>
          <w:p w:rsidR="00587172" w:rsidRPr="00587172" w:rsidRDefault="00587172" w:rsidP="0058717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Умови договору про закупівлю не повинні відрізнятися від</w:t>
            </w:r>
            <w:r>
              <w:rPr>
                <w:rFonts w:ascii="Times New Roman" w:hAnsi="Times New Roman"/>
                <w:sz w:val="24"/>
                <w:szCs w:val="24"/>
              </w:rPr>
              <w:t xml:space="preserve"> </w:t>
            </w:r>
            <w:r w:rsidRPr="00587172">
              <w:rPr>
                <w:rFonts w:ascii="Times New Roman" w:hAnsi="Times New Roman"/>
                <w:sz w:val="24"/>
                <w:szCs w:val="24"/>
              </w:rPr>
              <w:t>змісту тендерної пропозиції за результатами електронного</w:t>
            </w:r>
            <w:r>
              <w:rPr>
                <w:rFonts w:ascii="Times New Roman" w:hAnsi="Times New Roman"/>
                <w:sz w:val="24"/>
                <w:szCs w:val="24"/>
              </w:rPr>
              <w:t xml:space="preserve"> </w:t>
            </w:r>
            <w:r w:rsidRPr="00587172">
              <w:rPr>
                <w:rFonts w:ascii="Times New Roman" w:hAnsi="Times New Roman"/>
                <w:sz w:val="24"/>
                <w:szCs w:val="24"/>
              </w:rPr>
              <w:t>аукціону переможця процедури закупівлі, крім випадків:</w:t>
            </w:r>
          </w:p>
          <w:p w:rsidR="00587172" w:rsidRPr="00587172" w:rsidRDefault="00587172" w:rsidP="0058717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 визначення грошового еквівалента зобов’язання в</w:t>
            </w:r>
          </w:p>
          <w:p w:rsidR="00587172" w:rsidRPr="00587172" w:rsidRDefault="00587172" w:rsidP="0058717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іноземній валюті;</w:t>
            </w:r>
          </w:p>
          <w:p w:rsidR="00587172" w:rsidRPr="00587172" w:rsidRDefault="00587172" w:rsidP="0058717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 перерахунку ціни за результатами електронного</w:t>
            </w:r>
          </w:p>
          <w:p w:rsidR="00587172" w:rsidRPr="00587172" w:rsidRDefault="00587172" w:rsidP="0058717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аукціону в бік зменшення ціни тендерної пропозиції</w:t>
            </w:r>
          </w:p>
          <w:p w:rsidR="00587172" w:rsidRPr="00587172" w:rsidRDefault="00587172" w:rsidP="0058717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учасника без зменшення обсягів закупівлі;</w:t>
            </w:r>
          </w:p>
          <w:p w:rsidR="00587172" w:rsidRPr="00587172" w:rsidRDefault="00587172" w:rsidP="0058717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 перерахунку ціни та обсягів товарів за</w:t>
            </w:r>
          </w:p>
          <w:p w:rsidR="00587172" w:rsidRPr="00587172" w:rsidRDefault="00587172" w:rsidP="0058717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результатами електронного аукціону в бік</w:t>
            </w:r>
          </w:p>
          <w:p w:rsidR="00587172" w:rsidRPr="00587172" w:rsidRDefault="00587172" w:rsidP="0058717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зменшення за умови необхідності приведення</w:t>
            </w:r>
          </w:p>
          <w:p w:rsidR="00041351" w:rsidRPr="00041351" w:rsidRDefault="00587172" w:rsidP="00587172">
            <w:pPr>
              <w:tabs>
                <w:tab w:val="left" w:pos="3119"/>
              </w:tabs>
              <w:spacing w:after="0" w:line="240" w:lineRule="auto"/>
              <w:jc w:val="both"/>
              <w:rPr>
                <w:rFonts w:ascii="Times New Roman" w:hAnsi="Times New Roman"/>
                <w:color w:val="000000"/>
                <w:sz w:val="24"/>
                <w:szCs w:val="24"/>
              </w:rPr>
            </w:pPr>
            <w:r w:rsidRPr="00587172">
              <w:rPr>
                <w:rFonts w:ascii="Times New Roman" w:hAnsi="Times New Roman"/>
                <w:sz w:val="24"/>
                <w:szCs w:val="24"/>
              </w:rPr>
              <w:t>обсягів товарів до кратності упаковки.</w:t>
            </w:r>
          </w:p>
        </w:tc>
      </w:tr>
    </w:tbl>
    <w:p w:rsidR="0074599C" w:rsidRDefault="0074599C" w:rsidP="00190DF7">
      <w:pPr>
        <w:widowControl w:val="0"/>
        <w:spacing w:after="0" w:line="240" w:lineRule="auto"/>
        <w:ind w:firstLine="567"/>
        <w:contextualSpacing/>
        <w:jc w:val="center"/>
        <w:rPr>
          <w:rFonts w:ascii="Times New Roman" w:hAnsi="Times New Roman"/>
          <w:color w:val="000000"/>
          <w:sz w:val="24"/>
          <w:szCs w:val="24"/>
          <w:lang w:eastAsia="uk-UA"/>
        </w:rPr>
      </w:pPr>
    </w:p>
    <w:p w:rsidR="00F76592" w:rsidRDefault="00F76592" w:rsidP="008A65E5">
      <w:pPr>
        <w:widowControl w:val="0"/>
        <w:suppressAutoHyphens/>
        <w:spacing w:after="0" w:line="240" w:lineRule="auto"/>
        <w:rPr>
          <w:rFonts w:ascii="Times New Roman" w:hAnsi="Times New Roman"/>
          <w:color w:val="000000"/>
          <w:sz w:val="24"/>
          <w:szCs w:val="24"/>
          <w:lang w:eastAsia="uk-UA"/>
        </w:rPr>
      </w:pPr>
    </w:p>
    <w:p w:rsidR="008A65E5" w:rsidRDefault="008A65E5" w:rsidP="008A65E5">
      <w:pPr>
        <w:widowControl w:val="0"/>
        <w:suppressAutoHyphens/>
        <w:spacing w:after="0" w:line="240" w:lineRule="auto"/>
        <w:rPr>
          <w:rFonts w:ascii="Times New Roman" w:hAnsi="Times New Roman"/>
          <w:color w:val="000000"/>
          <w:sz w:val="24"/>
          <w:szCs w:val="24"/>
          <w:lang w:eastAsia="uk-UA"/>
        </w:rPr>
      </w:pPr>
    </w:p>
    <w:p w:rsidR="008A65E5" w:rsidRDefault="008A65E5" w:rsidP="008A65E5">
      <w:pPr>
        <w:widowControl w:val="0"/>
        <w:suppressAutoHyphens/>
        <w:spacing w:after="0" w:line="240" w:lineRule="auto"/>
        <w:rPr>
          <w:rFonts w:ascii="Times New Roman" w:hAnsi="Times New Roman"/>
          <w:color w:val="000000"/>
          <w:sz w:val="24"/>
          <w:szCs w:val="24"/>
          <w:lang w:eastAsia="uk-UA"/>
        </w:rPr>
      </w:pPr>
    </w:p>
    <w:p w:rsidR="008A65E5" w:rsidRPr="008A65E5" w:rsidRDefault="008A65E5" w:rsidP="008A65E5">
      <w:pPr>
        <w:widowControl w:val="0"/>
        <w:suppressAutoHyphens/>
        <w:spacing w:after="0" w:line="240" w:lineRule="auto"/>
        <w:rPr>
          <w:rFonts w:ascii="Times New Roman" w:hAnsi="Times New Roman"/>
          <w:color w:val="000000"/>
          <w:sz w:val="24"/>
          <w:szCs w:val="24"/>
          <w:lang w:eastAsia="uk-UA"/>
        </w:rPr>
      </w:pPr>
    </w:p>
    <w:p w:rsidR="00BB5BFA" w:rsidRDefault="00BB5BFA" w:rsidP="00F76592">
      <w:pPr>
        <w:spacing w:after="0" w:line="240" w:lineRule="auto"/>
        <w:jc w:val="right"/>
        <w:rPr>
          <w:rFonts w:ascii="Times New Roman" w:hAnsi="Times New Roman"/>
          <w:b/>
          <w:lang w:eastAsia="ru-RU"/>
        </w:rPr>
      </w:pPr>
    </w:p>
    <w:p w:rsidR="00BB5BFA" w:rsidRDefault="00BB5BFA" w:rsidP="00F76592">
      <w:pPr>
        <w:spacing w:after="0" w:line="240" w:lineRule="auto"/>
        <w:jc w:val="right"/>
        <w:rPr>
          <w:rFonts w:ascii="Times New Roman" w:hAnsi="Times New Roman"/>
          <w:b/>
          <w:lang w:eastAsia="ru-RU"/>
        </w:rPr>
      </w:pPr>
    </w:p>
    <w:p w:rsidR="00BB5BFA" w:rsidRDefault="00BB5BFA" w:rsidP="00F76592">
      <w:pPr>
        <w:spacing w:after="0" w:line="240" w:lineRule="auto"/>
        <w:jc w:val="right"/>
        <w:rPr>
          <w:rFonts w:ascii="Times New Roman" w:hAnsi="Times New Roman"/>
          <w:b/>
          <w:lang w:eastAsia="ru-RU"/>
        </w:rPr>
      </w:pPr>
    </w:p>
    <w:p w:rsidR="00BB5BFA" w:rsidRDefault="00BB5BFA" w:rsidP="00F76592">
      <w:pPr>
        <w:spacing w:after="0" w:line="240" w:lineRule="auto"/>
        <w:jc w:val="right"/>
        <w:rPr>
          <w:rFonts w:ascii="Times New Roman" w:hAnsi="Times New Roman"/>
          <w:b/>
          <w:lang w:eastAsia="ru-RU"/>
        </w:rPr>
      </w:pPr>
    </w:p>
    <w:p w:rsidR="00BB5BFA" w:rsidRDefault="00BB5BFA" w:rsidP="00F76592">
      <w:pPr>
        <w:spacing w:after="0" w:line="240" w:lineRule="auto"/>
        <w:jc w:val="right"/>
        <w:rPr>
          <w:rFonts w:ascii="Times New Roman" w:hAnsi="Times New Roman"/>
          <w:b/>
          <w:lang w:eastAsia="ru-RU"/>
        </w:rPr>
      </w:pPr>
    </w:p>
    <w:p w:rsidR="00BB5BFA" w:rsidRDefault="00BB5BFA" w:rsidP="00F76592">
      <w:pPr>
        <w:spacing w:after="0" w:line="240" w:lineRule="auto"/>
        <w:jc w:val="right"/>
        <w:rPr>
          <w:rFonts w:ascii="Times New Roman" w:hAnsi="Times New Roman"/>
          <w:b/>
          <w:lang w:eastAsia="ru-RU"/>
        </w:rPr>
      </w:pPr>
    </w:p>
    <w:p w:rsidR="00BB5BFA" w:rsidRDefault="00BB5BFA" w:rsidP="00F76592">
      <w:pPr>
        <w:spacing w:after="0" w:line="240" w:lineRule="auto"/>
        <w:jc w:val="right"/>
        <w:rPr>
          <w:rFonts w:ascii="Times New Roman" w:hAnsi="Times New Roman"/>
          <w:b/>
          <w:lang w:eastAsia="ru-RU"/>
        </w:rPr>
      </w:pPr>
    </w:p>
    <w:p w:rsidR="00BB5BFA" w:rsidRDefault="00BB5BFA" w:rsidP="00F76592">
      <w:pPr>
        <w:spacing w:after="0" w:line="240" w:lineRule="auto"/>
        <w:jc w:val="right"/>
        <w:rPr>
          <w:rFonts w:ascii="Times New Roman" w:hAnsi="Times New Roman"/>
          <w:b/>
          <w:lang w:eastAsia="ru-RU"/>
        </w:rPr>
      </w:pPr>
    </w:p>
    <w:p w:rsidR="00BB5BFA" w:rsidRDefault="00BB5BFA" w:rsidP="00F76592">
      <w:pPr>
        <w:spacing w:after="0" w:line="240" w:lineRule="auto"/>
        <w:jc w:val="right"/>
        <w:rPr>
          <w:rFonts w:ascii="Times New Roman" w:hAnsi="Times New Roman"/>
          <w:b/>
          <w:lang w:eastAsia="ru-RU"/>
        </w:rPr>
      </w:pPr>
    </w:p>
    <w:p w:rsidR="00BB5BFA" w:rsidRDefault="00BB5BFA" w:rsidP="00F76592">
      <w:pPr>
        <w:spacing w:after="0" w:line="240" w:lineRule="auto"/>
        <w:jc w:val="right"/>
        <w:rPr>
          <w:rFonts w:ascii="Times New Roman" w:hAnsi="Times New Roman"/>
          <w:b/>
          <w:lang w:eastAsia="ru-RU"/>
        </w:rPr>
      </w:pPr>
    </w:p>
    <w:p w:rsidR="00BB5BFA" w:rsidRDefault="00BB5BFA" w:rsidP="00F76592">
      <w:pPr>
        <w:spacing w:after="0" w:line="240" w:lineRule="auto"/>
        <w:jc w:val="right"/>
        <w:rPr>
          <w:rFonts w:ascii="Times New Roman" w:hAnsi="Times New Roman"/>
          <w:b/>
          <w:lang w:eastAsia="ru-RU"/>
        </w:rPr>
      </w:pPr>
    </w:p>
    <w:p w:rsidR="00BB5BFA" w:rsidRDefault="00BB5BFA" w:rsidP="00F76592">
      <w:pPr>
        <w:spacing w:after="0" w:line="240" w:lineRule="auto"/>
        <w:jc w:val="right"/>
        <w:rPr>
          <w:rFonts w:ascii="Times New Roman" w:hAnsi="Times New Roman"/>
          <w:b/>
          <w:lang w:eastAsia="ru-RU"/>
        </w:rPr>
      </w:pPr>
    </w:p>
    <w:p w:rsidR="00BB5BFA" w:rsidRDefault="00BB5BFA" w:rsidP="00F76592">
      <w:pPr>
        <w:spacing w:after="0" w:line="240" w:lineRule="auto"/>
        <w:jc w:val="right"/>
        <w:rPr>
          <w:rFonts w:ascii="Times New Roman" w:hAnsi="Times New Roman"/>
          <w:b/>
          <w:lang w:eastAsia="ru-RU"/>
        </w:rPr>
      </w:pPr>
    </w:p>
    <w:p w:rsidR="00BB5BFA" w:rsidRDefault="00BB5BFA" w:rsidP="00F76592">
      <w:pPr>
        <w:spacing w:after="0" w:line="240" w:lineRule="auto"/>
        <w:jc w:val="right"/>
        <w:rPr>
          <w:rFonts w:ascii="Times New Roman" w:hAnsi="Times New Roman"/>
          <w:b/>
          <w:lang w:eastAsia="ru-RU"/>
        </w:rPr>
      </w:pPr>
    </w:p>
    <w:p w:rsidR="00BB5BFA" w:rsidRDefault="00BB5BFA" w:rsidP="00F76592">
      <w:pPr>
        <w:spacing w:after="0" w:line="240" w:lineRule="auto"/>
        <w:jc w:val="right"/>
        <w:rPr>
          <w:rFonts w:ascii="Times New Roman" w:hAnsi="Times New Roman"/>
          <w:b/>
          <w:lang w:eastAsia="ru-RU"/>
        </w:rPr>
      </w:pPr>
    </w:p>
    <w:p w:rsidR="00BB5BFA" w:rsidRDefault="00BB5BFA" w:rsidP="00F76592">
      <w:pPr>
        <w:spacing w:after="0" w:line="240" w:lineRule="auto"/>
        <w:jc w:val="right"/>
        <w:rPr>
          <w:rFonts w:ascii="Times New Roman" w:hAnsi="Times New Roman"/>
          <w:b/>
          <w:lang w:eastAsia="ru-RU"/>
        </w:rPr>
      </w:pPr>
    </w:p>
    <w:p w:rsidR="00BB5BFA" w:rsidRDefault="00BB5BFA" w:rsidP="00F76592">
      <w:pPr>
        <w:spacing w:after="0" w:line="240" w:lineRule="auto"/>
        <w:jc w:val="right"/>
        <w:rPr>
          <w:rFonts w:ascii="Times New Roman" w:hAnsi="Times New Roman"/>
          <w:b/>
          <w:lang w:eastAsia="ru-RU"/>
        </w:rPr>
      </w:pPr>
    </w:p>
    <w:p w:rsidR="00BB5BFA" w:rsidRDefault="00BB5BFA" w:rsidP="00F76592">
      <w:pPr>
        <w:spacing w:after="0" w:line="240" w:lineRule="auto"/>
        <w:jc w:val="right"/>
        <w:rPr>
          <w:rFonts w:ascii="Times New Roman" w:hAnsi="Times New Roman"/>
          <w:b/>
          <w:lang w:eastAsia="ru-RU"/>
        </w:rPr>
      </w:pPr>
    </w:p>
    <w:p w:rsidR="00BB5BFA" w:rsidRDefault="00BB5BFA" w:rsidP="00F76592">
      <w:pPr>
        <w:spacing w:after="0" w:line="240" w:lineRule="auto"/>
        <w:jc w:val="right"/>
        <w:rPr>
          <w:rFonts w:ascii="Times New Roman" w:hAnsi="Times New Roman"/>
          <w:b/>
          <w:lang w:eastAsia="ru-RU"/>
        </w:rPr>
      </w:pPr>
    </w:p>
    <w:p w:rsidR="00BB5BFA" w:rsidRDefault="00BB5BFA" w:rsidP="00F76592">
      <w:pPr>
        <w:spacing w:after="0" w:line="240" w:lineRule="auto"/>
        <w:jc w:val="right"/>
        <w:rPr>
          <w:rFonts w:ascii="Times New Roman" w:hAnsi="Times New Roman"/>
          <w:b/>
          <w:lang w:eastAsia="ru-RU"/>
        </w:rPr>
      </w:pPr>
    </w:p>
    <w:p w:rsidR="00BB5BFA" w:rsidRDefault="00BB5BFA" w:rsidP="00F76592">
      <w:pPr>
        <w:spacing w:after="0" w:line="240" w:lineRule="auto"/>
        <w:jc w:val="right"/>
        <w:rPr>
          <w:rFonts w:ascii="Times New Roman" w:hAnsi="Times New Roman"/>
          <w:b/>
          <w:lang w:eastAsia="ru-RU"/>
        </w:rPr>
      </w:pPr>
    </w:p>
    <w:p w:rsidR="00BB5BFA" w:rsidRDefault="00BB5BFA" w:rsidP="00F76592">
      <w:pPr>
        <w:spacing w:after="0" w:line="240" w:lineRule="auto"/>
        <w:jc w:val="right"/>
        <w:rPr>
          <w:rFonts w:ascii="Times New Roman" w:hAnsi="Times New Roman"/>
          <w:b/>
          <w:lang w:eastAsia="ru-RU"/>
        </w:rPr>
      </w:pPr>
    </w:p>
    <w:p w:rsidR="00BB5BFA" w:rsidRDefault="00BB5BFA" w:rsidP="00F76592">
      <w:pPr>
        <w:spacing w:after="0" w:line="240" w:lineRule="auto"/>
        <w:jc w:val="right"/>
        <w:rPr>
          <w:rFonts w:ascii="Times New Roman" w:hAnsi="Times New Roman"/>
          <w:b/>
          <w:lang w:eastAsia="ru-RU"/>
        </w:rPr>
      </w:pPr>
    </w:p>
    <w:p w:rsidR="00BB5BFA" w:rsidRDefault="00BB5BFA" w:rsidP="00F76592">
      <w:pPr>
        <w:spacing w:after="0" w:line="240" w:lineRule="auto"/>
        <w:jc w:val="right"/>
        <w:rPr>
          <w:rFonts w:ascii="Times New Roman" w:hAnsi="Times New Roman"/>
          <w:b/>
          <w:lang w:eastAsia="ru-RU"/>
        </w:rPr>
      </w:pPr>
    </w:p>
    <w:p w:rsidR="00BB5BFA" w:rsidRDefault="00BB5BFA" w:rsidP="00F76592">
      <w:pPr>
        <w:spacing w:after="0" w:line="240" w:lineRule="auto"/>
        <w:jc w:val="right"/>
        <w:rPr>
          <w:rFonts w:ascii="Times New Roman" w:hAnsi="Times New Roman"/>
          <w:b/>
          <w:lang w:eastAsia="ru-RU"/>
        </w:rPr>
      </w:pPr>
    </w:p>
    <w:p w:rsidR="00BB5BFA" w:rsidRDefault="00BB5BFA" w:rsidP="00F76592">
      <w:pPr>
        <w:spacing w:after="0" w:line="240" w:lineRule="auto"/>
        <w:jc w:val="right"/>
        <w:rPr>
          <w:rFonts w:ascii="Times New Roman" w:hAnsi="Times New Roman"/>
          <w:b/>
          <w:lang w:eastAsia="ru-RU"/>
        </w:rPr>
      </w:pPr>
    </w:p>
    <w:p w:rsidR="00BB5BFA" w:rsidRDefault="00BB5BFA" w:rsidP="00F76592">
      <w:pPr>
        <w:spacing w:after="0" w:line="240" w:lineRule="auto"/>
        <w:jc w:val="right"/>
        <w:rPr>
          <w:rFonts w:ascii="Times New Roman" w:hAnsi="Times New Roman"/>
          <w:b/>
          <w:lang w:eastAsia="ru-RU"/>
        </w:rPr>
      </w:pPr>
    </w:p>
    <w:p w:rsidR="000D5614" w:rsidRDefault="000D5614" w:rsidP="00F76592">
      <w:pPr>
        <w:spacing w:after="0" w:line="240" w:lineRule="auto"/>
        <w:jc w:val="right"/>
        <w:rPr>
          <w:rFonts w:ascii="Times New Roman" w:hAnsi="Times New Roman"/>
          <w:b/>
          <w:lang w:eastAsia="ru-RU"/>
        </w:rPr>
      </w:pPr>
    </w:p>
    <w:p w:rsidR="000D5614" w:rsidRDefault="000D5614" w:rsidP="00F76592">
      <w:pPr>
        <w:spacing w:after="0" w:line="240" w:lineRule="auto"/>
        <w:jc w:val="right"/>
        <w:rPr>
          <w:rFonts w:ascii="Times New Roman" w:hAnsi="Times New Roman"/>
          <w:b/>
          <w:lang w:eastAsia="ru-RU"/>
        </w:rPr>
      </w:pPr>
    </w:p>
    <w:p w:rsidR="000D5614" w:rsidRDefault="000D5614" w:rsidP="00F76592">
      <w:pPr>
        <w:spacing w:after="0" w:line="240" w:lineRule="auto"/>
        <w:jc w:val="right"/>
        <w:rPr>
          <w:rFonts w:ascii="Times New Roman" w:hAnsi="Times New Roman"/>
          <w:b/>
          <w:lang w:eastAsia="ru-RU"/>
        </w:rPr>
      </w:pPr>
    </w:p>
    <w:p w:rsidR="000D5614" w:rsidRDefault="000D5614" w:rsidP="00F76592">
      <w:pPr>
        <w:spacing w:after="0" w:line="240" w:lineRule="auto"/>
        <w:jc w:val="right"/>
        <w:rPr>
          <w:rFonts w:ascii="Times New Roman" w:hAnsi="Times New Roman"/>
          <w:b/>
          <w:lang w:eastAsia="ru-RU"/>
        </w:rPr>
      </w:pPr>
    </w:p>
    <w:p w:rsidR="000D5614" w:rsidRDefault="000D5614" w:rsidP="00F76592">
      <w:pPr>
        <w:spacing w:after="0" w:line="240" w:lineRule="auto"/>
        <w:jc w:val="right"/>
        <w:rPr>
          <w:rFonts w:ascii="Times New Roman" w:hAnsi="Times New Roman"/>
          <w:b/>
          <w:lang w:eastAsia="ru-RU"/>
        </w:rPr>
      </w:pPr>
    </w:p>
    <w:p w:rsidR="000D5614" w:rsidRDefault="000D5614" w:rsidP="00F76592">
      <w:pPr>
        <w:spacing w:after="0" w:line="240" w:lineRule="auto"/>
        <w:jc w:val="right"/>
        <w:rPr>
          <w:rFonts w:ascii="Times New Roman" w:hAnsi="Times New Roman"/>
          <w:b/>
          <w:lang w:eastAsia="ru-RU"/>
        </w:rPr>
      </w:pPr>
    </w:p>
    <w:p w:rsidR="000D5614" w:rsidRDefault="000D5614" w:rsidP="00F76592">
      <w:pPr>
        <w:spacing w:after="0" w:line="240" w:lineRule="auto"/>
        <w:jc w:val="right"/>
        <w:rPr>
          <w:rFonts w:ascii="Times New Roman" w:hAnsi="Times New Roman"/>
          <w:b/>
          <w:lang w:eastAsia="ru-RU"/>
        </w:rPr>
      </w:pPr>
    </w:p>
    <w:p w:rsidR="00BB5BFA" w:rsidRDefault="00BB5BFA" w:rsidP="00F76592">
      <w:pPr>
        <w:spacing w:after="0" w:line="240" w:lineRule="auto"/>
        <w:jc w:val="right"/>
        <w:rPr>
          <w:rFonts w:ascii="Times New Roman" w:hAnsi="Times New Roman"/>
          <w:b/>
          <w:lang w:eastAsia="ru-RU"/>
        </w:rPr>
      </w:pPr>
    </w:p>
    <w:p w:rsidR="00F76592" w:rsidRPr="00997340" w:rsidRDefault="00F76592" w:rsidP="00F76592">
      <w:pPr>
        <w:spacing w:after="0" w:line="240" w:lineRule="auto"/>
        <w:jc w:val="right"/>
        <w:rPr>
          <w:rFonts w:ascii="Times New Roman" w:hAnsi="Times New Roman"/>
          <w:b/>
          <w:lang w:eastAsia="ru-RU"/>
        </w:rPr>
      </w:pPr>
      <w:r>
        <w:rPr>
          <w:rFonts w:ascii="Times New Roman" w:hAnsi="Times New Roman"/>
          <w:b/>
          <w:lang w:eastAsia="ru-RU"/>
        </w:rPr>
        <w:t>ДОДАТОК 1</w:t>
      </w:r>
    </w:p>
    <w:p w:rsidR="00F76592" w:rsidRPr="00A502C6" w:rsidRDefault="00F76592" w:rsidP="00F76592">
      <w:pPr>
        <w:spacing w:after="0" w:line="240" w:lineRule="auto"/>
        <w:ind w:right="140"/>
        <w:jc w:val="right"/>
        <w:rPr>
          <w:rFonts w:ascii="Times New Roman" w:hAnsi="Times New Roman"/>
          <w:b/>
          <w:sz w:val="24"/>
          <w:szCs w:val="24"/>
          <w:lang w:eastAsia="ru-RU"/>
        </w:rPr>
      </w:pPr>
      <w:r w:rsidRPr="00A502C6">
        <w:rPr>
          <w:rFonts w:ascii="Times New Roman" w:hAnsi="Times New Roman"/>
          <w:b/>
          <w:sz w:val="24"/>
          <w:szCs w:val="24"/>
          <w:lang w:eastAsia="ru-RU"/>
        </w:rPr>
        <w:t xml:space="preserve">до тендерної документації на закупівлю: </w:t>
      </w:r>
    </w:p>
    <w:p w:rsidR="00BB5BFA" w:rsidRPr="00BB5BFA" w:rsidRDefault="00F76592" w:rsidP="00BB5BFA">
      <w:pPr>
        <w:spacing w:after="0" w:line="240" w:lineRule="auto"/>
        <w:jc w:val="right"/>
        <w:rPr>
          <w:rFonts w:ascii="Times New Roman" w:hAnsi="Times New Roman"/>
          <w:b/>
          <w:sz w:val="24"/>
          <w:szCs w:val="24"/>
          <w:lang w:eastAsia="ru-RU"/>
        </w:rPr>
      </w:pPr>
      <w:r>
        <w:rPr>
          <w:rFonts w:ascii="Times New Roman" w:hAnsi="Times New Roman"/>
          <w:sz w:val="24"/>
          <w:szCs w:val="24"/>
          <w:lang w:eastAsia="ru-RU"/>
        </w:rPr>
        <w:t xml:space="preserve">                                                                                    </w:t>
      </w:r>
      <w:proofErr w:type="spellStart"/>
      <w:r w:rsidR="00BB5BFA" w:rsidRPr="00BB5BFA">
        <w:rPr>
          <w:rFonts w:ascii="Times New Roman" w:hAnsi="Times New Roman"/>
          <w:b/>
          <w:sz w:val="24"/>
          <w:szCs w:val="24"/>
          <w:lang w:eastAsia="ru-RU"/>
        </w:rPr>
        <w:t>ДК</w:t>
      </w:r>
      <w:proofErr w:type="spellEnd"/>
      <w:r w:rsidR="00BB5BFA" w:rsidRPr="00BB5BFA">
        <w:rPr>
          <w:rFonts w:ascii="Times New Roman" w:hAnsi="Times New Roman"/>
          <w:b/>
          <w:sz w:val="24"/>
          <w:szCs w:val="24"/>
          <w:lang w:eastAsia="ru-RU"/>
        </w:rPr>
        <w:t xml:space="preserve"> 021:2015 15110000-2 - М’ясо </w:t>
      </w:r>
    </w:p>
    <w:p w:rsidR="00F76592" w:rsidRDefault="00BB5BFA" w:rsidP="00BB5BFA">
      <w:pPr>
        <w:spacing w:after="0" w:line="240" w:lineRule="auto"/>
        <w:jc w:val="right"/>
        <w:rPr>
          <w:rFonts w:ascii="Times New Roman" w:hAnsi="Times New Roman"/>
          <w:sz w:val="24"/>
          <w:szCs w:val="24"/>
          <w:lang w:eastAsia="ru-RU"/>
        </w:rPr>
      </w:pPr>
      <w:r w:rsidRPr="00BB5BFA">
        <w:rPr>
          <w:rFonts w:ascii="Times New Roman" w:hAnsi="Times New Roman"/>
          <w:sz w:val="24"/>
          <w:szCs w:val="24"/>
          <w:lang w:eastAsia="ru-RU"/>
        </w:rPr>
        <w:t>(</w:t>
      </w:r>
      <w:r w:rsidR="000D5614">
        <w:rPr>
          <w:rFonts w:ascii="Times New Roman" w:hAnsi="Times New Roman"/>
          <w:sz w:val="24"/>
          <w:szCs w:val="24"/>
          <w:lang w:eastAsia="ru-RU"/>
        </w:rPr>
        <w:t xml:space="preserve">філе </w:t>
      </w:r>
      <w:proofErr w:type="spellStart"/>
      <w:r w:rsidR="000D5614">
        <w:rPr>
          <w:rFonts w:ascii="Times New Roman" w:hAnsi="Times New Roman"/>
          <w:sz w:val="24"/>
          <w:szCs w:val="24"/>
          <w:lang w:eastAsia="ru-RU"/>
        </w:rPr>
        <w:t>курине</w:t>
      </w:r>
      <w:proofErr w:type="spellEnd"/>
      <w:r w:rsidR="00381554">
        <w:rPr>
          <w:rFonts w:ascii="Times New Roman" w:hAnsi="Times New Roman"/>
          <w:sz w:val="24"/>
          <w:szCs w:val="24"/>
          <w:lang w:eastAsia="ru-RU"/>
        </w:rPr>
        <w:t xml:space="preserve"> охолоджене</w:t>
      </w:r>
      <w:r w:rsidR="00EB6B83">
        <w:rPr>
          <w:rFonts w:ascii="Times New Roman" w:hAnsi="Times New Roman"/>
          <w:sz w:val="24"/>
          <w:szCs w:val="24"/>
          <w:lang w:eastAsia="ru-RU"/>
        </w:rPr>
        <w:t>,</w:t>
      </w:r>
      <w:r w:rsidR="000D5614">
        <w:rPr>
          <w:rFonts w:ascii="Times New Roman" w:hAnsi="Times New Roman"/>
          <w:sz w:val="24"/>
          <w:szCs w:val="24"/>
          <w:lang w:eastAsia="ru-RU"/>
        </w:rPr>
        <w:t xml:space="preserve"> м’ясо</w:t>
      </w:r>
      <w:r w:rsidR="00EB6B83">
        <w:rPr>
          <w:rFonts w:ascii="Times New Roman" w:hAnsi="Times New Roman"/>
          <w:sz w:val="24"/>
          <w:szCs w:val="24"/>
          <w:lang w:eastAsia="ru-RU"/>
        </w:rPr>
        <w:t xml:space="preserve"> свинин</w:t>
      </w:r>
      <w:r w:rsidR="000D5614">
        <w:rPr>
          <w:rFonts w:ascii="Times New Roman" w:hAnsi="Times New Roman"/>
          <w:sz w:val="24"/>
          <w:szCs w:val="24"/>
          <w:lang w:eastAsia="ru-RU"/>
        </w:rPr>
        <w:t>и</w:t>
      </w:r>
      <w:r w:rsidR="00381554">
        <w:rPr>
          <w:rFonts w:ascii="Times New Roman" w:hAnsi="Times New Roman"/>
          <w:sz w:val="24"/>
          <w:szCs w:val="24"/>
          <w:lang w:eastAsia="ru-RU"/>
        </w:rPr>
        <w:t xml:space="preserve"> охолоджене</w:t>
      </w:r>
      <w:r w:rsidRPr="00BB5BFA">
        <w:rPr>
          <w:rFonts w:ascii="Times New Roman" w:hAnsi="Times New Roman"/>
          <w:sz w:val="24"/>
          <w:szCs w:val="24"/>
          <w:lang w:eastAsia="ru-RU"/>
        </w:rPr>
        <w:t>)</w:t>
      </w:r>
    </w:p>
    <w:p w:rsidR="00F76592" w:rsidRDefault="00F76592" w:rsidP="00F76592">
      <w:pPr>
        <w:spacing w:after="0" w:line="240" w:lineRule="auto"/>
        <w:rPr>
          <w:rFonts w:ascii="Times New Roman" w:hAnsi="Times New Roman"/>
          <w:sz w:val="24"/>
          <w:szCs w:val="24"/>
          <w:lang w:eastAsia="ru-RU"/>
        </w:rPr>
      </w:pPr>
    </w:p>
    <w:p w:rsidR="00F76592" w:rsidRDefault="00F76592" w:rsidP="00F76592">
      <w:pPr>
        <w:widowControl w:val="0"/>
        <w:autoSpaceDE w:val="0"/>
        <w:autoSpaceDN w:val="0"/>
        <w:adjustRightInd w:val="0"/>
        <w:spacing w:after="0" w:line="240" w:lineRule="auto"/>
        <w:jc w:val="center"/>
        <w:rPr>
          <w:rFonts w:ascii="Times New Roman" w:eastAsia="Arial" w:hAnsi="Times New Roman"/>
          <w:b/>
          <w:bCs/>
          <w:lang w:eastAsia="ru-RU"/>
        </w:rPr>
      </w:pPr>
      <w:r>
        <w:rPr>
          <w:rFonts w:ascii="Times New Roman" w:eastAsia="Arial" w:hAnsi="Times New Roman"/>
          <w:b/>
          <w:bCs/>
          <w:lang w:eastAsia="ru-RU"/>
        </w:rPr>
        <w:t>ФОРМА «ЦІНОВА ПРОПОЗИЦІЯ»</w:t>
      </w:r>
    </w:p>
    <w:p w:rsidR="00F76592" w:rsidRDefault="00F76592" w:rsidP="00F76592">
      <w:pPr>
        <w:spacing w:after="0" w:line="240" w:lineRule="auto"/>
        <w:jc w:val="center"/>
        <w:outlineLvl w:val="0"/>
        <w:rPr>
          <w:rFonts w:ascii="Times New Roman" w:eastAsia="Arial" w:hAnsi="Times New Roman"/>
          <w:lang w:eastAsia="ru-RU"/>
        </w:rPr>
      </w:pPr>
      <w:r>
        <w:rPr>
          <w:rFonts w:ascii="Times New Roman" w:eastAsia="Arial" w:hAnsi="Times New Roman"/>
          <w:i/>
          <w:lang w:eastAsia="ru-RU"/>
        </w:rPr>
        <w:t>(форма, яка подається Учасником )</w:t>
      </w:r>
    </w:p>
    <w:p w:rsidR="00F76592" w:rsidRPr="00A502C6" w:rsidRDefault="00F76592" w:rsidP="00F76592">
      <w:pPr>
        <w:spacing w:after="0" w:line="240" w:lineRule="auto"/>
        <w:rPr>
          <w:rFonts w:ascii="Times New Roman" w:hAnsi="Times New Roman"/>
          <w:sz w:val="24"/>
          <w:szCs w:val="24"/>
          <w:lang w:eastAsia="ru-RU"/>
        </w:rPr>
      </w:pPr>
      <w:r w:rsidRPr="00A502C6">
        <w:rPr>
          <w:rFonts w:ascii="Times New Roman" w:hAnsi="Times New Roman"/>
          <w:sz w:val="24"/>
          <w:szCs w:val="24"/>
          <w:lang w:eastAsia="ru-RU"/>
        </w:rPr>
        <w:t>1. Найменування учасника _________________________________________________________</w:t>
      </w:r>
    </w:p>
    <w:p w:rsidR="00F76592" w:rsidRPr="00A502C6" w:rsidRDefault="00F76592" w:rsidP="00F76592">
      <w:pPr>
        <w:spacing w:after="0" w:line="240" w:lineRule="auto"/>
        <w:rPr>
          <w:rFonts w:ascii="Times New Roman" w:hAnsi="Times New Roman"/>
          <w:sz w:val="24"/>
          <w:szCs w:val="24"/>
          <w:lang w:eastAsia="ru-RU"/>
        </w:rPr>
      </w:pPr>
      <w:r w:rsidRPr="00A502C6">
        <w:rPr>
          <w:rFonts w:ascii="Times New Roman" w:hAnsi="Times New Roman"/>
          <w:sz w:val="24"/>
          <w:szCs w:val="24"/>
          <w:lang w:eastAsia="ru-RU"/>
        </w:rPr>
        <w:t>2. Ідентифікаційний код ___________________________________________________________</w:t>
      </w:r>
    </w:p>
    <w:p w:rsidR="00F76592" w:rsidRPr="00A502C6" w:rsidRDefault="00F76592" w:rsidP="00F76592">
      <w:pPr>
        <w:spacing w:after="0" w:line="240" w:lineRule="auto"/>
        <w:rPr>
          <w:rFonts w:ascii="Times New Roman" w:hAnsi="Times New Roman"/>
          <w:sz w:val="24"/>
          <w:szCs w:val="24"/>
          <w:lang w:eastAsia="ru-RU"/>
        </w:rPr>
      </w:pPr>
      <w:r w:rsidRPr="00A502C6">
        <w:rPr>
          <w:rFonts w:ascii="Times New Roman" w:hAnsi="Times New Roman"/>
          <w:sz w:val="24"/>
          <w:szCs w:val="24"/>
          <w:lang w:eastAsia="ru-RU"/>
        </w:rPr>
        <w:t>3. Місцезнаходження/проживання/реєстрації учасника _________________________________</w:t>
      </w:r>
    </w:p>
    <w:p w:rsidR="00F76592" w:rsidRPr="00A502C6" w:rsidRDefault="00F76592" w:rsidP="00F76592">
      <w:pPr>
        <w:spacing w:after="0" w:line="240" w:lineRule="auto"/>
        <w:rPr>
          <w:rFonts w:ascii="Times New Roman" w:hAnsi="Times New Roman"/>
          <w:sz w:val="24"/>
          <w:szCs w:val="24"/>
          <w:lang w:eastAsia="ru-RU"/>
        </w:rPr>
      </w:pPr>
      <w:r w:rsidRPr="00A502C6">
        <w:rPr>
          <w:rFonts w:ascii="Times New Roman" w:hAnsi="Times New Roman"/>
          <w:sz w:val="24"/>
          <w:szCs w:val="24"/>
          <w:lang w:eastAsia="ru-RU"/>
        </w:rPr>
        <w:t>4.Телефон/факс __________________________________________________________________</w:t>
      </w:r>
    </w:p>
    <w:p w:rsidR="00F76592" w:rsidRPr="00A502C6" w:rsidRDefault="00F76592" w:rsidP="00F76592">
      <w:pPr>
        <w:spacing w:after="0" w:line="240" w:lineRule="auto"/>
        <w:rPr>
          <w:rFonts w:ascii="Times New Roman" w:hAnsi="Times New Roman"/>
          <w:sz w:val="24"/>
          <w:szCs w:val="24"/>
          <w:lang w:eastAsia="ru-RU"/>
        </w:rPr>
      </w:pPr>
      <w:r w:rsidRPr="00A502C6">
        <w:rPr>
          <w:rFonts w:ascii="Times New Roman" w:hAnsi="Times New Roman"/>
          <w:sz w:val="24"/>
          <w:szCs w:val="24"/>
          <w:lang w:eastAsia="ru-RU"/>
        </w:rPr>
        <w:t xml:space="preserve">5. </w:t>
      </w:r>
      <w:r w:rsidRPr="00A502C6">
        <w:rPr>
          <w:rFonts w:ascii="Times New Roman" w:hAnsi="Times New Roman"/>
          <w:sz w:val="24"/>
          <w:szCs w:val="24"/>
          <w:lang w:val="en-US" w:eastAsia="ru-RU"/>
        </w:rPr>
        <w:t>E</w:t>
      </w:r>
      <w:r w:rsidRPr="00A502C6">
        <w:rPr>
          <w:rFonts w:ascii="Times New Roman" w:hAnsi="Times New Roman"/>
          <w:sz w:val="24"/>
          <w:szCs w:val="24"/>
          <w:lang w:eastAsia="ru-RU"/>
        </w:rPr>
        <w:t>-</w:t>
      </w:r>
      <w:r w:rsidRPr="00A502C6">
        <w:rPr>
          <w:rFonts w:ascii="Times New Roman" w:hAnsi="Times New Roman"/>
          <w:sz w:val="24"/>
          <w:szCs w:val="24"/>
          <w:lang w:val="en-US" w:eastAsia="ru-RU"/>
        </w:rPr>
        <w:t>mail</w:t>
      </w:r>
      <w:r w:rsidRPr="00A502C6">
        <w:rPr>
          <w:rFonts w:ascii="Times New Roman" w:hAnsi="Times New Roman"/>
          <w:sz w:val="24"/>
          <w:szCs w:val="24"/>
          <w:lang w:eastAsia="ru-RU"/>
        </w:rPr>
        <w:t xml:space="preserve"> ________________________________________________________________________</w:t>
      </w:r>
    </w:p>
    <w:p w:rsidR="00F76592" w:rsidRPr="00A502C6" w:rsidRDefault="00F76592" w:rsidP="00F76592">
      <w:pPr>
        <w:spacing w:after="0" w:line="240" w:lineRule="auto"/>
        <w:rPr>
          <w:rFonts w:ascii="Times New Roman" w:hAnsi="Times New Roman"/>
          <w:sz w:val="24"/>
          <w:szCs w:val="24"/>
          <w:lang w:eastAsia="ru-RU"/>
        </w:rPr>
      </w:pPr>
      <w:r w:rsidRPr="00A502C6">
        <w:rPr>
          <w:rFonts w:ascii="Times New Roman" w:hAnsi="Times New Roman"/>
          <w:sz w:val="24"/>
          <w:szCs w:val="24"/>
          <w:lang w:eastAsia="ru-RU"/>
        </w:rPr>
        <w:t>6. Банківські</w:t>
      </w:r>
      <w:r>
        <w:rPr>
          <w:rFonts w:ascii="Times New Roman" w:hAnsi="Times New Roman"/>
          <w:sz w:val="24"/>
          <w:szCs w:val="24"/>
          <w:lang w:eastAsia="ru-RU"/>
        </w:rPr>
        <w:t xml:space="preserve"> </w:t>
      </w:r>
      <w:r w:rsidRPr="00A502C6">
        <w:rPr>
          <w:rFonts w:ascii="Times New Roman" w:hAnsi="Times New Roman"/>
          <w:sz w:val="24"/>
          <w:szCs w:val="24"/>
          <w:lang w:eastAsia="ru-RU"/>
        </w:rPr>
        <w:t>реквізити для розрахунків _____________________________________________</w:t>
      </w:r>
    </w:p>
    <w:p w:rsidR="00F76592" w:rsidRPr="00C647B6" w:rsidRDefault="00F76592" w:rsidP="00BB5BFA">
      <w:pPr>
        <w:rPr>
          <w:rFonts w:ascii="Times New Roman" w:hAnsi="Times New Roman"/>
          <w:b/>
          <w:sz w:val="24"/>
          <w:szCs w:val="24"/>
          <w:lang w:eastAsia="ru-RU"/>
        </w:rPr>
      </w:pPr>
      <w:r w:rsidRPr="00A502C6">
        <w:rPr>
          <w:rFonts w:ascii="Times New Roman" w:hAnsi="Times New Roman"/>
          <w:sz w:val="24"/>
          <w:szCs w:val="24"/>
          <w:lang w:eastAsia="ru-RU"/>
        </w:rPr>
        <w:t>Ми, (назва Учасника), ________________</w:t>
      </w:r>
      <w:r>
        <w:rPr>
          <w:rFonts w:ascii="Times New Roman" w:hAnsi="Times New Roman"/>
          <w:sz w:val="24"/>
          <w:szCs w:val="24"/>
          <w:lang w:eastAsia="ru-RU"/>
        </w:rPr>
        <w:t>_______________ надаємо цінову</w:t>
      </w:r>
      <w:r w:rsidRPr="00A502C6">
        <w:rPr>
          <w:rFonts w:ascii="Times New Roman" w:hAnsi="Times New Roman"/>
          <w:sz w:val="24"/>
          <w:szCs w:val="24"/>
          <w:lang w:eastAsia="ru-RU"/>
        </w:rPr>
        <w:t xml:space="preserve"> пропозицію щодо участі у відкритих торгах на закупівлю </w:t>
      </w:r>
      <w:proofErr w:type="spellStart"/>
      <w:r w:rsidR="00BB5BFA">
        <w:rPr>
          <w:rFonts w:ascii="Times New Roman" w:hAnsi="Times New Roman"/>
          <w:b/>
          <w:sz w:val="24"/>
          <w:szCs w:val="24"/>
          <w:lang w:eastAsia="ru-RU"/>
        </w:rPr>
        <w:t>ДК</w:t>
      </w:r>
      <w:proofErr w:type="spellEnd"/>
      <w:r w:rsidR="00BB5BFA">
        <w:rPr>
          <w:rFonts w:ascii="Times New Roman" w:hAnsi="Times New Roman"/>
          <w:b/>
          <w:sz w:val="24"/>
          <w:szCs w:val="24"/>
          <w:lang w:eastAsia="ru-RU"/>
        </w:rPr>
        <w:t xml:space="preserve"> 021:2015 15110000-2 - М’ясо </w:t>
      </w:r>
      <w:r w:rsidR="00BB5BFA" w:rsidRPr="00BB5BFA">
        <w:rPr>
          <w:rFonts w:ascii="Times New Roman" w:hAnsi="Times New Roman"/>
          <w:b/>
          <w:sz w:val="24"/>
          <w:szCs w:val="24"/>
          <w:lang w:eastAsia="ru-RU"/>
        </w:rPr>
        <w:t>(</w:t>
      </w:r>
      <w:r w:rsidR="000D5614">
        <w:rPr>
          <w:rFonts w:ascii="Times New Roman" w:hAnsi="Times New Roman"/>
          <w:b/>
          <w:sz w:val="24"/>
          <w:szCs w:val="24"/>
          <w:lang w:eastAsia="ru-RU"/>
        </w:rPr>
        <w:t xml:space="preserve">філе </w:t>
      </w:r>
      <w:proofErr w:type="spellStart"/>
      <w:r w:rsidR="000D5614">
        <w:rPr>
          <w:rFonts w:ascii="Times New Roman" w:hAnsi="Times New Roman"/>
          <w:b/>
          <w:sz w:val="24"/>
          <w:szCs w:val="24"/>
          <w:lang w:eastAsia="ru-RU"/>
        </w:rPr>
        <w:t>курине</w:t>
      </w:r>
      <w:proofErr w:type="spellEnd"/>
      <w:r w:rsidR="00381554">
        <w:rPr>
          <w:rFonts w:ascii="Times New Roman" w:hAnsi="Times New Roman"/>
          <w:b/>
          <w:sz w:val="24"/>
          <w:szCs w:val="24"/>
          <w:lang w:eastAsia="ru-RU"/>
        </w:rPr>
        <w:t xml:space="preserve"> охолоджене</w:t>
      </w:r>
      <w:r w:rsidR="00BB5BFA" w:rsidRPr="00BB5BFA">
        <w:rPr>
          <w:rFonts w:ascii="Times New Roman" w:hAnsi="Times New Roman"/>
          <w:b/>
          <w:sz w:val="24"/>
          <w:szCs w:val="24"/>
          <w:lang w:eastAsia="ru-RU"/>
        </w:rPr>
        <w:t xml:space="preserve">, </w:t>
      </w:r>
      <w:r w:rsidR="000D5614">
        <w:rPr>
          <w:rFonts w:ascii="Times New Roman" w:hAnsi="Times New Roman"/>
          <w:b/>
          <w:sz w:val="24"/>
          <w:szCs w:val="24"/>
          <w:lang w:eastAsia="ru-RU"/>
        </w:rPr>
        <w:t xml:space="preserve">м’ясо </w:t>
      </w:r>
      <w:r w:rsidR="00BB5BFA" w:rsidRPr="00BB5BFA">
        <w:rPr>
          <w:rFonts w:ascii="Times New Roman" w:hAnsi="Times New Roman"/>
          <w:b/>
          <w:sz w:val="24"/>
          <w:szCs w:val="24"/>
          <w:lang w:eastAsia="ru-RU"/>
        </w:rPr>
        <w:t>с</w:t>
      </w:r>
      <w:r w:rsidR="00EB6B83">
        <w:rPr>
          <w:rFonts w:ascii="Times New Roman" w:hAnsi="Times New Roman"/>
          <w:b/>
          <w:sz w:val="24"/>
          <w:szCs w:val="24"/>
          <w:lang w:eastAsia="ru-RU"/>
        </w:rPr>
        <w:t>винин</w:t>
      </w:r>
      <w:r w:rsidR="000D5614">
        <w:rPr>
          <w:rFonts w:ascii="Times New Roman" w:hAnsi="Times New Roman"/>
          <w:b/>
          <w:sz w:val="24"/>
          <w:szCs w:val="24"/>
          <w:lang w:eastAsia="ru-RU"/>
        </w:rPr>
        <w:t>и</w:t>
      </w:r>
      <w:r w:rsidR="00381554">
        <w:rPr>
          <w:rFonts w:ascii="Times New Roman" w:hAnsi="Times New Roman"/>
          <w:b/>
          <w:sz w:val="24"/>
          <w:szCs w:val="24"/>
          <w:lang w:eastAsia="ru-RU"/>
        </w:rPr>
        <w:t xml:space="preserve"> охолоджене</w:t>
      </w:r>
      <w:r w:rsidR="00BB5BFA">
        <w:rPr>
          <w:rFonts w:ascii="Times New Roman" w:hAnsi="Times New Roman"/>
          <w:b/>
          <w:sz w:val="24"/>
          <w:szCs w:val="24"/>
          <w:lang w:eastAsia="ru-RU"/>
        </w:rPr>
        <w:t xml:space="preserve">) </w:t>
      </w:r>
      <w:r w:rsidRPr="00A502C6">
        <w:rPr>
          <w:rFonts w:ascii="Times New Roman" w:hAnsi="Times New Roman"/>
          <w:sz w:val="24"/>
          <w:szCs w:val="24"/>
          <w:lang w:eastAsia="ru-RU"/>
        </w:rPr>
        <w:t>згідно з технічними та іншими вимогами Замовника.</w:t>
      </w:r>
    </w:p>
    <w:p w:rsidR="00F76592" w:rsidRPr="00A502C6" w:rsidRDefault="00F76592" w:rsidP="00F76592">
      <w:pPr>
        <w:suppressAutoHyphens/>
        <w:spacing w:after="0" w:line="240" w:lineRule="auto"/>
        <w:ind w:firstLine="700"/>
        <w:jc w:val="both"/>
        <w:rPr>
          <w:rFonts w:ascii="Times New Roman" w:eastAsia="Times New Roman" w:hAnsi="Times New Roman"/>
          <w:sz w:val="24"/>
          <w:szCs w:val="24"/>
          <w:lang w:eastAsia="ar-SA"/>
        </w:rPr>
      </w:pPr>
      <w:r w:rsidRPr="00A502C6">
        <w:rPr>
          <w:rFonts w:ascii="Times New Roman" w:eastAsia="Times New Roman" w:hAnsi="Times New Roman"/>
          <w:sz w:val="24"/>
          <w:szCs w:val="24"/>
          <w:lang w:eastAsia="ar-SA"/>
        </w:rPr>
        <w:t>Вивчивши тендерну документацію та вимоги технічної специфікації,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 суму:   _____________________________________________________________________________</w:t>
      </w:r>
    </w:p>
    <w:p w:rsidR="00F76592" w:rsidRPr="00A502C6" w:rsidRDefault="00F76592" w:rsidP="00F76592">
      <w:pPr>
        <w:suppressAutoHyphens/>
        <w:spacing w:after="0" w:line="240" w:lineRule="auto"/>
        <w:ind w:firstLine="700"/>
        <w:jc w:val="center"/>
        <w:rPr>
          <w:rFonts w:ascii="Times New Roman" w:eastAsia="Times New Roman" w:hAnsi="Times New Roman"/>
          <w:sz w:val="24"/>
          <w:szCs w:val="24"/>
          <w:lang w:eastAsia="ar-SA"/>
        </w:rPr>
      </w:pPr>
      <w:r w:rsidRPr="00A502C6">
        <w:rPr>
          <w:rFonts w:ascii="Times New Roman" w:eastAsia="Times New Roman" w:hAnsi="Times New Roman"/>
          <w:sz w:val="24"/>
          <w:szCs w:val="24"/>
          <w:lang w:eastAsia="ar-SA"/>
        </w:rPr>
        <w:t xml:space="preserve">(сума зазначається цифрами та словами) </w:t>
      </w:r>
    </w:p>
    <w:p w:rsidR="00F76592" w:rsidRPr="00A502C6" w:rsidRDefault="00F76592" w:rsidP="00F76592">
      <w:pPr>
        <w:suppressAutoHyphens/>
        <w:spacing w:after="0" w:line="240" w:lineRule="auto"/>
        <w:jc w:val="both"/>
        <w:rPr>
          <w:rFonts w:ascii="Times New Roman" w:eastAsia="Times New Roman" w:hAnsi="Times New Roman"/>
          <w:sz w:val="24"/>
          <w:szCs w:val="24"/>
          <w:lang w:eastAsia="ar-SA"/>
        </w:rPr>
      </w:pPr>
      <w:r w:rsidRPr="00A502C6">
        <w:rPr>
          <w:rFonts w:ascii="Times New Roman" w:eastAsia="Times New Roman" w:hAnsi="Times New Roman"/>
          <w:sz w:val="24"/>
          <w:szCs w:val="24"/>
          <w:lang w:eastAsia="ar-SA"/>
        </w:rPr>
        <w:t>у тому числі ПДВ_____________________________________________________________.</w:t>
      </w:r>
    </w:p>
    <w:tbl>
      <w:tblPr>
        <w:tblW w:w="9709" w:type="dxa"/>
        <w:tblInd w:w="108" w:type="dxa"/>
        <w:tblLayout w:type="fixed"/>
        <w:tblLook w:val="0000"/>
      </w:tblPr>
      <w:tblGrid>
        <w:gridCol w:w="596"/>
        <w:gridCol w:w="3012"/>
        <w:gridCol w:w="1167"/>
        <w:gridCol w:w="1524"/>
        <w:gridCol w:w="1796"/>
        <w:gridCol w:w="1614"/>
      </w:tblGrid>
      <w:tr w:rsidR="009B2441" w:rsidRPr="009B2441" w:rsidTr="00EF13D6">
        <w:tc>
          <w:tcPr>
            <w:tcW w:w="596" w:type="dxa"/>
            <w:tcBorders>
              <w:top w:val="single" w:sz="4" w:space="0" w:color="000000"/>
              <w:left w:val="single" w:sz="4" w:space="0" w:color="000000"/>
              <w:bottom w:val="single" w:sz="4" w:space="0" w:color="000000"/>
            </w:tcBorders>
          </w:tcPr>
          <w:p w:rsidR="009B2441" w:rsidRPr="009B2441" w:rsidRDefault="009B2441" w:rsidP="009B2441">
            <w:pPr>
              <w:widowControl w:val="0"/>
              <w:tabs>
                <w:tab w:val="center" w:pos="4153"/>
                <w:tab w:val="right" w:pos="8306"/>
              </w:tabs>
              <w:autoSpaceDE w:val="0"/>
              <w:spacing w:after="0" w:line="240" w:lineRule="auto"/>
              <w:jc w:val="center"/>
              <w:rPr>
                <w:rFonts w:ascii="Times New Roman" w:hAnsi="Times New Roman"/>
                <w:sz w:val="24"/>
                <w:szCs w:val="24"/>
                <w:lang w:eastAsia="ru-RU"/>
              </w:rPr>
            </w:pPr>
            <w:r w:rsidRPr="009B2441">
              <w:rPr>
                <w:rFonts w:ascii="Times New Roman" w:hAnsi="Times New Roman"/>
                <w:sz w:val="24"/>
                <w:szCs w:val="24"/>
                <w:lang w:eastAsia="ru-RU"/>
              </w:rPr>
              <w:t>№ п/п</w:t>
            </w:r>
          </w:p>
        </w:tc>
        <w:tc>
          <w:tcPr>
            <w:tcW w:w="3012" w:type="dxa"/>
            <w:tcBorders>
              <w:top w:val="single" w:sz="4" w:space="0" w:color="000000"/>
              <w:left w:val="single" w:sz="4" w:space="0" w:color="000000"/>
              <w:bottom w:val="single" w:sz="4" w:space="0" w:color="000000"/>
            </w:tcBorders>
          </w:tcPr>
          <w:p w:rsidR="009B2441" w:rsidRPr="009B2441" w:rsidRDefault="009B2441" w:rsidP="009B2441">
            <w:pPr>
              <w:widowControl w:val="0"/>
              <w:tabs>
                <w:tab w:val="center" w:pos="4153"/>
                <w:tab w:val="right" w:pos="8306"/>
              </w:tabs>
              <w:autoSpaceDE w:val="0"/>
              <w:spacing w:after="0" w:line="240" w:lineRule="auto"/>
              <w:jc w:val="center"/>
              <w:rPr>
                <w:rFonts w:ascii="Times New Roman" w:hAnsi="Times New Roman"/>
                <w:sz w:val="24"/>
                <w:szCs w:val="24"/>
                <w:lang w:eastAsia="ru-RU"/>
              </w:rPr>
            </w:pPr>
            <w:r w:rsidRPr="009B2441">
              <w:rPr>
                <w:rFonts w:ascii="Times New Roman" w:hAnsi="Times New Roman"/>
                <w:sz w:val="24"/>
                <w:szCs w:val="24"/>
                <w:lang w:eastAsia="ru-RU"/>
              </w:rPr>
              <w:t>Найменування предмету закупівлі</w:t>
            </w:r>
          </w:p>
        </w:tc>
        <w:tc>
          <w:tcPr>
            <w:tcW w:w="1167" w:type="dxa"/>
            <w:tcBorders>
              <w:top w:val="single" w:sz="4" w:space="0" w:color="000000"/>
              <w:left w:val="single" w:sz="4" w:space="0" w:color="000000"/>
              <w:bottom w:val="single" w:sz="4" w:space="0" w:color="000000"/>
            </w:tcBorders>
          </w:tcPr>
          <w:p w:rsidR="009B2441" w:rsidRPr="009B2441" w:rsidRDefault="009B2441" w:rsidP="009B2441">
            <w:pPr>
              <w:widowControl w:val="0"/>
              <w:tabs>
                <w:tab w:val="center" w:pos="4153"/>
                <w:tab w:val="right" w:pos="8306"/>
              </w:tabs>
              <w:autoSpaceDE w:val="0"/>
              <w:spacing w:after="0" w:line="240" w:lineRule="auto"/>
              <w:jc w:val="center"/>
              <w:rPr>
                <w:rFonts w:ascii="Times New Roman" w:hAnsi="Times New Roman"/>
                <w:sz w:val="24"/>
                <w:szCs w:val="24"/>
                <w:lang w:eastAsia="ru-RU"/>
              </w:rPr>
            </w:pPr>
            <w:r w:rsidRPr="009B2441">
              <w:rPr>
                <w:rFonts w:ascii="Times New Roman" w:hAnsi="Times New Roman"/>
                <w:sz w:val="24"/>
                <w:szCs w:val="24"/>
                <w:lang w:eastAsia="ru-RU"/>
              </w:rPr>
              <w:t>Одиниця виміру</w:t>
            </w:r>
          </w:p>
        </w:tc>
        <w:tc>
          <w:tcPr>
            <w:tcW w:w="1524" w:type="dxa"/>
            <w:tcBorders>
              <w:top w:val="single" w:sz="4" w:space="0" w:color="000000"/>
              <w:left w:val="single" w:sz="4" w:space="0" w:color="000000"/>
              <w:bottom w:val="single" w:sz="4" w:space="0" w:color="000000"/>
            </w:tcBorders>
          </w:tcPr>
          <w:p w:rsidR="009B2441" w:rsidRPr="009B2441" w:rsidRDefault="009B2441" w:rsidP="009B2441">
            <w:pPr>
              <w:widowControl w:val="0"/>
              <w:tabs>
                <w:tab w:val="center" w:pos="4153"/>
                <w:tab w:val="right" w:pos="8306"/>
              </w:tabs>
              <w:autoSpaceDE w:val="0"/>
              <w:spacing w:after="0" w:line="240" w:lineRule="auto"/>
              <w:jc w:val="center"/>
              <w:rPr>
                <w:rFonts w:ascii="Times New Roman" w:hAnsi="Times New Roman"/>
                <w:sz w:val="24"/>
                <w:szCs w:val="24"/>
                <w:lang w:eastAsia="ru-RU"/>
              </w:rPr>
            </w:pPr>
            <w:r w:rsidRPr="009B2441">
              <w:rPr>
                <w:rFonts w:ascii="Times New Roman" w:hAnsi="Times New Roman"/>
                <w:sz w:val="24"/>
                <w:szCs w:val="24"/>
                <w:lang w:eastAsia="ru-RU"/>
              </w:rPr>
              <w:t>Планова кількість предмету закупівлі</w:t>
            </w:r>
          </w:p>
        </w:tc>
        <w:tc>
          <w:tcPr>
            <w:tcW w:w="1796" w:type="dxa"/>
            <w:tcBorders>
              <w:top w:val="single" w:sz="4" w:space="0" w:color="000000"/>
              <w:left w:val="single" w:sz="4" w:space="0" w:color="000000"/>
              <w:bottom w:val="single" w:sz="4" w:space="0" w:color="000000"/>
            </w:tcBorders>
          </w:tcPr>
          <w:p w:rsidR="009B2441" w:rsidRPr="009B2441" w:rsidRDefault="009B2441" w:rsidP="009B2441">
            <w:pPr>
              <w:widowControl w:val="0"/>
              <w:tabs>
                <w:tab w:val="center" w:pos="4153"/>
                <w:tab w:val="right" w:pos="8306"/>
              </w:tabs>
              <w:autoSpaceDE w:val="0"/>
              <w:spacing w:after="0" w:line="240" w:lineRule="auto"/>
              <w:jc w:val="center"/>
              <w:rPr>
                <w:rFonts w:ascii="Times New Roman" w:hAnsi="Times New Roman"/>
                <w:sz w:val="24"/>
                <w:szCs w:val="24"/>
                <w:lang w:eastAsia="ru-RU"/>
              </w:rPr>
            </w:pPr>
            <w:r w:rsidRPr="009B2441">
              <w:rPr>
                <w:rFonts w:ascii="Times New Roman" w:hAnsi="Times New Roman"/>
                <w:sz w:val="24"/>
                <w:szCs w:val="24"/>
                <w:lang w:eastAsia="ru-RU"/>
              </w:rPr>
              <w:t>Ціна за од., грн. (заповнюється учасником), з ПДВ*</w:t>
            </w:r>
          </w:p>
        </w:tc>
        <w:tc>
          <w:tcPr>
            <w:tcW w:w="1614" w:type="dxa"/>
            <w:tcBorders>
              <w:top w:val="single" w:sz="4" w:space="0" w:color="000000"/>
              <w:left w:val="single" w:sz="4" w:space="0" w:color="000000"/>
              <w:bottom w:val="single" w:sz="4" w:space="0" w:color="000000"/>
              <w:right w:val="single" w:sz="4" w:space="0" w:color="000000"/>
            </w:tcBorders>
          </w:tcPr>
          <w:p w:rsidR="009B2441" w:rsidRPr="009B2441" w:rsidRDefault="009B2441" w:rsidP="009B2441">
            <w:pPr>
              <w:widowControl w:val="0"/>
              <w:tabs>
                <w:tab w:val="center" w:pos="4153"/>
                <w:tab w:val="right" w:pos="8306"/>
              </w:tabs>
              <w:autoSpaceDE w:val="0"/>
              <w:spacing w:after="0" w:line="240" w:lineRule="auto"/>
              <w:jc w:val="center"/>
              <w:rPr>
                <w:rFonts w:ascii="Times New Roman" w:hAnsi="Times New Roman"/>
                <w:sz w:val="24"/>
                <w:szCs w:val="24"/>
                <w:lang w:eastAsia="ru-RU"/>
              </w:rPr>
            </w:pPr>
            <w:r w:rsidRPr="009B2441">
              <w:rPr>
                <w:rFonts w:ascii="Times New Roman" w:hAnsi="Times New Roman"/>
                <w:sz w:val="24"/>
                <w:szCs w:val="24"/>
                <w:lang w:eastAsia="ru-RU"/>
              </w:rPr>
              <w:t>Всього, грн.. (заповнюється учасником),      з ПДВ*</w:t>
            </w:r>
          </w:p>
        </w:tc>
      </w:tr>
      <w:tr w:rsidR="000D5614" w:rsidRPr="009B2441" w:rsidTr="00EF13D6">
        <w:trPr>
          <w:trHeight w:val="240"/>
        </w:trPr>
        <w:tc>
          <w:tcPr>
            <w:tcW w:w="596" w:type="dxa"/>
            <w:tcBorders>
              <w:top w:val="single" w:sz="4" w:space="0" w:color="auto"/>
              <w:left w:val="single" w:sz="4" w:space="0" w:color="000000"/>
              <w:bottom w:val="single" w:sz="4" w:space="0" w:color="auto"/>
            </w:tcBorders>
            <w:vAlign w:val="center"/>
          </w:tcPr>
          <w:p w:rsidR="000D5614" w:rsidRPr="009B2441" w:rsidRDefault="000D5614" w:rsidP="009B2441">
            <w:pPr>
              <w:spacing w:after="0" w:line="240" w:lineRule="auto"/>
              <w:jc w:val="center"/>
              <w:rPr>
                <w:rFonts w:ascii="Times New Roman" w:hAnsi="Times New Roman"/>
                <w:sz w:val="24"/>
                <w:szCs w:val="24"/>
              </w:rPr>
            </w:pPr>
            <w:r w:rsidRPr="009B2441">
              <w:rPr>
                <w:rFonts w:ascii="Times New Roman" w:hAnsi="Times New Roman"/>
                <w:sz w:val="24"/>
                <w:szCs w:val="24"/>
              </w:rPr>
              <w:t>1.</w:t>
            </w:r>
          </w:p>
        </w:tc>
        <w:tc>
          <w:tcPr>
            <w:tcW w:w="3012" w:type="dxa"/>
            <w:tcBorders>
              <w:top w:val="single" w:sz="4" w:space="0" w:color="auto"/>
              <w:left w:val="single" w:sz="4" w:space="0" w:color="000000"/>
              <w:bottom w:val="single" w:sz="4" w:space="0" w:color="auto"/>
            </w:tcBorders>
          </w:tcPr>
          <w:p w:rsidR="000D5614" w:rsidRDefault="000D5614" w:rsidP="000D5614">
            <w:pPr>
              <w:widowControl w:val="0"/>
              <w:spacing w:after="0" w:line="240" w:lineRule="auto"/>
              <w:contextualSpacing/>
              <w:rPr>
                <w:rFonts w:ascii="Times New Roman" w:hAnsi="Times New Roman"/>
                <w:bCs/>
                <w:color w:val="000000"/>
                <w:sz w:val="24"/>
                <w:szCs w:val="24"/>
                <w:lang w:eastAsia="ru-RU"/>
              </w:rPr>
            </w:pPr>
            <w:r>
              <w:rPr>
                <w:rFonts w:ascii="Times New Roman" w:hAnsi="Times New Roman"/>
                <w:sz w:val="24"/>
                <w:szCs w:val="24"/>
              </w:rPr>
              <w:t>Філе куряче охолоджене</w:t>
            </w:r>
          </w:p>
        </w:tc>
        <w:tc>
          <w:tcPr>
            <w:tcW w:w="1167" w:type="dxa"/>
            <w:tcBorders>
              <w:top w:val="single" w:sz="4" w:space="0" w:color="auto"/>
              <w:left w:val="single" w:sz="4" w:space="0" w:color="000000"/>
              <w:bottom w:val="single" w:sz="4" w:space="0" w:color="auto"/>
            </w:tcBorders>
          </w:tcPr>
          <w:p w:rsidR="000D5614" w:rsidRPr="009B2441" w:rsidRDefault="000D5614" w:rsidP="009B2441">
            <w:pPr>
              <w:widowControl w:val="0"/>
              <w:spacing w:after="0" w:line="240" w:lineRule="auto"/>
              <w:contextualSpacing/>
              <w:jc w:val="center"/>
              <w:rPr>
                <w:rFonts w:ascii="Times New Roman" w:hAnsi="Times New Roman"/>
                <w:bCs/>
                <w:color w:val="000000"/>
                <w:sz w:val="24"/>
                <w:szCs w:val="24"/>
                <w:lang w:eastAsia="ru-RU"/>
              </w:rPr>
            </w:pPr>
            <w:r w:rsidRPr="009B2441">
              <w:rPr>
                <w:rFonts w:ascii="Times New Roman" w:hAnsi="Times New Roman"/>
                <w:bCs/>
                <w:color w:val="000000"/>
                <w:sz w:val="24"/>
                <w:szCs w:val="24"/>
                <w:lang w:eastAsia="ru-RU"/>
              </w:rPr>
              <w:t>кг</w:t>
            </w:r>
          </w:p>
        </w:tc>
        <w:tc>
          <w:tcPr>
            <w:tcW w:w="1524" w:type="dxa"/>
            <w:tcBorders>
              <w:top w:val="single" w:sz="4" w:space="0" w:color="auto"/>
              <w:left w:val="single" w:sz="4" w:space="0" w:color="000000"/>
              <w:bottom w:val="single" w:sz="4" w:space="0" w:color="auto"/>
            </w:tcBorders>
          </w:tcPr>
          <w:p w:rsidR="000D5614" w:rsidRPr="009B2441" w:rsidRDefault="000D5614" w:rsidP="009B2441">
            <w:pPr>
              <w:widowControl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900</w:t>
            </w:r>
          </w:p>
        </w:tc>
        <w:tc>
          <w:tcPr>
            <w:tcW w:w="1796" w:type="dxa"/>
            <w:tcBorders>
              <w:top w:val="single" w:sz="4" w:space="0" w:color="auto"/>
              <w:left w:val="single" w:sz="4" w:space="0" w:color="000000"/>
              <w:bottom w:val="single" w:sz="4" w:space="0" w:color="auto"/>
            </w:tcBorders>
          </w:tcPr>
          <w:p w:rsidR="000D5614" w:rsidRPr="009B2441" w:rsidRDefault="000D5614" w:rsidP="009B2441">
            <w:pPr>
              <w:widowControl w:val="0"/>
              <w:tabs>
                <w:tab w:val="center" w:pos="4153"/>
                <w:tab w:val="right" w:pos="8306"/>
              </w:tabs>
              <w:autoSpaceDE w:val="0"/>
              <w:snapToGrid w:val="0"/>
              <w:spacing w:after="0" w:line="240" w:lineRule="auto"/>
              <w:ind w:hanging="20"/>
              <w:jc w:val="center"/>
              <w:rPr>
                <w:rFonts w:ascii="Times New Roman" w:hAnsi="Times New Roman"/>
                <w:color w:val="121212"/>
                <w:sz w:val="24"/>
                <w:szCs w:val="24"/>
                <w:lang w:eastAsia="ru-RU"/>
              </w:rPr>
            </w:pPr>
          </w:p>
        </w:tc>
        <w:tc>
          <w:tcPr>
            <w:tcW w:w="1614" w:type="dxa"/>
            <w:tcBorders>
              <w:top w:val="single" w:sz="4" w:space="0" w:color="auto"/>
              <w:left w:val="single" w:sz="4" w:space="0" w:color="000000"/>
              <w:bottom w:val="single" w:sz="4" w:space="0" w:color="auto"/>
              <w:right w:val="single" w:sz="4" w:space="0" w:color="000000"/>
            </w:tcBorders>
          </w:tcPr>
          <w:p w:rsidR="000D5614" w:rsidRPr="009B2441" w:rsidRDefault="000D5614" w:rsidP="009B2441">
            <w:pPr>
              <w:widowControl w:val="0"/>
              <w:tabs>
                <w:tab w:val="center" w:pos="4153"/>
                <w:tab w:val="right" w:pos="8306"/>
              </w:tabs>
              <w:autoSpaceDE w:val="0"/>
              <w:snapToGrid w:val="0"/>
              <w:spacing w:after="0" w:line="240" w:lineRule="auto"/>
              <w:rPr>
                <w:rFonts w:ascii="Times New Roman" w:hAnsi="Times New Roman"/>
                <w:sz w:val="24"/>
                <w:szCs w:val="24"/>
                <w:lang w:eastAsia="ru-RU"/>
              </w:rPr>
            </w:pPr>
          </w:p>
        </w:tc>
      </w:tr>
      <w:tr w:rsidR="000D5614" w:rsidRPr="009B2441" w:rsidTr="00EF13D6">
        <w:trPr>
          <w:trHeight w:val="243"/>
        </w:trPr>
        <w:tc>
          <w:tcPr>
            <w:tcW w:w="596" w:type="dxa"/>
            <w:tcBorders>
              <w:top w:val="single" w:sz="4" w:space="0" w:color="auto"/>
              <w:left w:val="single" w:sz="4" w:space="0" w:color="000000"/>
              <w:bottom w:val="single" w:sz="4" w:space="0" w:color="auto"/>
            </w:tcBorders>
            <w:vAlign w:val="center"/>
          </w:tcPr>
          <w:p w:rsidR="000D5614" w:rsidRPr="009B2441" w:rsidRDefault="000D5614" w:rsidP="009B2441">
            <w:pPr>
              <w:spacing w:after="0" w:line="240" w:lineRule="auto"/>
              <w:jc w:val="center"/>
              <w:rPr>
                <w:rFonts w:ascii="Times New Roman" w:hAnsi="Times New Roman"/>
                <w:sz w:val="24"/>
                <w:szCs w:val="24"/>
              </w:rPr>
            </w:pPr>
            <w:r w:rsidRPr="009B2441">
              <w:rPr>
                <w:rFonts w:ascii="Times New Roman" w:hAnsi="Times New Roman"/>
                <w:sz w:val="24"/>
                <w:szCs w:val="24"/>
              </w:rPr>
              <w:t>2.</w:t>
            </w:r>
          </w:p>
        </w:tc>
        <w:tc>
          <w:tcPr>
            <w:tcW w:w="3012" w:type="dxa"/>
            <w:tcBorders>
              <w:top w:val="single" w:sz="4" w:space="0" w:color="auto"/>
              <w:left w:val="single" w:sz="4" w:space="0" w:color="000000"/>
              <w:bottom w:val="single" w:sz="4" w:space="0" w:color="auto"/>
            </w:tcBorders>
          </w:tcPr>
          <w:p w:rsidR="000D5614" w:rsidRPr="009B2441" w:rsidRDefault="000D5614" w:rsidP="000D5614">
            <w:pPr>
              <w:widowControl w:val="0"/>
              <w:spacing w:after="0" w:line="240" w:lineRule="auto"/>
              <w:contextualSpacing/>
              <w:rPr>
                <w:rFonts w:ascii="Times New Roman" w:hAnsi="Times New Roman"/>
                <w:bCs/>
                <w:color w:val="000000"/>
                <w:sz w:val="24"/>
                <w:szCs w:val="24"/>
                <w:lang w:eastAsia="ru-RU"/>
              </w:rPr>
            </w:pPr>
            <w:r>
              <w:rPr>
                <w:rFonts w:ascii="Times New Roman" w:hAnsi="Times New Roman"/>
                <w:bCs/>
                <w:color w:val="000000"/>
                <w:sz w:val="24"/>
                <w:szCs w:val="24"/>
                <w:lang w:eastAsia="ru-RU"/>
              </w:rPr>
              <w:t>М'ясо свинини охолоджене</w:t>
            </w:r>
          </w:p>
        </w:tc>
        <w:tc>
          <w:tcPr>
            <w:tcW w:w="1167" w:type="dxa"/>
            <w:tcBorders>
              <w:top w:val="single" w:sz="4" w:space="0" w:color="auto"/>
              <w:left w:val="single" w:sz="4" w:space="0" w:color="000000"/>
              <w:bottom w:val="single" w:sz="4" w:space="0" w:color="auto"/>
            </w:tcBorders>
          </w:tcPr>
          <w:p w:rsidR="000D5614" w:rsidRPr="009B2441" w:rsidRDefault="000D5614" w:rsidP="009B2441">
            <w:pPr>
              <w:widowControl w:val="0"/>
              <w:spacing w:after="0" w:line="240" w:lineRule="auto"/>
              <w:contextualSpacing/>
              <w:jc w:val="center"/>
              <w:rPr>
                <w:rFonts w:ascii="Times New Roman" w:hAnsi="Times New Roman"/>
                <w:bCs/>
                <w:color w:val="000000"/>
                <w:sz w:val="24"/>
                <w:szCs w:val="24"/>
                <w:lang w:eastAsia="ru-RU"/>
              </w:rPr>
            </w:pPr>
            <w:r w:rsidRPr="009B2441">
              <w:rPr>
                <w:rFonts w:ascii="Times New Roman" w:hAnsi="Times New Roman"/>
                <w:bCs/>
                <w:color w:val="000000"/>
                <w:sz w:val="24"/>
                <w:szCs w:val="24"/>
                <w:lang w:eastAsia="ru-RU"/>
              </w:rPr>
              <w:t>кг</w:t>
            </w:r>
          </w:p>
        </w:tc>
        <w:tc>
          <w:tcPr>
            <w:tcW w:w="1524" w:type="dxa"/>
            <w:tcBorders>
              <w:top w:val="single" w:sz="4" w:space="0" w:color="auto"/>
              <w:left w:val="single" w:sz="4" w:space="0" w:color="000000"/>
              <w:bottom w:val="single" w:sz="4" w:space="0" w:color="auto"/>
            </w:tcBorders>
          </w:tcPr>
          <w:p w:rsidR="000D5614" w:rsidRPr="009B2441" w:rsidRDefault="000D5614" w:rsidP="000D5614">
            <w:pPr>
              <w:widowControl w:val="0"/>
              <w:spacing w:after="0" w:line="240" w:lineRule="auto"/>
              <w:contextualSpacing/>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150</w:t>
            </w:r>
          </w:p>
        </w:tc>
        <w:tc>
          <w:tcPr>
            <w:tcW w:w="1796" w:type="dxa"/>
            <w:tcBorders>
              <w:top w:val="single" w:sz="4" w:space="0" w:color="auto"/>
              <w:left w:val="single" w:sz="4" w:space="0" w:color="000000"/>
              <w:bottom w:val="single" w:sz="4" w:space="0" w:color="auto"/>
            </w:tcBorders>
          </w:tcPr>
          <w:p w:rsidR="000D5614" w:rsidRPr="009B2441" w:rsidRDefault="000D5614" w:rsidP="009B2441">
            <w:pPr>
              <w:widowControl w:val="0"/>
              <w:tabs>
                <w:tab w:val="center" w:pos="4153"/>
                <w:tab w:val="right" w:pos="8306"/>
              </w:tabs>
              <w:autoSpaceDE w:val="0"/>
              <w:snapToGrid w:val="0"/>
              <w:spacing w:after="0" w:line="240" w:lineRule="auto"/>
              <w:ind w:hanging="20"/>
              <w:jc w:val="center"/>
              <w:rPr>
                <w:rFonts w:ascii="Times New Roman" w:hAnsi="Times New Roman"/>
                <w:color w:val="121212"/>
                <w:sz w:val="24"/>
                <w:szCs w:val="24"/>
                <w:lang w:eastAsia="ru-RU"/>
              </w:rPr>
            </w:pPr>
          </w:p>
        </w:tc>
        <w:tc>
          <w:tcPr>
            <w:tcW w:w="1614" w:type="dxa"/>
            <w:tcBorders>
              <w:top w:val="single" w:sz="4" w:space="0" w:color="auto"/>
              <w:left w:val="single" w:sz="4" w:space="0" w:color="000000"/>
              <w:bottom w:val="single" w:sz="4" w:space="0" w:color="auto"/>
              <w:right w:val="single" w:sz="4" w:space="0" w:color="000000"/>
            </w:tcBorders>
          </w:tcPr>
          <w:p w:rsidR="000D5614" w:rsidRPr="009B2441" w:rsidRDefault="000D5614" w:rsidP="009B2441">
            <w:pPr>
              <w:widowControl w:val="0"/>
              <w:tabs>
                <w:tab w:val="center" w:pos="4153"/>
                <w:tab w:val="right" w:pos="8306"/>
              </w:tabs>
              <w:autoSpaceDE w:val="0"/>
              <w:snapToGrid w:val="0"/>
              <w:spacing w:after="0" w:line="240" w:lineRule="auto"/>
              <w:rPr>
                <w:rFonts w:ascii="Times New Roman" w:hAnsi="Times New Roman"/>
                <w:sz w:val="24"/>
                <w:szCs w:val="24"/>
                <w:lang w:eastAsia="ru-RU"/>
              </w:rPr>
            </w:pPr>
          </w:p>
        </w:tc>
      </w:tr>
      <w:tr w:rsidR="000D5614" w:rsidRPr="009B2441" w:rsidTr="00EF13D6">
        <w:trPr>
          <w:trHeight w:val="266"/>
        </w:trPr>
        <w:tc>
          <w:tcPr>
            <w:tcW w:w="9709" w:type="dxa"/>
            <w:gridSpan w:val="6"/>
            <w:tcBorders>
              <w:top w:val="single" w:sz="4" w:space="0" w:color="000000"/>
              <w:left w:val="single" w:sz="4" w:space="0" w:color="000000"/>
              <w:bottom w:val="single" w:sz="4" w:space="0" w:color="000000"/>
              <w:right w:val="single" w:sz="4" w:space="0" w:color="000000"/>
            </w:tcBorders>
          </w:tcPr>
          <w:p w:rsidR="000D5614" w:rsidRPr="009B2441" w:rsidRDefault="000D5614" w:rsidP="009B2441">
            <w:pPr>
              <w:widowControl w:val="0"/>
              <w:tabs>
                <w:tab w:val="center" w:pos="4153"/>
                <w:tab w:val="right" w:pos="8306"/>
              </w:tabs>
              <w:autoSpaceDE w:val="0"/>
              <w:spacing w:after="0" w:line="240" w:lineRule="auto"/>
              <w:rPr>
                <w:rFonts w:ascii="Times New Roman" w:hAnsi="Times New Roman"/>
                <w:sz w:val="24"/>
                <w:szCs w:val="24"/>
                <w:lang w:eastAsia="ru-RU"/>
              </w:rPr>
            </w:pPr>
            <w:r w:rsidRPr="009B2441">
              <w:rPr>
                <w:rFonts w:ascii="Times New Roman" w:hAnsi="Times New Roman"/>
                <w:sz w:val="24"/>
                <w:szCs w:val="24"/>
                <w:lang w:eastAsia="ru-RU"/>
              </w:rPr>
              <w:t xml:space="preserve">         Всього по предмету закупівлі:                                                                                      (цифрами)</w:t>
            </w:r>
          </w:p>
        </w:tc>
      </w:tr>
      <w:tr w:rsidR="000D5614" w:rsidRPr="009B2441" w:rsidTr="00EF13D6">
        <w:trPr>
          <w:trHeight w:val="266"/>
        </w:trPr>
        <w:tc>
          <w:tcPr>
            <w:tcW w:w="9709" w:type="dxa"/>
            <w:gridSpan w:val="6"/>
            <w:tcBorders>
              <w:top w:val="single" w:sz="4" w:space="0" w:color="000000"/>
              <w:left w:val="single" w:sz="4" w:space="0" w:color="000000"/>
              <w:bottom w:val="single" w:sz="4" w:space="0" w:color="000000"/>
              <w:right w:val="single" w:sz="4" w:space="0" w:color="000000"/>
            </w:tcBorders>
          </w:tcPr>
          <w:p w:rsidR="000D5614" w:rsidRPr="009B2441" w:rsidRDefault="000D5614" w:rsidP="009B2441">
            <w:pPr>
              <w:widowControl w:val="0"/>
              <w:tabs>
                <w:tab w:val="center" w:pos="4153"/>
                <w:tab w:val="right" w:pos="8306"/>
              </w:tabs>
              <w:autoSpaceDE w:val="0"/>
              <w:spacing w:after="0" w:line="240" w:lineRule="auto"/>
              <w:rPr>
                <w:rFonts w:ascii="Times New Roman" w:hAnsi="Times New Roman"/>
                <w:sz w:val="24"/>
                <w:szCs w:val="24"/>
                <w:lang w:eastAsia="ru-RU"/>
              </w:rPr>
            </w:pPr>
            <w:r w:rsidRPr="009B2441">
              <w:rPr>
                <w:rFonts w:ascii="Times New Roman" w:hAnsi="Times New Roman"/>
                <w:sz w:val="24"/>
                <w:szCs w:val="24"/>
                <w:lang w:eastAsia="ru-RU"/>
              </w:rPr>
              <w:t>(словами)</w:t>
            </w:r>
          </w:p>
        </w:tc>
      </w:tr>
    </w:tbl>
    <w:p w:rsidR="00F76592" w:rsidRPr="00A502C6" w:rsidRDefault="00F76592" w:rsidP="00F76592">
      <w:pPr>
        <w:suppressAutoHyphens/>
        <w:spacing w:after="0" w:line="240" w:lineRule="auto"/>
        <w:jc w:val="both"/>
        <w:rPr>
          <w:rFonts w:ascii="Times New Roman" w:eastAsia="Times New Roman" w:hAnsi="Times New Roman"/>
          <w:sz w:val="24"/>
          <w:szCs w:val="24"/>
          <w:lang w:eastAsia="ar-SA"/>
        </w:rPr>
      </w:pPr>
    </w:p>
    <w:p w:rsidR="00F76592" w:rsidRPr="00A502C6" w:rsidRDefault="00F76592" w:rsidP="00F76592">
      <w:pPr>
        <w:widowControl w:val="0"/>
        <w:autoSpaceDE w:val="0"/>
        <w:spacing w:after="0" w:line="240" w:lineRule="auto"/>
        <w:ind w:firstLine="540"/>
        <w:jc w:val="both"/>
        <w:rPr>
          <w:rFonts w:ascii="Times New Roman" w:hAnsi="Times New Roman"/>
          <w:sz w:val="24"/>
          <w:szCs w:val="24"/>
          <w:lang w:eastAsia="ru-RU"/>
        </w:rPr>
      </w:pPr>
      <w:r w:rsidRPr="00A502C6">
        <w:rPr>
          <w:rFonts w:ascii="Times New Roman" w:hAnsi="Times New Roman"/>
          <w:b/>
          <w:i/>
          <w:sz w:val="24"/>
          <w:szCs w:val="24"/>
          <w:lang w:eastAsia="ru-RU"/>
        </w:rPr>
        <w:t>* для платників ПДВ</w:t>
      </w:r>
    </w:p>
    <w:p w:rsidR="00F76592" w:rsidRPr="002C55D0" w:rsidRDefault="00F76592" w:rsidP="00F76592">
      <w:pPr>
        <w:suppressAutoHyphens/>
        <w:autoSpaceDE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 </w:t>
      </w:r>
      <w:r w:rsidRPr="002C55D0">
        <w:rPr>
          <w:rFonts w:ascii="Times New Roman" w:hAnsi="Times New Roman"/>
          <w:sz w:val="24"/>
          <w:szCs w:val="24"/>
          <w:lang w:eastAsia="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До прийняття рішення про намір укласти договір, Ваша документація разом з нашою пропозицією (за умови її відповідності всім вимогам) мають силу попереднього договору між нами. Якщо рішення про намір укласти договір буде прийняте, ми візьмемо на себе зобов'язання виконати всі умови, передбачені Договором.</w:t>
      </w:r>
    </w:p>
    <w:p w:rsidR="00F76592" w:rsidRPr="002C55D0" w:rsidRDefault="00F76592" w:rsidP="00F76592">
      <w:pPr>
        <w:suppressAutoHyphens/>
        <w:autoSpaceDE w:val="0"/>
        <w:spacing w:after="0" w:line="240" w:lineRule="auto"/>
        <w:jc w:val="both"/>
        <w:rPr>
          <w:rFonts w:ascii="Times New Roman" w:hAnsi="Times New Roman"/>
          <w:sz w:val="24"/>
          <w:szCs w:val="24"/>
          <w:lang w:eastAsia="ru-RU"/>
        </w:rPr>
      </w:pPr>
      <w:r w:rsidRPr="002C55D0">
        <w:rPr>
          <w:rFonts w:ascii="Times New Roman" w:hAnsi="Times New Roman"/>
          <w:sz w:val="24"/>
          <w:szCs w:val="24"/>
          <w:lang w:eastAsia="ru-RU"/>
        </w:rPr>
        <w:t xml:space="preserve">    2. Ми погоджуємося дотримуватися умов цієї тендерної пропозиції протягом 120 днів з дня розкриття тендерних пропозицій. Наша пропозиція буде обов'язковою для нас у будь-який час до закінчення зазначеного терміну. </w:t>
      </w:r>
    </w:p>
    <w:p w:rsidR="00F76592" w:rsidRPr="002C55D0" w:rsidRDefault="00F76592" w:rsidP="00F76592">
      <w:pPr>
        <w:suppressAutoHyphens/>
        <w:autoSpaceDE w:val="0"/>
        <w:spacing w:after="0" w:line="240" w:lineRule="auto"/>
        <w:jc w:val="both"/>
        <w:rPr>
          <w:rFonts w:ascii="Times New Roman" w:hAnsi="Times New Roman"/>
          <w:sz w:val="24"/>
          <w:szCs w:val="24"/>
          <w:lang w:eastAsia="ru-RU"/>
        </w:rPr>
      </w:pPr>
      <w:r w:rsidRPr="002C55D0">
        <w:rPr>
          <w:rFonts w:ascii="Times New Roman" w:hAnsi="Times New Roman"/>
          <w:sz w:val="24"/>
          <w:szCs w:val="24"/>
          <w:lang w:eastAsia="ru-RU"/>
        </w:rPr>
        <w:t xml:space="preserve">    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76592" w:rsidRPr="002C55D0" w:rsidRDefault="00F76592" w:rsidP="00F76592">
      <w:pPr>
        <w:suppressAutoHyphens/>
        <w:autoSpaceDE w:val="0"/>
        <w:spacing w:after="0" w:line="240" w:lineRule="auto"/>
        <w:jc w:val="both"/>
        <w:rPr>
          <w:rFonts w:ascii="Times New Roman" w:hAnsi="Times New Roman"/>
          <w:sz w:val="24"/>
          <w:szCs w:val="24"/>
          <w:lang w:eastAsia="ru-RU"/>
        </w:rPr>
      </w:pPr>
      <w:r w:rsidRPr="002C55D0">
        <w:rPr>
          <w:rFonts w:ascii="Times New Roman" w:hAnsi="Times New Roman"/>
          <w:sz w:val="24"/>
          <w:szCs w:val="24"/>
          <w:lang w:eastAsia="ru-RU"/>
        </w:rPr>
        <w:lastRenderedPageBreak/>
        <w:t xml:space="preserve">    4. Якщо наша пропозиція буде визнана переможцем,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може бути укладено раніше ніж через 5 днів з дати оприлюднення на </w:t>
      </w:r>
      <w:proofErr w:type="spellStart"/>
      <w:r w:rsidRPr="002C55D0">
        <w:rPr>
          <w:rFonts w:ascii="Times New Roman" w:hAnsi="Times New Roman"/>
          <w:sz w:val="24"/>
          <w:szCs w:val="24"/>
          <w:lang w:eastAsia="ru-RU"/>
        </w:rPr>
        <w:t>веб-порталі</w:t>
      </w:r>
      <w:proofErr w:type="spellEnd"/>
      <w:r w:rsidRPr="002C55D0">
        <w:rPr>
          <w:rFonts w:ascii="Times New Roman" w:hAnsi="Times New Roman"/>
          <w:sz w:val="24"/>
          <w:szCs w:val="24"/>
          <w:lang w:eastAsia="ru-RU"/>
        </w:rPr>
        <w:t xml:space="preserve"> Уповноваженого органу повідомлення про намір укласти договір про закупівлю. До того часу, поки не буде підписано договір, наша тендерна пропозиція з Вашим повідомленням про намір укласти договір будуть означати домовленість між нами про укладання договору. </w:t>
      </w:r>
    </w:p>
    <w:p w:rsidR="00F76592" w:rsidRPr="002C55D0" w:rsidRDefault="00F76592" w:rsidP="00F76592">
      <w:pPr>
        <w:suppressAutoHyphens/>
        <w:autoSpaceDE w:val="0"/>
        <w:spacing w:after="0" w:line="240" w:lineRule="auto"/>
        <w:jc w:val="both"/>
        <w:rPr>
          <w:rFonts w:ascii="Times New Roman" w:hAnsi="Times New Roman"/>
          <w:sz w:val="24"/>
          <w:szCs w:val="24"/>
          <w:lang w:eastAsia="ru-RU"/>
        </w:rPr>
      </w:pPr>
      <w:r w:rsidRPr="002C55D0">
        <w:rPr>
          <w:rFonts w:ascii="Times New Roman" w:hAnsi="Times New Roman"/>
          <w:sz w:val="24"/>
          <w:szCs w:val="24"/>
          <w:lang w:eastAsia="ru-RU"/>
        </w:rPr>
        <w:t xml:space="preserve">    5. Договір про закупівлю набирає чинності з дня його підписання.</w:t>
      </w:r>
    </w:p>
    <w:p w:rsidR="00F76592" w:rsidRPr="002C55D0" w:rsidRDefault="00F76592" w:rsidP="00F76592">
      <w:pPr>
        <w:suppressAutoHyphens/>
        <w:autoSpaceDE w:val="0"/>
        <w:spacing w:after="0" w:line="240" w:lineRule="auto"/>
        <w:jc w:val="both"/>
        <w:rPr>
          <w:rFonts w:ascii="Times New Roman" w:hAnsi="Times New Roman"/>
          <w:sz w:val="24"/>
          <w:szCs w:val="24"/>
          <w:lang w:eastAsia="ru-RU"/>
        </w:rPr>
      </w:pPr>
      <w:r w:rsidRPr="002C55D0">
        <w:rPr>
          <w:rFonts w:ascii="Times New Roman" w:hAnsi="Times New Roman"/>
          <w:sz w:val="24"/>
          <w:szCs w:val="24"/>
          <w:lang w:eastAsia="ru-RU"/>
        </w:rPr>
        <w:t xml:space="preserve">    6. Ми гарантуємо зменшення ціни на роботу (послугу) у випадку відповідного зменшення ринкових цін.</w:t>
      </w:r>
    </w:p>
    <w:p w:rsidR="00F76592" w:rsidRPr="002C55D0" w:rsidRDefault="00F76592" w:rsidP="00F76592">
      <w:pPr>
        <w:suppressAutoHyphens/>
        <w:autoSpaceDE w:val="0"/>
        <w:spacing w:after="0" w:line="240" w:lineRule="auto"/>
        <w:jc w:val="both"/>
        <w:rPr>
          <w:rFonts w:ascii="Times New Roman" w:hAnsi="Times New Roman"/>
          <w:sz w:val="24"/>
          <w:szCs w:val="24"/>
          <w:lang w:eastAsia="ru-RU"/>
        </w:rPr>
      </w:pPr>
      <w:r w:rsidRPr="002C55D0">
        <w:rPr>
          <w:rFonts w:ascii="Times New Roman" w:hAnsi="Times New Roman"/>
          <w:sz w:val="24"/>
          <w:szCs w:val="24"/>
          <w:lang w:eastAsia="ru-RU"/>
        </w:rPr>
        <w:t xml:space="preserve">    7. Обсяги закупівлі можуть бути зменшені залежно від фактичного фінансування видатків.</w:t>
      </w:r>
    </w:p>
    <w:p w:rsidR="00F76592" w:rsidRPr="002C55D0" w:rsidRDefault="00F76592" w:rsidP="00F76592">
      <w:pPr>
        <w:suppressAutoHyphens/>
        <w:autoSpaceDE w:val="0"/>
        <w:spacing w:after="0" w:line="240" w:lineRule="auto"/>
        <w:jc w:val="both"/>
        <w:rPr>
          <w:rFonts w:ascii="Times New Roman" w:hAnsi="Times New Roman"/>
          <w:sz w:val="24"/>
          <w:szCs w:val="24"/>
          <w:lang w:eastAsia="ru-RU"/>
        </w:rPr>
      </w:pPr>
      <w:r w:rsidRPr="002C55D0">
        <w:rPr>
          <w:rFonts w:ascii="Times New Roman" w:hAnsi="Times New Roman"/>
          <w:sz w:val="24"/>
          <w:szCs w:val="24"/>
          <w:lang w:eastAsia="ru-RU"/>
        </w:rPr>
        <w:t xml:space="preserve">    8. Ми погоджуємось з умовами, що ви можете відхилити нашу чи всі тендерні пропозиції, у разі їхньої невідповідності умовам тендерної документації, та розуміємо, що ви не обмежені у прийнятті будь-якої іншої пропозиції з більш вигідними для вас умовами. </w:t>
      </w:r>
    </w:p>
    <w:p w:rsidR="00F76592" w:rsidRDefault="00F76592" w:rsidP="00F76592">
      <w:pPr>
        <w:suppressAutoHyphens/>
        <w:autoSpaceDE w:val="0"/>
        <w:spacing w:after="0" w:line="240" w:lineRule="auto"/>
        <w:jc w:val="both"/>
        <w:rPr>
          <w:rFonts w:ascii="Times New Roman" w:hAnsi="Times New Roman"/>
          <w:sz w:val="24"/>
          <w:szCs w:val="24"/>
          <w:lang w:eastAsia="ru-RU"/>
        </w:rPr>
      </w:pPr>
      <w:r w:rsidRPr="002C55D0">
        <w:rPr>
          <w:rFonts w:ascii="Times New Roman" w:hAnsi="Times New Roman"/>
          <w:sz w:val="24"/>
          <w:szCs w:val="24"/>
          <w:lang w:eastAsia="ru-RU"/>
        </w:rPr>
        <w:t xml:space="preserve">    9.</w:t>
      </w:r>
      <w:r>
        <w:rPr>
          <w:rFonts w:ascii="Times New Roman" w:hAnsi="Times New Roman"/>
          <w:sz w:val="24"/>
          <w:szCs w:val="24"/>
          <w:lang w:eastAsia="ru-RU"/>
        </w:rPr>
        <w:t xml:space="preserve"> </w:t>
      </w:r>
      <w:r w:rsidRPr="002C55D0">
        <w:rPr>
          <w:rFonts w:ascii="Times New Roman" w:hAnsi="Times New Roman"/>
          <w:sz w:val="24"/>
          <w:szCs w:val="24"/>
          <w:lang w:eastAsia="ru-RU"/>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F76592" w:rsidRDefault="00F76592" w:rsidP="00F76592">
      <w:pPr>
        <w:suppressAutoHyphens/>
        <w:autoSpaceDE w:val="0"/>
        <w:spacing w:after="0" w:line="240" w:lineRule="auto"/>
        <w:jc w:val="both"/>
        <w:rPr>
          <w:rFonts w:ascii="Times New Roman" w:hAnsi="Times New Roman"/>
          <w:sz w:val="24"/>
          <w:szCs w:val="24"/>
          <w:lang w:eastAsia="ru-RU"/>
        </w:rPr>
      </w:pPr>
    </w:p>
    <w:p w:rsidR="00F76592" w:rsidRPr="00A502C6" w:rsidRDefault="00F76592" w:rsidP="00F76592">
      <w:pPr>
        <w:suppressAutoHyphens/>
        <w:autoSpaceDE w:val="0"/>
        <w:spacing w:after="0" w:line="240" w:lineRule="auto"/>
        <w:jc w:val="both"/>
        <w:rPr>
          <w:rFonts w:ascii="Times New Roman" w:eastAsia="Times New Roman" w:hAnsi="Times New Roman"/>
          <w:i/>
          <w:iCs/>
          <w:sz w:val="24"/>
          <w:szCs w:val="24"/>
          <w:lang w:eastAsia="ar-SA"/>
        </w:rPr>
      </w:pPr>
      <w:r w:rsidRPr="00A502C6">
        <w:rPr>
          <w:rFonts w:ascii="Times New Roman" w:eastAsia="Times New Roman" w:hAnsi="Times New Roman"/>
          <w:i/>
          <w:iCs/>
          <w:sz w:val="24"/>
          <w:szCs w:val="24"/>
          <w:lang w:eastAsia="ar-SA"/>
        </w:rPr>
        <w:t xml:space="preserve">Уповноважена особа    __________       _________________            _______________                                                                                                                                                                                                            </w:t>
      </w:r>
    </w:p>
    <w:p w:rsidR="00F76592" w:rsidRPr="00A502C6" w:rsidRDefault="00F76592" w:rsidP="00F76592">
      <w:pPr>
        <w:suppressAutoHyphens/>
        <w:autoSpaceDE w:val="0"/>
        <w:spacing w:after="0" w:line="240" w:lineRule="auto"/>
        <w:jc w:val="both"/>
        <w:rPr>
          <w:rFonts w:ascii="Times New Roman" w:eastAsia="Times New Roman" w:hAnsi="Times New Roman"/>
          <w:i/>
          <w:iCs/>
          <w:sz w:val="24"/>
          <w:szCs w:val="24"/>
          <w:lang w:eastAsia="ar-SA"/>
        </w:rPr>
      </w:pPr>
      <w:r>
        <w:rPr>
          <w:rFonts w:ascii="Times New Roman" w:eastAsia="Times New Roman" w:hAnsi="Times New Roman"/>
          <w:i/>
          <w:iCs/>
          <w:sz w:val="24"/>
          <w:szCs w:val="24"/>
          <w:lang w:eastAsia="ar-SA"/>
        </w:rPr>
        <w:t xml:space="preserve">                          </w:t>
      </w:r>
      <w:r w:rsidRPr="00A502C6">
        <w:rPr>
          <w:rFonts w:ascii="Times New Roman" w:eastAsia="Times New Roman" w:hAnsi="Times New Roman"/>
          <w:i/>
          <w:iCs/>
          <w:sz w:val="24"/>
          <w:szCs w:val="24"/>
          <w:lang w:eastAsia="ar-SA"/>
        </w:rPr>
        <w:t xml:space="preserve">М.П.   </w:t>
      </w:r>
      <w:r>
        <w:rPr>
          <w:rFonts w:ascii="Times New Roman" w:eastAsia="Times New Roman" w:hAnsi="Times New Roman"/>
          <w:i/>
          <w:iCs/>
          <w:sz w:val="24"/>
          <w:szCs w:val="24"/>
          <w:lang w:eastAsia="ar-SA"/>
        </w:rPr>
        <w:t xml:space="preserve">     </w:t>
      </w:r>
      <w:r w:rsidRPr="00A502C6">
        <w:rPr>
          <w:rFonts w:ascii="Times New Roman" w:eastAsia="Times New Roman" w:hAnsi="Times New Roman"/>
          <w:i/>
          <w:iCs/>
          <w:sz w:val="24"/>
          <w:szCs w:val="24"/>
          <w:lang w:eastAsia="ar-SA"/>
        </w:rPr>
        <w:t>(посада)</w:t>
      </w:r>
      <w:r>
        <w:rPr>
          <w:rFonts w:ascii="Times New Roman" w:eastAsia="Times New Roman" w:hAnsi="Times New Roman"/>
          <w:i/>
          <w:iCs/>
          <w:sz w:val="24"/>
          <w:szCs w:val="24"/>
          <w:lang w:eastAsia="ar-SA"/>
        </w:rPr>
        <w:t xml:space="preserve">                     </w:t>
      </w:r>
      <w:r w:rsidRPr="00A502C6">
        <w:rPr>
          <w:rFonts w:ascii="Times New Roman" w:eastAsia="Times New Roman" w:hAnsi="Times New Roman"/>
          <w:i/>
          <w:iCs/>
          <w:sz w:val="24"/>
          <w:szCs w:val="24"/>
          <w:lang w:eastAsia="ar-SA"/>
        </w:rPr>
        <w:t xml:space="preserve">(підпис)      </w:t>
      </w:r>
      <w:r>
        <w:rPr>
          <w:rFonts w:ascii="Times New Roman" w:eastAsia="Times New Roman" w:hAnsi="Times New Roman"/>
          <w:i/>
          <w:iCs/>
          <w:sz w:val="24"/>
          <w:szCs w:val="24"/>
          <w:lang w:eastAsia="ar-SA"/>
        </w:rPr>
        <w:t xml:space="preserve">               </w:t>
      </w:r>
      <w:r w:rsidRPr="00A502C6">
        <w:rPr>
          <w:rFonts w:ascii="Times New Roman" w:eastAsia="Times New Roman" w:hAnsi="Times New Roman"/>
          <w:i/>
          <w:iCs/>
          <w:sz w:val="24"/>
          <w:szCs w:val="24"/>
          <w:lang w:eastAsia="ar-SA"/>
        </w:rPr>
        <w:t xml:space="preserve">(ініціали та прізвище)                                           </w:t>
      </w:r>
    </w:p>
    <w:p w:rsidR="009A1171" w:rsidRPr="009E13B7" w:rsidRDefault="00F76592" w:rsidP="009E13B7">
      <w:pPr>
        <w:spacing w:after="0" w:line="240" w:lineRule="auto"/>
        <w:rPr>
          <w:rFonts w:ascii="Times New Roman" w:hAnsi="Times New Roman"/>
          <w:sz w:val="24"/>
          <w:szCs w:val="24"/>
          <w:lang w:eastAsia="ru-RU"/>
        </w:rPr>
      </w:pPr>
      <w:r>
        <w:rPr>
          <w:rFonts w:ascii="Times New Roman" w:hAnsi="Times New Roman"/>
          <w:i/>
          <w:iCs/>
          <w:sz w:val="24"/>
          <w:szCs w:val="24"/>
          <w:lang w:eastAsia="ru-RU"/>
        </w:rPr>
        <w:t>«__»__________</w:t>
      </w:r>
      <w:r w:rsidR="009E13B7">
        <w:rPr>
          <w:rFonts w:ascii="Times New Roman" w:hAnsi="Times New Roman"/>
          <w:i/>
          <w:iCs/>
          <w:sz w:val="24"/>
          <w:szCs w:val="24"/>
          <w:lang w:eastAsia="ru-RU"/>
        </w:rPr>
        <w:t>_ 202</w:t>
      </w:r>
      <w:r w:rsidR="000D5614">
        <w:rPr>
          <w:rFonts w:ascii="Times New Roman" w:hAnsi="Times New Roman"/>
          <w:i/>
          <w:iCs/>
          <w:sz w:val="24"/>
          <w:szCs w:val="24"/>
          <w:lang w:eastAsia="ru-RU"/>
        </w:rPr>
        <w:t>4</w:t>
      </w:r>
      <w:r>
        <w:rPr>
          <w:rFonts w:ascii="Times New Roman" w:hAnsi="Times New Roman"/>
          <w:i/>
          <w:iCs/>
          <w:sz w:val="24"/>
          <w:szCs w:val="24"/>
          <w:lang w:eastAsia="ru-RU"/>
        </w:rPr>
        <w:t xml:space="preserve"> р</w:t>
      </w:r>
    </w:p>
    <w:p w:rsidR="009A1171" w:rsidRDefault="009A1171" w:rsidP="00F76592">
      <w:pPr>
        <w:widowControl w:val="0"/>
        <w:suppressAutoHyphens/>
        <w:spacing w:after="0" w:line="240" w:lineRule="auto"/>
        <w:rPr>
          <w:rFonts w:ascii="Times New Roman" w:hAnsi="Times New Roman"/>
          <w:color w:val="000000"/>
          <w:sz w:val="24"/>
          <w:szCs w:val="24"/>
          <w:lang w:eastAsia="uk-UA"/>
        </w:rPr>
      </w:pPr>
    </w:p>
    <w:p w:rsidR="009A1171" w:rsidRDefault="009A1171" w:rsidP="00BC415C">
      <w:pPr>
        <w:widowControl w:val="0"/>
        <w:suppressAutoHyphens/>
        <w:spacing w:after="0" w:line="240" w:lineRule="auto"/>
        <w:jc w:val="right"/>
        <w:rPr>
          <w:rFonts w:ascii="Times New Roman" w:hAnsi="Times New Roman"/>
          <w:color w:val="000000"/>
          <w:sz w:val="24"/>
          <w:szCs w:val="24"/>
          <w:lang w:eastAsia="uk-UA"/>
        </w:rPr>
      </w:pPr>
    </w:p>
    <w:p w:rsidR="002C09EE" w:rsidRDefault="002C09EE" w:rsidP="00BC415C">
      <w:pPr>
        <w:widowControl w:val="0"/>
        <w:suppressAutoHyphens/>
        <w:spacing w:after="0" w:line="240" w:lineRule="auto"/>
        <w:jc w:val="right"/>
        <w:rPr>
          <w:rFonts w:ascii="Times New Roman" w:hAnsi="Times New Roman"/>
          <w:color w:val="000000"/>
          <w:sz w:val="24"/>
          <w:szCs w:val="24"/>
          <w:lang w:eastAsia="uk-UA"/>
        </w:rPr>
      </w:pPr>
    </w:p>
    <w:p w:rsidR="002C09EE" w:rsidRDefault="002C09EE" w:rsidP="00BC415C">
      <w:pPr>
        <w:widowControl w:val="0"/>
        <w:suppressAutoHyphens/>
        <w:spacing w:after="0" w:line="240" w:lineRule="auto"/>
        <w:jc w:val="right"/>
        <w:rPr>
          <w:rFonts w:ascii="Times New Roman" w:hAnsi="Times New Roman"/>
          <w:color w:val="000000"/>
          <w:sz w:val="24"/>
          <w:szCs w:val="24"/>
          <w:lang w:eastAsia="uk-UA"/>
        </w:rPr>
      </w:pPr>
    </w:p>
    <w:p w:rsidR="002C09EE" w:rsidRDefault="002C09EE" w:rsidP="00BC415C">
      <w:pPr>
        <w:widowControl w:val="0"/>
        <w:suppressAutoHyphens/>
        <w:spacing w:after="0" w:line="240" w:lineRule="auto"/>
        <w:jc w:val="right"/>
        <w:rPr>
          <w:rFonts w:ascii="Times New Roman" w:hAnsi="Times New Roman"/>
          <w:color w:val="000000"/>
          <w:sz w:val="24"/>
          <w:szCs w:val="24"/>
          <w:lang w:eastAsia="uk-UA"/>
        </w:rPr>
      </w:pPr>
    </w:p>
    <w:p w:rsidR="00801849" w:rsidRDefault="00801849" w:rsidP="00BC415C">
      <w:pPr>
        <w:widowControl w:val="0"/>
        <w:suppressAutoHyphens/>
        <w:spacing w:after="0" w:line="240" w:lineRule="auto"/>
        <w:jc w:val="right"/>
        <w:rPr>
          <w:rFonts w:ascii="Times New Roman" w:hAnsi="Times New Roman"/>
          <w:color w:val="000000"/>
          <w:sz w:val="24"/>
          <w:szCs w:val="24"/>
          <w:lang w:eastAsia="uk-UA"/>
        </w:rPr>
      </w:pPr>
    </w:p>
    <w:p w:rsidR="00801849" w:rsidRDefault="00801849" w:rsidP="00BC415C">
      <w:pPr>
        <w:widowControl w:val="0"/>
        <w:suppressAutoHyphens/>
        <w:spacing w:after="0" w:line="240" w:lineRule="auto"/>
        <w:jc w:val="right"/>
        <w:rPr>
          <w:rFonts w:ascii="Times New Roman" w:hAnsi="Times New Roman"/>
          <w:color w:val="000000"/>
          <w:sz w:val="24"/>
          <w:szCs w:val="24"/>
          <w:lang w:eastAsia="uk-UA"/>
        </w:rPr>
      </w:pPr>
    </w:p>
    <w:p w:rsidR="00801849" w:rsidRDefault="00801849" w:rsidP="00BC415C">
      <w:pPr>
        <w:widowControl w:val="0"/>
        <w:suppressAutoHyphens/>
        <w:spacing w:after="0" w:line="240" w:lineRule="auto"/>
        <w:jc w:val="right"/>
        <w:rPr>
          <w:rFonts w:ascii="Times New Roman" w:hAnsi="Times New Roman"/>
          <w:color w:val="000000"/>
          <w:sz w:val="24"/>
          <w:szCs w:val="24"/>
          <w:lang w:eastAsia="uk-UA"/>
        </w:rPr>
      </w:pPr>
    </w:p>
    <w:p w:rsidR="00801849" w:rsidRDefault="00801849" w:rsidP="00BC415C">
      <w:pPr>
        <w:widowControl w:val="0"/>
        <w:suppressAutoHyphens/>
        <w:spacing w:after="0" w:line="240" w:lineRule="auto"/>
        <w:jc w:val="right"/>
        <w:rPr>
          <w:rFonts w:ascii="Times New Roman" w:hAnsi="Times New Roman"/>
          <w:color w:val="000000"/>
          <w:sz w:val="24"/>
          <w:szCs w:val="24"/>
          <w:lang w:eastAsia="uk-UA"/>
        </w:rPr>
      </w:pPr>
    </w:p>
    <w:p w:rsidR="00801849" w:rsidRDefault="00801849" w:rsidP="00BC415C">
      <w:pPr>
        <w:widowControl w:val="0"/>
        <w:suppressAutoHyphens/>
        <w:spacing w:after="0" w:line="240" w:lineRule="auto"/>
        <w:jc w:val="right"/>
        <w:rPr>
          <w:rFonts w:ascii="Times New Roman" w:hAnsi="Times New Roman"/>
          <w:color w:val="000000"/>
          <w:sz w:val="24"/>
          <w:szCs w:val="24"/>
          <w:lang w:eastAsia="uk-UA"/>
        </w:rPr>
      </w:pPr>
    </w:p>
    <w:p w:rsidR="00801849" w:rsidRDefault="00801849" w:rsidP="00BC415C">
      <w:pPr>
        <w:widowControl w:val="0"/>
        <w:suppressAutoHyphens/>
        <w:spacing w:after="0" w:line="240" w:lineRule="auto"/>
        <w:jc w:val="right"/>
        <w:rPr>
          <w:rFonts w:ascii="Times New Roman" w:hAnsi="Times New Roman"/>
          <w:color w:val="000000"/>
          <w:sz w:val="24"/>
          <w:szCs w:val="24"/>
          <w:lang w:eastAsia="uk-UA"/>
        </w:rPr>
      </w:pPr>
    </w:p>
    <w:p w:rsidR="00801849" w:rsidRDefault="00801849" w:rsidP="00BC415C">
      <w:pPr>
        <w:widowControl w:val="0"/>
        <w:suppressAutoHyphens/>
        <w:spacing w:after="0" w:line="240" w:lineRule="auto"/>
        <w:jc w:val="right"/>
        <w:rPr>
          <w:rFonts w:ascii="Times New Roman" w:hAnsi="Times New Roman"/>
          <w:color w:val="000000"/>
          <w:sz w:val="24"/>
          <w:szCs w:val="24"/>
          <w:lang w:eastAsia="uk-UA"/>
        </w:rPr>
      </w:pPr>
    </w:p>
    <w:p w:rsidR="00801849" w:rsidRDefault="00801849" w:rsidP="00BC415C">
      <w:pPr>
        <w:widowControl w:val="0"/>
        <w:suppressAutoHyphens/>
        <w:spacing w:after="0" w:line="240" w:lineRule="auto"/>
        <w:jc w:val="right"/>
        <w:rPr>
          <w:rFonts w:ascii="Times New Roman" w:hAnsi="Times New Roman"/>
          <w:color w:val="000000"/>
          <w:sz w:val="24"/>
          <w:szCs w:val="24"/>
          <w:lang w:eastAsia="uk-UA"/>
        </w:rPr>
      </w:pPr>
    </w:p>
    <w:p w:rsidR="00801849" w:rsidRDefault="00801849" w:rsidP="00BC415C">
      <w:pPr>
        <w:widowControl w:val="0"/>
        <w:suppressAutoHyphens/>
        <w:spacing w:after="0" w:line="240" w:lineRule="auto"/>
        <w:jc w:val="right"/>
        <w:rPr>
          <w:rFonts w:ascii="Times New Roman" w:hAnsi="Times New Roman"/>
          <w:color w:val="000000"/>
          <w:sz w:val="24"/>
          <w:szCs w:val="24"/>
          <w:lang w:eastAsia="uk-UA"/>
        </w:rPr>
      </w:pPr>
    </w:p>
    <w:p w:rsidR="00801849" w:rsidRDefault="00801849" w:rsidP="00BC415C">
      <w:pPr>
        <w:widowControl w:val="0"/>
        <w:suppressAutoHyphens/>
        <w:spacing w:after="0" w:line="240" w:lineRule="auto"/>
        <w:jc w:val="right"/>
        <w:rPr>
          <w:rFonts w:ascii="Times New Roman" w:hAnsi="Times New Roman"/>
          <w:color w:val="000000"/>
          <w:sz w:val="24"/>
          <w:szCs w:val="24"/>
          <w:lang w:eastAsia="uk-UA"/>
        </w:rPr>
      </w:pPr>
    </w:p>
    <w:p w:rsidR="00801849" w:rsidRDefault="00801849" w:rsidP="00BC415C">
      <w:pPr>
        <w:widowControl w:val="0"/>
        <w:suppressAutoHyphens/>
        <w:spacing w:after="0" w:line="240" w:lineRule="auto"/>
        <w:jc w:val="right"/>
        <w:rPr>
          <w:rFonts w:ascii="Times New Roman" w:hAnsi="Times New Roman"/>
          <w:color w:val="000000"/>
          <w:sz w:val="24"/>
          <w:szCs w:val="24"/>
          <w:lang w:eastAsia="uk-UA"/>
        </w:rPr>
      </w:pPr>
    </w:p>
    <w:p w:rsidR="00801849" w:rsidRDefault="00801849" w:rsidP="00BC415C">
      <w:pPr>
        <w:widowControl w:val="0"/>
        <w:suppressAutoHyphens/>
        <w:spacing w:after="0" w:line="240" w:lineRule="auto"/>
        <w:jc w:val="right"/>
        <w:rPr>
          <w:rFonts w:ascii="Times New Roman" w:hAnsi="Times New Roman"/>
          <w:color w:val="000000"/>
          <w:sz w:val="24"/>
          <w:szCs w:val="24"/>
          <w:lang w:eastAsia="uk-UA"/>
        </w:rPr>
      </w:pPr>
    </w:p>
    <w:p w:rsidR="00801849" w:rsidRDefault="00801849" w:rsidP="00BC415C">
      <w:pPr>
        <w:widowControl w:val="0"/>
        <w:suppressAutoHyphens/>
        <w:spacing w:after="0" w:line="240" w:lineRule="auto"/>
        <w:jc w:val="right"/>
        <w:rPr>
          <w:rFonts w:ascii="Times New Roman" w:hAnsi="Times New Roman"/>
          <w:color w:val="000000"/>
          <w:sz w:val="24"/>
          <w:szCs w:val="24"/>
          <w:lang w:eastAsia="uk-UA"/>
        </w:rPr>
      </w:pPr>
    </w:p>
    <w:p w:rsidR="00801849" w:rsidRDefault="00801849" w:rsidP="00BC415C">
      <w:pPr>
        <w:widowControl w:val="0"/>
        <w:suppressAutoHyphens/>
        <w:spacing w:after="0" w:line="240" w:lineRule="auto"/>
        <w:jc w:val="right"/>
        <w:rPr>
          <w:rFonts w:ascii="Times New Roman" w:hAnsi="Times New Roman"/>
          <w:color w:val="000000"/>
          <w:sz w:val="24"/>
          <w:szCs w:val="24"/>
          <w:lang w:eastAsia="uk-UA"/>
        </w:rPr>
      </w:pPr>
    </w:p>
    <w:p w:rsidR="00801849" w:rsidRDefault="00801849" w:rsidP="00BC415C">
      <w:pPr>
        <w:widowControl w:val="0"/>
        <w:suppressAutoHyphens/>
        <w:spacing w:after="0" w:line="240" w:lineRule="auto"/>
        <w:jc w:val="right"/>
        <w:rPr>
          <w:rFonts w:ascii="Times New Roman" w:hAnsi="Times New Roman"/>
          <w:color w:val="000000"/>
          <w:sz w:val="24"/>
          <w:szCs w:val="24"/>
          <w:lang w:eastAsia="uk-UA"/>
        </w:rPr>
      </w:pPr>
    </w:p>
    <w:p w:rsidR="00801849" w:rsidRDefault="00801849" w:rsidP="00BC415C">
      <w:pPr>
        <w:widowControl w:val="0"/>
        <w:suppressAutoHyphens/>
        <w:spacing w:after="0" w:line="240" w:lineRule="auto"/>
        <w:jc w:val="right"/>
        <w:rPr>
          <w:rFonts w:ascii="Times New Roman" w:hAnsi="Times New Roman"/>
          <w:color w:val="000000"/>
          <w:sz w:val="24"/>
          <w:szCs w:val="24"/>
          <w:lang w:eastAsia="uk-UA"/>
        </w:rPr>
      </w:pPr>
    </w:p>
    <w:p w:rsidR="00801849" w:rsidRDefault="00801849" w:rsidP="00BC415C">
      <w:pPr>
        <w:widowControl w:val="0"/>
        <w:suppressAutoHyphens/>
        <w:spacing w:after="0" w:line="240" w:lineRule="auto"/>
        <w:jc w:val="right"/>
        <w:rPr>
          <w:rFonts w:ascii="Times New Roman" w:hAnsi="Times New Roman"/>
          <w:color w:val="000000"/>
          <w:sz w:val="24"/>
          <w:szCs w:val="24"/>
          <w:lang w:eastAsia="uk-UA"/>
        </w:rPr>
      </w:pPr>
    </w:p>
    <w:p w:rsidR="00801849" w:rsidRDefault="00801849" w:rsidP="00BC415C">
      <w:pPr>
        <w:widowControl w:val="0"/>
        <w:suppressAutoHyphens/>
        <w:spacing w:after="0" w:line="240" w:lineRule="auto"/>
        <w:jc w:val="right"/>
        <w:rPr>
          <w:rFonts w:ascii="Times New Roman" w:hAnsi="Times New Roman"/>
          <w:color w:val="000000"/>
          <w:sz w:val="24"/>
          <w:szCs w:val="24"/>
          <w:lang w:eastAsia="uk-UA"/>
        </w:rPr>
      </w:pPr>
    </w:p>
    <w:p w:rsidR="00801849" w:rsidRDefault="00801849" w:rsidP="00BC415C">
      <w:pPr>
        <w:widowControl w:val="0"/>
        <w:suppressAutoHyphens/>
        <w:spacing w:after="0" w:line="240" w:lineRule="auto"/>
        <w:jc w:val="right"/>
        <w:rPr>
          <w:rFonts w:ascii="Times New Roman" w:hAnsi="Times New Roman"/>
          <w:color w:val="000000"/>
          <w:sz w:val="24"/>
          <w:szCs w:val="24"/>
          <w:lang w:eastAsia="uk-UA"/>
        </w:rPr>
      </w:pPr>
    </w:p>
    <w:p w:rsidR="00801849" w:rsidRDefault="00801849" w:rsidP="00BC415C">
      <w:pPr>
        <w:widowControl w:val="0"/>
        <w:suppressAutoHyphens/>
        <w:spacing w:after="0" w:line="240" w:lineRule="auto"/>
        <w:jc w:val="right"/>
        <w:rPr>
          <w:rFonts w:ascii="Times New Roman" w:hAnsi="Times New Roman"/>
          <w:color w:val="000000"/>
          <w:sz w:val="24"/>
          <w:szCs w:val="24"/>
          <w:lang w:eastAsia="uk-UA"/>
        </w:rPr>
      </w:pPr>
    </w:p>
    <w:p w:rsidR="00801849" w:rsidRDefault="00801849" w:rsidP="00BC415C">
      <w:pPr>
        <w:widowControl w:val="0"/>
        <w:suppressAutoHyphens/>
        <w:spacing w:after="0" w:line="240" w:lineRule="auto"/>
        <w:jc w:val="right"/>
        <w:rPr>
          <w:rFonts w:ascii="Times New Roman" w:hAnsi="Times New Roman"/>
          <w:color w:val="000000"/>
          <w:sz w:val="24"/>
          <w:szCs w:val="24"/>
          <w:lang w:eastAsia="uk-UA"/>
        </w:rPr>
      </w:pPr>
    </w:p>
    <w:p w:rsidR="00801849" w:rsidRDefault="00801849" w:rsidP="00BC415C">
      <w:pPr>
        <w:widowControl w:val="0"/>
        <w:suppressAutoHyphens/>
        <w:spacing w:after="0" w:line="240" w:lineRule="auto"/>
        <w:jc w:val="right"/>
        <w:rPr>
          <w:rFonts w:ascii="Times New Roman" w:hAnsi="Times New Roman"/>
          <w:color w:val="000000"/>
          <w:sz w:val="24"/>
          <w:szCs w:val="24"/>
          <w:lang w:eastAsia="uk-UA"/>
        </w:rPr>
      </w:pPr>
    </w:p>
    <w:p w:rsidR="00801849" w:rsidRDefault="00801849" w:rsidP="00BC415C">
      <w:pPr>
        <w:widowControl w:val="0"/>
        <w:suppressAutoHyphens/>
        <w:spacing w:after="0" w:line="240" w:lineRule="auto"/>
        <w:jc w:val="right"/>
        <w:rPr>
          <w:rFonts w:ascii="Times New Roman" w:hAnsi="Times New Roman"/>
          <w:color w:val="000000"/>
          <w:sz w:val="24"/>
          <w:szCs w:val="24"/>
          <w:lang w:eastAsia="uk-UA"/>
        </w:rPr>
      </w:pPr>
    </w:p>
    <w:p w:rsidR="00801849" w:rsidRDefault="00801849" w:rsidP="00BC415C">
      <w:pPr>
        <w:widowControl w:val="0"/>
        <w:suppressAutoHyphens/>
        <w:spacing w:after="0" w:line="240" w:lineRule="auto"/>
        <w:jc w:val="right"/>
        <w:rPr>
          <w:rFonts w:ascii="Times New Roman" w:hAnsi="Times New Roman"/>
          <w:color w:val="000000"/>
          <w:sz w:val="24"/>
          <w:szCs w:val="24"/>
          <w:lang w:eastAsia="uk-UA"/>
        </w:rPr>
      </w:pPr>
    </w:p>
    <w:p w:rsidR="000D5614" w:rsidRDefault="000D5614" w:rsidP="00BC415C">
      <w:pPr>
        <w:widowControl w:val="0"/>
        <w:suppressAutoHyphens/>
        <w:spacing w:after="0" w:line="240" w:lineRule="auto"/>
        <w:jc w:val="right"/>
        <w:rPr>
          <w:rFonts w:ascii="Times New Roman" w:hAnsi="Times New Roman"/>
          <w:color w:val="000000"/>
          <w:sz w:val="24"/>
          <w:szCs w:val="24"/>
          <w:lang w:eastAsia="uk-UA"/>
        </w:rPr>
      </w:pPr>
    </w:p>
    <w:p w:rsidR="000D5614" w:rsidRDefault="000D5614" w:rsidP="00BC415C">
      <w:pPr>
        <w:widowControl w:val="0"/>
        <w:suppressAutoHyphens/>
        <w:spacing w:after="0" w:line="240" w:lineRule="auto"/>
        <w:jc w:val="right"/>
        <w:rPr>
          <w:rFonts w:ascii="Times New Roman" w:hAnsi="Times New Roman"/>
          <w:color w:val="000000"/>
          <w:sz w:val="24"/>
          <w:szCs w:val="24"/>
          <w:lang w:eastAsia="uk-UA"/>
        </w:rPr>
      </w:pPr>
    </w:p>
    <w:p w:rsidR="000D5614" w:rsidRDefault="000D5614" w:rsidP="00BC415C">
      <w:pPr>
        <w:widowControl w:val="0"/>
        <w:suppressAutoHyphens/>
        <w:spacing w:after="0" w:line="240" w:lineRule="auto"/>
        <w:jc w:val="right"/>
        <w:rPr>
          <w:rFonts w:ascii="Times New Roman" w:hAnsi="Times New Roman"/>
          <w:color w:val="000000"/>
          <w:sz w:val="24"/>
          <w:szCs w:val="24"/>
          <w:lang w:eastAsia="uk-UA"/>
        </w:rPr>
      </w:pPr>
    </w:p>
    <w:p w:rsidR="000D5614" w:rsidRDefault="000D5614" w:rsidP="00BC415C">
      <w:pPr>
        <w:widowControl w:val="0"/>
        <w:suppressAutoHyphens/>
        <w:spacing w:after="0" w:line="240" w:lineRule="auto"/>
        <w:jc w:val="right"/>
        <w:rPr>
          <w:rFonts w:ascii="Times New Roman" w:hAnsi="Times New Roman"/>
          <w:color w:val="000000"/>
          <w:sz w:val="24"/>
          <w:szCs w:val="24"/>
          <w:lang w:eastAsia="uk-UA"/>
        </w:rPr>
      </w:pPr>
    </w:p>
    <w:p w:rsidR="00801849" w:rsidRDefault="00801849" w:rsidP="00BC415C">
      <w:pPr>
        <w:widowControl w:val="0"/>
        <w:suppressAutoHyphens/>
        <w:spacing w:after="0" w:line="240" w:lineRule="auto"/>
        <w:jc w:val="right"/>
        <w:rPr>
          <w:rFonts w:ascii="Times New Roman" w:hAnsi="Times New Roman"/>
          <w:color w:val="000000"/>
          <w:sz w:val="24"/>
          <w:szCs w:val="24"/>
          <w:lang w:eastAsia="uk-UA"/>
        </w:rPr>
      </w:pPr>
    </w:p>
    <w:p w:rsidR="00801849" w:rsidRDefault="00801849" w:rsidP="00BC415C">
      <w:pPr>
        <w:widowControl w:val="0"/>
        <w:suppressAutoHyphens/>
        <w:spacing w:after="0" w:line="240" w:lineRule="auto"/>
        <w:jc w:val="right"/>
        <w:rPr>
          <w:rFonts w:ascii="Times New Roman" w:hAnsi="Times New Roman"/>
          <w:color w:val="000000"/>
          <w:sz w:val="24"/>
          <w:szCs w:val="24"/>
          <w:lang w:eastAsia="uk-UA"/>
        </w:rPr>
      </w:pPr>
    </w:p>
    <w:p w:rsidR="00BC415C" w:rsidRPr="00A502C6" w:rsidRDefault="00A96B6F" w:rsidP="00BC415C">
      <w:pPr>
        <w:widowControl w:val="0"/>
        <w:suppressAutoHyphens/>
        <w:spacing w:after="0" w:line="240" w:lineRule="auto"/>
        <w:jc w:val="right"/>
        <w:rPr>
          <w:rFonts w:ascii="Times New Roman" w:eastAsia="SimSun" w:hAnsi="Times New Roman"/>
          <w:i/>
          <w:kern w:val="1"/>
          <w:sz w:val="24"/>
          <w:szCs w:val="24"/>
          <w:lang w:eastAsia="ar-SA"/>
        </w:rPr>
      </w:pPr>
      <w:r>
        <w:rPr>
          <w:rFonts w:ascii="Times New Roman" w:eastAsia="SimSun" w:hAnsi="Times New Roman"/>
          <w:b/>
          <w:kern w:val="1"/>
          <w:sz w:val="24"/>
          <w:szCs w:val="24"/>
          <w:lang w:eastAsia="ar-SA"/>
        </w:rPr>
        <w:t>Додаток 2</w:t>
      </w:r>
      <w:r w:rsidR="00BC415C" w:rsidRPr="00A502C6">
        <w:rPr>
          <w:rFonts w:ascii="Times New Roman" w:eastAsia="SimSun" w:hAnsi="Times New Roman"/>
          <w:b/>
          <w:kern w:val="1"/>
          <w:sz w:val="24"/>
          <w:szCs w:val="24"/>
          <w:lang w:eastAsia="ar-SA"/>
        </w:rPr>
        <w:t xml:space="preserve"> </w:t>
      </w:r>
    </w:p>
    <w:p w:rsidR="00BC415C" w:rsidRPr="00A502C6" w:rsidRDefault="00BC415C" w:rsidP="00BC415C">
      <w:pPr>
        <w:widowControl w:val="0"/>
        <w:suppressAutoHyphens/>
        <w:spacing w:after="0" w:line="240" w:lineRule="auto"/>
        <w:ind w:right="140"/>
        <w:jc w:val="right"/>
        <w:rPr>
          <w:rFonts w:ascii="Times New Roman" w:eastAsia="SimSun" w:hAnsi="Times New Roman" w:cs="Mangal"/>
          <w:b/>
          <w:kern w:val="1"/>
          <w:sz w:val="24"/>
          <w:szCs w:val="24"/>
          <w:lang w:eastAsia="hi-IN" w:bidi="hi-IN"/>
        </w:rPr>
      </w:pPr>
      <w:r w:rsidRPr="00A502C6">
        <w:rPr>
          <w:rFonts w:ascii="Times New Roman" w:eastAsia="SimSun" w:hAnsi="Times New Roman" w:cs="Mangal"/>
          <w:b/>
          <w:kern w:val="1"/>
          <w:sz w:val="24"/>
          <w:szCs w:val="24"/>
          <w:lang w:eastAsia="hi-IN" w:bidi="hi-IN"/>
        </w:rPr>
        <w:t xml:space="preserve">до тендерної документації на закупівлю: </w:t>
      </w:r>
    </w:p>
    <w:p w:rsidR="00BB5BFA" w:rsidRPr="00BB5BFA" w:rsidRDefault="00BB5BFA" w:rsidP="00BB5BFA">
      <w:pPr>
        <w:spacing w:before="240" w:after="240" w:line="240" w:lineRule="auto"/>
        <w:contextualSpacing/>
        <w:jc w:val="right"/>
        <w:rPr>
          <w:rFonts w:ascii="Times New Roman" w:eastAsia="SimSun" w:hAnsi="Times New Roman" w:cs="Mangal"/>
          <w:b/>
          <w:kern w:val="1"/>
          <w:sz w:val="24"/>
          <w:szCs w:val="24"/>
          <w:lang w:eastAsia="hi-IN" w:bidi="hi-IN"/>
        </w:rPr>
      </w:pPr>
      <w:proofErr w:type="spellStart"/>
      <w:r w:rsidRPr="00BB5BFA">
        <w:rPr>
          <w:rFonts w:ascii="Times New Roman" w:eastAsia="SimSun" w:hAnsi="Times New Roman" w:cs="Mangal"/>
          <w:b/>
          <w:kern w:val="1"/>
          <w:sz w:val="24"/>
          <w:szCs w:val="24"/>
          <w:lang w:eastAsia="hi-IN" w:bidi="hi-IN"/>
        </w:rPr>
        <w:t>ДК</w:t>
      </w:r>
      <w:proofErr w:type="spellEnd"/>
      <w:r w:rsidRPr="00BB5BFA">
        <w:rPr>
          <w:rFonts w:ascii="Times New Roman" w:eastAsia="SimSun" w:hAnsi="Times New Roman" w:cs="Mangal"/>
          <w:b/>
          <w:kern w:val="1"/>
          <w:sz w:val="24"/>
          <w:szCs w:val="24"/>
          <w:lang w:eastAsia="hi-IN" w:bidi="hi-IN"/>
        </w:rPr>
        <w:t xml:space="preserve"> 021:2015 15110000-2 - М’ясо </w:t>
      </w:r>
    </w:p>
    <w:p w:rsidR="00BB5BFA" w:rsidRPr="00BB5BFA" w:rsidRDefault="00EB6B83" w:rsidP="00BB5BFA">
      <w:pPr>
        <w:spacing w:before="240" w:after="240" w:line="240" w:lineRule="auto"/>
        <w:contextualSpacing/>
        <w:jc w:val="right"/>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w:t>
      </w:r>
      <w:r w:rsidR="000D5614">
        <w:rPr>
          <w:rFonts w:ascii="Times New Roman" w:eastAsia="SimSun" w:hAnsi="Times New Roman" w:cs="Mangal"/>
          <w:kern w:val="1"/>
          <w:sz w:val="24"/>
          <w:szCs w:val="24"/>
          <w:lang w:eastAsia="hi-IN" w:bidi="hi-IN"/>
        </w:rPr>
        <w:t xml:space="preserve">філе </w:t>
      </w:r>
      <w:proofErr w:type="spellStart"/>
      <w:r w:rsidR="000D5614">
        <w:rPr>
          <w:rFonts w:ascii="Times New Roman" w:eastAsia="SimSun" w:hAnsi="Times New Roman" w:cs="Mangal"/>
          <w:kern w:val="1"/>
          <w:sz w:val="24"/>
          <w:szCs w:val="24"/>
          <w:lang w:eastAsia="hi-IN" w:bidi="hi-IN"/>
        </w:rPr>
        <w:t>курине</w:t>
      </w:r>
      <w:proofErr w:type="spellEnd"/>
      <w:r w:rsidR="00381554">
        <w:rPr>
          <w:rFonts w:ascii="Times New Roman" w:eastAsia="SimSun" w:hAnsi="Times New Roman" w:cs="Mangal"/>
          <w:kern w:val="1"/>
          <w:sz w:val="24"/>
          <w:szCs w:val="24"/>
          <w:lang w:eastAsia="hi-IN" w:bidi="hi-IN"/>
        </w:rPr>
        <w:t xml:space="preserve"> охолоджене</w:t>
      </w:r>
      <w:r>
        <w:rPr>
          <w:rFonts w:ascii="Times New Roman" w:eastAsia="SimSun" w:hAnsi="Times New Roman" w:cs="Mangal"/>
          <w:kern w:val="1"/>
          <w:sz w:val="24"/>
          <w:szCs w:val="24"/>
          <w:lang w:eastAsia="hi-IN" w:bidi="hi-IN"/>
        </w:rPr>
        <w:t>,</w:t>
      </w:r>
      <w:r w:rsidR="000D5614">
        <w:rPr>
          <w:rFonts w:ascii="Times New Roman" w:eastAsia="SimSun" w:hAnsi="Times New Roman" w:cs="Mangal"/>
          <w:kern w:val="1"/>
          <w:sz w:val="24"/>
          <w:szCs w:val="24"/>
          <w:lang w:eastAsia="hi-IN" w:bidi="hi-IN"/>
        </w:rPr>
        <w:t xml:space="preserve"> м’ясо</w:t>
      </w:r>
      <w:r>
        <w:rPr>
          <w:rFonts w:ascii="Times New Roman" w:eastAsia="SimSun" w:hAnsi="Times New Roman" w:cs="Mangal"/>
          <w:kern w:val="1"/>
          <w:sz w:val="24"/>
          <w:szCs w:val="24"/>
          <w:lang w:eastAsia="hi-IN" w:bidi="hi-IN"/>
        </w:rPr>
        <w:t xml:space="preserve"> свинин</w:t>
      </w:r>
      <w:r w:rsidR="000D5614">
        <w:rPr>
          <w:rFonts w:ascii="Times New Roman" w:eastAsia="SimSun" w:hAnsi="Times New Roman" w:cs="Mangal"/>
          <w:kern w:val="1"/>
          <w:sz w:val="24"/>
          <w:szCs w:val="24"/>
          <w:lang w:eastAsia="hi-IN" w:bidi="hi-IN"/>
        </w:rPr>
        <w:t>и</w:t>
      </w:r>
      <w:r w:rsidR="00381554">
        <w:rPr>
          <w:rFonts w:ascii="Times New Roman" w:eastAsia="SimSun" w:hAnsi="Times New Roman" w:cs="Mangal"/>
          <w:kern w:val="1"/>
          <w:sz w:val="24"/>
          <w:szCs w:val="24"/>
          <w:lang w:eastAsia="hi-IN" w:bidi="hi-IN"/>
        </w:rPr>
        <w:t xml:space="preserve"> охолоджене</w:t>
      </w:r>
      <w:r w:rsidR="000D5614">
        <w:rPr>
          <w:rFonts w:ascii="Times New Roman" w:eastAsia="SimSun" w:hAnsi="Times New Roman" w:cs="Mangal"/>
          <w:kern w:val="1"/>
          <w:sz w:val="24"/>
          <w:szCs w:val="24"/>
          <w:lang w:eastAsia="hi-IN" w:bidi="hi-IN"/>
        </w:rPr>
        <w:t>)</w:t>
      </w:r>
    </w:p>
    <w:p w:rsidR="00F76592" w:rsidRDefault="00F76592" w:rsidP="00F76592">
      <w:pPr>
        <w:spacing w:before="240" w:after="240" w:line="240" w:lineRule="auto"/>
        <w:contextualSpacing/>
        <w:jc w:val="center"/>
        <w:rPr>
          <w:rFonts w:ascii="Times New Roman" w:hAnsi="Times New Roman"/>
          <w:b/>
          <w:sz w:val="24"/>
          <w:szCs w:val="24"/>
        </w:rPr>
      </w:pPr>
    </w:p>
    <w:p w:rsidR="00F76592" w:rsidRPr="00F76592" w:rsidRDefault="00F76592" w:rsidP="00F76592">
      <w:pPr>
        <w:spacing w:before="240" w:after="240" w:line="240" w:lineRule="auto"/>
        <w:contextualSpacing/>
        <w:jc w:val="center"/>
        <w:rPr>
          <w:rFonts w:ascii="Times New Roman" w:hAnsi="Times New Roman"/>
          <w:b/>
          <w:sz w:val="24"/>
          <w:szCs w:val="24"/>
        </w:rPr>
      </w:pPr>
      <w:r w:rsidRPr="00F76592">
        <w:rPr>
          <w:rFonts w:ascii="Times New Roman" w:hAnsi="Times New Roman"/>
          <w:b/>
          <w:sz w:val="24"/>
          <w:szCs w:val="24"/>
        </w:rPr>
        <w:t>ПЕРЕЛІК ДОКУМЕНТІВ НА ПІДТВЕРДЖЕННЯ ВІДПОВІДНОСТІ ПРОПОЗИЦІЇ УЧАСНИКА КВАЛІФІКАЦІЙНИМ КРИТЕРІЯМ ЗАМОВНИКА ЗГІДНО СТ.16 ЗАКОНУ УКРАЇНИ ПРО ПУБЛІЧНІ ЗАКУПІВЛІ</w:t>
      </w:r>
    </w:p>
    <w:p w:rsidR="00F76592" w:rsidRPr="00F76592" w:rsidRDefault="00F76592" w:rsidP="00F76592">
      <w:pPr>
        <w:spacing w:before="240" w:after="240" w:line="240" w:lineRule="auto"/>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1928"/>
        <w:gridCol w:w="7620"/>
      </w:tblGrid>
      <w:tr w:rsidR="00F76592" w:rsidRPr="00F76592" w:rsidTr="008E6644">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pacing w:after="0" w:line="240" w:lineRule="auto"/>
              <w:contextualSpacing/>
              <w:jc w:val="both"/>
              <w:rPr>
                <w:rFonts w:ascii="Times New Roman" w:hAnsi="Times New Roman"/>
                <w:b/>
                <w:sz w:val="24"/>
                <w:szCs w:val="24"/>
                <w:lang w:val="ru-RU"/>
              </w:rPr>
            </w:pPr>
            <w:r w:rsidRPr="00F76592">
              <w:rPr>
                <w:rFonts w:ascii="Times New Roman" w:hAnsi="Times New Roman"/>
                <w:b/>
                <w:sz w:val="24"/>
                <w:szCs w:val="24"/>
                <w:lang w:val="ru-RU"/>
              </w:rPr>
              <w:t xml:space="preserve">№ </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pacing w:after="0" w:line="240" w:lineRule="auto"/>
              <w:contextualSpacing/>
              <w:jc w:val="both"/>
              <w:rPr>
                <w:rFonts w:ascii="Times New Roman" w:hAnsi="Times New Roman"/>
                <w:b/>
                <w:sz w:val="24"/>
                <w:szCs w:val="24"/>
                <w:lang w:val="ru-RU"/>
              </w:rPr>
            </w:pPr>
            <w:proofErr w:type="spellStart"/>
            <w:r w:rsidRPr="00F76592">
              <w:rPr>
                <w:rFonts w:ascii="Times New Roman" w:hAnsi="Times New Roman"/>
                <w:b/>
                <w:sz w:val="24"/>
                <w:szCs w:val="24"/>
                <w:lang w:val="ru-RU"/>
              </w:rPr>
              <w:t>Кваліфікаційні</w:t>
            </w:r>
            <w:proofErr w:type="spellEnd"/>
            <w:r w:rsidRPr="00F76592">
              <w:rPr>
                <w:rFonts w:ascii="Times New Roman" w:hAnsi="Times New Roman"/>
                <w:b/>
                <w:sz w:val="24"/>
                <w:szCs w:val="24"/>
                <w:lang w:val="ru-RU"/>
              </w:rPr>
              <w:t xml:space="preserve"> </w:t>
            </w:r>
            <w:proofErr w:type="spellStart"/>
            <w:r w:rsidRPr="00F76592">
              <w:rPr>
                <w:rFonts w:ascii="Times New Roman" w:hAnsi="Times New Roman"/>
                <w:b/>
                <w:sz w:val="24"/>
                <w:szCs w:val="24"/>
                <w:lang w:val="ru-RU"/>
              </w:rPr>
              <w:t>критерії</w:t>
            </w:r>
            <w:proofErr w:type="spellEnd"/>
          </w:p>
        </w:tc>
        <w:tc>
          <w:tcPr>
            <w:tcW w:w="7620" w:type="dxa"/>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pacing w:after="0" w:line="240" w:lineRule="auto"/>
              <w:contextualSpacing/>
              <w:jc w:val="both"/>
              <w:rPr>
                <w:rFonts w:ascii="Times New Roman" w:hAnsi="Times New Roman"/>
                <w:b/>
                <w:sz w:val="24"/>
                <w:szCs w:val="24"/>
                <w:lang w:val="ru-RU"/>
              </w:rPr>
            </w:pPr>
            <w:proofErr w:type="spellStart"/>
            <w:r w:rsidRPr="00F76592">
              <w:rPr>
                <w:rFonts w:ascii="Times New Roman" w:hAnsi="Times New Roman"/>
                <w:b/>
                <w:sz w:val="24"/>
                <w:szCs w:val="24"/>
                <w:lang w:val="ru-RU"/>
              </w:rPr>
              <w:t>Документи</w:t>
            </w:r>
            <w:proofErr w:type="spellEnd"/>
            <w:r w:rsidRPr="00F76592">
              <w:rPr>
                <w:rFonts w:ascii="Times New Roman" w:hAnsi="Times New Roman"/>
                <w:b/>
                <w:sz w:val="24"/>
                <w:szCs w:val="24"/>
                <w:lang w:val="ru-RU"/>
              </w:rPr>
              <w:t xml:space="preserve">, </w:t>
            </w:r>
            <w:proofErr w:type="spellStart"/>
            <w:r w:rsidRPr="00F76592">
              <w:rPr>
                <w:rFonts w:ascii="Times New Roman" w:hAnsi="Times New Roman"/>
                <w:b/>
                <w:sz w:val="24"/>
                <w:szCs w:val="24"/>
                <w:lang w:val="ru-RU"/>
              </w:rPr>
              <w:t>що</w:t>
            </w:r>
            <w:proofErr w:type="spellEnd"/>
            <w:r w:rsidRPr="00F76592">
              <w:rPr>
                <w:rFonts w:ascii="Times New Roman" w:hAnsi="Times New Roman"/>
                <w:b/>
                <w:sz w:val="24"/>
                <w:szCs w:val="24"/>
                <w:lang w:val="ru-RU"/>
              </w:rPr>
              <w:t xml:space="preserve"> </w:t>
            </w:r>
            <w:proofErr w:type="spellStart"/>
            <w:r w:rsidRPr="00F76592">
              <w:rPr>
                <w:rFonts w:ascii="Times New Roman" w:hAnsi="Times New Roman"/>
                <w:b/>
                <w:sz w:val="24"/>
                <w:szCs w:val="24"/>
                <w:lang w:val="ru-RU"/>
              </w:rPr>
              <w:t>додаються</w:t>
            </w:r>
            <w:proofErr w:type="spellEnd"/>
            <w:r w:rsidRPr="00F76592">
              <w:rPr>
                <w:rFonts w:ascii="Times New Roman" w:hAnsi="Times New Roman"/>
                <w:b/>
                <w:sz w:val="24"/>
                <w:szCs w:val="24"/>
                <w:lang w:val="ru-RU"/>
              </w:rPr>
              <w:t xml:space="preserve"> для </w:t>
            </w:r>
            <w:proofErr w:type="spellStart"/>
            <w:proofErr w:type="gramStart"/>
            <w:r w:rsidRPr="00F76592">
              <w:rPr>
                <w:rFonts w:ascii="Times New Roman" w:hAnsi="Times New Roman"/>
                <w:b/>
                <w:sz w:val="24"/>
                <w:szCs w:val="24"/>
                <w:lang w:val="ru-RU"/>
              </w:rPr>
              <w:t>п</w:t>
            </w:r>
            <w:proofErr w:type="gramEnd"/>
            <w:r w:rsidRPr="00F76592">
              <w:rPr>
                <w:rFonts w:ascii="Times New Roman" w:hAnsi="Times New Roman"/>
                <w:b/>
                <w:sz w:val="24"/>
                <w:szCs w:val="24"/>
                <w:lang w:val="ru-RU"/>
              </w:rPr>
              <w:t>ідтвердження</w:t>
            </w:r>
            <w:proofErr w:type="spellEnd"/>
            <w:r w:rsidRPr="00F76592">
              <w:rPr>
                <w:rFonts w:ascii="Times New Roman" w:hAnsi="Times New Roman"/>
                <w:b/>
                <w:sz w:val="24"/>
                <w:szCs w:val="24"/>
                <w:lang w:val="ru-RU"/>
              </w:rPr>
              <w:t xml:space="preserve"> </w:t>
            </w:r>
            <w:proofErr w:type="spellStart"/>
            <w:r w:rsidRPr="00F76592">
              <w:rPr>
                <w:rFonts w:ascii="Times New Roman" w:hAnsi="Times New Roman"/>
                <w:b/>
                <w:sz w:val="24"/>
                <w:szCs w:val="24"/>
                <w:lang w:val="ru-RU"/>
              </w:rPr>
              <w:t>відповідності</w:t>
            </w:r>
            <w:proofErr w:type="spellEnd"/>
            <w:r w:rsidRPr="00F76592">
              <w:rPr>
                <w:rFonts w:ascii="Times New Roman" w:hAnsi="Times New Roman"/>
                <w:b/>
                <w:sz w:val="24"/>
                <w:szCs w:val="24"/>
                <w:lang w:val="ru-RU"/>
              </w:rPr>
              <w:t xml:space="preserve"> </w:t>
            </w:r>
            <w:proofErr w:type="spellStart"/>
            <w:r w:rsidRPr="00F76592">
              <w:rPr>
                <w:rFonts w:ascii="Times New Roman" w:hAnsi="Times New Roman"/>
                <w:b/>
                <w:sz w:val="24"/>
                <w:szCs w:val="24"/>
                <w:lang w:val="ru-RU"/>
              </w:rPr>
              <w:t>учасника</w:t>
            </w:r>
            <w:proofErr w:type="spellEnd"/>
            <w:r w:rsidRPr="00F76592">
              <w:rPr>
                <w:rFonts w:ascii="Times New Roman" w:hAnsi="Times New Roman"/>
                <w:b/>
                <w:sz w:val="24"/>
                <w:szCs w:val="24"/>
                <w:lang w:val="ru-RU"/>
              </w:rPr>
              <w:t xml:space="preserve"> </w:t>
            </w:r>
            <w:proofErr w:type="spellStart"/>
            <w:r w:rsidRPr="00F76592">
              <w:rPr>
                <w:rFonts w:ascii="Times New Roman" w:hAnsi="Times New Roman"/>
                <w:b/>
                <w:sz w:val="24"/>
                <w:szCs w:val="24"/>
                <w:lang w:val="ru-RU"/>
              </w:rPr>
              <w:t>кваліфікаційним</w:t>
            </w:r>
            <w:proofErr w:type="spellEnd"/>
            <w:r w:rsidRPr="00F76592">
              <w:rPr>
                <w:rFonts w:ascii="Times New Roman" w:hAnsi="Times New Roman"/>
                <w:b/>
                <w:sz w:val="24"/>
                <w:szCs w:val="24"/>
                <w:lang w:val="ru-RU"/>
              </w:rPr>
              <w:t xml:space="preserve"> </w:t>
            </w:r>
            <w:proofErr w:type="spellStart"/>
            <w:r w:rsidRPr="00F76592">
              <w:rPr>
                <w:rFonts w:ascii="Times New Roman" w:hAnsi="Times New Roman"/>
                <w:b/>
                <w:sz w:val="24"/>
                <w:szCs w:val="24"/>
                <w:lang w:val="ru-RU"/>
              </w:rPr>
              <w:t>критеріям</w:t>
            </w:r>
            <w:proofErr w:type="spellEnd"/>
          </w:p>
        </w:tc>
      </w:tr>
      <w:tr w:rsidR="00F76592" w:rsidRPr="00F76592" w:rsidTr="008E6644">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pacing w:after="0" w:line="240" w:lineRule="auto"/>
              <w:contextualSpacing/>
              <w:jc w:val="both"/>
              <w:rPr>
                <w:rFonts w:ascii="Times New Roman" w:hAnsi="Times New Roman"/>
                <w:b/>
                <w:sz w:val="24"/>
                <w:szCs w:val="24"/>
                <w:lang w:val="ru-RU"/>
              </w:rPr>
            </w:pPr>
            <w:r w:rsidRPr="00F76592">
              <w:rPr>
                <w:rFonts w:ascii="Times New Roman" w:hAnsi="Times New Roman"/>
                <w:b/>
                <w:sz w:val="24"/>
                <w:szCs w:val="24"/>
                <w:lang w:val="ru-RU"/>
              </w:rPr>
              <w:t>1</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pacing w:after="0" w:line="240" w:lineRule="auto"/>
              <w:contextualSpacing/>
              <w:rPr>
                <w:rFonts w:ascii="Times New Roman" w:hAnsi="Times New Roman"/>
                <w:b/>
                <w:sz w:val="24"/>
                <w:szCs w:val="24"/>
                <w:lang w:val="ru-RU"/>
              </w:rPr>
            </w:pPr>
            <w:r w:rsidRPr="00F76592">
              <w:rPr>
                <w:rFonts w:ascii="Times New Roman" w:hAnsi="Times New Roman"/>
                <w:b/>
                <w:sz w:val="24"/>
                <w:szCs w:val="24"/>
                <w:lang w:val="ru-RU" w:eastAsia="ru-RU"/>
              </w:rPr>
              <w:t xml:space="preserve">1. </w:t>
            </w:r>
            <w:proofErr w:type="spellStart"/>
            <w:r w:rsidRPr="00F76592">
              <w:rPr>
                <w:rFonts w:ascii="Times New Roman" w:hAnsi="Times New Roman"/>
                <w:b/>
                <w:sz w:val="24"/>
                <w:szCs w:val="24"/>
                <w:lang w:val="ru-RU" w:eastAsia="ru-RU"/>
              </w:rPr>
              <w:t>Наявність</w:t>
            </w:r>
            <w:proofErr w:type="spellEnd"/>
            <w:r w:rsidRPr="00F76592">
              <w:rPr>
                <w:rFonts w:ascii="Times New Roman" w:hAnsi="Times New Roman"/>
                <w:b/>
                <w:sz w:val="24"/>
                <w:szCs w:val="24"/>
                <w:lang w:val="ru-RU" w:eastAsia="ru-RU"/>
              </w:rPr>
              <w:t xml:space="preserve"> </w:t>
            </w:r>
            <w:proofErr w:type="spellStart"/>
            <w:r w:rsidRPr="00F76592">
              <w:rPr>
                <w:rFonts w:ascii="Times New Roman" w:hAnsi="Times New Roman"/>
                <w:b/>
                <w:sz w:val="24"/>
                <w:szCs w:val="24"/>
                <w:lang w:val="ru-RU" w:eastAsia="ru-RU"/>
              </w:rPr>
              <w:t>обладнання</w:t>
            </w:r>
            <w:proofErr w:type="spellEnd"/>
            <w:r w:rsidRPr="00F76592">
              <w:rPr>
                <w:rFonts w:ascii="Times New Roman" w:hAnsi="Times New Roman"/>
                <w:b/>
                <w:sz w:val="24"/>
                <w:szCs w:val="24"/>
                <w:lang w:val="ru-RU" w:eastAsia="ru-RU"/>
              </w:rPr>
              <w:t xml:space="preserve"> та </w:t>
            </w:r>
            <w:proofErr w:type="spellStart"/>
            <w:proofErr w:type="gramStart"/>
            <w:r w:rsidRPr="00F76592">
              <w:rPr>
                <w:rFonts w:ascii="Times New Roman" w:hAnsi="Times New Roman"/>
                <w:b/>
                <w:sz w:val="24"/>
                <w:szCs w:val="24"/>
                <w:lang w:val="ru-RU" w:eastAsia="ru-RU"/>
              </w:rPr>
              <w:t>матер</w:t>
            </w:r>
            <w:proofErr w:type="gramEnd"/>
            <w:r w:rsidRPr="00F76592">
              <w:rPr>
                <w:rFonts w:ascii="Times New Roman" w:hAnsi="Times New Roman"/>
                <w:b/>
                <w:sz w:val="24"/>
                <w:szCs w:val="24"/>
                <w:lang w:val="ru-RU" w:eastAsia="ru-RU"/>
              </w:rPr>
              <w:t>іально-технічної</w:t>
            </w:r>
            <w:proofErr w:type="spellEnd"/>
            <w:r w:rsidRPr="00F76592">
              <w:rPr>
                <w:rFonts w:ascii="Times New Roman" w:hAnsi="Times New Roman"/>
                <w:b/>
                <w:sz w:val="24"/>
                <w:szCs w:val="24"/>
                <w:lang w:val="ru-RU" w:eastAsia="ru-RU"/>
              </w:rPr>
              <w:t xml:space="preserve"> </w:t>
            </w:r>
            <w:proofErr w:type="spellStart"/>
            <w:r w:rsidRPr="00F76592">
              <w:rPr>
                <w:rFonts w:ascii="Times New Roman" w:hAnsi="Times New Roman"/>
                <w:b/>
                <w:sz w:val="24"/>
                <w:szCs w:val="24"/>
                <w:lang w:val="ru-RU" w:eastAsia="ru-RU"/>
              </w:rPr>
              <w:t>бази</w:t>
            </w:r>
            <w:proofErr w:type="spellEnd"/>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F76592" w:rsidRPr="00F76592" w:rsidRDefault="00F76592" w:rsidP="008E6644">
            <w:pPr>
              <w:spacing w:after="0" w:line="240" w:lineRule="auto"/>
              <w:ind w:left="34" w:firstLine="34"/>
              <w:jc w:val="both"/>
              <w:rPr>
                <w:rFonts w:ascii="Times New Roman" w:hAnsi="Times New Roman"/>
                <w:sz w:val="24"/>
                <w:szCs w:val="24"/>
                <w:lang w:val="ru-RU" w:eastAsia="ru-RU"/>
              </w:rPr>
            </w:pPr>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Довідка</w:t>
            </w:r>
            <w:proofErr w:type="spellEnd"/>
            <w:r w:rsidRPr="00F76592">
              <w:rPr>
                <w:rFonts w:ascii="Times New Roman" w:hAnsi="Times New Roman"/>
                <w:sz w:val="24"/>
                <w:szCs w:val="24"/>
                <w:lang w:val="ru-RU" w:eastAsia="ru-RU"/>
              </w:rPr>
              <w:t xml:space="preserve"> </w:t>
            </w:r>
            <w:proofErr w:type="gramStart"/>
            <w:r w:rsidRPr="00F76592">
              <w:rPr>
                <w:rFonts w:ascii="Times New Roman" w:hAnsi="Times New Roman"/>
                <w:iCs/>
                <w:sz w:val="24"/>
                <w:szCs w:val="24"/>
                <w:lang w:val="ru-RU" w:eastAsia="ru-RU"/>
              </w:rPr>
              <w:t xml:space="preserve">у </w:t>
            </w:r>
            <w:proofErr w:type="spellStart"/>
            <w:r w:rsidRPr="00F76592">
              <w:rPr>
                <w:rFonts w:ascii="Times New Roman" w:hAnsi="Times New Roman"/>
                <w:iCs/>
                <w:sz w:val="24"/>
                <w:szCs w:val="24"/>
                <w:lang w:val="ru-RU" w:eastAsia="ru-RU"/>
              </w:rPr>
              <w:t>дов</w:t>
            </w:r>
            <w:proofErr w:type="gramEnd"/>
            <w:r w:rsidRPr="00F76592">
              <w:rPr>
                <w:rFonts w:ascii="Times New Roman" w:hAnsi="Times New Roman"/>
                <w:iCs/>
                <w:sz w:val="24"/>
                <w:szCs w:val="24"/>
                <w:lang w:val="ru-RU" w:eastAsia="ru-RU"/>
              </w:rPr>
              <w:t>ільній</w:t>
            </w:r>
            <w:proofErr w:type="spellEnd"/>
            <w:r w:rsidRPr="00F76592">
              <w:rPr>
                <w:rFonts w:ascii="Times New Roman" w:hAnsi="Times New Roman"/>
                <w:iCs/>
                <w:sz w:val="24"/>
                <w:szCs w:val="24"/>
                <w:lang w:val="ru-RU" w:eastAsia="ru-RU"/>
              </w:rPr>
              <w:t xml:space="preserve"> </w:t>
            </w:r>
            <w:proofErr w:type="spellStart"/>
            <w:r w:rsidRPr="00F76592">
              <w:rPr>
                <w:rFonts w:ascii="Times New Roman" w:hAnsi="Times New Roman"/>
                <w:iCs/>
                <w:sz w:val="24"/>
                <w:szCs w:val="24"/>
                <w:lang w:val="ru-RU" w:eastAsia="ru-RU"/>
              </w:rPr>
              <w:t>формі</w:t>
            </w:r>
            <w:proofErr w:type="spellEnd"/>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що</w:t>
            </w:r>
            <w:proofErr w:type="spellEnd"/>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містить</w:t>
            </w:r>
            <w:proofErr w:type="spellEnd"/>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інформацію</w:t>
            </w:r>
            <w:proofErr w:type="spellEnd"/>
            <w:r w:rsidRPr="00F76592">
              <w:rPr>
                <w:rFonts w:ascii="Times New Roman" w:hAnsi="Times New Roman"/>
                <w:sz w:val="24"/>
                <w:szCs w:val="24"/>
                <w:lang w:val="ru-RU" w:eastAsia="ru-RU"/>
              </w:rPr>
              <w:t xml:space="preserve"> про </w:t>
            </w:r>
            <w:proofErr w:type="spellStart"/>
            <w:r w:rsidRPr="00F76592">
              <w:rPr>
                <w:rFonts w:ascii="Times New Roman" w:hAnsi="Times New Roman"/>
                <w:sz w:val="24"/>
                <w:szCs w:val="24"/>
                <w:lang w:val="ru-RU" w:eastAsia="ru-RU"/>
              </w:rPr>
              <w:t>наявність</w:t>
            </w:r>
            <w:proofErr w:type="spellEnd"/>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обладнання</w:t>
            </w:r>
            <w:proofErr w:type="spellEnd"/>
            <w:r w:rsidRPr="00F76592">
              <w:rPr>
                <w:rFonts w:ascii="Times New Roman" w:hAnsi="Times New Roman"/>
                <w:sz w:val="24"/>
                <w:szCs w:val="24"/>
                <w:lang w:val="ru-RU" w:eastAsia="ru-RU"/>
              </w:rPr>
              <w:t xml:space="preserve"> та </w:t>
            </w:r>
            <w:proofErr w:type="spellStart"/>
            <w:r w:rsidRPr="00F76592">
              <w:rPr>
                <w:rFonts w:ascii="Times New Roman" w:hAnsi="Times New Roman"/>
                <w:sz w:val="24"/>
                <w:szCs w:val="24"/>
                <w:lang w:val="ru-RU" w:eastAsia="ru-RU"/>
              </w:rPr>
              <w:t>матеріально-технічної</w:t>
            </w:r>
            <w:proofErr w:type="spellEnd"/>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бази</w:t>
            </w:r>
            <w:proofErr w:type="spellEnd"/>
            <w:r w:rsidRPr="00F76592">
              <w:rPr>
                <w:rFonts w:ascii="Times New Roman" w:hAnsi="Times New Roman"/>
                <w:sz w:val="24"/>
                <w:szCs w:val="24"/>
                <w:lang w:val="ru-RU" w:eastAsia="ru-RU"/>
              </w:rPr>
              <w:t xml:space="preserve">, яка повинна </w:t>
            </w:r>
            <w:proofErr w:type="spellStart"/>
            <w:r w:rsidRPr="00F76592">
              <w:rPr>
                <w:rFonts w:ascii="Times New Roman" w:hAnsi="Times New Roman"/>
                <w:sz w:val="24"/>
                <w:szCs w:val="24"/>
                <w:lang w:val="ru-RU" w:eastAsia="ru-RU"/>
              </w:rPr>
              <w:t>також</w:t>
            </w:r>
            <w:proofErr w:type="spellEnd"/>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включати</w:t>
            </w:r>
            <w:proofErr w:type="spellEnd"/>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наступну</w:t>
            </w:r>
            <w:proofErr w:type="spellEnd"/>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інформацію</w:t>
            </w:r>
            <w:proofErr w:type="spellEnd"/>
            <w:r w:rsidRPr="00F76592">
              <w:rPr>
                <w:rFonts w:ascii="Times New Roman" w:hAnsi="Times New Roman"/>
                <w:sz w:val="24"/>
                <w:szCs w:val="24"/>
                <w:lang w:val="ru-RU" w:eastAsia="ru-RU"/>
              </w:rPr>
              <w:t>:</w:t>
            </w:r>
          </w:p>
          <w:p w:rsidR="00F76592" w:rsidRPr="00F76592" w:rsidRDefault="00F76592" w:rsidP="008E6644">
            <w:pPr>
              <w:spacing w:after="0" w:line="240" w:lineRule="auto"/>
              <w:ind w:firstLine="285"/>
              <w:jc w:val="both"/>
              <w:rPr>
                <w:rFonts w:ascii="Times New Roman" w:hAnsi="Times New Roman"/>
                <w:sz w:val="24"/>
                <w:szCs w:val="24"/>
                <w:lang w:val="ru-RU" w:eastAsia="ru-RU"/>
              </w:rPr>
            </w:pPr>
            <w:r w:rsidRPr="00F76592">
              <w:rPr>
                <w:rFonts w:ascii="Times New Roman" w:hAnsi="Times New Roman"/>
                <w:sz w:val="24"/>
                <w:szCs w:val="24"/>
                <w:lang w:val="ru-RU" w:eastAsia="ru-RU"/>
              </w:rPr>
              <w:t xml:space="preserve">1)  </w:t>
            </w:r>
            <w:proofErr w:type="spellStart"/>
            <w:r w:rsidRPr="00F76592">
              <w:rPr>
                <w:rFonts w:ascii="Times New Roman" w:hAnsi="Times New Roman"/>
                <w:sz w:val="24"/>
                <w:szCs w:val="24"/>
                <w:lang w:val="ru-RU" w:eastAsia="ru-RU"/>
              </w:rPr>
              <w:t>Наявність</w:t>
            </w:r>
            <w:proofErr w:type="spellEnd"/>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складських</w:t>
            </w:r>
            <w:proofErr w:type="spellEnd"/>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приміщень</w:t>
            </w:r>
            <w:proofErr w:type="spellEnd"/>
            <w:r w:rsidRPr="00F76592">
              <w:rPr>
                <w:rFonts w:ascii="Times New Roman" w:hAnsi="Times New Roman"/>
                <w:sz w:val="24"/>
                <w:szCs w:val="24"/>
                <w:lang w:val="ru-RU" w:eastAsia="ru-RU"/>
              </w:rPr>
              <w:t xml:space="preserve">. Для </w:t>
            </w:r>
            <w:proofErr w:type="spellStart"/>
            <w:proofErr w:type="gramStart"/>
            <w:r w:rsidRPr="00F76592">
              <w:rPr>
                <w:rFonts w:ascii="Times New Roman" w:hAnsi="Times New Roman"/>
                <w:sz w:val="24"/>
                <w:szCs w:val="24"/>
                <w:lang w:val="ru-RU" w:eastAsia="ru-RU"/>
              </w:rPr>
              <w:t>п</w:t>
            </w:r>
            <w:proofErr w:type="gramEnd"/>
            <w:r w:rsidRPr="00F76592">
              <w:rPr>
                <w:rFonts w:ascii="Times New Roman" w:hAnsi="Times New Roman"/>
                <w:sz w:val="24"/>
                <w:szCs w:val="24"/>
                <w:lang w:val="ru-RU" w:eastAsia="ru-RU"/>
              </w:rPr>
              <w:t>ідтвердження</w:t>
            </w:r>
            <w:proofErr w:type="spellEnd"/>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надається</w:t>
            </w:r>
            <w:proofErr w:type="spellEnd"/>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відповідний</w:t>
            </w:r>
            <w:proofErr w:type="spellEnd"/>
            <w:r w:rsidRPr="00F76592">
              <w:rPr>
                <w:rFonts w:ascii="Times New Roman" w:hAnsi="Times New Roman"/>
                <w:sz w:val="24"/>
                <w:szCs w:val="24"/>
                <w:lang w:val="ru-RU" w:eastAsia="ru-RU"/>
              </w:rPr>
              <w:t xml:space="preserve"> документ, </w:t>
            </w:r>
            <w:proofErr w:type="spellStart"/>
            <w:r w:rsidRPr="00F76592">
              <w:rPr>
                <w:rFonts w:ascii="Times New Roman" w:hAnsi="Times New Roman"/>
                <w:sz w:val="24"/>
                <w:szCs w:val="24"/>
                <w:lang w:val="ru-RU" w:eastAsia="ru-RU"/>
              </w:rPr>
              <w:t>який</w:t>
            </w:r>
            <w:proofErr w:type="spellEnd"/>
            <w:r w:rsidR="00A96B6F" w:rsidRPr="008E6644">
              <w:rPr>
                <w:rFonts w:ascii="Times New Roman" w:hAnsi="Times New Roman"/>
                <w:sz w:val="24"/>
                <w:szCs w:val="24"/>
                <w:lang w:val="ru-RU" w:eastAsia="ru-RU"/>
              </w:rPr>
              <w:t xml:space="preserve"> </w:t>
            </w:r>
            <w:proofErr w:type="spellStart"/>
            <w:r w:rsidR="00A96B6F" w:rsidRPr="008E6644">
              <w:rPr>
                <w:rFonts w:ascii="Times New Roman" w:hAnsi="Times New Roman"/>
                <w:sz w:val="24"/>
                <w:szCs w:val="24"/>
                <w:lang w:val="ru-RU" w:eastAsia="ru-RU"/>
              </w:rPr>
              <w:t>підтверджує</w:t>
            </w:r>
            <w:proofErr w:type="spellEnd"/>
            <w:r w:rsidR="00A96B6F" w:rsidRPr="008E6644">
              <w:rPr>
                <w:rFonts w:ascii="Times New Roman" w:hAnsi="Times New Roman"/>
                <w:sz w:val="24"/>
                <w:szCs w:val="24"/>
                <w:lang w:val="ru-RU" w:eastAsia="ru-RU"/>
              </w:rPr>
              <w:t xml:space="preserve"> право </w:t>
            </w:r>
            <w:proofErr w:type="spellStart"/>
            <w:r w:rsidR="00A96B6F" w:rsidRPr="008E6644">
              <w:rPr>
                <w:rFonts w:ascii="Times New Roman" w:hAnsi="Times New Roman"/>
                <w:sz w:val="24"/>
                <w:szCs w:val="24"/>
                <w:lang w:val="ru-RU" w:eastAsia="ru-RU"/>
              </w:rPr>
              <w:t>власності</w:t>
            </w:r>
            <w:proofErr w:type="spellEnd"/>
            <w:r w:rsidR="00A96B6F" w:rsidRPr="008E6644">
              <w:rPr>
                <w:rFonts w:ascii="Times New Roman" w:hAnsi="Times New Roman"/>
                <w:sz w:val="24"/>
                <w:szCs w:val="24"/>
                <w:lang w:val="ru-RU" w:eastAsia="ru-RU"/>
              </w:rPr>
              <w:t xml:space="preserve"> </w:t>
            </w:r>
            <w:proofErr w:type="spellStart"/>
            <w:r w:rsidR="00A96B6F" w:rsidRPr="008E6644">
              <w:rPr>
                <w:rFonts w:ascii="Times New Roman" w:hAnsi="Times New Roman"/>
                <w:sz w:val="24"/>
                <w:szCs w:val="24"/>
                <w:lang w:val="ru-RU" w:eastAsia="ru-RU"/>
              </w:rPr>
              <w:t>чи</w:t>
            </w:r>
            <w:proofErr w:type="spellEnd"/>
            <w:r w:rsidR="00A96B6F" w:rsidRPr="008E6644">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користуванням</w:t>
            </w:r>
            <w:proofErr w:type="spellEnd"/>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відповідним</w:t>
            </w:r>
            <w:proofErr w:type="spellEnd"/>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приміщенням</w:t>
            </w:r>
            <w:proofErr w:type="spellEnd"/>
            <w:r w:rsidRPr="00F76592">
              <w:rPr>
                <w:rFonts w:ascii="Times New Roman" w:hAnsi="Times New Roman"/>
                <w:sz w:val="24"/>
                <w:szCs w:val="24"/>
                <w:lang w:val="ru-RU" w:eastAsia="ru-RU"/>
              </w:rPr>
              <w:t>.</w:t>
            </w:r>
          </w:p>
          <w:p w:rsidR="00F76592" w:rsidRPr="00F76592" w:rsidRDefault="00F76592" w:rsidP="008E6644">
            <w:pPr>
              <w:spacing w:after="0" w:line="240" w:lineRule="auto"/>
              <w:ind w:firstLine="285"/>
              <w:jc w:val="both"/>
              <w:rPr>
                <w:rFonts w:ascii="Times New Roman" w:hAnsi="Times New Roman"/>
                <w:sz w:val="24"/>
                <w:szCs w:val="24"/>
                <w:lang w:val="ru-RU" w:eastAsia="ru-RU"/>
              </w:rPr>
            </w:pPr>
            <w:r w:rsidRPr="00F76592">
              <w:rPr>
                <w:rFonts w:ascii="Times New Roman" w:hAnsi="Times New Roman"/>
                <w:sz w:val="24"/>
                <w:szCs w:val="24"/>
                <w:lang w:val="ru-RU" w:eastAsia="ru-RU"/>
              </w:rPr>
              <w:t xml:space="preserve">2) </w:t>
            </w:r>
            <w:proofErr w:type="spellStart"/>
            <w:r w:rsidRPr="00F76592">
              <w:rPr>
                <w:rFonts w:ascii="Times New Roman" w:hAnsi="Times New Roman"/>
                <w:sz w:val="24"/>
                <w:szCs w:val="24"/>
                <w:lang w:val="ru-RU" w:eastAsia="ru-RU"/>
              </w:rPr>
              <w:t>Наявні</w:t>
            </w:r>
            <w:r w:rsidR="00A96B6F" w:rsidRPr="008E6644">
              <w:rPr>
                <w:rFonts w:ascii="Times New Roman" w:hAnsi="Times New Roman"/>
                <w:sz w:val="24"/>
                <w:szCs w:val="24"/>
                <w:lang w:val="ru-RU" w:eastAsia="ru-RU"/>
              </w:rPr>
              <w:t>сть</w:t>
            </w:r>
            <w:proofErr w:type="spellEnd"/>
            <w:r w:rsidR="00A96B6F" w:rsidRPr="008E6644">
              <w:rPr>
                <w:rFonts w:ascii="Times New Roman" w:hAnsi="Times New Roman"/>
                <w:sz w:val="24"/>
                <w:szCs w:val="24"/>
                <w:lang w:val="ru-RU" w:eastAsia="ru-RU"/>
              </w:rPr>
              <w:t xml:space="preserve"> </w:t>
            </w:r>
            <w:proofErr w:type="spellStart"/>
            <w:r w:rsidR="00A96B6F" w:rsidRPr="008E6644">
              <w:rPr>
                <w:rFonts w:ascii="Times New Roman" w:hAnsi="Times New Roman"/>
                <w:sz w:val="24"/>
                <w:szCs w:val="24"/>
                <w:lang w:val="ru-RU" w:eastAsia="ru-RU"/>
              </w:rPr>
              <w:t>спеціалізованого</w:t>
            </w:r>
            <w:proofErr w:type="spellEnd"/>
            <w:r w:rsidR="00A96B6F" w:rsidRPr="008E6644">
              <w:rPr>
                <w:rFonts w:ascii="Times New Roman" w:hAnsi="Times New Roman"/>
                <w:sz w:val="24"/>
                <w:szCs w:val="24"/>
                <w:lang w:val="ru-RU" w:eastAsia="ru-RU"/>
              </w:rPr>
              <w:t xml:space="preserve"> транспорту </w:t>
            </w:r>
            <w:r w:rsidRPr="008E6644">
              <w:rPr>
                <w:rFonts w:ascii="Times New Roman" w:hAnsi="Times New Roman"/>
                <w:color w:val="000000"/>
                <w:sz w:val="24"/>
                <w:szCs w:val="24"/>
                <w:lang w:val="ru-RU"/>
              </w:rPr>
              <w:t>(</w:t>
            </w:r>
            <w:proofErr w:type="spellStart"/>
            <w:r w:rsidRPr="00F76592">
              <w:rPr>
                <w:rFonts w:ascii="Times New Roman" w:hAnsi="Times New Roman"/>
                <w:color w:val="000000"/>
                <w:sz w:val="24"/>
                <w:szCs w:val="24"/>
                <w:lang w:val="ru-RU"/>
              </w:rPr>
              <w:t>ізотермічні</w:t>
            </w:r>
            <w:proofErr w:type="spellEnd"/>
            <w:r w:rsidRPr="00F76592">
              <w:rPr>
                <w:rFonts w:ascii="Times New Roman" w:hAnsi="Times New Roman"/>
                <w:color w:val="000000"/>
                <w:sz w:val="24"/>
                <w:szCs w:val="24"/>
                <w:lang w:val="ru-RU"/>
              </w:rPr>
              <w:t> </w:t>
            </w:r>
            <w:proofErr w:type="spellStart"/>
            <w:r w:rsidRPr="00F76592">
              <w:rPr>
                <w:rFonts w:ascii="Times New Roman" w:hAnsi="Times New Roman"/>
                <w:color w:val="000000"/>
                <w:sz w:val="24"/>
                <w:szCs w:val="24"/>
                <w:lang w:val="ru-RU"/>
              </w:rPr>
              <w:t>або</w:t>
            </w:r>
            <w:proofErr w:type="spellEnd"/>
            <w:r w:rsidRPr="00F76592">
              <w:rPr>
                <w:rFonts w:ascii="Times New Roman" w:hAnsi="Times New Roman"/>
                <w:color w:val="000000"/>
                <w:sz w:val="24"/>
                <w:szCs w:val="24"/>
                <w:lang w:val="ru-RU"/>
              </w:rPr>
              <w:t> </w:t>
            </w:r>
            <w:proofErr w:type="spellStart"/>
            <w:r w:rsidRPr="00F76592">
              <w:rPr>
                <w:rFonts w:ascii="Times New Roman" w:hAnsi="Times New Roman"/>
                <w:color w:val="000000"/>
                <w:sz w:val="24"/>
                <w:szCs w:val="24"/>
                <w:lang w:val="ru-RU"/>
              </w:rPr>
              <w:t>рефрижератори</w:t>
            </w:r>
            <w:proofErr w:type="spellEnd"/>
            <w:r w:rsidRPr="00F76592">
              <w:rPr>
                <w:rFonts w:ascii="Times New Roman" w:hAnsi="Times New Roman"/>
                <w:color w:val="000000"/>
                <w:sz w:val="24"/>
                <w:szCs w:val="24"/>
                <w:lang w:val="ru-RU"/>
              </w:rPr>
              <w:t>)</w:t>
            </w:r>
            <w:r w:rsidRPr="00F76592">
              <w:rPr>
                <w:rFonts w:ascii="Times New Roman" w:hAnsi="Times New Roman"/>
                <w:color w:val="000000"/>
                <w:sz w:val="24"/>
                <w:szCs w:val="24"/>
              </w:rPr>
              <w:t xml:space="preserve"> </w:t>
            </w:r>
            <w:r w:rsidRPr="00F76592">
              <w:rPr>
                <w:rFonts w:ascii="Times New Roman" w:hAnsi="Times New Roman"/>
                <w:sz w:val="24"/>
                <w:szCs w:val="24"/>
                <w:lang w:val="ru-RU" w:eastAsia="ru-RU"/>
              </w:rPr>
              <w:t xml:space="preserve">для </w:t>
            </w:r>
            <w:proofErr w:type="spellStart"/>
            <w:r w:rsidRPr="00F76592">
              <w:rPr>
                <w:rFonts w:ascii="Times New Roman" w:hAnsi="Times New Roman"/>
                <w:sz w:val="24"/>
                <w:szCs w:val="24"/>
                <w:lang w:val="ru-RU" w:eastAsia="ru-RU"/>
              </w:rPr>
              <w:t>перевезення</w:t>
            </w:r>
            <w:proofErr w:type="spellEnd"/>
            <w:r w:rsidRPr="00F76592">
              <w:rPr>
                <w:rFonts w:ascii="Times New Roman" w:hAnsi="Times New Roman"/>
                <w:sz w:val="24"/>
                <w:szCs w:val="24"/>
                <w:lang w:val="ru-RU" w:eastAsia="ru-RU"/>
              </w:rPr>
              <w:t xml:space="preserve"> Товару </w:t>
            </w:r>
            <w:proofErr w:type="spellStart"/>
            <w:r w:rsidRPr="00F76592">
              <w:rPr>
                <w:rFonts w:ascii="Times New Roman" w:hAnsi="Times New Roman"/>
                <w:sz w:val="24"/>
                <w:szCs w:val="24"/>
                <w:lang w:val="ru-RU" w:eastAsia="ru-RU"/>
              </w:rPr>
              <w:t>із</w:t>
            </w:r>
            <w:proofErr w:type="spellEnd"/>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зазначенням</w:t>
            </w:r>
            <w:proofErr w:type="spellEnd"/>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правової</w:t>
            </w:r>
            <w:proofErr w:type="spellEnd"/>
            <w:r w:rsidRPr="00F76592">
              <w:rPr>
                <w:rFonts w:ascii="Times New Roman" w:hAnsi="Times New Roman"/>
                <w:sz w:val="24"/>
                <w:szCs w:val="24"/>
                <w:lang w:val="ru-RU" w:eastAsia="ru-RU"/>
              </w:rPr>
              <w:t xml:space="preserve"> </w:t>
            </w:r>
            <w:proofErr w:type="spellStart"/>
            <w:proofErr w:type="gramStart"/>
            <w:r w:rsidRPr="00F76592">
              <w:rPr>
                <w:rFonts w:ascii="Times New Roman" w:hAnsi="Times New Roman"/>
                <w:sz w:val="24"/>
                <w:szCs w:val="24"/>
                <w:lang w:val="ru-RU" w:eastAsia="ru-RU"/>
              </w:rPr>
              <w:t>п</w:t>
            </w:r>
            <w:proofErr w:type="gramEnd"/>
            <w:r w:rsidRPr="00F76592">
              <w:rPr>
                <w:rFonts w:ascii="Times New Roman" w:hAnsi="Times New Roman"/>
                <w:sz w:val="24"/>
                <w:szCs w:val="24"/>
                <w:lang w:val="ru-RU" w:eastAsia="ru-RU"/>
              </w:rPr>
              <w:t>ідстави</w:t>
            </w:r>
            <w:proofErr w:type="spellEnd"/>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користування</w:t>
            </w:r>
            <w:proofErr w:type="spellEnd"/>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відповідним</w:t>
            </w:r>
            <w:proofErr w:type="spellEnd"/>
            <w:r w:rsidRPr="00F76592">
              <w:rPr>
                <w:rFonts w:ascii="Times New Roman" w:hAnsi="Times New Roman"/>
                <w:sz w:val="24"/>
                <w:szCs w:val="24"/>
                <w:lang w:val="ru-RU" w:eastAsia="ru-RU"/>
              </w:rPr>
              <w:t xml:space="preserve"> транспортом.</w:t>
            </w:r>
          </w:p>
          <w:p w:rsidR="00F76592" w:rsidRPr="00F76592" w:rsidRDefault="00F76592" w:rsidP="008E6644">
            <w:pPr>
              <w:spacing w:after="0" w:line="240" w:lineRule="auto"/>
              <w:ind w:firstLine="285"/>
              <w:jc w:val="both"/>
              <w:rPr>
                <w:rFonts w:ascii="Times New Roman" w:hAnsi="Times New Roman"/>
                <w:color w:val="000000"/>
                <w:sz w:val="24"/>
                <w:szCs w:val="24"/>
                <w:shd w:val="clear" w:color="auto" w:fill="00FFFF"/>
                <w:lang w:val="ru-RU"/>
              </w:rPr>
            </w:pPr>
            <w:r w:rsidRPr="008E6644">
              <w:rPr>
                <w:rFonts w:ascii="Times New Roman" w:hAnsi="Times New Roman"/>
                <w:color w:val="000000"/>
                <w:sz w:val="24"/>
                <w:szCs w:val="24"/>
                <w:lang w:val="ru-RU"/>
              </w:rPr>
              <w:t xml:space="preserve">3) </w:t>
            </w:r>
            <w:r w:rsidRPr="00F76592">
              <w:rPr>
                <w:rFonts w:ascii="Times New Roman" w:hAnsi="Times New Roman"/>
                <w:color w:val="000000"/>
                <w:sz w:val="24"/>
                <w:szCs w:val="24"/>
                <w:lang w:val="ru-RU"/>
              </w:rPr>
              <w:t xml:space="preserve">Для </w:t>
            </w:r>
            <w:proofErr w:type="spellStart"/>
            <w:proofErr w:type="gramStart"/>
            <w:r w:rsidRPr="00F76592">
              <w:rPr>
                <w:rFonts w:ascii="Times New Roman" w:hAnsi="Times New Roman"/>
                <w:color w:val="000000"/>
                <w:sz w:val="24"/>
                <w:szCs w:val="24"/>
                <w:lang w:val="ru-RU"/>
              </w:rPr>
              <w:t>п</w:t>
            </w:r>
            <w:proofErr w:type="gramEnd"/>
            <w:r w:rsidRPr="00F76592">
              <w:rPr>
                <w:rFonts w:ascii="Times New Roman" w:hAnsi="Times New Roman"/>
                <w:color w:val="000000"/>
                <w:sz w:val="24"/>
                <w:szCs w:val="24"/>
                <w:lang w:val="ru-RU"/>
              </w:rPr>
              <w:t>ідтвердження</w:t>
            </w:r>
            <w:proofErr w:type="spellEnd"/>
            <w:r w:rsidRPr="00F76592">
              <w:rPr>
                <w:rFonts w:ascii="Times New Roman" w:hAnsi="Times New Roman"/>
                <w:color w:val="000000"/>
                <w:sz w:val="24"/>
                <w:szCs w:val="24"/>
                <w:lang w:val="ru-RU"/>
              </w:rPr>
              <w:t> </w:t>
            </w:r>
            <w:proofErr w:type="spellStart"/>
            <w:r w:rsidRPr="00F76592">
              <w:rPr>
                <w:rFonts w:ascii="Times New Roman" w:hAnsi="Times New Roman"/>
                <w:color w:val="000000"/>
                <w:sz w:val="24"/>
                <w:szCs w:val="24"/>
                <w:lang w:val="ru-RU"/>
              </w:rPr>
              <w:t>наявності</w:t>
            </w:r>
            <w:proofErr w:type="spellEnd"/>
            <w:r w:rsidRPr="00F76592">
              <w:rPr>
                <w:rFonts w:ascii="Times New Roman" w:hAnsi="Times New Roman"/>
                <w:color w:val="000000"/>
                <w:sz w:val="24"/>
                <w:szCs w:val="24"/>
                <w:lang w:val="ru-RU"/>
              </w:rPr>
              <w:t> </w:t>
            </w:r>
            <w:proofErr w:type="spellStart"/>
            <w:r w:rsidRPr="00F76592">
              <w:rPr>
                <w:rFonts w:ascii="Times New Roman" w:hAnsi="Times New Roman"/>
                <w:color w:val="000000"/>
                <w:sz w:val="24"/>
                <w:szCs w:val="24"/>
                <w:lang w:val="ru-RU"/>
              </w:rPr>
              <w:t>холодильних</w:t>
            </w:r>
            <w:proofErr w:type="spellEnd"/>
            <w:r w:rsidRPr="00F76592">
              <w:rPr>
                <w:rFonts w:ascii="Times New Roman" w:hAnsi="Times New Roman"/>
                <w:color w:val="000000"/>
                <w:sz w:val="24"/>
                <w:szCs w:val="24"/>
                <w:lang w:val="ru-RU"/>
              </w:rPr>
              <w:t xml:space="preserve"> установок на </w:t>
            </w:r>
            <w:proofErr w:type="spellStart"/>
            <w:r w:rsidRPr="00F76592">
              <w:rPr>
                <w:rFonts w:ascii="Times New Roman" w:hAnsi="Times New Roman"/>
                <w:color w:val="000000"/>
                <w:sz w:val="24"/>
                <w:szCs w:val="24"/>
                <w:lang w:val="ru-RU"/>
              </w:rPr>
              <w:t>транспортних</w:t>
            </w:r>
            <w:proofErr w:type="spellEnd"/>
            <w:r w:rsidRPr="00F76592">
              <w:rPr>
                <w:rFonts w:ascii="Times New Roman" w:hAnsi="Times New Roman"/>
                <w:color w:val="000000"/>
                <w:sz w:val="24"/>
                <w:szCs w:val="24"/>
                <w:lang w:val="ru-RU"/>
              </w:rPr>
              <w:t> </w:t>
            </w:r>
            <w:proofErr w:type="spellStart"/>
            <w:r w:rsidRPr="00F76592">
              <w:rPr>
                <w:rFonts w:ascii="Times New Roman" w:hAnsi="Times New Roman"/>
                <w:color w:val="000000"/>
                <w:sz w:val="24"/>
                <w:szCs w:val="24"/>
                <w:lang w:val="ru-RU"/>
              </w:rPr>
              <w:t>засобах</w:t>
            </w:r>
            <w:proofErr w:type="spellEnd"/>
            <w:r w:rsidRPr="00F76592">
              <w:rPr>
                <w:rFonts w:ascii="Times New Roman" w:hAnsi="Times New Roman"/>
                <w:color w:val="000000"/>
                <w:sz w:val="24"/>
                <w:szCs w:val="24"/>
                <w:lang w:val="ru-RU"/>
              </w:rPr>
              <w:t xml:space="preserve"> для </w:t>
            </w:r>
            <w:proofErr w:type="spellStart"/>
            <w:r w:rsidRPr="00F76592">
              <w:rPr>
                <w:rFonts w:ascii="Times New Roman" w:hAnsi="Times New Roman"/>
                <w:color w:val="000000"/>
                <w:sz w:val="24"/>
                <w:szCs w:val="24"/>
                <w:lang w:val="ru-RU"/>
              </w:rPr>
              <w:t>вантажів</w:t>
            </w:r>
            <w:proofErr w:type="spellEnd"/>
            <w:r w:rsidRPr="00F76592">
              <w:rPr>
                <w:rFonts w:ascii="Times New Roman" w:hAnsi="Times New Roman"/>
                <w:color w:val="000000"/>
                <w:sz w:val="24"/>
                <w:szCs w:val="24"/>
                <w:lang w:val="ru-RU"/>
              </w:rPr>
              <w:t xml:space="preserve">, </w:t>
            </w:r>
            <w:proofErr w:type="spellStart"/>
            <w:r w:rsidRPr="00F76592">
              <w:rPr>
                <w:rFonts w:ascii="Times New Roman" w:hAnsi="Times New Roman"/>
                <w:color w:val="000000"/>
                <w:sz w:val="24"/>
                <w:szCs w:val="24"/>
                <w:lang w:val="ru-RU"/>
              </w:rPr>
              <w:t>які</w:t>
            </w:r>
            <w:proofErr w:type="spellEnd"/>
            <w:r w:rsidRPr="00F76592">
              <w:rPr>
                <w:rFonts w:ascii="Times New Roman" w:hAnsi="Times New Roman"/>
                <w:color w:val="000000"/>
                <w:sz w:val="24"/>
                <w:szCs w:val="24"/>
                <w:lang w:val="ru-RU"/>
              </w:rPr>
              <w:t> </w:t>
            </w:r>
            <w:proofErr w:type="spellStart"/>
            <w:r w:rsidRPr="00F76592">
              <w:rPr>
                <w:rFonts w:ascii="Times New Roman" w:hAnsi="Times New Roman"/>
                <w:color w:val="000000"/>
                <w:sz w:val="24"/>
                <w:szCs w:val="24"/>
                <w:lang w:val="ru-RU"/>
              </w:rPr>
              <w:t>потребують</w:t>
            </w:r>
            <w:proofErr w:type="spellEnd"/>
            <w:r w:rsidRPr="00F76592">
              <w:rPr>
                <w:rFonts w:ascii="Times New Roman" w:hAnsi="Times New Roman"/>
                <w:color w:val="000000"/>
                <w:sz w:val="24"/>
                <w:szCs w:val="24"/>
                <w:lang w:val="ru-RU"/>
              </w:rPr>
              <w:t> </w:t>
            </w:r>
            <w:proofErr w:type="spellStart"/>
            <w:r w:rsidRPr="00F76592">
              <w:rPr>
                <w:rFonts w:ascii="Times New Roman" w:hAnsi="Times New Roman"/>
                <w:color w:val="000000"/>
                <w:sz w:val="24"/>
                <w:szCs w:val="24"/>
                <w:lang w:val="ru-RU"/>
              </w:rPr>
              <w:t>особливих</w:t>
            </w:r>
            <w:proofErr w:type="spellEnd"/>
            <w:r w:rsidRPr="00F76592">
              <w:rPr>
                <w:rFonts w:ascii="Times New Roman" w:hAnsi="Times New Roman"/>
                <w:color w:val="000000"/>
                <w:sz w:val="24"/>
                <w:szCs w:val="24"/>
                <w:lang w:val="ru-RU"/>
              </w:rPr>
              <w:t xml:space="preserve"> умов (</w:t>
            </w:r>
            <w:proofErr w:type="spellStart"/>
            <w:r w:rsidRPr="00F76592">
              <w:rPr>
                <w:rFonts w:ascii="Times New Roman" w:hAnsi="Times New Roman"/>
                <w:color w:val="000000"/>
                <w:sz w:val="24"/>
                <w:szCs w:val="24"/>
                <w:lang w:val="ru-RU"/>
              </w:rPr>
              <w:t>температури</w:t>
            </w:r>
            <w:proofErr w:type="spellEnd"/>
            <w:r w:rsidRPr="00F76592">
              <w:rPr>
                <w:rFonts w:ascii="Times New Roman" w:hAnsi="Times New Roman"/>
                <w:color w:val="000000"/>
                <w:sz w:val="24"/>
                <w:szCs w:val="24"/>
                <w:lang w:val="ru-RU"/>
              </w:rPr>
              <w:t xml:space="preserve">) </w:t>
            </w:r>
            <w:proofErr w:type="spellStart"/>
            <w:r w:rsidRPr="00F76592">
              <w:rPr>
                <w:rFonts w:ascii="Times New Roman" w:hAnsi="Times New Roman"/>
                <w:color w:val="000000"/>
                <w:sz w:val="24"/>
                <w:szCs w:val="24"/>
                <w:lang w:val="ru-RU"/>
              </w:rPr>
              <w:t>транспортування</w:t>
            </w:r>
            <w:proofErr w:type="spellEnd"/>
            <w:r w:rsidRPr="00F76592">
              <w:rPr>
                <w:rFonts w:ascii="Times New Roman" w:hAnsi="Times New Roman"/>
                <w:color w:val="000000"/>
                <w:sz w:val="24"/>
                <w:szCs w:val="24"/>
                <w:lang w:val="ru-RU"/>
              </w:rPr>
              <w:t> </w:t>
            </w:r>
            <w:proofErr w:type="spellStart"/>
            <w:r w:rsidRPr="00F76592">
              <w:rPr>
                <w:rFonts w:ascii="Times New Roman" w:hAnsi="Times New Roman"/>
                <w:color w:val="000000"/>
                <w:sz w:val="24"/>
                <w:szCs w:val="24"/>
                <w:lang w:val="ru-RU"/>
              </w:rPr>
              <w:t>згідно</w:t>
            </w:r>
            <w:proofErr w:type="spellEnd"/>
            <w:r w:rsidRPr="00F76592">
              <w:rPr>
                <w:rFonts w:ascii="Times New Roman" w:hAnsi="Times New Roman"/>
                <w:color w:val="000000"/>
                <w:sz w:val="24"/>
                <w:szCs w:val="24"/>
                <w:lang w:val="ru-RU"/>
              </w:rPr>
              <w:t xml:space="preserve"> правил </w:t>
            </w:r>
            <w:proofErr w:type="spellStart"/>
            <w:r w:rsidRPr="00F76592">
              <w:rPr>
                <w:rFonts w:ascii="Times New Roman" w:hAnsi="Times New Roman"/>
                <w:color w:val="000000"/>
                <w:sz w:val="24"/>
                <w:szCs w:val="24"/>
                <w:lang w:val="ru-RU"/>
              </w:rPr>
              <w:t>перевезення</w:t>
            </w:r>
            <w:proofErr w:type="spellEnd"/>
            <w:r w:rsidRPr="00F76592">
              <w:rPr>
                <w:rFonts w:ascii="Times New Roman" w:hAnsi="Times New Roman"/>
                <w:color w:val="000000"/>
                <w:sz w:val="24"/>
                <w:szCs w:val="24"/>
                <w:lang w:val="ru-RU"/>
              </w:rPr>
              <w:t> </w:t>
            </w:r>
            <w:proofErr w:type="spellStart"/>
            <w:r w:rsidRPr="00F76592">
              <w:rPr>
                <w:rFonts w:ascii="Times New Roman" w:hAnsi="Times New Roman"/>
                <w:color w:val="000000"/>
                <w:sz w:val="24"/>
                <w:szCs w:val="24"/>
                <w:lang w:val="ru-RU"/>
              </w:rPr>
              <w:t>вантажів</w:t>
            </w:r>
            <w:proofErr w:type="spellEnd"/>
            <w:r w:rsidRPr="00F76592">
              <w:rPr>
                <w:rFonts w:ascii="Times New Roman" w:hAnsi="Times New Roman"/>
                <w:color w:val="000000"/>
                <w:sz w:val="24"/>
                <w:szCs w:val="24"/>
                <w:lang w:val="ru-RU"/>
              </w:rPr>
              <w:t xml:space="preserve">, </w:t>
            </w:r>
            <w:proofErr w:type="spellStart"/>
            <w:r w:rsidRPr="00F76592">
              <w:rPr>
                <w:rFonts w:ascii="Times New Roman" w:hAnsi="Times New Roman"/>
                <w:color w:val="000000"/>
                <w:sz w:val="24"/>
                <w:szCs w:val="24"/>
                <w:lang w:val="ru-RU"/>
              </w:rPr>
              <w:t>надати</w:t>
            </w:r>
            <w:proofErr w:type="spellEnd"/>
            <w:r w:rsidRPr="00F76592">
              <w:rPr>
                <w:rFonts w:ascii="Times New Roman" w:hAnsi="Times New Roman"/>
                <w:color w:val="000000"/>
                <w:sz w:val="24"/>
                <w:szCs w:val="24"/>
                <w:lang w:val="ru-RU"/>
              </w:rPr>
              <w:t> </w:t>
            </w:r>
            <w:proofErr w:type="spellStart"/>
            <w:r w:rsidRPr="00F76592">
              <w:rPr>
                <w:rFonts w:ascii="Times New Roman" w:hAnsi="Times New Roman"/>
                <w:color w:val="000000"/>
                <w:sz w:val="24"/>
                <w:szCs w:val="24"/>
                <w:lang w:val="ru-RU"/>
              </w:rPr>
              <w:t>фотографії</w:t>
            </w:r>
            <w:proofErr w:type="spellEnd"/>
            <w:r w:rsidRPr="00F76592">
              <w:rPr>
                <w:rFonts w:ascii="Times New Roman" w:hAnsi="Times New Roman"/>
                <w:color w:val="000000"/>
                <w:sz w:val="24"/>
                <w:szCs w:val="24"/>
                <w:lang w:val="ru-RU"/>
              </w:rPr>
              <w:t> </w:t>
            </w:r>
            <w:proofErr w:type="spellStart"/>
            <w:r w:rsidRPr="00F76592">
              <w:rPr>
                <w:rFonts w:ascii="Times New Roman" w:hAnsi="Times New Roman"/>
                <w:color w:val="000000"/>
                <w:sz w:val="24"/>
                <w:szCs w:val="24"/>
                <w:lang w:val="ru-RU"/>
              </w:rPr>
              <w:t>автомобілів</w:t>
            </w:r>
            <w:proofErr w:type="spellEnd"/>
            <w:r w:rsidRPr="00F76592">
              <w:rPr>
                <w:rFonts w:ascii="Times New Roman" w:hAnsi="Times New Roman"/>
                <w:color w:val="000000"/>
                <w:sz w:val="24"/>
                <w:szCs w:val="24"/>
                <w:lang w:val="ru-RU"/>
              </w:rPr>
              <w:t xml:space="preserve"> </w:t>
            </w:r>
            <w:proofErr w:type="spellStart"/>
            <w:r w:rsidRPr="00F76592">
              <w:rPr>
                <w:rFonts w:ascii="Times New Roman" w:hAnsi="Times New Roman"/>
                <w:color w:val="000000"/>
                <w:sz w:val="24"/>
                <w:szCs w:val="24"/>
                <w:lang w:val="ru-RU"/>
              </w:rPr>
              <w:t>з</w:t>
            </w:r>
            <w:proofErr w:type="spellEnd"/>
            <w:r w:rsidRPr="00F76592">
              <w:rPr>
                <w:rFonts w:ascii="Times New Roman" w:hAnsi="Times New Roman"/>
                <w:color w:val="000000"/>
                <w:sz w:val="24"/>
                <w:szCs w:val="24"/>
                <w:lang w:val="ru-RU"/>
              </w:rPr>
              <w:t xml:space="preserve"> </w:t>
            </w:r>
            <w:proofErr w:type="spellStart"/>
            <w:r w:rsidRPr="00F76592">
              <w:rPr>
                <w:rFonts w:ascii="Times New Roman" w:hAnsi="Times New Roman"/>
                <w:color w:val="000000"/>
                <w:sz w:val="24"/>
                <w:szCs w:val="24"/>
                <w:lang w:val="ru-RU"/>
              </w:rPr>
              <w:t>номерними</w:t>
            </w:r>
            <w:proofErr w:type="spellEnd"/>
            <w:r w:rsidRPr="00F76592">
              <w:rPr>
                <w:rFonts w:ascii="Times New Roman" w:hAnsi="Times New Roman"/>
                <w:color w:val="000000"/>
                <w:sz w:val="24"/>
                <w:szCs w:val="24"/>
                <w:lang w:val="ru-RU"/>
              </w:rPr>
              <w:t xml:space="preserve"> знаками, </w:t>
            </w:r>
            <w:proofErr w:type="spellStart"/>
            <w:r w:rsidRPr="00F76592">
              <w:rPr>
                <w:rFonts w:ascii="Times New Roman" w:hAnsi="Times New Roman"/>
                <w:color w:val="000000"/>
                <w:sz w:val="24"/>
                <w:szCs w:val="24"/>
                <w:lang w:val="ru-RU"/>
              </w:rPr>
              <w:t>які</w:t>
            </w:r>
            <w:proofErr w:type="spellEnd"/>
            <w:r w:rsidRPr="00F76592">
              <w:rPr>
                <w:rFonts w:ascii="Times New Roman" w:hAnsi="Times New Roman"/>
                <w:color w:val="000000"/>
                <w:sz w:val="24"/>
                <w:szCs w:val="24"/>
                <w:lang w:val="ru-RU"/>
              </w:rPr>
              <w:t> </w:t>
            </w:r>
            <w:proofErr w:type="spellStart"/>
            <w:r w:rsidRPr="00F76592">
              <w:rPr>
                <w:rFonts w:ascii="Times New Roman" w:hAnsi="Times New Roman"/>
                <w:color w:val="000000"/>
                <w:sz w:val="24"/>
                <w:szCs w:val="24"/>
                <w:lang w:val="ru-RU"/>
              </w:rPr>
              <w:t>будуть</w:t>
            </w:r>
            <w:proofErr w:type="spellEnd"/>
            <w:r w:rsidRPr="00F76592">
              <w:rPr>
                <w:rFonts w:ascii="Times New Roman" w:hAnsi="Times New Roman"/>
                <w:color w:val="000000"/>
                <w:sz w:val="24"/>
                <w:szCs w:val="24"/>
                <w:lang w:val="ru-RU"/>
              </w:rPr>
              <w:t> </w:t>
            </w:r>
            <w:proofErr w:type="spellStart"/>
            <w:r w:rsidRPr="00F76592">
              <w:rPr>
                <w:rFonts w:ascii="Times New Roman" w:hAnsi="Times New Roman"/>
                <w:color w:val="000000"/>
                <w:sz w:val="24"/>
                <w:szCs w:val="24"/>
                <w:lang w:val="ru-RU"/>
              </w:rPr>
              <w:t>використовуватися</w:t>
            </w:r>
            <w:proofErr w:type="spellEnd"/>
            <w:r w:rsidRPr="00F76592">
              <w:rPr>
                <w:rFonts w:ascii="Times New Roman" w:hAnsi="Times New Roman"/>
                <w:color w:val="000000"/>
                <w:sz w:val="24"/>
                <w:szCs w:val="24"/>
                <w:lang w:val="ru-RU"/>
              </w:rPr>
              <w:t xml:space="preserve"> для </w:t>
            </w:r>
            <w:proofErr w:type="spellStart"/>
            <w:r w:rsidRPr="00F76592">
              <w:rPr>
                <w:rFonts w:ascii="Times New Roman" w:hAnsi="Times New Roman"/>
                <w:color w:val="000000"/>
                <w:sz w:val="24"/>
                <w:szCs w:val="24"/>
                <w:lang w:val="ru-RU"/>
              </w:rPr>
              <w:t>перевезення</w:t>
            </w:r>
            <w:proofErr w:type="spellEnd"/>
            <w:r w:rsidRPr="00F76592">
              <w:rPr>
                <w:rFonts w:ascii="Times New Roman" w:hAnsi="Times New Roman"/>
                <w:color w:val="000000"/>
                <w:sz w:val="24"/>
                <w:szCs w:val="24"/>
                <w:lang w:val="ru-RU"/>
              </w:rPr>
              <w:t> </w:t>
            </w:r>
            <w:proofErr w:type="spellStart"/>
            <w:r w:rsidRPr="00F76592">
              <w:rPr>
                <w:rFonts w:ascii="Times New Roman" w:hAnsi="Times New Roman"/>
                <w:color w:val="000000"/>
                <w:sz w:val="24"/>
                <w:szCs w:val="24"/>
                <w:lang w:val="ru-RU"/>
              </w:rPr>
              <w:t>продукції</w:t>
            </w:r>
            <w:proofErr w:type="spellEnd"/>
            <w:r w:rsidRPr="00F76592">
              <w:rPr>
                <w:rFonts w:ascii="Times New Roman" w:hAnsi="Times New Roman"/>
                <w:color w:val="000000"/>
                <w:sz w:val="24"/>
                <w:szCs w:val="24"/>
                <w:lang w:val="ru-RU"/>
              </w:rPr>
              <w:t xml:space="preserve">, </w:t>
            </w:r>
            <w:proofErr w:type="spellStart"/>
            <w:r w:rsidRPr="00F76592">
              <w:rPr>
                <w:rFonts w:ascii="Times New Roman" w:hAnsi="Times New Roman"/>
                <w:color w:val="000000"/>
                <w:sz w:val="24"/>
                <w:szCs w:val="24"/>
                <w:lang w:val="ru-RU"/>
              </w:rPr>
              <w:t>що</w:t>
            </w:r>
            <w:proofErr w:type="spellEnd"/>
            <w:r w:rsidRPr="00F76592">
              <w:rPr>
                <w:rFonts w:ascii="Times New Roman" w:hAnsi="Times New Roman"/>
                <w:color w:val="000000"/>
                <w:sz w:val="24"/>
                <w:szCs w:val="24"/>
                <w:lang w:val="ru-RU"/>
              </w:rPr>
              <w:t> </w:t>
            </w:r>
            <w:proofErr w:type="spellStart"/>
            <w:r w:rsidRPr="00F76592">
              <w:rPr>
                <w:rFonts w:ascii="Times New Roman" w:hAnsi="Times New Roman"/>
                <w:color w:val="000000"/>
                <w:sz w:val="24"/>
                <w:szCs w:val="24"/>
                <w:lang w:val="ru-RU"/>
              </w:rPr>
              <w:t>закуповується</w:t>
            </w:r>
            <w:proofErr w:type="spellEnd"/>
            <w:r w:rsidRPr="00F76592">
              <w:rPr>
                <w:rFonts w:ascii="Times New Roman" w:hAnsi="Times New Roman"/>
                <w:color w:val="000000"/>
                <w:sz w:val="24"/>
                <w:szCs w:val="24"/>
                <w:lang w:val="ru-RU"/>
              </w:rPr>
              <w:t>.</w:t>
            </w:r>
          </w:p>
          <w:p w:rsidR="00F76592" w:rsidRPr="00F76592" w:rsidRDefault="00F76592" w:rsidP="008E6644">
            <w:pPr>
              <w:spacing w:after="0" w:line="240" w:lineRule="auto"/>
              <w:ind w:firstLine="285"/>
              <w:jc w:val="both"/>
              <w:rPr>
                <w:rFonts w:ascii="Times New Roman" w:eastAsia="Times New Roman" w:hAnsi="Times New Roman"/>
                <w:sz w:val="24"/>
                <w:szCs w:val="24"/>
                <w:lang w:eastAsia="ru-RU"/>
              </w:rPr>
            </w:pPr>
            <w:r w:rsidRPr="00F76592">
              <w:rPr>
                <w:rFonts w:ascii="Times New Roman" w:eastAsia="Times New Roman" w:hAnsi="Times New Roman"/>
                <w:sz w:val="24"/>
                <w:szCs w:val="24"/>
                <w:lang w:eastAsia="ru-RU"/>
              </w:rPr>
              <w:t>4</w:t>
            </w:r>
            <w:r w:rsidRPr="00F76592">
              <w:rPr>
                <w:rFonts w:ascii="Times New Roman" w:eastAsia="Times New Roman" w:hAnsi="Times New Roman"/>
                <w:sz w:val="24"/>
                <w:szCs w:val="24"/>
                <w:lang w:val="ru-RU" w:eastAsia="ru-RU"/>
              </w:rPr>
              <w:t>)</w:t>
            </w:r>
            <w:r w:rsidRPr="00F76592">
              <w:rPr>
                <w:rFonts w:ascii="Times New Roman" w:eastAsia="Times New Roman" w:hAnsi="Times New Roman"/>
                <w:sz w:val="24"/>
                <w:szCs w:val="24"/>
                <w:lang w:eastAsia="ru-RU"/>
              </w:rPr>
              <w:t xml:space="preserve"> </w:t>
            </w:r>
            <w:r w:rsidRPr="00F76592">
              <w:rPr>
                <w:rFonts w:ascii="Times New Roman" w:eastAsia="Times New Roman" w:hAnsi="Times New Roman"/>
                <w:color w:val="000000"/>
                <w:sz w:val="24"/>
                <w:szCs w:val="24"/>
                <w:lang w:val="ru-RU" w:eastAsia="ru-RU"/>
              </w:rPr>
              <w:t xml:space="preserve">З метою </w:t>
            </w:r>
            <w:proofErr w:type="spellStart"/>
            <w:r w:rsidRPr="00F76592">
              <w:rPr>
                <w:rFonts w:ascii="Times New Roman" w:eastAsia="Times New Roman" w:hAnsi="Times New Roman"/>
                <w:color w:val="000000"/>
                <w:sz w:val="24"/>
                <w:szCs w:val="24"/>
                <w:lang w:val="ru-RU" w:eastAsia="ru-RU"/>
              </w:rPr>
              <w:t>підтвердження</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наявності</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обладнання</w:t>
            </w:r>
            <w:proofErr w:type="spellEnd"/>
            <w:r w:rsidRPr="00F76592">
              <w:rPr>
                <w:rFonts w:ascii="Times New Roman" w:eastAsia="Times New Roman" w:hAnsi="Times New Roman"/>
                <w:color w:val="000000"/>
                <w:sz w:val="24"/>
                <w:szCs w:val="24"/>
                <w:lang w:val="ru-RU" w:eastAsia="ru-RU"/>
              </w:rPr>
              <w:t xml:space="preserve"> для</w:t>
            </w:r>
            <w:r w:rsidRPr="00F76592">
              <w:rPr>
                <w:rFonts w:ascii="Times New Roman" w:eastAsia="Times New Roman" w:hAnsi="Times New Roman"/>
                <w:color w:val="000000"/>
                <w:sz w:val="24"/>
                <w:szCs w:val="24"/>
                <w:lang w:eastAsia="ru-RU"/>
              </w:rPr>
              <w:t xml:space="preserve"> </w:t>
            </w:r>
            <w:proofErr w:type="spellStart"/>
            <w:r w:rsidRPr="00F76592">
              <w:rPr>
                <w:rFonts w:ascii="Times New Roman" w:eastAsia="Times New Roman" w:hAnsi="Times New Roman"/>
                <w:color w:val="000000"/>
                <w:sz w:val="24"/>
                <w:szCs w:val="24"/>
                <w:lang w:val="ru-RU" w:eastAsia="ru-RU"/>
              </w:rPr>
              <w:t>зберігання</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харчових</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продуктів</w:t>
            </w:r>
            <w:proofErr w:type="spellEnd"/>
            <w:r w:rsidRPr="00F76592">
              <w:rPr>
                <w:rFonts w:ascii="Times New Roman" w:eastAsia="Times New Roman" w:hAnsi="Times New Roman"/>
                <w:color w:val="000000"/>
                <w:sz w:val="24"/>
                <w:szCs w:val="24"/>
                <w:lang w:val="ru-RU" w:eastAsia="ru-RU"/>
              </w:rPr>
              <w:t xml:space="preserve">, </w:t>
            </w:r>
            <w:proofErr w:type="spellStart"/>
            <w:r w:rsidRPr="00F76592">
              <w:rPr>
                <w:rFonts w:ascii="Times New Roman" w:eastAsia="Times New Roman" w:hAnsi="Times New Roman"/>
                <w:color w:val="000000"/>
                <w:sz w:val="24"/>
                <w:szCs w:val="24"/>
                <w:lang w:val="ru-RU" w:eastAsia="ru-RU"/>
              </w:rPr>
              <w:t>що</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потребують</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підтримання</w:t>
            </w:r>
            <w:proofErr w:type="spellEnd"/>
            <w:r w:rsidRPr="00F76592">
              <w:rPr>
                <w:rFonts w:ascii="Times New Roman" w:eastAsia="Times New Roman" w:hAnsi="Times New Roman"/>
                <w:color w:val="000000"/>
                <w:sz w:val="24"/>
                <w:szCs w:val="24"/>
                <w:lang w:eastAsia="ru-RU"/>
              </w:rPr>
              <w:t xml:space="preserve"> </w:t>
            </w:r>
            <w:r w:rsidRPr="00F76592">
              <w:rPr>
                <w:rFonts w:ascii="Times New Roman" w:eastAsia="Times New Roman" w:hAnsi="Times New Roman"/>
                <w:color w:val="000000"/>
                <w:sz w:val="24"/>
                <w:szCs w:val="24"/>
                <w:lang w:val="ru-RU" w:eastAsia="ru-RU"/>
              </w:rPr>
              <w:t xml:space="preserve">температурного режиму, </w:t>
            </w:r>
            <w:proofErr w:type="spellStart"/>
            <w:r w:rsidRPr="00F76592">
              <w:rPr>
                <w:rFonts w:ascii="Times New Roman" w:eastAsia="Times New Roman" w:hAnsi="Times New Roman"/>
                <w:color w:val="000000"/>
                <w:sz w:val="24"/>
                <w:szCs w:val="24"/>
                <w:lang w:val="ru-RU" w:eastAsia="ru-RU"/>
              </w:rPr>
              <w:t>Учасник</w:t>
            </w:r>
            <w:proofErr w:type="spellEnd"/>
            <w:r w:rsidRPr="00F76592">
              <w:rPr>
                <w:rFonts w:ascii="Times New Roman" w:eastAsia="Times New Roman" w:hAnsi="Times New Roman"/>
                <w:color w:val="000000"/>
                <w:sz w:val="24"/>
                <w:szCs w:val="24"/>
                <w:lang w:val="ru-RU" w:eastAsia="ru-RU"/>
              </w:rPr>
              <w:t xml:space="preserve"> повинен </w:t>
            </w:r>
            <w:proofErr w:type="spellStart"/>
            <w:r w:rsidRPr="00F76592">
              <w:rPr>
                <w:rFonts w:ascii="Times New Roman" w:eastAsia="Times New Roman" w:hAnsi="Times New Roman"/>
                <w:color w:val="000000"/>
                <w:sz w:val="24"/>
                <w:szCs w:val="24"/>
                <w:lang w:val="ru-RU" w:eastAsia="ru-RU"/>
              </w:rPr>
              <w:t>надати</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наступні</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документи</w:t>
            </w:r>
            <w:proofErr w:type="spellEnd"/>
            <w:r w:rsidRPr="00F76592">
              <w:rPr>
                <w:rFonts w:ascii="Times New Roman" w:eastAsia="Times New Roman" w:hAnsi="Times New Roman"/>
                <w:color w:val="000000"/>
                <w:sz w:val="24"/>
                <w:szCs w:val="24"/>
                <w:lang w:val="ru-RU" w:eastAsia="ru-RU"/>
              </w:rPr>
              <w:t xml:space="preserve">: </w:t>
            </w:r>
            <w:proofErr w:type="spellStart"/>
            <w:r w:rsidRPr="00F76592">
              <w:rPr>
                <w:rFonts w:ascii="Times New Roman" w:eastAsia="Times New Roman" w:hAnsi="Times New Roman"/>
                <w:color w:val="000000"/>
                <w:sz w:val="24"/>
                <w:szCs w:val="24"/>
                <w:lang w:val="ru-RU" w:eastAsia="ru-RU"/>
              </w:rPr>
              <w:t>договір</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купівлі-продажу</w:t>
            </w:r>
            <w:proofErr w:type="spellEnd"/>
            <w:r w:rsidRPr="00F76592">
              <w:rPr>
                <w:rFonts w:ascii="Times New Roman" w:eastAsia="Times New Roman" w:hAnsi="Times New Roman"/>
                <w:color w:val="000000"/>
                <w:sz w:val="24"/>
                <w:szCs w:val="24"/>
                <w:lang w:val="ru-RU" w:eastAsia="ru-RU"/>
              </w:rPr>
              <w:t xml:space="preserve"> </w:t>
            </w:r>
            <w:proofErr w:type="spellStart"/>
            <w:r w:rsidRPr="00F76592">
              <w:rPr>
                <w:rFonts w:ascii="Times New Roman" w:eastAsia="Times New Roman" w:hAnsi="Times New Roman"/>
                <w:color w:val="000000"/>
                <w:sz w:val="24"/>
                <w:szCs w:val="24"/>
                <w:lang w:val="ru-RU" w:eastAsia="ru-RU"/>
              </w:rPr>
              <w:t>або</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договір</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оренди</w:t>
            </w:r>
            <w:proofErr w:type="spellEnd"/>
            <w:r w:rsidR="00A96B6F" w:rsidRPr="008E6644">
              <w:rPr>
                <w:rFonts w:ascii="Times New Roman" w:eastAsia="Times New Roman" w:hAnsi="Times New Roman"/>
                <w:color w:val="000000"/>
                <w:sz w:val="24"/>
                <w:szCs w:val="24"/>
                <w:lang w:eastAsia="ru-RU"/>
              </w:rPr>
              <w:t xml:space="preserve"> </w:t>
            </w:r>
            <w:r w:rsidRPr="00F76592">
              <w:rPr>
                <w:rFonts w:ascii="Times New Roman" w:eastAsia="Times New Roman" w:hAnsi="Times New Roman"/>
                <w:color w:val="000000"/>
                <w:sz w:val="24"/>
                <w:szCs w:val="24"/>
                <w:lang w:val="ru-RU" w:eastAsia="ru-RU"/>
              </w:rPr>
              <w:t xml:space="preserve">морозильного/холодильного  </w:t>
            </w:r>
            <w:proofErr w:type="spellStart"/>
            <w:r w:rsidRPr="00F76592">
              <w:rPr>
                <w:rFonts w:ascii="Times New Roman" w:eastAsia="Times New Roman" w:hAnsi="Times New Roman"/>
                <w:color w:val="000000"/>
                <w:sz w:val="24"/>
                <w:szCs w:val="24"/>
                <w:lang w:val="ru-RU" w:eastAsia="ru-RU"/>
              </w:rPr>
              <w:t>обладнання</w:t>
            </w:r>
            <w:proofErr w:type="spellEnd"/>
            <w:r w:rsidRPr="00F76592">
              <w:rPr>
                <w:rFonts w:ascii="Times New Roman" w:eastAsia="Times New Roman" w:hAnsi="Times New Roman"/>
                <w:color w:val="000000"/>
                <w:sz w:val="24"/>
                <w:szCs w:val="24"/>
                <w:lang w:val="ru-RU" w:eastAsia="ru-RU"/>
              </w:rPr>
              <w:t xml:space="preserve">, </w:t>
            </w:r>
            <w:proofErr w:type="spellStart"/>
            <w:r w:rsidRPr="00F76592">
              <w:rPr>
                <w:rFonts w:ascii="Times New Roman" w:eastAsia="Times New Roman" w:hAnsi="Times New Roman"/>
                <w:color w:val="000000"/>
                <w:sz w:val="24"/>
                <w:szCs w:val="24"/>
                <w:lang w:val="ru-RU" w:eastAsia="ru-RU"/>
              </w:rPr>
              <w:t>або</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видаткову</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накладну</w:t>
            </w:r>
            <w:proofErr w:type="spellEnd"/>
            <w:r w:rsidRPr="00F76592">
              <w:rPr>
                <w:rFonts w:ascii="Times New Roman" w:eastAsia="Times New Roman" w:hAnsi="Times New Roman"/>
                <w:color w:val="000000"/>
                <w:sz w:val="24"/>
                <w:szCs w:val="24"/>
                <w:lang w:val="ru-RU" w:eastAsia="ru-RU"/>
              </w:rPr>
              <w:t xml:space="preserve"> про </w:t>
            </w:r>
            <w:proofErr w:type="spellStart"/>
            <w:r w:rsidRPr="00F76592">
              <w:rPr>
                <w:rFonts w:ascii="Times New Roman" w:eastAsia="Times New Roman" w:hAnsi="Times New Roman"/>
                <w:color w:val="000000"/>
                <w:sz w:val="24"/>
                <w:szCs w:val="24"/>
                <w:lang w:val="ru-RU" w:eastAsia="ru-RU"/>
              </w:rPr>
              <w:t>купівлю</w:t>
            </w:r>
            <w:proofErr w:type="spellEnd"/>
            <w:r w:rsidRPr="00F76592">
              <w:rPr>
                <w:rFonts w:ascii="Times New Roman" w:eastAsia="Times New Roman" w:hAnsi="Times New Roman"/>
                <w:color w:val="000000"/>
                <w:sz w:val="24"/>
                <w:szCs w:val="24"/>
                <w:lang w:val="ru-RU" w:eastAsia="ru-RU"/>
              </w:rPr>
              <w:t xml:space="preserve"> такого </w:t>
            </w:r>
            <w:proofErr w:type="spellStart"/>
            <w:r w:rsidRPr="00F76592">
              <w:rPr>
                <w:rFonts w:ascii="Times New Roman" w:eastAsia="Times New Roman" w:hAnsi="Times New Roman"/>
                <w:color w:val="000000"/>
                <w:sz w:val="24"/>
                <w:szCs w:val="24"/>
                <w:lang w:val="ru-RU" w:eastAsia="ru-RU"/>
              </w:rPr>
              <w:t>обладнання</w:t>
            </w:r>
            <w:proofErr w:type="spellEnd"/>
            <w:r w:rsidRPr="00F76592">
              <w:rPr>
                <w:rFonts w:ascii="Times New Roman" w:eastAsia="Times New Roman" w:hAnsi="Times New Roman"/>
                <w:color w:val="000000"/>
                <w:sz w:val="24"/>
                <w:szCs w:val="24"/>
                <w:lang w:val="ru-RU" w:eastAsia="ru-RU"/>
              </w:rPr>
              <w:t xml:space="preserve">, </w:t>
            </w:r>
            <w:proofErr w:type="spellStart"/>
            <w:r w:rsidRPr="00F76592">
              <w:rPr>
                <w:rFonts w:ascii="Times New Roman" w:eastAsia="Times New Roman" w:hAnsi="Times New Roman"/>
                <w:color w:val="000000"/>
                <w:sz w:val="24"/>
                <w:szCs w:val="24"/>
                <w:lang w:val="ru-RU" w:eastAsia="ru-RU"/>
              </w:rPr>
              <w:t>тощо</w:t>
            </w:r>
            <w:proofErr w:type="spellEnd"/>
            <w:r w:rsidRPr="00F76592">
              <w:rPr>
                <w:rFonts w:ascii="Times New Roman" w:eastAsia="Times New Roman" w:hAnsi="Times New Roman"/>
                <w:color w:val="000000"/>
                <w:sz w:val="24"/>
                <w:szCs w:val="24"/>
                <w:lang w:val="ru-RU" w:eastAsia="ru-RU"/>
              </w:rPr>
              <w:t>.</w:t>
            </w:r>
          </w:p>
          <w:p w:rsidR="00F76592" w:rsidRPr="00F76592" w:rsidRDefault="00F76592" w:rsidP="008E6644">
            <w:pPr>
              <w:spacing w:after="0" w:line="240" w:lineRule="auto"/>
              <w:ind w:firstLine="285"/>
              <w:jc w:val="both"/>
              <w:rPr>
                <w:rFonts w:ascii="Times New Roman" w:hAnsi="Times New Roman"/>
                <w:iCs/>
                <w:sz w:val="24"/>
                <w:szCs w:val="24"/>
                <w:lang w:val="ru-RU"/>
              </w:rPr>
            </w:pPr>
            <w:r w:rsidRPr="00F76592">
              <w:rPr>
                <w:rFonts w:ascii="Times New Roman" w:hAnsi="Times New Roman"/>
                <w:sz w:val="24"/>
                <w:szCs w:val="24"/>
                <w:lang w:eastAsia="ru-RU"/>
              </w:rPr>
              <w:t>5</w:t>
            </w:r>
            <w:r w:rsidRPr="00F76592">
              <w:rPr>
                <w:rFonts w:ascii="Times New Roman" w:hAnsi="Times New Roman"/>
                <w:sz w:val="24"/>
                <w:szCs w:val="24"/>
                <w:lang w:val="ru-RU" w:eastAsia="ru-RU"/>
              </w:rPr>
              <w:t xml:space="preserve">) </w:t>
            </w:r>
            <w:proofErr w:type="spellStart"/>
            <w:r w:rsidRPr="00F76592">
              <w:rPr>
                <w:rFonts w:ascii="Times New Roman" w:hAnsi="Times New Roman"/>
                <w:iCs/>
                <w:sz w:val="24"/>
                <w:szCs w:val="24"/>
                <w:lang w:val="ru-RU"/>
              </w:rPr>
              <w:t>Експлуатаційний</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дозвіл</w:t>
            </w:r>
            <w:proofErr w:type="spellEnd"/>
            <w:r w:rsidRPr="00F76592">
              <w:rPr>
                <w:rFonts w:ascii="Times New Roman" w:hAnsi="Times New Roman"/>
                <w:iCs/>
                <w:sz w:val="24"/>
                <w:szCs w:val="24"/>
                <w:lang w:val="ru-RU"/>
              </w:rPr>
              <w:t xml:space="preserve"> для </w:t>
            </w:r>
            <w:proofErr w:type="spellStart"/>
            <w:r w:rsidRPr="00F76592">
              <w:rPr>
                <w:rFonts w:ascii="Times New Roman" w:hAnsi="Times New Roman"/>
                <w:iCs/>
                <w:sz w:val="24"/>
                <w:szCs w:val="24"/>
                <w:lang w:val="ru-RU"/>
              </w:rPr>
              <w:t>потужностей</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об’єктів</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з</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виробництва</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переробки</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або</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реалізації</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харчових</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продуктів</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виданого</w:t>
            </w:r>
            <w:proofErr w:type="spellEnd"/>
            <w:r w:rsidRPr="00F76592">
              <w:rPr>
                <w:rFonts w:ascii="Times New Roman" w:hAnsi="Times New Roman"/>
                <w:iCs/>
                <w:sz w:val="24"/>
                <w:szCs w:val="24"/>
                <w:lang w:val="ru-RU"/>
              </w:rPr>
              <w:t xml:space="preserve"> на </w:t>
            </w:r>
            <w:proofErr w:type="spellStart"/>
            <w:r w:rsidRPr="00F76592">
              <w:rPr>
                <w:rFonts w:ascii="Times New Roman" w:hAnsi="Times New Roman"/>
                <w:iCs/>
                <w:sz w:val="24"/>
                <w:szCs w:val="24"/>
                <w:lang w:val="ru-RU"/>
              </w:rPr>
              <w:t>ім’я</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Учасника</w:t>
            </w:r>
            <w:proofErr w:type="spellEnd"/>
            <w:r w:rsidRPr="00F76592">
              <w:rPr>
                <w:rFonts w:ascii="Times New Roman" w:hAnsi="Times New Roman"/>
                <w:iCs/>
                <w:sz w:val="24"/>
                <w:szCs w:val="24"/>
                <w:lang w:val="ru-RU"/>
              </w:rPr>
              <w:t xml:space="preserve">. У </w:t>
            </w:r>
            <w:proofErr w:type="spellStart"/>
            <w:r w:rsidRPr="00F76592">
              <w:rPr>
                <w:rFonts w:ascii="Times New Roman" w:hAnsi="Times New Roman"/>
                <w:iCs/>
                <w:sz w:val="24"/>
                <w:szCs w:val="24"/>
                <w:lang w:val="ru-RU"/>
              </w:rPr>
              <w:t>випадку</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якщо</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експлуатаційний</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дозвіл</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виданий</w:t>
            </w:r>
            <w:proofErr w:type="spellEnd"/>
            <w:r w:rsidRPr="00F76592">
              <w:rPr>
                <w:rFonts w:ascii="Times New Roman" w:hAnsi="Times New Roman"/>
                <w:iCs/>
                <w:sz w:val="24"/>
                <w:szCs w:val="24"/>
                <w:lang w:val="ru-RU"/>
              </w:rPr>
              <w:t xml:space="preserve"> не на </w:t>
            </w:r>
            <w:proofErr w:type="spellStart"/>
            <w:r w:rsidRPr="00F76592">
              <w:rPr>
                <w:rFonts w:ascii="Times New Roman" w:hAnsi="Times New Roman"/>
                <w:iCs/>
                <w:sz w:val="24"/>
                <w:szCs w:val="24"/>
                <w:lang w:val="ru-RU"/>
              </w:rPr>
              <w:t>ім’я</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учасника</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торгів</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учасник</w:t>
            </w:r>
            <w:proofErr w:type="spellEnd"/>
            <w:r w:rsidRPr="00F76592">
              <w:rPr>
                <w:rFonts w:ascii="Times New Roman" w:hAnsi="Times New Roman"/>
                <w:iCs/>
                <w:sz w:val="24"/>
                <w:szCs w:val="24"/>
                <w:lang w:val="ru-RU"/>
              </w:rPr>
              <w:t xml:space="preserve"> до </w:t>
            </w:r>
            <w:proofErr w:type="spellStart"/>
            <w:r w:rsidRPr="00F76592">
              <w:rPr>
                <w:rFonts w:ascii="Times New Roman" w:hAnsi="Times New Roman"/>
                <w:iCs/>
                <w:sz w:val="24"/>
                <w:szCs w:val="24"/>
                <w:lang w:val="ru-RU"/>
              </w:rPr>
              <w:t>копії</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експлуатаційного</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надає</w:t>
            </w:r>
            <w:proofErr w:type="spellEnd"/>
            <w:r w:rsidRPr="00F76592">
              <w:rPr>
                <w:rFonts w:ascii="Times New Roman" w:hAnsi="Times New Roman"/>
                <w:iCs/>
                <w:sz w:val="24"/>
                <w:szCs w:val="24"/>
                <w:lang w:val="ru-RU"/>
              </w:rPr>
              <w:t xml:space="preserve"> документ, </w:t>
            </w:r>
            <w:proofErr w:type="spellStart"/>
            <w:r w:rsidRPr="00F76592">
              <w:rPr>
                <w:rFonts w:ascii="Times New Roman" w:hAnsi="Times New Roman"/>
                <w:iCs/>
                <w:sz w:val="24"/>
                <w:szCs w:val="24"/>
                <w:lang w:val="ru-RU"/>
              </w:rPr>
              <w:t>який</w:t>
            </w:r>
            <w:proofErr w:type="spellEnd"/>
            <w:r w:rsidRPr="00F76592">
              <w:rPr>
                <w:rFonts w:ascii="Times New Roman" w:hAnsi="Times New Roman"/>
                <w:iCs/>
                <w:sz w:val="24"/>
                <w:szCs w:val="24"/>
                <w:lang w:val="ru-RU"/>
              </w:rPr>
              <w:t xml:space="preserve"> </w:t>
            </w:r>
            <w:proofErr w:type="spellStart"/>
            <w:proofErr w:type="gramStart"/>
            <w:r w:rsidRPr="00F76592">
              <w:rPr>
                <w:rFonts w:ascii="Times New Roman" w:hAnsi="Times New Roman"/>
                <w:iCs/>
                <w:sz w:val="24"/>
                <w:szCs w:val="24"/>
                <w:lang w:val="ru-RU"/>
              </w:rPr>
              <w:t>п</w:t>
            </w:r>
            <w:proofErr w:type="gramEnd"/>
            <w:r w:rsidRPr="00F76592">
              <w:rPr>
                <w:rFonts w:ascii="Times New Roman" w:hAnsi="Times New Roman"/>
                <w:iCs/>
                <w:sz w:val="24"/>
                <w:szCs w:val="24"/>
                <w:lang w:val="ru-RU"/>
              </w:rPr>
              <w:t>ідтверджує</w:t>
            </w:r>
            <w:proofErr w:type="spellEnd"/>
            <w:r w:rsidRPr="00F76592">
              <w:rPr>
                <w:rFonts w:ascii="Times New Roman" w:hAnsi="Times New Roman"/>
                <w:iCs/>
                <w:sz w:val="24"/>
                <w:szCs w:val="24"/>
                <w:lang w:val="ru-RU"/>
              </w:rPr>
              <w:t xml:space="preserve"> право </w:t>
            </w:r>
            <w:proofErr w:type="spellStart"/>
            <w:r w:rsidRPr="00F76592">
              <w:rPr>
                <w:rFonts w:ascii="Times New Roman" w:hAnsi="Times New Roman"/>
                <w:iCs/>
                <w:sz w:val="24"/>
                <w:szCs w:val="24"/>
                <w:lang w:val="ru-RU"/>
              </w:rPr>
              <w:t>користування</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потужностями</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об’єктами</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власника</w:t>
            </w:r>
            <w:proofErr w:type="spellEnd"/>
            <w:r w:rsidRPr="00F76592">
              <w:rPr>
                <w:rFonts w:ascii="Times New Roman" w:hAnsi="Times New Roman"/>
                <w:iCs/>
                <w:sz w:val="24"/>
                <w:szCs w:val="24"/>
                <w:lang w:val="ru-RU"/>
              </w:rPr>
              <w:t xml:space="preserve">, на </w:t>
            </w:r>
            <w:proofErr w:type="spellStart"/>
            <w:r w:rsidRPr="00F76592">
              <w:rPr>
                <w:rFonts w:ascii="Times New Roman" w:hAnsi="Times New Roman"/>
                <w:iCs/>
                <w:sz w:val="24"/>
                <w:szCs w:val="24"/>
                <w:lang w:val="ru-RU"/>
              </w:rPr>
              <w:t>ім’я</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якого</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виданий</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експлуатаційний</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дозвіл</w:t>
            </w:r>
            <w:proofErr w:type="spellEnd"/>
            <w:r w:rsidRPr="00F76592">
              <w:rPr>
                <w:rFonts w:ascii="Times New Roman" w:hAnsi="Times New Roman"/>
                <w:iCs/>
                <w:sz w:val="24"/>
                <w:szCs w:val="24"/>
                <w:lang w:val="ru-RU"/>
              </w:rPr>
              <w:t>.</w:t>
            </w:r>
          </w:p>
          <w:p w:rsidR="00F76592" w:rsidRPr="00F76592" w:rsidRDefault="00F76592" w:rsidP="008E6644">
            <w:pPr>
              <w:spacing w:after="0" w:line="240" w:lineRule="auto"/>
              <w:ind w:firstLine="285"/>
              <w:jc w:val="both"/>
              <w:rPr>
                <w:rFonts w:ascii="Times New Roman" w:eastAsia="Times New Roman" w:hAnsi="Times New Roman"/>
                <w:sz w:val="24"/>
                <w:szCs w:val="24"/>
                <w:lang w:val="ru-RU" w:eastAsia="ru-RU"/>
              </w:rPr>
            </w:pPr>
            <w:r w:rsidRPr="00F76592">
              <w:rPr>
                <w:rFonts w:ascii="Times New Roman" w:eastAsia="Times New Roman" w:hAnsi="Times New Roman"/>
                <w:color w:val="000000"/>
                <w:sz w:val="24"/>
                <w:szCs w:val="24"/>
                <w:lang w:val="ru-RU" w:eastAsia="ru-RU"/>
              </w:rPr>
              <w:t xml:space="preserve">6) </w:t>
            </w:r>
            <w:proofErr w:type="spellStart"/>
            <w:r w:rsidRPr="00F76592">
              <w:rPr>
                <w:rFonts w:ascii="Times New Roman" w:eastAsia="Times New Roman" w:hAnsi="Times New Roman"/>
                <w:color w:val="000000"/>
                <w:sz w:val="24"/>
                <w:szCs w:val="24"/>
                <w:lang w:val="ru-RU" w:eastAsia="ru-RU"/>
              </w:rPr>
              <w:t>Копію</w:t>
            </w:r>
            <w:proofErr w:type="spellEnd"/>
            <w:r w:rsidRPr="00F76592">
              <w:rPr>
                <w:rFonts w:ascii="Times New Roman" w:eastAsia="Times New Roman" w:hAnsi="Times New Roman"/>
                <w:color w:val="000000"/>
                <w:sz w:val="24"/>
                <w:szCs w:val="24"/>
                <w:lang w:val="ru-RU" w:eastAsia="ru-RU"/>
              </w:rPr>
              <w:t> </w:t>
            </w:r>
            <w:proofErr w:type="spellStart"/>
            <w:proofErr w:type="gramStart"/>
            <w:r w:rsidRPr="00F76592">
              <w:rPr>
                <w:rFonts w:ascii="Times New Roman" w:eastAsia="Times New Roman" w:hAnsi="Times New Roman"/>
                <w:color w:val="000000"/>
                <w:sz w:val="24"/>
                <w:szCs w:val="24"/>
                <w:lang w:val="ru-RU" w:eastAsia="ru-RU"/>
              </w:rPr>
              <w:t>р</w:t>
            </w:r>
            <w:proofErr w:type="gramEnd"/>
            <w:r w:rsidRPr="00F76592">
              <w:rPr>
                <w:rFonts w:ascii="Times New Roman" w:eastAsia="Times New Roman" w:hAnsi="Times New Roman"/>
                <w:color w:val="000000"/>
                <w:sz w:val="24"/>
                <w:szCs w:val="24"/>
                <w:lang w:val="ru-RU" w:eastAsia="ru-RU"/>
              </w:rPr>
              <w:t>ішення</w:t>
            </w:r>
            <w:proofErr w:type="spellEnd"/>
            <w:r w:rsidRPr="00F76592">
              <w:rPr>
                <w:rFonts w:ascii="Times New Roman" w:eastAsia="Times New Roman" w:hAnsi="Times New Roman"/>
                <w:color w:val="000000"/>
                <w:sz w:val="24"/>
                <w:szCs w:val="24"/>
                <w:lang w:val="ru-RU" w:eastAsia="ru-RU"/>
              </w:rPr>
              <w:t xml:space="preserve"> компетентного органу про </w:t>
            </w:r>
            <w:proofErr w:type="spellStart"/>
            <w:r w:rsidRPr="00F76592">
              <w:rPr>
                <w:rFonts w:ascii="Times New Roman" w:eastAsia="Times New Roman" w:hAnsi="Times New Roman"/>
                <w:color w:val="000000"/>
                <w:sz w:val="24"/>
                <w:szCs w:val="24"/>
                <w:lang w:val="ru-RU" w:eastAsia="ru-RU"/>
              </w:rPr>
              <w:t>державну</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реєстрацію</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потужностей</w:t>
            </w:r>
            <w:proofErr w:type="spellEnd"/>
            <w:r w:rsidRPr="00F76592">
              <w:rPr>
                <w:rFonts w:ascii="Times New Roman" w:eastAsia="Times New Roman" w:hAnsi="Times New Roman"/>
                <w:color w:val="000000"/>
                <w:sz w:val="24"/>
                <w:szCs w:val="24"/>
                <w:lang w:val="ru-RU" w:eastAsia="ru-RU"/>
              </w:rPr>
              <w:t xml:space="preserve"> (</w:t>
            </w:r>
            <w:proofErr w:type="spellStart"/>
            <w:r w:rsidRPr="00F76592">
              <w:rPr>
                <w:rFonts w:ascii="Times New Roman" w:eastAsia="Times New Roman" w:hAnsi="Times New Roman"/>
                <w:color w:val="000000"/>
                <w:sz w:val="24"/>
                <w:szCs w:val="24"/>
                <w:lang w:val="ru-RU" w:eastAsia="ru-RU"/>
              </w:rPr>
              <w:t>споруди</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або</w:t>
            </w:r>
            <w:proofErr w:type="spellEnd"/>
            <w:r w:rsidRPr="00F76592">
              <w:rPr>
                <w:rFonts w:ascii="Times New Roman" w:eastAsia="Times New Roman" w:hAnsi="Times New Roman"/>
                <w:color w:val="000000"/>
                <w:sz w:val="24"/>
                <w:szCs w:val="24"/>
                <w:lang w:val="ru-RU" w:eastAsia="ru-RU"/>
              </w:rPr>
              <w:t xml:space="preserve"> комплексу </w:t>
            </w:r>
            <w:proofErr w:type="spellStart"/>
            <w:r w:rsidRPr="00F76592">
              <w:rPr>
                <w:rFonts w:ascii="Times New Roman" w:eastAsia="Times New Roman" w:hAnsi="Times New Roman"/>
                <w:color w:val="000000"/>
                <w:sz w:val="24"/>
                <w:szCs w:val="24"/>
                <w:lang w:val="ru-RU" w:eastAsia="ru-RU"/>
              </w:rPr>
              <w:t>споруд</w:t>
            </w:r>
            <w:proofErr w:type="spellEnd"/>
            <w:r w:rsidRPr="00F76592">
              <w:rPr>
                <w:rFonts w:ascii="Times New Roman" w:eastAsia="Times New Roman" w:hAnsi="Times New Roman"/>
                <w:color w:val="000000"/>
                <w:sz w:val="24"/>
                <w:szCs w:val="24"/>
                <w:lang w:val="ru-RU" w:eastAsia="ru-RU"/>
              </w:rPr>
              <w:t xml:space="preserve">, </w:t>
            </w:r>
            <w:proofErr w:type="spellStart"/>
            <w:r w:rsidRPr="00F76592">
              <w:rPr>
                <w:rFonts w:ascii="Times New Roman" w:eastAsia="Times New Roman" w:hAnsi="Times New Roman"/>
                <w:color w:val="000000"/>
                <w:sz w:val="24"/>
                <w:szCs w:val="24"/>
                <w:lang w:val="ru-RU" w:eastAsia="ru-RU"/>
              </w:rPr>
              <w:t>приміщення</w:t>
            </w:r>
            <w:proofErr w:type="spellEnd"/>
            <w:r w:rsidRPr="00F76592">
              <w:rPr>
                <w:rFonts w:ascii="Times New Roman" w:eastAsia="Times New Roman" w:hAnsi="Times New Roman"/>
                <w:color w:val="000000"/>
                <w:sz w:val="24"/>
                <w:szCs w:val="24"/>
                <w:lang w:val="ru-RU" w:eastAsia="ru-RU"/>
              </w:rPr>
              <w:t xml:space="preserve">, </w:t>
            </w:r>
            <w:proofErr w:type="spellStart"/>
            <w:r w:rsidRPr="00F76592">
              <w:rPr>
                <w:rFonts w:ascii="Times New Roman" w:eastAsia="Times New Roman" w:hAnsi="Times New Roman"/>
                <w:color w:val="000000"/>
                <w:sz w:val="24"/>
                <w:szCs w:val="24"/>
                <w:lang w:val="ru-RU" w:eastAsia="ru-RU"/>
              </w:rPr>
              <w:t>будівлі</w:t>
            </w:r>
            <w:proofErr w:type="spellEnd"/>
            <w:r w:rsidRPr="00F76592">
              <w:rPr>
                <w:rFonts w:ascii="Times New Roman" w:eastAsia="Times New Roman" w:hAnsi="Times New Roman"/>
                <w:color w:val="000000"/>
                <w:sz w:val="24"/>
                <w:szCs w:val="24"/>
                <w:lang w:val="ru-RU" w:eastAsia="ru-RU"/>
              </w:rPr>
              <w:t xml:space="preserve">, </w:t>
            </w:r>
            <w:proofErr w:type="spellStart"/>
            <w:r w:rsidRPr="00F76592">
              <w:rPr>
                <w:rFonts w:ascii="Times New Roman" w:eastAsia="Times New Roman" w:hAnsi="Times New Roman"/>
                <w:color w:val="000000"/>
                <w:sz w:val="24"/>
                <w:szCs w:val="24"/>
                <w:lang w:val="ru-RU" w:eastAsia="ru-RU"/>
              </w:rPr>
              <w:t>транспортні</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засоби</w:t>
            </w:r>
            <w:proofErr w:type="spellEnd"/>
            <w:r w:rsidRPr="00F76592">
              <w:rPr>
                <w:rFonts w:ascii="Times New Roman" w:eastAsia="Times New Roman" w:hAnsi="Times New Roman"/>
                <w:color w:val="000000"/>
                <w:sz w:val="24"/>
                <w:szCs w:val="24"/>
                <w:lang w:val="ru-RU" w:eastAsia="ru-RU"/>
              </w:rPr>
              <w:t xml:space="preserve">, а </w:t>
            </w:r>
            <w:proofErr w:type="spellStart"/>
            <w:r w:rsidRPr="00F76592">
              <w:rPr>
                <w:rFonts w:ascii="Times New Roman" w:eastAsia="Times New Roman" w:hAnsi="Times New Roman"/>
                <w:color w:val="000000"/>
                <w:sz w:val="24"/>
                <w:szCs w:val="24"/>
                <w:lang w:val="ru-RU" w:eastAsia="ru-RU"/>
              </w:rPr>
              <w:t>також</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території</w:t>
            </w:r>
            <w:proofErr w:type="spellEnd"/>
            <w:r w:rsidRPr="00F76592">
              <w:rPr>
                <w:rFonts w:ascii="Times New Roman" w:eastAsia="Times New Roman" w:hAnsi="Times New Roman"/>
                <w:color w:val="000000"/>
                <w:sz w:val="24"/>
                <w:szCs w:val="24"/>
                <w:lang w:val="ru-RU" w:eastAsia="ru-RU"/>
              </w:rPr>
              <w:t xml:space="preserve">, </w:t>
            </w:r>
            <w:proofErr w:type="spellStart"/>
            <w:r w:rsidRPr="00F76592">
              <w:rPr>
                <w:rFonts w:ascii="Times New Roman" w:eastAsia="Times New Roman" w:hAnsi="Times New Roman"/>
                <w:color w:val="000000"/>
                <w:sz w:val="24"/>
                <w:szCs w:val="24"/>
                <w:lang w:val="ru-RU" w:eastAsia="ru-RU"/>
              </w:rPr>
              <w:t>що</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використовуються</w:t>
            </w:r>
            <w:proofErr w:type="spellEnd"/>
            <w:r w:rsidRPr="00F76592">
              <w:rPr>
                <w:rFonts w:ascii="Times New Roman" w:eastAsia="Times New Roman" w:hAnsi="Times New Roman"/>
                <w:color w:val="000000"/>
                <w:sz w:val="24"/>
                <w:szCs w:val="24"/>
                <w:lang w:val="ru-RU" w:eastAsia="ru-RU"/>
              </w:rPr>
              <w:t xml:space="preserve"> у </w:t>
            </w:r>
            <w:proofErr w:type="spellStart"/>
            <w:r w:rsidRPr="00F76592">
              <w:rPr>
                <w:rFonts w:ascii="Times New Roman" w:eastAsia="Times New Roman" w:hAnsi="Times New Roman"/>
                <w:color w:val="000000"/>
                <w:sz w:val="24"/>
                <w:szCs w:val="24"/>
                <w:lang w:val="ru-RU" w:eastAsia="ru-RU"/>
              </w:rPr>
              <w:t>виробництві</w:t>
            </w:r>
            <w:proofErr w:type="spellEnd"/>
            <w:r w:rsidRPr="00F76592">
              <w:rPr>
                <w:rFonts w:ascii="Times New Roman" w:eastAsia="Times New Roman" w:hAnsi="Times New Roman"/>
                <w:color w:val="000000"/>
                <w:sz w:val="24"/>
                <w:szCs w:val="24"/>
                <w:lang w:val="ru-RU" w:eastAsia="ru-RU"/>
              </w:rPr>
              <w:t xml:space="preserve"> та</w:t>
            </w:r>
            <w:r w:rsidRPr="00F76592">
              <w:rPr>
                <w:rFonts w:ascii="Times New Roman" w:eastAsia="Times New Roman" w:hAnsi="Times New Roman"/>
                <w:color w:val="000000"/>
                <w:sz w:val="24"/>
                <w:szCs w:val="24"/>
                <w:lang w:eastAsia="ru-RU"/>
              </w:rPr>
              <w:t xml:space="preserve"> </w:t>
            </w:r>
            <w:r w:rsidRPr="00F76592">
              <w:rPr>
                <w:rFonts w:ascii="Times New Roman" w:eastAsia="Times New Roman" w:hAnsi="Times New Roman"/>
                <w:color w:val="000000"/>
                <w:sz w:val="24"/>
                <w:szCs w:val="24"/>
                <w:lang w:val="ru-RU" w:eastAsia="ru-RU"/>
              </w:rPr>
              <w:t>/</w:t>
            </w:r>
            <w:proofErr w:type="spellStart"/>
            <w:r w:rsidRPr="00F76592">
              <w:rPr>
                <w:rFonts w:ascii="Times New Roman" w:eastAsia="Times New Roman" w:hAnsi="Times New Roman"/>
                <w:color w:val="000000"/>
                <w:sz w:val="24"/>
                <w:szCs w:val="24"/>
                <w:lang w:val="ru-RU" w:eastAsia="ru-RU"/>
              </w:rPr>
              <w:t>або</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обігу</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об’єктів</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санітарних</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заходів</w:t>
            </w:r>
            <w:proofErr w:type="spellEnd"/>
            <w:r w:rsidRPr="00F76592">
              <w:rPr>
                <w:rFonts w:ascii="Times New Roman" w:eastAsia="Times New Roman" w:hAnsi="Times New Roman"/>
                <w:color w:val="000000"/>
                <w:sz w:val="24"/>
                <w:szCs w:val="24"/>
                <w:lang w:val="ru-RU" w:eastAsia="ru-RU"/>
              </w:rPr>
              <w:t xml:space="preserve">) – </w:t>
            </w:r>
            <w:proofErr w:type="spellStart"/>
            <w:r w:rsidRPr="00F76592">
              <w:rPr>
                <w:rFonts w:ascii="Times New Roman" w:eastAsia="Times New Roman" w:hAnsi="Times New Roman"/>
                <w:color w:val="000000"/>
                <w:sz w:val="24"/>
                <w:szCs w:val="24"/>
                <w:lang w:val="ru-RU" w:eastAsia="ru-RU"/>
              </w:rPr>
              <w:t>власних</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або</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орендованих</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Учасника</w:t>
            </w:r>
            <w:proofErr w:type="spellEnd"/>
            <w:r w:rsidRPr="00F76592">
              <w:rPr>
                <w:rFonts w:ascii="Times New Roman" w:eastAsia="Times New Roman" w:hAnsi="Times New Roman"/>
                <w:color w:val="000000"/>
                <w:sz w:val="24"/>
                <w:szCs w:val="24"/>
                <w:lang w:val="ru-RU" w:eastAsia="ru-RU"/>
              </w:rPr>
              <w:t xml:space="preserve">, </w:t>
            </w:r>
            <w:proofErr w:type="spellStart"/>
            <w:r w:rsidRPr="00F76592">
              <w:rPr>
                <w:rFonts w:ascii="Times New Roman" w:eastAsia="Times New Roman" w:hAnsi="Times New Roman"/>
                <w:color w:val="000000"/>
                <w:sz w:val="24"/>
                <w:szCs w:val="24"/>
                <w:lang w:val="ru-RU" w:eastAsia="ru-RU"/>
              </w:rPr>
              <w:t>що</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будуть</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використовуватися</w:t>
            </w:r>
            <w:proofErr w:type="spellEnd"/>
            <w:r w:rsidRPr="00F76592">
              <w:rPr>
                <w:rFonts w:ascii="Times New Roman" w:eastAsia="Times New Roman" w:hAnsi="Times New Roman"/>
                <w:color w:val="000000"/>
                <w:sz w:val="24"/>
                <w:szCs w:val="24"/>
                <w:lang w:val="ru-RU" w:eastAsia="ru-RU"/>
              </w:rPr>
              <w:t xml:space="preserve"> при </w:t>
            </w:r>
            <w:proofErr w:type="spellStart"/>
            <w:r w:rsidRPr="00F76592">
              <w:rPr>
                <w:rFonts w:ascii="Times New Roman" w:eastAsia="Times New Roman" w:hAnsi="Times New Roman"/>
                <w:color w:val="000000"/>
                <w:sz w:val="24"/>
                <w:szCs w:val="24"/>
                <w:lang w:val="ru-RU" w:eastAsia="ru-RU"/>
              </w:rPr>
              <w:t>виробництві</w:t>
            </w:r>
            <w:proofErr w:type="spellEnd"/>
            <w:r w:rsidRPr="00F76592">
              <w:rPr>
                <w:rFonts w:ascii="Times New Roman" w:eastAsia="Times New Roman" w:hAnsi="Times New Roman"/>
                <w:color w:val="000000"/>
                <w:sz w:val="24"/>
                <w:szCs w:val="24"/>
                <w:lang w:val="ru-RU" w:eastAsia="ru-RU"/>
              </w:rPr>
              <w:t xml:space="preserve">/ </w:t>
            </w:r>
            <w:proofErr w:type="spellStart"/>
            <w:r w:rsidRPr="00F76592">
              <w:rPr>
                <w:rFonts w:ascii="Times New Roman" w:eastAsia="Times New Roman" w:hAnsi="Times New Roman"/>
                <w:color w:val="000000"/>
                <w:sz w:val="24"/>
                <w:szCs w:val="24"/>
                <w:lang w:val="ru-RU" w:eastAsia="ru-RU"/>
              </w:rPr>
              <w:t>переробці</w:t>
            </w:r>
            <w:proofErr w:type="spellEnd"/>
            <w:r w:rsidRPr="00F76592">
              <w:rPr>
                <w:rFonts w:ascii="Times New Roman" w:eastAsia="Times New Roman" w:hAnsi="Times New Roman"/>
                <w:color w:val="000000"/>
                <w:sz w:val="24"/>
                <w:szCs w:val="24"/>
                <w:lang w:val="ru-RU" w:eastAsia="ru-RU"/>
              </w:rPr>
              <w:t xml:space="preserve">/ </w:t>
            </w:r>
            <w:proofErr w:type="spellStart"/>
            <w:r w:rsidRPr="00F76592">
              <w:rPr>
                <w:rFonts w:ascii="Times New Roman" w:eastAsia="Times New Roman" w:hAnsi="Times New Roman"/>
                <w:color w:val="000000"/>
                <w:sz w:val="24"/>
                <w:szCs w:val="24"/>
                <w:lang w:val="ru-RU" w:eastAsia="ru-RU"/>
              </w:rPr>
              <w:t>зберіганні</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або</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реалізації</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харчових</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продуктів</w:t>
            </w:r>
            <w:proofErr w:type="spellEnd"/>
            <w:r w:rsidRPr="00F76592">
              <w:rPr>
                <w:rFonts w:ascii="Times New Roman" w:eastAsia="Times New Roman" w:hAnsi="Times New Roman"/>
                <w:color w:val="000000"/>
                <w:sz w:val="24"/>
                <w:szCs w:val="24"/>
                <w:lang w:val="ru-RU" w:eastAsia="ru-RU"/>
              </w:rPr>
              <w:t>.</w:t>
            </w:r>
          </w:p>
          <w:p w:rsidR="00F76592" w:rsidRPr="00F76592" w:rsidRDefault="00F76592" w:rsidP="008E6644">
            <w:pPr>
              <w:spacing w:after="0" w:line="240" w:lineRule="auto"/>
              <w:rPr>
                <w:rFonts w:ascii="Times New Roman" w:hAnsi="Times New Roman"/>
                <w:iCs/>
                <w:sz w:val="24"/>
                <w:szCs w:val="24"/>
                <w:lang w:val="ru-RU"/>
              </w:rPr>
            </w:pPr>
          </w:p>
          <w:p w:rsidR="00F76592" w:rsidRPr="00F76592" w:rsidRDefault="00F76592" w:rsidP="008E6644">
            <w:pPr>
              <w:spacing w:after="0" w:line="240" w:lineRule="auto"/>
              <w:rPr>
                <w:rFonts w:ascii="Times New Roman" w:hAnsi="Times New Roman"/>
                <w:sz w:val="24"/>
                <w:szCs w:val="24"/>
                <w:lang w:val="ru-RU" w:eastAsia="ru-RU"/>
              </w:rPr>
            </w:pPr>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Також</w:t>
            </w:r>
            <w:proofErr w:type="spellEnd"/>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учасник</w:t>
            </w:r>
            <w:proofErr w:type="spellEnd"/>
            <w:r w:rsidRPr="00F76592">
              <w:rPr>
                <w:rFonts w:ascii="Times New Roman" w:hAnsi="Times New Roman"/>
                <w:sz w:val="24"/>
                <w:szCs w:val="24"/>
                <w:lang w:val="ru-RU" w:eastAsia="ru-RU"/>
              </w:rPr>
              <w:t xml:space="preserve"> </w:t>
            </w:r>
            <w:proofErr w:type="gramStart"/>
            <w:r w:rsidRPr="00F76592">
              <w:rPr>
                <w:rFonts w:ascii="Times New Roman" w:hAnsi="Times New Roman"/>
                <w:sz w:val="24"/>
                <w:szCs w:val="24"/>
                <w:lang w:val="ru-RU" w:eastAsia="ru-RU"/>
              </w:rPr>
              <w:t>у</w:t>
            </w:r>
            <w:proofErr w:type="gramEnd"/>
            <w:r w:rsidRPr="00F76592">
              <w:rPr>
                <w:rFonts w:ascii="Times New Roman" w:hAnsi="Times New Roman"/>
                <w:sz w:val="24"/>
                <w:szCs w:val="24"/>
                <w:lang w:val="ru-RU" w:eastAsia="ru-RU"/>
              </w:rPr>
              <w:t xml:space="preserve"> </w:t>
            </w:r>
            <w:proofErr w:type="spellStart"/>
            <w:proofErr w:type="gramStart"/>
            <w:r w:rsidRPr="00F76592">
              <w:rPr>
                <w:rFonts w:ascii="Times New Roman" w:hAnsi="Times New Roman"/>
                <w:sz w:val="24"/>
                <w:szCs w:val="24"/>
                <w:lang w:val="ru-RU" w:eastAsia="ru-RU"/>
              </w:rPr>
              <w:t>склад</w:t>
            </w:r>
            <w:proofErr w:type="gramEnd"/>
            <w:r w:rsidRPr="00F76592">
              <w:rPr>
                <w:rFonts w:ascii="Times New Roman" w:hAnsi="Times New Roman"/>
                <w:sz w:val="24"/>
                <w:szCs w:val="24"/>
                <w:lang w:val="ru-RU" w:eastAsia="ru-RU"/>
              </w:rPr>
              <w:t>і</w:t>
            </w:r>
            <w:proofErr w:type="spellEnd"/>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пропозиції</w:t>
            </w:r>
            <w:proofErr w:type="spellEnd"/>
            <w:r w:rsidRPr="00F76592">
              <w:rPr>
                <w:rFonts w:ascii="Times New Roman" w:hAnsi="Times New Roman"/>
                <w:sz w:val="24"/>
                <w:szCs w:val="24"/>
                <w:lang w:val="ru-RU" w:eastAsia="ru-RU"/>
              </w:rPr>
              <w:t xml:space="preserve"> повинен подати:</w:t>
            </w:r>
          </w:p>
          <w:p w:rsidR="00F76592" w:rsidRPr="00F76592" w:rsidRDefault="00F76592" w:rsidP="008E6644">
            <w:pPr>
              <w:numPr>
                <w:ilvl w:val="0"/>
                <w:numId w:val="4"/>
              </w:numPr>
              <w:suppressAutoHyphens/>
              <w:autoSpaceDN w:val="0"/>
              <w:spacing w:after="0" w:line="240" w:lineRule="auto"/>
              <w:jc w:val="both"/>
              <w:textAlignment w:val="baseline"/>
              <w:rPr>
                <w:rFonts w:ascii="Times New Roman" w:eastAsia="SimSun" w:hAnsi="Times New Roman"/>
                <w:kern w:val="3"/>
                <w:sz w:val="24"/>
                <w:szCs w:val="24"/>
                <w:lang w:val="ru-RU" w:eastAsia="zh-CN" w:bidi="hi-IN"/>
              </w:rPr>
            </w:pPr>
            <w:proofErr w:type="spellStart"/>
            <w:r w:rsidRPr="008E6644">
              <w:rPr>
                <w:rFonts w:ascii="Times New Roman" w:eastAsia="SimSun" w:hAnsi="Times New Roman"/>
                <w:color w:val="000000"/>
                <w:kern w:val="3"/>
                <w:sz w:val="24"/>
                <w:szCs w:val="24"/>
                <w:lang w:val="ru-RU" w:eastAsia="zh-CN" w:bidi="hi-IN"/>
              </w:rPr>
              <w:t>Догові</w:t>
            </w:r>
            <w:proofErr w:type="gramStart"/>
            <w:r w:rsidRPr="008E6644">
              <w:rPr>
                <w:rFonts w:ascii="Times New Roman" w:eastAsia="SimSun" w:hAnsi="Times New Roman"/>
                <w:color w:val="000000"/>
                <w:kern w:val="3"/>
                <w:sz w:val="24"/>
                <w:szCs w:val="24"/>
                <w:lang w:val="ru-RU" w:eastAsia="zh-CN" w:bidi="hi-IN"/>
              </w:rPr>
              <w:t>р</w:t>
            </w:r>
            <w:proofErr w:type="spellEnd"/>
            <w:proofErr w:type="gramEnd"/>
            <w:r w:rsidRPr="008E6644">
              <w:rPr>
                <w:rFonts w:ascii="Times New Roman" w:eastAsia="SimSun" w:hAnsi="Times New Roman"/>
                <w:color w:val="000000"/>
                <w:kern w:val="3"/>
                <w:sz w:val="24"/>
                <w:szCs w:val="24"/>
                <w:lang w:val="ru-RU" w:eastAsia="zh-CN" w:bidi="hi-IN"/>
              </w:rPr>
              <w:t xml:space="preserve"> </w:t>
            </w:r>
            <w:proofErr w:type="spellStart"/>
            <w:r w:rsidRPr="008E6644">
              <w:rPr>
                <w:rFonts w:ascii="Times New Roman" w:eastAsia="SimSun" w:hAnsi="Times New Roman"/>
                <w:color w:val="000000"/>
                <w:kern w:val="3"/>
                <w:sz w:val="24"/>
                <w:szCs w:val="24"/>
                <w:lang w:val="ru-RU" w:eastAsia="zh-CN" w:bidi="hi-IN"/>
              </w:rPr>
              <w:t>зі</w:t>
            </w:r>
            <w:proofErr w:type="spellEnd"/>
            <w:r w:rsidRPr="008E6644">
              <w:rPr>
                <w:rFonts w:ascii="Times New Roman" w:eastAsia="SimSun" w:hAnsi="Times New Roman"/>
                <w:color w:val="000000"/>
                <w:kern w:val="3"/>
                <w:sz w:val="24"/>
                <w:szCs w:val="24"/>
                <w:lang w:val="ru-RU" w:eastAsia="zh-CN" w:bidi="hi-IN"/>
              </w:rPr>
              <w:t xml:space="preserve"> </w:t>
            </w:r>
            <w:proofErr w:type="spellStart"/>
            <w:r w:rsidRPr="008E6644">
              <w:rPr>
                <w:rFonts w:ascii="Times New Roman" w:eastAsia="SimSun" w:hAnsi="Times New Roman"/>
                <w:color w:val="000000"/>
                <w:kern w:val="3"/>
                <w:sz w:val="24"/>
                <w:szCs w:val="24"/>
                <w:lang w:val="ru-RU" w:eastAsia="zh-CN" w:bidi="hi-IN"/>
              </w:rPr>
              <w:t>спеціалізованим</w:t>
            </w:r>
            <w:proofErr w:type="spellEnd"/>
            <w:r w:rsidRPr="008E6644">
              <w:rPr>
                <w:rFonts w:ascii="Times New Roman" w:eastAsia="SimSun" w:hAnsi="Times New Roman"/>
                <w:color w:val="000000"/>
                <w:kern w:val="3"/>
                <w:sz w:val="24"/>
                <w:szCs w:val="24"/>
                <w:lang w:val="ru-RU" w:eastAsia="zh-CN" w:bidi="hi-IN"/>
              </w:rPr>
              <w:t xml:space="preserve"> </w:t>
            </w:r>
            <w:proofErr w:type="spellStart"/>
            <w:r w:rsidRPr="008E6644">
              <w:rPr>
                <w:rFonts w:ascii="Times New Roman" w:eastAsia="SimSun" w:hAnsi="Times New Roman"/>
                <w:color w:val="000000"/>
                <w:kern w:val="3"/>
                <w:sz w:val="24"/>
                <w:szCs w:val="24"/>
                <w:lang w:val="ru-RU" w:eastAsia="zh-CN" w:bidi="hi-IN"/>
              </w:rPr>
              <w:t>підприємством</w:t>
            </w:r>
            <w:proofErr w:type="spellEnd"/>
            <w:r w:rsidRPr="008E6644">
              <w:rPr>
                <w:rFonts w:ascii="Times New Roman" w:eastAsia="SimSun" w:hAnsi="Times New Roman"/>
                <w:color w:val="000000"/>
                <w:kern w:val="3"/>
                <w:sz w:val="24"/>
                <w:szCs w:val="24"/>
                <w:lang w:val="ru-RU" w:eastAsia="zh-CN" w:bidi="hi-IN"/>
              </w:rPr>
              <w:t xml:space="preserve"> на</w:t>
            </w:r>
            <w:r w:rsidRPr="008E6644">
              <w:rPr>
                <w:rFonts w:ascii="Times New Roman" w:eastAsia="SimSun" w:hAnsi="Times New Roman"/>
                <w:color w:val="000000"/>
                <w:kern w:val="3"/>
                <w:sz w:val="24"/>
                <w:szCs w:val="24"/>
                <w:lang w:val="en-US" w:eastAsia="zh-CN" w:bidi="hi-IN"/>
              </w:rPr>
              <w:t> </w:t>
            </w:r>
            <w:r w:rsidRPr="008E6644">
              <w:rPr>
                <w:rFonts w:ascii="Times New Roman" w:eastAsia="SimSun" w:hAnsi="Times New Roman"/>
                <w:color w:val="000000"/>
                <w:kern w:val="3"/>
                <w:sz w:val="24"/>
                <w:szCs w:val="24"/>
                <w:lang w:val="ru-RU" w:eastAsia="zh-CN" w:bidi="hi-IN"/>
              </w:rPr>
              <w:t xml:space="preserve"> </w:t>
            </w:r>
            <w:proofErr w:type="spellStart"/>
            <w:r w:rsidRPr="008E6644">
              <w:rPr>
                <w:rFonts w:ascii="Times New Roman" w:eastAsia="SimSun" w:hAnsi="Times New Roman"/>
                <w:color w:val="000000"/>
                <w:kern w:val="3"/>
                <w:sz w:val="24"/>
                <w:szCs w:val="24"/>
                <w:lang w:val="ru-RU" w:eastAsia="zh-CN" w:bidi="hi-IN"/>
              </w:rPr>
              <w:t>проведення</w:t>
            </w:r>
            <w:proofErr w:type="spellEnd"/>
            <w:r w:rsidRPr="008E6644">
              <w:rPr>
                <w:rFonts w:ascii="Times New Roman" w:eastAsia="SimSun" w:hAnsi="Times New Roman"/>
                <w:color w:val="000000"/>
                <w:kern w:val="3"/>
                <w:sz w:val="24"/>
                <w:szCs w:val="24"/>
                <w:lang w:val="ru-RU" w:eastAsia="zh-CN" w:bidi="hi-IN"/>
              </w:rPr>
              <w:t xml:space="preserve"> </w:t>
            </w:r>
            <w:proofErr w:type="spellStart"/>
            <w:r w:rsidRPr="008E6644">
              <w:rPr>
                <w:rFonts w:ascii="Times New Roman" w:eastAsia="SimSun" w:hAnsi="Times New Roman"/>
                <w:color w:val="000000"/>
                <w:kern w:val="3"/>
                <w:sz w:val="24"/>
                <w:szCs w:val="24"/>
                <w:lang w:val="ru-RU" w:eastAsia="zh-CN" w:bidi="hi-IN"/>
              </w:rPr>
              <w:lastRenderedPageBreak/>
              <w:t>дезінфекції</w:t>
            </w:r>
            <w:proofErr w:type="spellEnd"/>
            <w:r w:rsidRPr="008E6644">
              <w:rPr>
                <w:rFonts w:ascii="Times New Roman" w:eastAsia="SimSun" w:hAnsi="Times New Roman"/>
                <w:color w:val="000000"/>
                <w:kern w:val="3"/>
                <w:sz w:val="24"/>
                <w:szCs w:val="24"/>
                <w:lang w:val="ru-RU" w:eastAsia="zh-CN" w:bidi="hi-IN"/>
              </w:rPr>
              <w:t xml:space="preserve">, </w:t>
            </w:r>
            <w:proofErr w:type="spellStart"/>
            <w:r w:rsidRPr="00F76592">
              <w:rPr>
                <w:rFonts w:ascii="Times New Roman" w:eastAsia="SimSun" w:hAnsi="Times New Roman"/>
                <w:color w:val="000000"/>
                <w:kern w:val="3"/>
                <w:sz w:val="24"/>
                <w:szCs w:val="24"/>
                <w:shd w:val="clear" w:color="auto" w:fill="FFFFFF"/>
                <w:lang w:val="ru-RU" w:eastAsia="zh-CN" w:bidi="hi-IN"/>
              </w:rPr>
              <w:t>дезинсекції</w:t>
            </w:r>
            <w:proofErr w:type="spellEnd"/>
            <w:r w:rsidRPr="00F76592">
              <w:rPr>
                <w:rFonts w:ascii="Times New Roman" w:eastAsia="SimSun" w:hAnsi="Times New Roman"/>
                <w:color w:val="000000"/>
                <w:kern w:val="3"/>
                <w:sz w:val="24"/>
                <w:szCs w:val="24"/>
                <w:lang w:val="ru-RU" w:eastAsia="zh-CN" w:bidi="hi-IN"/>
              </w:rPr>
              <w:t xml:space="preserve"> та </w:t>
            </w:r>
            <w:proofErr w:type="spellStart"/>
            <w:r w:rsidRPr="00F76592">
              <w:rPr>
                <w:rFonts w:ascii="Times New Roman" w:eastAsia="SimSun" w:hAnsi="Times New Roman"/>
                <w:color w:val="000000"/>
                <w:kern w:val="3"/>
                <w:sz w:val="24"/>
                <w:szCs w:val="24"/>
                <w:lang w:val="ru-RU" w:eastAsia="zh-CN" w:bidi="hi-IN"/>
              </w:rPr>
              <w:t>дератизації</w:t>
            </w:r>
            <w:proofErr w:type="spellEnd"/>
            <w:r w:rsidRPr="00F76592">
              <w:rPr>
                <w:rFonts w:ascii="Times New Roman" w:eastAsia="SimSun" w:hAnsi="Times New Roman"/>
                <w:color w:val="000000"/>
                <w:kern w:val="3"/>
                <w:sz w:val="24"/>
                <w:szCs w:val="24"/>
                <w:lang w:val="en-US" w:eastAsia="zh-CN" w:bidi="hi-IN"/>
              </w:rPr>
              <w:t> </w:t>
            </w:r>
            <w:proofErr w:type="spellStart"/>
            <w:r w:rsidRPr="00F76592">
              <w:rPr>
                <w:rFonts w:ascii="Times New Roman" w:eastAsia="SimSun" w:hAnsi="Times New Roman"/>
                <w:color w:val="000000"/>
                <w:kern w:val="3"/>
                <w:sz w:val="24"/>
                <w:szCs w:val="24"/>
                <w:lang w:val="ru-RU" w:eastAsia="zh-CN" w:bidi="hi-IN"/>
              </w:rPr>
              <w:t>складських</w:t>
            </w:r>
            <w:proofErr w:type="spellEnd"/>
            <w:r w:rsidRPr="00F76592">
              <w:rPr>
                <w:rFonts w:ascii="Times New Roman" w:eastAsia="SimSun" w:hAnsi="Times New Roman"/>
                <w:color w:val="000000"/>
                <w:kern w:val="3"/>
                <w:sz w:val="24"/>
                <w:szCs w:val="24"/>
                <w:lang w:val="en-US" w:eastAsia="zh-CN" w:bidi="hi-IN"/>
              </w:rPr>
              <w:t> </w:t>
            </w:r>
            <w:proofErr w:type="spellStart"/>
            <w:r w:rsidRPr="00F76592">
              <w:rPr>
                <w:rFonts w:ascii="Times New Roman" w:eastAsia="SimSun" w:hAnsi="Times New Roman"/>
                <w:color w:val="000000"/>
                <w:kern w:val="3"/>
                <w:sz w:val="24"/>
                <w:szCs w:val="24"/>
                <w:lang w:val="ru-RU" w:eastAsia="zh-CN" w:bidi="hi-IN"/>
              </w:rPr>
              <w:t>приміщень</w:t>
            </w:r>
            <w:proofErr w:type="spellEnd"/>
            <w:r w:rsidRPr="00F76592">
              <w:rPr>
                <w:rFonts w:ascii="Times New Roman" w:eastAsia="SimSun" w:hAnsi="Times New Roman"/>
                <w:color w:val="000000"/>
                <w:kern w:val="3"/>
                <w:sz w:val="24"/>
                <w:szCs w:val="24"/>
                <w:lang w:val="ru-RU" w:eastAsia="zh-CN" w:bidi="hi-IN"/>
              </w:rPr>
              <w:t xml:space="preserve">, </w:t>
            </w:r>
            <w:proofErr w:type="spellStart"/>
            <w:r w:rsidRPr="00F76592">
              <w:rPr>
                <w:rFonts w:ascii="Times New Roman" w:eastAsia="SimSun" w:hAnsi="Times New Roman"/>
                <w:color w:val="000000"/>
                <w:kern w:val="3"/>
                <w:sz w:val="24"/>
                <w:szCs w:val="24"/>
                <w:lang w:val="ru-RU" w:eastAsia="zh-CN" w:bidi="hi-IN"/>
              </w:rPr>
              <w:t>дійсний</w:t>
            </w:r>
            <w:proofErr w:type="spellEnd"/>
            <w:r w:rsidRPr="00F76592">
              <w:rPr>
                <w:rFonts w:ascii="Times New Roman" w:eastAsia="SimSun" w:hAnsi="Times New Roman"/>
                <w:color w:val="000000"/>
                <w:kern w:val="3"/>
                <w:sz w:val="24"/>
                <w:szCs w:val="24"/>
                <w:lang w:val="en-US" w:eastAsia="zh-CN" w:bidi="hi-IN"/>
              </w:rPr>
              <w:t> </w:t>
            </w:r>
            <w:proofErr w:type="spellStart"/>
            <w:r w:rsidRPr="00F76592">
              <w:rPr>
                <w:rFonts w:ascii="Times New Roman" w:eastAsia="SimSun" w:hAnsi="Times New Roman"/>
                <w:color w:val="000000"/>
                <w:kern w:val="3"/>
                <w:sz w:val="24"/>
                <w:szCs w:val="24"/>
                <w:lang w:val="ru-RU" w:eastAsia="zh-CN" w:bidi="hi-IN"/>
              </w:rPr>
              <w:t>протягом</w:t>
            </w:r>
            <w:proofErr w:type="spellEnd"/>
            <w:r w:rsidRPr="00F76592">
              <w:rPr>
                <w:rFonts w:ascii="Times New Roman" w:eastAsia="SimSun" w:hAnsi="Times New Roman"/>
                <w:color w:val="000000"/>
                <w:kern w:val="3"/>
                <w:sz w:val="24"/>
                <w:szCs w:val="24"/>
                <w:lang w:val="ru-RU" w:eastAsia="zh-CN" w:bidi="hi-IN"/>
              </w:rPr>
              <w:t xml:space="preserve"> 2024 року</w:t>
            </w:r>
            <w:r w:rsidRPr="008E6644">
              <w:rPr>
                <w:rFonts w:ascii="Times New Roman" w:eastAsia="SimSun" w:hAnsi="Times New Roman"/>
                <w:kern w:val="3"/>
                <w:sz w:val="24"/>
                <w:szCs w:val="24"/>
                <w:lang w:val="ru-RU" w:eastAsia="zh-CN" w:bidi="hi-IN"/>
              </w:rPr>
              <w:t>;</w:t>
            </w:r>
          </w:p>
          <w:p w:rsidR="00F76592" w:rsidRPr="008E6644" w:rsidRDefault="00F76592" w:rsidP="008E6644">
            <w:pPr>
              <w:numPr>
                <w:ilvl w:val="0"/>
                <w:numId w:val="4"/>
              </w:numPr>
              <w:suppressAutoHyphens/>
              <w:autoSpaceDN w:val="0"/>
              <w:spacing w:after="0" w:line="240" w:lineRule="auto"/>
              <w:textAlignment w:val="baseline"/>
              <w:rPr>
                <w:rFonts w:ascii="Times New Roman" w:eastAsia="SimSun" w:hAnsi="Times New Roman"/>
                <w:kern w:val="3"/>
                <w:sz w:val="24"/>
                <w:szCs w:val="24"/>
                <w:lang w:val="ru-RU" w:eastAsia="zh-CN" w:bidi="hi-IN"/>
              </w:rPr>
            </w:pPr>
            <w:proofErr w:type="spellStart"/>
            <w:r w:rsidRPr="008E6644">
              <w:rPr>
                <w:rFonts w:ascii="Times New Roman" w:eastAsia="SimSun" w:hAnsi="Times New Roman"/>
                <w:kern w:val="3"/>
                <w:sz w:val="24"/>
                <w:szCs w:val="24"/>
                <w:lang w:val="ru-RU" w:eastAsia="zh-CN" w:bidi="hi-IN"/>
              </w:rPr>
              <w:t>Довідку</w:t>
            </w:r>
            <w:proofErr w:type="spellEnd"/>
            <w:r w:rsidRPr="008E6644">
              <w:rPr>
                <w:rFonts w:ascii="Times New Roman" w:eastAsia="SimSun" w:hAnsi="Times New Roman"/>
                <w:kern w:val="3"/>
                <w:sz w:val="24"/>
                <w:szCs w:val="24"/>
                <w:lang w:val="ru-RU" w:eastAsia="zh-CN" w:bidi="hi-IN"/>
              </w:rPr>
              <w:t xml:space="preserve">/акт про </w:t>
            </w:r>
            <w:proofErr w:type="spellStart"/>
            <w:r w:rsidRPr="008E6644">
              <w:rPr>
                <w:rFonts w:ascii="Times New Roman" w:eastAsia="SimSun" w:hAnsi="Times New Roman"/>
                <w:kern w:val="3"/>
                <w:sz w:val="24"/>
                <w:szCs w:val="24"/>
                <w:lang w:val="ru-RU" w:eastAsia="zh-CN" w:bidi="hi-IN"/>
              </w:rPr>
              <w:t>дезинсекцію</w:t>
            </w:r>
            <w:proofErr w:type="spellEnd"/>
            <w:r w:rsidRPr="008E6644">
              <w:rPr>
                <w:rFonts w:ascii="Times New Roman" w:eastAsia="SimSun" w:hAnsi="Times New Roman"/>
                <w:kern w:val="3"/>
                <w:sz w:val="24"/>
                <w:szCs w:val="24"/>
                <w:lang w:val="ru-RU" w:eastAsia="zh-CN" w:bidi="hi-IN"/>
              </w:rPr>
              <w:t xml:space="preserve">, </w:t>
            </w:r>
            <w:proofErr w:type="spellStart"/>
            <w:r w:rsidRPr="008E6644">
              <w:rPr>
                <w:rFonts w:ascii="Times New Roman" w:eastAsia="SimSun" w:hAnsi="Times New Roman"/>
                <w:kern w:val="3"/>
                <w:sz w:val="24"/>
                <w:szCs w:val="24"/>
                <w:lang w:val="ru-RU" w:eastAsia="zh-CN" w:bidi="hi-IN"/>
              </w:rPr>
              <w:t>дезінфекцію</w:t>
            </w:r>
            <w:proofErr w:type="spellEnd"/>
            <w:r w:rsidRPr="008E6644">
              <w:rPr>
                <w:rFonts w:ascii="Times New Roman" w:eastAsia="SimSun" w:hAnsi="Times New Roman"/>
                <w:kern w:val="3"/>
                <w:sz w:val="24"/>
                <w:szCs w:val="24"/>
                <w:lang w:val="ru-RU" w:eastAsia="zh-CN" w:bidi="hi-IN"/>
              </w:rPr>
              <w:t xml:space="preserve">, </w:t>
            </w:r>
            <w:proofErr w:type="spellStart"/>
            <w:r w:rsidRPr="008E6644">
              <w:rPr>
                <w:rFonts w:ascii="Times New Roman" w:eastAsia="SimSun" w:hAnsi="Times New Roman"/>
                <w:kern w:val="3"/>
                <w:sz w:val="24"/>
                <w:szCs w:val="24"/>
                <w:lang w:val="ru-RU" w:eastAsia="zh-CN" w:bidi="hi-IN"/>
              </w:rPr>
              <w:t>дератизацію</w:t>
            </w:r>
            <w:proofErr w:type="spellEnd"/>
            <w:r w:rsidRPr="008E6644">
              <w:rPr>
                <w:rFonts w:ascii="Times New Roman" w:eastAsia="SimSun" w:hAnsi="Times New Roman"/>
                <w:kern w:val="3"/>
                <w:sz w:val="24"/>
                <w:szCs w:val="24"/>
                <w:lang w:val="ru-RU" w:eastAsia="zh-CN" w:bidi="hi-IN"/>
              </w:rPr>
              <w:t xml:space="preserve"> </w:t>
            </w:r>
            <w:proofErr w:type="spellStart"/>
            <w:r w:rsidRPr="008E6644">
              <w:rPr>
                <w:rFonts w:ascii="Times New Roman" w:eastAsia="SimSun" w:hAnsi="Times New Roman"/>
                <w:kern w:val="3"/>
                <w:sz w:val="24"/>
                <w:szCs w:val="24"/>
                <w:lang w:val="ru-RU" w:eastAsia="zh-CN" w:bidi="hi-IN"/>
              </w:rPr>
              <w:t>складських</w:t>
            </w:r>
            <w:proofErr w:type="spellEnd"/>
            <w:r w:rsidRPr="008E6644">
              <w:rPr>
                <w:rFonts w:ascii="Times New Roman" w:eastAsia="SimSun" w:hAnsi="Times New Roman"/>
                <w:kern w:val="3"/>
                <w:sz w:val="24"/>
                <w:szCs w:val="24"/>
                <w:lang w:val="ru-RU" w:eastAsia="zh-CN" w:bidi="hi-IN"/>
              </w:rPr>
              <w:t xml:space="preserve"> </w:t>
            </w:r>
            <w:proofErr w:type="spellStart"/>
            <w:r w:rsidRPr="008E6644">
              <w:rPr>
                <w:rFonts w:ascii="Times New Roman" w:eastAsia="SimSun" w:hAnsi="Times New Roman"/>
                <w:kern w:val="3"/>
                <w:sz w:val="24"/>
                <w:szCs w:val="24"/>
                <w:lang w:val="ru-RU" w:eastAsia="zh-CN" w:bidi="hi-IN"/>
              </w:rPr>
              <w:t>приміщень</w:t>
            </w:r>
            <w:proofErr w:type="spellEnd"/>
            <w:r w:rsidRPr="008E6644">
              <w:rPr>
                <w:rFonts w:ascii="Times New Roman" w:eastAsia="SimSun" w:hAnsi="Times New Roman"/>
                <w:kern w:val="3"/>
                <w:sz w:val="24"/>
                <w:szCs w:val="24"/>
                <w:lang w:val="ru-RU" w:eastAsia="zh-CN" w:bidi="hi-IN"/>
              </w:rPr>
              <w:t>.</w:t>
            </w:r>
          </w:p>
          <w:p w:rsidR="00F76592" w:rsidRPr="00F76592" w:rsidRDefault="00F76592" w:rsidP="008E6644">
            <w:pPr>
              <w:numPr>
                <w:ilvl w:val="0"/>
                <w:numId w:val="4"/>
              </w:numPr>
              <w:suppressAutoHyphens/>
              <w:autoSpaceDN w:val="0"/>
              <w:spacing w:after="0" w:line="240" w:lineRule="auto"/>
              <w:jc w:val="both"/>
              <w:textAlignment w:val="baseline"/>
              <w:rPr>
                <w:rFonts w:ascii="Times New Roman" w:eastAsia="SimSun" w:hAnsi="Times New Roman"/>
                <w:kern w:val="3"/>
                <w:sz w:val="24"/>
                <w:szCs w:val="24"/>
                <w:lang w:val="ru-RU" w:eastAsia="zh-CN" w:bidi="hi-IN"/>
              </w:rPr>
            </w:pPr>
            <w:proofErr w:type="spellStart"/>
            <w:r w:rsidRPr="00F76592">
              <w:rPr>
                <w:rFonts w:ascii="Times New Roman" w:eastAsia="SimSun" w:hAnsi="Times New Roman"/>
                <w:color w:val="000000"/>
                <w:kern w:val="3"/>
                <w:sz w:val="24"/>
                <w:szCs w:val="24"/>
                <w:lang w:val="ru-RU" w:eastAsia="zh-CN" w:bidi="hi-IN"/>
              </w:rPr>
              <w:t>Скан-копію</w:t>
            </w:r>
            <w:proofErr w:type="spellEnd"/>
            <w:r w:rsidRPr="00F76592">
              <w:rPr>
                <w:rFonts w:ascii="Times New Roman" w:eastAsia="SimSun" w:hAnsi="Times New Roman"/>
                <w:color w:val="000000"/>
                <w:kern w:val="3"/>
                <w:sz w:val="24"/>
                <w:szCs w:val="24"/>
                <w:lang w:val="en-US" w:eastAsia="zh-CN" w:bidi="hi-IN"/>
              </w:rPr>
              <w:t> </w:t>
            </w:r>
            <w:proofErr w:type="spellStart"/>
            <w:r w:rsidRPr="00F76592">
              <w:rPr>
                <w:rFonts w:ascii="Times New Roman" w:eastAsia="SimSun" w:hAnsi="Times New Roman"/>
                <w:color w:val="000000"/>
                <w:kern w:val="3"/>
                <w:sz w:val="24"/>
                <w:szCs w:val="24"/>
                <w:lang w:val="ru-RU" w:eastAsia="zh-CN" w:bidi="hi-IN"/>
              </w:rPr>
              <w:t>оригіналу</w:t>
            </w:r>
            <w:proofErr w:type="spellEnd"/>
            <w:r w:rsidRPr="00F76592">
              <w:rPr>
                <w:rFonts w:ascii="Times New Roman" w:eastAsia="SimSun" w:hAnsi="Times New Roman"/>
                <w:color w:val="000000"/>
                <w:kern w:val="3"/>
                <w:sz w:val="24"/>
                <w:szCs w:val="24"/>
                <w:lang w:val="ru-RU" w:eastAsia="zh-CN" w:bidi="hi-IN"/>
              </w:rPr>
              <w:t xml:space="preserve"> акту </w:t>
            </w:r>
            <w:proofErr w:type="spellStart"/>
            <w:r w:rsidRPr="00F76592">
              <w:rPr>
                <w:rFonts w:ascii="Times New Roman" w:eastAsia="SimSun" w:hAnsi="Times New Roman"/>
                <w:color w:val="000000"/>
                <w:kern w:val="3"/>
                <w:sz w:val="24"/>
                <w:szCs w:val="24"/>
                <w:lang w:val="ru-RU" w:eastAsia="zh-CN" w:bidi="hi-IN"/>
              </w:rPr>
              <w:t>Держпродспоживслужби</w:t>
            </w:r>
            <w:proofErr w:type="spellEnd"/>
            <w:r w:rsidRPr="00F76592">
              <w:rPr>
                <w:rFonts w:ascii="Times New Roman" w:eastAsia="SimSun" w:hAnsi="Times New Roman"/>
                <w:color w:val="000000"/>
                <w:kern w:val="3"/>
                <w:sz w:val="24"/>
                <w:szCs w:val="24"/>
                <w:lang w:val="ru-RU" w:eastAsia="zh-CN" w:bidi="hi-IN"/>
              </w:rPr>
              <w:t xml:space="preserve">, </w:t>
            </w:r>
            <w:proofErr w:type="spellStart"/>
            <w:r w:rsidRPr="00F76592">
              <w:rPr>
                <w:rFonts w:ascii="Times New Roman" w:eastAsia="SimSun" w:hAnsi="Times New Roman"/>
                <w:color w:val="000000"/>
                <w:kern w:val="3"/>
                <w:sz w:val="24"/>
                <w:szCs w:val="24"/>
                <w:lang w:val="ru-RU" w:eastAsia="zh-CN" w:bidi="hi-IN"/>
              </w:rPr>
              <w:t>складеного</w:t>
            </w:r>
            <w:proofErr w:type="spellEnd"/>
            <w:r w:rsidRPr="00F76592">
              <w:rPr>
                <w:rFonts w:ascii="Times New Roman" w:eastAsia="SimSun" w:hAnsi="Times New Roman"/>
                <w:color w:val="000000"/>
                <w:kern w:val="3"/>
                <w:sz w:val="24"/>
                <w:szCs w:val="24"/>
                <w:lang w:val="ru-RU" w:eastAsia="zh-CN" w:bidi="hi-IN"/>
              </w:rPr>
              <w:t xml:space="preserve"> за результатами </w:t>
            </w:r>
            <w:proofErr w:type="spellStart"/>
            <w:r w:rsidRPr="00F76592">
              <w:rPr>
                <w:rFonts w:ascii="Times New Roman" w:eastAsia="SimSun" w:hAnsi="Times New Roman"/>
                <w:color w:val="000000"/>
                <w:kern w:val="3"/>
                <w:sz w:val="24"/>
                <w:szCs w:val="24"/>
                <w:lang w:val="ru-RU" w:eastAsia="zh-CN" w:bidi="hi-IN"/>
              </w:rPr>
              <w:t>проведення</w:t>
            </w:r>
            <w:proofErr w:type="spellEnd"/>
            <w:r w:rsidRPr="00F76592">
              <w:rPr>
                <w:rFonts w:ascii="Times New Roman" w:eastAsia="SimSun" w:hAnsi="Times New Roman"/>
                <w:color w:val="000000"/>
                <w:kern w:val="3"/>
                <w:sz w:val="24"/>
                <w:szCs w:val="24"/>
                <w:lang w:val="ru-RU" w:eastAsia="zh-CN" w:bidi="hi-IN"/>
              </w:rPr>
              <w:t xml:space="preserve"> заходу державного контролю у </w:t>
            </w:r>
            <w:proofErr w:type="spellStart"/>
            <w:r w:rsidRPr="00F76592">
              <w:rPr>
                <w:rFonts w:ascii="Times New Roman" w:eastAsia="SimSun" w:hAnsi="Times New Roman"/>
                <w:color w:val="000000"/>
                <w:kern w:val="3"/>
                <w:sz w:val="24"/>
                <w:szCs w:val="24"/>
                <w:lang w:val="ru-RU" w:eastAsia="zh-CN" w:bidi="hi-IN"/>
              </w:rPr>
              <w:t>формі</w:t>
            </w:r>
            <w:proofErr w:type="spellEnd"/>
            <w:r w:rsidRPr="00F76592">
              <w:rPr>
                <w:rFonts w:ascii="Times New Roman" w:eastAsia="SimSun" w:hAnsi="Times New Roman"/>
                <w:color w:val="000000"/>
                <w:kern w:val="3"/>
                <w:sz w:val="24"/>
                <w:szCs w:val="24"/>
                <w:lang w:val="ru-RU" w:eastAsia="zh-CN" w:bidi="hi-IN"/>
              </w:rPr>
              <w:t xml:space="preserve"> аудиту </w:t>
            </w:r>
            <w:proofErr w:type="spellStart"/>
            <w:r w:rsidRPr="00F76592">
              <w:rPr>
                <w:rFonts w:ascii="Times New Roman" w:eastAsia="SimSun" w:hAnsi="Times New Roman"/>
                <w:color w:val="000000"/>
                <w:kern w:val="3"/>
                <w:sz w:val="24"/>
                <w:szCs w:val="24"/>
                <w:lang w:val="ru-RU" w:eastAsia="zh-CN" w:bidi="hi-IN"/>
              </w:rPr>
              <w:t>постійно</w:t>
            </w:r>
            <w:proofErr w:type="spellEnd"/>
            <w:r w:rsidRPr="00F76592">
              <w:rPr>
                <w:rFonts w:ascii="Times New Roman" w:eastAsia="SimSun" w:hAnsi="Times New Roman"/>
                <w:color w:val="000000"/>
                <w:kern w:val="3"/>
                <w:sz w:val="24"/>
                <w:szCs w:val="24"/>
                <w:lang w:val="en-US" w:eastAsia="zh-CN" w:bidi="hi-IN"/>
              </w:rPr>
              <w:t> </w:t>
            </w:r>
            <w:proofErr w:type="spellStart"/>
            <w:r w:rsidRPr="00F76592">
              <w:rPr>
                <w:rFonts w:ascii="Times New Roman" w:eastAsia="SimSun" w:hAnsi="Times New Roman"/>
                <w:color w:val="000000"/>
                <w:kern w:val="3"/>
                <w:sz w:val="24"/>
                <w:szCs w:val="24"/>
                <w:lang w:val="ru-RU" w:eastAsia="zh-CN" w:bidi="hi-IN"/>
              </w:rPr>
              <w:t>діючих</w:t>
            </w:r>
            <w:proofErr w:type="spellEnd"/>
            <w:r w:rsidRPr="00F76592">
              <w:rPr>
                <w:rFonts w:ascii="Times New Roman" w:eastAsia="SimSun" w:hAnsi="Times New Roman"/>
                <w:color w:val="000000"/>
                <w:kern w:val="3"/>
                <w:sz w:val="24"/>
                <w:szCs w:val="24"/>
                <w:lang w:val="ru-RU" w:eastAsia="zh-CN" w:bidi="hi-IN"/>
              </w:rPr>
              <w:t xml:space="preserve"> процедур, </w:t>
            </w:r>
            <w:proofErr w:type="spellStart"/>
            <w:r w:rsidRPr="00F76592">
              <w:rPr>
                <w:rFonts w:ascii="Times New Roman" w:eastAsia="SimSun" w:hAnsi="Times New Roman"/>
                <w:color w:val="000000"/>
                <w:kern w:val="3"/>
                <w:sz w:val="24"/>
                <w:szCs w:val="24"/>
                <w:lang w:val="ru-RU" w:eastAsia="zh-CN" w:bidi="hi-IN"/>
              </w:rPr>
              <w:t>заснованих</w:t>
            </w:r>
            <w:proofErr w:type="spellEnd"/>
            <w:r w:rsidRPr="00F76592">
              <w:rPr>
                <w:rFonts w:ascii="Times New Roman" w:eastAsia="SimSun" w:hAnsi="Times New Roman"/>
                <w:color w:val="000000"/>
                <w:kern w:val="3"/>
                <w:sz w:val="24"/>
                <w:szCs w:val="24"/>
                <w:lang w:val="ru-RU" w:eastAsia="zh-CN" w:bidi="hi-IN"/>
              </w:rPr>
              <w:t xml:space="preserve"> на принципах </w:t>
            </w:r>
            <w:r w:rsidRPr="00F76592">
              <w:rPr>
                <w:rFonts w:ascii="Times New Roman" w:eastAsia="SimSun" w:hAnsi="Times New Roman"/>
                <w:color w:val="000000"/>
                <w:kern w:val="3"/>
                <w:sz w:val="24"/>
                <w:szCs w:val="24"/>
                <w:lang w:val="en-US" w:eastAsia="zh-CN" w:bidi="hi-IN"/>
              </w:rPr>
              <w:t>HACCP</w:t>
            </w:r>
            <w:r w:rsidRPr="00F76592">
              <w:rPr>
                <w:rFonts w:ascii="Times New Roman" w:eastAsia="SimSun" w:hAnsi="Times New Roman"/>
                <w:color w:val="000000"/>
                <w:kern w:val="3"/>
                <w:sz w:val="24"/>
                <w:szCs w:val="24"/>
                <w:lang w:val="ru-RU" w:eastAsia="zh-CN" w:bidi="hi-IN"/>
              </w:rPr>
              <w:t xml:space="preserve"> на </w:t>
            </w:r>
            <w:proofErr w:type="spellStart"/>
            <w:proofErr w:type="gramStart"/>
            <w:r w:rsidRPr="00F76592">
              <w:rPr>
                <w:rFonts w:ascii="Times New Roman" w:eastAsia="SimSun" w:hAnsi="Times New Roman"/>
                <w:color w:val="000000"/>
                <w:kern w:val="3"/>
                <w:sz w:val="24"/>
                <w:szCs w:val="24"/>
                <w:lang w:val="ru-RU" w:eastAsia="zh-CN" w:bidi="hi-IN"/>
              </w:rPr>
              <w:t>п</w:t>
            </w:r>
            <w:proofErr w:type="gramEnd"/>
            <w:r w:rsidRPr="00F76592">
              <w:rPr>
                <w:rFonts w:ascii="Times New Roman" w:eastAsia="SimSun" w:hAnsi="Times New Roman"/>
                <w:color w:val="000000"/>
                <w:kern w:val="3"/>
                <w:sz w:val="24"/>
                <w:szCs w:val="24"/>
                <w:lang w:val="ru-RU" w:eastAsia="zh-CN" w:bidi="hi-IN"/>
              </w:rPr>
              <w:t>ідприємстві</w:t>
            </w:r>
            <w:proofErr w:type="spellEnd"/>
            <w:r w:rsidRPr="00F76592">
              <w:rPr>
                <w:rFonts w:ascii="Times New Roman" w:eastAsia="SimSun" w:hAnsi="Times New Roman"/>
                <w:color w:val="000000"/>
                <w:kern w:val="3"/>
                <w:sz w:val="24"/>
                <w:szCs w:val="24"/>
                <w:lang w:val="en-US" w:eastAsia="zh-CN" w:bidi="hi-IN"/>
              </w:rPr>
              <w:t> </w:t>
            </w:r>
            <w:proofErr w:type="spellStart"/>
            <w:r w:rsidRPr="00F76592">
              <w:rPr>
                <w:rFonts w:ascii="Times New Roman" w:eastAsia="SimSun" w:hAnsi="Times New Roman"/>
                <w:color w:val="000000"/>
                <w:kern w:val="3"/>
                <w:sz w:val="24"/>
                <w:szCs w:val="24"/>
                <w:lang w:val="ru-RU" w:eastAsia="zh-CN" w:bidi="hi-IN"/>
              </w:rPr>
              <w:t>Учасника</w:t>
            </w:r>
            <w:proofErr w:type="spellEnd"/>
            <w:r w:rsidRPr="00F76592">
              <w:rPr>
                <w:rFonts w:ascii="Times New Roman" w:eastAsia="SimSun" w:hAnsi="Times New Roman"/>
                <w:color w:val="000000"/>
                <w:kern w:val="3"/>
                <w:sz w:val="24"/>
                <w:szCs w:val="24"/>
                <w:lang w:val="ru-RU" w:eastAsia="zh-CN" w:bidi="hi-IN"/>
              </w:rPr>
              <w:t xml:space="preserve"> на </w:t>
            </w:r>
            <w:proofErr w:type="spellStart"/>
            <w:r w:rsidRPr="00F76592">
              <w:rPr>
                <w:rFonts w:ascii="Times New Roman" w:eastAsia="SimSun" w:hAnsi="Times New Roman"/>
                <w:color w:val="000000"/>
                <w:kern w:val="3"/>
                <w:sz w:val="24"/>
                <w:szCs w:val="24"/>
                <w:lang w:val="ru-RU" w:eastAsia="zh-CN" w:bidi="hi-IN"/>
              </w:rPr>
              <w:t>кожне</w:t>
            </w:r>
            <w:proofErr w:type="spellEnd"/>
            <w:r w:rsidRPr="00F76592">
              <w:rPr>
                <w:rFonts w:ascii="Times New Roman" w:eastAsia="SimSun" w:hAnsi="Times New Roman"/>
                <w:color w:val="000000"/>
                <w:kern w:val="3"/>
                <w:sz w:val="24"/>
                <w:szCs w:val="24"/>
                <w:lang w:val="en-US" w:eastAsia="zh-CN" w:bidi="hi-IN"/>
              </w:rPr>
              <w:t> </w:t>
            </w:r>
            <w:proofErr w:type="spellStart"/>
            <w:r w:rsidRPr="00F76592">
              <w:rPr>
                <w:rFonts w:ascii="Times New Roman" w:eastAsia="SimSun" w:hAnsi="Times New Roman"/>
                <w:color w:val="000000"/>
                <w:kern w:val="3"/>
                <w:sz w:val="24"/>
                <w:szCs w:val="24"/>
                <w:lang w:val="ru-RU" w:eastAsia="zh-CN" w:bidi="hi-IN"/>
              </w:rPr>
              <w:t>складське</w:t>
            </w:r>
            <w:proofErr w:type="spellEnd"/>
            <w:r w:rsidRPr="00F76592">
              <w:rPr>
                <w:rFonts w:ascii="Times New Roman" w:eastAsia="SimSun" w:hAnsi="Times New Roman"/>
                <w:color w:val="000000"/>
                <w:kern w:val="3"/>
                <w:sz w:val="24"/>
                <w:szCs w:val="24"/>
                <w:lang w:val="en-US" w:eastAsia="zh-CN" w:bidi="hi-IN"/>
              </w:rPr>
              <w:t> </w:t>
            </w:r>
            <w:proofErr w:type="spellStart"/>
            <w:r w:rsidRPr="00F76592">
              <w:rPr>
                <w:rFonts w:ascii="Times New Roman" w:eastAsia="SimSun" w:hAnsi="Times New Roman"/>
                <w:color w:val="000000"/>
                <w:kern w:val="3"/>
                <w:sz w:val="24"/>
                <w:szCs w:val="24"/>
                <w:lang w:val="ru-RU" w:eastAsia="zh-CN" w:bidi="hi-IN"/>
              </w:rPr>
              <w:t>приміщення</w:t>
            </w:r>
            <w:proofErr w:type="spellEnd"/>
            <w:r w:rsidRPr="00F76592">
              <w:rPr>
                <w:rFonts w:ascii="Times New Roman" w:eastAsia="SimSun" w:hAnsi="Times New Roman"/>
                <w:color w:val="000000"/>
                <w:kern w:val="3"/>
                <w:sz w:val="24"/>
                <w:szCs w:val="24"/>
                <w:lang w:val="ru-RU" w:eastAsia="zh-CN" w:bidi="hi-IN"/>
              </w:rPr>
              <w:t xml:space="preserve"> ( </w:t>
            </w:r>
            <w:proofErr w:type="spellStart"/>
            <w:r w:rsidRPr="00F76592">
              <w:rPr>
                <w:rFonts w:ascii="Times New Roman" w:eastAsia="SimSun" w:hAnsi="Times New Roman"/>
                <w:color w:val="000000"/>
                <w:kern w:val="3"/>
                <w:sz w:val="24"/>
                <w:szCs w:val="24"/>
                <w:lang w:val="ru-RU" w:eastAsia="zh-CN" w:bidi="hi-IN"/>
              </w:rPr>
              <w:t>зазначене</w:t>
            </w:r>
            <w:proofErr w:type="spellEnd"/>
            <w:r w:rsidRPr="00F76592">
              <w:rPr>
                <w:rFonts w:ascii="Times New Roman" w:eastAsia="SimSun" w:hAnsi="Times New Roman"/>
                <w:color w:val="000000"/>
                <w:kern w:val="3"/>
                <w:sz w:val="24"/>
                <w:szCs w:val="24"/>
                <w:lang w:val="ru-RU" w:eastAsia="zh-CN" w:bidi="hi-IN"/>
              </w:rPr>
              <w:t xml:space="preserve"> в </w:t>
            </w:r>
            <w:proofErr w:type="spellStart"/>
            <w:r w:rsidRPr="00F76592">
              <w:rPr>
                <w:rFonts w:ascii="Times New Roman" w:eastAsia="SimSun" w:hAnsi="Times New Roman"/>
                <w:color w:val="000000"/>
                <w:kern w:val="3"/>
                <w:sz w:val="24"/>
                <w:szCs w:val="24"/>
                <w:lang w:val="ru-RU" w:eastAsia="zh-CN" w:bidi="hi-IN"/>
              </w:rPr>
              <w:t>довідці</w:t>
            </w:r>
            <w:proofErr w:type="spellEnd"/>
            <w:r w:rsidRPr="00F76592">
              <w:rPr>
                <w:rFonts w:ascii="Times New Roman" w:eastAsia="SimSun" w:hAnsi="Times New Roman"/>
                <w:color w:val="000000"/>
                <w:kern w:val="3"/>
                <w:sz w:val="24"/>
                <w:szCs w:val="24"/>
                <w:lang w:val="ru-RU" w:eastAsia="zh-CN" w:bidi="hi-IN"/>
              </w:rPr>
              <w:t xml:space="preserve"> про </w:t>
            </w:r>
            <w:proofErr w:type="spellStart"/>
            <w:r w:rsidRPr="00F76592">
              <w:rPr>
                <w:rFonts w:ascii="Times New Roman" w:eastAsia="SimSun" w:hAnsi="Times New Roman"/>
                <w:color w:val="000000"/>
                <w:kern w:val="3"/>
                <w:sz w:val="24"/>
                <w:szCs w:val="24"/>
                <w:lang w:val="ru-RU" w:eastAsia="zh-CN" w:bidi="hi-IN"/>
              </w:rPr>
              <w:t>наявність</w:t>
            </w:r>
            <w:proofErr w:type="spellEnd"/>
            <w:r w:rsidRPr="00F76592">
              <w:rPr>
                <w:rFonts w:ascii="Times New Roman" w:eastAsia="SimSun" w:hAnsi="Times New Roman"/>
                <w:color w:val="000000"/>
                <w:kern w:val="3"/>
                <w:sz w:val="24"/>
                <w:szCs w:val="24"/>
                <w:lang w:val="en-US" w:eastAsia="zh-CN" w:bidi="hi-IN"/>
              </w:rPr>
              <w:t> </w:t>
            </w:r>
            <w:proofErr w:type="spellStart"/>
            <w:r w:rsidRPr="00F76592">
              <w:rPr>
                <w:rFonts w:ascii="Times New Roman" w:eastAsia="SimSun" w:hAnsi="Times New Roman"/>
                <w:color w:val="000000"/>
                <w:kern w:val="3"/>
                <w:sz w:val="24"/>
                <w:szCs w:val="24"/>
                <w:lang w:val="ru-RU" w:eastAsia="zh-CN" w:bidi="hi-IN"/>
              </w:rPr>
              <w:t>обладнання</w:t>
            </w:r>
            <w:proofErr w:type="spellEnd"/>
            <w:r w:rsidRPr="00F76592">
              <w:rPr>
                <w:rFonts w:ascii="Times New Roman" w:eastAsia="SimSun" w:hAnsi="Times New Roman"/>
                <w:color w:val="000000"/>
                <w:kern w:val="3"/>
                <w:sz w:val="24"/>
                <w:szCs w:val="24"/>
                <w:lang w:val="ru-RU" w:eastAsia="zh-CN" w:bidi="hi-IN"/>
              </w:rPr>
              <w:t xml:space="preserve"> та </w:t>
            </w:r>
            <w:proofErr w:type="spellStart"/>
            <w:r w:rsidRPr="00F76592">
              <w:rPr>
                <w:rFonts w:ascii="Times New Roman" w:eastAsia="SimSun" w:hAnsi="Times New Roman"/>
                <w:color w:val="000000"/>
                <w:kern w:val="3"/>
                <w:sz w:val="24"/>
                <w:szCs w:val="24"/>
                <w:lang w:val="ru-RU" w:eastAsia="zh-CN" w:bidi="hi-IN"/>
              </w:rPr>
              <w:t>матеріально-технічної</w:t>
            </w:r>
            <w:proofErr w:type="spellEnd"/>
            <w:r w:rsidRPr="00F76592">
              <w:rPr>
                <w:rFonts w:ascii="Times New Roman" w:eastAsia="SimSun" w:hAnsi="Times New Roman"/>
                <w:color w:val="000000"/>
                <w:kern w:val="3"/>
                <w:sz w:val="24"/>
                <w:szCs w:val="24"/>
                <w:lang w:val="en-US" w:eastAsia="zh-CN" w:bidi="hi-IN"/>
              </w:rPr>
              <w:t> </w:t>
            </w:r>
            <w:proofErr w:type="spellStart"/>
            <w:r w:rsidRPr="00F76592">
              <w:rPr>
                <w:rFonts w:ascii="Times New Roman" w:eastAsia="SimSun" w:hAnsi="Times New Roman"/>
                <w:color w:val="000000"/>
                <w:kern w:val="3"/>
                <w:sz w:val="24"/>
                <w:szCs w:val="24"/>
                <w:lang w:val="ru-RU" w:eastAsia="zh-CN" w:bidi="hi-IN"/>
              </w:rPr>
              <w:t>бази</w:t>
            </w:r>
            <w:proofErr w:type="spellEnd"/>
            <w:r w:rsidRPr="00F76592">
              <w:rPr>
                <w:rFonts w:ascii="Times New Roman" w:eastAsia="SimSun" w:hAnsi="Times New Roman"/>
                <w:color w:val="000000"/>
                <w:kern w:val="3"/>
                <w:sz w:val="24"/>
                <w:szCs w:val="24"/>
                <w:lang w:val="ru-RU" w:eastAsia="zh-CN" w:bidi="hi-IN"/>
              </w:rPr>
              <w:t xml:space="preserve"> та яке буде </w:t>
            </w:r>
            <w:proofErr w:type="spellStart"/>
            <w:r w:rsidRPr="00F76592">
              <w:rPr>
                <w:rFonts w:ascii="Times New Roman" w:eastAsia="SimSun" w:hAnsi="Times New Roman"/>
                <w:color w:val="000000"/>
                <w:kern w:val="3"/>
                <w:sz w:val="24"/>
                <w:szCs w:val="24"/>
                <w:lang w:val="ru-RU" w:eastAsia="zh-CN" w:bidi="hi-IN"/>
              </w:rPr>
              <w:t>задіяне</w:t>
            </w:r>
            <w:proofErr w:type="spellEnd"/>
            <w:r w:rsidRPr="00F76592">
              <w:rPr>
                <w:rFonts w:ascii="Times New Roman" w:eastAsia="SimSun" w:hAnsi="Times New Roman"/>
                <w:color w:val="000000"/>
                <w:kern w:val="3"/>
                <w:sz w:val="24"/>
                <w:szCs w:val="24"/>
                <w:lang w:val="en-US" w:eastAsia="zh-CN" w:bidi="hi-IN"/>
              </w:rPr>
              <w:t> </w:t>
            </w:r>
            <w:proofErr w:type="spellStart"/>
            <w:r w:rsidRPr="00F76592">
              <w:rPr>
                <w:rFonts w:ascii="Times New Roman" w:eastAsia="SimSun" w:hAnsi="Times New Roman"/>
                <w:color w:val="000000"/>
                <w:kern w:val="3"/>
                <w:sz w:val="24"/>
                <w:szCs w:val="24"/>
                <w:lang w:val="ru-RU" w:eastAsia="zh-CN" w:bidi="hi-IN"/>
              </w:rPr>
              <w:t>під</w:t>
            </w:r>
            <w:proofErr w:type="spellEnd"/>
            <w:r w:rsidRPr="00F76592">
              <w:rPr>
                <w:rFonts w:ascii="Times New Roman" w:eastAsia="SimSun" w:hAnsi="Times New Roman"/>
                <w:color w:val="000000"/>
                <w:kern w:val="3"/>
                <w:sz w:val="24"/>
                <w:szCs w:val="24"/>
                <w:lang w:val="ru-RU" w:eastAsia="zh-CN" w:bidi="hi-IN"/>
              </w:rPr>
              <w:t xml:space="preserve"> час </w:t>
            </w:r>
            <w:proofErr w:type="spellStart"/>
            <w:r w:rsidRPr="00F76592">
              <w:rPr>
                <w:rFonts w:ascii="Times New Roman" w:eastAsia="SimSun" w:hAnsi="Times New Roman"/>
                <w:color w:val="000000"/>
                <w:kern w:val="3"/>
                <w:sz w:val="24"/>
                <w:szCs w:val="24"/>
                <w:lang w:val="ru-RU" w:eastAsia="zh-CN" w:bidi="hi-IN"/>
              </w:rPr>
              <w:t>виконання</w:t>
            </w:r>
            <w:proofErr w:type="spellEnd"/>
            <w:r w:rsidRPr="00F76592">
              <w:rPr>
                <w:rFonts w:ascii="Times New Roman" w:eastAsia="SimSun" w:hAnsi="Times New Roman"/>
                <w:color w:val="000000"/>
                <w:kern w:val="3"/>
                <w:sz w:val="24"/>
                <w:szCs w:val="24"/>
                <w:lang w:val="ru-RU" w:eastAsia="zh-CN" w:bidi="hi-IN"/>
              </w:rPr>
              <w:t xml:space="preserve"> договору)</w:t>
            </w:r>
            <w:r w:rsidRPr="00F76592">
              <w:rPr>
                <w:rFonts w:ascii="Times New Roman" w:eastAsia="SimSun" w:hAnsi="Times New Roman"/>
                <w:color w:val="000000"/>
                <w:kern w:val="3"/>
                <w:sz w:val="24"/>
                <w:szCs w:val="24"/>
                <w:lang w:val="en-US" w:eastAsia="zh-CN" w:bidi="hi-IN"/>
              </w:rPr>
              <w:t> </w:t>
            </w:r>
            <w:r w:rsidRPr="00F76592">
              <w:rPr>
                <w:rFonts w:ascii="Times New Roman" w:eastAsia="SimSun" w:hAnsi="Times New Roman"/>
                <w:color w:val="000000"/>
                <w:kern w:val="3"/>
                <w:sz w:val="24"/>
                <w:szCs w:val="24"/>
                <w:lang w:val="ru-RU" w:eastAsia="zh-CN" w:bidi="hi-IN"/>
              </w:rPr>
              <w:t xml:space="preserve"> (</w:t>
            </w:r>
            <w:proofErr w:type="spellStart"/>
            <w:r w:rsidRPr="00F76592">
              <w:rPr>
                <w:rFonts w:ascii="Times New Roman" w:eastAsia="SimSun" w:hAnsi="Times New Roman"/>
                <w:color w:val="000000"/>
                <w:kern w:val="3"/>
                <w:sz w:val="24"/>
                <w:szCs w:val="24"/>
                <w:lang w:val="ru-RU" w:eastAsia="zh-CN" w:bidi="hi-IN"/>
              </w:rPr>
              <w:t>згідно</w:t>
            </w:r>
            <w:proofErr w:type="spellEnd"/>
            <w:r w:rsidRPr="00F76592">
              <w:rPr>
                <w:rFonts w:ascii="Times New Roman" w:eastAsia="SimSun" w:hAnsi="Times New Roman"/>
                <w:color w:val="000000"/>
                <w:kern w:val="3"/>
                <w:sz w:val="24"/>
                <w:szCs w:val="24"/>
                <w:lang w:val="ru-RU" w:eastAsia="zh-CN" w:bidi="hi-IN"/>
              </w:rPr>
              <w:t xml:space="preserve"> наказу </w:t>
            </w:r>
            <w:proofErr w:type="spellStart"/>
            <w:r w:rsidRPr="00F76592">
              <w:rPr>
                <w:rFonts w:ascii="Times New Roman" w:eastAsia="SimSun" w:hAnsi="Times New Roman"/>
                <w:color w:val="000000"/>
                <w:kern w:val="3"/>
                <w:sz w:val="24"/>
                <w:szCs w:val="24"/>
                <w:lang w:val="ru-RU" w:eastAsia="zh-CN" w:bidi="hi-IN"/>
              </w:rPr>
              <w:t>міністерства</w:t>
            </w:r>
            <w:proofErr w:type="spellEnd"/>
            <w:r w:rsidRPr="00F76592">
              <w:rPr>
                <w:rFonts w:ascii="Times New Roman" w:eastAsia="SimSun" w:hAnsi="Times New Roman"/>
                <w:color w:val="000000"/>
                <w:kern w:val="3"/>
                <w:sz w:val="24"/>
                <w:szCs w:val="24"/>
                <w:lang w:val="en-US" w:eastAsia="zh-CN" w:bidi="hi-IN"/>
              </w:rPr>
              <w:t> </w:t>
            </w:r>
            <w:r w:rsidRPr="00F76592">
              <w:rPr>
                <w:rFonts w:ascii="Times New Roman" w:eastAsia="SimSun" w:hAnsi="Times New Roman"/>
                <w:color w:val="000000"/>
                <w:kern w:val="3"/>
                <w:sz w:val="24"/>
                <w:szCs w:val="24"/>
                <w:lang w:val="ru-RU" w:eastAsia="zh-CN" w:bidi="hi-IN"/>
              </w:rPr>
              <w:t xml:space="preserve"> </w:t>
            </w:r>
            <w:proofErr w:type="spellStart"/>
            <w:r w:rsidRPr="00F76592">
              <w:rPr>
                <w:rFonts w:ascii="Times New Roman" w:eastAsia="SimSun" w:hAnsi="Times New Roman"/>
                <w:color w:val="000000"/>
                <w:kern w:val="3"/>
                <w:sz w:val="24"/>
                <w:szCs w:val="24"/>
                <w:lang w:val="ru-RU" w:eastAsia="zh-CN" w:bidi="hi-IN"/>
              </w:rPr>
              <w:t>аграрної</w:t>
            </w:r>
            <w:proofErr w:type="spellEnd"/>
            <w:r w:rsidRPr="00F76592">
              <w:rPr>
                <w:rFonts w:ascii="Times New Roman" w:eastAsia="SimSun" w:hAnsi="Times New Roman"/>
                <w:color w:val="000000"/>
                <w:kern w:val="3"/>
                <w:sz w:val="24"/>
                <w:szCs w:val="24"/>
                <w:lang w:val="en-US" w:eastAsia="zh-CN" w:bidi="hi-IN"/>
              </w:rPr>
              <w:t> </w:t>
            </w:r>
            <w:proofErr w:type="spellStart"/>
            <w:r w:rsidRPr="00F76592">
              <w:rPr>
                <w:rFonts w:ascii="Times New Roman" w:eastAsia="SimSun" w:hAnsi="Times New Roman"/>
                <w:color w:val="000000"/>
                <w:kern w:val="3"/>
                <w:sz w:val="24"/>
                <w:szCs w:val="24"/>
                <w:lang w:val="ru-RU" w:eastAsia="zh-CN" w:bidi="hi-IN"/>
              </w:rPr>
              <w:t>політики</w:t>
            </w:r>
            <w:proofErr w:type="spellEnd"/>
            <w:r w:rsidRPr="00F76592">
              <w:rPr>
                <w:rFonts w:ascii="Times New Roman" w:eastAsia="SimSun" w:hAnsi="Times New Roman"/>
                <w:color w:val="000000"/>
                <w:kern w:val="3"/>
                <w:sz w:val="24"/>
                <w:szCs w:val="24"/>
                <w:lang w:val="ru-RU" w:eastAsia="zh-CN" w:bidi="hi-IN"/>
              </w:rPr>
              <w:t xml:space="preserve"> № 446 </w:t>
            </w:r>
            <w:proofErr w:type="spellStart"/>
            <w:r w:rsidRPr="00F76592">
              <w:rPr>
                <w:rFonts w:ascii="Times New Roman" w:eastAsia="SimSun" w:hAnsi="Times New Roman"/>
                <w:color w:val="000000"/>
                <w:kern w:val="3"/>
                <w:sz w:val="24"/>
                <w:szCs w:val="24"/>
                <w:lang w:val="ru-RU" w:eastAsia="zh-CN" w:bidi="hi-IN"/>
              </w:rPr>
              <w:t>від</w:t>
            </w:r>
            <w:proofErr w:type="spellEnd"/>
            <w:r w:rsidRPr="00F76592">
              <w:rPr>
                <w:rFonts w:ascii="Times New Roman" w:eastAsia="SimSun" w:hAnsi="Times New Roman"/>
                <w:color w:val="000000"/>
                <w:kern w:val="3"/>
                <w:sz w:val="24"/>
                <w:szCs w:val="24"/>
                <w:lang w:val="ru-RU" w:eastAsia="zh-CN" w:bidi="hi-IN"/>
              </w:rPr>
              <w:t xml:space="preserve"> 08.08.2019 р. Акт </w:t>
            </w:r>
            <w:proofErr w:type="spellStart"/>
            <w:r w:rsidRPr="00F76592">
              <w:rPr>
                <w:rFonts w:ascii="Times New Roman" w:eastAsia="SimSun" w:hAnsi="Times New Roman"/>
                <w:color w:val="000000"/>
                <w:kern w:val="3"/>
                <w:sz w:val="24"/>
                <w:szCs w:val="24"/>
                <w:lang w:val="ru-RU" w:eastAsia="zh-CN" w:bidi="hi-IN"/>
              </w:rPr>
              <w:t>бев</w:t>
            </w:r>
            <w:proofErr w:type="spellEnd"/>
            <w:r w:rsidRPr="00F76592">
              <w:rPr>
                <w:rFonts w:ascii="Times New Roman" w:eastAsia="SimSun" w:hAnsi="Times New Roman"/>
                <w:color w:val="000000"/>
                <w:kern w:val="3"/>
                <w:sz w:val="24"/>
                <w:szCs w:val="24"/>
                <w:lang w:val="en-US" w:eastAsia="zh-CN" w:bidi="hi-IN"/>
              </w:rPr>
              <w:t> </w:t>
            </w:r>
            <w:proofErr w:type="spellStart"/>
            <w:r w:rsidRPr="00F76592">
              <w:rPr>
                <w:rFonts w:ascii="Times New Roman" w:eastAsia="SimSun" w:hAnsi="Times New Roman"/>
                <w:color w:val="000000"/>
                <w:kern w:val="3"/>
                <w:sz w:val="24"/>
                <w:szCs w:val="24"/>
                <w:lang w:val="ru-RU" w:eastAsia="zh-CN" w:bidi="hi-IN"/>
              </w:rPr>
              <w:t>виявлених</w:t>
            </w:r>
            <w:proofErr w:type="spellEnd"/>
            <w:r w:rsidRPr="00F76592">
              <w:rPr>
                <w:rFonts w:ascii="Times New Roman" w:eastAsia="SimSun" w:hAnsi="Times New Roman"/>
                <w:color w:val="000000"/>
                <w:kern w:val="3"/>
                <w:sz w:val="24"/>
                <w:szCs w:val="24"/>
                <w:lang w:val="en-US" w:eastAsia="zh-CN" w:bidi="hi-IN"/>
              </w:rPr>
              <w:t> </w:t>
            </w:r>
            <w:proofErr w:type="spellStart"/>
            <w:r w:rsidRPr="00F76592">
              <w:rPr>
                <w:rFonts w:ascii="Times New Roman" w:eastAsia="SimSun" w:hAnsi="Times New Roman"/>
                <w:color w:val="000000"/>
                <w:kern w:val="3"/>
                <w:sz w:val="24"/>
                <w:szCs w:val="24"/>
                <w:lang w:val="ru-RU" w:eastAsia="zh-CN" w:bidi="hi-IN"/>
              </w:rPr>
              <w:t>порушень</w:t>
            </w:r>
            <w:proofErr w:type="spellEnd"/>
            <w:r w:rsidRPr="00F76592">
              <w:rPr>
                <w:rFonts w:ascii="Times New Roman" w:eastAsia="SimSun" w:hAnsi="Times New Roman"/>
                <w:color w:val="000000"/>
                <w:kern w:val="3"/>
                <w:sz w:val="24"/>
                <w:szCs w:val="24"/>
                <w:lang w:val="ru-RU" w:eastAsia="zh-CN" w:bidi="hi-IN"/>
              </w:rPr>
              <w:t xml:space="preserve">), </w:t>
            </w:r>
            <w:proofErr w:type="spellStart"/>
            <w:r w:rsidRPr="00F76592">
              <w:rPr>
                <w:rFonts w:ascii="Times New Roman" w:eastAsia="SimSun" w:hAnsi="Times New Roman"/>
                <w:color w:val="000000"/>
                <w:kern w:val="3"/>
                <w:sz w:val="24"/>
                <w:szCs w:val="24"/>
                <w:lang w:val="ru-RU" w:eastAsia="zh-CN" w:bidi="hi-IN"/>
              </w:rPr>
              <w:t>датований</w:t>
            </w:r>
            <w:proofErr w:type="spellEnd"/>
            <w:r w:rsidRPr="00F76592">
              <w:rPr>
                <w:rFonts w:ascii="Times New Roman" w:eastAsia="SimSun" w:hAnsi="Times New Roman"/>
                <w:color w:val="000000"/>
                <w:kern w:val="3"/>
                <w:sz w:val="24"/>
                <w:szCs w:val="24"/>
                <w:lang w:val="ru-RU" w:eastAsia="zh-CN" w:bidi="hi-IN"/>
              </w:rPr>
              <w:t xml:space="preserve"> не </w:t>
            </w:r>
            <w:proofErr w:type="spellStart"/>
            <w:r w:rsidRPr="00F76592">
              <w:rPr>
                <w:rFonts w:ascii="Times New Roman" w:eastAsia="SimSun" w:hAnsi="Times New Roman"/>
                <w:color w:val="000000"/>
                <w:kern w:val="3"/>
                <w:sz w:val="24"/>
                <w:szCs w:val="24"/>
                <w:lang w:val="ru-RU" w:eastAsia="zh-CN" w:bidi="hi-IN"/>
              </w:rPr>
              <w:t>більше</w:t>
            </w:r>
            <w:proofErr w:type="spellEnd"/>
            <w:r w:rsidRPr="00F76592">
              <w:rPr>
                <w:rFonts w:ascii="Times New Roman" w:eastAsia="SimSun" w:hAnsi="Times New Roman"/>
                <w:color w:val="000000"/>
                <w:kern w:val="3"/>
                <w:sz w:val="24"/>
                <w:szCs w:val="24"/>
                <w:lang w:val="en-US" w:eastAsia="zh-CN" w:bidi="hi-IN"/>
              </w:rPr>
              <w:t> </w:t>
            </w:r>
            <w:proofErr w:type="spellStart"/>
            <w:proofErr w:type="gramStart"/>
            <w:r w:rsidRPr="00F76592">
              <w:rPr>
                <w:rFonts w:ascii="Times New Roman" w:eastAsia="SimSun" w:hAnsi="Times New Roman"/>
                <w:color w:val="000000"/>
                <w:kern w:val="3"/>
                <w:sz w:val="24"/>
                <w:szCs w:val="24"/>
                <w:lang w:val="ru-RU" w:eastAsia="zh-CN" w:bidi="hi-IN"/>
              </w:rPr>
              <w:t>р</w:t>
            </w:r>
            <w:proofErr w:type="gramEnd"/>
            <w:r w:rsidRPr="00F76592">
              <w:rPr>
                <w:rFonts w:ascii="Times New Roman" w:eastAsia="SimSun" w:hAnsi="Times New Roman"/>
                <w:color w:val="000000"/>
                <w:kern w:val="3"/>
                <w:sz w:val="24"/>
                <w:szCs w:val="24"/>
                <w:lang w:val="ru-RU" w:eastAsia="zh-CN" w:bidi="hi-IN"/>
              </w:rPr>
              <w:t>ічної</w:t>
            </w:r>
            <w:proofErr w:type="spellEnd"/>
            <w:r w:rsidRPr="00F76592">
              <w:rPr>
                <w:rFonts w:ascii="Times New Roman" w:eastAsia="SimSun" w:hAnsi="Times New Roman"/>
                <w:color w:val="000000"/>
                <w:kern w:val="3"/>
                <w:sz w:val="24"/>
                <w:szCs w:val="24"/>
                <w:lang w:val="en-US" w:eastAsia="zh-CN" w:bidi="hi-IN"/>
              </w:rPr>
              <w:t> </w:t>
            </w:r>
            <w:proofErr w:type="spellStart"/>
            <w:r w:rsidRPr="00F76592">
              <w:rPr>
                <w:rFonts w:ascii="Times New Roman" w:eastAsia="SimSun" w:hAnsi="Times New Roman"/>
                <w:color w:val="000000"/>
                <w:kern w:val="3"/>
                <w:sz w:val="24"/>
                <w:szCs w:val="24"/>
                <w:lang w:val="ru-RU" w:eastAsia="zh-CN" w:bidi="hi-IN"/>
              </w:rPr>
              <w:t>давнини</w:t>
            </w:r>
            <w:proofErr w:type="spellEnd"/>
            <w:r w:rsidRPr="00F76592">
              <w:rPr>
                <w:rFonts w:ascii="Times New Roman" w:eastAsia="SimSun" w:hAnsi="Times New Roman"/>
                <w:color w:val="000000"/>
                <w:kern w:val="3"/>
                <w:sz w:val="24"/>
                <w:szCs w:val="24"/>
                <w:lang w:val="en-US" w:eastAsia="zh-CN" w:bidi="hi-IN"/>
              </w:rPr>
              <w:t> </w:t>
            </w:r>
            <w:proofErr w:type="spellStart"/>
            <w:r w:rsidRPr="00F76592">
              <w:rPr>
                <w:rFonts w:ascii="Times New Roman" w:eastAsia="SimSun" w:hAnsi="Times New Roman"/>
                <w:color w:val="000000"/>
                <w:kern w:val="3"/>
                <w:sz w:val="24"/>
                <w:szCs w:val="24"/>
                <w:lang w:val="ru-RU" w:eastAsia="zh-CN" w:bidi="hi-IN"/>
              </w:rPr>
              <w:t>відносно</w:t>
            </w:r>
            <w:proofErr w:type="spellEnd"/>
            <w:r w:rsidRPr="00F76592">
              <w:rPr>
                <w:rFonts w:ascii="Times New Roman" w:eastAsia="SimSun" w:hAnsi="Times New Roman"/>
                <w:color w:val="000000"/>
                <w:kern w:val="3"/>
                <w:sz w:val="24"/>
                <w:szCs w:val="24"/>
                <w:lang w:val="en-US" w:eastAsia="zh-CN" w:bidi="hi-IN"/>
              </w:rPr>
              <w:t> </w:t>
            </w:r>
            <w:proofErr w:type="spellStart"/>
            <w:r w:rsidRPr="00F76592">
              <w:rPr>
                <w:rFonts w:ascii="Times New Roman" w:eastAsia="SimSun" w:hAnsi="Times New Roman"/>
                <w:color w:val="000000"/>
                <w:kern w:val="3"/>
                <w:sz w:val="24"/>
                <w:szCs w:val="24"/>
                <w:lang w:val="ru-RU" w:eastAsia="zh-CN" w:bidi="hi-IN"/>
              </w:rPr>
              <w:t>кінцевої</w:t>
            </w:r>
            <w:proofErr w:type="spellEnd"/>
            <w:r w:rsidRPr="00F76592">
              <w:rPr>
                <w:rFonts w:ascii="Times New Roman" w:eastAsia="SimSun" w:hAnsi="Times New Roman"/>
                <w:color w:val="000000"/>
                <w:kern w:val="3"/>
                <w:sz w:val="24"/>
                <w:szCs w:val="24"/>
                <w:lang w:val="en-US" w:eastAsia="zh-CN" w:bidi="hi-IN"/>
              </w:rPr>
              <w:t> </w:t>
            </w:r>
            <w:proofErr w:type="spellStart"/>
            <w:r w:rsidRPr="00F76592">
              <w:rPr>
                <w:rFonts w:ascii="Times New Roman" w:eastAsia="SimSun" w:hAnsi="Times New Roman"/>
                <w:color w:val="000000"/>
                <w:kern w:val="3"/>
                <w:sz w:val="24"/>
                <w:szCs w:val="24"/>
                <w:lang w:val="ru-RU" w:eastAsia="zh-CN" w:bidi="hi-IN"/>
              </w:rPr>
              <w:t>дати</w:t>
            </w:r>
            <w:proofErr w:type="spellEnd"/>
            <w:r w:rsidRPr="00F76592">
              <w:rPr>
                <w:rFonts w:ascii="Times New Roman" w:eastAsia="SimSun" w:hAnsi="Times New Roman"/>
                <w:color w:val="000000"/>
                <w:kern w:val="3"/>
                <w:sz w:val="24"/>
                <w:szCs w:val="24"/>
                <w:lang w:val="en-US" w:eastAsia="zh-CN" w:bidi="hi-IN"/>
              </w:rPr>
              <w:t> </w:t>
            </w:r>
            <w:proofErr w:type="spellStart"/>
            <w:r w:rsidRPr="00F76592">
              <w:rPr>
                <w:rFonts w:ascii="Times New Roman" w:eastAsia="SimSun" w:hAnsi="Times New Roman"/>
                <w:color w:val="000000"/>
                <w:kern w:val="3"/>
                <w:sz w:val="24"/>
                <w:szCs w:val="24"/>
                <w:lang w:val="ru-RU" w:eastAsia="zh-CN" w:bidi="hi-IN"/>
              </w:rPr>
              <w:t>подання</w:t>
            </w:r>
            <w:proofErr w:type="spellEnd"/>
            <w:r w:rsidRPr="00F76592">
              <w:rPr>
                <w:rFonts w:ascii="Times New Roman" w:eastAsia="SimSun" w:hAnsi="Times New Roman"/>
                <w:color w:val="000000"/>
                <w:kern w:val="3"/>
                <w:sz w:val="24"/>
                <w:szCs w:val="24"/>
                <w:lang w:val="en-US" w:eastAsia="zh-CN" w:bidi="hi-IN"/>
              </w:rPr>
              <w:t> </w:t>
            </w:r>
            <w:proofErr w:type="spellStart"/>
            <w:r w:rsidRPr="00F76592">
              <w:rPr>
                <w:rFonts w:ascii="Times New Roman" w:eastAsia="SimSun" w:hAnsi="Times New Roman"/>
                <w:color w:val="000000"/>
                <w:kern w:val="3"/>
                <w:sz w:val="24"/>
                <w:szCs w:val="24"/>
                <w:lang w:val="ru-RU" w:eastAsia="zh-CN" w:bidi="hi-IN"/>
              </w:rPr>
              <w:t>пропозиції</w:t>
            </w:r>
            <w:proofErr w:type="spellEnd"/>
            <w:r w:rsidRPr="00F76592">
              <w:rPr>
                <w:rFonts w:ascii="Times New Roman" w:eastAsia="SimSun" w:hAnsi="Times New Roman"/>
                <w:color w:val="000000"/>
                <w:kern w:val="3"/>
                <w:sz w:val="24"/>
                <w:szCs w:val="24"/>
                <w:lang w:val="ru-RU" w:eastAsia="zh-CN" w:bidi="hi-IN"/>
              </w:rPr>
              <w:t>.</w:t>
            </w:r>
          </w:p>
          <w:p w:rsidR="00F76592" w:rsidRPr="008E6644" w:rsidRDefault="00F76592" w:rsidP="008E6644">
            <w:pPr>
              <w:numPr>
                <w:ilvl w:val="0"/>
                <w:numId w:val="4"/>
              </w:numPr>
              <w:spacing w:after="0" w:line="240" w:lineRule="auto"/>
              <w:jc w:val="both"/>
              <w:rPr>
                <w:rFonts w:ascii="Times New Roman" w:eastAsia="Times New Roman" w:hAnsi="Times New Roman"/>
                <w:sz w:val="24"/>
                <w:szCs w:val="24"/>
                <w:lang w:val="ru-RU" w:eastAsia="ru-RU"/>
              </w:rPr>
            </w:pPr>
            <w:proofErr w:type="spellStart"/>
            <w:r w:rsidRPr="00F76592">
              <w:rPr>
                <w:rFonts w:ascii="Times New Roman" w:eastAsia="Times New Roman" w:hAnsi="Times New Roman"/>
                <w:color w:val="000000"/>
                <w:sz w:val="24"/>
                <w:szCs w:val="24"/>
                <w:lang w:val="ru-RU" w:eastAsia="ru-RU"/>
              </w:rPr>
              <w:t>Скан-копія</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оригіналу</w:t>
            </w:r>
            <w:proofErr w:type="spellEnd"/>
            <w:r w:rsidRPr="00F76592">
              <w:rPr>
                <w:rFonts w:ascii="Times New Roman" w:eastAsia="Times New Roman" w:hAnsi="Times New Roman"/>
                <w:color w:val="000000"/>
                <w:sz w:val="24"/>
                <w:szCs w:val="24"/>
                <w:lang w:val="ru-RU" w:eastAsia="ru-RU"/>
              </w:rPr>
              <w:t xml:space="preserve"> акту </w:t>
            </w:r>
            <w:proofErr w:type="spellStart"/>
            <w:r w:rsidRPr="00F76592">
              <w:rPr>
                <w:rFonts w:ascii="Times New Roman" w:eastAsia="Times New Roman" w:hAnsi="Times New Roman"/>
                <w:color w:val="000000"/>
                <w:sz w:val="24"/>
                <w:szCs w:val="24"/>
                <w:lang w:val="ru-RU" w:eastAsia="ru-RU"/>
              </w:rPr>
              <w:t>Держпродспоживслужби</w:t>
            </w:r>
            <w:proofErr w:type="spellEnd"/>
            <w:r w:rsidRPr="00F76592">
              <w:rPr>
                <w:rFonts w:ascii="Times New Roman" w:eastAsia="Times New Roman" w:hAnsi="Times New Roman"/>
                <w:color w:val="000000"/>
                <w:sz w:val="24"/>
                <w:szCs w:val="24"/>
                <w:lang w:val="ru-RU" w:eastAsia="ru-RU"/>
              </w:rPr>
              <w:t xml:space="preserve">, </w:t>
            </w:r>
            <w:proofErr w:type="spellStart"/>
            <w:r w:rsidRPr="00F76592">
              <w:rPr>
                <w:rFonts w:ascii="Times New Roman" w:eastAsia="Times New Roman" w:hAnsi="Times New Roman"/>
                <w:color w:val="000000"/>
                <w:sz w:val="24"/>
                <w:szCs w:val="24"/>
                <w:lang w:val="ru-RU" w:eastAsia="ru-RU"/>
              </w:rPr>
              <w:t>складений</w:t>
            </w:r>
            <w:proofErr w:type="spellEnd"/>
            <w:r w:rsidRPr="00F76592">
              <w:rPr>
                <w:rFonts w:ascii="Times New Roman" w:eastAsia="Times New Roman" w:hAnsi="Times New Roman"/>
                <w:color w:val="000000"/>
                <w:sz w:val="24"/>
                <w:szCs w:val="24"/>
                <w:lang w:val="ru-RU" w:eastAsia="ru-RU"/>
              </w:rPr>
              <w:t xml:space="preserve"> за результатами </w:t>
            </w:r>
            <w:proofErr w:type="spellStart"/>
            <w:r w:rsidRPr="00F76592">
              <w:rPr>
                <w:rFonts w:ascii="Times New Roman" w:eastAsia="Times New Roman" w:hAnsi="Times New Roman"/>
                <w:color w:val="000000"/>
                <w:sz w:val="24"/>
                <w:szCs w:val="24"/>
                <w:lang w:val="ru-RU" w:eastAsia="ru-RU"/>
              </w:rPr>
              <w:t>проведення</w:t>
            </w:r>
            <w:proofErr w:type="spellEnd"/>
            <w:r w:rsidRPr="00F76592">
              <w:rPr>
                <w:rFonts w:ascii="Times New Roman" w:eastAsia="Times New Roman" w:hAnsi="Times New Roman"/>
                <w:color w:val="000000"/>
                <w:sz w:val="24"/>
                <w:szCs w:val="24"/>
                <w:lang w:val="ru-RU" w:eastAsia="ru-RU"/>
              </w:rPr>
              <w:t xml:space="preserve"> планового (</w:t>
            </w:r>
            <w:proofErr w:type="spellStart"/>
            <w:r w:rsidRPr="00F76592">
              <w:rPr>
                <w:rFonts w:ascii="Times New Roman" w:eastAsia="Times New Roman" w:hAnsi="Times New Roman"/>
                <w:color w:val="000000"/>
                <w:sz w:val="24"/>
                <w:szCs w:val="24"/>
                <w:lang w:val="ru-RU" w:eastAsia="ru-RU"/>
              </w:rPr>
              <w:t>позапланового</w:t>
            </w:r>
            <w:proofErr w:type="spellEnd"/>
            <w:r w:rsidRPr="00F76592">
              <w:rPr>
                <w:rFonts w:ascii="Times New Roman" w:eastAsia="Times New Roman" w:hAnsi="Times New Roman"/>
                <w:color w:val="000000"/>
                <w:sz w:val="24"/>
                <w:szCs w:val="24"/>
                <w:lang w:val="ru-RU" w:eastAsia="ru-RU"/>
              </w:rPr>
              <w:t>) заходу державного контролю (</w:t>
            </w:r>
            <w:proofErr w:type="spellStart"/>
            <w:r w:rsidRPr="00F76592">
              <w:rPr>
                <w:rFonts w:ascii="Times New Roman" w:eastAsia="Times New Roman" w:hAnsi="Times New Roman"/>
                <w:color w:val="000000"/>
                <w:sz w:val="24"/>
                <w:szCs w:val="24"/>
                <w:lang w:val="ru-RU" w:eastAsia="ru-RU"/>
              </w:rPr>
              <w:t>інспектування</w:t>
            </w:r>
            <w:proofErr w:type="spellEnd"/>
            <w:r w:rsidRPr="00F76592">
              <w:rPr>
                <w:rFonts w:ascii="Times New Roman" w:eastAsia="Times New Roman" w:hAnsi="Times New Roman"/>
                <w:color w:val="000000"/>
                <w:sz w:val="24"/>
                <w:szCs w:val="24"/>
                <w:lang w:val="ru-RU" w:eastAsia="ru-RU"/>
              </w:rPr>
              <w:t xml:space="preserve">) </w:t>
            </w:r>
            <w:proofErr w:type="spellStart"/>
            <w:r w:rsidRPr="00F76592">
              <w:rPr>
                <w:rFonts w:ascii="Times New Roman" w:eastAsia="Times New Roman" w:hAnsi="Times New Roman"/>
                <w:color w:val="000000"/>
                <w:sz w:val="24"/>
                <w:szCs w:val="24"/>
                <w:lang w:val="ru-RU" w:eastAsia="ru-RU"/>
              </w:rPr>
              <w:t>стосовно</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дотримання</w:t>
            </w:r>
            <w:proofErr w:type="spellEnd"/>
            <w:r w:rsidRPr="00F76592">
              <w:rPr>
                <w:rFonts w:ascii="Times New Roman" w:eastAsia="Times New Roman" w:hAnsi="Times New Roman"/>
                <w:color w:val="000000"/>
                <w:sz w:val="24"/>
                <w:szCs w:val="24"/>
                <w:lang w:val="ru-RU" w:eastAsia="ru-RU"/>
              </w:rPr>
              <w:t xml:space="preserve"> операторами ринку </w:t>
            </w:r>
            <w:proofErr w:type="spellStart"/>
            <w:r w:rsidRPr="00F76592">
              <w:rPr>
                <w:rFonts w:ascii="Times New Roman" w:eastAsia="Times New Roman" w:hAnsi="Times New Roman"/>
                <w:color w:val="000000"/>
                <w:sz w:val="24"/>
                <w:szCs w:val="24"/>
                <w:lang w:val="ru-RU" w:eastAsia="ru-RU"/>
              </w:rPr>
              <w:t>вимог</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законодавства</w:t>
            </w:r>
            <w:proofErr w:type="spellEnd"/>
            <w:r w:rsidRPr="00F76592">
              <w:rPr>
                <w:rFonts w:ascii="Times New Roman" w:eastAsia="Times New Roman" w:hAnsi="Times New Roman"/>
                <w:color w:val="000000"/>
                <w:sz w:val="24"/>
                <w:szCs w:val="24"/>
                <w:lang w:val="ru-RU" w:eastAsia="ru-RU"/>
              </w:rPr>
              <w:t xml:space="preserve"> про </w:t>
            </w:r>
            <w:proofErr w:type="spellStart"/>
            <w:r w:rsidRPr="00F76592">
              <w:rPr>
                <w:rFonts w:ascii="Times New Roman" w:eastAsia="Times New Roman" w:hAnsi="Times New Roman"/>
                <w:color w:val="000000"/>
                <w:sz w:val="24"/>
                <w:szCs w:val="24"/>
                <w:lang w:val="ru-RU" w:eastAsia="ru-RU"/>
              </w:rPr>
              <w:t>харчові</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продукти</w:t>
            </w:r>
            <w:proofErr w:type="spellEnd"/>
            <w:r w:rsidRPr="00F76592">
              <w:rPr>
                <w:rFonts w:ascii="Times New Roman" w:eastAsia="Times New Roman" w:hAnsi="Times New Roman"/>
                <w:color w:val="000000"/>
                <w:sz w:val="24"/>
                <w:szCs w:val="24"/>
                <w:lang w:val="ru-RU" w:eastAsia="ru-RU"/>
              </w:rPr>
              <w:t xml:space="preserve"> на </w:t>
            </w:r>
            <w:proofErr w:type="spellStart"/>
            <w:proofErr w:type="gramStart"/>
            <w:r w:rsidRPr="00F76592">
              <w:rPr>
                <w:rFonts w:ascii="Times New Roman" w:eastAsia="Times New Roman" w:hAnsi="Times New Roman"/>
                <w:color w:val="000000"/>
                <w:sz w:val="24"/>
                <w:szCs w:val="24"/>
                <w:lang w:val="ru-RU" w:eastAsia="ru-RU"/>
              </w:rPr>
              <w:t>п</w:t>
            </w:r>
            <w:proofErr w:type="gramEnd"/>
            <w:r w:rsidRPr="00F76592">
              <w:rPr>
                <w:rFonts w:ascii="Times New Roman" w:eastAsia="Times New Roman" w:hAnsi="Times New Roman"/>
                <w:color w:val="000000"/>
                <w:sz w:val="24"/>
                <w:szCs w:val="24"/>
                <w:lang w:val="ru-RU" w:eastAsia="ru-RU"/>
              </w:rPr>
              <w:t>ідприємстві</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Учасника</w:t>
            </w:r>
            <w:proofErr w:type="spellEnd"/>
            <w:r w:rsidRPr="00F76592">
              <w:rPr>
                <w:rFonts w:ascii="Times New Roman" w:eastAsia="Times New Roman" w:hAnsi="Times New Roman"/>
                <w:color w:val="000000"/>
                <w:sz w:val="24"/>
                <w:szCs w:val="24"/>
                <w:lang w:val="ru-RU" w:eastAsia="ru-RU"/>
              </w:rPr>
              <w:t xml:space="preserve"> (</w:t>
            </w:r>
            <w:proofErr w:type="spellStart"/>
            <w:r w:rsidRPr="00F76592">
              <w:rPr>
                <w:rFonts w:ascii="Times New Roman" w:eastAsia="Times New Roman" w:hAnsi="Times New Roman"/>
                <w:color w:val="000000"/>
                <w:sz w:val="24"/>
                <w:szCs w:val="24"/>
                <w:lang w:val="ru-RU" w:eastAsia="ru-RU"/>
              </w:rPr>
              <w:t>згідно</w:t>
            </w:r>
            <w:proofErr w:type="spellEnd"/>
            <w:r w:rsidRPr="00F76592">
              <w:rPr>
                <w:rFonts w:ascii="Times New Roman" w:eastAsia="Times New Roman" w:hAnsi="Times New Roman"/>
                <w:color w:val="000000"/>
                <w:sz w:val="24"/>
                <w:szCs w:val="24"/>
                <w:lang w:val="ru-RU" w:eastAsia="ru-RU"/>
              </w:rPr>
              <w:t xml:space="preserve"> Наказу </w:t>
            </w:r>
            <w:proofErr w:type="spellStart"/>
            <w:r w:rsidRPr="00F76592">
              <w:rPr>
                <w:rFonts w:ascii="Times New Roman" w:eastAsia="Times New Roman" w:hAnsi="Times New Roman"/>
                <w:color w:val="000000"/>
                <w:sz w:val="24"/>
                <w:szCs w:val="24"/>
                <w:lang w:val="ru-RU" w:eastAsia="ru-RU"/>
              </w:rPr>
              <w:t>Міністерства</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економіки</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України</w:t>
            </w:r>
            <w:proofErr w:type="spellEnd"/>
            <w:r w:rsidRPr="00F76592">
              <w:rPr>
                <w:rFonts w:ascii="Times New Roman" w:eastAsia="Times New Roman" w:hAnsi="Times New Roman"/>
                <w:color w:val="000000"/>
                <w:sz w:val="24"/>
                <w:szCs w:val="24"/>
                <w:lang w:val="ru-RU" w:eastAsia="ru-RU"/>
              </w:rPr>
              <w:t xml:space="preserve">  № 143-22 </w:t>
            </w:r>
            <w:proofErr w:type="spellStart"/>
            <w:r w:rsidRPr="00F76592">
              <w:rPr>
                <w:rFonts w:ascii="Times New Roman" w:eastAsia="Times New Roman" w:hAnsi="Times New Roman"/>
                <w:color w:val="000000"/>
                <w:sz w:val="24"/>
                <w:szCs w:val="24"/>
                <w:lang w:val="ru-RU" w:eastAsia="ru-RU"/>
              </w:rPr>
              <w:t>від</w:t>
            </w:r>
            <w:proofErr w:type="spellEnd"/>
            <w:r w:rsidRPr="00F76592">
              <w:rPr>
                <w:rFonts w:ascii="Times New Roman" w:eastAsia="Times New Roman" w:hAnsi="Times New Roman"/>
                <w:color w:val="000000"/>
                <w:sz w:val="24"/>
                <w:szCs w:val="24"/>
                <w:lang w:val="ru-RU" w:eastAsia="ru-RU"/>
              </w:rPr>
              <w:t xml:space="preserve"> 21.01.2022 року. Акт без </w:t>
            </w:r>
            <w:proofErr w:type="spellStart"/>
            <w:r w:rsidRPr="00F76592">
              <w:rPr>
                <w:rFonts w:ascii="Times New Roman" w:eastAsia="Times New Roman" w:hAnsi="Times New Roman"/>
                <w:color w:val="000000"/>
                <w:sz w:val="24"/>
                <w:szCs w:val="24"/>
                <w:lang w:val="ru-RU" w:eastAsia="ru-RU"/>
              </w:rPr>
              <w:t>виявлених</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порушень</w:t>
            </w:r>
            <w:proofErr w:type="spellEnd"/>
            <w:r w:rsidRPr="00F76592">
              <w:rPr>
                <w:rFonts w:ascii="Times New Roman" w:eastAsia="Times New Roman" w:hAnsi="Times New Roman"/>
                <w:color w:val="000000"/>
                <w:sz w:val="24"/>
                <w:szCs w:val="24"/>
                <w:lang w:val="ru-RU" w:eastAsia="ru-RU"/>
              </w:rPr>
              <w:t xml:space="preserve">), </w:t>
            </w:r>
            <w:proofErr w:type="spellStart"/>
            <w:r w:rsidRPr="00F76592">
              <w:rPr>
                <w:rFonts w:ascii="Times New Roman" w:eastAsia="Times New Roman" w:hAnsi="Times New Roman"/>
                <w:color w:val="000000"/>
                <w:sz w:val="24"/>
                <w:szCs w:val="24"/>
                <w:lang w:val="ru-RU" w:eastAsia="ru-RU"/>
              </w:rPr>
              <w:t>датований</w:t>
            </w:r>
            <w:proofErr w:type="spellEnd"/>
            <w:r w:rsidRPr="00F76592">
              <w:rPr>
                <w:rFonts w:ascii="Times New Roman" w:eastAsia="Times New Roman" w:hAnsi="Times New Roman"/>
                <w:color w:val="000000"/>
                <w:sz w:val="24"/>
                <w:szCs w:val="24"/>
                <w:lang w:val="ru-RU" w:eastAsia="ru-RU"/>
              </w:rPr>
              <w:t xml:space="preserve"> не </w:t>
            </w:r>
            <w:proofErr w:type="spellStart"/>
            <w:r w:rsidRPr="00F76592">
              <w:rPr>
                <w:rFonts w:ascii="Times New Roman" w:eastAsia="Times New Roman" w:hAnsi="Times New Roman"/>
                <w:color w:val="000000"/>
                <w:sz w:val="24"/>
                <w:szCs w:val="24"/>
                <w:lang w:val="ru-RU" w:eastAsia="ru-RU"/>
              </w:rPr>
              <w:t>більше</w:t>
            </w:r>
            <w:proofErr w:type="spellEnd"/>
            <w:r w:rsidRPr="00F76592">
              <w:rPr>
                <w:rFonts w:ascii="Times New Roman" w:eastAsia="Times New Roman" w:hAnsi="Times New Roman"/>
                <w:color w:val="000000"/>
                <w:sz w:val="24"/>
                <w:szCs w:val="24"/>
                <w:lang w:val="ru-RU" w:eastAsia="ru-RU"/>
              </w:rPr>
              <w:t> </w:t>
            </w:r>
            <w:proofErr w:type="spellStart"/>
            <w:proofErr w:type="gramStart"/>
            <w:r w:rsidRPr="00F76592">
              <w:rPr>
                <w:rFonts w:ascii="Times New Roman" w:eastAsia="Times New Roman" w:hAnsi="Times New Roman"/>
                <w:color w:val="000000"/>
                <w:sz w:val="24"/>
                <w:szCs w:val="24"/>
                <w:lang w:val="ru-RU" w:eastAsia="ru-RU"/>
              </w:rPr>
              <w:t>р</w:t>
            </w:r>
            <w:proofErr w:type="gramEnd"/>
            <w:r w:rsidRPr="00F76592">
              <w:rPr>
                <w:rFonts w:ascii="Times New Roman" w:eastAsia="Times New Roman" w:hAnsi="Times New Roman"/>
                <w:color w:val="000000"/>
                <w:sz w:val="24"/>
                <w:szCs w:val="24"/>
                <w:lang w:val="ru-RU" w:eastAsia="ru-RU"/>
              </w:rPr>
              <w:t>ічної</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давнини</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відносно</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кінцевої</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дати</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подання</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пропозиції</w:t>
            </w:r>
            <w:proofErr w:type="spellEnd"/>
            <w:r w:rsidRPr="00F76592">
              <w:rPr>
                <w:rFonts w:ascii="Times New Roman" w:eastAsia="Times New Roman" w:hAnsi="Times New Roman"/>
                <w:color w:val="000000"/>
                <w:sz w:val="24"/>
                <w:szCs w:val="24"/>
                <w:lang w:val="ru-RU" w:eastAsia="ru-RU"/>
              </w:rPr>
              <w:t>.</w:t>
            </w:r>
          </w:p>
          <w:p w:rsidR="00F76592" w:rsidRPr="008E6644" w:rsidRDefault="00F76592" w:rsidP="008E6644">
            <w:pPr>
              <w:numPr>
                <w:ilvl w:val="0"/>
                <w:numId w:val="4"/>
              </w:numPr>
              <w:suppressAutoHyphens/>
              <w:autoSpaceDN w:val="0"/>
              <w:spacing w:after="0" w:line="240" w:lineRule="auto"/>
              <w:jc w:val="both"/>
              <w:textAlignment w:val="baseline"/>
              <w:rPr>
                <w:rFonts w:ascii="Times New Roman" w:eastAsia="SimSun" w:hAnsi="Times New Roman"/>
                <w:kern w:val="3"/>
                <w:sz w:val="24"/>
                <w:szCs w:val="24"/>
                <w:lang w:val="ru-RU" w:eastAsia="zh-CN" w:bidi="hi-IN"/>
              </w:rPr>
            </w:pPr>
            <w:proofErr w:type="spellStart"/>
            <w:r w:rsidRPr="008E6644">
              <w:rPr>
                <w:rFonts w:ascii="Times New Roman" w:eastAsia="SimSun" w:hAnsi="Times New Roman"/>
                <w:kern w:val="3"/>
                <w:sz w:val="24"/>
                <w:szCs w:val="24"/>
                <w:lang w:val="ru-RU" w:eastAsia="zh-CN" w:bidi="hi-IN"/>
              </w:rPr>
              <w:t>Догові</w:t>
            </w:r>
            <w:proofErr w:type="gramStart"/>
            <w:r w:rsidRPr="008E6644">
              <w:rPr>
                <w:rFonts w:ascii="Times New Roman" w:eastAsia="SimSun" w:hAnsi="Times New Roman"/>
                <w:kern w:val="3"/>
                <w:sz w:val="24"/>
                <w:szCs w:val="24"/>
                <w:lang w:val="ru-RU" w:eastAsia="zh-CN" w:bidi="hi-IN"/>
              </w:rPr>
              <w:t>р</w:t>
            </w:r>
            <w:proofErr w:type="spellEnd"/>
            <w:proofErr w:type="gramEnd"/>
            <w:r w:rsidRPr="008E6644">
              <w:rPr>
                <w:rFonts w:ascii="Times New Roman" w:eastAsia="SimSun" w:hAnsi="Times New Roman"/>
                <w:kern w:val="3"/>
                <w:sz w:val="24"/>
                <w:szCs w:val="24"/>
                <w:lang w:val="ru-RU" w:eastAsia="zh-CN" w:bidi="hi-IN"/>
              </w:rPr>
              <w:t xml:space="preserve">, </w:t>
            </w:r>
            <w:proofErr w:type="spellStart"/>
            <w:r w:rsidRPr="008E6644">
              <w:rPr>
                <w:rFonts w:ascii="Times New Roman" w:eastAsia="SimSun" w:hAnsi="Times New Roman"/>
                <w:color w:val="000000"/>
                <w:kern w:val="3"/>
                <w:sz w:val="24"/>
                <w:szCs w:val="24"/>
                <w:lang w:val="ru-RU" w:eastAsia="zh-CN" w:bidi="hi-IN"/>
              </w:rPr>
              <w:t>дійсний</w:t>
            </w:r>
            <w:proofErr w:type="spellEnd"/>
            <w:r w:rsidRPr="00F76592">
              <w:rPr>
                <w:rFonts w:ascii="Times New Roman" w:eastAsia="SimSun" w:hAnsi="Times New Roman"/>
                <w:color w:val="000000"/>
                <w:kern w:val="3"/>
                <w:sz w:val="24"/>
                <w:szCs w:val="24"/>
                <w:lang w:val="en-US" w:eastAsia="zh-CN" w:bidi="hi-IN"/>
              </w:rPr>
              <w:t> </w:t>
            </w:r>
            <w:proofErr w:type="spellStart"/>
            <w:r w:rsidRPr="00F76592">
              <w:rPr>
                <w:rFonts w:ascii="Times New Roman" w:eastAsia="SimSun" w:hAnsi="Times New Roman"/>
                <w:color w:val="000000"/>
                <w:kern w:val="3"/>
                <w:sz w:val="24"/>
                <w:szCs w:val="24"/>
                <w:lang w:val="ru-RU" w:eastAsia="zh-CN" w:bidi="hi-IN"/>
              </w:rPr>
              <w:t>протягом</w:t>
            </w:r>
            <w:proofErr w:type="spellEnd"/>
            <w:r w:rsidRPr="00F76592">
              <w:rPr>
                <w:rFonts w:ascii="Times New Roman" w:eastAsia="SimSun" w:hAnsi="Times New Roman"/>
                <w:color w:val="000000"/>
                <w:kern w:val="3"/>
                <w:sz w:val="24"/>
                <w:szCs w:val="24"/>
                <w:lang w:val="ru-RU" w:eastAsia="zh-CN" w:bidi="hi-IN"/>
              </w:rPr>
              <w:t xml:space="preserve"> 2024 року,</w:t>
            </w:r>
            <w:r w:rsidRPr="008E6644">
              <w:rPr>
                <w:rFonts w:ascii="Times New Roman" w:eastAsia="SimSun" w:hAnsi="Times New Roman"/>
                <w:kern w:val="3"/>
                <w:sz w:val="24"/>
                <w:szCs w:val="24"/>
                <w:lang w:val="ru-RU" w:eastAsia="zh-CN" w:bidi="hi-IN"/>
              </w:rPr>
              <w:t xml:space="preserve"> </w:t>
            </w:r>
            <w:proofErr w:type="spellStart"/>
            <w:r w:rsidRPr="008E6644">
              <w:rPr>
                <w:rFonts w:ascii="Times New Roman" w:eastAsia="SimSun" w:hAnsi="Times New Roman"/>
                <w:kern w:val="3"/>
                <w:sz w:val="24"/>
                <w:szCs w:val="24"/>
                <w:lang w:val="ru-RU" w:eastAsia="zh-CN" w:bidi="hi-IN"/>
              </w:rPr>
              <w:t>зі</w:t>
            </w:r>
            <w:proofErr w:type="spellEnd"/>
            <w:r w:rsidRPr="008E6644">
              <w:rPr>
                <w:rFonts w:ascii="Times New Roman" w:eastAsia="SimSun" w:hAnsi="Times New Roman"/>
                <w:kern w:val="3"/>
                <w:sz w:val="24"/>
                <w:szCs w:val="24"/>
                <w:lang w:val="ru-RU" w:eastAsia="zh-CN" w:bidi="hi-IN"/>
              </w:rPr>
              <w:t xml:space="preserve"> </w:t>
            </w:r>
            <w:proofErr w:type="spellStart"/>
            <w:r w:rsidRPr="008E6644">
              <w:rPr>
                <w:rFonts w:ascii="Times New Roman" w:eastAsia="SimSun" w:hAnsi="Times New Roman"/>
                <w:kern w:val="3"/>
                <w:sz w:val="24"/>
                <w:szCs w:val="24"/>
                <w:lang w:val="ru-RU" w:eastAsia="zh-CN" w:bidi="hi-IN"/>
              </w:rPr>
              <w:t>спеціалізованим</w:t>
            </w:r>
            <w:proofErr w:type="spellEnd"/>
            <w:r w:rsidRPr="008E6644">
              <w:rPr>
                <w:rFonts w:ascii="Times New Roman" w:eastAsia="SimSun" w:hAnsi="Times New Roman"/>
                <w:kern w:val="3"/>
                <w:sz w:val="24"/>
                <w:szCs w:val="24"/>
                <w:lang w:val="ru-RU" w:eastAsia="zh-CN" w:bidi="hi-IN"/>
              </w:rPr>
              <w:t xml:space="preserve"> </w:t>
            </w:r>
            <w:proofErr w:type="spellStart"/>
            <w:r w:rsidRPr="008E6644">
              <w:rPr>
                <w:rFonts w:ascii="Times New Roman" w:eastAsia="SimSun" w:hAnsi="Times New Roman"/>
                <w:kern w:val="3"/>
                <w:sz w:val="24"/>
                <w:szCs w:val="24"/>
                <w:lang w:val="ru-RU" w:eastAsia="zh-CN" w:bidi="hi-IN"/>
              </w:rPr>
              <w:t>підприємством</w:t>
            </w:r>
            <w:proofErr w:type="spellEnd"/>
            <w:r w:rsidRPr="008E6644">
              <w:rPr>
                <w:rFonts w:ascii="Times New Roman" w:eastAsia="SimSun" w:hAnsi="Times New Roman"/>
                <w:kern w:val="3"/>
                <w:sz w:val="24"/>
                <w:szCs w:val="24"/>
                <w:lang w:val="ru-RU" w:eastAsia="zh-CN" w:bidi="hi-IN"/>
              </w:rPr>
              <w:t xml:space="preserve"> на </w:t>
            </w:r>
            <w:proofErr w:type="spellStart"/>
            <w:r w:rsidRPr="008E6644">
              <w:rPr>
                <w:rFonts w:ascii="Times New Roman" w:eastAsia="SimSun" w:hAnsi="Times New Roman"/>
                <w:kern w:val="3"/>
                <w:sz w:val="24"/>
                <w:szCs w:val="24"/>
                <w:lang w:val="ru-RU" w:eastAsia="zh-CN" w:bidi="hi-IN"/>
              </w:rPr>
              <w:t>проведення</w:t>
            </w:r>
            <w:proofErr w:type="spellEnd"/>
            <w:r w:rsidRPr="008E6644">
              <w:rPr>
                <w:rFonts w:ascii="Times New Roman" w:eastAsia="SimSun" w:hAnsi="Times New Roman"/>
                <w:kern w:val="3"/>
                <w:sz w:val="24"/>
                <w:szCs w:val="24"/>
                <w:lang w:val="ru-RU" w:eastAsia="zh-CN" w:bidi="hi-IN"/>
              </w:rPr>
              <w:t xml:space="preserve"> </w:t>
            </w:r>
            <w:proofErr w:type="spellStart"/>
            <w:r w:rsidRPr="008E6644">
              <w:rPr>
                <w:rFonts w:ascii="Times New Roman" w:eastAsia="SimSun" w:hAnsi="Times New Roman"/>
                <w:kern w:val="3"/>
                <w:sz w:val="24"/>
                <w:szCs w:val="24"/>
                <w:lang w:val="ru-RU" w:eastAsia="zh-CN" w:bidi="hi-IN"/>
              </w:rPr>
              <w:t>дезінфекції</w:t>
            </w:r>
            <w:proofErr w:type="spellEnd"/>
            <w:r w:rsidRPr="008E6644">
              <w:rPr>
                <w:rFonts w:ascii="Times New Roman" w:eastAsia="SimSun" w:hAnsi="Times New Roman"/>
                <w:kern w:val="3"/>
                <w:sz w:val="24"/>
                <w:szCs w:val="24"/>
                <w:lang w:val="ru-RU" w:eastAsia="zh-CN" w:bidi="hi-IN"/>
              </w:rPr>
              <w:t xml:space="preserve"> транспортного </w:t>
            </w:r>
            <w:proofErr w:type="spellStart"/>
            <w:r w:rsidRPr="008E6644">
              <w:rPr>
                <w:rFonts w:ascii="Times New Roman" w:eastAsia="SimSun" w:hAnsi="Times New Roman"/>
                <w:kern w:val="3"/>
                <w:sz w:val="24"/>
                <w:szCs w:val="24"/>
                <w:lang w:val="ru-RU" w:eastAsia="zh-CN" w:bidi="hi-IN"/>
              </w:rPr>
              <w:t>засобу</w:t>
            </w:r>
            <w:proofErr w:type="spellEnd"/>
            <w:r w:rsidRPr="00F76592">
              <w:rPr>
                <w:rFonts w:ascii="Times New Roman" w:eastAsia="SimSun" w:hAnsi="Times New Roman"/>
                <w:kern w:val="3"/>
                <w:sz w:val="24"/>
                <w:szCs w:val="24"/>
                <w:lang w:val="ru-RU" w:eastAsia="zh-CN" w:bidi="hi-IN"/>
              </w:rPr>
              <w:t xml:space="preserve"> та </w:t>
            </w:r>
            <w:proofErr w:type="spellStart"/>
            <w:r w:rsidRPr="008E6644">
              <w:rPr>
                <w:rFonts w:ascii="Times New Roman" w:eastAsia="SimSun" w:hAnsi="Times New Roman"/>
                <w:kern w:val="3"/>
                <w:sz w:val="24"/>
                <w:szCs w:val="24"/>
                <w:lang w:val="ru-RU" w:eastAsia="zh-CN" w:bidi="hi-IN"/>
              </w:rPr>
              <w:t>документи</w:t>
            </w:r>
            <w:proofErr w:type="spellEnd"/>
            <w:r w:rsidRPr="008E6644">
              <w:rPr>
                <w:rFonts w:ascii="Times New Roman" w:eastAsia="SimSun" w:hAnsi="Times New Roman"/>
                <w:kern w:val="3"/>
                <w:sz w:val="24"/>
                <w:szCs w:val="24"/>
                <w:lang w:val="ru-RU" w:eastAsia="zh-CN" w:bidi="hi-IN"/>
              </w:rPr>
              <w:t xml:space="preserve">, </w:t>
            </w:r>
            <w:proofErr w:type="spellStart"/>
            <w:r w:rsidRPr="008E6644">
              <w:rPr>
                <w:rFonts w:ascii="Times New Roman" w:eastAsia="SimSun" w:hAnsi="Times New Roman"/>
                <w:kern w:val="3"/>
                <w:sz w:val="24"/>
                <w:szCs w:val="24"/>
                <w:lang w:val="ru-RU" w:eastAsia="zh-CN" w:bidi="hi-IN"/>
              </w:rPr>
              <w:t>які</w:t>
            </w:r>
            <w:proofErr w:type="spellEnd"/>
            <w:r w:rsidRPr="008E6644">
              <w:rPr>
                <w:rFonts w:ascii="Times New Roman" w:eastAsia="SimSun" w:hAnsi="Times New Roman"/>
                <w:kern w:val="3"/>
                <w:sz w:val="24"/>
                <w:szCs w:val="24"/>
                <w:lang w:val="ru-RU" w:eastAsia="zh-CN" w:bidi="hi-IN"/>
              </w:rPr>
              <w:t xml:space="preserve"> </w:t>
            </w:r>
            <w:proofErr w:type="spellStart"/>
            <w:r w:rsidRPr="008E6644">
              <w:rPr>
                <w:rFonts w:ascii="Times New Roman" w:eastAsia="SimSun" w:hAnsi="Times New Roman"/>
                <w:kern w:val="3"/>
                <w:sz w:val="24"/>
                <w:szCs w:val="24"/>
                <w:lang w:val="ru-RU" w:eastAsia="zh-CN" w:bidi="hi-IN"/>
              </w:rPr>
              <w:t>підтверджують</w:t>
            </w:r>
            <w:proofErr w:type="spellEnd"/>
            <w:r w:rsidRPr="008E6644">
              <w:rPr>
                <w:rFonts w:ascii="Times New Roman" w:eastAsia="SimSun" w:hAnsi="Times New Roman"/>
                <w:kern w:val="3"/>
                <w:sz w:val="24"/>
                <w:szCs w:val="24"/>
                <w:lang w:val="ru-RU" w:eastAsia="zh-CN" w:bidi="hi-IN"/>
              </w:rPr>
              <w:t xml:space="preserve"> факт </w:t>
            </w:r>
            <w:proofErr w:type="spellStart"/>
            <w:r w:rsidRPr="008E6644">
              <w:rPr>
                <w:rFonts w:ascii="Times New Roman" w:eastAsia="SimSun" w:hAnsi="Times New Roman"/>
                <w:kern w:val="3"/>
                <w:sz w:val="24"/>
                <w:szCs w:val="24"/>
                <w:lang w:val="ru-RU" w:eastAsia="zh-CN" w:bidi="hi-IN"/>
              </w:rPr>
              <w:t>проведення</w:t>
            </w:r>
            <w:proofErr w:type="spellEnd"/>
            <w:r w:rsidRPr="008E6644">
              <w:rPr>
                <w:rFonts w:ascii="Times New Roman" w:eastAsia="SimSun" w:hAnsi="Times New Roman"/>
                <w:kern w:val="3"/>
                <w:sz w:val="24"/>
                <w:szCs w:val="24"/>
                <w:lang w:val="ru-RU" w:eastAsia="zh-CN" w:bidi="hi-IN"/>
              </w:rPr>
              <w:t xml:space="preserve">  </w:t>
            </w:r>
            <w:proofErr w:type="spellStart"/>
            <w:r w:rsidRPr="008E6644">
              <w:rPr>
                <w:rFonts w:ascii="Times New Roman" w:eastAsia="SimSun" w:hAnsi="Times New Roman"/>
                <w:kern w:val="3"/>
                <w:sz w:val="24"/>
                <w:szCs w:val="24"/>
                <w:lang w:val="ru-RU" w:eastAsia="zh-CN" w:bidi="hi-IN"/>
              </w:rPr>
              <w:t>дезобробки</w:t>
            </w:r>
            <w:proofErr w:type="spellEnd"/>
            <w:r w:rsidRPr="008E6644">
              <w:rPr>
                <w:rFonts w:ascii="Times New Roman" w:eastAsia="SimSun" w:hAnsi="Times New Roman"/>
                <w:kern w:val="3"/>
                <w:sz w:val="24"/>
                <w:szCs w:val="24"/>
                <w:lang w:val="ru-RU" w:eastAsia="zh-CN" w:bidi="hi-IN"/>
              </w:rPr>
              <w:t xml:space="preserve"> </w:t>
            </w:r>
            <w:proofErr w:type="spellStart"/>
            <w:r w:rsidRPr="008E6644">
              <w:rPr>
                <w:rFonts w:ascii="Times New Roman" w:eastAsia="SimSun" w:hAnsi="Times New Roman"/>
                <w:kern w:val="3"/>
                <w:sz w:val="24"/>
                <w:szCs w:val="24"/>
                <w:lang w:val="ru-RU" w:eastAsia="zh-CN" w:bidi="hi-IN"/>
              </w:rPr>
              <w:t>вказаного</w:t>
            </w:r>
            <w:proofErr w:type="spellEnd"/>
            <w:r w:rsidRPr="008E6644">
              <w:rPr>
                <w:rFonts w:ascii="Times New Roman" w:eastAsia="SimSun" w:hAnsi="Times New Roman"/>
                <w:kern w:val="3"/>
                <w:sz w:val="24"/>
                <w:szCs w:val="24"/>
                <w:lang w:val="ru-RU" w:eastAsia="zh-CN" w:bidi="hi-IN"/>
              </w:rPr>
              <w:t xml:space="preserve"> ТЗ. </w:t>
            </w:r>
            <w:proofErr w:type="spellStart"/>
            <w:r w:rsidRPr="00F76592">
              <w:rPr>
                <w:rFonts w:ascii="Times New Roman" w:eastAsia="SimSun" w:hAnsi="Times New Roman"/>
                <w:kern w:val="3"/>
                <w:sz w:val="24"/>
                <w:szCs w:val="24"/>
                <w:lang w:val="ru-RU" w:eastAsia="zh-CN" w:bidi="hi-IN"/>
              </w:rPr>
              <w:t>Надати</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копії</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документів</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які</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підтверджують</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що</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учасник</w:t>
            </w:r>
            <w:proofErr w:type="spellEnd"/>
            <w:r w:rsidRPr="00F76592">
              <w:rPr>
                <w:rFonts w:ascii="Times New Roman" w:eastAsia="SimSun" w:hAnsi="Times New Roman"/>
                <w:kern w:val="3"/>
                <w:sz w:val="24"/>
                <w:szCs w:val="24"/>
                <w:lang w:val="ru-RU" w:eastAsia="zh-CN" w:bidi="hi-IN"/>
              </w:rPr>
              <w:t xml:space="preserve"> проводить </w:t>
            </w:r>
            <w:proofErr w:type="spellStart"/>
            <w:r w:rsidRPr="00F76592">
              <w:rPr>
                <w:rFonts w:ascii="Times New Roman" w:eastAsia="SimSun" w:hAnsi="Times New Roman"/>
                <w:kern w:val="3"/>
                <w:sz w:val="24"/>
                <w:szCs w:val="24"/>
                <w:lang w:val="ru-RU" w:eastAsia="zh-CN" w:bidi="hi-IN"/>
              </w:rPr>
              <w:t>дезінфекцію</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автомобілів</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акти</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виконаних</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робіт</w:t>
            </w:r>
            <w:proofErr w:type="spellEnd"/>
            <w:r w:rsidRPr="00F76592">
              <w:rPr>
                <w:rFonts w:ascii="Times New Roman" w:eastAsia="SimSun" w:hAnsi="Times New Roman"/>
                <w:kern w:val="3"/>
                <w:sz w:val="24"/>
                <w:szCs w:val="24"/>
                <w:lang w:val="ru-RU" w:eastAsia="zh-CN" w:bidi="hi-IN"/>
              </w:rPr>
              <w:t>/</w:t>
            </w:r>
            <w:proofErr w:type="spellStart"/>
            <w:r w:rsidRPr="00F76592">
              <w:rPr>
                <w:rFonts w:ascii="Times New Roman" w:eastAsia="SimSun" w:hAnsi="Times New Roman"/>
                <w:kern w:val="3"/>
                <w:sz w:val="24"/>
                <w:szCs w:val="24"/>
                <w:lang w:val="ru-RU" w:eastAsia="zh-CN" w:bidi="hi-IN"/>
              </w:rPr>
              <w:t>наданих</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послуг</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тобто</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транспортні</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засоби</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що</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будуть</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використовуватись</w:t>
            </w:r>
            <w:proofErr w:type="spellEnd"/>
            <w:r w:rsidRPr="00F76592">
              <w:rPr>
                <w:rFonts w:ascii="Times New Roman" w:eastAsia="SimSun" w:hAnsi="Times New Roman"/>
                <w:kern w:val="3"/>
                <w:sz w:val="24"/>
                <w:szCs w:val="24"/>
                <w:lang w:val="ru-RU" w:eastAsia="zh-CN" w:bidi="hi-IN"/>
              </w:rPr>
              <w:t xml:space="preserve"> для поставки </w:t>
            </w:r>
            <w:proofErr w:type="spellStart"/>
            <w:r w:rsidRPr="00F76592">
              <w:rPr>
                <w:rFonts w:ascii="Times New Roman" w:eastAsia="SimSun" w:hAnsi="Times New Roman"/>
                <w:kern w:val="3"/>
                <w:sz w:val="24"/>
                <w:szCs w:val="24"/>
                <w:lang w:val="ru-RU" w:eastAsia="zh-CN" w:bidi="hi-IN"/>
              </w:rPr>
              <w:t>харчових</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продуктів</w:t>
            </w:r>
            <w:proofErr w:type="spellEnd"/>
            <w:r w:rsidRPr="00F76592">
              <w:rPr>
                <w:rFonts w:ascii="Times New Roman" w:eastAsia="SimSun" w:hAnsi="Times New Roman"/>
                <w:kern w:val="3"/>
                <w:sz w:val="24"/>
                <w:szCs w:val="24"/>
                <w:lang w:val="ru-RU" w:eastAsia="zh-CN" w:bidi="hi-IN"/>
              </w:rPr>
              <w:t xml:space="preserve"> </w:t>
            </w:r>
            <w:proofErr w:type="spellStart"/>
            <w:proofErr w:type="gramStart"/>
            <w:r w:rsidRPr="00F76592">
              <w:rPr>
                <w:rFonts w:ascii="Times New Roman" w:eastAsia="SimSun" w:hAnsi="Times New Roman"/>
                <w:kern w:val="3"/>
                <w:sz w:val="24"/>
                <w:szCs w:val="24"/>
                <w:lang w:val="ru-RU" w:eastAsia="zh-CN" w:bidi="hi-IN"/>
              </w:rPr>
              <w:t>в</w:t>
            </w:r>
            <w:proofErr w:type="gramEnd"/>
            <w:r w:rsidRPr="00F76592">
              <w:rPr>
                <w:rFonts w:ascii="Times New Roman" w:eastAsia="SimSun" w:hAnsi="Times New Roman"/>
                <w:kern w:val="3"/>
                <w:sz w:val="24"/>
                <w:szCs w:val="24"/>
                <w:lang w:val="ru-RU" w:eastAsia="zh-CN" w:bidi="hi-IN"/>
              </w:rPr>
              <w:t>ідповідають</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вимогам</w:t>
            </w:r>
            <w:proofErr w:type="spellEnd"/>
            <w:r w:rsidRPr="00F76592">
              <w:rPr>
                <w:rFonts w:ascii="Times New Roman" w:eastAsia="SimSun" w:hAnsi="Times New Roman"/>
                <w:kern w:val="3"/>
                <w:sz w:val="24"/>
                <w:szCs w:val="24"/>
                <w:lang w:val="ru-RU" w:eastAsia="zh-CN" w:bidi="hi-IN"/>
              </w:rPr>
              <w:t xml:space="preserve"> ст. 43-44 «Закону </w:t>
            </w:r>
            <w:proofErr w:type="spellStart"/>
            <w:r w:rsidRPr="00F76592">
              <w:rPr>
                <w:rFonts w:ascii="Times New Roman" w:eastAsia="SimSun" w:hAnsi="Times New Roman"/>
                <w:kern w:val="3"/>
                <w:sz w:val="24"/>
                <w:szCs w:val="24"/>
                <w:lang w:val="ru-RU" w:eastAsia="zh-CN" w:bidi="hi-IN"/>
              </w:rPr>
              <w:t>України</w:t>
            </w:r>
            <w:proofErr w:type="spellEnd"/>
            <w:r w:rsidRPr="00F76592">
              <w:rPr>
                <w:rFonts w:ascii="Times New Roman" w:eastAsia="SimSun" w:hAnsi="Times New Roman"/>
                <w:kern w:val="3"/>
                <w:sz w:val="24"/>
                <w:szCs w:val="24"/>
                <w:lang w:val="ru-RU" w:eastAsia="zh-CN" w:bidi="hi-IN"/>
              </w:rPr>
              <w:t xml:space="preserve"> про </w:t>
            </w:r>
            <w:proofErr w:type="spellStart"/>
            <w:r w:rsidRPr="00F76592">
              <w:rPr>
                <w:rFonts w:ascii="Times New Roman" w:eastAsia="SimSun" w:hAnsi="Times New Roman"/>
                <w:kern w:val="3"/>
                <w:sz w:val="24"/>
                <w:szCs w:val="24"/>
                <w:lang w:val="ru-RU" w:eastAsia="zh-CN" w:bidi="hi-IN"/>
              </w:rPr>
              <w:t>основні</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принципи</w:t>
            </w:r>
            <w:proofErr w:type="spellEnd"/>
            <w:r w:rsidRPr="00F76592">
              <w:rPr>
                <w:rFonts w:ascii="Times New Roman" w:eastAsia="SimSun" w:hAnsi="Times New Roman"/>
                <w:kern w:val="3"/>
                <w:sz w:val="24"/>
                <w:szCs w:val="24"/>
                <w:lang w:val="ru-RU" w:eastAsia="zh-CN" w:bidi="hi-IN"/>
              </w:rPr>
              <w:t xml:space="preserve"> та </w:t>
            </w:r>
            <w:proofErr w:type="spellStart"/>
            <w:r w:rsidRPr="00F76592">
              <w:rPr>
                <w:rFonts w:ascii="Times New Roman" w:eastAsia="SimSun" w:hAnsi="Times New Roman"/>
                <w:kern w:val="3"/>
                <w:sz w:val="24"/>
                <w:szCs w:val="24"/>
                <w:lang w:val="ru-RU" w:eastAsia="zh-CN" w:bidi="hi-IN"/>
              </w:rPr>
              <w:t>вимоги</w:t>
            </w:r>
            <w:proofErr w:type="spellEnd"/>
            <w:r w:rsidRPr="00F76592">
              <w:rPr>
                <w:rFonts w:ascii="Times New Roman" w:eastAsia="SimSun" w:hAnsi="Times New Roman"/>
                <w:kern w:val="3"/>
                <w:sz w:val="24"/>
                <w:szCs w:val="24"/>
                <w:lang w:val="ru-RU" w:eastAsia="zh-CN" w:bidi="hi-IN"/>
              </w:rPr>
              <w:t xml:space="preserve"> до </w:t>
            </w:r>
            <w:proofErr w:type="spellStart"/>
            <w:r w:rsidRPr="00F76592">
              <w:rPr>
                <w:rFonts w:ascii="Times New Roman" w:eastAsia="SimSun" w:hAnsi="Times New Roman"/>
                <w:kern w:val="3"/>
                <w:sz w:val="24"/>
                <w:szCs w:val="24"/>
                <w:lang w:val="ru-RU" w:eastAsia="zh-CN" w:bidi="hi-IN"/>
              </w:rPr>
              <w:t>безпечності</w:t>
            </w:r>
            <w:proofErr w:type="spellEnd"/>
            <w:r w:rsidRPr="00F76592">
              <w:rPr>
                <w:rFonts w:ascii="Times New Roman" w:eastAsia="SimSun" w:hAnsi="Times New Roman"/>
                <w:kern w:val="3"/>
                <w:sz w:val="24"/>
                <w:szCs w:val="24"/>
                <w:lang w:val="ru-RU" w:eastAsia="zh-CN" w:bidi="hi-IN"/>
              </w:rPr>
              <w:t xml:space="preserve"> та </w:t>
            </w:r>
            <w:proofErr w:type="spellStart"/>
            <w:r w:rsidRPr="00F76592">
              <w:rPr>
                <w:rFonts w:ascii="Times New Roman" w:eastAsia="SimSun" w:hAnsi="Times New Roman"/>
                <w:kern w:val="3"/>
                <w:sz w:val="24"/>
                <w:szCs w:val="24"/>
                <w:lang w:val="ru-RU" w:eastAsia="zh-CN" w:bidi="hi-IN"/>
              </w:rPr>
              <w:t>якості</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харчових</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продуктів</w:t>
            </w:r>
            <w:proofErr w:type="spellEnd"/>
            <w:r w:rsidRPr="00F76592">
              <w:rPr>
                <w:rFonts w:ascii="Times New Roman" w:eastAsia="SimSun" w:hAnsi="Times New Roman"/>
                <w:kern w:val="3"/>
                <w:sz w:val="24"/>
                <w:szCs w:val="24"/>
                <w:lang w:val="ru-RU" w:eastAsia="zh-CN" w:bidi="hi-IN"/>
              </w:rPr>
              <w:t>».</w:t>
            </w:r>
          </w:p>
          <w:p w:rsidR="00F76592" w:rsidRPr="00F76592" w:rsidRDefault="00F76592" w:rsidP="008E6644">
            <w:pPr>
              <w:numPr>
                <w:ilvl w:val="0"/>
                <w:numId w:val="4"/>
              </w:numPr>
              <w:spacing w:after="0" w:line="240" w:lineRule="auto"/>
              <w:jc w:val="both"/>
              <w:rPr>
                <w:rFonts w:ascii="Times New Roman" w:eastAsia="Times New Roman" w:hAnsi="Times New Roman"/>
                <w:sz w:val="24"/>
                <w:szCs w:val="24"/>
                <w:lang w:val="ru-RU" w:eastAsia="ru-RU"/>
              </w:rPr>
            </w:pPr>
            <w:proofErr w:type="spellStart"/>
            <w:r w:rsidRPr="00F76592">
              <w:rPr>
                <w:rFonts w:ascii="Times New Roman" w:eastAsia="Times New Roman" w:hAnsi="Times New Roman"/>
                <w:sz w:val="24"/>
                <w:szCs w:val="24"/>
                <w:lang w:val="ru-RU" w:eastAsia="ru-RU"/>
              </w:rPr>
              <w:t>Відповідно</w:t>
            </w:r>
            <w:proofErr w:type="spellEnd"/>
            <w:r w:rsidRPr="00F76592">
              <w:rPr>
                <w:rFonts w:ascii="Times New Roman" w:eastAsia="Times New Roman" w:hAnsi="Times New Roman"/>
                <w:sz w:val="24"/>
                <w:szCs w:val="24"/>
                <w:lang w:val="ru-RU" w:eastAsia="ru-RU"/>
              </w:rPr>
              <w:t xml:space="preserve"> до Закону </w:t>
            </w:r>
            <w:proofErr w:type="spellStart"/>
            <w:r w:rsidRPr="00F76592">
              <w:rPr>
                <w:rFonts w:ascii="Times New Roman" w:eastAsia="Times New Roman" w:hAnsi="Times New Roman"/>
                <w:sz w:val="24"/>
                <w:szCs w:val="24"/>
                <w:lang w:val="ru-RU" w:eastAsia="ru-RU"/>
              </w:rPr>
              <w:t>України</w:t>
            </w:r>
            <w:proofErr w:type="spellEnd"/>
            <w:r w:rsidRPr="00F76592">
              <w:rPr>
                <w:rFonts w:ascii="Times New Roman" w:eastAsia="Times New Roman" w:hAnsi="Times New Roman"/>
                <w:sz w:val="24"/>
                <w:szCs w:val="24"/>
                <w:lang w:val="ru-RU" w:eastAsia="ru-RU"/>
              </w:rPr>
              <w:t xml:space="preserve"> «Про </w:t>
            </w:r>
            <w:proofErr w:type="spellStart"/>
            <w:r w:rsidRPr="00F76592">
              <w:rPr>
                <w:rFonts w:ascii="Times New Roman" w:eastAsia="Times New Roman" w:hAnsi="Times New Roman"/>
                <w:sz w:val="24"/>
                <w:szCs w:val="24"/>
                <w:lang w:val="ru-RU" w:eastAsia="ru-RU"/>
              </w:rPr>
              <w:t>основні</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принципи</w:t>
            </w:r>
            <w:proofErr w:type="spellEnd"/>
            <w:r w:rsidRPr="00F76592">
              <w:rPr>
                <w:rFonts w:ascii="Times New Roman" w:eastAsia="Times New Roman" w:hAnsi="Times New Roman"/>
                <w:sz w:val="24"/>
                <w:szCs w:val="24"/>
                <w:lang w:val="ru-RU" w:eastAsia="ru-RU"/>
              </w:rPr>
              <w:t xml:space="preserve"> та </w:t>
            </w:r>
            <w:proofErr w:type="spellStart"/>
            <w:r w:rsidRPr="00F76592">
              <w:rPr>
                <w:rFonts w:ascii="Times New Roman" w:eastAsia="Times New Roman" w:hAnsi="Times New Roman"/>
                <w:sz w:val="24"/>
                <w:szCs w:val="24"/>
                <w:lang w:val="ru-RU" w:eastAsia="ru-RU"/>
              </w:rPr>
              <w:t>вимоги</w:t>
            </w:r>
            <w:proofErr w:type="spellEnd"/>
            <w:r w:rsidRPr="00F76592">
              <w:rPr>
                <w:rFonts w:ascii="Times New Roman" w:eastAsia="Times New Roman" w:hAnsi="Times New Roman"/>
                <w:sz w:val="24"/>
                <w:szCs w:val="24"/>
                <w:lang w:val="ru-RU" w:eastAsia="ru-RU"/>
              </w:rPr>
              <w:t xml:space="preserve"> до </w:t>
            </w:r>
            <w:proofErr w:type="spellStart"/>
            <w:r w:rsidRPr="00F76592">
              <w:rPr>
                <w:rFonts w:ascii="Times New Roman" w:eastAsia="Times New Roman" w:hAnsi="Times New Roman"/>
                <w:sz w:val="24"/>
                <w:szCs w:val="24"/>
                <w:lang w:val="ru-RU" w:eastAsia="ru-RU"/>
              </w:rPr>
              <w:t>безпечності</w:t>
            </w:r>
            <w:proofErr w:type="spellEnd"/>
            <w:r w:rsidRPr="00F76592">
              <w:rPr>
                <w:rFonts w:ascii="Times New Roman" w:eastAsia="Times New Roman" w:hAnsi="Times New Roman"/>
                <w:sz w:val="24"/>
                <w:szCs w:val="24"/>
                <w:lang w:val="ru-RU" w:eastAsia="ru-RU"/>
              </w:rPr>
              <w:t xml:space="preserve"> та </w:t>
            </w:r>
            <w:proofErr w:type="spellStart"/>
            <w:r w:rsidRPr="00F76592">
              <w:rPr>
                <w:rFonts w:ascii="Times New Roman" w:eastAsia="Times New Roman" w:hAnsi="Times New Roman"/>
                <w:sz w:val="24"/>
                <w:szCs w:val="24"/>
                <w:lang w:val="ru-RU" w:eastAsia="ru-RU"/>
              </w:rPr>
              <w:t>якості</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харчових</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продуктів</w:t>
            </w:r>
            <w:proofErr w:type="spellEnd"/>
            <w:r w:rsidRPr="00F76592">
              <w:rPr>
                <w:rFonts w:ascii="Times New Roman" w:eastAsia="Times New Roman" w:hAnsi="Times New Roman"/>
                <w:sz w:val="24"/>
                <w:szCs w:val="24"/>
                <w:lang w:val="ru-RU" w:eastAsia="ru-RU"/>
              </w:rPr>
              <w:t xml:space="preserve">» та Закону </w:t>
            </w:r>
            <w:proofErr w:type="spellStart"/>
            <w:r w:rsidRPr="00F76592">
              <w:rPr>
                <w:rFonts w:ascii="Times New Roman" w:eastAsia="Times New Roman" w:hAnsi="Times New Roman"/>
                <w:sz w:val="24"/>
                <w:szCs w:val="24"/>
                <w:lang w:val="ru-RU" w:eastAsia="ru-RU"/>
              </w:rPr>
              <w:t>України</w:t>
            </w:r>
            <w:proofErr w:type="spellEnd"/>
            <w:r w:rsidRPr="00F76592">
              <w:rPr>
                <w:rFonts w:ascii="Times New Roman" w:eastAsia="Times New Roman" w:hAnsi="Times New Roman"/>
                <w:sz w:val="24"/>
                <w:szCs w:val="24"/>
                <w:lang w:val="ru-RU" w:eastAsia="ru-RU"/>
              </w:rPr>
              <w:t xml:space="preserve"> «Про </w:t>
            </w:r>
            <w:proofErr w:type="spellStart"/>
            <w:r w:rsidRPr="00F76592">
              <w:rPr>
                <w:rFonts w:ascii="Times New Roman" w:eastAsia="Times New Roman" w:hAnsi="Times New Roman"/>
                <w:sz w:val="24"/>
                <w:szCs w:val="24"/>
                <w:lang w:val="ru-RU" w:eastAsia="ru-RU"/>
              </w:rPr>
              <w:t>забезпечення</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санітарного</w:t>
            </w:r>
            <w:proofErr w:type="spellEnd"/>
            <w:r w:rsidRPr="00F76592">
              <w:rPr>
                <w:rFonts w:ascii="Times New Roman" w:eastAsia="Times New Roman" w:hAnsi="Times New Roman"/>
                <w:sz w:val="24"/>
                <w:szCs w:val="24"/>
                <w:lang w:val="ru-RU" w:eastAsia="ru-RU"/>
              </w:rPr>
              <w:t xml:space="preserve"> та </w:t>
            </w:r>
            <w:proofErr w:type="spellStart"/>
            <w:r w:rsidRPr="00F76592">
              <w:rPr>
                <w:rFonts w:ascii="Times New Roman" w:eastAsia="Times New Roman" w:hAnsi="Times New Roman"/>
                <w:sz w:val="24"/>
                <w:szCs w:val="24"/>
                <w:lang w:val="ru-RU" w:eastAsia="ru-RU"/>
              </w:rPr>
              <w:t>епідеміологічного</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благополуччя</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населення</w:t>
            </w:r>
            <w:proofErr w:type="spellEnd"/>
            <w:r w:rsidRPr="00F76592">
              <w:rPr>
                <w:rFonts w:ascii="Times New Roman" w:eastAsia="Times New Roman" w:hAnsi="Times New Roman"/>
                <w:sz w:val="24"/>
                <w:szCs w:val="24"/>
                <w:lang w:val="ru-RU" w:eastAsia="ru-RU"/>
              </w:rPr>
              <w:t xml:space="preserve">» </w:t>
            </w:r>
            <w:proofErr w:type="spellStart"/>
            <w:r w:rsidRPr="00F76592">
              <w:rPr>
                <w:rFonts w:ascii="Times New Roman" w:eastAsia="Times New Roman" w:hAnsi="Times New Roman"/>
                <w:sz w:val="24"/>
                <w:szCs w:val="24"/>
                <w:lang w:val="ru-RU" w:eastAsia="ru-RU"/>
              </w:rPr>
              <w:t>учасник</w:t>
            </w:r>
            <w:proofErr w:type="spellEnd"/>
            <w:r w:rsidRPr="00F76592">
              <w:rPr>
                <w:rFonts w:ascii="Times New Roman" w:eastAsia="Times New Roman" w:hAnsi="Times New Roman"/>
                <w:sz w:val="24"/>
                <w:szCs w:val="24"/>
                <w:lang w:val="ru-RU" w:eastAsia="ru-RU"/>
              </w:rPr>
              <w:t xml:space="preserve"> повинен </w:t>
            </w:r>
            <w:proofErr w:type="spellStart"/>
            <w:r w:rsidRPr="00F76592">
              <w:rPr>
                <w:rFonts w:ascii="Times New Roman" w:eastAsia="Times New Roman" w:hAnsi="Times New Roman"/>
                <w:sz w:val="24"/>
                <w:szCs w:val="24"/>
                <w:lang w:val="ru-RU" w:eastAsia="ru-RU"/>
              </w:rPr>
              <w:t>надати</w:t>
            </w:r>
            <w:proofErr w:type="spellEnd"/>
            <w:r w:rsidRPr="00F76592">
              <w:rPr>
                <w:rFonts w:ascii="Times New Roman" w:eastAsia="Times New Roman" w:hAnsi="Times New Roman"/>
                <w:sz w:val="24"/>
                <w:szCs w:val="24"/>
                <w:lang w:val="ru-RU" w:eastAsia="ru-RU"/>
              </w:rPr>
              <w:t xml:space="preserve"> в складі тендерної пропозиції </w:t>
            </w:r>
            <w:proofErr w:type="gramStart"/>
            <w:r w:rsidRPr="00F76592">
              <w:rPr>
                <w:rFonts w:ascii="Times New Roman" w:eastAsia="Times New Roman" w:hAnsi="Times New Roman"/>
                <w:sz w:val="24"/>
                <w:szCs w:val="24"/>
                <w:lang w:val="ru-RU" w:eastAsia="ru-RU"/>
              </w:rPr>
              <w:t>п</w:t>
            </w:r>
            <w:proofErr w:type="gramEnd"/>
            <w:r w:rsidRPr="00F76592">
              <w:rPr>
                <w:rFonts w:ascii="Times New Roman" w:eastAsia="Times New Roman" w:hAnsi="Times New Roman"/>
                <w:sz w:val="24"/>
                <w:szCs w:val="24"/>
                <w:lang w:val="ru-RU" w:eastAsia="ru-RU"/>
              </w:rPr>
              <w:t>ідтвердження здійснення процедури виявлення </w:t>
            </w:r>
            <w:proofErr w:type="spellStart"/>
            <w:r w:rsidRPr="00F76592">
              <w:rPr>
                <w:rFonts w:ascii="Times New Roman" w:eastAsia="Times New Roman" w:hAnsi="Times New Roman"/>
                <w:sz w:val="24"/>
                <w:szCs w:val="24"/>
                <w:lang w:val="ru-RU" w:eastAsia="ru-RU"/>
              </w:rPr>
              <w:t>бактеріального</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забруднення</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середовища</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життєдіяльності</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людини</w:t>
            </w:r>
            <w:proofErr w:type="spellEnd"/>
            <w:r w:rsidRPr="00F76592">
              <w:rPr>
                <w:rFonts w:ascii="Times New Roman" w:eastAsia="Times New Roman" w:hAnsi="Times New Roman"/>
                <w:sz w:val="24"/>
                <w:szCs w:val="24"/>
                <w:lang w:val="ru-RU" w:eastAsia="ru-RU"/>
              </w:rPr>
              <w:t xml:space="preserve"> методом </w:t>
            </w:r>
            <w:proofErr w:type="spellStart"/>
            <w:r w:rsidRPr="00F76592">
              <w:rPr>
                <w:rFonts w:ascii="Times New Roman" w:eastAsia="Times New Roman" w:hAnsi="Times New Roman"/>
                <w:sz w:val="24"/>
                <w:szCs w:val="24"/>
                <w:lang w:val="ru-RU" w:eastAsia="ru-RU"/>
              </w:rPr>
              <w:t>змивів</w:t>
            </w:r>
            <w:proofErr w:type="spellEnd"/>
            <w:r w:rsidRPr="00F76592">
              <w:rPr>
                <w:rFonts w:ascii="Times New Roman" w:eastAsia="Times New Roman" w:hAnsi="Times New Roman"/>
                <w:sz w:val="24"/>
                <w:szCs w:val="24"/>
                <w:lang w:val="ru-RU" w:eastAsia="ru-RU"/>
              </w:rPr>
              <w:t xml:space="preserve"> на </w:t>
            </w:r>
            <w:proofErr w:type="spellStart"/>
            <w:r w:rsidRPr="00F76592">
              <w:rPr>
                <w:rFonts w:ascii="Times New Roman" w:eastAsia="Times New Roman" w:hAnsi="Times New Roman"/>
                <w:sz w:val="24"/>
                <w:szCs w:val="24"/>
                <w:lang w:val="ru-RU" w:eastAsia="ru-RU"/>
              </w:rPr>
              <w:t>наявність</w:t>
            </w:r>
            <w:proofErr w:type="spellEnd"/>
            <w:r w:rsidRPr="00F76592">
              <w:rPr>
                <w:rFonts w:ascii="Times New Roman" w:eastAsia="Times New Roman" w:hAnsi="Times New Roman"/>
                <w:sz w:val="24"/>
                <w:szCs w:val="24"/>
                <w:lang w:val="ru-RU" w:eastAsia="ru-RU"/>
              </w:rPr>
              <w:t xml:space="preserve"> та/</w:t>
            </w:r>
            <w:proofErr w:type="spellStart"/>
            <w:r w:rsidRPr="00F76592">
              <w:rPr>
                <w:rFonts w:ascii="Times New Roman" w:eastAsia="Times New Roman" w:hAnsi="Times New Roman"/>
                <w:sz w:val="24"/>
                <w:szCs w:val="24"/>
                <w:lang w:val="ru-RU" w:eastAsia="ru-RU"/>
              </w:rPr>
              <w:t>або</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відсутність</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бактерії</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групи</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кишкової</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палички</w:t>
            </w:r>
            <w:proofErr w:type="spellEnd"/>
            <w:r w:rsidRPr="00F76592">
              <w:rPr>
                <w:rFonts w:ascii="Times New Roman" w:eastAsia="Times New Roman" w:hAnsi="Times New Roman"/>
                <w:sz w:val="24"/>
                <w:szCs w:val="24"/>
                <w:lang w:val="ru-RU" w:eastAsia="ru-RU"/>
              </w:rPr>
              <w:t xml:space="preserve"> (</w:t>
            </w:r>
            <w:proofErr w:type="spellStart"/>
            <w:r w:rsidRPr="00F76592">
              <w:rPr>
                <w:rFonts w:ascii="Times New Roman" w:eastAsia="Times New Roman" w:hAnsi="Times New Roman"/>
                <w:sz w:val="24"/>
                <w:szCs w:val="24"/>
                <w:lang w:val="ru-RU" w:eastAsia="ru-RU"/>
              </w:rPr>
              <w:t>санітарно</w:t>
            </w:r>
            <w:proofErr w:type="spellEnd"/>
            <w:r w:rsidRPr="00F76592">
              <w:rPr>
                <w:rFonts w:ascii="Times New Roman" w:eastAsia="Times New Roman" w:hAnsi="Times New Roman"/>
                <w:sz w:val="24"/>
                <w:szCs w:val="24"/>
                <w:lang w:val="ru-RU" w:eastAsia="ru-RU"/>
              </w:rPr>
              <w:t xml:space="preserve"> – </w:t>
            </w:r>
            <w:proofErr w:type="spellStart"/>
            <w:r w:rsidRPr="00F76592">
              <w:rPr>
                <w:rFonts w:ascii="Times New Roman" w:eastAsia="Times New Roman" w:hAnsi="Times New Roman"/>
                <w:sz w:val="24"/>
                <w:szCs w:val="24"/>
                <w:lang w:val="ru-RU" w:eastAsia="ru-RU"/>
              </w:rPr>
              <w:t>мікробіологічне</w:t>
            </w:r>
            <w:proofErr w:type="spellEnd"/>
            <w:r w:rsidRPr="00F76592">
              <w:rPr>
                <w:rFonts w:ascii="Times New Roman" w:eastAsia="Times New Roman" w:hAnsi="Times New Roman"/>
                <w:sz w:val="24"/>
                <w:szCs w:val="24"/>
                <w:lang w:val="ru-RU" w:eastAsia="ru-RU"/>
              </w:rPr>
              <w:t> </w:t>
            </w:r>
            <w:proofErr w:type="spellStart"/>
            <w:proofErr w:type="gramStart"/>
            <w:r w:rsidRPr="00F76592">
              <w:rPr>
                <w:rFonts w:ascii="Times New Roman" w:eastAsia="Times New Roman" w:hAnsi="Times New Roman"/>
                <w:sz w:val="24"/>
                <w:szCs w:val="24"/>
                <w:lang w:val="ru-RU" w:eastAsia="ru-RU"/>
              </w:rPr>
              <w:t>досл</w:t>
            </w:r>
            <w:proofErr w:type="gramEnd"/>
            <w:r w:rsidRPr="00F76592">
              <w:rPr>
                <w:rFonts w:ascii="Times New Roman" w:eastAsia="Times New Roman" w:hAnsi="Times New Roman"/>
                <w:sz w:val="24"/>
                <w:szCs w:val="24"/>
                <w:lang w:val="ru-RU" w:eastAsia="ru-RU"/>
              </w:rPr>
              <w:t>ідження</w:t>
            </w:r>
            <w:proofErr w:type="spellEnd"/>
            <w:r w:rsidRPr="00F76592">
              <w:rPr>
                <w:rFonts w:ascii="Times New Roman" w:eastAsia="Times New Roman" w:hAnsi="Times New Roman"/>
                <w:sz w:val="24"/>
                <w:szCs w:val="24"/>
                <w:lang w:val="ru-RU" w:eastAsia="ru-RU"/>
              </w:rPr>
              <w:t xml:space="preserve">) </w:t>
            </w:r>
            <w:proofErr w:type="spellStart"/>
            <w:r w:rsidRPr="00F76592">
              <w:rPr>
                <w:rFonts w:ascii="Times New Roman" w:eastAsia="Times New Roman" w:hAnsi="Times New Roman"/>
                <w:sz w:val="24"/>
                <w:szCs w:val="24"/>
                <w:lang w:val="ru-RU" w:eastAsia="ru-RU"/>
              </w:rPr>
              <w:t>з</w:t>
            </w:r>
            <w:proofErr w:type="spellEnd"/>
            <w:r w:rsidRPr="00F76592">
              <w:rPr>
                <w:rFonts w:ascii="Times New Roman" w:eastAsia="Times New Roman" w:hAnsi="Times New Roman"/>
                <w:sz w:val="24"/>
                <w:szCs w:val="24"/>
                <w:lang w:val="ru-RU" w:eastAsia="ru-RU"/>
              </w:rPr>
              <w:t xml:space="preserve"> </w:t>
            </w:r>
            <w:proofErr w:type="spellStart"/>
            <w:r w:rsidRPr="00F76592">
              <w:rPr>
                <w:rFonts w:ascii="Times New Roman" w:eastAsia="Times New Roman" w:hAnsi="Times New Roman"/>
                <w:sz w:val="24"/>
                <w:szCs w:val="24"/>
                <w:lang w:val="ru-RU" w:eastAsia="ru-RU"/>
              </w:rPr>
              <w:t>поверхні</w:t>
            </w:r>
            <w:proofErr w:type="spellEnd"/>
            <w:r w:rsidRPr="00F76592">
              <w:rPr>
                <w:rFonts w:ascii="Times New Roman" w:eastAsia="Times New Roman" w:hAnsi="Times New Roman"/>
                <w:sz w:val="24"/>
                <w:szCs w:val="24"/>
                <w:lang w:val="ru-RU" w:eastAsia="ru-RU"/>
              </w:rPr>
              <w:t xml:space="preserve"> яка </w:t>
            </w:r>
            <w:proofErr w:type="spellStart"/>
            <w:r w:rsidRPr="00F76592">
              <w:rPr>
                <w:rFonts w:ascii="Times New Roman" w:eastAsia="Times New Roman" w:hAnsi="Times New Roman"/>
                <w:sz w:val="24"/>
                <w:szCs w:val="24"/>
                <w:lang w:val="ru-RU" w:eastAsia="ru-RU"/>
              </w:rPr>
              <w:t>контактує</w:t>
            </w:r>
            <w:proofErr w:type="spellEnd"/>
            <w:r w:rsidRPr="00F76592">
              <w:rPr>
                <w:rFonts w:ascii="Times New Roman" w:eastAsia="Times New Roman" w:hAnsi="Times New Roman"/>
                <w:sz w:val="24"/>
                <w:szCs w:val="24"/>
                <w:lang w:val="ru-RU" w:eastAsia="ru-RU"/>
              </w:rPr>
              <w:t xml:space="preserve"> </w:t>
            </w:r>
            <w:proofErr w:type="spellStart"/>
            <w:r w:rsidRPr="00F76592">
              <w:rPr>
                <w:rFonts w:ascii="Times New Roman" w:eastAsia="Times New Roman" w:hAnsi="Times New Roman"/>
                <w:sz w:val="24"/>
                <w:szCs w:val="24"/>
                <w:lang w:val="ru-RU" w:eastAsia="ru-RU"/>
              </w:rPr>
              <w:t>з</w:t>
            </w:r>
            <w:proofErr w:type="spellEnd"/>
            <w:r w:rsidRPr="00F76592">
              <w:rPr>
                <w:rFonts w:ascii="Times New Roman" w:eastAsia="Times New Roman" w:hAnsi="Times New Roman"/>
                <w:sz w:val="24"/>
                <w:szCs w:val="24"/>
                <w:lang w:val="ru-RU" w:eastAsia="ru-RU"/>
              </w:rPr>
              <w:t xml:space="preserve"> </w:t>
            </w:r>
            <w:proofErr w:type="spellStart"/>
            <w:r w:rsidRPr="00F76592">
              <w:rPr>
                <w:rFonts w:ascii="Times New Roman" w:eastAsia="Times New Roman" w:hAnsi="Times New Roman"/>
                <w:sz w:val="24"/>
                <w:szCs w:val="24"/>
                <w:lang w:val="ru-RU" w:eastAsia="ru-RU"/>
              </w:rPr>
              <w:t>харчовими</w:t>
            </w:r>
            <w:proofErr w:type="spellEnd"/>
            <w:r w:rsidRPr="00F76592">
              <w:rPr>
                <w:rFonts w:ascii="Times New Roman" w:eastAsia="Times New Roman" w:hAnsi="Times New Roman"/>
                <w:sz w:val="24"/>
                <w:szCs w:val="24"/>
                <w:lang w:val="ru-RU" w:eastAsia="ru-RU"/>
              </w:rPr>
              <w:t xml:space="preserve"> продуктами, </w:t>
            </w:r>
            <w:proofErr w:type="spellStart"/>
            <w:r w:rsidRPr="00F76592">
              <w:rPr>
                <w:rFonts w:ascii="Times New Roman" w:eastAsia="Times New Roman" w:hAnsi="Times New Roman"/>
                <w:sz w:val="24"/>
                <w:szCs w:val="24"/>
                <w:lang w:val="ru-RU" w:eastAsia="ru-RU"/>
              </w:rPr>
              <w:t>зокрема</w:t>
            </w:r>
            <w:proofErr w:type="spellEnd"/>
            <w:r w:rsidRPr="00F76592">
              <w:rPr>
                <w:rFonts w:ascii="Times New Roman" w:eastAsia="Times New Roman" w:hAnsi="Times New Roman"/>
                <w:sz w:val="24"/>
                <w:szCs w:val="24"/>
                <w:lang w:val="ru-RU" w:eastAsia="ru-RU"/>
              </w:rPr>
              <w:t>: кузову(</w:t>
            </w:r>
            <w:proofErr w:type="spellStart"/>
            <w:r w:rsidRPr="00F76592">
              <w:rPr>
                <w:rFonts w:ascii="Times New Roman" w:eastAsia="Times New Roman" w:hAnsi="Times New Roman"/>
                <w:sz w:val="24"/>
                <w:szCs w:val="24"/>
                <w:lang w:val="ru-RU" w:eastAsia="ru-RU"/>
              </w:rPr>
              <w:t>ів</w:t>
            </w:r>
            <w:proofErr w:type="spellEnd"/>
            <w:r w:rsidRPr="00F76592">
              <w:rPr>
                <w:rFonts w:ascii="Times New Roman" w:eastAsia="Times New Roman" w:hAnsi="Times New Roman"/>
                <w:sz w:val="24"/>
                <w:szCs w:val="24"/>
                <w:lang w:val="ru-RU" w:eastAsia="ru-RU"/>
              </w:rPr>
              <w:t xml:space="preserve">) автотранспорту </w:t>
            </w:r>
            <w:proofErr w:type="spellStart"/>
            <w:r w:rsidRPr="00F76592">
              <w:rPr>
                <w:rFonts w:ascii="Times New Roman" w:eastAsia="Times New Roman" w:hAnsi="Times New Roman"/>
                <w:sz w:val="24"/>
                <w:szCs w:val="24"/>
                <w:lang w:val="ru-RU" w:eastAsia="ru-RU"/>
              </w:rPr>
              <w:t>з</w:t>
            </w:r>
            <w:proofErr w:type="spellEnd"/>
            <w:r w:rsidRPr="00F76592">
              <w:rPr>
                <w:rFonts w:ascii="Times New Roman" w:eastAsia="Times New Roman" w:hAnsi="Times New Roman"/>
                <w:sz w:val="24"/>
                <w:szCs w:val="24"/>
                <w:lang w:val="ru-RU" w:eastAsia="ru-RU"/>
              </w:rPr>
              <w:t xml:space="preserve"> </w:t>
            </w:r>
            <w:proofErr w:type="spellStart"/>
            <w:r w:rsidRPr="00F76592">
              <w:rPr>
                <w:rFonts w:ascii="Times New Roman" w:eastAsia="Times New Roman" w:hAnsi="Times New Roman"/>
                <w:sz w:val="24"/>
                <w:szCs w:val="24"/>
                <w:lang w:val="ru-RU" w:eastAsia="ru-RU"/>
              </w:rPr>
              <w:t>середини</w:t>
            </w:r>
            <w:proofErr w:type="spellEnd"/>
            <w:r w:rsidRPr="00F76592">
              <w:rPr>
                <w:rFonts w:ascii="Times New Roman" w:eastAsia="Times New Roman" w:hAnsi="Times New Roman"/>
                <w:sz w:val="24"/>
                <w:szCs w:val="24"/>
                <w:lang w:val="ru-RU" w:eastAsia="ru-RU"/>
              </w:rPr>
              <w:t>; столу(</w:t>
            </w:r>
            <w:proofErr w:type="spellStart"/>
            <w:r w:rsidRPr="00F76592">
              <w:rPr>
                <w:rFonts w:ascii="Times New Roman" w:eastAsia="Times New Roman" w:hAnsi="Times New Roman"/>
                <w:sz w:val="24"/>
                <w:szCs w:val="24"/>
                <w:lang w:val="ru-RU" w:eastAsia="ru-RU"/>
              </w:rPr>
              <w:t>ів</w:t>
            </w:r>
            <w:proofErr w:type="spellEnd"/>
            <w:r w:rsidRPr="00F76592">
              <w:rPr>
                <w:rFonts w:ascii="Times New Roman" w:eastAsia="Times New Roman" w:hAnsi="Times New Roman"/>
                <w:sz w:val="24"/>
                <w:szCs w:val="24"/>
                <w:lang w:val="ru-RU" w:eastAsia="ru-RU"/>
              </w:rPr>
              <w:t xml:space="preserve">) для </w:t>
            </w:r>
            <w:proofErr w:type="spellStart"/>
            <w:r w:rsidRPr="00F76592">
              <w:rPr>
                <w:rFonts w:ascii="Times New Roman" w:eastAsia="Times New Roman" w:hAnsi="Times New Roman"/>
                <w:sz w:val="24"/>
                <w:szCs w:val="24"/>
                <w:lang w:val="ru-RU" w:eastAsia="ru-RU"/>
              </w:rPr>
              <w:t>фасування</w:t>
            </w:r>
            <w:proofErr w:type="spellEnd"/>
            <w:r w:rsidRPr="00F76592">
              <w:rPr>
                <w:rFonts w:ascii="Times New Roman" w:eastAsia="Times New Roman" w:hAnsi="Times New Roman"/>
                <w:sz w:val="24"/>
                <w:szCs w:val="24"/>
                <w:lang w:val="ru-RU" w:eastAsia="ru-RU"/>
              </w:rPr>
              <w:t xml:space="preserve"> та/</w:t>
            </w:r>
            <w:proofErr w:type="spellStart"/>
            <w:r w:rsidRPr="00F76592">
              <w:rPr>
                <w:rFonts w:ascii="Times New Roman" w:eastAsia="Times New Roman" w:hAnsi="Times New Roman"/>
                <w:sz w:val="24"/>
                <w:szCs w:val="24"/>
                <w:lang w:val="ru-RU" w:eastAsia="ru-RU"/>
              </w:rPr>
              <w:t>або</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пакування</w:t>
            </w:r>
            <w:proofErr w:type="spellEnd"/>
            <w:r w:rsidRPr="00F76592">
              <w:rPr>
                <w:rFonts w:ascii="Times New Roman" w:eastAsia="Times New Roman" w:hAnsi="Times New Roman"/>
                <w:sz w:val="24"/>
                <w:szCs w:val="24"/>
                <w:lang w:val="ru-RU" w:eastAsia="ru-RU"/>
              </w:rPr>
              <w:t xml:space="preserve">; </w:t>
            </w:r>
            <w:proofErr w:type="spellStart"/>
            <w:r w:rsidRPr="00F76592">
              <w:rPr>
                <w:rFonts w:ascii="Times New Roman" w:eastAsia="Times New Roman" w:hAnsi="Times New Roman"/>
                <w:sz w:val="24"/>
                <w:szCs w:val="24"/>
                <w:lang w:val="ru-RU" w:eastAsia="ru-RU"/>
              </w:rPr>
              <w:t>холодильної</w:t>
            </w:r>
            <w:proofErr w:type="spellEnd"/>
            <w:r w:rsidRPr="00F76592">
              <w:rPr>
                <w:rFonts w:ascii="Times New Roman" w:eastAsia="Times New Roman" w:hAnsi="Times New Roman"/>
                <w:sz w:val="24"/>
                <w:szCs w:val="24"/>
                <w:lang w:val="ru-RU" w:eastAsia="ru-RU"/>
              </w:rPr>
              <w:t>(их) та/</w:t>
            </w:r>
            <w:proofErr w:type="spellStart"/>
            <w:r w:rsidRPr="00F76592">
              <w:rPr>
                <w:rFonts w:ascii="Times New Roman" w:eastAsia="Times New Roman" w:hAnsi="Times New Roman"/>
                <w:sz w:val="24"/>
                <w:szCs w:val="24"/>
                <w:lang w:val="ru-RU" w:eastAsia="ru-RU"/>
              </w:rPr>
              <w:t>або</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морозильної</w:t>
            </w:r>
            <w:proofErr w:type="spellEnd"/>
            <w:r w:rsidRPr="00F76592">
              <w:rPr>
                <w:rFonts w:ascii="Times New Roman" w:eastAsia="Times New Roman" w:hAnsi="Times New Roman"/>
                <w:sz w:val="24"/>
                <w:szCs w:val="24"/>
                <w:lang w:val="ru-RU" w:eastAsia="ru-RU"/>
              </w:rPr>
              <w:t xml:space="preserve">(их) камер(и); </w:t>
            </w:r>
            <w:proofErr w:type="spellStart"/>
            <w:r w:rsidRPr="00F76592">
              <w:rPr>
                <w:rFonts w:ascii="Times New Roman" w:eastAsia="Times New Roman" w:hAnsi="Times New Roman"/>
                <w:sz w:val="24"/>
                <w:szCs w:val="24"/>
                <w:lang w:val="ru-RU" w:eastAsia="ru-RU"/>
              </w:rPr>
              <w:t>тари</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що</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застосовується</w:t>
            </w:r>
            <w:proofErr w:type="spellEnd"/>
            <w:r w:rsidRPr="00F76592">
              <w:rPr>
                <w:rFonts w:ascii="Times New Roman" w:eastAsia="Times New Roman" w:hAnsi="Times New Roman"/>
                <w:sz w:val="24"/>
                <w:szCs w:val="24"/>
                <w:lang w:val="ru-RU" w:eastAsia="ru-RU"/>
              </w:rPr>
              <w:t xml:space="preserve"> для </w:t>
            </w:r>
            <w:proofErr w:type="spellStart"/>
            <w:r w:rsidRPr="00F76592">
              <w:rPr>
                <w:rFonts w:ascii="Times New Roman" w:eastAsia="Times New Roman" w:hAnsi="Times New Roman"/>
                <w:sz w:val="24"/>
                <w:szCs w:val="24"/>
                <w:lang w:val="ru-RU" w:eastAsia="ru-RU"/>
              </w:rPr>
              <w:t>перевезення</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продуктів</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харчування</w:t>
            </w:r>
            <w:proofErr w:type="spellEnd"/>
            <w:r w:rsidRPr="00F76592">
              <w:rPr>
                <w:rFonts w:ascii="Times New Roman" w:eastAsia="Times New Roman" w:hAnsi="Times New Roman"/>
                <w:sz w:val="24"/>
                <w:szCs w:val="24"/>
                <w:lang w:val="ru-RU" w:eastAsia="ru-RU"/>
              </w:rPr>
              <w:t xml:space="preserve">. </w:t>
            </w:r>
            <w:proofErr w:type="spellStart"/>
            <w:r w:rsidRPr="00F76592">
              <w:rPr>
                <w:rFonts w:ascii="Times New Roman" w:eastAsia="Times New Roman" w:hAnsi="Times New Roman"/>
                <w:sz w:val="24"/>
                <w:szCs w:val="24"/>
                <w:lang w:val="ru-RU" w:eastAsia="ru-RU"/>
              </w:rPr>
              <w:t>Вище</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вказані</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документи</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повинні</w:t>
            </w:r>
            <w:proofErr w:type="spellEnd"/>
            <w:r w:rsidRPr="00F76592">
              <w:rPr>
                <w:rFonts w:ascii="Times New Roman" w:eastAsia="Times New Roman" w:hAnsi="Times New Roman"/>
                <w:sz w:val="24"/>
                <w:szCs w:val="24"/>
                <w:lang w:val="ru-RU" w:eastAsia="ru-RU"/>
              </w:rPr>
              <w:t xml:space="preserve"> бути </w:t>
            </w:r>
            <w:proofErr w:type="spellStart"/>
            <w:r w:rsidRPr="00F76592">
              <w:rPr>
                <w:rFonts w:ascii="Times New Roman" w:eastAsia="Times New Roman" w:hAnsi="Times New Roman"/>
                <w:sz w:val="24"/>
                <w:szCs w:val="24"/>
                <w:lang w:val="ru-RU" w:eastAsia="ru-RU"/>
              </w:rPr>
              <w:t>датовані</w:t>
            </w:r>
            <w:proofErr w:type="spellEnd"/>
            <w:r w:rsidRPr="00F76592">
              <w:rPr>
                <w:rFonts w:ascii="Times New Roman" w:eastAsia="Times New Roman" w:hAnsi="Times New Roman"/>
                <w:sz w:val="24"/>
                <w:szCs w:val="24"/>
                <w:lang w:val="ru-RU" w:eastAsia="ru-RU"/>
              </w:rPr>
              <w:t xml:space="preserve"> </w:t>
            </w:r>
            <w:proofErr w:type="gramStart"/>
            <w:r w:rsidRPr="00F76592">
              <w:rPr>
                <w:rFonts w:ascii="Times New Roman" w:eastAsia="Times New Roman" w:hAnsi="Times New Roman"/>
                <w:sz w:val="24"/>
                <w:szCs w:val="24"/>
                <w:lang w:val="ru-RU" w:eastAsia="ru-RU"/>
              </w:rPr>
              <w:t xml:space="preserve">не </w:t>
            </w:r>
            <w:proofErr w:type="spellStart"/>
            <w:r w:rsidRPr="00F76592">
              <w:rPr>
                <w:rFonts w:ascii="Times New Roman" w:eastAsia="Times New Roman" w:hAnsi="Times New Roman"/>
                <w:sz w:val="24"/>
                <w:szCs w:val="24"/>
                <w:lang w:val="ru-RU" w:eastAsia="ru-RU"/>
              </w:rPr>
              <w:t>б</w:t>
            </w:r>
            <w:proofErr w:type="gramEnd"/>
            <w:r w:rsidRPr="00F76592">
              <w:rPr>
                <w:rFonts w:ascii="Times New Roman" w:eastAsia="Times New Roman" w:hAnsi="Times New Roman"/>
                <w:sz w:val="24"/>
                <w:szCs w:val="24"/>
                <w:lang w:val="ru-RU" w:eastAsia="ru-RU"/>
              </w:rPr>
              <w:t>ільше</w:t>
            </w:r>
            <w:proofErr w:type="spellEnd"/>
            <w:r w:rsidRPr="00F76592">
              <w:rPr>
                <w:rFonts w:ascii="Times New Roman" w:eastAsia="Times New Roman" w:hAnsi="Times New Roman"/>
                <w:sz w:val="24"/>
                <w:szCs w:val="24"/>
                <w:lang w:val="ru-RU" w:eastAsia="ru-RU"/>
              </w:rPr>
              <w:t xml:space="preserve"> 3-ьох </w:t>
            </w:r>
            <w:proofErr w:type="spellStart"/>
            <w:r w:rsidRPr="00F76592">
              <w:rPr>
                <w:rFonts w:ascii="Times New Roman" w:eastAsia="Times New Roman" w:hAnsi="Times New Roman"/>
                <w:sz w:val="24"/>
                <w:szCs w:val="24"/>
                <w:lang w:val="ru-RU" w:eastAsia="ru-RU"/>
              </w:rPr>
              <w:t>місячної</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давнини</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відносно</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кінцевої</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дати</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подання</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тендерних</w:t>
            </w:r>
            <w:proofErr w:type="spellEnd"/>
            <w:r w:rsidRPr="00F76592">
              <w:rPr>
                <w:rFonts w:ascii="Times New Roman" w:eastAsia="Times New Roman" w:hAnsi="Times New Roman"/>
                <w:sz w:val="24"/>
                <w:szCs w:val="24"/>
                <w:lang w:val="ru-RU" w:eastAsia="ru-RU"/>
              </w:rPr>
              <w:t> </w:t>
            </w:r>
          </w:p>
          <w:p w:rsidR="00F76592" w:rsidRPr="00F76592" w:rsidRDefault="00F76592" w:rsidP="008E6644">
            <w:pPr>
              <w:spacing w:after="0" w:line="240" w:lineRule="auto"/>
              <w:ind w:left="360"/>
              <w:jc w:val="both"/>
              <w:rPr>
                <w:rFonts w:ascii="Times New Roman" w:eastAsia="Times New Roman" w:hAnsi="Times New Roman"/>
                <w:sz w:val="24"/>
                <w:szCs w:val="24"/>
                <w:lang w:val="ru-RU" w:eastAsia="ru-RU"/>
              </w:rPr>
            </w:pPr>
            <w:proofErr w:type="spellStart"/>
            <w:r w:rsidRPr="00F76592">
              <w:rPr>
                <w:rFonts w:ascii="Times New Roman" w:eastAsia="Times New Roman" w:hAnsi="Times New Roman"/>
                <w:sz w:val="24"/>
                <w:szCs w:val="24"/>
                <w:lang w:val="ru-RU" w:eastAsia="ru-RU"/>
              </w:rPr>
              <w:t>пропозицій</w:t>
            </w:r>
            <w:proofErr w:type="spellEnd"/>
            <w:r w:rsidRPr="00F76592">
              <w:rPr>
                <w:rFonts w:ascii="Times New Roman" w:eastAsia="Times New Roman" w:hAnsi="Times New Roman"/>
                <w:sz w:val="24"/>
                <w:szCs w:val="24"/>
                <w:lang w:val="ru-RU" w:eastAsia="ru-RU"/>
              </w:rPr>
              <w:t>.</w:t>
            </w:r>
          </w:p>
        </w:tc>
      </w:tr>
      <w:tr w:rsidR="00F76592" w:rsidRPr="00F76592" w:rsidTr="008E6644">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pacing w:after="0" w:line="240" w:lineRule="auto"/>
              <w:contextualSpacing/>
              <w:jc w:val="both"/>
              <w:rPr>
                <w:rFonts w:ascii="Times New Roman" w:hAnsi="Times New Roman"/>
                <w:b/>
                <w:sz w:val="24"/>
                <w:szCs w:val="24"/>
                <w:lang w:val="ru-RU"/>
              </w:rPr>
            </w:pPr>
            <w:r w:rsidRPr="00F76592">
              <w:rPr>
                <w:rFonts w:ascii="Times New Roman" w:hAnsi="Times New Roman"/>
                <w:b/>
                <w:sz w:val="24"/>
                <w:szCs w:val="24"/>
                <w:lang w:val="ru-RU"/>
              </w:rPr>
              <w:lastRenderedPageBreak/>
              <w:t>2</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pacing w:after="0" w:line="240" w:lineRule="auto"/>
              <w:contextualSpacing/>
              <w:rPr>
                <w:rFonts w:ascii="Times New Roman" w:hAnsi="Times New Roman"/>
                <w:b/>
                <w:sz w:val="24"/>
                <w:szCs w:val="24"/>
                <w:lang w:val="ru-RU"/>
              </w:rPr>
            </w:pPr>
            <w:proofErr w:type="spellStart"/>
            <w:r w:rsidRPr="00F76592">
              <w:rPr>
                <w:rFonts w:ascii="Times New Roman" w:hAnsi="Times New Roman"/>
                <w:b/>
                <w:sz w:val="24"/>
                <w:szCs w:val="24"/>
                <w:lang w:val="ru-RU" w:eastAsia="ru-RU"/>
              </w:rPr>
              <w:t>Наявність</w:t>
            </w:r>
            <w:proofErr w:type="spellEnd"/>
            <w:r w:rsidRPr="00F76592">
              <w:rPr>
                <w:rFonts w:ascii="Times New Roman" w:hAnsi="Times New Roman"/>
                <w:b/>
                <w:sz w:val="24"/>
                <w:szCs w:val="24"/>
                <w:lang w:val="ru-RU" w:eastAsia="ru-RU"/>
              </w:rPr>
              <w:t xml:space="preserve"> </w:t>
            </w:r>
            <w:proofErr w:type="spellStart"/>
            <w:r w:rsidRPr="00F76592">
              <w:rPr>
                <w:rFonts w:ascii="Times New Roman" w:hAnsi="Times New Roman"/>
                <w:b/>
                <w:sz w:val="24"/>
                <w:szCs w:val="24"/>
                <w:lang w:val="ru-RU" w:eastAsia="ru-RU"/>
              </w:rPr>
              <w:t>працівників</w:t>
            </w:r>
            <w:proofErr w:type="spellEnd"/>
            <w:r w:rsidRPr="00F76592">
              <w:rPr>
                <w:rFonts w:ascii="Times New Roman" w:hAnsi="Times New Roman"/>
                <w:b/>
                <w:sz w:val="24"/>
                <w:szCs w:val="24"/>
                <w:lang w:val="ru-RU" w:eastAsia="ru-RU"/>
              </w:rPr>
              <w:t xml:space="preserve"> </w:t>
            </w:r>
            <w:proofErr w:type="spellStart"/>
            <w:proofErr w:type="gramStart"/>
            <w:r w:rsidRPr="00F76592">
              <w:rPr>
                <w:rFonts w:ascii="Times New Roman" w:hAnsi="Times New Roman"/>
                <w:b/>
                <w:sz w:val="24"/>
                <w:szCs w:val="24"/>
                <w:lang w:val="ru-RU" w:eastAsia="ru-RU"/>
              </w:rPr>
              <w:t>в</w:t>
            </w:r>
            <w:proofErr w:type="gramEnd"/>
            <w:r w:rsidRPr="00F76592">
              <w:rPr>
                <w:rFonts w:ascii="Times New Roman" w:hAnsi="Times New Roman"/>
                <w:b/>
                <w:sz w:val="24"/>
                <w:szCs w:val="24"/>
                <w:lang w:val="ru-RU" w:eastAsia="ru-RU"/>
              </w:rPr>
              <w:t>ідповідної</w:t>
            </w:r>
            <w:proofErr w:type="spellEnd"/>
            <w:r w:rsidRPr="00F76592">
              <w:rPr>
                <w:rFonts w:ascii="Times New Roman" w:hAnsi="Times New Roman"/>
                <w:b/>
                <w:sz w:val="24"/>
                <w:szCs w:val="24"/>
                <w:lang w:val="ru-RU" w:eastAsia="ru-RU"/>
              </w:rPr>
              <w:t xml:space="preserve"> </w:t>
            </w:r>
            <w:proofErr w:type="spellStart"/>
            <w:r w:rsidRPr="00F76592">
              <w:rPr>
                <w:rFonts w:ascii="Times New Roman" w:hAnsi="Times New Roman"/>
                <w:b/>
                <w:sz w:val="24"/>
                <w:szCs w:val="24"/>
                <w:lang w:val="ru-RU" w:eastAsia="ru-RU"/>
              </w:rPr>
              <w:t>кваліфікації</w:t>
            </w:r>
            <w:proofErr w:type="spellEnd"/>
            <w:r w:rsidRPr="00F76592">
              <w:rPr>
                <w:rFonts w:ascii="Times New Roman" w:hAnsi="Times New Roman"/>
                <w:b/>
                <w:sz w:val="24"/>
                <w:szCs w:val="24"/>
                <w:lang w:val="ru-RU" w:eastAsia="ru-RU"/>
              </w:rPr>
              <w:t xml:space="preserve">, </w:t>
            </w:r>
            <w:proofErr w:type="spellStart"/>
            <w:r w:rsidRPr="00F76592">
              <w:rPr>
                <w:rFonts w:ascii="Times New Roman" w:hAnsi="Times New Roman"/>
                <w:b/>
                <w:sz w:val="24"/>
                <w:szCs w:val="24"/>
                <w:lang w:val="ru-RU" w:eastAsia="ru-RU"/>
              </w:rPr>
              <w:t>які</w:t>
            </w:r>
            <w:proofErr w:type="spellEnd"/>
            <w:r w:rsidRPr="00F76592">
              <w:rPr>
                <w:rFonts w:ascii="Times New Roman" w:hAnsi="Times New Roman"/>
                <w:b/>
                <w:sz w:val="24"/>
                <w:szCs w:val="24"/>
                <w:lang w:val="ru-RU" w:eastAsia="ru-RU"/>
              </w:rPr>
              <w:t xml:space="preserve"> </w:t>
            </w:r>
            <w:proofErr w:type="spellStart"/>
            <w:r w:rsidRPr="00F76592">
              <w:rPr>
                <w:rFonts w:ascii="Times New Roman" w:hAnsi="Times New Roman"/>
                <w:b/>
                <w:sz w:val="24"/>
                <w:szCs w:val="24"/>
                <w:lang w:val="ru-RU" w:eastAsia="ru-RU"/>
              </w:rPr>
              <w:t>мають</w:t>
            </w:r>
            <w:proofErr w:type="spellEnd"/>
            <w:r w:rsidRPr="00F76592">
              <w:rPr>
                <w:rFonts w:ascii="Times New Roman" w:hAnsi="Times New Roman"/>
                <w:b/>
                <w:sz w:val="24"/>
                <w:szCs w:val="24"/>
                <w:lang w:val="ru-RU" w:eastAsia="ru-RU"/>
              </w:rPr>
              <w:t xml:space="preserve"> </w:t>
            </w:r>
            <w:proofErr w:type="spellStart"/>
            <w:r w:rsidRPr="00F76592">
              <w:rPr>
                <w:rFonts w:ascii="Times New Roman" w:hAnsi="Times New Roman"/>
                <w:b/>
                <w:sz w:val="24"/>
                <w:szCs w:val="24"/>
                <w:lang w:val="ru-RU" w:eastAsia="ru-RU"/>
              </w:rPr>
              <w:lastRenderedPageBreak/>
              <w:t>необхідні</w:t>
            </w:r>
            <w:proofErr w:type="spellEnd"/>
            <w:r w:rsidRPr="00F76592">
              <w:rPr>
                <w:rFonts w:ascii="Times New Roman" w:hAnsi="Times New Roman"/>
                <w:b/>
                <w:sz w:val="24"/>
                <w:szCs w:val="24"/>
                <w:lang w:val="ru-RU" w:eastAsia="ru-RU"/>
              </w:rPr>
              <w:t xml:space="preserve"> </w:t>
            </w:r>
            <w:proofErr w:type="spellStart"/>
            <w:r w:rsidRPr="00F76592">
              <w:rPr>
                <w:rFonts w:ascii="Times New Roman" w:hAnsi="Times New Roman"/>
                <w:b/>
                <w:sz w:val="24"/>
                <w:szCs w:val="24"/>
                <w:lang w:val="ru-RU" w:eastAsia="ru-RU"/>
              </w:rPr>
              <w:t>знання</w:t>
            </w:r>
            <w:proofErr w:type="spellEnd"/>
            <w:r w:rsidRPr="00F76592">
              <w:rPr>
                <w:rFonts w:ascii="Times New Roman" w:hAnsi="Times New Roman"/>
                <w:b/>
                <w:sz w:val="24"/>
                <w:szCs w:val="24"/>
                <w:lang w:val="ru-RU" w:eastAsia="ru-RU"/>
              </w:rPr>
              <w:t xml:space="preserve"> та </w:t>
            </w:r>
            <w:proofErr w:type="spellStart"/>
            <w:r w:rsidRPr="00F76592">
              <w:rPr>
                <w:rFonts w:ascii="Times New Roman" w:hAnsi="Times New Roman"/>
                <w:b/>
                <w:sz w:val="24"/>
                <w:szCs w:val="24"/>
                <w:lang w:val="ru-RU" w:eastAsia="ru-RU"/>
              </w:rPr>
              <w:t>досвід</w:t>
            </w:r>
            <w:proofErr w:type="spellEnd"/>
          </w:p>
        </w:tc>
        <w:tc>
          <w:tcPr>
            <w:tcW w:w="7620" w:type="dxa"/>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hd w:val="clear" w:color="auto" w:fill="FFFFFF"/>
              <w:spacing w:after="0" w:line="240" w:lineRule="auto"/>
              <w:jc w:val="both"/>
              <w:rPr>
                <w:rFonts w:ascii="Times New Roman" w:eastAsia="Times New Roman" w:hAnsi="Times New Roman"/>
                <w:sz w:val="24"/>
                <w:szCs w:val="24"/>
              </w:rPr>
            </w:pPr>
            <w:r w:rsidRPr="00F76592">
              <w:rPr>
                <w:rFonts w:ascii="Times New Roman" w:eastAsia="Times New Roman" w:hAnsi="Times New Roman"/>
                <w:sz w:val="24"/>
                <w:szCs w:val="24"/>
              </w:rPr>
              <w:lastRenderedPageBreak/>
              <w:t>1. Довідка у довільній формі, що містить інформацію про працівників, які будуть залучатися до постачання товарів.</w:t>
            </w:r>
          </w:p>
          <w:p w:rsidR="00F76592" w:rsidRPr="00F76592" w:rsidRDefault="00F76592" w:rsidP="008E6644">
            <w:pPr>
              <w:spacing w:after="0" w:line="240" w:lineRule="auto"/>
              <w:ind w:left="60"/>
              <w:jc w:val="both"/>
              <w:rPr>
                <w:rFonts w:ascii="Liberation Serif" w:eastAsia="Times New Roman" w:hAnsi="Liberation Serif"/>
                <w:color w:val="000000"/>
                <w:sz w:val="24"/>
                <w:szCs w:val="24"/>
                <w:shd w:val="clear" w:color="auto" w:fill="00FFFF"/>
                <w:lang w:eastAsia="ru-RU"/>
              </w:rPr>
            </w:pPr>
            <w:r w:rsidRPr="00F76592">
              <w:rPr>
                <w:rFonts w:ascii="Times New Roman" w:eastAsia="Times New Roman" w:hAnsi="Times New Roman"/>
                <w:sz w:val="24"/>
                <w:szCs w:val="24"/>
              </w:rPr>
              <w:t xml:space="preserve">    2. </w:t>
            </w:r>
            <w:proofErr w:type="spellStart"/>
            <w:r w:rsidRPr="00F76592">
              <w:rPr>
                <w:rFonts w:ascii="Liberation Serif" w:eastAsia="Times New Roman" w:hAnsi="Liberation Serif"/>
                <w:color w:val="000000"/>
                <w:sz w:val="24"/>
                <w:szCs w:val="24"/>
                <w:lang w:val="ru-RU" w:eastAsia="ru-RU"/>
              </w:rPr>
              <w:t>Копії</w:t>
            </w:r>
            <w:proofErr w:type="spellEnd"/>
            <w:r w:rsidRPr="00F76592">
              <w:rPr>
                <w:rFonts w:ascii="Liberation Serif" w:eastAsia="Times New Roman" w:hAnsi="Liberation Serif"/>
                <w:color w:val="000000"/>
                <w:sz w:val="24"/>
                <w:szCs w:val="24"/>
                <w:lang w:val="ru-RU" w:eastAsia="ru-RU"/>
              </w:rPr>
              <w:t> </w:t>
            </w:r>
            <w:proofErr w:type="spellStart"/>
            <w:r w:rsidRPr="00F76592">
              <w:rPr>
                <w:rFonts w:ascii="Liberation Serif" w:eastAsia="Times New Roman" w:hAnsi="Liberation Serif"/>
                <w:color w:val="000000"/>
                <w:sz w:val="24"/>
                <w:szCs w:val="24"/>
                <w:lang w:val="ru-RU" w:eastAsia="ru-RU"/>
              </w:rPr>
              <w:t>оригіналів</w:t>
            </w:r>
            <w:proofErr w:type="spellEnd"/>
            <w:r w:rsidRPr="00F76592">
              <w:rPr>
                <w:rFonts w:ascii="Liberation Serif" w:eastAsia="Times New Roman" w:hAnsi="Liberation Serif"/>
                <w:color w:val="000000"/>
                <w:sz w:val="24"/>
                <w:szCs w:val="24"/>
                <w:lang w:val="ru-RU" w:eastAsia="ru-RU"/>
              </w:rPr>
              <w:t> </w:t>
            </w:r>
            <w:proofErr w:type="spellStart"/>
            <w:r w:rsidRPr="00F76592">
              <w:rPr>
                <w:rFonts w:ascii="Liberation Serif" w:eastAsia="Times New Roman" w:hAnsi="Liberation Serif"/>
                <w:color w:val="000000"/>
                <w:sz w:val="24"/>
                <w:szCs w:val="24"/>
                <w:lang w:val="ru-RU" w:eastAsia="ru-RU"/>
              </w:rPr>
              <w:t>особових</w:t>
            </w:r>
            <w:proofErr w:type="spellEnd"/>
            <w:r w:rsidRPr="00F76592">
              <w:rPr>
                <w:rFonts w:ascii="Liberation Serif" w:eastAsia="Times New Roman" w:hAnsi="Liberation Serif"/>
                <w:color w:val="000000"/>
                <w:sz w:val="24"/>
                <w:szCs w:val="24"/>
                <w:lang w:val="ru-RU" w:eastAsia="ru-RU"/>
              </w:rPr>
              <w:t> </w:t>
            </w:r>
            <w:proofErr w:type="spellStart"/>
            <w:r w:rsidRPr="00F76592">
              <w:rPr>
                <w:rFonts w:ascii="Liberation Serif" w:eastAsia="Times New Roman" w:hAnsi="Liberation Serif"/>
                <w:color w:val="000000"/>
                <w:sz w:val="24"/>
                <w:szCs w:val="24"/>
                <w:lang w:val="ru-RU" w:eastAsia="ru-RU"/>
              </w:rPr>
              <w:t>медичних</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книжок</w:t>
            </w:r>
            <w:proofErr w:type="spellEnd"/>
            <w:r w:rsidRPr="00F76592">
              <w:rPr>
                <w:rFonts w:ascii="Liberation Serif" w:eastAsia="Times New Roman" w:hAnsi="Liberation Serif"/>
                <w:color w:val="000000"/>
                <w:sz w:val="24"/>
                <w:szCs w:val="24"/>
                <w:lang w:val="ru-RU" w:eastAsia="ru-RU"/>
              </w:rPr>
              <w:t xml:space="preserve"> персоналу, </w:t>
            </w:r>
            <w:proofErr w:type="spellStart"/>
            <w:r w:rsidRPr="00F76592">
              <w:rPr>
                <w:rFonts w:ascii="Liberation Serif" w:eastAsia="Times New Roman" w:hAnsi="Liberation Serif"/>
                <w:color w:val="000000"/>
                <w:sz w:val="24"/>
                <w:szCs w:val="24"/>
                <w:lang w:val="ru-RU" w:eastAsia="ru-RU"/>
              </w:rPr>
              <w:t>що</w:t>
            </w:r>
            <w:proofErr w:type="spellEnd"/>
            <w:r w:rsidRPr="00F76592">
              <w:rPr>
                <w:rFonts w:ascii="Liberation Serif" w:eastAsia="Times New Roman" w:hAnsi="Liberation Serif"/>
                <w:color w:val="000000"/>
                <w:sz w:val="24"/>
                <w:szCs w:val="24"/>
                <w:lang w:val="ru-RU" w:eastAsia="ru-RU"/>
              </w:rPr>
              <w:t xml:space="preserve"> буде залучено до </w:t>
            </w:r>
            <w:proofErr w:type="spellStart"/>
            <w:r w:rsidRPr="00F76592">
              <w:rPr>
                <w:rFonts w:ascii="Liberation Serif" w:eastAsia="Times New Roman" w:hAnsi="Liberation Serif"/>
                <w:color w:val="000000"/>
                <w:sz w:val="24"/>
                <w:szCs w:val="24"/>
                <w:lang w:val="ru-RU" w:eastAsia="ru-RU"/>
              </w:rPr>
              <w:t>постачання</w:t>
            </w:r>
            <w:proofErr w:type="spellEnd"/>
            <w:r w:rsidRPr="00F76592">
              <w:rPr>
                <w:rFonts w:ascii="Liberation Serif" w:eastAsia="Times New Roman" w:hAnsi="Liberation Serif"/>
                <w:color w:val="000000"/>
                <w:sz w:val="24"/>
                <w:szCs w:val="24"/>
                <w:lang w:val="ru-RU" w:eastAsia="ru-RU"/>
              </w:rPr>
              <w:t xml:space="preserve"> товару, </w:t>
            </w:r>
            <w:proofErr w:type="spellStart"/>
            <w:r w:rsidRPr="00F76592">
              <w:rPr>
                <w:rFonts w:ascii="Liberation Serif" w:eastAsia="Times New Roman" w:hAnsi="Liberation Serif"/>
                <w:color w:val="000000"/>
                <w:sz w:val="24"/>
                <w:szCs w:val="24"/>
                <w:lang w:val="ru-RU" w:eastAsia="ru-RU"/>
              </w:rPr>
              <w:t>з</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вчасним</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проходженням</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медоглядів</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водії</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експедитори</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вантажник</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комірник</w:t>
            </w:r>
            <w:proofErr w:type="spellEnd"/>
            <w:r w:rsidRPr="00F76592">
              <w:rPr>
                <w:rFonts w:ascii="Liberation Serif" w:eastAsia="Times New Roman" w:hAnsi="Liberation Serif"/>
                <w:color w:val="000000"/>
                <w:sz w:val="24"/>
                <w:szCs w:val="24"/>
                <w:lang w:val="ru-RU" w:eastAsia="ru-RU"/>
              </w:rPr>
              <w:t xml:space="preserve">) (за формою </w:t>
            </w:r>
            <w:proofErr w:type="spellStart"/>
            <w:r w:rsidRPr="00F76592">
              <w:rPr>
                <w:rFonts w:ascii="Liberation Serif" w:eastAsia="Times New Roman" w:hAnsi="Liberation Serif"/>
                <w:color w:val="000000"/>
                <w:sz w:val="24"/>
                <w:szCs w:val="24"/>
                <w:lang w:val="ru-RU" w:eastAsia="ru-RU"/>
              </w:rPr>
              <w:t>затвердженою</w:t>
            </w:r>
            <w:proofErr w:type="spellEnd"/>
            <w:r w:rsidRPr="00F76592">
              <w:rPr>
                <w:rFonts w:ascii="Liberation Serif" w:eastAsia="Times New Roman" w:hAnsi="Liberation Serif"/>
                <w:color w:val="000000"/>
                <w:sz w:val="24"/>
                <w:szCs w:val="24"/>
                <w:lang w:val="ru-RU" w:eastAsia="ru-RU"/>
              </w:rPr>
              <w:t xml:space="preserve"> </w:t>
            </w:r>
            <w:r w:rsidRPr="00F76592">
              <w:rPr>
                <w:rFonts w:ascii="Liberation Serif" w:eastAsia="Times New Roman" w:hAnsi="Liberation Serif"/>
                <w:color w:val="000000"/>
                <w:sz w:val="24"/>
                <w:szCs w:val="24"/>
                <w:lang w:val="ru-RU" w:eastAsia="ru-RU"/>
              </w:rPr>
              <w:lastRenderedPageBreak/>
              <w:t xml:space="preserve">Наказом </w:t>
            </w:r>
            <w:proofErr w:type="spellStart"/>
            <w:r w:rsidRPr="00F76592">
              <w:rPr>
                <w:rFonts w:ascii="Liberation Serif" w:eastAsia="Times New Roman" w:hAnsi="Liberation Serif"/>
                <w:color w:val="000000"/>
                <w:sz w:val="24"/>
                <w:szCs w:val="24"/>
                <w:lang w:val="ru-RU" w:eastAsia="ru-RU"/>
              </w:rPr>
              <w:t>Міністерства</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охорони</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здоров’я</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України</w:t>
            </w:r>
            <w:proofErr w:type="spellEnd"/>
            <w:r w:rsidRPr="00F76592">
              <w:rPr>
                <w:rFonts w:ascii="Liberation Serif" w:eastAsia="Times New Roman" w:hAnsi="Liberation Serif"/>
                <w:color w:val="000000"/>
                <w:sz w:val="24"/>
                <w:szCs w:val="24"/>
                <w:lang w:val="ru-RU" w:eastAsia="ru-RU"/>
              </w:rPr>
              <w:t xml:space="preserve"> №150 </w:t>
            </w:r>
            <w:proofErr w:type="spellStart"/>
            <w:r w:rsidRPr="00F76592">
              <w:rPr>
                <w:rFonts w:ascii="Liberation Serif" w:eastAsia="Times New Roman" w:hAnsi="Liberation Serif"/>
                <w:color w:val="000000"/>
                <w:sz w:val="24"/>
                <w:szCs w:val="24"/>
                <w:lang w:val="ru-RU" w:eastAsia="ru-RU"/>
              </w:rPr>
              <w:t>від</w:t>
            </w:r>
            <w:proofErr w:type="spellEnd"/>
            <w:r w:rsidRPr="00F76592">
              <w:rPr>
                <w:rFonts w:ascii="Liberation Serif" w:eastAsia="Times New Roman" w:hAnsi="Liberation Serif"/>
                <w:color w:val="000000"/>
                <w:sz w:val="24"/>
                <w:szCs w:val="24"/>
                <w:lang w:val="ru-RU" w:eastAsia="ru-RU"/>
              </w:rPr>
              <w:t xml:space="preserve"> 21.02.2013, </w:t>
            </w:r>
            <w:proofErr w:type="spellStart"/>
            <w:proofErr w:type="gramStart"/>
            <w:r w:rsidRPr="00F76592">
              <w:rPr>
                <w:rFonts w:ascii="Liberation Serif" w:eastAsia="Times New Roman" w:hAnsi="Liberation Serif"/>
                <w:color w:val="000000"/>
                <w:sz w:val="24"/>
                <w:szCs w:val="24"/>
                <w:lang w:val="ru-RU" w:eastAsia="ru-RU"/>
              </w:rPr>
              <w:t>з</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обов</w:t>
            </w:r>
            <w:proofErr w:type="gramEnd"/>
            <w:r w:rsidRPr="00F76592">
              <w:rPr>
                <w:rFonts w:ascii="Liberation Serif" w:eastAsia="Times New Roman" w:hAnsi="Liberation Serif"/>
                <w:color w:val="000000"/>
                <w:sz w:val="24"/>
                <w:szCs w:val="24"/>
                <w:lang w:val="ru-RU" w:eastAsia="ru-RU"/>
              </w:rPr>
              <w:t>’язковою</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відміткою</w:t>
            </w:r>
            <w:proofErr w:type="spellEnd"/>
            <w:r w:rsidRPr="00F76592">
              <w:rPr>
                <w:rFonts w:ascii="Liberation Serif" w:eastAsia="Times New Roman" w:hAnsi="Liberation Serif"/>
                <w:color w:val="000000"/>
                <w:sz w:val="24"/>
                <w:szCs w:val="24"/>
                <w:lang w:val="ru-RU" w:eastAsia="ru-RU"/>
              </w:rPr>
              <w:t xml:space="preserve"> про </w:t>
            </w:r>
            <w:proofErr w:type="spellStart"/>
            <w:r w:rsidRPr="00F76592">
              <w:rPr>
                <w:rFonts w:ascii="Liberation Serif" w:eastAsia="Times New Roman" w:hAnsi="Liberation Serif"/>
                <w:color w:val="000000"/>
                <w:sz w:val="24"/>
                <w:szCs w:val="24"/>
                <w:lang w:val="ru-RU" w:eastAsia="ru-RU"/>
              </w:rPr>
              <w:t>проходження</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медичного</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обстеження</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що</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завірена</w:t>
            </w:r>
            <w:proofErr w:type="spellEnd"/>
            <w:r w:rsidRPr="00F76592">
              <w:rPr>
                <w:rFonts w:ascii="Liberation Serif" w:eastAsia="Times New Roman" w:hAnsi="Liberation Serif"/>
                <w:color w:val="000000"/>
                <w:sz w:val="24"/>
                <w:szCs w:val="24"/>
                <w:lang w:val="ru-RU" w:eastAsia="ru-RU"/>
              </w:rPr>
              <w:t xml:space="preserve"> печаткою </w:t>
            </w:r>
            <w:proofErr w:type="spellStart"/>
            <w:r w:rsidRPr="00F76592">
              <w:rPr>
                <w:rFonts w:ascii="Liberation Serif" w:eastAsia="Times New Roman" w:hAnsi="Liberation Serif"/>
                <w:color w:val="000000"/>
                <w:sz w:val="24"/>
                <w:szCs w:val="24"/>
                <w:lang w:val="ru-RU" w:eastAsia="ru-RU"/>
              </w:rPr>
              <w:t>медичного</w:t>
            </w:r>
            <w:proofErr w:type="spellEnd"/>
            <w:r w:rsidRPr="00F76592">
              <w:rPr>
                <w:rFonts w:ascii="Liberation Serif" w:eastAsia="Times New Roman" w:hAnsi="Liberation Serif"/>
                <w:color w:val="000000"/>
                <w:sz w:val="24"/>
                <w:szCs w:val="24"/>
                <w:lang w:val="ru-RU" w:eastAsia="ru-RU"/>
              </w:rPr>
              <w:t xml:space="preserve"> закладу) в книжках повинно бути </w:t>
            </w:r>
            <w:proofErr w:type="spellStart"/>
            <w:r w:rsidRPr="00F76592">
              <w:rPr>
                <w:rFonts w:ascii="Liberation Serif" w:eastAsia="Times New Roman" w:hAnsi="Liberation Serif"/>
                <w:color w:val="000000"/>
                <w:sz w:val="24"/>
                <w:szCs w:val="24"/>
                <w:lang w:val="ru-RU" w:eastAsia="ru-RU"/>
              </w:rPr>
              <w:t>зазначено</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що</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даний</w:t>
            </w:r>
            <w:proofErr w:type="spellEnd"/>
            <w:r w:rsidRPr="00F76592">
              <w:rPr>
                <w:rFonts w:ascii="Liberation Serif" w:eastAsia="Times New Roman" w:hAnsi="Liberation Serif"/>
                <w:color w:val="000000"/>
                <w:sz w:val="24"/>
                <w:szCs w:val="24"/>
                <w:lang w:val="ru-RU" w:eastAsia="ru-RU"/>
              </w:rPr>
              <w:t xml:space="preserve"> персонал </w:t>
            </w:r>
            <w:proofErr w:type="spellStart"/>
            <w:r w:rsidRPr="00F76592">
              <w:rPr>
                <w:rFonts w:ascii="Liberation Serif" w:eastAsia="Times New Roman" w:hAnsi="Liberation Serif"/>
                <w:color w:val="000000"/>
                <w:sz w:val="24"/>
                <w:szCs w:val="24"/>
                <w:lang w:val="ru-RU" w:eastAsia="ru-RU"/>
              </w:rPr>
              <w:t>працює</w:t>
            </w:r>
            <w:proofErr w:type="spellEnd"/>
            <w:r w:rsidRPr="00F76592">
              <w:rPr>
                <w:rFonts w:ascii="Liberation Serif" w:eastAsia="Times New Roman" w:hAnsi="Liberation Serif"/>
                <w:color w:val="000000"/>
                <w:sz w:val="24"/>
                <w:szCs w:val="24"/>
                <w:lang w:val="ru-RU" w:eastAsia="ru-RU"/>
              </w:rPr>
              <w:t xml:space="preserve"> у </w:t>
            </w:r>
            <w:proofErr w:type="spellStart"/>
            <w:r w:rsidRPr="00F76592">
              <w:rPr>
                <w:rFonts w:ascii="Liberation Serif" w:eastAsia="Times New Roman" w:hAnsi="Liberation Serif"/>
                <w:color w:val="000000"/>
                <w:sz w:val="24"/>
                <w:szCs w:val="24"/>
                <w:lang w:val="ru-RU" w:eastAsia="ru-RU"/>
              </w:rPr>
              <w:t>учасника</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або</w:t>
            </w:r>
            <w:proofErr w:type="spellEnd"/>
            <w:r w:rsidRPr="00F76592">
              <w:rPr>
                <w:rFonts w:ascii="Liberation Serif" w:eastAsia="Times New Roman" w:hAnsi="Liberation Serif"/>
                <w:color w:val="000000"/>
                <w:sz w:val="24"/>
                <w:szCs w:val="24"/>
                <w:lang w:val="ru-RU" w:eastAsia="ru-RU"/>
              </w:rPr>
              <w:t xml:space="preserve"> у </w:t>
            </w:r>
            <w:proofErr w:type="spellStart"/>
            <w:r w:rsidRPr="00F76592">
              <w:rPr>
                <w:rFonts w:ascii="Liberation Serif" w:eastAsia="Times New Roman" w:hAnsi="Liberation Serif"/>
                <w:color w:val="000000"/>
                <w:sz w:val="24"/>
                <w:szCs w:val="24"/>
                <w:lang w:val="ru-RU" w:eastAsia="ru-RU"/>
              </w:rPr>
              <w:t>перевізника</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водії</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з</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відміткою</w:t>
            </w:r>
            <w:proofErr w:type="spellEnd"/>
            <w:r w:rsidRPr="00F76592">
              <w:rPr>
                <w:rFonts w:ascii="Liberation Serif" w:eastAsia="Times New Roman" w:hAnsi="Liberation Serif"/>
                <w:color w:val="000000"/>
                <w:sz w:val="24"/>
                <w:szCs w:val="24"/>
                <w:lang w:val="ru-RU" w:eastAsia="ru-RU"/>
              </w:rPr>
              <w:t xml:space="preserve"> про допуск до </w:t>
            </w:r>
            <w:proofErr w:type="spellStart"/>
            <w:r w:rsidRPr="00F76592">
              <w:rPr>
                <w:rFonts w:ascii="Liberation Serif" w:eastAsia="Times New Roman" w:hAnsi="Liberation Serif"/>
                <w:color w:val="000000"/>
                <w:sz w:val="24"/>
                <w:szCs w:val="24"/>
                <w:lang w:val="ru-RU" w:eastAsia="ru-RU"/>
              </w:rPr>
              <w:t>роботи</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закупі</w:t>
            </w:r>
            <w:proofErr w:type="gramStart"/>
            <w:r w:rsidRPr="00F76592">
              <w:rPr>
                <w:rFonts w:ascii="Liberation Serif" w:eastAsia="Times New Roman" w:hAnsi="Liberation Serif"/>
                <w:color w:val="000000"/>
                <w:sz w:val="24"/>
                <w:szCs w:val="24"/>
                <w:lang w:val="ru-RU" w:eastAsia="ru-RU"/>
              </w:rPr>
              <w:t>вл</w:t>
            </w:r>
            <w:proofErr w:type="gramEnd"/>
            <w:r w:rsidRPr="00F76592">
              <w:rPr>
                <w:rFonts w:ascii="Liberation Serif" w:eastAsia="Times New Roman" w:hAnsi="Liberation Serif"/>
                <w:color w:val="000000"/>
                <w:sz w:val="24"/>
                <w:szCs w:val="24"/>
                <w:lang w:val="ru-RU" w:eastAsia="ru-RU"/>
              </w:rPr>
              <w:t>і</w:t>
            </w:r>
            <w:proofErr w:type="spellEnd"/>
            <w:r w:rsidRPr="00F76592">
              <w:rPr>
                <w:rFonts w:ascii="Liberation Serif" w:eastAsia="Times New Roman" w:hAnsi="Liberation Serif"/>
                <w:color w:val="000000"/>
                <w:sz w:val="24"/>
                <w:szCs w:val="24"/>
                <w:lang w:val="ru-RU" w:eastAsia="ru-RU"/>
              </w:rPr>
              <w:t xml:space="preserve"> та Форму № 140-5/о «</w:t>
            </w:r>
            <w:proofErr w:type="spellStart"/>
            <w:r w:rsidRPr="00F76592">
              <w:rPr>
                <w:rFonts w:ascii="Liberation Serif" w:eastAsia="Times New Roman" w:hAnsi="Liberation Serif"/>
                <w:color w:val="000000"/>
                <w:sz w:val="24"/>
                <w:szCs w:val="24"/>
                <w:lang w:val="ru-RU" w:eastAsia="ru-RU"/>
              </w:rPr>
              <w:t>Медична</w:t>
            </w:r>
            <w:proofErr w:type="spellEnd"/>
            <w:r w:rsidRPr="00F76592">
              <w:rPr>
                <w:rFonts w:ascii="Liberation Serif" w:eastAsia="Times New Roman" w:hAnsi="Liberation Serif"/>
                <w:color w:val="000000"/>
                <w:sz w:val="24"/>
                <w:szCs w:val="24"/>
                <w:lang w:val="ru-RU" w:eastAsia="ru-RU"/>
              </w:rPr>
              <w:t xml:space="preserve"> карта </w:t>
            </w:r>
            <w:proofErr w:type="spellStart"/>
            <w:r w:rsidRPr="00F76592">
              <w:rPr>
                <w:rFonts w:ascii="Liberation Serif" w:eastAsia="Times New Roman" w:hAnsi="Liberation Serif"/>
                <w:color w:val="000000"/>
                <w:sz w:val="24"/>
                <w:szCs w:val="24"/>
                <w:lang w:val="ru-RU" w:eastAsia="ru-RU"/>
              </w:rPr>
              <w:t>огляду</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осіб</w:t>
            </w:r>
            <w:proofErr w:type="spellEnd"/>
            <w:r w:rsidRPr="00F76592">
              <w:rPr>
                <w:rFonts w:ascii="Liberation Serif" w:eastAsia="Times New Roman" w:hAnsi="Liberation Serif"/>
                <w:color w:val="000000"/>
                <w:sz w:val="24"/>
                <w:szCs w:val="24"/>
                <w:lang w:val="ru-RU" w:eastAsia="ru-RU"/>
              </w:rPr>
              <w:t xml:space="preserve"> для </w:t>
            </w:r>
            <w:proofErr w:type="spellStart"/>
            <w:r w:rsidRPr="00F76592">
              <w:rPr>
                <w:rFonts w:ascii="Liberation Serif" w:eastAsia="Times New Roman" w:hAnsi="Liberation Serif"/>
                <w:color w:val="000000"/>
                <w:sz w:val="24"/>
                <w:szCs w:val="24"/>
                <w:lang w:val="ru-RU" w:eastAsia="ru-RU"/>
              </w:rPr>
              <w:t>визначення</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спроможності</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займатися</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відповідним</w:t>
            </w:r>
            <w:proofErr w:type="spellEnd"/>
            <w:r w:rsidRPr="00F76592">
              <w:rPr>
                <w:rFonts w:ascii="Liberation Serif" w:eastAsia="Times New Roman" w:hAnsi="Liberation Serif"/>
                <w:color w:val="000000"/>
                <w:sz w:val="24"/>
                <w:szCs w:val="24"/>
                <w:lang w:val="ru-RU" w:eastAsia="ru-RU"/>
              </w:rPr>
              <w:t xml:space="preserve"> видом </w:t>
            </w:r>
            <w:proofErr w:type="spellStart"/>
            <w:r w:rsidRPr="00F76592">
              <w:rPr>
                <w:rFonts w:ascii="Liberation Serif" w:eastAsia="Times New Roman" w:hAnsi="Liberation Serif"/>
                <w:color w:val="000000"/>
                <w:sz w:val="24"/>
                <w:szCs w:val="24"/>
                <w:lang w:val="ru-RU" w:eastAsia="ru-RU"/>
              </w:rPr>
              <w:t>діяльності</w:t>
            </w:r>
            <w:proofErr w:type="spellEnd"/>
            <w:r w:rsidRPr="00F76592">
              <w:rPr>
                <w:rFonts w:ascii="Liberation Serif" w:eastAsia="Times New Roman" w:hAnsi="Liberation Serif"/>
                <w:color w:val="000000"/>
                <w:sz w:val="24"/>
                <w:szCs w:val="24"/>
                <w:lang w:val="ru-RU" w:eastAsia="ru-RU"/>
              </w:rPr>
              <w:t xml:space="preserve"> за станом </w:t>
            </w:r>
            <w:proofErr w:type="spellStart"/>
            <w:r w:rsidRPr="00F76592">
              <w:rPr>
                <w:rFonts w:ascii="Liberation Serif" w:eastAsia="Times New Roman" w:hAnsi="Liberation Serif"/>
                <w:color w:val="000000"/>
                <w:sz w:val="24"/>
                <w:szCs w:val="24"/>
                <w:lang w:val="ru-RU" w:eastAsia="ru-RU"/>
              </w:rPr>
              <w:t>здоров’я</w:t>
            </w:r>
            <w:proofErr w:type="spellEnd"/>
            <w:r w:rsidRPr="00F76592">
              <w:rPr>
                <w:rFonts w:ascii="Liberation Serif" w:eastAsia="Times New Roman" w:hAnsi="Liberation Serif"/>
                <w:color w:val="000000"/>
                <w:sz w:val="24"/>
                <w:szCs w:val="24"/>
                <w:lang w:val="ru-RU" w:eastAsia="ru-RU"/>
              </w:rPr>
              <w:t xml:space="preserve">», а </w:t>
            </w:r>
            <w:proofErr w:type="spellStart"/>
            <w:r w:rsidRPr="00F76592">
              <w:rPr>
                <w:rFonts w:ascii="Liberation Serif" w:eastAsia="Times New Roman" w:hAnsi="Liberation Serif"/>
                <w:color w:val="000000"/>
                <w:sz w:val="24"/>
                <w:szCs w:val="24"/>
                <w:lang w:val="ru-RU" w:eastAsia="ru-RU"/>
              </w:rPr>
              <w:t>саме</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працівників</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що</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мають</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безпосередній</w:t>
            </w:r>
            <w:proofErr w:type="spellEnd"/>
            <w:r w:rsidRPr="00F76592">
              <w:rPr>
                <w:rFonts w:ascii="Liberation Serif" w:eastAsia="Times New Roman" w:hAnsi="Liberation Serif"/>
                <w:color w:val="000000"/>
                <w:sz w:val="24"/>
                <w:szCs w:val="24"/>
                <w:lang w:val="ru-RU" w:eastAsia="ru-RU"/>
              </w:rPr>
              <w:t xml:space="preserve"> контакт </w:t>
            </w:r>
            <w:proofErr w:type="spellStart"/>
            <w:r w:rsidRPr="00F76592">
              <w:rPr>
                <w:rFonts w:ascii="Liberation Serif" w:eastAsia="Times New Roman" w:hAnsi="Liberation Serif"/>
                <w:color w:val="000000"/>
                <w:sz w:val="24"/>
                <w:szCs w:val="24"/>
                <w:lang w:val="ru-RU" w:eastAsia="ru-RU"/>
              </w:rPr>
              <w:t>з</w:t>
            </w:r>
            <w:proofErr w:type="spellEnd"/>
            <w:r w:rsidRPr="00F76592">
              <w:rPr>
                <w:rFonts w:ascii="Liberation Serif" w:eastAsia="Times New Roman" w:hAnsi="Liberation Serif"/>
                <w:color w:val="000000"/>
                <w:sz w:val="24"/>
                <w:szCs w:val="24"/>
                <w:lang w:val="ru-RU" w:eastAsia="ru-RU"/>
              </w:rPr>
              <w:t xml:space="preserve"> продуктами </w:t>
            </w:r>
            <w:proofErr w:type="spellStart"/>
            <w:r w:rsidRPr="00F76592">
              <w:rPr>
                <w:rFonts w:ascii="Liberation Serif" w:eastAsia="Times New Roman" w:hAnsi="Liberation Serif"/>
                <w:color w:val="000000"/>
                <w:sz w:val="24"/>
                <w:szCs w:val="24"/>
                <w:lang w:val="ru-RU" w:eastAsia="ru-RU"/>
              </w:rPr>
              <w:t>харчування</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водії</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експедитори</w:t>
            </w:r>
            <w:proofErr w:type="spellEnd"/>
            <w:r w:rsidRPr="00F76592">
              <w:rPr>
                <w:rFonts w:ascii="Liberation Serif" w:eastAsia="Times New Roman" w:hAnsi="Liberation Serif"/>
                <w:color w:val="000000"/>
                <w:sz w:val="24"/>
                <w:szCs w:val="24"/>
                <w:lang w:val="ru-RU" w:eastAsia="ru-RU"/>
              </w:rPr>
              <w:t xml:space="preserve">, </w:t>
            </w:r>
            <w:proofErr w:type="spellStart"/>
            <w:proofErr w:type="gramStart"/>
            <w:r w:rsidRPr="00F76592">
              <w:rPr>
                <w:rFonts w:ascii="Liberation Serif" w:eastAsia="Times New Roman" w:hAnsi="Liberation Serif"/>
                <w:color w:val="000000"/>
                <w:sz w:val="24"/>
                <w:szCs w:val="24"/>
                <w:lang w:val="ru-RU" w:eastAsia="ru-RU"/>
              </w:rPr>
              <w:t>вантажники</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комірник</w:t>
            </w:r>
            <w:proofErr w:type="spellEnd"/>
            <w:r w:rsidRPr="00F76592">
              <w:rPr>
                <w:rFonts w:ascii="Liberation Serif" w:eastAsia="Times New Roman" w:hAnsi="Liberation Serif"/>
                <w:color w:val="000000"/>
                <w:sz w:val="24"/>
                <w:szCs w:val="24"/>
                <w:lang w:val="ru-RU" w:eastAsia="ru-RU"/>
              </w:rPr>
              <w:t>).</w:t>
            </w:r>
            <w:proofErr w:type="gramEnd"/>
          </w:p>
          <w:p w:rsidR="00F76592" w:rsidRPr="00F76592" w:rsidRDefault="00F76592" w:rsidP="008E6644">
            <w:pPr>
              <w:spacing w:after="0" w:line="240" w:lineRule="auto"/>
              <w:ind w:left="60"/>
              <w:jc w:val="both"/>
              <w:rPr>
                <w:rFonts w:ascii="Times New Roman" w:eastAsia="Times New Roman" w:hAnsi="Times New Roman"/>
                <w:sz w:val="24"/>
                <w:szCs w:val="24"/>
                <w:lang w:eastAsia="ru-RU"/>
              </w:rPr>
            </w:pPr>
            <w:r w:rsidRPr="00F76592">
              <w:rPr>
                <w:rFonts w:ascii="Liberation Serif" w:eastAsia="Times New Roman" w:hAnsi="Liberation Serif"/>
                <w:color w:val="000000"/>
                <w:sz w:val="24"/>
                <w:szCs w:val="24"/>
                <w:lang w:eastAsia="ru-RU"/>
              </w:rPr>
              <w:t xml:space="preserve">   3. Медичні</w:t>
            </w:r>
            <w:r w:rsidRPr="00F76592">
              <w:rPr>
                <w:rFonts w:ascii="Liberation Serif" w:eastAsia="Times New Roman" w:hAnsi="Liberation Serif"/>
                <w:color w:val="000000"/>
                <w:sz w:val="24"/>
                <w:szCs w:val="24"/>
                <w:lang w:val="ru-RU" w:eastAsia="ru-RU"/>
              </w:rPr>
              <w:t> </w:t>
            </w:r>
            <w:r w:rsidRPr="00F76592">
              <w:rPr>
                <w:rFonts w:ascii="Liberation Serif" w:eastAsia="Times New Roman" w:hAnsi="Liberation Serif"/>
                <w:color w:val="000000"/>
                <w:sz w:val="24"/>
                <w:szCs w:val="24"/>
                <w:lang w:eastAsia="ru-RU"/>
              </w:rPr>
              <w:t>довідки</w:t>
            </w:r>
            <w:r w:rsidRPr="00F76592">
              <w:rPr>
                <w:rFonts w:ascii="Liberation Serif" w:eastAsia="Times New Roman" w:hAnsi="Liberation Serif"/>
                <w:color w:val="000000"/>
                <w:sz w:val="24"/>
                <w:szCs w:val="24"/>
                <w:lang w:val="ru-RU" w:eastAsia="ru-RU"/>
              </w:rPr>
              <w:t> </w:t>
            </w:r>
            <w:r w:rsidRPr="00F76592">
              <w:rPr>
                <w:rFonts w:ascii="Liberation Serif" w:eastAsia="Times New Roman" w:hAnsi="Liberation Serif"/>
                <w:color w:val="000000"/>
                <w:sz w:val="24"/>
                <w:szCs w:val="24"/>
                <w:lang w:eastAsia="ru-RU"/>
              </w:rPr>
              <w:t>щодо</w:t>
            </w:r>
            <w:r w:rsidRPr="00F76592">
              <w:rPr>
                <w:rFonts w:ascii="Liberation Serif" w:eastAsia="Times New Roman" w:hAnsi="Liberation Serif"/>
                <w:color w:val="000000"/>
                <w:sz w:val="24"/>
                <w:szCs w:val="24"/>
                <w:lang w:val="ru-RU" w:eastAsia="ru-RU"/>
              </w:rPr>
              <w:t> </w:t>
            </w:r>
            <w:r w:rsidRPr="00F76592">
              <w:rPr>
                <w:rFonts w:ascii="Liberation Serif" w:eastAsia="Times New Roman" w:hAnsi="Liberation Serif"/>
                <w:color w:val="000000"/>
                <w:sz w:val="24"/>
                <w:szCs w:val="24"/>
                <w:lang w:eastAsia="ru-RU"/>
              </w:rPr>
              <w:t>придатності до керування</w:t>
            </w:r>
            <w:r w:rsidRPr="00F76592">
              <w:rPr>
                <w:rFonts w:ascii="Liberation Serif" w:eastAsia="Times New Roman" w:hAnsi="Liberation Serif"/>
                <w:color w:val="000000"/>
                <w:sz w:val="24"/>
                <w:szCs w:val="24"/>
                <w:lang w:val="ru-RU" w:eastAsia="ru-RU"/>
              </w:rPr>
              <w:t> </w:t>
            </w:r>
            <w:r w:rsidRPr="00F76592">
              <w:rPr>
                <w:rFonts w:ascii="Liberation Serif" w:eastAsia="Times New Roman" w:hAnsi="Liberation Serif"/>
                <w:color w:val="000000"/>
                <w:sz w:val="24"/>
                <w:szCs w:val="24"/>
                <w:lang w:eastAsia="ru-RU"/>
              </w:rPr>
              <w:t>транспортними</w:t>
            </w:r>
            <w:r w:rsidRPr="00F76592">
              <w:rPr>
                <w:rFonts w:ascii="Liberation Serif" w:eastAsia="Times New Roman" w:hAnsi="Liberation Serif"/>
                <w:color w:val="000000"/>
                <w:sz w:val="24"/>
                <w:szCs w:val="24"/>
                <w:lang w:val="ru-RU" w:eastAsia="ru-RU"/>
              </w:rPr>
              <w:t> </w:t>
            </w:r>
            <w:r w:rsidRPr="00F76592">
              <w:rPr>
                <w:rFonts w:ascii="Liberation Serif" w:eastAsia="Times New Roman" w:hAnsi="Liberation Serif"/>
                <w:color w:val="000000"/>
                <w:sz w:val="24"/>
                <w:szCs w:val="24"/>
                <w:lang w:eastAsia="ru-RU"/>
              </w:rPr>
              <w:t>засобами</w:t>
            </w:r>
            <w:r w:rsidRPr="00F76592">
              <w:rPr>
                <w:rFonts w:ascii="Liberation Serif" w:eastAsia="Times New Roman" w:hAnsi="Liberation Serif"/>
                <w:color w:val="000000"/>
                <w:sz w:val="24"/>
                <w:szCs w:val="24"/>
                <w:lang w:val="ru-RU" w:eastAsia="ru-RU"/>
              </w:rPr>
              <w:t> </w:t>
            </w:r>
            <w:r w:rsidRPr="00F76592">
              <w:rPr>
                <w:rFonts w:ascii="Liberation Serif" w:eastAsia="Times New Roman" w:hAnsi="Liberation Serif"/>
                <w:color w:val="000000"/>
                <w:sz w:val="24"/>
                <w:szCs w:val="24"/>
                <w:lang w:eastAsia="ru-RU"/>
              </w:rPr>
              <w:t>водіїв</w:t>
            </w:r>
            <w:r w:rsidRPr="00F76592">
              <w:rPr>
                <w:rFonts w:ascii="Liberation Serif" w:eastAsia="Times New Roman" w:hAnsi="Liberation Serif"/>
                <w:color w:val="000000"/>
                <w:sz w:val="24"/>
                <w:szCs w:val="24"/>
                <w:lang w:val="ru-RU" w:eastAsia="ru-RU"/>
              </w:rPr>
              <w:t> </w:t>
            </w:r>
            <w:r w:rsidRPr="00F76592">
              <w:rPr>
                <w:rFonts w:ascii="Liberation Serif" w:eastAsia="Times New Roman" w:hAnsi="Liberation Serif"/>
                <w:color w:val="000000"/>
                <w:sz w:val="24"/>
                <w:szCs w:val="24"/>
                <w:lang w:eastAsia="ru-RU"/>
              </w:rPr>
              <w:t>автотранспортних</w:t>
            </w:r>
            <w:r w:rsidRPr="00F76592">
              <w:rPr>
                <w:rFonts w:ascii="Liberation Serif" w:eastAsia="Times New Roman" w:hAnsi="Liberation Serif"/>
                <w:color w:val="000000"/>
                <w:sz w:val="24"/>
                <w:szCs w:val="24"/>
                <w:lang w:val="ru-RU" w:eastAsia="ru-RU"/>
              </w:rPr>
              <w:t> </w:t>
            </w:r>
            <w:r w:rsidRPr="00F76592">
              <w:rPr>
                <w:rFonts w:ascii="Liberation Serif" w:eastAsia="Times New Roman" w:hAnsi="Liberation Serif"/>
                <w:color w:val="000000"/>
                <w:sz w:val="24"/>
                <w:szCs w:val="24"/>
                <w:lang w:eastAsia="ru-RU"/>
              </w:rPr>
              <w:t>засобів, які</w:t>
            </w:r>
            <w:r w:rsidRPr="00F76592">
              <w:rPr>
                <w:rFonts w:ascii="Liberation Serif" w:eastAsia="Times New Roman" w:hAnsi="Liberation Serif"/>
                <w:color w:val="000000"/>
                <w:sz w:val="24"/>
                <w:szCs w:val="24"/>
                <w:lang w:val="ru-RU" w:eastAsia="ru-RU"/>
              </w:rPr>
              <w:t> </w:t>
            </w:r>
            <w:r w:rsidRPr="00F76592">
              <w:rPr>
                <w:rFonts w:ascii="Liberation Serif" w:eastAsia="Times New Roman" w:hAnsi="Liberation Serif"/>
                <w:color w:val="000000"/>
                <w:sz w:val="24"/>
                <w:szCs w:val="24"/>
                <w:lang w:eastAsia="ru-RU"/>
              </w:rPr>
              <w:t>виконують</w:t>
            </w:r>
            <w:r w:rsidRPr="00F76592">
              <w:rPr>
                <w:rFonts w:ascii="Liberation Serif" w:eastAsia="Times New Roman" w:hAnsi="Liberation Serif"/>
                <w:color w:val="000000"/>
                <w:sz w:val="24"/>
                <w:szCs w:val="24"/>
                <w:lang w:val="ru-RU" w:eastAsia="ru-RU"/>
              </w:rPr>
              <w:t> </w:t>
            </w:r>
            <w:r w:rsidRPr="00F76592">
              <w:rPr>
                <w:rFonts w:ascii="Liberation Serif" w:eastAsia="Times New Roman" w:hAnsi="Liberation Serif"/>
                <w:color w:val="000000"/>
                <w:sz w:val="24"/>
                <w:szCs w:val="24"/>
                <w:lang w:eastAsia="ru-RU"/>
              </w:rPr>
              <w:t>роботи з перевезення</w:t>
            </w:r>
            <w:r w:rsidRPr="00F76592">
              <w:rPr>
                <w:rFonts w:ascii="Liberation Serif" w:eastAsia="Times New Roman" w:hAnsi="Liberation Serif"/>
                <w:color w:val="000000"/>
                <w:sz w:val="24"/>
                <w:szCs w:val="24"/>
                <w:lang w:val="ru-RU" w:eastAsia="ru-RU"/>
              </w:rPr>
              <w:t> </w:t>
            </w:r>
            <w:r w:rsidRPr="00F76592">
              <w:rPr>
                <w:rFonts w:ascii="Liberation Serif" w:eastAsia="Times New Roman" w:hAnsi="Liberation Serif"/>
                <w:color w:val="000000"/>
                <w:sz w:val="24"/>
                <w:szCs w:val="24"/>
                <w:lang w:eastAsia="ru-RU"/>
              </w:rPr>
              <w:t>вантажів, що</w:t>
            </w:r>
            <w:r w:rsidRPr="00F76592">
              <w:rPr>
                <w:rFonts w:ascii="Liberation Serif" w:eastAsia="Times New Roman" w:hAnsi="Liberation Serif"/>
                <w:color w:val="000000"/>
                <w:sz w:val="24"/>
                <w:szCs w:val="24"/>
                <w:lang w:val="ru-RU" w:eastAsia="ru-RU"/>
              </w:rPr>
              <w:t> </w:t>
            </w:r>
            <w:r w:rsidRPr="00F76592">
              <w:rPr>
                <w:rFonts w:ascii="Liberation Serif" w:eastAsia="Times New Roman" w:hAnsi="Liberation Serif"/>
                <w:color w:val="000000"/>
                <w:sz w:val="24"/>
                <w:szCs w:val="24"/>
                <w:lang w:eastAsia="ru-RU"/>
              </w:rPr>
              <w:t>підтверджують</w:t>
            </w:r>
            <w:r w:rsidRPr="00F76592">
              <w:rPr>
                <w:rFonts w:ascii="Liberation Serif" w:eastAsia="Times New Roman" w:hAnsi="Liberation Serif"/>
                <w:color w:val="000000"/>
                <w:sz w:val="24"/>
                <w:szCs w:val="24"/>
                <w:lang w:val="ru-RU" w:eastAsia="ru-RU"/>
              </w:rPr>
              <w:t> </w:t>
            </w:r>
            <w:r w:rsidRPr="00F76592">
              <w:rPr>
                <w:rFonts w:ascii="Liberation Serif" w:eastAsia="Times New Roman" w:hAnsi="Liberation Serif"/>
                <w:color w:val="000000"/>
                <w:sz w:val="24"/>
                <w:szCs w:val="24"/>
                <w:lang w:eastAsia="ru-RU"/>
              </w:rPr>
              <w:t>своєчасний</w:t>
            </w:r>
            <w:r w:rsidRPr="00F76592">
              <w:rPr>
                <w:rFonts w:ascii="Liberation Serif" w:eastAsia="Times New Roman" w:hAnsi="Liberation Serif"/>
                <w:color w:val="000000"/>
                <w:sz w:val="24"/>
                <w:szCs w:val="24"/>
                <w:lang w:val="ru-RU" w:eastAsia="ru-RU"/>
              </w:rPr>
              <w:t> </w:t>
            </w:r>
            <w:r w:rsidRPr="00F76592">
              <w:rPr>
                <w:rFonts w:ascii="Liberation Serif" w:eastAsia="Times New Roman" w:hAnsi="Liberation Serif"/>
                <w:color w:val="000000"/>
                <w:sz w:val="24"/>
                <w:szCs w:val="24"/>
                <w:lang w:eastAsia="ru-RU"/>
              </w:rPr>
              <w:t>періодичний</w:t>
            </w:r>
            <w:r w:rsidRPr="00F76592">
              <w:rPr>
                <w:rFonts w:ascii="Liberation Serif" w:eastAsia="Times New Roman" w:hAnsi="Liberation Serif"/>
                <w:color w:val="000000"/>
                <w:sz w:val="24"/>
                <w:szCs w:val="24"/>
                <w:lang w:val="ru-RU" w:eastAsia="ru-RU"/>
              </w:rPr>
              <w:t> </w:t>
            </w:r>
            <w:r w:rsidRPr="00F76592">
              <w:rPr>
                <w:rFonts w:ascii="Liberation Serif" w:eastAsia="Times New Roman" w:hAnsi="Liberation Serif"/>
                <w:color w:val="000000"/>
                <w:sz w:val="24"/>
                <w:szCs w:val="24"/>
                <w:lang w:eastAsia="ru-RU"/>
              </w:rPr>
              <w:t>огляд, один раз на рік, відповідно до «Положення про медичний</w:t>
            </w:r>
            <w:r w:rsidRPr="00F76592">
              <w:rPr>
                <w:rFonts w:ascii="Liberation Serif" w:eastAsia="Times New Roman" w:hAnsi="Liberation Serif"/>
                <w:color w:val="000000"/>
                <w:sz w:val="24"/>
                <w:szCs w:val="24"/>
                <w:lang w:val="ru-RU" w:eastAsia="ru-RU"/>
              </w:rPr>
              <w:t> </w:t>
            </w:r>
            <w:r w:rsidRPr="00F76592">
              <w:rPr>
                <w:rFonts w:ascii="Liberation Serif" w:eastAsia="Times New Roman" w:hAnsi="Liberation Serif"/>
                <w:color w:val="000000"/>
                <w:sz w:val="24"/>
                <w:szCs w:val="24"/>
                <w:lang w:eastAsia="ru-RU"/>
              </w:rPr>
              <w:t>огляд</w:t>
            </w:r>
            <w:r w:rsidRPr="00F76592">
              <w:rPr>
                <w:rFonts w:ascii="Liberation Serif" w:eastAsia="Times New Roman" w:hAnsi="Liberation Serif"/>
                <w:color w:val="000000"/>
                <w:sz w:val="24"/>
                <w:szCs w:val="24"/>
                <w:lang w:val="ru-RU" w:eastAsia="ru-RU"/>
              </w:rPr>
              <w:t> </w:t>
            </w:r>
            <w:r w:rsidRPr="00F76592">
              <w:rPr>
                <w:rFonts w:ascii="Liberation Serif" w:eastAsia="Times New Roman" w:hAnsi="Liberation Serif"/>
                <w:color w:val="000000"/>
                <w:sz w:val="24"/>
                <w:szCs w:val="24"/>
                <w:lang w:eastAsia="ru-RU"/>
              </w:rPr>
              <w:t>кандидатів у водії та водіїв</w:t>
            </w:r>
            <w:r w:rsidRPr="00F76592">
              <w:rPr>
                <w:rFonts w:ascii="Liberation Serif" w:eastAsia="Times New Roman" w:hAnsi="Liberation Serif"/>
                <w:color w:val="000000"/>
                <w:sz w:val="24"/>
                <w:szCs w:val="24"/>
                <w:lang w:val="ru-RU" w:eastAsia="ru-RU"/>
              </w:rPr>
              <w:t> </w:t>
            </w:r>
            <w:r w:rsidRPr="00F76592">
              <w:rPr>
                <w:rFonts w:ascii="Liberation Serif" w:eastAsia="Times New Roman" w:hAnsi="Liberation Serif"/>
                <w:color w:val="000000"/>
                <w:sz w:val="24"/>
                <w:szCs w:val="24"/>
                <w:lang w:eastAsia="ru-RU"/>
              </w:rPr>
              <w:t>транспортних</w:t>
            </w:r>
            <w:r w:rsidRPr="00F76592">
              <w:rPr>
                <w:rFonts w:ascii="Liberation Serif" w:eastAsia="Times New Roman" w:hAnsi="Liberation Serif"/>
                <w:color w:val="000000"/>
                <w:sz w:val="24"/>
                <w:szCs w:val="24"/>
                <w:lang w:val="ru-RU" w:eastAsia="ru-RU"/>
              </w:rPr>
              <w:t> </w:t>
            </w:r>
            <w:r w:rsidRPr="00F76592">
              <w:rPr>
                <w:rFonts w:ascii="Liberation Serif" w:eastAsia="Times New Roman" w:hAnsi="Liberation Serif"/>
                <w:color w:val="000000"/>
                <w:sz w:val="24"/>
                <w:szCs w:val="24"/>
                <w:lang w:eastAsia="ru-RU"/>
              </w:rPr>
              <w:t>засобів», затверджене Наказом МОЗ та МВС України № 65/80 від 31.01.2013 р.</w:t>
            </w:r>
          </w:p>
        </w:tc>
      </w:tr>
      <w:tr w:rsidR="00F76592" w:rsidRPr="00F76592" w:rsidTr="008E6644">
        <w:tc>
          <w:tcPr>
            <w:tcW w:w="448" w:type="dxa"/>
            <w:tcBorders>
              <w:top w:val="single" w:sz="4" w:space="0" w:color="auto"/>
              <w:left w:val="single" w:sz="4" w:space="0" w:color="auto"/>
              <w:bottom w:val="single" w:sz="4" w:space="0" w:color="auto"/>
              <w:right w:val="single" w:sz="4" w:space="0" w:color="auto"/>
            </w:tcBorders>
            <w:shd w:val="clear" w:color="auto" w:fill="auto"/>
          </w:tcPr>
          <w:p w:rsidR="00F76592" w:rsidRPr="00F76592" w:rsidRDefault="00F76592" w:rsidP="008E6644">
            <w:pPr>
              <w:spacing w:after="0" w:line="240" w:lineRule="auto"/>
              <w:contextualSpacing/>
              <w:jc w:val="both"/>
              <w:rPr>
                <w:rFonts w:ascii="Times New Roman" w:hAnsi="Times New Roman"/>
                <w:b/>
                <w:sz w:val="24"/>
                <w:szCs w:val="24"/>
              </w:rPr>
            </w:pPr>
          </w:p>
          <w:p w:rsidR="00F76592" w:rsidRPr="00F76592" w:rsidRDefault="00F76592" w:rsidP="008E6644">
            <w:pPr>
              <w:spacing w:after="0" w:line="240" w:lineRule="auto"/>
              <w:contextualSpacing/>
              <w:jc w:val="both"/>
              <w:rPr>
                <w:rFonts w:ascii="Times New Roman" w:hAnsi="Times New Roman"/>
                <w:b/>
                <w:sz w:val="24"/>
                <w:szCs w:val="24"/>
                <w:lang w:val="ru-RU"/>
              </w:rPr>
            </w:pPr>
            <w:r w:rsidRPr="00F76592">
              <w:rPr>
                <w:rFonts w:ascii="Times New Roman" w:hAnsi="Times New Roman"/>
                <w:b/>
                <w:sz w:val="24"/>
                <w:szCs w:val="24"/>
                <w:lang w:val="ru-RU"/>
              </w:rPr>
              <w:t>3</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F76592" w:rsidRPr="00F76592" w:rsidRDefault="00F76592" w:rsidP="008E6644">
            <w:pPr>
              <w:spacing w:after="0" w:line="240" w:lineRule="auto"/>
              <w:contextualSpacing/>
              <w:rPr>
                <w:rFonts w:ascii="Times New Roman" w:hAnsi="Times New Roman"/>
                <w:b/>
                <w:sz w:val="24"/>
                <w:szCs w:val="24"/>
                <w:lang w:val="ru-RU"/>
              </w:rPr>
            </w:pPr>
          </w:p>
          <w:p w:rsidR="00F76592" w:rsidRPr="00F76592" w:rsidRDefault="00F76592" w:rsidP="008E6644">
            <w:pPr>
              <w:spacing w:after="0" w:line="240" w:lineRule="auto"/>
              <w:contextualSpacing/>
              <w:rPr>
                <w:rFonts w:ascii="Times New Roman" w:hAnsi="Times New Roman"/>
                <w:b/>
                <w:sz w:val="24"/>
                <w:szCs w:val="24"/>
                <w:lang w:val="ru-RU"/>
              </w:rPr>
            </w:pPr>
            <w:proofErr w:type="spellStart"/>
            <w:r w:rsidRPr="00F76592">
              <w:rPr>
                <w:rFonts w:ascii="Times New Roman" w:hAnsi="Times New Roman"/>
                <w:b/>
                <w:sz w:val="24"/>
                <w:szCs w:val="24"/>
                <w:lang w:val="ru-RU"/>
              </w:rPr>
              <w:t>Наявність</w:t>
            </w:r>
            <w:proofErr w:type="spellEnd"/>
            <w:r w:rsidRPr="00F76592">
              <w:rPr>
                <w:rFonts w:ascii="Times New Roman" w:hAnsi="Times New Roman"/>
                <w:b/>
                <w:sz w:val="24"/>
                <w:szCs w:val="24"/>
                <w:lang w:val="ru-RU"/>
              </w:rPr>
              <w:t xml:space="preserve"> документально </w:t>
            </w:r>
            <w:proofErr w:type="spellStart"/>
            <w:proofErr w:type="gramStart"/>
            <w:r w:rsidRPr="00F76592">
              <w:rPr>
                <w:rFonts w:ascii="Times New Roman" w:hAnsi="Times New Roman"/>
                <w:b/>
                <w:sz w:val="24"/>
                <w:szCs w:val="24"/>
                <w:lang w:val="ru-RU"/>
              </w:rPr>
              <w:t>п</w:t>
            </w:r>
            <w:proofErr w:type="gramEnd"/>
            <w:r w:rsidRPr="00F76592">
              <w:rPr>
                <w:rFonts w:ascii="Times New Roman" w:hAnsi="Times New Roman"/>
                <w:b/>
                <w:sz w:val="24"/>
                <w:szCs w:val="24"/>
                <w:lang w:val="ru-RU"/>
              </w:rPr>
              <w:t>ідтвердженого</w:t>
            </w:r>
            <w:proofErr w:type="spellEnd"/>
            <w:r w:rsidRPr="00F76592">
              <w:rPr>
                <w:rFonts w:ascii="Times New Roman" w:hAnsi="Times New Roman"/>
                <w:b/>
                <w:sz w:val="24"/>
                <w:szCs w:val="24"/>
                <w:lang w:val="ru-RU"/>
              </w:rPr>
              <w:t xml:space="preserve"> </w:t>
            </w:r>
            <w:proofErr w:type="spellStart"/>
            <w:r w:rsidRPr="00F76592">
              <w:rPr>
                <w:rFonts w:ascii="Times New Roman" w:hAnsi="Times New Roman"/>
                <w:b/>
                <w:sz w:val="24"/>
                <w:szCs w:val="24"/>
                <w:lang w:val="ru-RU"/>
              </w:rPr>
              <w:t>досвіду</w:t>
            </w:r>
            <w:proofErr w:type="spellEnd"/>
            <w:r w:rsidRPr="00F76592">
              <w:rPr>
                <w:rFonts w:ascii="Times New Roman" w:hAnsi="Times New Roman"/>
                <w:b/>
                <w:sz w:val="24"/>
                <w:szCs w:val="24"/>
                <w:lang w:val="ru-RU"/>
              </w:rPr>
              <w:t xml:space="preserve"> </w:t>
            </w:r>
            <w:proofErr w:type="spellStart"/>
            <w:r w:rsidRPr="00F76592">
              <w:rPr>
                <w:rFonts w:ascii="Times New Roman" w:hAnsi="Times New Roman"/>
                <w:b/>
                <w:sz w:val="24"/>
                <w:szCs w:val="24"/>
                <w:lang w:val="ru-RU"/>
              </w:rPr>
              <w:t>виконання</w:t>
            </w:r>
            <w:proofErr w:type="spellEnd"/>
            <w:r w:rsidRPr="00F76592">
              <w:rPr>
                <w:rFonts w:ascii="Times New Roman" w:hAnsi="Times New Roman"/>
                <w:b/>
                <w:sz w:val="24"/>
                <w:szCs w:val="24"/>
                <w:lang w:val="ru-RU"/>
              </w:rPr>
              <w:t xml:space="preserve"> </w:t>
            </w:r>
            <w:proofErr w:type="spellStart"/>
            <w:r w:rsidRPr="00F76592">
              <w:rPr>
                <w:rFonts w:ascii="Times New Roman" w:hAnsi="Times New Roman"/>
                <w:b/>
                <w:sz w:val="24"/>
                <w:szCs w:val="24"/>
                <w:lang w:val="ru-RU"/>
              </w:rPr>
              <w:t>аналогічних</w:t>
            </w:r>
            <w:proofErr w:type="spellEnd"/>
            <w:r w:rsidRPr="00F76592">
              <w:rPr>
                <w:rFonts w:ascii="Times New Roman" w:hAnsi="Times New Roman"/>
                <w:b/>
                <w:sz w:val="24"/>
                <w:szCs w:val="24"/>
                <w:lang w:val="ru-RU"/>
              </w:rPr>
              <w:t xml:space="preserve"> </w:t>
            </w:r>
            <w:proofErr w:type="spellStart"/>
            <w:r w:rsidRPr="00F76592">
              <w:rPr>
                <w:rFonts w:ascii="Times New Roman" w:hAnsi="Times New Roman"/>
                <w:b/>
                <w:sz w:val="24"/>
                <w:szCs w:val="24"/>
                <w:lang w:val="ru-RU"/>
              </w:rPr>
              <w:t>договорів</w:t>
            </w:r>
            <w:proofErr w:type="spellEnd"/>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F76592" w:rsidRPr="00F76592" w:rsidRDefault="00F76592" w:rsidP="008E6644">
            <w:pPr>
              <w:spacing w:after="0" w:line="240" w:lineRule="auto"/>
              <w:contextualSpacing/>
              <w:jc w:val="both"/>
              <w:rPr>
                <w:rFonts w:ascii="Times New Roman" w:hAnsi="Times New Roman"/>
                <w:sz w:val="24"/>
                <w:szCs w:val="24"/>
                <w:lang w:val="ru-RU"/>
              </w:rPr>
            </w:pPr>
            <w:r w:rsidRPr="00F76592">
              <w:rPr>
                <w:rFonts w:ascii="Times New Roman" w:hAnsi="Times New Roman"/>
                <w:sz w:val="24"/>
                <w:szCs w:val="24"/>
                <w:lang w:val="ru-RU"/>
              </w:rPr>
              <w:t xml:space="preserve"> </w:t>
            </w:r>
          </w:p>
          <w:p w:rsidR="00F76592" w:rsidRPr="00F76592" w:rsidRDefault="00F76592" w:rsidP="008E6644">
            <w:pPr>
              <w:spacing w:after="0" w:line="240" w:lineRule="auto"/>
              <w:contextualSpacing/>
              <w:jc w:val="both"/>
              <w:rPr>
                <w:rFonts w:ascii="Times New Roman" w:hAnsi="Times New Roman"/>
                <w:sz w:val="24"/>
                <w:szCs w:val="24"/>
                <w:lang w:val="ru-RU"/>
              </w:rPr>
            </w:pPr>
            <w:r w:rsidRPr="00F76592">
              <w:rPr>
                <w:rFonts w:ascii="Times New Roman" w:hAnsi="Times New Roman"/>
                <w:sz w:val="24"/>
                <w:szCs w:val="24"/>
                <w:lang w:val="ru-RU"/>
              </w:rPr>
              <w:t xml:space="preserve">     1. </w:t>
            </w:r>
            <w:proofErr w:type="spellStart"/>
            <w:r w:rsidRPr="00F76592">
              <w:rPr>
                <w:rFonts w:ascii="Times New Roman" w:hAnsi="Times New Roman"/>
                <w:sz w:val="24"/>
                <w:szCs w:val="24"/>
                <w:lang w:val="ru-RU"/>
              </w:rPr>
              <w:t>Учасник</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надає</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довідку</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встановленої</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форми</w:t>
            </w:r>
            <w:proofErr w:type="spellEnd"/>
            <w:r w:rsidRPr="00F76592">
              <w:rPr>
                <w:rFonts w:ascii="Times New Roman" w:hAnsi="Times New Roman"/>
                <w:sz w:val="24"/>
                <w:szCs w:val="24"/>
                <w:lang w:val="ru-RU"/>
              </w:rPr>
              <w:t xml:space="preserve"> 1 про </w:t>
            </w:r>
            <w:proofErr w:type="spellStart"/>
            <w:r w:rsidRPr="00F76592">
              <w:rPr>
                <w:rFonts w:ascii="Times New Roman" w:hAnsi="Times New Roman"/>
                <w:sz w:val="24"/>
                <w:szCs w:val="24"/>
                <w:lang w:val="ru-RU"/>
              </w:rPr>
              <w:t>наявність</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досвіду</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виконання</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аналогічних</w:t>
            </w:r>
            <w:proofErr w:type="spellEnd"/>
            <w:r w:rsidRPr="00F76592">
              <w:rPr>
                <w:rFonts w:ascii="Times New Roman" w:hAnsi="Times New Roman"/>
                <w:sz w:val="24"/>
                <w:szCs w:val="24"/>
                <w:lang w:val="ru-RU"/>
              </w:rPr>
              <w:t xml:space="preserve"> за предметом </w:t>
            </w:r>
            <w:proofErr w:type="spellStart"/>
            <w:r w:rsidRPr="00F76592">
              <w:rPr>
                <w:rFonts w:ascii="Times New Roman" w:hAnsi="Times New Roman"/>
                <w:sz w:val="24"/>
                <w:szCs w:val="24"/>
                <w:lang w:val="ru-RU"/>
              </w:rPr>
              <w:t>закупі</w:t>
            </w:r>
            <w:proofErr w:type="gramStart"/>
            <w:r w:rsidRPr="00F76592">
              <w:rPr>
                <w:rFonts w:ascii="Times New Roman" w:hAnsi="Times New Roman"/>
                <w:sz w:val="24"/>
                <w:szCs w:val="24"/>
                <w:lang w:val="ru-RU"/>
              </w:rPr>
              <w:t>вл</w:t>
            </w:r>
            <w:proofErr w:type="gramEnd"/>
            <w:r w:rsidRPr="00F76592">
              <w:rPr>
                <w:rFonts w:ascii="Times New Roman" w:hAnsi="Times New Roman"/>
                <w:sz w:val="24"/>
                <w:szCs w:val="24"/>
                <w:lang w:val="ru-RU"/>
              </w:rPr>
              <w:t>і</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договорів</w:t>
            </w:r>
            <w:proofErr w:type="spellEnd"/>
            <w:r w:rsidRPr="00F76592">
              <w:rPr>
                <w:rFonts w:ascii="Times New Roman" w:hAnsi="Times New Roman"/>
                <w:sz w:val="24"/>
                <w:szCs w:val="24"/>
                <w:lang w:val="ru-RU"/>
              </w:rPr>
              <w:t xml:space="preserve"> у </w:t>
            </w:r>
            <w:proofErr w:type="spellStart"/>
            <w:r w:rsidRPr="00F76592">
              <w:rPr>
                <w:rFonts w:ascii="Times New Roman" w:hAnsi="Times New Roman"/>
                <w:sz w:val="24"/>
                <w:szCs w:val="24"/>
                <w:lang w:val="ru-RU"/>
              </w:rPr>
              <w:t>кількості</w:t>
            </w:r>
            <w:proofErr w:type="spellEnd"/>
            <w:r w:rsidRPr="00F76592">
              <w:rPr>
                <w:rFonts w:ascii="Times New Roman" w:hAnsi="Times New Roman"/>
                <w:sz w:val="24"/>
                <w:szCs w:val="24"/>
                <w:lang w:val="ru-RU"/>
              </w:rPr>
              <w:t xml:space="preserve"> не </w:t>
            </w:r>
            <w:proofErr w:type="spellStart"/>
            <w:r w:rsidRPr="00F76592">
              <w:rPr>
                <w:rFonts w:ascii="Times New Roman" w:hAnsi="Times New Roman"/>
                <w:sz w:val="24"/>
                <w:szCs w:val="24"/>
                <w:lang w:val="ru-RU"/>
              </w:rPr>
              <w:t>менше</w:t>
            </w:r>
            <w:proofErr w:type="spellEnd"/>
            <w:r w:rsidRPr="00F76592">
              <w:rPr>
                <w:rFonts w:ascii="Times New Roman" w:hAnsi="Times New Roman"/>
                <w:sz w:val="24"/>
                <w:szCs w:val="24"/>
                <w:lang w:val="ru-RU"/>
              </w:rPr>
              <w:t xml:space="preserve"> 2 </w:t>
            </w:r>
            <w:proofErr w:type="spellStart"/>
            <w:r w:rsidRPr="00F76592">
              <w:rPr>
                <w:rFonts w:ascii="Times New Roman" w:hAnsi="Times New Roman"/>
                <w:sz w:val="24"/>
                <w:szCs w:val="24"/>
                <w:lang w:val="ru-RU"/>
              </w:rPr>
              <w:t>договорів</w:t>
            </w:r>
            <w:proofErr w:type="spellEnd"/>
            <w:r w:rsidRPr="00F76592">
              <w:rPr>
                <w:rFonts w:ascii="Times New Roman" w:hAnsi="Times New Roman"/>
                <w:sz w:val="24"/>
                <w:szCs w:val="24"/>
                <w:lang w:val="ru-RU"/>
              </w:rPr>
              <w:t xml:space="preserve"> на </w:t>
            </w:r>
            <w:proofErr w:type="spellStart"/>
            <w:r w:rsidRPr="00F76592">
              <w:rPr>
                <w:rFonts w:ascii="Times New Roman" w:hAnsi="Times New Roman"/>
                <w:sz w:val="24"/>
                <w:szCs w:val="24"/>
                <w:lang w:val="ru-RU"/>
              </w:rPr>
              <w:t>постачання</w:t>
            </w:r>
            <w:proofErr w:type="spellEnd"/>
            <w:r w:rsidRPr="00F76592">
              <w:rPr>
                <w:rFonts w:ascii="Times New Roman" w:hAnsi="Times New Roman"/>
                <w:sz w:val="24"/>
                <w:szCs w:val="24"/>
                <w:lang w:val="ru-RU"/>
              </w:rPr>
              <w:t xml:space="preserve"> товару, </w:t>
            </w:r>
            <w:proofErr w:type="spellStart"/>
            <w:r w:rsidRPr="00F76592">
              <w:rPr>
                <w:rFonts w:ascii="Times New Roman" w:hAnsi="Times New Roman"/>
                <w:sz w:val="24"/>
                <w:szCs w:val="24"/>
                <w:lang w:val="ru-RU"/>
              </w:rPr>
              <w:t>що</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є</w:t>
            </w:r>
            <w:proofErr w:type="spellEnd"/>
            <w:r w:rsidRPr="00F76592">
              <w:rPr>
                <w:rFonts w:ascii="Times New Roman" w:hAnsi="Times New Roman"/>
                <w:sz w:val="24"/>
                <w:szCs w:val="24"/>
                <w:lang w:val="ru-RU"/>
              </w:rPr>
              <w:t xml:space="preserve">  предметом </w:t>
            </w:r>
            <w:proofErr w:type="spellStart"/>
            <w:r w:rsidRPr="00F76592">
              <w:rPr>
                <w:rFonts w:ascii="Times New Roman" w:hAnsi="Times New Roman"/>
                <w:sz w:val="24"/>
                <w:szCs w:val="24"/>
                <w:lang w:val="ru-RU"/>
              </w:rPr>
              <w:t>закупівлі</w:t>
            </w:r>
            <w:proofErr w:type="spellEnd"/>
            <w:r w:rsidRPr="00F76592">
              <w:rPr>
                <w:rFonts w:ascii="Times New Roman" w:hAnsi="Times New Roman"/>
                <w:sz w:val="24"/>
                <w:szCs w:val="24"/>
                <w:lang w:val="ru-RU"/>
              </w:rPr>
              <w:t xml:space="preserve">, не </w:t>
            </w:r>
            <w:proofErr w:type="spellStart"/>
            <w:r w:rsidRPr="00F76592">
              <w:rPr>
                <w:rFonts w:ascii="Times New Roman" w:hAnsi="Times New Roman"/>
                <w:sz w:val="24"/>
                <w:szCs w:val="24"/>
                <w:lang w:val="ru-RU"/>
              </w:rPr>
              <w:t>пізніше</w:t>
            </w:r>
            <w:proofErr w:type="spellEnd"/>
            <w:r w:rsidRPr="00F76592">
              <w:rPr>
                <w:rFonts w:ascii="Times New Roman" w:hAnsi="Times New Roman"/>
                <w:sz w:val="24"/>
                <w:szCs w:val="24"/>
                <w:lang w:val="ru-RU"/>
              </w:rPr>
              <w:t xml:space="preserve"> 3-річної </w:t>
            </w:r>
            <w:proofErr w:type="spellStart"/>
            <w:r w:rsidRPr="00F76592">
              <w:rPr>
                <w:rFonts w:ascii="Times New Roman" w:hAnsi="Times New Roman"/>
                <w:sz w:val="24"/>
                <w:szCs w:val="24"/>
                <w:lang w:val="ru-RU"/>
              </w:rPr>
              <w:t>давності</w:t>
            </w:r>
            <w:proofErr w:type="spellEnd"/>
            <w:r w:rsidRPr="00F76592">
              <w:rPr>
                <w:rFonts w:ascii="Times New Roman" w:hAnsi="Times New Roman"/>
                <w:sz w:val="24"/>
                <w:szCs w:val="24"/>
                <w:lang w:val="ru-RU"/>
              </w:rPr>
              <w:t>.</w:t>
            </w:r>
          </w:p>
          <w:p w:rsidR="00F76592" w:rsidRPr="00F76592" w:rsidRDefault="00F76592" w:rsidP="008E6644">
            <w:pPr>
              <w:spacing w:after="0" w:line="240" w:lineRule="auto"/>
              <w:contextualSpacing/>
              <w:jc w:val="both"/>
              <w:rPr>
                <w:rFonts w:ascii="Times New Roman" w:hAnsi="Times New Roman"/>
                <w:sz w:val="24"/>
                <w:szCs w:val="24"/>
                <w:lang w:val="ru-RU"/>
              </w:rPr>
            </w:pPr>
            <w:r w:rsidRPr="00F76592">
              <w:rPr>
                <w:rFonts w:ascii="Times New Roman" w:hAnsi="Times New Roman"/>
                <w:sz w:val="24"/>
                <w:szCs w:val="24"/>
                <w:lang w:val="ru-RU"/>
              </w:rPr>
              <w:t xml:space="preserve">     2. </w:t>
            </w:r>
            <w:proofErr w:type="spellStart"/>
            <w:r w:rsidRPr="00F76592">
              <w:rPr>
                <w:rFonts w:ascii="Times New Roman" w:hAnsi="Times New Roman"/>
                <w:sz w:val="24"/>
                <w:szCs w:val="24"/>
                <w:lang w:val="ru-RU"/>
              </w:rPr>
              <w:t>Копії</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сканованих</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оригіналів</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або</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належним</w:t>
            </w:r>
            <w:proofErr w:type="spellEnd"/>
            <w:r w:rsidRPr="00F76592">
              <w:rPr>
                <w:rFonts w:ascii="Times New Roman" w:hAnsi="Times New Roman"/>
                <w:sz w:val="24"/>
                <w:szCs w:val="24"/>
                <w:lang w:val="ru-RU"/>
              </w:rPr>
              <w:t xml:space="preserve"> чином </w:t>
            </w:r>
            <w:proofErr w:type="spellStart"/>
            <w:r w:rsidRPr="00F76592">
              <w:rPr>
                <w:rFonts w:ascii="Times New Roman" w:hAnsi="Times New Roman"/>
                <w:sz w:val="24"/>
                <w:szCs w:val="24"/>
                <w:lang w:val="ru-RU"/>
              </w:rPr>
              <w:t>завірених</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копій</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аналогічних</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договорів</w:t>
            </w:r>
            <w:proofErr w:type="spellEnd"/>
            <w:r w:rsidRPr="00F76592">
              <w:rPr>
                <w:rFonts w:ascii="Times New Roman" w:hAnsi="Times New Roman"/>
                <w:sz w:val="24"/>
                <w:szCs w:val="24"/>
                <w:lang w:val="ru-RU"/>
              </w:rPr>
              <w:t xml:space="preserve"> у </w:t>
            </w:r>
            <w:proofErr w:type="spellStart"/>
            <w:r w:rsidRPr="00F76592">
              <w:rPr>
                <w:rFonts w:ascii="Times New Roman" w:hAnsi="Times New Roman"/>
                <w:sz w:val="24"/>
                <w:szCs w:val="24"/>
                <w:lang w:val="ru-RU"/>
              </w:rPr>
              <w:t>кількості</w:t>
            </w:r>
            <w:proofErr w:type="spellEnd"/>
            <w:r w:rsidRPr="00F76592">
              <w:rPr>
                <w:rFonts w:ascii="Times New Roman" w:hAnsi="Times New Roman"/>
                <w:sz w:val="24"/>
                <w:szCs w:val="24"/>
                <w:lang w:val="ru-RU"/>
              </w:rPr>
              <w:t xml:space="preserve"> не </w:t>
            </w:r>
            <w:proofErr w:type="spellStart"/>
            <w:r w:rsidRPr="00F76592">
              <w:rPr>
                <w:rFonts w:ascii="Times New Roman" w:hAnsi="Times New Roman"/>
                <w:sz w:val="24"/>
                <w:szCs w:val="24"/>
                <w:lang w:val="ru-RU"/>
              </w:rPr>
              <w:t>менше</w:t>
            </w:r>
            <w:proofErr w:type="spellEnd"/>
            <w:r w:rsidRPr="00F76592">
              <w:rPr>
                <w:rFonts w:ascii="Times New Roman" w:hAnsi="Times New Roman"/>
                <w:sz w:val="24"/>
                <w:szCs w:val="24"/>
                <w:lang w:val="ru-RU"/>
              </w:rPr>
              <w:t xml:space="preserve"> 2, </w:t>
            </w:r>
            <w:proofErr w:type="spellStart"/>
            <w:r w:rsidRPr="00F76592">
              <w:rPr>
                <w:rFonts w:ascii="Times New Roman" w:hAnsi="Times New Roman"/>
                <w:sz w:val="24"/>
                <w:szCs w:val="24"/>
                <w:lang w:val="ru-RU"/>
              </w:rPr>
              <w:t>що</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зазначені</w:t>
            </w:r>
            <w:proofErr w:type="spellEnd"/>
            <w:r w:rsidRPr="00F76592">
              <w:rPr>
                <w:rFonts w:ascii="Times New Roman" w:hAnsi="Times New Roman"/>
                <w:sz w:val="24"/>
                <w:szCs w:val="24"/>
                <w:lang w:val="ru-RU"/>
              </w:rPr>
              <w:t xml:space="preserve"> </w:t>
            </w:r>
            <w:proofErr w:type="gramStart"/>
            <w:r w:rsidRPr="00F76592">
              <w:rPr>
                <w:rFonts w:ascii="Times New Roman" w:hAnsi="Times New Roman"/>
                <w:sz w:val="24"/>
                <w:szCs w:val="24"/>
                <w:lang w:val="ru-RU"/>
              </w:rPr>
              <w:t xml:space="preserve">в </w:t>
            </w:r>
            <w:proofErr w:type="spellStart"/>
            <w:r w:rsidRPr="00F76592">
              <w:rPr>
                <w:rFonts w:ascii="Times New Roman" w:hAnsi="Times New Roman"/>
                <w:sz w:val="24"/>
                <w:szCs w:val="24"/>
                <w:lang w:val="ru-RU"/>
              </w:rPr>
              <w:t>дов</w:t>
            </w:r>
            <w:proofErr w:type="gramEnd"/>
            <w:r w:rsidRPr="00F76592">
              <w:rPr>
                <w:rFonts w:ascii="Times New Roman" w:hAnsi="Times New Roman"/>
                <w:sz w:val="24"/>
                <w:szCs w:val="24"/>
                <w:lang w:val="ru-RU"/>
              </w:rPr>
              <w:t>ідці</w:t>
            </w:r>
            <w:proofErr w:type="spellEnd"/>
            <w:r w:rsidRPr="00F76592">
              <w:rPr>
                <w:rFonts w:ascii="Times New Roman" w:hAnsi="Times New Roman"/>
                <w:sz w:val="24"/>
                <w:szCs w:val="24"/>
                <w:lang w:val="ru-RU"/>
              </w:rPr>
              <w:t xml:space="preserve"> про </w:t>
            </w:r>
            <w:proofErr w:type="spellStart"/>
            <w:r w:rsidRPr="00F76592">
              <w:rPr>
                <w:rFonts w:ascii="Times New Roman" w:hAnsi="Times New Roman"/>
                <w:sz w:val="24"/>
                <w:szCs w:val="24"/>
                <w:lang w:val="ru-RU"/>
              </w:rPr>
              <w:t>наявність</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досвіду</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виконання</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аналогічних</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договорів</w:t>
            </w:r>
            <w:proofErr w:type="spellEnd"/>
            <w:r w:rsidRPr="00F76592">
              <w:rPr>
                <w:rFonts w:ascii="Times New Roman" w:hAnsi="Times New Roman"/>
                <w:sz w:val="24"/>
                <w:szCs w:val="24"/>
                <w:lang w:val="ru-RU"/>
              </w:rPr>
              <w:t xml:space="preserve"> за формою 1, у </w:t>
            </w:r>
            <w:proofErr w:type="spellStart"/>
            <w:r w:rsidRPr="00F76592">
              <w:rPr>
                <w:rFonts w:ascii="Times New Roman" w:hAnsi="Times New Roman"/>
                <w:sz w:val="24"/>
                <w:szCs w:val="24"/>
                <w:lang w:val="ru-RU"/>
              </w:rPr>
              <w:t>повному</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обсязі</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з</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усіма</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укладеними</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додатковими</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угодами</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додатками</w:t>
            </w:r>
            <w:proofErr w:type="spellEnd"/>
            <w:r w:rsidRPr="00F76592">
              <w:rPr>
                <w:rFonts w:ascii="Times New Roman" w:hAnsi="Times New Roman"/>
                <w:sz w:val="24"/>
                <w:szCs w:val="24"/>
                <w:lang w:val="ru-RU"/>
              </w:rPr>
              <w:t xml:space="preserve"> та </w:t>
            </w:r>
            <w:proofErr w:type="spellStart"/>
            <w:r w:rsidRPr="00F76592">
              <w:rPr>
                <w:rFonts w:ascii="Times New Roman" w:hAnsi="Times New Roman"/>
                <w:sz w:val="24"/>
                <w:szCs w:val="24"/>
                <w:lang w:val="ru-RU"/>
              </w:rPr>
              <w:t>специфікаціями</w:t>
            </w:r>
            <w:proofErr w:type="spellEnd"/>
            <w:r w:rsidRPr="00F76592">
              <w:rPr>
                <w:rFonts w:ascii="Times New Roman" w:hAnsi="Times New Roman"/>
                <w:sz w:val="24"/>
                <w:szCs w:val="24"/>
                <w:lang w:val="ru-RU"/>
              </w:rPr>
              <w:t xml:space="preserve"> до договору), </w:t>
            </w:r>
            <w:proofErr w:type="spellStart"/>
            <w:r w:rsidRPr="00F76592">
              <w:rPr>
                <w:rFonts w:ascii="Times New Roman" w:hAnsi="Times New Roman"/>
                <w:sz w:val="24"/>
                <w:szCs w:val="24"/>
                <w:lang w:val="ru-RU"/>
              </w:rPr>
              <w:t>з</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копіями</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документів</w:t>
            </w:r>
            <w:proofErr w:type="spellEnd"/>
            <w:r w:rsidRPr="00F76592">
              <w:rPr>
                <w:rFonts w:ascii="Times New Roman" w:hAnsi="Times New Roman"/>
                <w:sz w:val="24"/>
                <w:szCs w:val="24"/>
                <w:lang w:val="ru-RU"/>
              </w:rPr>
              <w:t xml:space="preserve"> на </w:t>
            </w:r>
            <w:proofErr w:type="spellStart"/>
            <w:proofErr w:type="gramStart"/>
            <w:r w:rsidRPr="00F76592">
              <w:rPr>
                <w:rFonts w:ascii="Times New Roman" w:hAnsi="Times New Roman"/>
                <w:sz w:val="24"/>
                <w:szCs w:val="24"/>
                <w:lang w:val="ru-RU"/>
              </w:rPr>
              <w:t>п</w:t>
            </w:r>
            <w:proofErr w:type="gramEnd"/>
            <w:r w:rsidRPr="00F76592">
              <w:rPr>
                <w:rFonts w:ascii="Times New Roman" w:hAnsi="Times New Roman"/>
                <w:sz w:val="24"/>
                <w:szCs w:val="24"/>
                <w:lang w:val="ru-RU"/>
              </w:rPr>
              <w:t>ідтвердження</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виконання</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договорів</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що</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будуть</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зазначені</w:t>
            </w:r>
            <w:proofErr w:type="spellEnd"/>
            <w:r w:rsidRPr="00F76592">
              <w:rPr>
                <w:rFonts w:ascii="Times New Roman" w:hAnsi="Times New Roman"/>
                <w:sz w:val="24"/>
                <w:szCs w:val="24"/>
                <w:lang w:val="ru-RU"/>
              </w:rPr>
              <w:t xml:space="preserve"> в </w:t>
            </w:r>
            <w:proofErr w:type="spellStart"/>
            <w:r w:rsidRPr="00F76592">
              <w:rPr>
                <w:rFonts w:ascii="Times New Roman" w:hAnsi="Times New Roman"/>
                <w:sz w:val="24"/>
                <w:szCs w:val="24"/>
                <w:lang w:val="ru-RU"/>
              </w:rPr>
              <w:t>довідці</w:t>
            </w:r>
            <w:proofErr w:type="spellEnd"/>
            <w:r w:rsidRPr="00F76592">
              <w:rPr>
                <w:rFonts w:ascii="Times New Roman" w:hAnsi="Times New Roman"/>
                <w:sz w:val="24"/>
                <w:szCs w:val="24"/>
                <w:lang w:val="ru-RU"/>
              </w:rPr>
              <w:t xml:space="preserve">). </w:t>
            </w:r>
          </w:p>
          <w:p w:rsidR="00F76592" w:rsidRPr="00F76592" w:rsidRDefault="00F76592" w:rsidP="008E6644">
            <w:pPr>
              <w:spacing w:after="0" w:line="240" w:lineRule="auto"/>
              <w:contextualSpacing/>
              <w:jc w:val="both"/>
              <w:rPr>
                <w:rFonts w:ascii="Times New Roman" w:hAnsi="Times New Roman"/>
                <w:sz w:val="24"/>
                <w:szCs w:val="24"/>
                <w:lang w:val="ru-RU"/>
              </w:rPr>
            </w:pPr>
            <w:r w:rsidRPr="00F76592">
              <w:rPr>
                <w:rFonts w:ascii="Times New Roman" w:hAnsi="Times New Roman"/>
                <w:sz w:val="24"/>
                <w:szCs w:val="24"/>
                <w:lang w:val="ru-RU"/>
              </w:rPr>
              <w:t xml:space="preserve">     3. </w:t>
            </w:r>
            <w:proofErr w:type="spellStart"/>
            <w:r w:rsidRPr="00F76592">
              <w:rPr>
                <w:rFonts w:ascii="Times New Roman" w:hAnsi="Times New Roman"/>
                <w:sz w:val="24"/>
                <w:szCs w:val="24"/>
                <w:lang w:val="ru-RU"/>
              </w:rPr>
              <w:t>Оригінал</w:t>
            </w:r>
            <w:proofErr w:type="spellEnd"/>
            <w:r w:rsidRPr="00F76592">
              <w:rPr>
                <w:rFonts w:ascii="Times New Roman" w:hAnsi="Times New Roman"/>
                <w:sz w:val="24"/>
                <w:szCs w:val="24"/>
                <w:lang w:val="ru-RU"/>
              </w:rPr>
              <w:t xml:space="preserve"> позитивного </w:t>
            </w:r>
            <w:proofErr w:type="spellStart"/>
            <w:r w:rsidRPr="00F76592">
              <w:rPr>
                <w:rFonts w:ascii="Times New Roman" w:hAnsi="Times New Roman"/>
                <w:sz w:val="24"/>
                <w:szCs w:val="24"/>
                <w:lang w:val="ru-RU"/>
              </w:rPr>
              <w:t>відгука</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від</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замовника</w:t>
            </w:r>
            <w:proofErr w:type="spellEnd"/>
            <w:r w:rsidRPr="00F76592">
              <w:rPr>
                <w:rFonts w:ascii="Times New Roman" w:hAnsi="Times New Roman"/>
                <w:sz w:val="24"/>
                <w:szCs w:val="24"/>
                <w:lang w:val="ru-RU"/>
              </w:rPr>
              <w:t xml:space="preserve"> про </w:t>
            </w:r>
            <w:proofErr w:type="spellStart"/>
            <w:r w:rsidRPr="00F76592">
              <w:rPr>
                <w:rFonts w:ascii="Times New Roman" w:hAnsi="Times New Roman"/>
                <w:sz w:val="24"/>
                <w:szCs w:val="24"/>
                <w:lang w:val="ru-RU"/>
              </w:rPr>
              <w:t>виконання</w:t>
            </w:r>
            <w:proofErr w:type="spellEnd"/>
            <w:r w:rsidRPr="00F76592">
              <w:rPr>
                <w:rFonts w:ascii="Times New Roman" w:hAnsi="Times New Roman"/>
                <w:sz w:val="24"/>
                <w:szCs w:val="24"/>
                <w:lang w:val="ru-RU"/>
              </w:rPr>
              <w:t xml:space="preserve"> умов договору в </w:t>
            </w:r>
            <w:proofErr w:type="spellStart"/>
            <w:r w:rsidRPr="00F76592">
              <w:rPr>
                <w:rFonts w:ascii="Times New Roman" w:hAnsi="Times New Roman"/>
                <w:sz w:val="24"/>
                <w:szCs w:val="24"/>
                <w:lang w:val="ru-RU"/>
              </w:rPr>
              <w:t>повному</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обсязі</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адресованого</w:t>
            </w:r>
            <w:proofErr w:type="spellEnd"/>
            <w:r w:rsidRPr="00F76592">
              <w:rPr>
                <w:rFonts w:ascii="Times New Roman" w:hAnsi="Times New Roman"/>
                <w:sz w:val="24"/>
                <w:szCs w:val="24"/>
                <w:lang w:val="ru-RU"/>
              </w:rPr>
              <w:t xml:space="preserve"> на </w:t>
            </w:r>
            <w:proofErr w:type="spellStart"/>
            <w:r w:rsidRPr="00F76592">
              <w:rPr>
                <w:rFonts w:ascii="Times New Roman" w:hAnsi="Times New Roman"/>
                <w:sz w:val="24"/>
                <w:szCs w:val="24"/>
                <w:lang w:val="ru-RU"/>
              </w:rPr>
              <w:t>ім’я</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Замовника</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закупівлі</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Відгук</w:t>
            </w:r>
            <w:proofErr w:type="spellEnd"/>
            <w:r w:rsidRPr="00F76592">
              <w:rPr>
                <w:rFonts w:ascii="Times New Roman" w:hAnsi="Times New Roman"/>
                <w:sz w:val="24"/>
                <w:szCs w:val="24"/>
                <w:lang w:val="ru-RU"/>
              </w:rPr>
              <w:t xml:space="preserve"> повинен бути на </w:t>
            </w:r>
            <w:proofErr w:type="spellStart"/>
            <w:r w:rsidRPr="00F76592">
              <w:rPr>
                <w:rFonts w:ascii="Times New Roman" w:hAnsi="Times New Roman"/>
                <w:sz w:val="24"/>
                <w:szCs w:val="24"/>
                <w:lang w:val="ru-RU"/>
              </w:rPr>
              <w:t>фірмовому</w:t>
            </w:r>
            <w:proofErr w:type="spellEnd"/>
            <w:r w:rsidRPr="00F76592">
              <w:rPr>
                <w:rFonts w:ascii="Times New Roman" w:hAnsi="Times New Roman"/>
                <w:sz w:val="24"/>
                <w:szCs w:val="24"/>
                <w:lang w:val="ru-RU"/>
              </w:rPr>
              <w:t xml:space="preserve"> бланку </w:t>
            </w:r>
            <w:proofErr w:type="spellStart"/>
            <w:r w:rsidRPr="00F76592">
              <w:rPr>
                <w:rFonts w:ascii="Times New Roman" w:hAnsi="Times New Roman"/>
                <w:sz w:val="24"/>
                <w:szCs w:val="24"/>
                <w:lang w:val="ru-RU"/>
              </w:rPr>
              <w:t>з</w:t>
            </w:r>
            <w:proofErr w:type="spellEnd"/>
            <w:r w:rsidRPr="00F76592">
              <w:rPr>
                <w:rFonts w:ascii="Times New Roman" w:hAnsi="Times New Roman"/>
                <w:sz w:val="24"/>
                <w:szCs w:val="24"/>
                <w:lang w:val="ru-RU"/>
              </w:rPr>
              <w:t xml:space="preserve"> номером та датою </w:t>
            </w:r>
            <w:proofErr w:type="spellStart"/>
            <w:r w:rsidRPr="00F76592">
              <w:rPr>
                <w:rFonts w:ascii="Times New Roman" w:hAnsi="Times New Roman"/>
                <w:sz w:val="24"/>
                <w:szCs w:val="24"/>
                <w:lang w:val="ru-RU"/>
              </w:rPr>
              <w:t>видачі</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відгуку</w:t>
            </w:r>
            <w:proofErr w:type="spellEnd"/>
            <w:r w:rsidRPr="00F76592">
              <w:rPr>
                <w:rFonts w:ascii="Times New Roman" w:hAnsi="Times New Roman"/>
                <w:sz w:val="24"/>
                <w:szCs w:val="24"/>
                <w:lang w:val="ru-RU"/>
              </w:rPr>
              <w:t xml:space="preserve"> (не </w:t>
            </w:r>
            <w:proofErr w:type="spellStart"/>
            <w:r w:rsidRPr="00F76592">
              <w:rPr>
                <w:rFonts w:ascii="Times New Roman" w:hAnsi="Times New Roman"/>
                <w:sz w:val="24"/>
                <w:szCs w:val="24"/>
                <w:lang w:val="ru-RU"/>
              </w:rPr>
              <w:t>раніше</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оголошення</w:t>
            </w:r>
            <w:proofErr w:type="spellEnd"/>
            <w:r w:rsidRPr="00F76592">
              <w:rPr>
                <w:rFonts w:ascii="Times New Roman" w:hAnsi="Times New Roman"/>
                <w:sz w:val="24"/>
                <w:szCs w:val="24"/>
                <w:lang w:val="ru-RU"/>
              </w:rPr>
              <w:t xml:space="preserve"> про </w:t>
            </w:r>
            <w:proofErr w:type="spellStart"/>
            <w:r w:rsidRPr="00F76592">
              <w:rPr>
                <w:rFonts w:ascii="Times New Roman" w:hAnsi="Times New Roman"/>
                <w:sz w:val="24"/>
                <w:szCs w:val="24"/>
                <w:lang w:val="ru-RU"/>
              </w:rPr>
              <w:t>проведення</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процедури</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закупі</w:t>
            </w:r>
            <w:proofErr w:type="gramStart"/>
            <w:r w:rsidRPr="00F76592">
              <w:rPr>
                <w:rFonts w:ascii="Times New Roman" w:hAnsi="Times New Roman"/>
                <w:sz w:val="24"/>
                <w:szCs w:val="24"/>
                <w:lang w:val="ru-RU"/>
              </w:rPr>
              <w:t>вл</w:t>
            </w:r>
            <w:proofErr w:type="gramEnd"/>
            <w:r w:rsidRPr="00F76592">
              <w:rPr>
                <w:rFonts w:ascii="Times New Roman" w:hAnsi="Times New Roman"/>
                <w:sz w:val="24"/>
                <w:szCs w:val="24"/>
                <w:lang w:val="ru-RU"/>
              </w:rPr>
              <w:t>і</w:t>
            </w:r>
            <w:proofErr w:type="spellEnd"/>
            <w:r w:rsidRPr="00F76592">
              <w:rPr>
                <w:rFonts w:ascii="Times New Roman" w:hAnsi="Times New Roman"/>
                <w:sz w:val="24"/>
                <w:szCs w:val="24"/>
                <w:lang w:val="ru-RU"/>
              </w:rPr>
              <w:t xml:space="preserve"> в </w:t>
            </w:r>
            <w:proofErr w:type="spellStart"/>
            <w:r w:rsidRPr="00F76592">
              <w:rPr>
                <w:rFonts w:ascii="Times New Roman" w:hAnsi="Times New Roman"/>
                <w:sz w:val="24"/>
                <w:szCs w:val="24"/>
                <w:lang w:val="ru-RU"/>
              </w:rPr>
              <w:t>системі</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prozorro.gov.ua</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також</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містити</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назву</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закупівлі</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замовника</w:t>
            </w:r>
            <w:proofErr w:type="spellEnd"/>
            <w:r w:rsidRPr="00F76592">
              <w:rPr>
                <w:rFonts w:ascii="Times New Roman" w:hAnsi="Times New Roman"/>
                <w:sz w:val="24"/>
                <w:szCs w:val="24"/>
                <w:lang w:val="ru-RU"/>
              </w:rPr>
              <w:t xml:space="preserve"> та номер </w:t>
            </w:r>
            <w:proofErr w:type="spellStart"/>
            <w:proofErr w:type="gramStart"/>
            <w:r w:rsidRPr="00F76592">
              <w:rPr>
                <w:rFonts w:ascii="Times New Roman" w:hAnsi="Times New Roman"/>
                <w:sz w:val="24"/>
                <w:szCs w:val="24"/>
                <w:lang w:val="ru-RU"/>
              </w:rPr>
              <w:t>оголошення</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містити</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інформацію</w:t>
            </w:r>
            <w:proofErr w:type="spellEnd"/>
            <w:r w:rsidRPr="00F76592">
              <w:rPr>
                <w:rFonts w:ascii="Times New Roman" w:hAnsi="Times New Roman"/>
                <w:sz w:val="24"/>
                <w:szCs w:val="24"/>
                <w:lang w:val="ru-RU"/>
              </w:rPr>
              <w:t xml:space="preserve"> про номер та дату договору до </w:t>
            </w:r>
            <w:proofErr w:type="spellStart"/>
            <w:r w:rsidRPr="00F76592">
              <w:rPr>
                <w:rFonts w:ascii="Times New Roman" w:hAnsi="Times New Roman"/>
                <w:sz w:val="24"/>
                <w:szCs w:val="24"/>
                <w:lang w:val="ru-RU"/>
              </w:rPr>
              <w:t>якого</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надається</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відгук</w:t>
            </w:r>
            <w:proofErr w:type="spellEnd"/>
            <w:r w:rsidRPr="00F76592">
              <w:rPr>
                <w:rFonts w:ascii="Times New Roman" w:hAnsi="Times New Roman"/>
                <w:sz w:val="24"/>
                <w:szCs w:val="24"/>
                <w:lang w:val="ru-RU"/>
              </w:rPr>
              <w:t xml:space="preserve">, про </w:t>
            </w:r>
            <w:proofErr w:type="spellStart"/>
            <w:r w:rsidRPr="00F76592">
              <w:rPr>
                <w:rFonts w:ascii="Times New Roman" w:hAnsi="Times New Roman"/>
                <w:sz w:val="24"/>
                <w:szCs w:val="24"/>
                <w:lang w:val="ru-RU"/>
              </w:rPr>
              <w:t>якість</w:t>
            </w:r>
            <w:proofErr w:type="spellEnd"/>
            <w:r w:rsidRPr="00F76592">
              <w:rPr>
                <w:rFonts w:ascii="Times New Roman" w:hAnsi="Times New Roman"/>
                <w:sz w:val="24"/>
                <w:szCs w:val="24"/>
                <w:lang w:val="ru-RU"/>
              </w:rPr>
              <w:t xml:space="preserve"> та </w:t>
            </w:r>
            <w:proofErr w:type="spellStart"/>
            <w:r w:rsidRPr="00F76592">
              <w:rPr>
                <w:rFonts w:ascii="Times New Roman" w:hAnsi="Times New Roman"/>
                <w:sz w:val="24"/>
                <w:szCs w:val="24"/>
                <w:lang w:val="ru-RU"/>
              </w:rPr>
              <w:t>своєчасність</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виконання</w:t>
            </w:r>
            <w:proofErr w:type="spellEnd"/>
            <w:r w:rsidRPr="00F76592">
              <w:rPr>
                <w:rFonts w:ascii="Times New Roman" w:hAnsi="Times New Roman"/>
                <w:sz w:val="24"/>
                <w:szCs w:val="24"/>
                <w:lang w:val="ru-RU"/>
              </w:rPr>
              <w:t xml:space="preserve"> умов договору, </w:t>
            </w:r>
            <w:proofErr w:type="spellStart"/>
            <w:r w:rsidRPr="00F76592">
              <w:rPr>
                <w:rFonts w:ascii="Times New Roman" w:hAnsi="Times New Roman"/>
                <w:sz w:val="24"/>
                <w:szCs w:val="24"/>
                <w:lang w:val="ru-RU"/>
              </w:rPr>
              <w:t>наявність</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чи</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відсутність</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зауважень</w:t>
            </w:r>
            <w:proofErr w:type="spellEnd"/>
            <w:r w:rsidRPr="00F76592">
              <w:rPr>
                <w:rFonts w:ascii="Times New Roman" w:hAnsi="Times New Roman"/>
                <w:sz w:val="24"/>
                <w:szCs w:val="24"/>
                <w:lang w:val="ru-RU"/>
              </w:rPr>
              <w:t>.</w:t>
            </w:r>
            <w:proofErr w:type="gram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Відгук</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повинні</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надати</w:t>
            </w:r>
            <w:proofErr w:type="spellEnd"/>
            <w:r w:rsidRPr="00F76592">
              <w:rPr>
                <w:rFonts w:ascii="Times New Roman" w:hAnsi="Times New Roman"/>
                <w:sz w:val="24"/>
                <w:szCs w:val="24"/>
                <w:lang w:val="ru-RU"/>
              </w:rPr>
              <w:t xml:space="preserve"> до кожного </w:t>
            </w:r>
            <w:proofErr w:type="spellStart"/>
            <w:r w:rsidRPr="00F76592">
              <w:rPr>
                <w:rFonts w:ascii="Times New Roman" w:hAnsi="Times New Roman"/>
                <w:sz w:val="24"/>
                <w:szCs w:val="24"/>
                <w:lang w:val="ru-RU"/>
              </w:rPr>
              <w:t>зазначеного</w:t>
            </w:r>
            <w:proofErr w:type="spellEnd"/>
            <w:r w:rsidRPr="00F76592">
              <w:rPr>
                <w:rFonts w:ascii="Times New Roman" w:hAnsi="Times New Roman"/>
                <w:sz w:val="24"/>
                <w:szCs w:val="24"/>
                <w:lang w:val="ru-RU"/>
              </w:rPr>
              <w:t xml:space="preserve"> </w:t>
            </w:r>
            <w:proofErr w:type="gramStart"/>
            <w:r w:rsidRPr="00F76592">
              <w:rPr>
                <w:rFonts w:ascii="Times New Roman" w:hAnsi="Times New Roman"/>
                <w:sz w:val="24"/>
                <w:szCs w:val="24"/>
                <w:lang w:val="ru-RU"/>
              </w:rPr>
              <w:t xml:space="preserve">в </w:t>
            </w:r>
            <w:proofErr w:type="spellStart"/>
            <w:r w:rsidRPr="00F76592">
              <w:rPr>
                <w:rFonts w:ascii="Times New Roman" w:hAnsi="Times New Roman"/>
                <w:sz w:val="24"/>
                <w:szCs w:val="24"/>
                <w:lang w:val="ru-RU"/>
              </w:rPr>
              <w:t>дов</w:t>
            </w:r>
            <w:proofErr w:type="gramEnd"/>
            <w:r w:rsidRPr="00F76592">
              <w:rPr>
                <w:rFonts w:ascii="Times New Roman" w:hAnsi="Times New Roman"/>
                <w:sz w:val="24"/>
                <w:szCs w:val="24"/>
                <w:lang w:val="ru-RU"/>
              </w:rPr>
              <w:t>ідці</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аналогічного</w:t>
            </w:r>
            <w:proofErr w:type="spellEnd"/>
            <w:r w:rsidRPr="00F76592">
              <w:rPr>
                <w:rFonts w:ascii="Times New Roman" w:hAnsi="Times New Roman"/>
                <w:sz w:val="24"/>
                <w:szCs w:val="24"/>
                <w:lang w:val="ru-RU"/>
              </w:rPr>
              <w:t xml:space="preserve"> договору.</w:t>
            </w:r>
          </w:p>
          <w:p w:rsidR="00F76592" w:rsidRPr="00F76592" w:rsidRDefault="00F76592" w:rsidP="008E6644">
            <w:pPr>
              <w:spacing w:after="0" w:line="240" w:lineRule="auto"/>
              <w:contextualSpacing/>
              <w:jc w:val="both"/>
              <w:rPr>
                <w:rFonts w:ascii="Times New Roman" w:hAnsi="Times New Roman"/>
                <w:sz w:val="24"/>
                <w:szCs w:val="24"/>
                <w:lang w:val="ru-RU"/>
              </w:rPr>
            </w:pPr>
          </w:p>
          <w:p w:rsidR="00F76592" w:rsidRPr="00F76592" w:rsidRDefault="00F76592" w:rsidP="008E6644">
            <w:pPr>
              <w:spacing w:after="0" w:line="240" w:lineRule="auto"/>
              <w:contextualSpacing/>
              <w:jc w:val="both"/>
              <w:rPr>
                <w:rFonts w:ascii="Times New Roman" w:hAnsi="Times New Roman"/>
                <w:sz w:val="24"/>
                <w:szCs w:val="24"/>
                <w:lang w:val="ru-RU"/>
              </w:rPr>
            </w:pPr>
          </w:p>
          <w:p w:rsidR="00F76592" w:rsidRPr="00F76592" w:rsidRDefault="00F76592" w:rsidP="008E6644">
            <w:pPr>
              <w:spacing w:after="0" w:line="240" w:lineRule="auto"/>
              <w:contextualSpacing/>
              <w:jc w:val="right"/>
              <w:rPr>
                <w:rFonts w:ascii="Times New Roman" w:hAnsi="Times New Roman"/>
                <w:b/>
                <w:sz w:val="24"/>
                <w:szCs w:val="24"/>
                <w:lang w:val="ru-RU"/>
              </w:rPr>
            </w:pPr>
            <w:r w:rsidRPr="00F76592">
              <w:rPr>
                <w:rFonts w:ascii="Times New Roman" w:hAnsi="Times New Roman"/>
                <w:b/>
                <w:sz w:val="24"/>
                <w:szCs w:val="24"/>
                <w:lang w:val="ru-RU"/>
              </w:rPr>
              <w:t>Форма 1</w:t>
            </w:r>
          </w:p>
          <w:p w:rsidR="00F76592" w:rsidRPr="00F76592" w:rsidRDefault="00F76592" w:rsidP="008E6644">
            <w:pPr>
              <w:spacing w:after="0" w:line="240" w:lineRule="auto"/>
              <w:contextualSpacing/>
              <w:jc w:val="center"/>
              <w:rPr>
                <w:rFonts w:ascii="Times New Roman" w:hAnsi="Times New Roman"/>
                <w:b/>
                <w:sz w:val="24"/>
                <w:szCs w:val="24"/>
                <w:lang w:val="ru-RU"/>
              </w:rPr>
            </w:pPr>
            <w:proofErr w:type="spellStart"/>
            <w:r w:rsidRPr="00F76592">
              <w:rPr>
                <w:rFonts w:ascii="Times New Roman" w:hAnsi="Times New Roman"/>
                <w:b/>
                <w:sz w:val="24"/>
                <w:szCs w:val="24"/>
                <w:lang w:val="ru-RU"/>
              </w:rPr>
              <w:t>Довідка</w:t>
            </w:r>
            <w:proofErr w:type="spellEnd"/>
            <w:r w:rsidRPr="00F76592">
              <w:rPr>
                <w:rFonts w:ascii="Times New Roman" w:hAnsi="Times New Roman"/>
                <w:b/>
                <w:sz w:val="24"/>
                <w:szCs w:val="24"/>
                <w:lang w:val="ru-RU"/>
              </w:rPr>
              <w:t xml:space="preserve"> про </w:t>
            </w:r>
            <w:proofErr w:type="spellStart"/>
            <w:r w:rsidRPr="00F76592">
              <w:rPr>
                <w:rFonts w:ascii="Times New Roman" w:hAnsi="Times New Roman"/>
                <w:b/>
                <w:sz w:val="24"/>
                <w:szCs w:val="24"/>
                <w:lang w:val="ru-RU"/>
              </w:rPr>
              <w:t>досвід</w:t>
            </w:r>
            <w:proofErr w:type="spellEnd"/>
            <w:r w:rsidRPr="00F76592">
              <w:rPr>
                <w:rFonts w:ascii="Times New Roman" w:hAnsi="Times New Roman"/>
                <w:b/>
                <w:sz w:val="24"/>
                <w:szCs w:val="24"/>
                <w:lang w:val="ru-RU"/>
              </w:rPr>
              <w:t xml:space="preserve"> </w:t>
            </w:r>
            <w:proofErr w:type="spellStart"/>
            <w:r w:rsidRPr="00F76592">
              <w:rPr>
                <w:rFonts w:ascii="Times New Roman" w:hAnsi="Times New Roman"/>
                <w:b/>
                <w:sz w:val="24"/>
                <w:szCs w:val="24"/>
                <w:lang w:val="ru-RU"/>
              </w:rPr>
              <w:t>виконання</w:t>
            </w:r>
            <w:proofErr w:type="spellEnd"/>
            <w:r w:rsidRPr="00F76592">
              <w:rPr>
                <w:rFonts w:ascii="Times New Roman" w:hAnsi="Times New Roman"/>
                <w:b/>
                <w:sz w:val="24"/>
                <w:szCs w:val="24"/>
                <w:lang w:val="ru-RU"/>
              </w:rPr>
              <w:t xml:space="preserve"> </w:t>
            </w:r>
            <w:proofErr w:type="spellStart"/>
            <w:r w:rsidRPr="00F76592">
              <w:rPr>
                <w:rFonts w:ascii="Times New Roman" w:hAnsi="Times New Roman"/>
                <w:b/>
                <w:sz w:val="24"/>
                <w:szCs w:val="24"/>
                <w:lang w:val="ru-RU"/>
              </w:rPr>
              <w:t>аналогічного</w:t>
            </w:r>
            <w:proofErr w:type="spellEnd"/>
            <w:r w:rsidRPr="00F76592">
              <w:rPr>
                <w:rFonts w:ascii="Times New Roman" w:hAnsi="Times New Roman"/>
                <w:b/>
                <w:sz w:val="24"/>
                <w:szCs w:val="24"/>
                <w:lang w:val="ru-RU"/>
              </w:rPr>
              <w:t xml:space="preserve"> Договору</w:t>
            </w:r>
          </w:p>
          <w:tbl>
            <w:tblPr>
              <w:tblW w:w="7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8"/>
              <w:gridCol w:w="1433"/>
              <w:gridCol w:w="1145"/>
              <w:gridCol w:w="1135"/>
              <w:gridCol w:w="1844"/>
            </w:tblGrid>
            <w:tr w:rsidR="00F76592" w:rsidRPr="00F76592" w:rsidTr="008E6644">
              <w:tc>
                <w:tcPr>
                  <w:tcW w:w="1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92" w:rsidRPr="00F76592" w:rsidRDefault="00F76592" w:rsidP="008E6644">
                  <w:pPr>
                    <w:spacing w:after="0" w:line="240" w:lineRule="auto"/>
                    <w:contextualSpacing/>
                    <w:jc w:val="center"/>
                    <w:rPr>
                      <w:rFonts w:ascii="Times New Roman" w:hAnsi="Times New Roman"/>
                      <w:sz w:val="24"/>
                      <w:szCs w:val="24"/>
                      <w:lang w:val="ru-RU"/>
                    </w:rPr>
                  </w:pPr>
                  <w:proofErr w:type="spellStart"/>
                  <w:r w:rsidRPr="00F76592">
                    <w:rPr>
                      <w:rFonts w:ascii="Times New Roman" w:hAnsi="Times New Roman"/>
                      <w:sz w:val="24"/>
                      <w:szCs w:val="24"/>
                      <w:lang w:val="ru-RU"/>
                    </w:rPr>
                    <w:t>Повне</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найменування</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Замовника</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з</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яким</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укладено</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догові</w:t>
                  </w:r>
                  <w:proofErr w:type="gramStart"/>
                  <w:r w:rsidRPr="00F76592">
                    <w:rPr>
                      <w:rFonts w:ascii="Times New Roman" w:hAnsi="Times New Roman"/>
                      <w:sz w:val="24"/>
                      <w:szCs w:val="24"/>
                      <w:lang w:val="ru-RU"/>
                    </w:rPr>
                    <w:t>р</w:t>
                  </w:r>
                  <w:proofErr w:type="spellEnd"/>
                  <w:proofErr w:type="gramEnd"/>
                  <w:r w:rsidRPr="00F76592">
                    <w:rPr>
                      <w:rFonts w:ascii="Times New Roman" w:hAnsi="Times New Roman"/>
                      <w:sz w:val="24"/>
                      <w:szCs w:val="24"/>
                      <w:lang w:val="ru-RU"/>
                    </w:rPr>
                    <w:t xml:space="preserve">, код ЄДРПОУ, </w:t>
                  </w:r>
                  <w:proofErr w:type="spellStart"/>
                  <w:r w:rsidRPr="00F76592">
                    <w:rPr>
                      <w:rFonts w:ascii="Times New Roman" w:hAnsi="Times New Roman"/>
                      <w:sz w:val="24"/>
                      <w:szCs w:val="24"/>
                      <w:lang w:val="ru-RU"/>
                    </w:rPr>
                    <w:t>місцезнаходження</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92" w:rsidRPr="00F76592" w:rsidRDefault="00F76592" w:rsidP="008E6644">
                  <w:pPr>
                    <w:spacing w:after="0" w:line="240" w:lineRule="auto"/>
                    <w:contextualSpacing/>
                    <w:jc w:val="center"/>
                    <w:rPr>
                      <w:rFonts w:ascii="Times New Roman" w:hAnsi="Times New Roman"/>
                      <w:sz w:val="24"/>
                      <w:szCs w:val="24"/>
                      <w:lang w:val="ru-RU"/>
                    </w:rPr>
                  </w:pPr>
                  <w:r w:rsidRPr="00F76592">
                    <w:rPr>
                      <w:rFonts w:ascii="Times New Roman" w:hAnsi="Times New Roman"/>
                      <w:sz w:val="24"/>
                      <w:szCs w:val="24"/>
                      <w:lang w:val="ru-RU"/>
                    </w:rPr>
                    <w:t xml:space="preserve">П.І.Б </w:t>
                  </w:r>
                  <w:proofErr w:type="spellStart"/>
                  <w:r w:rsidRPr="00F76592">
                    <w:rPr>
                      <w:rFonts w:ascii="Times New Roman" w:hAnsi="Times New Roman"/>
                      <w:sz w:val="24"/>
                      <w:szCs w:val="24"/>
                      <w:lang w:val="ru-RU"/>
                    </w:rPr>
                    <w:t>керівника</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Замовника</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із</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зазначенням</w:t>
                  </w:r>
                  <w:proofErr w:type="spellEnd"/>
                  <w:r w:rsidRPr="00F76592">
                    <w:rPr>
                      <w:rFonts w:ascii="Times New Roman" w:hAnsi="Times New Roman"/>
                      <w:sz w:val="24"/>
                      <w:szCs w:val="24"/>
                      <w:lang w:val="ru-RU"/>
                    </w:rPr>
                    <w:t xml:space="preserve"> </w:t>
                  </w:r>
                  <w:proofErr w:type="gramStart"/>
                  <w:r w:rsidRPr="00F76592">
                    <w:rPr>
                      <w:rFonts w:ascii="Times New Roman" w:hAnsi="Times New Roman"/>
                      <w:sz w:val="24"/>
                      <w:szCs w:val="24"/>
                      <w:lang w:val="ru-RU"/>
                    </w:rPr>
                    <w:t>контактного</w:t>
                  </w:r>
                  <w:proofErr w:type="gramEnd"/>
                  <w:r w:rsidRPr="00F76592">
                    <w:rPr>
                      <w:rFonts w:ascii="Times New Roman" w:hAnsi="Times New Roman"/>
                      <w:sz w:val="24"/>
                      <w:szCs w:val="24"/>
                      <w:lang w:val="ru-RU"/>
                    </w:rPr>
                    <w:t xml:space="preserve"> номеру телефону, </w:t>
                  </w:r>
                  <w:proofErr w:type="spellStart"/>
                  <w:r w:rsidRPr="00F76592">
                    <w:rPr>
                      <w:rFonts w:ascii="Times New Roman" w:hAnsi="Times New Roman"/>
                      <w:sz w:val="24"/>
                      <w:szCs w:val="24"/>
                      <w:lang w:val="ru-RU"/>
                    </w:rPr>
                    <w:t>email</w:t>
                  </w:r>
                  <w:proofErr w:type="spellEnd"/>
                  <w:r w:rsidRPr="00F76592">
                    <w:rPr>
                      <w:rFonts w:ascii="Times New Roman" w:hAnsi="Times New Roman"/>
                      <w:sz w:val="24"/>
                      <w:szCs w:val="24"/>
                      <w:lang w:val="ru-RU"/>
                    </w:rPr>
                    <w:t>)</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92" w:rsidRPr="00F76592" w:rsidRDefault="00F76592" w:rsidP="008E6644">
                  <w:pPr>
                    <w:spacing w:after="0" w:line="240" w:lineRule="auto"/>
                    <w:contextualSpacing/>
                    <w:jc w:val="center"/>
                    <w:rPr>
                      <w:rFonts w:ascii="Times New Roman" w:hAnsi="Times New Roman"/>
                      <w:sz w:val="24"/>
                      <w:szCs w:val="24"/>
                      <w:lang w:val="ru-RU"/>
                    </w:rPr>
                  </w:pPr>
                  <w:r w:rsidRPr="00F76592">
                    <w:rPr>
                      <w:rFonts w:ascii="Times New Roman" w:hAnsi="Times New Roman"/>
                      <w:sz w:val="24"/>
                      <w:szCs w:val="24"/>
                      <w:lang w:val="ru-RU"/>
                    </w:rPr>
                    <w:t xml:space="preserve">Номер та дата </w:t>
                  </w:r>
                  <w:proofErr w:type="spellStart"/>
                  <w:r w:rsidRPr="00F76592">
                    <w:rPr>
                      <w:rFonts w:ascii="Times New Roman" w:hAnsi="Times New Roman"/>
                      <w:sz w:val="24"/>
                      <w:szCs w:val="24"/>
                      <w:lang w:val="ru-RU"/>
                    </w:rPr>
                    <w:t>укладеного</w:t>
                  </w:r>
                  <w:proofErr w:type="spellEnd"/>
                  <w:r w:rsidRPr="00F76592">
                    <w:rPr>
                      <w:rFonts w:ascii="Times New Roman" w:hAnsi="Times New Roman"/>
                      <w:sz w:val="24"/>
                      <w:szCs w:val="24"/>
                      <w:lang w:val="ru-RU"/>
                    </w:rPr>
                    <w:t xml:space="preserve"> договору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92" w:rsidRPr="00F76592" w:rsidRDefault="00F76592" w:rsidP="008E6644">
                  <w:pPr>
                    <w:spacing w:after="0" w:line="240" w:lineRule="auto"/>
                    <w:contextualSpacing/>
                    <w:jc w:val="center"/>
                    <w:rPr>
                      <w:rFonts w:ascii="Times New Roman" w:hAnsi="Times New Roman"/>
                      <w:sz w:val="24"/>
                      <w:szCs w:val="24"/>
                      <w:lang w:val="ru-RU"/>
                    </w:rPr>
                  </w:pPr>
                  <w:r w:rsidRPr="00F76592">
                    <w:rPr>
                      <w:rFonts w:ascii="Times New Roman" w:hAnsi="Times New Roman"/>
                      <w:sz w:val="24"/>
                      <w:szCs w:val="24"/>
                      <w:lang w:val="ru-RU"/>
                    </w:rPr>
                    <w:t>Предмет договору, сума договору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92" w:rsidRPr="00F76592" w:rsidRDefault="00F76592" w:rsidP="008E6644">
                  <w:pPr>
                    <w:spacing w:after="0" w:line="240" w:lineRule="auto"/>
                    <w:contextualSpacing/>
                    <w:jc w:val="center"/>
                    <w:rPr>
                      <w:rFonts w:ascii="Times New Roman" w:hAnsi="Times New Roman"/>
                      <w:sz w:val="24"/>
                      <w:szCs w:val="24"/>
                      <w:lang w:val="ru-RU"/>
                    </w:rPr>
                  </w:pPr>
                  <w:proofErr w:type="spellStart"/>
                  <w:r w:rsidRPr="00F76592">
                    <w:rPr>
                      <w:rFonts w:ascii="Times New Roman" w:hAnsi="Times New Roman"/>
                      <w:sz w:val="24"/>
                      <w:szCs w:val="24"/>
                      <w:lang w:val="ru-RU"/>
                    </w:rPr>
                    <w:t>Посилання</w:t>
                  </w:r>
                  <w:proofErr w:type="spellEnd"/>
                  <w:r w:rsidRPr="00F76592">
                    <w:rPr>
                      <w:rFonts w:ascii="Times New Roman" w:hAnsi="Times New Roman"/>
                      <w:sz w:val="24"/>
                      <w:szCs w:val="24"/>
                      <w:lang w:val="ru-RU"/>
                    </w:rPr>
                    <w:t xml:space="preserve"> на </w:t>
                  </w:r>
                  <w:proofErr w:type="spellStart"/>
                  <w:r w:rsidRPr="00F76592">
                    <w:rPr>
                      <w:rFonts w:ascii="Times New Roman" w:hAnsi="Times New Roman"/>
                      <w:sz w:val="24"/>
                      <w:szCs w:val="24"/>
                      <w:lang w:val="ru-RU"/>
                    </w:rPr>
                    <w:t>інформацію</w:t>
                  </w:r>
                  <w:proofErr w:type="spellEnd"/>
                  <w:r w:rsidRPr="00F76592">
                    <w:rPr>
                      <w:rFonts w:ascii="Times New Roman" w:hAnsi="Times New Roman"/>
                      <w:sz w:val="24"/>
                      <w:szCs w:val="24"/>
                      <w:lang w:val="ru-RU"/>
                    </w:rPr>
                    <w:t xml:space="preserve"> про </w:t>
                  </w:r>
                  <w:proofErr w:type="spellStart"/>
                  <w:r w:rsidRPr="00F76592">
                    <w:rPr>
                      <w:rFonts w:ascii="Times New Roman" w:hAnsi="Times New Roman"/>
                      <w:sz w:val="24"/>
                      <w:szCs w:val="24"/>
                      <w:lang w:val="ru-RU"/>
                    </w:rPr>
                    <w:t>догові</w:t>
                  </w:r>
                  <w:proofErr w:type="gramStart"/>
                  <w:r w:rsidRPr="00F76592">
                    <w:rPr>
                      <w:rFonts w:ascii="Times New Roman" w:hAnsi="Times New Roman"/>
                      <w:sz w:val="24"/>
                      <w:szCs w:val="24"/>
                      <w:lang w:val="ru-RU"/>
                    </w:rPr>
                    <w:t>р</w:t>
                  </w:r>
                  <w:proofErr w:type="spellEnd"/>
                  <w:proofErr w:type="gram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що</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знаходиться</w:t>
                  </w:r>
                  <w:proofErr w:type="spellEnd"/>
                  <w:r w:rsidRPr="00F76592">
                    <w:rPr>
                      <w:rFonts w:ascii="Times New Roman" w:hAnsi="Times New Roman"/>
                      <w:sz w:val="24"/>
                      <w:szCs w:val="24"/>
                      <w:lang w:val="ru-RU"/>
                    </w:rPr>
                    <w:t xml:space="preserve"> в </w:t>
                  </w:r>
                  <w:proofErr w:type="spellStart"/>
                  <w:r w:rsidRPr="00F76592">
                    <w:rPr>
                      <w:rFonts w:ascii="Times New Roman" w:hAnsi="Times New Roman"/>
                      <w:sz w:val="24"/>
                      <w:szCs w:val="24"/>
                      <w:lang w:val="ru-RU"/>
                    </w:rPr>
                    <w:t>публічному</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доступі</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або</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посилання</w:t>
                  </w:r>
                  <w:proofErr w:type="spellEnd"/>
                  <w:r w:rsidRPr="00F76592">
                    <w:rPr>
                      <w:rFonts w:ascii="Times New Roman" w:hAnsi="Times New Roman"/>
                      <w:sz w:val="24"/>
                      <w:szCs w:val="24"/>
                      <w:lang w:val="ru-RU"/>
                    </w:rPr>
                    <w:t xml:space="preserve"> на </w:t>
                  </w:r>
                  <w:proofErr w:type="spellStart"/>
                  <w:r w:rsidRPr="00F76592">
                    <w:rPr>
                      <w:rFonts w:ascii="Times New Roman" w:hAnsi="Times New Roman"/>
                      <w:sz w:val="24"/>
                      <w:szCs w:val="24"/>
                      <w:lang w:val="ru-RU"/>
                    </w:rPr>
                    <w:t>договір</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що</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укладений</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із</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замовником</w:t>
                  </w:r>
                  <w:proofErr w:type="spellEnd"/>
                  <w:r w:rsidRPr="00F76592">
                    <w:rPr>
                      <w:rFonts w:ascii="Times New Roman" w:hAnsi="Times New Roman"/>
                      <w:sz w:val="24"/>
                      <w:szCs w:val="24"/>
                      <w:lang w:val="ru-RU"/>
                    </w:rPr>
                    <w:t xml:space="preserve"> за результатами </w:t>
                  </w:r>
                  <w:proofErr w:type="spellStart"/>
                  <w:r w:rsidRPr="00F76592">
                    <w:rPr>
                      <w:rFonts w:ascii="Times New Roman" w:hAnsi="Times New Roman"/>
                      <w:sz w:val="24"/>
                      <w:szCs w:val="24"/>
                      <w:lang w:val="ru-RU"/>
                    </w:rPr>
                    <w:t>електронних</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lastRenderedPageBreak/>
                    <w:t>торгів</w:t>
                  </w:r>
                  <w:proofErr w:type="spellEnd"/>
                </w:p>
              </w:tc>
            </w:tr>
            <w:tr w:rsidR="00F76592" w:rsidRPr="00F76592" w:rsidTr="008E6644">
              <w:tc>
                <w:tcPr>
                  <w:tcW w:w="1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92" w:rsidRPr="00F76592" w:rsidRDefault="00F76592" w:rsidP="008E6644">
                  <w:pPr>
                    <w:spacing w:after="0" w:line="240" w:lineRule="auto"/>
                    <w:contextualSpacing/>
                    <w:jc w:val="center"/>
                    <w:rPr>
                      <w:rFonts w:ascii="Times New Roman" w:hAnsi="Times New Roman"/>
                      <w:sz w:val="24"/>
                      <w:szCs w:val="24"/>
                      <w:lang w:val="ru-RU"/>
                    </w:rPr>
                  </w:pPr>
                  <w:r w:rsidRPr="00F76592">
                    <w:rPr>
                      <w:rFonts w:ascii="Times New Roman" w:hAnsi="Times New Roman"/>
                      <w:sz w:val="24"/>
                      <w:szCs w:val="24"/>
                      <w:lang w:val="ru-RU"/>
                    </w:rPr>
                    <w:lastRenderedPageBreak/>
                    <w:t>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92" w:rsidRPr="00F76592" w:rsidRDefault="00F76592" w:rsidP="008E6644">
                  <w:pPr>
                    <w:spacing w:after="0" w:line="240" w:lineRule="auto"/>
                    <w:contextualSpacing/>
                    <w:jc w:val="center"/>
                    <w:rPr>
                      <w:rFonts w:ascii="Times New Roman" w:hAnsi="Times New Roman"/>
                      <w:sz w:val="24"/>
                      <w:szCs w:val="24"/>
                      <w:lang w:val="ru-RU"/>
                    </w:rPr>
                  </w:pPr>
                  <w:r w:rsidRPr="00F76592">
                    <w:rPr>
                      <w:rFonts w:ascii="Times New Roman" w:hAnsi="Times New Roman"/>
                      <w:sz w:val="24"/>
                      <w:szCs w:val="24"/>
                      <w:lang w:val="ru-RU"/>
                    </w:rPr>
                    <w:t>2</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92" w:rsidRPr="00F76592" w:rsidRDefault="00F76592" w:rsidP="008E6644">
                  <w:pPr>
                    <w:spacing w:after="0" w:line="240" w:lineRule="auto"/>
                    <w:contextualSpacing/>
                    <w:jc w:val="center"/>
                    <w:rPr>
                      <w:rFonts w:ascii="Times New Roman" w:hAnsi="Times New Roman"/>
                      <w:sz w:val="24"/>
                      <w:szCs w:val="24"/>
                      <w:lang w:val="ru-RU"/>
                    </w:rPr>
                  </w:pPr>
                  <w:r w:rsidRPr="00F76592">
                    <w:rPr>
                      <w:rFonts w:ascii="Times New Roman" w:hAnsi="Times New Roman"/>
                      <w:sz w:val="24"/>
                      <w:szCs w:val="24"/>
                      <w:lang w:val="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92" w:rsidRPr="00F76592" w:rsidRDefault="00F76592" w:rsidP="008E6644">
                  <w:pPr>
                    <w:spacing w:after="0" w:line="240" w:lineRule="auto"/>
                    <w:contextualSpacing/>
                    <w:jc w:val="center"/>
                    <w:rPr>
                      <w:rFonts w:ascii="Times New Roman" w:hAnsi="Times New Roman"/>
                      <w:sz w:val="24"/>
                      <w:szCs w:val="24"/>
                      <w:lang w:val="ru-RU"/>
                    </w:rPr>
                  </w:pPr>
                  <w:r w:rsidRPr="00F76592">
                    <w:rPr>
                      <w:rFonts w:ascii="Times New Roman" w:hAnsi="Times New Roman"/>
                      <w:sz w:val="24"/>
                      <w:szCs w:val="24"/>
                      <w:lang w:val="ru-RU"/>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92" w:rsidRPr="00F76592" w:rsidRDefault="00F76592" w:rsidP="008E6644">
                  <w:pPr>
                    <w:spacing w:after="0" w:line="240" w:lineRule="auto"/>
                    <w:contextualSpacing/>
                    <w:jc w:val="center"/>
                    <w:rPr>
                      <w:rFonts w:ascii="Times New Roman" w:hAnsi="Times New Roman"/>
                      <w:sz w:val="24"/>
                      <w:szCs w:val="24"/>
                      <w:lang w:val="ru-RU"/>
                    </w:rPr>
                  </w:pPr>
                  <w:r w:rsidRPr="00F76592">
                    <w:rPr>
                      <w:rFonts w:ascii="Times New Roman" w:hAnsi="Times New Roman"/>
                      <w:sz w:val="24"/>
                      <w:szCs w:val="24"/>
                      <w:lang w:val="ru-RU"/>
                    </w:rPr>
                    <w:t>5</w:t>
                  </w:r>
                </w:p>
              </w:tc>
            </w:tr>
          </w:tbl>
          <w:p w:rsidR="00F76592" w:rsidRPr="00F76592" w:rsidRDefault="00F76592" w:rsidP="008E6644">
            <w:pPr>
              <w:spacing w:after="0" w:line="240" w:lineRule="auto"/>
              <w:contextualSpacing/>
              <w:jc w:val="both"/>
              <w:rPr>
                <w:rFonts w:ascii="Times New Roman" w:hAnsi="Times New Roman"/>
                <w:sz w:val="24"/>
                <w:szCs w:val="24"/>
                <w:lang w:val="ru-RU"/>
              </w:rPr>
            </w:pPr>
          </w:p>
        </w:tc>
      </w:tr>
      <w:tr w:rsidR="00F76592" w:rsidRPr="00F76592" w:rsidTr="008E6644">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pacing w:after="0" w:line="240" w:lineRule="auto"/>
              <w:contextualSpacing/>
              <w:jc w:val="both"/>
              <w:rPr>
                <w:rFonts w:ascii="Times New Roman" w:hAnsi="Times New Roman"/>
                <w:b/>
                <w:sz w:val="24"/>
                <w:szCs w:val="24"/>
                <w:lang w:val="ru-RU"/>
              </w:rPr>
            </w:pPr>
            <w:r w:rsidRPr="00F76592">
              <w:rPr>
                <w:rFonts w:ascii="Times New Roman" w:hAnsi="Times New Roman"/>
                <w:b/>
                <w:sz w:val="24"/>
                <w:szCs w:val="24"/>
                <w:lang w:val="ru-RU"/>
              </w:rPr>
              <w:lastRenderedPageBreak/>
              <w:t>4</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pacing w:after="0" w:line="240" w:lineRule="auto"/>
              <w:contextualSpacing/>
              <w:rPr>
                <w:rFonts w:ascii="Times New Roman" w:hAnsi="Times New Roman"/>
                <w:b/>
                <w:sz w:val="24"/>
                <w:szCs w:val="24"/>
                <w:lang w:val="ru-RU"/>
              </w:rPr>
            </w:pPr>
            <w:r w:rsidRPr="00F76592">
              <w:rPr>
                <w:rFonts w:ascii="Times New Roman" w:hAnsi="Times New Roman"/>
                <w:b/>
                <w:sz w:val="24"/>
                <w:szCs w:val="24"/>
                <w:lang w:val="ru-RU" w:eastAsia="ru-RU"/>
              </w:rPr>
              <w:t xml:space="preserve">Товар, </w:t>
            </w:r>
            <w:proofErr w:type="spellStart"/>
            <w:r w:rsidRPr="00F76592">
              <w:rPr>
                <w:rFonts w:ascii="Times New Roman" w:hAnsi="Times New Roman"/>
                <w:b/>
                <w:sz w:val="24"/>
                <w:szCs w:val="24"/>
                <w:lang w:val="ru-RU" w:eastAsia="ru-RU"/>
              </w:rPr>
              <w:t>що</w:t>
            </w:r>
            <w:proofErr w:type="spellEnd"/>
            <w:r w:rsidRPr="00F76592">
              <w:rPr>
                <w:rFonts w:ascii="Times New Roman" w:hAnsi="Times New Roman"/>
                <w:b/>
                <w:sz w:val="24"/>
                <w:szCs w:val="24"/>
                <w:lang w:val="ru-RU" w:eastAsia="ru-RU"/>
              </w:rPr>
              <w:t xml:space="preserve"> </w:t>
            </w:r>
            <w:proofErr w:type="spellStart"/>
            <w:r w:rsidRPr="00F76592">
              <w:rPr>
                <w:rFonts w:ascii="Times New Roman" w:hAnsi="Times New Roman"/>
                <w:b/>
                <w:sz w:val="24"/>
                <w:szCs w:val="24"/>
                <w:lang w:val="ru-RU" w:eastAsia="ru-RU"/>
              </w:rPr>
              <w:t>пропонується</w:t>
            </w:r>
            <w:proofErr w:type="spellEnd"/>
            <w:r w:rsidRPr="00F76592">
              <w:rPr>
                <w:rFonts w:ascii="Times New Roman" w:hAnsi="Times New Roman"/>
                <w:b/>
                <w:sz w:val="24"/>
                <w:szCs w:val="24"/>
                <w:lang w:val="ru-RU" w:eastAsia="ru-RU"/>
              </w:rPr>
              <w:t xml:space="preserve"> </w:t>
            </w:r>
            <w:proofErr w:type="spellStart"/>
            <w:r w:rsidRPr="00F76592">
              <w:rPr>
                <w:rFonts w:ascii="Times New Roman" w:hAnsi="Times New Roman"/>
                <w:b/>
                <w:sz w:val="24"/>
                <w:szCs w:val="24"/>
                <w:lang w:val="ru-RU" w:eastAsia="ru-RU"/>
              </w:rPr>
              <w:t>учасником</w:t>
            </w:r>
            <w:proofErr w:type="spellEnd"/>
            <w:r w:rsidRPr="00F76592">
              <w:rPr>
                <w:rFonts w:ascii="Times New Roman" w:hAnsi="Times New Roman"/>
                <w:b/>
                <w:sz w:val="24"/>
                <w:szCs w:val="24"/>
                <w:lang w:val="ru-RU" w:eastAsia="ru-RU"/>
              </w:rPr>
              <w:t xml:space="preserve">, </w:t>
            </w:r>
            <w:proofErr w:type="spellStart"/>
            <w:r w:rsidRPr="00F76592">
              <w:rPr>
                <w:rFonts w:ascii="Times New Roman" w:hAnsi="Times New Roman"/>
                <w:b/>
                <w:sz w:val="24"/>
                <w:szCs w:val="24"/>
                <w:lang w:val="ru-RU" w:eastAsia="ru-RU"/>
              </w:rPr>
              <w:t>має</w:t>
            </w:r>
            <w:proofErr w:type="spellEnd"/>
            <w:r w:rsidRPr="00F76592">
              <w:rPr>
                <w:rFonts w:ascii="Times New Roman" w:hAnsi="Times New Roman"/>
                <w:b/>
                <w:sz w:val="24"/>
                <w:szCs w:val="24"/>
                <w:lang w:val="ru-RU" w:eastAsia="ru-RU"/>
              </w:rPr>
              <w:t xml:space="preserve"> </w:t>
            </w:r>
            <w:proofErr w:type="spellStart"/>
            <w:r w:rsidRPr="00F76592">
              <w:rPr>
                <w:rFonts w:ascii="Times New Roman" w:hAnsi="Times New Roman"/>
                <w:b/>
                <w:sz w:val="24"/>
                <w:szCs w:val="24"/>
                <w:lang w:val="ru-RU" w:eastAsia="ru-RU"/>
              </w:rPr>
              <w:t>відповідати</w:t>
            </w:r>
            <w:proofErr w:type="spellEnd"/>
            <w:r w:rsidRPr="00F76592">
              <w:rPr>
                <w:rFonts w:ascii="Times New Roman" w:hAnsi="Times New Roman"/>
                <w:b/>
                <w:sz w:val="24"/>
                <w:szCs w:val="24"/>
                <w:lang w:val="ru-RU" w:eastAsia="ru-RU"/>
              </w:rPr>
              <w:t xml:space="preserve"> </w:t>
            </w:r>
            <w:proofErr w:type="spellStart"/>
            <w:r w:rsidRPr="00F76592">
              <w:rPr>
                <w:rFonts w:ascii="Times New Roman" w:hAnsi="Times New Roman"/>
                <w:b/>
                <w:sz w:val="24"/>
                <w:szCs w:val="24"/>
                <w:lang w:val="ru-RU" w:eastAsia="ru-RU"/>
              </w:rPr>
              <w:t>вимогам</w:t>
            </w:r>
            <w:proofErr w:type="spellEnd"/>
            <w:r w:rsidRPr="00F76592">
              <w:rPr>
                <w:rFonts w:ascii="Times New Roman" w:hAnsi="Times New Roman"/>
                <w:b/>
                <w:sz w:val="24"/>
                <w:szCs w:val="24"/>
                <w:lang w:val="ru-RU" w:eastAsia="ru-RU"/>
              </w:rPr>
              <w:t xml:space="preserve"> </w:t>
            </w:r>
            <w:proofErr w:type="spellStart"/>
            <w:r w:rsidRPr="00F76592">
              <w:rPr>
                <w:rFonts w:ascii="Times New Roman" w:hAnsi="Times New Roman"/>
                <w:b/>
                <w:sz w:val="24"/>
                <w:szCs w:val="24"/>
                <w:lang w:val="ru-RU" w:eastAsia="ru-RU"/>
              </w:rPr>
              <w:t>встановленим</w:t>
            </w:r>
            <w:proofErr w:type="spellEnd"/>
            <w:r w:rsidRPr="00F76592">
              <w:rPr>
                <w:rFonts w:ascii="Times New Roman" w:hAnsi="Times New Roman"/>
                <w:b/>
                <w:sz w:val="24"/>
                <w:szCs w:val="24"/>
                <w:lang w:val="ru-RU" w:eastAsia="ru-RU"/>
              </w:rPr>
              <w:t xml:space="preserve"> </w:t>
            </w:r>
            <w:proofErr w:type="spellStart"/>
            <w:r w:rsidRPr="00F76592">
              <w:rPr>
                <w:rFonts w:ascii="Times New Roman" w:hAnsi="Times New Roman"/>
                <w:b/>
                <w:sz w:val="24"/>
                <w:szCs w:val="24"/>
                <w:lang w:val="ru-RU" w:eastAsia="ru-RU"/>
              </w:rPr>
              <w:t>замовником</w:t>
            </w:r>
            <w:proofErr w:type="spellEnd"/>
            <w:r w:rsidRPr="00F76592">
              <w:rPr>
                <w:rFonts w:ascii="Times New Roman" w:hAnsi="Times New Roman"/>
                <w:b/>
                <w:sz w:val="24"/>
                <w:szCs w:val="24"/>
                <w:lang w:val="ru-RU" w:eastAsia="ru-RU"/>
              </w:rPr>
              <w:t xml:space="preserve"> в </w:t>
            </w:r>
            <w:proofErr w:type="spellStart"/>
            <w:r w:rsidRPr="00F76592">
              <w:rPr>
                <w:rFonts w:ascii="Times New Roman" w:hAnsi="Times New Roman"/>
                <w:b/>
                <w:sz w:val="24"/>
                <w:szCs w:val="24"/>
                <w:lang w:val="ru-RU" w:eastAsia="ru-RU"/>
              </w:rPr>
              <w:t>Додатку</w:t>
            </w:r>
            <w:proofErr w:type="spellEnd"/>
            <w:r w:rsidRPr="00F76592">
              <w:rPr>
                <w:rFonts w:ascii="Times New Roman" w:hAnsi="Times New Roman"/>
                <w:b/>
                <w:sz w:val="24"/>
                <w:szCs w:val="24"/>
                <w:lang w:val="ru-RU" w:eastAsia="ru-RU"/>
              </w:rPr>
              <w:t xml:space="preserve"> 3.</w:t>
            </w:r>
          </w:p>
        </w:tc>
        <w:tc>
          <w:tcPr>
            <w:tcW w:w="7620" w:type="dxa"/>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uppressAutoHyphens/>
              <w:snapToGrid w:val="0"/>
              <w:spacing w:after="0" w:line="240" w:lineRule="auto"/>
              <w:contextualSpacing/>
              <w:jc w:val="both"/>
              <w:rPr>
                <w:rFonts w:ascii="Times New Roman" w:hAnsi="Times New Roman"/>
                <w:sz w:val="24"/>
                <w:szCs w:val="24"/>
                <w:lang w:val="ru-RU"/>
              </w:rPr>
            </w:pPr>
            <w:r w:rsidRPr="00F76592">
              <w:rPr>
                <w:rFonts w:ascii="Times New Roman" w:hAnsi="Times New Roman"/>
                <w:sz w:val="24"/>
                <w:szCs w:val="24"/>
                <w:lang w:val="ru-RU"/>
              </w:rPr>
              <w:t xml:space="preserve">    1. </w:t>
            </w:r>
            <w:proofErr w:type="spellStart"/>
            <w:r w:rsidRPr="00F76592">
              <w:rPr>
                <w:rFonts w:ascii="Times New Roman" w:hAnsi="Times New Roman"/>
                <w:sz w:val="24"/>
                <w:szCs w:val="24"/>
                <w:lang w:val="ru-RU"/>
              </w:rPr>
              <w:t>Технічна</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специфікація</w:t>
            </w:r>
            <w:proofErr w:type="spellEnd"/>
            <w:r w:rsidRPr="00F76592">
              <w:rPr>
                <w:rFonts w:ascii="Times New Roman" w:hAnsi="Times New Roman"/>
                <w:sz w:val="24"/>
                <w:szCs w:val="24"/>
                <w:lang w:val="ru-RU"/>
              </w:rPr>
              <w:t xml:space="preserve"> (за </w:t>
            </w:r>
            <w:proofErr w:type="spellStart"/>
            <w:proofErr w:type="gramStart"/>
            <w:r w:rsidRPr="00F76592">
              <w:rPr>
                <w:rFonts w:ascii="Times New Roman" w:hAnsi="Times New Roman"/>
                <w:sz w:val="24"/>
                <w:szCs w:val="24"/>
                <w:lang w:val="ru-RU"/>
              </w:rPr>
              <w:t>п</w:t>
            </w:r>
            <w:proofErr w:type="gramEnd"/>
            <w:r w:rsidRPr="00F76592">
              <w:rPr>
                <w:rFonts w:ascii="Times New Roman" w:hAnsi="Times New Roman"/>
                <w:sz w:val="24"/>
                <w:szCs w:val="24"/>
                <w:lang w:val="ru-RU"/>
              </w:rPr>
              <w:t>ідписом</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учасника</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відповідно</w:t>
            </w:r>
            <w:proofErr w:type="spellEnd"/>
            <w:r w:rsidRPr="00F76592">
              <w:rPr>
                <w:rFonts w:ascii="Times New Roman" w:hAnsi="Times New Roman"/>
                <w:sz w:val="24"/>
                <w:szCs w:val="24"/>
                <w:lang w:val="ru-RU"/>
              </w:rPr>
              <w:t xml:space="preserve"> до </w:t>
            </w:r>
            <w:proofErr w:type="spellStart"/>
            <w:r w:rsidRPr="00F76592">
              <w:rPr>
                <w:rFonts w:ascii="Times New Roman" w:hAnsi="Times New Roman"/>
                <w:sz w:val="24"/>
                <w:szCs w:val="24"/>
                <w:lang w:val="ru-RU"/>
              </w:rPr>
              <w:t>Додатку</w:t>
            </w:r>
            <w:proofErr w:type="spellEnd"/>
            <w:r w:rsidRPr="00F76592">
              <w:rPr>
                <w:rFonts w:ascii="Times New Roman" w:hAnsi="Times New Roman"/>
                <w:sz w:val="24"/>
                <w:szCs w:val="24"/>
                <w:lang w:val="ru-RU"/>
              </w:rPr>
              <w:t xml:space="preserve"> № 3 </w:t>
            </w:r>
            <w:proofErr w:type="spellStart"/>
            <w:r w:rsidRPr="00F76592">
              <w:rPr>
                <w:rFonts w:ascii="Times New Roman" w:hAnsi="Times New Roman"/>
                <w:sz w:val="24"/>
                <w:szCs w:val="24"/>
                <w:lang w:val="ru-RU"/>
              </w:rPr>
              <w:t>цієї</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документації</w:t>
            </w:r>
            <w:proofErr w:type="spellEnd"/>
            <w:r w:rsidRPr="00F76592">
              <w:rPr>
                <w:rFonts w:ascii="Times New Roman" w:hAnsi="Times New Roman"/>
                <w:sz w:val="24"/>
                <w:szCs w:val="24"/>
                <w:lang w:val="ru-RU"/>
              </w:rPr>
              <w:t>.</w:t>
            </w:r>
          </w:p>
          <w:p w:rsidR="00F76592" w:rsidRPr="00F76592" w:rsidRDefault="00F76592" w:rsidP="008E6644">
            <w:pPr>
              <w:suppressAutoHyphens/>
              <w:snapToGrid w:val="0"/>
              <w:spacing w:after="0" w:line="240" w:lineRule="auto"/>
              <w:contextualSpacing/>
              <w:jc w:val="both"/>
              <w:rPr>
                <w:rFonts w:ascii="Times New Roman" w:hAnsi="Times New Roman"/>
                <w:sz w:val="24"/>
                <w:szCs w:val="24"/>
                <w:lang w:val="ru-RU"/>
              </w:rPr>
            </w:pPr>
            <w:r w:rsidRPr="00F76592">
              <w:rPr>
                <w:rFonts w:ascii="Times New Roman" w:hAnsi="Times New Roman"/>
                <w:sz w:val="24"/>
                <w:szCs w:val="24"/>
                <w:lang w:val="ru-RU"/>
              </w:rPr>
              <w:t xml:space="preserve">    2. </w:t>
            </w:r>
            <w:proofErr w:type="spellStart"/>
            <w:r w:rsidRPr="00F76592">
              <w:rPr>
                <w:rFonts w:ascii="Times New Roman" w:hAnsi="Times New Roman"/>
                <w:sz w:val="24"/>
                <w:szCs w:val="24"/>
                <w:lang w:val="ru-RU"/>
              </w:rPr>
              <w:t>Пояснювальна</w:t>
            </w:r>
            <w:proofErr w:type="spellEnd"/>
            <w:r w:rsidRPr="00F76592">
              <w:rPr>
                <w:rFonts w:ascii="Times New Roman" w:hAnsi="Times New Roman"/>
                <w:sz w:val="24"/>
                <w:szCs w:val="24"/>
                <w:lang w:val="ru-RU"/>
              </w:rPr>
              <w:t xml:space="preserve"> записка </w:t>
            </w:r>
            <w:proofErr w:type="spellStart"/>
            <w:r w:rsidRPr="00F76592">
              <w:rPr>
                <w:rFonts w:ascii="Times New Roman" w:hAnsi="Times New Roman"/>
                <w:sz w:val="24"/>
                <w:szCs w:val="24"/>
                <w:lang w:val="ru-RU"/>
              </w:rPr>
              <w:t>з</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описом</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якісних</w:t>
            </w:r>
            <w:proofErr w:type="spellEnd"/>
            <w:r w:rsidRPr="00F76592">
              <w:rPr>
                <w:rFonts w:ascii="Times New Roman" w:hAnsi="Times New Roman"/>
                <w:sz w:val="24"/>
                <w:szCs w:val="24"/>
                <w:lang w:val="ru-RU"/>
              </w:rPr>
              <w:t xml:space="preserve"> характеристик  товару, </w:t>
            </w:r>
            <w:proofErr w:type="spellStart"/>
            <w:r w:rsidRPr="00F76592">
              <w:rPr>
                <w:rFonts w:ascii="Times New Roman" w:hAnsi="Times New Roman"/>
                <w:sz w:val="24"/>
                <w:szCs w:val="24"/>
                <w:lang w:val="ru-RU"/>
              </w:rPr>
              <w:t>виробника</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відповідності</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вимогам</w:t>
            </w:r>
            <w:proofErr w:type="spellEnd"/>
            <w:r w:rsidRPr="00F76592">
              <w:rPr>
                <w:rFonts w:ascii="Times New Roman" w:hAnsi="Times New Roman"/>
                <w:sz w:val="24"/>
                <w:szCs w:val="24"/>
                <w:lang w:val="ru-RU"/>
              </w:rPr>
              <w:t xml:space="preserve"> чинного </w:t>
            </w:r>
            <w:proofErr w:type="spellStart"/>
            <w:r w:rsidRPr="00F76592">
              <w:rPr>
                <w:rFonts w:ascii="Times New Roman" w:hAnsi="Times New Roman"/>
                <w:sz w:val="24"/>
                <w:szCs w:val="24"/>
                <w:lang w:val="ru-RU"/>
              </w:rPr>
              <w:t>законодавства</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щодо</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продуктів</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харчування</w:t>
            </w:r>
            <w:proofErr w:type="spellEnd"/>
            <w:r w:rsidRPr="00F76592">
              <w:rPr>
                <w:rFonts w:ascii="Times New Roman" w:hAnsi="Times New Roman"/>
                <w:sz w:val="24"/>
                <w:szCs w:val="24"/>
                <w:lang w:val="ru-RU"/>
              </w:rPr>
              <w:t xml:space="preserve">. </w:t>
            </w:r>
          </w:p>
          <w:p w:rsidR="00F76592" w:rsidRPr="00F76592" w:rsidRDefault="00F76592" w:rsidP="008E6644">
            <w:pPr>
              <w:spacing w:after="0" w:line="240" w:lineRule="auto"/>
              <w:jc w:val="both"/>
              <w:rPr>
                <w:rFonts w:ascii="Times New Roman" w:eastAsia="Times New Roman" w:hAnsi="Times New Roman"/>
                <w:color w:val="000000"/>
                <w:sz w:val="24"/>
                <w:szCs w:val="24"/>
                <w:shd w:val="clear" w:color="auto" w:fill="FFFFFF"/>
                <w:lang w:eastAsia="ru-RU"/>
              </w:rPr>
            </w:pPr>
            <w:r w:rsidRPr="00F76592">
              <w:rPr>
                <w:rFonts w:ascii="Times New Roman" w:eastAsia="Times New Roman" w:hAnsi="Times New Roman"/>
                <w:sz w:val="24"/>
                <w:szCs w:val="24"/>
                <w:lang w:val="ru-RU" w:eastAsia="ru-RU"/>
              </w:rPr>
              <w:t xml:space="preserve">    3. </w:t>
            </w:r>
            <w:proofErr w:type="spellStart"/>
            <w:r w:rsidRPr="00F76592">
              <w:rPr>
                <w:rFonts w:ascii="Times New Roman" w:eastAsia="Times New Roman" w:hAnsi="Times New Roman"/>
                <w:color w:val="000000"/>
                <w:sz w:val="24"/>
                <w:szCs w:val="24"/>
                <w:shd w:val="clear" w:color="auto" w:fill="FFFFFF"/>
                <w:lang w:val="ru-RU" w:eastAsia="ru-RU"/>
              </w:rPr>
              <w:t>Документи</w:t>
            </w:r>
            <w:proofErr w:type="spellEnd"/>
            <w:r w:rsidRPr="00F76592">
              <w:rPr>
                <w:rFonts w:ascii="Times New Roman" w:eastAsia="Times New Roman" w:hAnsi="Times New Roman"/>
                <w:color w:val="000000"/>
                <w:sz w:val="24"/>
                <w:szCs w:val="24"/>
                <w:shd w:val="clear" w:color="auto" w:fill="FFFFFF"/>
                <w:lang w:val="ru-RU" w:eastAsia="ru-RU"/>
              </w:rPr>
              <w:t xml:space="preserve"> </w:t>
            </w:r>
            <w:proofErr w:type="spellStart"/>
            <w:r w:rsidRPr="00F76592">
              <w:rPr>
                <w:rFonts w:ascii="Times New Roman" w:eastAsia="Times New Roman" w:hAnsi="Times New Roman"/>
                <w:color w:val="000000"/>
                <w:sz w:val="24"/>
                <w:szCs w:val="24"/>
                <w:shd w:val="clear" w:color="auto" w:fill="FFFFFF"/>
                <w:lang w:val="ru-RU" w:eastAsia="ru-RU"/>
              </w:rPr>
              <w:t>Учасника</w:t>
            </w:r>
            <w:proofErr w:type="spellEnd"/>
            <w:r w:rsidRPr="00F76592">
              <w:rPr>
                <w:rFonts w:ascii="Times New Roman" w:eastAsia="Times New Roman" w:hAnsi="Times New Roman"/>
                <w:color w:val="000000"/>
                <w:sz w:val="24"/>
                <w:szCs w:val="24"/>
                <w:shd w:val="clear" w:color="auto" w:fill="FFFFFF"/>
                <w:lang w:eastAsia="ru-RU"/>
              </w:rPr>
              <w:t>,</w:t>
            </w:r>
            <w:r w:rsidRPr="00F76592">
              <w:rPr>
                <w:rFonts w:ascii="Times New Roman" w:eastAsia="Times New Roman" w:hAnsi="Times New Roman"/>
                <w:color w:val="000000"/>
                <w:sz w:val="24"/>
                <w:szCs w:val="24"/>
                <w:shd w:val="clear" w:color="auto" w:fill="FFFFFF"/>
                <w:lang w:val="ru-RU" w:eastAsia="ru-RU"/>
              </w:rPr>
              <w:t> </w:t>
            </w:r>
            <w:proofErr w:type="spellStart"/>
            <w:r w:rsidRPr="00F76592">
              <w:rPr>
                <w:rFonts w:ascii="Times New Roman" w:eastAsia="Times New Roman" w:hAnsi="Times New Roman"/>
                <w:color w:val="000000"/>
                <w:sz w:val="24"/>
                <w:szCs w:val="24"/>
                <w:shd w:val="clear" w:color="auto" w:fill="FFFFFF"/>
                <w:lang w:val="ru-RU" w:eastAsia="ru-RU"/>
              </w:rPr>
              <w:t>що</w:t>
            </w:r>
            <w:proofErr w:type="spellEnd"/>
            <w:r w:rsidRPr="00F76592">
              <w:rPr>
                <w:rFonts w:ascii="Times New Roman" w:eastAsia="Times New Roman" w:hAnsi="Times New Roman"/>
                <w:color w:val="000000"/>
                <w:sz w:val="24"/>
                <w:szCs w:val="24"/>
                <w:shd w:val="clear" w:color="auto" w:fill="FFFFFF"/>
                <w:lang w:val="ru-RU" w:eastAsia="ru-RU"/>
              </w:rPr>
              <w:t> </w:t>
            </w:r>
            <w:proofErr w:type="spellStart"/>
            <w:proofErr w:type="gramStart"/>
            <w:r w:rsidRPr="00F76592">
              <w:rPr>
                <w:rFonts w:ascii="Times New Roman" w:eastAsia="Times New Roman" w:hAnsi="Times New Roman"/>
                <w:color w:val="000000"/>
                <w:sz w:val="24"/>
                <w:szCs w:val="24"/>
                <w:shd w:val="clear" w:color="auto" w:fill="FFFFFF"/>
                <w:lang w:val="ru-RU" w:eastAsia="ru-RU"/>
              </w:rPr>
              <w:t>п</w:t>
            </w:r>
            <w:proofErr w:type="gramEnd"/>
            <w:r w:rsidRPr="00F76592">
              <w:rPr>
                <w:rFonts w:ascii="Times New Roman" w:eastAsia="Times New Roman" w:hAnsi="Times New Roman"/>
                <w:color w:val="000000"/>
                <w:sz w:val="24"/>
                <w:szCs w:val="24"/>
                <w:shd w:val="clear" w:color="auto" w:fill="FFFFFF"/>
                <w:lang w:val="ru-RU" w:eastAsia="ru-RU"/>
              </w:rPr>
              <w:t>ідтверджують</w:t>
            </w:r>
            <w:proofErr w:type="spellEnd"/>
            <w:r w:rsidRPr="00F76592">
              <w:rPr>
                <w:rFonts w:ascii="Times New Roman" w:eastAsia="Times New Roman" w:hAnsi="Times New Roman"/>
                <w:color w:val="000000"/>
                <w:sz w:val="24"/>
                <w:szCs w:val="24"/>
                <w:shd w:val="clear" w:color="auto" w:fill="FFFFFF"/>
                <w:lang w:val="ru-RU" w:eastAsia="ru-RU"/>
              </w:rPr>
              <w:t> </w:t>
            </w:r>
            <w:proofErr w:type="spellStart"/>
            <w:r w:rsidRPr="00F76592">
              <w:rPr>
                <w:rFonts w:ascii="Times New Roman" w:eastAsia="Times New Roman" w:hAnsi="Times New Roman"/>
                <w:color w:val="000000"/>
                <w:sz w:val="24"/>
                <w:szCs w:val="24"/>
                <w:shd w:val="clear" w:color="auto" w:fill="FFFFFF"/>
                <w:lang w:val="ru-RU" w:eastAsia="ru-RU"/>
              </w:rPr>
              <w:t>впровадження</w:t>
            </w:r>
            <w:proofErr w:type="spellEnd"/>
            <w:r w:rsidRPr="00F76592">
              <w:rPr>
                <w:rFonts w:ascii="Times New Roman" w:eastAsia="Times New Roman" w:hAnsi="Times New Roman"/>
                <w:color w:val="000000"/>
                <w:sz w:val="24"/>
                <w:szCs w:val="24"/>
                <w:shd w:val="clear" w:color="auto" w:fill="FFFFFF"/>
                <w:lang w:val="ru-RU" w:eastAsia="ru-RU"/>
              </w:rPr>
              <w:t xml:space="preserve">, </w:t>
            </w:r>
            <w:proofErr w:type="spellStart"/>
            <w:r w:rsidRPr="00F76592">
              <w:rPr>
                <w:rFonts w:ascii="Times New Roman" w:eastAsia="Times New Roman" w:hAnsi="Times New Roman"/>
                <w:color w:val="000000"/>
                <w:sz w:val="24"/>
                <w:szCs w:val="24"/>
                <w:shd w:val="clear" w:color="auto" w:fill="FFFFFF"/>
                <w:lang w:val="ru-RU" w:eastAsia="ru-RU"/>
              </w:rPr>
              <w:t>застосування</w:t>
            </w:r>
            <w:proofErr w:type="spellEnd"/>
            <w:r w:rsidRPr="00F76592">
              <w:rPr>
                <w:rFonts w:ascii="Times New Roman" w:eastAsia="Times New Roman" w:hAnsi="Times New Roman"/>
                <w:color w:val="000000"/>
                <w:sz w:val="24"/>
                <w:szCs w:val="24"/>
                <w:shd w:val="clear" w:color="auto" w:fill="FFFFFF"/>
                <w:lang w:val="ru-RU" w:eastAsia="ru-RU"/>
              </w:rPr>
              <w:t xml:space="preserve"> та </w:t>
            </w:r>
            <w:proofErr w:type="spellStart"/>
            <w:r w:rsidRPr="00F76592">
              <w:rPr>
                <w:rFonts w:ascii="Times New Roman" w:eastAsia="Times New Roman" w:hAnsi="Times New Roman"/>
                <w:color w:val="000000"/>
                <w:sz w:val="24"/>
                <w:szCs w:val="24"/>
                <w:shd w:val="clear" w:color="auto" w:fill="FFFFFF"/>
                <w:lang w:val="ru-RU" w:eastAsia="ru-RU"/>
              </w:rPr>
              <w:t>постійну</w:t>
            </w:r>
            <w:proofErr w:type="spellEnd"/>
            <w:r w:rsidRPr="00F76592">
              <w:rPr>
                <w:rFonts w:ascii="Times New Roman" w:eastAsia="Times New Roman" w:hAnsi="Times New Roman"/>
                <w:color w:val="000000"/>
                <w:sz w:val="24"/>
                <w:szCs w:val="24"/>
                <w:shd w:val="clear" w:color="auto" w:fill="FFFFFF"/>
                <w:lang w:val="ru-RU" w:eastAsia="ru-RU"/>
              </w:rPr>
              <w:t> </w:t>
            </w:r>
            <w:proofErr w:type="spellStart"/>
            <w:r w:rsidRPr="00F76592">
              <w:rPr>
                <w:rFonts w:ascii="Times New Roman" w:eastAsia="Times New Roman" w:hAnsi="Times New Roman"/>
                <w:color w:val="000000"/>
                <w:sz w:val="24"/>
                <w:szCs w:val="24"/>
                <w:shd w:val="clear" w:color="auto" w:fill="FFFFFF"/>
                <w:lang w:val="ru-RU" w:eastAsia="ru-RU"/>
              </w:rPr>
              <w:t>дію</w:t>
            </w:r>
            <w:proofErr w:type="spellEnd"/>
            <w:r w:rsidRPr="00F76592">
              <w:rPr>
                <w:rFonts w:ascii="Times New Roman" w:eastAsia="Times New Roman" w:hAnsi="Times New Roman"/>
                <w:color w:val="000000"/>
                <w:sz w:val="24"/>
                <w:szCs w:val="24"/>
                <w:shd w:val="clear" w:color="auto" w:fill="FFFFFF"/>
                <w:lang w:val="ru-RU" w:eastAsia="ru-RU"/>
              </w:rPr>
              <w:t xml:space="preserve"> процедур, </w:t>
            </w:r>
            <w:proofErr w:type="spellStart"/>
            <w:r w:rsidRPr="00F76592">
              <w:rPr>
                <w:rFonts w:ascii="Times New Roman" w:eastAsia="Times New Roman" w:hAnsi="Times New Roman"/>
                <w:color w:val="000000"/>
                <w:sz w:val="24"/>
                <w:szCs w:val="24"/>
                <w:shd w:val="clear" w:color="auto" w:fill="FFFFFF"/>
                <w:lang w:val="ru-RU" w:eastAsia="ru-RU"/>
              </w:rPr>
              <w:t>заснованих</w:t>
            </w:r>
            <w:proofErr w:type="spellEnd"/>
            <w:r w:rsidRPr="00F76592">
              <w:rPr>
                <w:rFonts w:ascii="Times New Roman" w:eastAsia="Times New Roman" w:hAnsi="Times New Roman"/>
                <w:color w:val="000000"/>
                <w:sz w:val="24"/>
                <w:szCs w:val="24"/>
                <w:shd w:val="clear" w:color="auto" w:fill="FFFFFF"/>
                <w:lang w:val="ru-RU" w:eastAsia="ru-RU"/>
              </w:rPr>
              <w:t xml:space="preserve"> на принципах </w:t>
            </w:r>
            <w:proofErr w:type="spellStart"/>
            <w:r w:rsidRPr="00F76592">
              <w:rPr>
                <w:rFonts w:ascii="Times New Roman" w:eastAsia="Times New Roman" w:hAnsi="Times New Roman"/>
                <w:color w:val="000000"/>
                <w:sz w:val="24"/>
                <w:szCs w:val="24"/>
                <w:shd w:val="clear" w:color="auto" w:fill="FFFFFF"/>
                <w:lang w:val="ru-RU" w:eastAsia="ru-RU"/>
              </w:rPr>
              <w:t>системи</w:t>
            </w:r>
            <w:proofErr w:type="spellEnd"/>
            <w:r w:rsidRPr="00F76592">
              <w:rPr>
                <w:rFonts w:ascii="Times New Roman" w:eastAsia="Times New Roman" w:hAnsi="Times New Roman"/>
                <w:color w:val="000000"/>
                <w:sz w:val="24"/>
                <w:szCs w:val="24"/>
                <w:shd w:val="clear" w:color="auto" w:fill="FFFFFF"/>
                <w:lang w:val="ru-RU" w:eastAsia="ru-RU"/>
              </w:rPr>
              <w:t> </w:t>
            </w:r>
            <w:proofErr w:type="spellStart"/>
            <w:r w:rsidRPr="00F76592">
              <w:rPr>
                <w:rFonts w:ascii="Times New Roman" w:eastAsia="Times New Roman" w:hAnsi="Times New Roman"/>
                <w:color w:val="000000"/>
                <w:sz w:val="24"/>
                <w:szCs w:val="24"/>
                <w:shd w:val="clear" w:color="auto" w:fill="FFFFFF"/>
                <w:lang w:val="ru-RU" w:eastAsia="ru-RU"/>
              </w:rPr>
              <w:t>аналізу</w:t>
            </w:r>
            <w:proofErr w:type="spellEnd"/>
            <w:r w:rsidRPr="00F76592">
              <w:rPr>
                <w:rFonts w:ascii="Times New Roman" w:eastAsia="Times New Roman" w:hAnsi="Times New Roman"/>
                <w:color w:val="000000"/>
                <w:sz w:val="24"/>
                <w:szCs w:val="24"/>
                <w:shd w:val="clear" w:color="auto" w:fill="FFFFFF"/>
                <w:lang w:val="ru-RU" w:eastAsia="ru-RU"/>
              </w:rPr>
              <w:t> </w:t>
            </w:r>
            <w:proofErr w:type="spellStart"/>
            <w:r w:rsidRPr="00F76592">
              <w:rPr>
                <w:rFonts w:ascii="Times New Roman" w:eastAsia="Times New Roman" w:hAnsi="Times New Roman"/>
                <w:color w:val="000000"/>
                <w:sz w:val="24"/>
                <w:szCs w:val="24"/>
                <w:shd w:val="clear" w:color="auto" w:fill="FFFFFF"/>
                <w:lang w:val="ru-RU" w:eastAsia="ru-RU"/>
              </w:rPr>
              <w:t>небезпечних</w:t>
            </w:r>
            <w:proofErr w:type="spellEnd"/>
            <w:r w:rsidRPr="00F76592">
              <w:rPr>
                <w:rFonts w:ascii="Times New Roman" w:eastAsia="Times New Roman" w:hAnsi="Times New Roman"/>
                <w:color w:val="000000"/>
                <w:sz w:val="24"/>
                <w:szCs w:val="24"/>
                <w:shd w:val="clear" w:color="auto" w:fill="FFFFFF"/>
                <w:lang w:val="ru-RU" w:eastAsia="ru-RU"/>
              </w:rPr>
              <w:t> </w:t>
            </w:r>
            <w:proofErr w:type="spellStart"/>
            <w:r w:rsidRPr="00F76592">
              <w:rPr>
                <w:rFonts w:ascii="Times New Roman" w:eastAsia="Times New Roman" w:hAnsi="Times New Roman"/>
                <w:color w:val="000000"/>
                <w:sz w:val="24"/>
                <w:szCs w:val="24"/>
                <w:shd w:val="clear" w:color="auto" w:fill="FFFFFF"/>
                <w:lang w:val="ru-RU" w:eastAsia="ru-RU"/>
              </w:rPr>
              <w:t>факторів</w:t>
            </w:r>
            <w:proofErr w:type="spellEnd"/>
            <w:r w:rsidRPr="00F76592">
              <w:rPr>
                <w:rFonts w:ascii="Times New Roman" w:eastAsia="Times New Roman" w:hAnsi="Times New Roman"/>
                <w:color w:val="000000"/>
                <w:sz w:val="24"/>
                <w:szCs w:val="24"/>
                <w:shd w:val="clear" w:color="auto" w:fill="FFFFFF"/>
                <w:lang w:val="ru-RU" w:eastAsia="ru-RU"/>
              </w:rPr>
              <w:t xml:space="preserve"> та контролю у </w:t>
            </w:r>
            <w:proofErr w:type="spellStart"/>
            <w:r w:rsidRPr="00F76592">
              <w:rPr>
                <w:rFonts w:ascii="Times New Roman" w:eastAsia="Times New Roman" w:hAnsi="Times New Roman"/>
                <w:color w:val="000000"/>
                <w:sz w:val="24"/>
                <w:szCs w:val="24"/>
                <w:shd w:val="clear" w:color="auto" w:fill="FFFFFF"/>
                <w:lang w:val="ru-RU" w:eastAsia="ru-RU"/>
              </w:rPr>
              <w:t>критичних</w:t>
            </w:r>
            <w:proofErr w:type="spellEnd"/>
            <w:r w:rsidRPr="00F76592">
              <w:rPr>
                <w:rFonts w:ascii="Times New Roman" w:eastAsia="Times New Roman" w:hAnsi="Times New Roman"/>
                <w:color w:val="000000"/>
                <w:sz w:val="24"/>
                <w:szCs w:val="24"/>
                <w:shd w:val="clear" w:color="auto" w:fill="FFFFFF"/>
                <w:lang w:val="ru-RU" w:eastAsia="ru-RU"/>
              </w:rPr>
              <w:t xml:space="preserve"> точках, </w:t>
            </w:r>
            <w:proofErr w:type="spellStart"/>
            <w:r w:rsidRPr="00F76592">
              <w:rPr>
                <w:rFonts w:ascii="Times New Roman" w:eastAsia="Times New Roman" w:hAnsi="Times New Roman"/>
                <w:color w:val="000000"/>
                <w:sz w:val="24"/>
                <w:szCs w:val="24"/>
                <w:shd w:val="clear" w:color="auto" w:fill="FFFFFF"/>
                <w:lang w:val="ru-RU" w:eastAsia="ru-RU"/>
              </w:rPr>
              <w:t>із</w:t>
            </w:r>
            <w:proofErr w:type="spellEnd"/>
            <w:r w:rsidRPr="00F76592">
              <w:rPr>
                <w:rFonts w:ascii="Times New Roman" w:eastAsia="Times New Roman" w:hAnsi="Times New Roman"/>
                <w:color w:val="000000"/>
                <w:sz w:val="24"/>
                <w:szCs w:val="24"/>
                <w:shd w:val="clear" w:color="auto" w:fill="FFFFFF"/>
                <w:lang w:val="ru-RU" w:eastAsia="ru-RU"/>
              </w:rPr>
              <w:t> </w:t>
            </w:r>
            <w:proofErr w:type="spellStart"/>
            <w:r w:rsidRPr="00F76592">
              <w:rPr>
                <w:rFonts w:ascii="Times New Roman" w:eastAsia="Times New Roman" w:hAnsi="Times New Roman"/>
                <w:color w:val="000000"/>
                <w:sz w:val="24"/>
                <w:szCs w:val="24"/>
                <w:shd w:val="clear" w:color="auto" w:fill="FFFFFF"/>
                <w:lang w:val="ru-RU" w:eastAsia="ru-RU"/>
              </w:rPr>
              <w:t>наданням</w:t>
            </w:r>
            <w:proofErr w:type="spellEnd"/>
            <w:r w:rsidRPr="00F76592">
              <w:rPr>
                <w:rFonts w:ascii="Times New Roman" w:eastAsia="Times New Roman" w:hAnsi="Times New Roman"/>
                <w:color w:val="000000"/>
                <w:sz w:val="24"/>
                <w:szCs w:val="24"/>
                <w:shd w:val="clear" w:color="auto" w:fill="FFFFFF"/>
                <w:lang w:val="ru-RU" w:eastAsia="ru-RU"/>
              </w:rPr>
              <w:t> </w:t>
            </w:r>
            <w:proofErr w:type="spellStart"/>
            <w:r w:rsidRPr="00F76592">
              <w:rPr>
                <w:rFonts w:ascii="Times New Roman" w:eastAsia="Times New Roman" w:hAnsi="Times New Roman"/>
                <w:color w:val="000000"/>
                <w:sz w:val="24"/>
                <w:szCs w:val="24"/>
                <w:shd w:val="clear" w:color="auto" w:fill="FFFFFF"/>
                <w:lang w:val="ru-RU" w:eastAsia="ru-RU"/>
              </w:rPr>
              <w:t>щорічного</w:t>
            </w:r>
            <w:proofErr w:type="spellEnd"/>
            <w:r w:rsidRPr="00F76592">
              <w:rPr>
                <w:rFonts w:ascii="Times New Roman" w:eastAsia="Times New Roman" w:hAnsi="Times New Roman"/>
                <w:color w:val="000000"/>
                <w:sz w:val="24"/>
                <w:szCs w:val="24"/>
                <w:shd w:val="clear" w:color="auto" w:fill="FFFFFF"/>
                <w:lang w:val="ru-RU" w:eastAsia="ru-RU"/>
              </w:rPr>
              <w:t xml:space="preserve">/них </w:t>
            </w:r>
            <w:proofErr w:type="spellStart"/>
            <w:r w:rsidRPr="00F76592">
              <w:rPr>
                <w:rFonts w:ascii="Times New Roman" w:eastAsia="Times New Roman" w:hAnsi="Times New Roman"/>
                <w:color w:val="000000"/>
                <w:sz w:val="24"/>
                <w:szCs w:val="24"/>
                <w:shd w:val="clear" w:color="auto" w:fill="FFFFFF"/>
                <w:lang w:val="ru-RU" w:eastAsia="ru-RU"/>
              </w:rPr>
              <w:t>звіту</w:t>
            </w:r>
            <w:proofErr w:type="spellEnd"/>
            <w:r w:rsidRPr="00F76592">
              <w:rPr>
                <w:rFonts w:ascii="Times New Roman" w:eastAsia="Times New Roman" w:hAnsi="Times New Roman"/>
                <w:color w:val="000000"/>
                <w:sz w:val="24"/>
                <w:szCs w:val="24"/>
                <w:shd w:val="clear" w:color="auto" w:fill="FFFFFF"/>
                <w:lang w:val="ru-RU" w:eastAsia="ru-RU"/>
              </w:rPr>
              <w:t>/</w:t>
            </w:r>
            <w:proofErr w:type="spellStart"/>
            <w:r w:rsidRPr="00F76592">
              <w:rPr>
                <w:rFonts w:ascii="Times New Roman" w:eastAsia="Times New Roman" w:hAnsi="Times New Roman"/>
                <w:color w:val="000000"/>
                <w:sz w:val="24"/>
                <w:szCs w:val="24"/>
                <w:shd w:val="clear" w:color="auto" w:fill="FFFFFF"/>
                <w:lang w:val="ru-RU" w:eastAsia="ru-RU"/>
              </w:rPr>
              <w:t>ів</w:t>
            </w:r>
            <w:proofErr w:type="spellEnd"/>
            <w:r w:rsidRPr="00F76592">
              <w:rPr>
                <w:rFonts w:ascii="Times New Roman" w:eastAsia="Times New Roman" w:hAnsi="Times New Roman"/>
                <w:color w:val="000000"/>
                <w:sz w:val="24"/>
                <w:szCs w:val="24"/>
                <w:shd w:val="clear" w:color="auto" w:fill="FFFFFF"/>
                <w:lang w:val="ru-RU" w:eastAsia="ru-RU"/>
              </w:rPr>
              <w:t xml:space="preserve"> за результатом/</w:t>
            </w:r>
            <w:proofErr w:type="spellStart"/>
            <w:r w:rsidRPr="00F76592">
              <w:rPr>
                <w:rFonts w:ascii="Times New Roman" w:eastAsia="Times New Roman" w:hAnsi="Times New Roman"/>
                <w:color w:val="000000"/>
                <w:sz w:val="24"/>
                <w:szCs w:val="24"/>
                <w:shd w:val="clear" w:color="auto" w:fill="FFFFFF"/>
                <w:lang w:val="ru-RU" w:eastAsia="ru-RU"/>
              </w:rPr>
              <w:t>тами</w:t>
            </w:r>
            <w:proofErr w:type="spellEnd"/>
            <w:r w:rsidRPr="00F76592">
              <w:rPr>
                <w:rFonts w:ascii="Times New Roman" w:eastAsia="Times New Roman" w:hAnsi="Times New Roman"/>
                <w:color w:val="000000"/>
                <w:sz w:val="24"/>
                <w:szCs w:val="24"/>
                <w:shd w:val="clear" w:color="auto" w:fill="FFFFFF"/>
                <w:lang w:val="ru-RU" w:eastAsia="ru-RU"/>
              </w:rPr>
              <w:t xml:space="preserve"> аудиту </w:t>
            </w:r>
            <w:proofErr w:type="spellStart"/>
            <w:r w:rsidRPr="00F76592">
              <w:rPr>
                <w:rFonts w:ascii="Times New Roman" w:eastAsia="Times New Roman" w:hAnsi="Times New Roman"/>
                <w:color w:val="000000"/>
                <w:sz w:val="24"/>
                <w:szCs w:val="24"/>
                <w:shd w:val="clear" w:color="auto" w:fill="FFFFFF"/>
                <w:lang w:val="ru-RU" w:eastAsia="ru-RU"/>
              </w:rPr>
              <w:t>згідно</w:t>
            </w:r>
            <w:proofErr w:type="spellEnd"/>
            <w:r w:rsidRPr="00F76592">
              <w:rPr>
                <w:rFonts w:ascii="Times New Roman" w:eastAsia="Times New Roman" w:hAnsi="Times New Roman"/>
                <w:color w:val="000000"/>
                <w:sz w:val="24"/>
                <w:szCs w:val="24"/>
                <w:shd w:val="clear" w:color="auto" w:fill="FFFFFF"/>
                <w:lang w:val="ru-RU" w:eastAsia="ru-RU"/>
              </w:rPr>
              <w:t xml:space="preserve"> чинного </w:t>
            </w:r>
            <w:proofErr w:type="spellStart"/>
            <w:r w:rsidRPr="00F76592">
              <w:rPr>
                <w:rFonts w:ascii="Times New Roman" w:eastAsia="Times New Roman" w:hAnsi="Times New Roman"/>
                <w:color w:val="000000"/>
                <w:sz w:val="24"/>
                <w:szCs w:val="24"/>
                <w:shd w:val="clear" w:color="auto" w:fill="FFFFFF"/>
                <w:lang w:val="ru-RU" w:eastAsia="ru-RU"/>
              </w:rPr>
              <w:t>законодавства</w:t>
            </w:r>
            <w:proofErr w:type="spellEnd"/>
            <w:r w:rsidRPr="00F76592">
              <w:rPr>
                <w:rFonts w:ascii="Times New Roman" w:eastAsia="Times New Roman" w:hAnsi="Times New Roman"/>
                <w:color w:val="000000"/>
                <w:sz w:val="24"/>
                <w:szCs w:val="24"/>
                <w:shd w:val="clear" w:color="auto" w:fill="FFFFFF"/>
                <w:lang w:val="ru-RU" w:eastAsia="ru-RU"/>
              </w:rPr>
              <w:t xml:space="preserve">, </w:t>
            </w:r>
            <w:proofErr w:type="spellStart"/>
            <w:r w:rsidRPr="00F76592">
              <w:rPr>
                <w:rFonts w:ascii="Times New Roman" w:eastAsia="Times New Roman" w:hAnsi="Times New Roman"/>
                <w:color w:val="000000"/>
                <w:sz w:val="24"/>
                <w:szCs w:val="24"/>
                <w:shd w:val="clear" w:color="auto" w:fill="FFFFFF"/>
                <w:lang w:val="ru-RU" w:eastAsia="ru-RU"/>
              </w:rPr>
              <w:t>стосовно</w:t>
            </w:r>
            <w:proofErr w:type="spellEnd"/>
            <w:r w:rsidRPr="00F76592">
              <w:rPr>
                <w:rFonts w:ascii="Times New Roman" w:eastAsia="Times New Roman" w:hAnsi="Times New Roman"/>
                <w:color w:val="000000"/>
                <w:sz w:val="24"/>
                <w:szCs w:val="24"/>
                <w:shd w:val="clear" w:color="auto" w:fill="FFFFFF"/>
                <w:lang w:val="ru-RU" w:eastAsia="ru-RU"/>
              </w:rPr>
              <w:t xml:space="preserve"> предмета </w:t>
            </w:r>
            <w:proofErr w:type="spellStart"/>
            <w:r w:rsidRPr="00F76592">
              <w:rPr>
                <w:rFonts w:ascii="Times New Roman" w:eastAsia="Times New Roman" w:hAnsi="Times New Roman"/>
                <w:color w:val="000000"/>
                <w:sz w:val="24"/>
                <w:szCs w:val="24"/>
                <w:shd w:val="clear" w:color="auto" w:fill="FFFFFF"/>
                <w:lang w:val="ru-RU" w:eastAsia="ru-RU"/>
              </w:rPr>
              <w:t>закупівлі</w:t>
            </w:r>
            <w:proofErr w:type="spellEnd"/>
            <w:r w:rsidRPr="00F76592">
              <w:rPr>
                <w:rFonts w:ascii="Times New Roman" w:eastAsia="Times New Roman" w:hAnsi="Times New Roman"/>
                <w:color w:val="000000"/>
                <w:sz w:val="24"/>
                <w:szCs w:val="24"/>
                <w:shd w:val="clear" w:color="auto" w:fill="FFFFFF"/>
                <w:lang w:val="ru-RU" w:eastAsia="ru-RU"/>
              </w:rPr>
              <w:t xml:space="preserve"> та </w:t>
            </w:r>
            <w:proofErr w:type="spellStart"/>
            <w:r w:rsidRPr="00F76592">
              <w:rPr>
                <w:rFonts w:ascii="Times New Roman" w:eastAsia="Times New Roman" w:hAnsi="Times New Roman"/>
                <w:color w:val="000000"/>
                <w:sz w:val="24"/>
                <w:szCs w:val="24"/>
                <w:shd w:val="clear" w:color="auto" w:fill="FFFFFF"/>
                <w:lang w:val="ru-RU" w:eastAsia="ru-RU"/>
              </w:rPr>
              <w:t>надання</w:t>
            </w:r>
            <w:proofErr w:type="spellEnd"/>
            <w:r w:rsidRPr="00F76592">
              <w:rPr>
                <w:rFonts w:ascii="Times New Roman" w:eastAsia="Times New Roman" w:hAnsi="Times New Roman"/>
                <w:color w:val="000000"/>
                <w:sz w:val="24"/>
                <w:szCs w:val="24"/>
                <w:shd w:val="clear" w:color="auto" w:fill="FFFFFF"/>
                <w:lang w:val="ru-RU" w:eastAsia="ru-RU"/>
              </w:rPr>
              <w:t> </w:t>
            </w:r>
            <w:proofErr w:type="spellStart"/>
            <w:r w:rsidRPr="00F76592">
              <w:rPr>
                <w:rFonts w:ascii="Times New Roman" w:eastAsia="Times New Roman" w:hAnsi="Times New Roman"/>
                <w:color w:val="000000"/>
                <w:sz w:val="24"/>
                <w:szCs w:val="24"/>
                <w:shd w:val="clear" w:color="auto" w:fill="FFFFFF"/>
                <w:lang w:val="ru-RU" w:eastAsia="ru-RU"/>
              </w:rPr>
              <w:t>сертифікату</w:t>
            </w:r>
            <w:proofErr w:type="spellEnd"/>
            <w:r w:rsidRPr="00F76592">
              <w:rPr>
                <w:rFonts w:ascii="Times New Roman" w:eastAsia="Times New Roman" w:hAnsi="Times New Roman"/>
                <w:color w:val="000000"/>
                <w:sz w:val="24"/>
                <w:szCs w:val="24"/>
                <w:shd w:val="clear" w:color="auto" w:fill="FFFFFF"/>
                <w:lang w:val="ru-RU" w:eastAsia="ru-RU"/>
              </w:rPr>
              <w:t xml:space="preserve"> на систему </w:t>
            </w:r>
            <w:proofErr w:type="spellStart"/>
            <w:r w:rsidRPr="00F76592">
              <w:rPr>
                <w:rFonts w:ascii="Times New Roman" w:eastAsia="Times New Roman" w:hAnsi="Times New Roman"/>
                <w:color w:val="000000"/>
                <w:sz w:val="24"/>
                <w:szCs w:val="24"/>
                <w:shd w:val="clear" w:color="auto" w:fill="FFFFFF"/>
                <w:lang w:val="ru-RU" w:eastAsia="ru-RU"/>
              </w:rPr>
              <w:t>управління</w:t>
            </w:r>
            <w:proofErr w:type="spellEnd"/>
            <w:r w:rsidRPr="00F76592">
              <w:rPr>
                <w:rFonts w:ascii="Times New Roman" w:eastAsia="Times New Roman" w:hAnsi="Times New Roman"/>
                <w:color w:val="000000"/>
                <w:sz w:val="24"/>
                <w:szCs w:val="24"/>
                <w:shd w:val="clear" w:color="auto" w:fill="FFFFFF"/>
                <w:lang w:val="ru-RU" w:eastAsia="ru-RU"/>
              </w:rPr>
              <w:t> </w:t>
            </w:r>
            <w:proofErr w:type="spellStart"/>
            <w:r w:rsidRPr="00F76592">
              <w:rPr>
                <w:rFonts w:ascii="Times New Roman" w:eastAsia="Times New Roman" w:hAnsi="Times New Roman"/>
                <w:color w:val="000000"/>
                <w:sz w:val="24"/>
                <w:szCs w:val="24"/>
                <w:shd w:val="clear" w:color="auto" w:fill="FFFFFF"/>
                <w:lang w:val="ru-RU" w:eastAsia="ru-RU"/>
              </w:rPr>
              <w:t>безпечністю</w:t>
            </w:r>
            <w:proofErr w:type="spellEnd"/>
            <w:r w:rsidRPr="00F76592">
              <w:rPr>
                <w:rFonts w:ascii="Times New Roman" w:eastAsia="Times New Roman" w:hAnsi="Times New Roman"/>
                <w:color w:val="000000"/>
                <w:sz w:val="24"/>
                <w:szCs w:val="24"/>
                <w:shd w:val="clear" w:color="auto" w:fill="FFFFFF"/>
                <w:lang w:val="ru-RU" w:eastAsia="ru-RU"/>
              </w:rPr>
              <w:t> </w:t>
            </w:r>
            <w:proofErr w:type="spellStart"/>
            <w:r w:rsidRPr="00F76592">
              <w:rPr>
                <w:rFonts w:ascii="Times New Roman" w:eastAsia="Times New Roman" w:hAnsi="Times New Roman"/>
                <w:color w:val="000000"/>
                <w:sz w:val="24"/>
                <w:szCs w:val="24"/>
                <w:shd w:val="clear" w:color="auto" w:fill="FFFFFF"/>
                <w:lang w:val="ru-RU" w:eastAsia="ru-RU"/>
              </w:rPr>
              <w:t>харчових</w:t>
            </w:r>
            <w:proofErr w:type="spellEnd"/>
            <w:r w:rsidRPr="00F76592">
              <w:rPr>
                <w:rFonts w:ascii="Times New Roman" w:eastAsia="Times New Roman" w:hAnsi="Times New Roman"/>
                <w:color w:val="000000"/>
                <w:sz w:val="24"/>
                <w:szCs w:val="24"/>
                <w:shd w:val="clear" w:color="auto" w:fill="FFFFFF"/>
                <w:lang w:val="ru-RU" w:eastAsia="ru-RU"/>
              </w:rPr>
              <w:t> </w:t>
            </w:r>
            <w:proofErr w:type="spellStart"/>
            <w:r w:rsidRPr="00F76592">
              <w:rPr>
                <w:rFonts w:ascii="Times New Roman" w:eastAsia="Times New Roman" w:hAnsi="Times New Roman"/>
                <w:color w:val="000000"/>
                <w:sz w:val="24"/>
                <w:szCs w:val="24"/>
                <w:shd w:val="clear" w:color="auto" w:fill="FFFFFF"/>
                <w:lang w:val="ru-RU" w:eastAsia="ru-RU"/>
              </w:rPr>
              <w:t>продуктів</w:t>
            </w:r>
            <w:proofErr w:type="spellEnd"/>
            <w:r w:rsidRPr="00F76592">
              <w:rPr>
                <w:rFonts w:ascii="Times New Roman" w:eastAsia="Times New Roman" w:hAnsi="Times New Roman"/>
                <w:color w:val="000000"/>
                <w:sz w:val="24"/>
                <w:szCs w:val="24"/>
                <w:shd w:val="clear" w:color="auto" w:fill="FFFFFF"/>
                <w:lang w:val="ru-RU" w:eastAsia="ru-RU"/>
              </w:rPr>
              <w:t xml:space="preserve">, </w:t>
            </w:r>
            <w:proofErr w:type="spellStart"/>
            <w:r w:rsidRPr="00F76592">
              <w:rPr>
                <w:rFonts w:ascii="Times New Roman" w:eastAsia="Times New Roman" w:hAnsi="Times New Roman"/>
                <w:color w:val="000000"/>
                <w:sz w:val="24"/>
                <w:szCs w:val="24"/>
                <w:shd w:val="clear" w:color="auto" w:fill="FFFFFF"/>
                <w:lang w:val="ru-RU" w:eastAsia="ru-RU"/>
              </w:rPr>
              <w:t>що</w:t>
            </w:r>
            <w:proofErr w:type="spellEnd"/>
            <w:r w:rsidRPr="00F76592">
              <w:rPr>
                <w:rFonts w:ascii="Times New Roman" w:eastAsia="Times New Roman" w:hAnsi="Times New Roman"/>
                <w:color w:val="000000"/>
                <w:sz w:val="24"/>
                <w:szCs w:val="24"/>
                <w:shd w:val="clear" w:color="auto" w:fill="FFFFFF"/>
                <w:lang w:val="ru-RU" w:eastAsia="ru-RU"/>
              </w:rPr>
              <w:t> </w:t>
            </w:r>
            <w:proofErr w:type="spellStart"/>
            <w:r w:rsidRPr="00F76592">
              <w:rPr>
                <w:rFonts w:ascii="Times New Roman" w:eastAsia="Times New Roman" w:hAnsi="Times New Roman"/>
                <w:color w:val="000000"/>
                <w:sz w:val="24"/>
                <w:szCs w:val="24"/>
                <w:shd w:val="clear" w:color="auto" w:fill="FFFFFF"/>
                <w:lang w:val="ru-RU" w:eastAsia="ru-RU"/>
              </w:rPr>
              <w:t>відповідає</w:t>
            </w:r>
            <w:proofErr w:type="spellEnd"/>
            <w:r w:rsidRPr="00F76592">
              <w:rPr>
                <w:rFonts w:ascii="Times New Roman" w:eastAsia="Times New Roman" w:hAnsi="Times New Roman"/>
                <w:color w:val="000000"/>
                <w:sz w:val="24"/>
                <w:szCs w:val="24"/>
                <w:shd w:val="clear" w:color="auto" w:fill="FFFFFF"/>
                <w:lang w:val="ru-RU" w:eastAsia="ru-RU"/>
              </w:rPr>
              <w:t> </w:t>
            </w:r>
            <w:proofErr w:type="spellStart"/>
            <w:r w:rsidRPr="00F76592">
              <w:rPr>
                <w:rFonts w:ascii="Times New Roman" w:eastAsia="Times New Roman" w:hAnsi="Times New Roman"/>
                <w:color w:val="000000"/>
                <w:sz w:val="24"/>
                <w:szCs w:val="24"/>
                <w:shd w:val="clear" w:color="auto" w:fill="FFFFFF"/>
                <w:lang w:val="ru-RU" w:eastAsia="ru-RU"/>
              </w:rPr>
              <w:t>вимогам</w:t>
            </w:r>
            <w:proofErr w:type="spellEnd"/>
            <w:r w:rsidRPr="00F76592">
              <w:rPr>
                <w:rFonts w:ascii="Times New Roman" w:eastAsia="Times New Roman" w:hAnsi="Times New Roman"/>
                <w:color w:val="000000"/>
                <w:sz w:val="24"/>
                <w:szCs w:val="24"/>
                <w:shd w:val="clear" w:color="auto" w:fill="FFFFFF"/>
                <w:lang w:val="ru-RU" w:eastAsia="ru-RU"/>
              </w:rPr>
              <w:t xml:space="preserve"> ДСТУ ISO 22 000:2019 (ISO 22000:2018, ITD) та </w:t>
            </w:r>
            <w:proofErr w:type="spellStart"/>
            <w:r w:rsidRPr="00F76592">
              <w:rPr>
                <w:rFonts w:ascii="Times New Roman" w:eastAsia="Times New Roman" w:hAnsi="Times New Roman"/>
                <w:color w:val="000000"/>
                <w:sz w:val="24"/>
                <w:szCs w:val="24"/>
                <w:shd w:val="clear" w:color="auto" w:fill="FFFFFF"/>
                <w:lang w:val="ru-RU" w:eastAsia="ru-RU"/>
              </w:rPr>
              <w:t>звіт</w:t>
            </w:r>
            <w:proofErr w:type="spellEnd"/>
            <w:r w:rsidRPr="00F76592">
              <w:rPr>
                <w:rFonts w:ascii="Times New Roman" w:eastAsia="Times New Roman" w:hAnsi="Times New Roman"/>
                <w:color w:val="000000"/>
                <w:sz w:val="24"/>
                <w:szCs w:val="24"/>
                <w:shd w:val="clear" w:color="auto" w:fill="FFFFFF"/>
                <w:lang w:val="ru-RU" w:eastAsia="ru-RU"/>
              </w:rPr>
              <w:t xml:space="preserve"> за результатами </w:t>
            </w:r>
            <w:proofErr w:type="spellStart"/>
            <w:r w:rsidRPr="00F76592">
              <w:rPr>
                <w:rFonts w:ascii="Times New Roman" w:eastAsia="Times New Roman" w:hAnsi="Times New Roman"/>
                <w:color w:val="000000"/>
                <w:sz w:val="24"/>
                <w:szCs w:val="24"/>
                <w:shd w:val="clear" w:color="auto" w:fill="FFFFFF"/>
                <w:lang w:val="ru-RU" w:eastAsia="ru-RU"/>
              </w:rPr>
              <w:t>останнього</w:t>
            </w:r>
            <w:proofErr w:type="spellEnd"/>
            <w:r w:rsidRPr="00F76592">
              <w:rPr>
                <w:rFonts w:ascii="Times New Roman" w:eastAsia="Times New Roman" w:hAnsi="Times New Roman"/>
                <w:color w:val="000000"/>
                <w:sz w:val="24"/>
                <w:szCs w:val="24"/>
                <w:shd w:val="clear" w:color="auto" w:fill="FFFFFF"/>
                <w:lang w:val="ru-RU" w:eastAsia="ru-RU"/>
              </w:rPr>
              <w:t xml:space="preserve"> аудиту, </w:t>
            </w:r>
            <w:proofErr w:type="spellStart"/>
            <w:r w:rsidRPr="00F76592">
              <w:rPr>
                <w:rFonts w:ascii="Times New Roman" w:eastAsia="Times New Roman" w:hAnsi="Times New Roman"/>
                <w:color w:val="000000"/>
                <w:sz w:val="24"/>
                <w:szCs w:val="24"/>
                <w:shd w:val="clear" w:color="auto" w:fill="FFFFFF"/>
                <w:lang w:val="ru-RU" w:eastAsia="ru-RU"/>
              </w:rPr>
              <w:t>чинний</w:t>
            </w:r>
            <w:proofErr w:type="spellEnd"/>
            <w:r w:rsidRPr="00F76592">
              <w:rPr>
                <w:rFonts w:ascii="Times New Roman" w:eastAsia="Times New Roman" w:hAnsi="Times New Roman"/>
                <w:color w:val="000000"/>
                <w:sz w:val="24"/>
                <w:szCs w:val="24"/>
                <w:shd w:val="clear" w:color="auto" w:fill="FFFFFF"/>
                <w:lang w:val="ru-RU" w:eastAsia="ru-RU"/>
              </w:rPr>
              <w:t xml:space="preserve"> на дату </w:t>
            </w:r>
            <w:proofErr w:type="spellStart"/>
            <w:r w:rsidRPr="00F76592">
              <w:rPr>
                <w:rFonts w:ascii="Times New Roman" w:eastAsia="Times New Roman" w:hAnsi="Times New Roman"/>
                <w:color w:val="000000"/>
                <w:sz w:val="24"/>
                <w:szCs w:val="24"/>
                <w:shd w:val="clear" w:color="auto" w:fill="FFFFFF"/>
                <w:lang w:val="ru-RU" w:eastAsia="ru-RU"/>
              </w:rPr>
              <w:t>розкриття</w:t>
            </w:r>
            <w:proofErr w:type="spellEnd"/>
            <w:r w:rsidRPr="00F76592">
              <w:rPr>
                <w:rFonts w:ascii="Times New Roman" w:eastAsia="Times New Roman" w:hAnsi="Times New Roman"/>
                <w:color w:val="000000"/>
                <w:sz w:val="24"/>
                <w:szCs w:val="24"/>
                <w:shd w:val="clear" w:color="auto" w:fill="FFFFFF"/>
                <w:lang w:val="ru-RU" w:eastAsia="ru-RU"/>
              </w:rPr>
              <w:t xml:space="preserve">. </w:t>
            </w:r>
            <w:proofErr w:type="spellStart"/>
            <w:r w:rsidRPr="00F76592">
              <w:rPr>
                <w:rFonts w:ascii="Times New Roman" w:eastAsia="Times New Roman" w:hAnsi="Times New Roman"/>
                <w:color w:val="000000"/>
                <w:sz w:val="24"/>
                <w:szCs w:val="24"/>
                <w:shd w:val="clear" w:color="auto" w:fill="FFFFFF"/>
                <w:lang w:val="ru-RU" w:eastAsia="ru-RU"/>
              </w:rPr>
              <w:t>Надати</w:t>
            </w:r>
            <w:proofErr w:type="spellEnd"/>
            <w:r w:rsidRPr="00F76592">
              <w:rPr>
                <w:rFonts w:ascii="Times New Roman" w:eastAsia="Times New Roman" w:hAnsi="Times New Roman"/>
                <w:color w:val="000000"/>
                <w:sz w:val="24"/>
                <w:szCs w:val="24"/>
                <w:shd w:val="clear" w:color="auto" w:fill="FFFFFF"/>
                <w:lang w:val="ru-RU" w:eastAsia="ru-RU"/>
              </w:rPr>
              <w:t> </w:t>
            </w:r>
            <w:proofErr w:type="spellStart"/>
            <w:r w:rsidRPr="00F76592">
              <w:rPr>
                <w:rFonts w:ascii="Times New Roman" w:eastAsia="Times New Roman" w:hAnsi="Times New Roman"/>
                <w:color w:val="000000"/>
                <w:sz w:val="24"/>
                <w:szCs w:val="24"/>
                <w:shd w:val="clear" w:color="auto" w:fill="FFFFFF"/>
                <w:lang w:val="ru-RU" w:eastAsia="ru-RU"/>
              </w:rPr>
              <w:t>атестат</w:t>
            </w:r>
            <w:proofErr w:type="spellEnd"/>
            <w:r w:rsidRPr="00F76592">
              <w:rPr>
                <w:rFonts w:ascii="Times New Roman" w:eastAsia="Times New Roman" w:hAnsi="Times New Roman"/>
                <w:color w:val="000000"/>
                <w:sz w:val="24"/>
                <w:szCs w:val="24"/>
                <w:shd w:val="clear" w:color="auto" w:fill="FFFFFF"/>
                <w:lang w:val="ru-RU" w:eastAsia="ru-RU"/>
              </w:rPr>
              <w:t> </w:t>
            </w:r>
            <w:proofErr w:type="spellStart"/>
            <w:r w:rsidRPr="00F76592">
              <w:rPr>
                <w:rFonts w:ascii="Times New Roman" w:eastAsia="Times New Roman" w:hAnsi="Times New Roman"/>
                <w:color w:val="000000"/>
                <w:sz w:val="24"/>
                <w:szCs w:val="24"/>
                <w:shd w:val="clear" w:color="auto" w:fill="FFFFFF"/>
                <w:lang w:val="ru-RU" w:eastAsia="ru-RU"/>
              </w:rPr>
              <w:t>акредитації</w:t>
            </w:r>
            <w:proofErr w:type="spellEnd"/>
            <w:r w:rsidRPr="00F76592">
              <w:rPr>
                <w:rFonts w:ascii="Times New Roman" w:eastAsia="Times New Roman" w:hAnsi="Times New Roman"/>
                <w:color w:val="000000"/>
                <w:sz w:val="24"/>
                <w:szCs w:val="24"/>
                <w:shd w:val="clear" w:color="auto" w:fill="FFFFFF"/>
                <w:lang w:val="ru-RU" w:eastAsia="ru-RU"/>
              </w:rPr>
              <w:t> </w:t>
            </w:r>
            <w:proofErr w:type="spellStart"/>
            <w:r w:rsidRPr="00F76592">
              <w:rPr>
                <w:rFonts w:ascii="Times New Roman" w:eastAsia="Times New Roman" w:hAnsi="Times New Roman"/>
                <w:color w:val="000000"/>
                <w:sz w:val="24"/>
                <w:szCs w:val="24"/>
                <w:shd w:val="clear" w:color="auto" w:fill="FFFFFF"/>
                <w:lang w:val="ru-RU" w:eastAsia="ru-RU"/>
              </w:rPr>
              <w:t>зі</w:t>
            </w:r>
            <w:proofErr w:type="spellEnd"/>
            <w:r w:rsidRPr="00F76592">
              <w:rPr>
                <w:rFonts w:ascii="Times New Roman" w:eastAsia="Times New Roman" w:hAnsi="Times New Roman"/>
                <w:color w:val="000000"/>
                <w:sz w:val="24"/>
                <w:szCs w:val="24"/>
                <w:shd w:val="clear" w:color="auto" w:fill="FFFFFF"/>
                <w:lang w:val="ru-RU" w:eastAsia="ru-RU"/>
              </w:rPr>
              <w:t xml:space="preserve"> сферою </w:t>
            </w:r>
            <w:proofErr w:type="spellStart"/>
            <w:r w:rsidRPr="00F76592">
              <w:rPr>
                <w:rFonts w:ascii="Times New Roman" w:eastAsia="Times New Roman" w:hAnsi="Times New Roman"/>
                <w:color w:val="000000"/>
                <w:sz w:val="24"/>
                <w:szCs w:val="24"/>
                <w:shd w:val="clear" w:color="auto" w:fill="FFFFFF"/>
                <w:lang w:val="ru-RU" w:eastAsia="ru-RU"/>
              </w:rPr>
              <w:t>акредитації</w:t>
            </w:r>
            <w:proofErr w:type="spellEnd"/>
            <w:r w:rsidRPr="00F76592">
              <w:rPr>
                <w:rFonts w:ascii="Times New Roman" w:eastAsia="Times New Roman" w:hAnsi="Times New Roman"/>
                <w:color w:val="000000"/>
                <w:sz w:val="24"/>
                <w:szCs w:val="24"/>
                <w:shd w:val="clear" w:color="auto" w:fill="FFFFFF"/>
                <w:lang w:val="ru-RU" w:eastAsia="ru-RU"/>
              </w:rPr>
              <w:t xml:space="preserve"> органу </w:t>
            </w:r>
            <w:proofErr w:type="spellStart"/>
            <w:r w:rsidRPr="00F76592">
              <w:rPr>
                <w:rFonts w:ascii="Times New Roman" w:eastAsia="Times New Roman" w:hAnsi="Times New Roman"/>
                <w:color w:val="000000"/>
                <w:sz w:val="24"/>
                <w:szCs w:val="24"/>
                <w:shd w:val="clear" w:color="auto" w:fill="FFFFFF"/>
                <w:lang w:val="ru-RU" w:eastAsia="ru-RU"/>
              </w:rPr>
              <w:t>оцінювання</w:t>
            </w:r>
            <w:proofErr w:type="spellEnd"/>
            <w:r w:rsidRPr="00F76592">
              <w:rPr>
                <w:rFonts w:ascii="Times New Roman" w:eastAsia="Times New Roman" w:hAnsi="Times New Roman"/>
                <w:color w:val="000000"/>
                <w:sz w:val="24"/>
                <w:szCs w:val="24"/>
                <w:shd w:val="clear" w:color="auto" w:fill="FFFFFF"/>
                <w:lang w:val="ru-RU" w:eastAsia="ru-RU"/>
              </w:rPr>
              <w:t xml:space="preserve">, </w:t>
            </w:r>
            <w:proofErr w:type="spellStart"/>
            <w:r w:rsidRPr="00F76592">
              <w:rPr>
                <w:rFonts w:ascii="Times New Roman" w:eastAsia="Times New Roman" w:hAnsi="Times New Roman"/>
                <w:color w:val="000000"/>
                <w:sz w:val="24"/>
                <w:szCs w:val="24"/>
                <w:shd w:val="clear" w:color="auto" w:fill="FFFFFF"/>
                <w:lang w:val="ru-RU" w:eastAsia="ru-RU"/>
              </w:rPr>
              <w:t>який</w:t>
            </w:r>
            <w:proofErr w:type="spellEnd"/>
            <w:r w:rsidRPr="00F76592">
              <w:rPr>
                <w:rFonts w:ascii="Times New Roman" w:eastAsia="Times New Roman" w:hAnsi="Times New Roman"/>
                <w:color w:val="000000"/>
                <w:sz w:val="24"/>
                <w:szCs w:val="24"/>
                <w:shd w:val="clear" w:color="auto" w:fill="FFFFFF"/>
                <w:lang w:val="ru-RU" w:eastAsia="ru-RU"/>
              </w:rPr>
              <w:t> </w:t>
            </w:r>
            <w:proofErr w:type="gramStart"/>
            <w:r w:rsidRPr="00F76592">
              <w:rPr>
                <w:rFonts w:ascii="Times New Roman" w:eastAsia="Times New Roman" w:hAnsi="Times New Roman"/>
                <w:color w:val="000000"/>
                <w:sz w:val="24"/>
                <w:szCs w:val="24"/>
                <w:shd w:val="clear" w:color="auto" w:fill="FFFFFF"/>
                <w:lang w:val="ru-RU" w:eastAsia="ru-RU"/>
              </w:rPr>
              <w:t>видав</w:t>
            </w:r>
            <w:proofErr w:type="gramEnd"/>
            <w:r w:rsidRPr="00F76592">
              <w:rPr>
                <w:rFonts w:ascii="Times New Roman" w:eastAsia="Times New Roman" w:hAnsi="Times New Roman"/>
                <w:color w:val="000000"/>
                <w:sz w:val="24"/>
                <w:szCs w:val="24"/>
                <w:shd w:val="clear" w:color="auto" w:fill="FFFFFF"/>
                <w:lang w:val="ru-RU" w:eastAsia="ru-RU"/>
              </w:rPr>
              <w:t> </w:t>
            </w:r>
            <w:proofErr w:type="spellStart"/>
            <w:r w:rsidRPr="00F76592">
              <w:rPr>
                <w:rFonts w:ascii="Times New Roman" w:eastAsia="Times New Roman" w:hAnsi="Times New Roman"/>
                <w:color w:val="000000"/>
                <w:sz w:val="24"/>
                <w:szCs w:val="24"/>
                <w:shd w:val="clear" w:color="auto" w:fill="FFFFFF"/>
                <w:lang w:val="ru-RU" w:eastAsia="ru-RU"/>
              </w:rPr>
              <w:t>вказаний</w:t>
            </w:r>
            <w:proofErr w:type="spellEnd"/>
            <w:r w:rsidRPr="00F76592">
              <w:rPr>
                <w:rFonts w:ascii="Times New Roman" w:eastAsia="Times New Roman" w:hAnsi="Times New Roman"/>
                <w:color w:val="000000"/>
                <w:sz w:val="24"/>
                <w:szCs w:val="24"/>
                <w:shd w:val="clear" w:color="auto" w:fill="FFFFFF"/>
                <w:lang w:val="ru-RU" w:eastAsia="ru-RU"/>
              </w:rPr>
              <w:t> </w:t>
            </w:r>
            <w:proofErr w:type="spellStart"/>
            <w:r w:rsidRPr="00F76592">
              <w:rPr>
                <w:rFonts w:ascii="Times New Roman" w:eastAsia="Times New Roman" w:hAnsi="Times New Roman"/>
                <w:color w:val="000000"/>
                <w:sz w:val="24"/>
                <w:szCs w:val="24"/>
                <w:shd w:val="clear" w:color="auto" w:fill="FFFFFF"/>
                <w:lang w:val="ru-RU" w:eastAsia="ru-RU"/>
              </w:rPr>
              <w:t>сертифікат</w:t>
            </w:r>
            <w:proofErr w:type="spellEnd"/>
            <w:r w:rsidRPr="00F76592">
              <w:rPr>
                <w:rFonts w:ascii="Times New Roman" w:eastAsia="Times New Roman" w:hAnsi="Times New Roman"/>
                <w:color w:val="000000"/>
                <w:sz w:val="24"/>
                <w:szCs w:val="24"/>
                <w:shd w:val="clear" w:color="auto" w:fill="FFFFFF"/>
                <w:lang w:val="ru-RU" w:eastAsia="ru-RU"/>
              </w:rPr>
              <w:t>.</w:t>
            </w:r>
          </w:p>
          <w:p w:rsidR="00F76592" w:rsidRPr="00F76592" w:rsidRDefault="00F76592" w:rsidP="008E6644">
            <w:pPr>
              <w:spacing w:after="0" w:line="240" w:lineRule="auto"/>
              <w:jc w:val="both"/>
              <w:rPr>
                <w:rFonts w:ascii="Times New Roman" w:eastAsia="Times New Roman" w:hAnsi="Times New Roman"/>
                <w:sz w:val="24"/>
                <w:szCs w:val="24"/>
                <w:lang w:eastAsia="ru-RU"/>
              </w:rPr>
            </w:pPr>
            <w:r w:rsidRPr="00F76592">
              <w:rPr>
                <w:rFonts w:ascii="Times New Roman" w:eastAsia="Times New Roman" w:hAnsi="Times New Roman"/>
                <w:color w:val="000000"/>
                <w:sz w:val="24"/>
                <w:szCs w:val="24"/>
                <w:shd w:val="clear" w:color="auto" w:fill="FFFFFF"/>
                <w:lang w:eastAsia="ru-RU"/>
              </w:rPr>
              <w:t xml:space="preserve">    4. Копії</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документів, що</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засвідчують</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якість та безпеку</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запропонованої</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продукції</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наявність</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яких</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передбачена</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чинним</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законодавством - копії</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декларації</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виробника, та/або</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якісне</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посвідчення, та/або</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копії</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сертифікату</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якості</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 xml:space="preserve"> (відповідності)</w:t>
            </w:r>
          </w:p>
          <w:p w:rsidR="00F76592" w:rsidRPr="00F76592" w:rsidRDefault="00F76592" w:rsidP="008E6644">
            <w:pPr>
              <w:spacing w:after="0" w:line="240" w:lineRule="auto"/>
              <w:jc w:val="both"/>
              <w:rPr>
                <w:rFonts w:ascii="Times New Roman" w:eastAsia="Times New Roman" w:hAnsi="Times New Roman"/>
                <w:sz w:val="24"/>
                <w:szCs w:val="24"/>
                <w:lang w:eastAsia="ru-RU"/>
              </w:rPr>
            </w:pPr>
            <w:r w:rsidRPr="00F76592">
              <w:rPr>
                <w:rFonts w:ascii="Times New Roman" w:eastAsia="Times New Roman" w:hAnsi="Times New Roman"/>
                <w:color w:val="000000"/>
                <w:sz w:val="24"/>
                <w:szCs w:val="24"/>
                <w:shd w:val="clear" w:color="auto" w:fill="FFFFFF"/>
                <w:lang w:eastAsia="ru-RU"/>
              </w:rPr>
              <w:t xml:space="preserve">5. Кольорова </w:t>
            </w:r>
            <w:proofErr w:type="spellStart"/>
            <w:r w:rsidRPr="00F76592">
              <w:rPr>
                <w:rFonts w:ascii="Times New Roman" w:eastAsia="Times New Roman" w:hAnsi="Times New Roman"/>
                <w:color w:val="000000"/>
                <w:sz w:val="24"/>
                <w:szCs w:val="24"/>
                <w:shd w:val="clear" w:color="auto" w:fill="FFFFFF"/>
                <w:lang w:eastAsia="ru-RU"/>
              </w:rPr>
              <w:t>скан-копія</w:t>
            </w:r>
            <w:proofErr w:type="spellEnd"/>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оригіналу договору, який</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підтверджує</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відносини з виробником (дистриб’ютором, дилером) на продукцію, яка є предметом закупівлі (дилерська угода та/або</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дистриб’юторський</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договір), дійсний</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впродовж</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 xml:space="preserve"> 2024 року.</w:t>
            </w:r>
          </w:p>
        </w:tc>
      </w:tr>
      <w:tr w:rsidR="00F76592" w:rsidRPr="00F76592" w:rsidTr="008E6644">
        <w:tc>
          <w:tcPr>
            <w:tcW w:w="9996" w:type="dxa"/>
            <w:gridSpan w:val="3"/>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pacing w:after="0" w:line="240" w:lineRule="auto"/>
              <w:contextualSpacing/>
              <w:jc w:val="both"/>
              <w:rPr>
                <w:rFonts w:ascii="Times New Roman" w:hAnsi="Times New Roman"/>
                <w:b/>
                <w:sz w:val="24"/>
                <w:szCs w:val="24"/>
                <w:lang w:val="ru-RU"/>
              </w:rPr>
            </w:pPr>
            <w:proofErr w:type="spellStart"/>
            <w:r w:rsidRPr="00F76592">
              <w:rPr>
                <w:rFonts w:ascii="Times New Roman" w:hAnsi="Times New Roman"/>
                <w:b/>
                <w:sz w:val="24"/>
                <w:szCs w:val="24"/>
                <w:lang w:val="ru-RU"/>
              </w:rPr>
              <w:t>Інші</w:t>
            </w:r>
            <w:proofErr w:type="spellEnd"/>
            <w:r w:rsidRPr="00F76592">
              <w:rPr>
                <w:rFonts w:ascii="Times New Roman" w:hAnsi="Times New Roman"/>
                <w:b/>
                <w:sz w:val="24"/>
                <w:szCs w:val="24"/>
                <w:lang w:val="ru-RU"/>
              </w:rPr>
              <w:t xml:space="preserve"> </w:t>
            </w:r>
            <w:proofErr w:type="spellStart"/>
            <w:r w:rsidRPr="00F76592">
              <w:rPr>
                <w:rFonts w:ascii="Times New Roman" w:hAnsi="Times New Roman"/>
                <w:b/>
                <w:sz w:val="24"/>
                <w:szCs w:val="24"/>
                <w:lang w:val="ru-RU"/>
              </w:rPr>
              <w:t>документи</w:t>
            </w:r>
            <w:proofErr w:type="spellEnd"/>
            <w:r w:rsidRPr="00F76592">
              <w:rPr>
                <w:rFonts w:ascii="Times New Roman" w:hAnsi="Times New Roman"/>
                <w:b/>
                <w:sz w:val="24"/>
                <w:szCs w:val="24"/>
                <w:lang w:val="ru-RU"/>
              </w:rPr>
              <w:t xml:space="preserve"> на </w:t>
            </w:r>
            <w:proofErr w:type="spellStart"/>
            <w:proofErr w:type="gramStart"/>
            <w:r w:rsidRPr="00F76592">
              <w:rPr>
                <w:rFonts w:ascii="Times New Roman" w:hAnsi="Times New Roman"/>
                <w:b/>
                <w:sz w:val="24"/>
                <w:szCs w:val="24"/>
                <w:lang w:val="ru-RU"/>
              </w:rPr>
              <w:t>п</w:t>
            </w:r>
            <w:proofErr w:type="gramEnd"/>
            <w:r w:rsidRPr="00F76592">
              <w:rPr>
                <w:rFonts w:ascii="Times New Roman" w:hAnsi="Times New Roman"/>
                <w:b/>
                <w:sz w:val="24"/>
                <w:szCs w:val="24"/>
                <w:lang w:val="ru-RU"/>
              </w:rPr>
              <w:t>ідтвердження</w:t>
            </w:r>
            <w:proofErr w:type="spellEnd"/>
            <w:r w:rsidRPr="00F76592">
              <w:rPr>
                <w:rFonts w:ascii="Times New Roman" w:hAnsi="Times New Roman"/>
                <w:b/>
                <w:sz w:val="24"/>
                <w:szCs w:val="24"/>
                <w:lang w:val="ru-RU"/>
              </w:rPr>
              <w:t xml:space="preserve"> </w:t>
            </w:r>
            <w:proofErr w:type="spellStart"/>
            <w:r w:rsidRPr="00F76592">
              <w:rPr>
                <w:rFonts w:ascii="Times New Roman" w:hAnsi="Times New Roman"/>
                <w:b/>
                <w:sz w:val="24"/>
                <w:szCs w:val="24"/>
                <w:lang w:val="ru-RU"/>
              </w:rPr>
              <w:t>відповідності</w:t>
            </w:r>
            <w:proofErr w:type="spellEnd"/>
            <w:r w:rsidRPr="00F76592">
              <w:rPr>
                <w:rFonts w:ascii="Times New Roman" w:hAnsi="Times New Roman"/>
                <w:b/>
                <w:sz w:val="24"/>
                <w:szCs w:val="24"/>
                <w:lang w:val="ru-RU"/>
              </w:rPr>
              <w:t xml:space="preserve"> </w:t>
            </w:r>
            <w:proofErr w:type="spellStart"/>
            <w:r w:rsidRPr="00F76592">
              <w:rPr>
                <w:rFonts w:ascii="Times New Roman" w:hAnsi="Times New Roman"/>
                <w:b/>
                <w:sz w:val="24"/>
                <w:szCs w:val="24"/>
                <w:lang w:val="ru-RU"/>
              </w:rPr>
              <w:t>тендерної</w:t>
            </w:r>
            <w:proofErr w:type="spellEnd"/>
            <w:r w:rsidRPr="00F76592">
              <w:rPr>
                <w:rFonts w:ascii="Times New Roman" w:hAnsi="Times New Roman"/>
                <w:b/>
                <w:sz w:val="24"/>
                <w:szCs w:val="24"/>
                <w:lang w:val="ru-RU"/>
              </w:rPr>
              <w:t xml:space="preserve"> </w:t>
            </w:r>
            <w:proofErr w:type="spellStart"/>
            <w:r w:rsidRPr="00F76592">
              <w:rPr>
                <w:rFonts w:ascii="Times New Roman" w:hAnsi="Times New Roman"/>
                <w:b/>
                <w:sz w:val="24"/>
                <w:szCs w:val="24"/>
                <w:lang w:val="ru-RU"/>
              </w:rPr>
              <w:t>пропозиції</w:t>
            </w:r>
            <w:proofErr w:type="spellEnd"/>
            <w:r w:rsidRPr="00F76592">
              <w:rPr>
                <w:rFonts w:ascii="Times New Roman" w:hAnsi="Times New Roman"/>
                <w:b/>
                <w:sz w:val="24"/>
                <w:szCs w:val="24"/>
                <w:lang w:val="ru-RU"/>
              </w:rPr>
              <w:t xml:space="preserve"> </w:t>
            </w:r>
            <w:proofErr w:type="spellStart"/>
            <w:r w:rsidRPr="00F76592">
              <w:rPr>
                <w:rFonts w:ascii="Times New Roman" w:hAnsi="Times New Roman"/>
                <w:b/>
                <w:sz w:val="24"/>
                <w:szCs w:val="24"/>
                <w:lang w:val="ru-RU"/>
              </w:rPr>
              <w:t>учасника</w:t>
            </w:r>
            <w:proofErr w:type="spellEnd"/>
            <w:r w:rsidRPr="00F76592">
              <w:rPr>
                <w:rFonts w:ascii="Times New Roman" w:hAnsi="Times New Roman"/>
                <w:b/>
                <w:sz w:val="24"/>
                <w:szCs w:val="24"/>
                <w:lang w:val="ru-RU"/>
              </w:rPr>
              <w:t xml:space="preserve"> </w:t>
            </w:r>
            <w:proofErr w:type="spellStart"/>
            <w:r w:rsidRPr="00F76592">
              <w:rPr>
                <w:rFonts w:ascii="Times New Roman" w:hAnsi="Times New Roman"/>
                <w:b/>
                <w:sz w:val="24"/>
                <w:szCs w:val="24"/>
                <w:lang w:val="ru-RU"/>
              </w:rPr>
              <w:t>іншим</w:t>
            </w:r>
            <w:proofErr w:type="spellEnd"/>
            <w:r w:rsidRPr="00F76592">
              <w:rPr>
                <w:rFonts w:ascii="Times New Roman" w:hAnsi="Times New Roman"/>
                <w:b/>
                <w:sz w:val="24"/>
                <w:szCs w:val="24"/>
                <w:lang w:val="ru-RU"/>
              </w:rPr>
              <w:t xml:space="preserve"> </w:t>
            </w:r>
            <w:proofErr w:type="spellStart"/>
            <w:r w:rsidRPr="00F76592">
              <w:rPr>
                <w:rFonts w:ascii="Times New Roman" w:hAnsi="Times New Roman"/>
                <w:b/>
                <w:sz w:val="24"/>
                <w:szCs w:val="24"/>
                <w:lang w:val="ru-RU"/>
              </w:rPr>
              <w:t>вимогам</w:t>
            </w:r>
            <w:proofErr w:type="spellEnd"/>
            <w:r w:rsidRPr="00F76592">
              <w:rPr>
                <w:rFonts w:ascii="Times New Roman" w:hAnsi="Times New Roman"/>
                <w:b/>
                <w:sz w:val="24"/>
                <w:szCs w:val="24"/>
                <w:lang w:val="ru-RU"/>
              </w:rPr>
              <w:t xml:space="preserve"> </w:t>
            </w:r>
            <w:proofErr w:type="spellStart"/>
            <w:r w:rsidRPr="00F76592">
              <w:rPr>
                <w:rFonts w:ascii="Times New Roman" w:hAnsi="Times New Roman"/>
                <w:b/>
                <w:sz w:val="24"/>
                <w:szCs w:val="24"/>
                <w:lang w:val="ru-RU"/>
              </w:rPr>
              <w:t>Замовника</w:t>
            </w:r>
            <w:proofErr w:type="spellEnd"/>
            <w:r w:rsidRPr="00F76592">
              <w:rPr>
                <w:rFonts w:ascii="Times New Roman" w:hAnsi="Times New Roman"/>
                <w:b/>
                <w:sz w:val="24"/>
                <w:szCs w:val="24"/>
                <w:lang w:val="ru-RU"/>
              </w:rPr>
              <w:t>:</w:t>
            </w:r>
          </w:p>
        </w:tc>
      </w:tr>
      <w:tr w:rsidR="00F76592" w:rsidRPr="00F76592" w:rsidTr="008E6644">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pacing w:after="0" w:line="240" w:lineRule="auto"/>
              <w:contextualSpacing/>
              <w:jc w:val="both"/>
              <w:rPr>
                <w:rFonts w:ascii="Times New Roman" w:hAnsi="Times New Roman"/>
                <w:b/>
                <w:sz w:val="24"/>
                <w:szCs w:val="24"/>
                <w:lang w:val="ru-RU"/>
              </w:rPr>
            </w:pPr>
            <w:r w:rsidRPr="00F76592">
              <w:rPr>
                <w:rFonts w:ascii="Times New Roman" w:hAnsi="Times New Roman"/>
                <w:b/>
                <w:sz w:val="24"/>
                <w:szCs w:val="24"/>
                <w:lang w:val="ru-RU"/>
              </w:rPr>
              <w:t>1</w:t>
            </w:r>
          </w:p>
        </w:tc>
        <w:tc>
          <w:tcPr>
            <w:tcW w:w="9548" w:type="dxa"/>
            <w:gridSpan w:val="2"/>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381554">
            <w:pPr>
              <w:widowControl w:val="0"/>
              <w:spacing w:beforeLines="50" w:afterLines="50" w:line="240" w:lineRule="auto"/>
              <w:ind w:left="62" w:right="113"/>
              <w:contextualSpacing/>
              <w:jc w:val="both"/>
              <w:rPr>
                <w:rFonts w:ascii="Times New Roman" w:hAnsi="Times New Roman"/>
                <w:sz w:val="24"/>
                <w:szCs w:val="24"/>
                <w:lang w:val="ru-RU" w:eastAsia="uk-UA"/>
              </w:rPr>
            </w:pPr>
            <w:proofErr w:type="spellStart"/>
            <w:proofErr w:type="gramStart"/>
            <w:r w:rsidRPr="00F76592">
              <w:rPr>
                <w:rFonts w:ascii="Times New Roman" w:hAnsi="Times New Roman"/>
                <w:sz w:val="24"/>
                <w:szCs w:val="24"/>
                <w:lang w:val="ru-RU" w:eastAsia="uk-UA"/>
              </w:rPr>
              <w:t>Р</w:t>
            </w:r>
            <w:proofErr w:type="gramEnd"/>
            <w:r w:rsidRPr="00F76592">
              <w:rPr>
                <w:rFonts w:ascii="Times New Roman" w:hAnsi="Times New Roman"/>
                <w:sz w:val="24"/>
                <w:szCs w:val="24"/>
                <w:lang w:val="ru-RU" w:eastAsia="uk-UA"/>
              </w:rPr>
              <w:t>ішення</w:t>
            </w:r>
            <w:proofErr w:type="spellEnd"/>
            <w:r w:rsidRPr="00F76592">
              <w:rPr>
                <w:rFonts w:ascii="Times New Roman" w:hAnsi="Times New Roman"/>
                <w:sz w:val="24"/>
                <w:szCs w:val="24"/>
                <w:lang w:val="ru-RU" w:eastAsia="uk-UA"/>
              </w:rPr>
              <w:t xml:space="preserve"> про </w:t>
            </w:r>
            <w:proofErr w:type="spellStart"/>
            <w:r w:rsidRPr="00F76592">
              <w:rPr>
                <w:rFonts w:ascii="Times New Roman" w:hAnsi="Times New Roman"/>
                <w:sz w:val="24"/>
                <w:szCs w:val="24"/>
                <w:lang w:val="ru-RU" w:eastAsia="uk-UA"/>
              </w:rPr>
              <w:t>державну</w:t>
            </w:r>
            <w:proofErr w:type="spellEnd"/>
            <w:r w:rsidRPr="00F76592">
              <w:rPr>
                <w:rFonts w:ascii="Times New Roman" w:hAnsi="Times New Roman"/>
                <w:sz w:val="24"/>
                <w:szCs w:val="24"/>
                <w:lang w:val="ru-RU" w:eastAsia="uk-UA"/>
              </w:rPr>
              <w:t xml:space="preserve"> </w:t>
            </w:r>
            <w:proofErr w:type="spellStart"/>
            <w:r w:rsidRPr="00F76592">
              <w:rPr>
                <w:rFonts w:ascii="Times New Roman" w:hAnsi="Times New Roman"/>
                <w:sz w:val="24"/>
                <w:szCs w:val="24"/>
                <w:lang w:val="ru-RU" w:eastAsia="uk-UA"/>
              </w:rPr>
              <w:t>реєстрацію</w:t>
            </w:r>
            <w:proofErr w:type="spellEnd"/>
            <w:r w:rsidRPr="00F76592">
              <w:rPr>
                <w:rFonts w:ascii="Times New Roman" w:hAnsi="Times New Roman"/>
                <w:sz w:val="24"/>
                <w:szCs w:val="24"/>
                <w:lang w:val="ru-RU" w:eastAsia="uk-UA"/>
              </w:rPr>
              <w:t xml:space="preserve"> </w:t>
            </w:r>
            <w:proofErr w:type="spellStart"/>
            <w:r w:rsidRPr="00F76592">
              <w:rPr>
                <w:rFonts w:ascii="Times New Roman" w:hAnsi="Times New Roman"/>
                <w:sz w:val="24"/>
                <w:szCs w:val="24"/>
                <w:lang w:val="ru-RU" w:eastAsia="uk-UA"/>
              </w:rPr>
              <w:t>потужностей</w:t>
            </w:r>
            <w:proofErr w:type="spellEnd"/>
            <w:r w:rsidRPr="00F76592">
              <w:rPr>
                <w:rFonts w:ascii="Times New Roman" w:hAnsi="Times New Roman"/>
                <w:sz w:val="24"/>
                <w:szCs w:val="24"/>
                <w:lang w:val="ru-RU" w:eastAsia="uk-UA"/>
              </w:rPr>
              <w:t xml:space="preserve"> оператора ринку </w:t>
            </w:r>
            <w:proofErr w:type="spellStart"/>
            <w:r w:rsidRPr="00F76592">
              <w:rPr>
                <w:rFonts w:ascii="Times New Roman" w:hAnsi="Times New Roman"/>
                <w:sz w:val="24"/>
                <w:szCs w:val="24"/>
                <w:lang w:val="ru-RU" w:eastAsia="uk-UA"/>
              </w:rPr>
              <w:t>харчових</w:t>
            </w:r>
            <w:proofErr w:type="spellEnd"/>
            <w:r w:rsidRPr="00F76592">
              <w:rPr>
                <w:rFonts w:ascii="Times New Roman" w:hAnsi="Times New Roman"/>
                <w:sz w:val="24"/>
                <w:szCs w:val="24"/>
                <w:lang w:val="ru-RU" w:eastAsia="uk-UA"/>
              </w:rPr>
              <w:t xml:space="preserve"> </w:t>
            </w:r>
            <w:proofErr w:type="spellStart"/>
            <w:r w:rsidRPr="00F76592">
              <w:rPr>
                <w:rFonts w:ascii="Times New Roman" w:hAnsi="Times New Roman"/>
                <w:sz w:val="24"/>
                <w:szCs w:val="24"/>
                <w:lang w:val="ru-RU" w:eastAsia="uk-UA"/>
              </w:rPr>
              <w:t>продуктів</w:t>
            </w:r>
            <w:proofErr w:type="spellEnd"/>
            <w:r w:rsidRPr="00F76592">
              <w:rPr>
                <w:rFonts w:ascii="Times New Roman" w:hAnsi="Times New Roman"/>
                <w:sz w:val="24"/>
                <w:szCs w:val="24"/>
                <w:lang w:val="ru-RU" w:eastAsia="uk-UA"/>
              </w:rPr>
              <w:t>.</w:t>
            </w:r>
          </w:p>
        </w:tc>
      </w:tr>
      <w:tr w:rsidR="00F76592" w:rsidRPr="00F76592" w:rsidTr="008E6644">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pacing w:after="0" w:line="240" w:lineRule="auto"/>
              <w:contextualSpacing/>
              <w:jc w:val="both"/>
              <w:rPr>
                <w:rFonts w:ascii="Times New Roman" w:hAnsi="Times New Roman"/>
                <w:b/>
                <w:sz w:val="24"/>
                <w:szCs w:val="24"/>
                <w:lang w:val="ru-RU"/>
              </w:rPr>
            </w:pPr>
            <w:r w:rsidRPr="00F76592">
              <w:rPr>
                <w:rFonts w:ascii="Times New Roman" w:hAnsi="Times New Roman"/>
                <w:b/>
                <w:sz w:val="24"/>
                <w:szCs w:val="24"/>
                <w:lang w:val="ru-RU"/>
              </w:rPr>
              <w:t>2</w:t>
            </w:r>
          </w:p>
        </w:tc>
        <w:tc>
          <w:tcPr>
            <w:tcW w:w="9548" w:type="dxa"/>
            <w:gridSpan w:val="2"/>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pacing w:after="0" w:line="240" w:lineRule="auto"/>
              <w:contextualSpacing/>
              <w:jc w:val="both"/>
              <w:rPr>
                <w:rFonts w:ascii="Times New Roman" w:hAnsi="Times New Roman"/>
                <w:sz w:val="24"/>
                <w:szCs w:val="24"/>
                <w:lang w:val="ru-RU"/>
              </w:rPr>
            </w:pPr>
            <w:proofErr w:type="spellStart"/>
            <w:r w:rsidRPr="00F76592">
              <w:rPr>
                <w:rFonts w:ascii="Times New Roman" w:hAnsi="Times New Roman"/>
                <w:sz w:val="24"/>
                <w:szCs w:val="24"/>
                <w:lang w:val="ru-RU" w:eastAsia="uk-UA"/>
              </w:rPr>
              <w:t>Довідку</w:t>
            </w:r>
            <w:proofErr w:type="spellEnd"/>
            <w:r w:rsidRPr="00F76592">
              <w:rPr>
                <w:rFonts w:ascii="Times New Roman" w:hAnsi="Times New Roman"/>
                <w:sz w:val="24"/>
                <w:szCs w:val="24"/>
                <w:lang w:val="ru-RU" w:eastAsia="uk-UA"/>
              </w:rPr>
              <w:t xml:space="preserve"> </w:t>
            </w:r>
            <w:proofErr w:type="spellStart"/>
            <w:r w:rsidRPr="00F76592">
              <w:rPr>
                <w:rFonts w:ascii="Times New Roman" w:hAnsi="Times New Roman"/>
                <w:sz w:val="24"/>
                <w:szCs w:val="24"/>
                <w:lang w:val="ru-RU" w:eastAsia="uk-UA"/>
              </w:rPr>
              <w:t>з</w:t>
            </w:r>
            <w:proofErr w:type="spellEnd"/>
            <w:r w:rsidRPr="00F76592">
              <w:rPr>
                <w:rFonts w:ascii="Times New Roman" w:hAnsi="Times New Roman"/>
                <w:sz w:val="24"/>
                <w:szCs w:val="24"/>
                <w:lang w:val="ru-RU" w:eastAsia="uk-UA"/>
              </w:rPr>
              <w:t xml:space="preserve"> банку (</w:t>
            </w:r>
            <w:proofErr w:type="spellStart"/>
            <w:r w:rsidRPr="00F76592">
              <w:rPr>
                <w:rFonts w:ascii="Times New Roman" w:hAnsi="Times New Roman"/>
                <w:sz w:val="24"/>
                <w:szCs w:val="24"/>
                <w:lang w:val="ru-RU" w:eastAsia="uk-UA"/>
              </w:rPr>
              <w:t>банків</w:t>
            </w:r>
            <w:proofErr w:type="spellEnd"/>
            <w:r w:rsidRPr="00F76592">
              <w:rPr>
                <w:rFonts w:ascii="Times New Roman" w:hAnsi="Times New Roman"/>
                <w:sz w:val="24"/>
                <w:szCs w:val="24"/>
                <w:lang w:val="ru-RU" w:eastAsia="uk-UA"/>
              </w:rPr>
              <w:t xml:space="preserve">), в </w:t>
            </w:r>
            <w:proofErr w:type="spellStart"/>
            <w:r w:rsidRPr="00F76592">
              <w:rPr>
                <w:rFonts w:ascii="Times New Roman" w:hAnsi="Times New Roman"/>
                <w:sz w:val="24"/>
                <w:szCs w:val="24"/>
                <w:lang w:val="ru-RU" w:eastAsia="uk-UA"/>
              </w:rPr>
              <w:t>яких</w:t>
            </w:r>
            <w:proofErr w:type="spellEnd"/>
            <w:r w:rsidRPr="00F76592">
              <w:rPr>
                <w:rFonts w:ascii="Times New Roman" w:hAnsi="Times New Roman"/>
                <w:sz w:val="24"/>
                <w:szCs w:val="24"/>
                <w:lang w:val="ru-RU" w:eastAsia="uk-UA"/>
              </w:rPr>
              <w:t xml:space="preserve"> </w:t>
            </w:r>
            <w:proofErr w:type="spellStart"/>
            <w:r w:rsidRPr="00F76592">
              <w:rPr>
                <w:rFonts w:ascii="Times New Roman" w:hAnsi="Times New Roman"/>
                <w:sz w:val="24"/>
                <w:szCs w:val="24"/>
                <w:lang w:val="ru-RU" w:eastAsia="uk-UA"/>
              </w:rPr>
              <w:t>обслуговується</w:t>
            </w:r>
            <w:proofErr w:type="spellEnd"/>
            <w:r w:rsidRPr="00F76592">
              <w:rPr>
                <w:rFonts w:ascii="Times New Roman" w:hAnsi="Times New Roman"/>
                <w:sz w:val="24"/>
                <w:szCs w:val="24"/>
                <w:lang w:val="ru-RU" w:eastAsia="uk-UA"/>
              </w:rPr>
              <w:t xml:space="preserve"> </w:t>
            </w:r>
            <w:proofErr w:type="spellStart"/>
            <w:r w:rsidRPr="00F76592">
              <w:rPr>
                <w:rFonts w:ascii="Times New Roman" w:hAnsi="Times New Roman"/>
                <w:sz w:val="24"/>
                <w:szCs w:val="24"/>
                <w:lang w:val="ru-RU" w:eastAsia="uk-UA"/>
              </w:rPr>
              <w:t>учасник</w:t>
            </w:r>
            <w:proofErr w:type="spellEnd"/>
            <w:r w:rsidRPr="00F76592">
              <w:rPr>
                <w:rFonts w:ascii="Times New Roman" w:hAnsi="Times New Roman"/>
                <w:sz w:val="24"/>
                <w:szCs w:val="24"/>
                <w:lang w:val="ru-RU" w:eastAsia="uk-UA"/>
              </w:rPr>
              <w:t xml:space="preserve">  </w:t>
            </w:r>
            <w:proofErr w:type="gramStart"/>
            <w:r w:rsidRPr="00F76592">
              <w:rPr>
                <w:rFonts w:ascii="Times New Roman" w:hAnsi="Times New Roman"/>
                <w:sz w:val="24"/>
                <w:szCs w:val="24"/>
                <w:lang w:val="ru-RU" w:eastAsia="uk-UA"/>
              </w:rPr>
              <w:t>про</w:t>
            </w:r>
            <w:proofErr w:type="gramEnd"/>
            <w:r w:rsidRPr="00F76592">
              <w:rPr>
                <w:rFonts w:ascii="Times New Roman" w:hAnsi="Times New Roman"/>
                <w:sz w:val="24"/>
                <w:szCs w:val="24"/>
                <w:lang w:val="ru-RU" w:eastAsia="uk-UA"/>
              </w:rPr>
              <w:t xml:space="preserve"> </w:t>
            </w:r>
            <w:proofErr w:type="spellStart"/>
            <w:r w:rsidRPr="00F76592">
              <w:rPr>
                <w:rFonts w:ascii="Times New Roman" w:hAnsi="Times New Roman"/>
                <w:sz w:val="24"/>
                <w:szCs w:val="24"/>
                <w:lang w:val="ru-RU" w:eastAsia="uk-UA"/>
              </w:rPr>
              <w:t>відсутність</w:t>
            </w:r>
            <w:proofErr w:type="spellEnd"/>
            <w:r w:rsidRPr="00F76592">
              <w:rPr>
                <w:rFonts w:ascii="Times New Roman" w:hAnsi="Times New Roman"/>
                <w:sz w:val="24"/>
                <w:szCs w:val="24"/>
                <w:lang w:val="ru-RU" w:eastAsia="uk-UA"/>
              </w:rPr>
              <w:t xml:space="preserve"> у </w:t>
            </w:r>
            <w:proofErr w:type="spellStart"/>
            <w:r w:rsidRPr="00F76592">
              <w:rPr>
                <w:rFonts w:ascii="Times New Roman" w:hAnsi="Times New Roman"/>
                <w:sz w:val="24"/>
                <w:szCs w:val="24"/>
                <w:lang w:val="ru-RU" w:eastAsia="uk-UA"/>
              </w:rPr>
              <w:t>нього</w:t>
            </w:r>
            <w:proofErr w:type="spellEnd"/>
            <w:r w:rsidRPr="00F76592">
              <w:rPr>
                <w:rFonts w:ascii="Times New Roman" w:hAnsi="Times New Roman"/>
                <w:sz w:val="24"/>
                <w:szCs w:val="24"/>
                <w:lang w:val="ru-RU" w:eastAsia="uk-UA"/>
              </w:rPr>
              <w:t xml:space="preserve"> </w:t>
            </w:r>
            <w:proofErr w:type="spellStart"/>
            <w:r w:rsidRPr="00F76592">
              <w:rPr>
                <w:rFonts w:ascii="Times New Roman" w:hAnsi="Times New Roman"/>
                <w:sz w:val="24"/>
                <w:szCs w:val="24"/>
                <w:lang w:val="ru-RU" w:eastAsia="uk-UA"/>
              </w:rPr>
              <w:t>простроченої</w:t>
            </w:r>
            <w:proofErr w:type="spellEnd"/>
            <w:r w:rsidRPr="00F76592">
              <w:rPr>
                <w:rFonts w:ascii="Times New Roman" w:hAnsi="Times New Roman"/>
                <w:sz w:val="24"/>
                <w:szCs w:val="24"/>
                <w:lang w:val="ru-RU" w:eastAsia="uk-UA"/>
              </w:rPr>
              <w:t xml:space="preserve"> </w:t>
            </w:r>
            <w:proofErr w:type="spellStart"/>
            <w:r w:rsidRPr="00F76592">
              <w:rPr>
                <w:rFonts w:ascii="Times New Roman" w:hAnsi="Times New Roman"/>
                <w:sz w:val="24"/>
                <w:szCs w:val="24"/>
                <w:lang w:val="ru-RU" w:eastAsia="uk-UA"/>
              </w:rPr>
              <w:t>заборгованості</w:t>
            </w:r>
            <w:proofErr w:type="spellEnd"/>
            <w:r w:rsidRPr="00F76592">
              <w:rPr>
                <w:rFonts w:ascii="Times New Roman" w:hAnsi="Times New Roman"/>
                <w:sz w:val="24"/>
                <w:szCs w:val="24"/>
                <w:lang w:val="ru-RU" w:eastAsia="uk-UA"/>
              </w:rPr>
              <w:t xml:space="preserve"> по кредитах (не </w:t>
            </w:r>
            <w:proofErr w:type="spellStart"/>
            <w:r w:rsidRPr="00F76592">
              <w:rPr>
                <w:rFonts w:ascii="Times New Roman" w:hAnsi="Times New Roman"/>
                <w:sz w:val="24"/>
                <w:szCs w:val="24"/>
                <w:lang w:val="ru-RU" w:eastAsia="uk-UA"/>
              </w:rPr>
              <w:t>більше</w:t>
            </w:r>
            <w:proofErr w:type="spellEnd"/>
            <w:r w:rsidRPr="00F76592">
              <w:rPr>
                <w:rFonts w:ascii="Times New Roman" w:hAnsi="Times New Roman"/>
                <w:sz w:val="24"/>
                <w:szCs w:val="24"/>
                <w:lang w:val="ru-RU" w:eastAsia="uk-UA"/>
              </w:rPr>
              <w:t xml:space="preserve"> </w:t>
            </w:r>
            <w:proofErr w:type="spellStart"/>
            <w:r w:rsidRPr="00F76592">
              <w:rPr>
                <w:rFonts w:ascii="Times New Roman" w:hAnsi="Times New Roman"/>
                <w:sz w:val="24"/>
                <w:szCs w:val="24"/>
                <w:lang w:val="ru-RU" w:eastAsia="uk-UA"/>
              </w:rPr>
              <w:t>місячної</w:t>
            </w:r>
            <w:proofErr w:type="spellEnd"/>
            <w:r w:rsidRPr="00F76592">
              <w:rPr>
                <w:rFonts w:ascii="Times New Roman" w:hAnsi="Times New Roman"/>
                <w:sz w:val="24"/>
                <w:szCs w:val="24"/>
                <w:lang w:val="ru-RU" w:eastAsia="uk-UA"/>
              </w:rPr>
              <w:t xml:space="preserve"> </w:t>
            </w:r>
            <w:proofErr w:type="spellStart"/>
            <w:r w:rsidRPr="00F76592">
              <w:rPr>
                <w:rFonts w:ascii="Times New Roman" w:hAnsi="Times New Roman"/>
                <w:sz w:val="24"/>
                <w:szCs w:val="24"/>
                <w:lang w:val="ru-RU" w:eastAsia="uk-UA"/>
              </w:rPr>
              <w:t>давності</w:t>
            </w:r>
            <w:proofErr w:type="spellEnd"/>
            <w:r w:rsidRPr="00F76592">
              <w:rPr>
                <w:rFonts w:ascii="Times New Roman" w:hAnsi="Times New Roman"/>
                <w:sz w:val="24"/>
                <w:szCs w:val="24"/>
                <w:lang w:val="ru-RU" w:eastAsia="uk-UA"/>
              </w:rPr>
              <w:t xml:space="preserve"> </w:t>
            </w:r>
            <w:proofErr w:type="spellStart"/>
            <w:r w:rsidRPr="00F76592">
              <w:rPr>
                <w:rFonts w:ascii="Times New Roman" w:hAnsi="Times New Roman"/>
                <w:sz w:val="24"/>
                <w:szCs w:val="24"/>
                <w:lang w:val="ru-RU" w:eastAsia="uk-UA"/>
              </w:rPr>
              <w:t>відносно</w:t>
            </w:r>
            <w:proofErr w:type="spellEnd"/>
            <w:r w:rsidRPr="00F76592">
              <w:rPr>
                <w:rFonts w:ascii="Times New Roman" w:hAnsi="Times New Roman"/>
                <w:sz w:val="24"/>
                <w:szCs w:val="24"/>
                <w:lang w:val="ru-RU" w:eastAsia="uk-UA"/>
              </w:rPr>
              <w:t xml:space="preserve"> </w:t>
            </w:r>
            <w:proofErr w:type="spellStart"/>
            <w:r w:rsidRPr="00F76592">
              <w:rPr>
                <w:rFonts w:ascii="Times New Roman" w:hAnsi="Times New Roman"/>
                <w:sz w:val="24"/>
                <w:szCs w:val="24"/>
                <w:lang w:val="ru-RU" w:eastAsia="uk-UA"/>
              </w:rPr>
              <w:t>кінцевої</w:t>
            </w:r>
            <w:proofErr w:type="spellEnd"/>
            <w:r w:rsidRPr="00F76592">
              <w:rPr>
                <w:rFonts w:ascii="Times New Roman" w:hAnsi="Times New Roman"/>
                <w:sz w:val="24"/>
                <w:szCs w:val="24"/>
                <w:lang w:val="ru-RU" w:eastAsia="uk-UA"/>
              </w:rPr>
              <w:t xml:space="preserve"> </w:t>
            </w:r>
            <w:proofErr w:type="spellStart"/>
            <w:r w:rsidRPr="00F76592">
              <w:rPr>
                <w:rFonts w:ascii="Times New Roman" w:hAnsi="Times New Roman"/>
                <w:sz w:val="24"/>
                <w:szCs w:val="24"/>
                <w:lang w:val="ru-RU" w:eastAsia="uk-UA"/>
              </w:rPr>
              <w:t>дати</w:t>
            </w:r>
            <w:proofErr w:type="spellEnd"/>
            <w:r w:rsidRPr="00F76592">
              <w:rPr>
                <w:rFonts w:ascii="Times New Roman" w:hAnsi="Times New Roman"/>
                <w:sz w:val="24"/>
                <w:szCs w:val="24"/>
                <w:lang w:val="ru-RU" w:eastAsia="uk-UA"/>
              </w:rPr>
              <w:t xml:space="preserve"> </w:t>
            </w:r>
            <w:proofErr w:type="spellStart"/>
            <w:r w:rsidRPr="00F76592">
              <w:rPr>
                <w:rFonts w:ascii="Times New Roman" w:hAnsi="Times New Roman"/>
                <w:sz w:val="24"/>
                <w:szCs w:val="24"/>
                <w:lang w:val="ru-RU" w:eastAsia="uk-UA"/>
              </w:rPr>
              <w:t>подання</w:t>
            </w:r>
            <w:proofErr w:type="spellEnd"/>
            <w:r w:rsidRPr="00F76592">
              <w:rPr>
                <w:rFonts w:ascii="Times New Roman" w:hAnsi="Times New Roman"/>
                <w:sz w:val="24"/>
                <w:szCs w:val="24"/>
                <w:lang w:val="ru-RU" w:eastAsia="uk-UA"/>
              </w:rPr>
              <w:t xml:space="preserve"> </w:t>
            </w:r>
            <w:proofErr w:type="spellStart"/>
            <w:r w:rsidRPr="00F76592">
              <w:rPr>
                <w:rFonts w:ascii="Times New Roman" w:hAnsi="Times New Roman"/>
                <w:sz w:val="24"/>
                <w:szCs w:val="24"/>
                <w:lang w:val="ru-RU" w:eastAsia="uk-UA"/>
              </w:rPr>
              <w:t>тендерних</w:t>
            </w:r>
            <w:proofErr w:type="spellEnd"/>
            <w:r w:rsidRPr="00F76592">
              <w:rPr>
                <w:rFonts w:ascii="Times New Roman" w:hAnsi="Times New Roman"/>
                <w:sz w:val="24"/>
                <w:szCs w:val="24"/>
                <w:lang w:val="ru-RU" w:eastAsia="uk-UA"/>
              </w:rPr>
              <w:t xml:space="preserve"> </w:t>
            </w:r>
            <w:proofErr w:type="spellStart"/>
            <w:r w:rsidRPr="00F76592">
              <w:rPr>
                <w:rFonts w:ascii="Times New Roman" w:hAnsi="Times New Roman"/>
                <w:sz w:val="24"/>
                <w:szCs w:val="24"/>
                <w:lang w:val="ru-RU" w:eastAsia="uk-UA"/>
              </w:rPr>
              <w:t>пропозицій</w:t>
            </w:r>
            <w:proofErr w:type="spellEnd"/>
            <w:r w:rsidRPr="00F76592">
              <w:rPr>
                <w:rFonts w:ascii="Times New Roman" w:hAnsi="Times New Roman"/>
                <w:sz w:val="24"/>
                <w:szCs w:val="24"/>
                <w:lang w:val="ru-RU" w:eastAsia="uk-UA"/>
              </w:rPr>
              <w:t>).</w:t>
            </w:r>
          </w:p>
        </w:tc>
      </w:tr>
      <w:tr w:rsidR="00F76592" w:rsidRPr="00F76592" w:rsidTr="008E6644">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pacing w:after="0" w:line="240" w:lineRule="auto"/>
              <w:contextualSpacing/>
              <w:jc w:val="both"/>
              <w:rPr>
                <w:rFonts w:ascii="Times New Roman" w:hAnsi="Times New Roman"/>
                <w:b/>
                <w:sz w:val="24"/>
                <w:szCs w:val="24"/>
                <w:lang w:val="ru-RU"/>
              </w:rPr>
            </w:pPr>
            <w:r w:rsidRPr="00F76592">
              <w:rPr>
                <w:rFonts w:ascii="Times New Roman" w:hAnsi="Times New Roman"/>
                <w:b/>
                <w:sz w:val="24"/>
                <w:szCs w:val="24"/>
                <w:lang w:val="ru-RU"/>
              </w:rPr>
              <w:t>3</w:t>
            </w:r>
          </w:p>
        </w:tc>
        <w:tc>
          <w:tcPr>
            <w:tcW w:w="9548" w:type="dxa"/>
            <w:gridSpan w:val="2"/>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pacing w:after="0" w:line="240" w:lineRule="auto"/>
              <w:contextualSpacing/>
              <w:jc w:val="both"/>
              <w:rPr>
                <w:rFonts w:ascii="Times New Roman" w:hAnsi="Times New Roman"/>
                <w:sz w:val="24"/>
                <w:szCs w:val="24"/>
                <w:lang w:val="ru-RU"/>
              </w:rPr>
            </w:pPr>
            <w:proofErr w:type="spellStart"/>
            <w:r w:rsidRPr="00F76592">
              <w:rPr>
                <w:rFonts w:ascii="Times New Roman" w:hAnsi="Times New Roman"/>
                <w:sz w:val="24"/>
                <w:szCs w:val="24"/>
                <w:lang w:val="ru-RU"/>
              </w:rPr>
              <w:t>Лист-гарантія</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що</w:t>
            </w:r>
            <w:proofErr w:type="spellEnd"/>
            <w:r w:rsidRPr="00F76592">
              <w:rPr>
                <w:rFonts w:ascii="Times New Roman" w:hAnsi="Times New Roman"/>
                <w:sz w:val="24"/>
                <w:szCs w:val="24"/>
                <w:lang w:val="ru-RU"/>
              </w:rPr>
              <w:t xml:space="preserve"> у </w:t>
            </w:r>
            <w:proofErr w:type="spellStart"/>
            <w:r w:rsidRPr="00F76592">
              <w:rPr>
                <w:rFonts w:ascii="Times New Roman" w:hAnsi="Times New Roman"/>
                <w:sz w:val="24"/>
                <w:szCs w:val="24"/>
                <w:lang w:val="ru-RU"/>
              </w:rPr>
              <w:t>випадку</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визнання</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переможцем</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учасник</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зобов’язується</w:t>
            </w:r>
            <w:proofErr w:type="spellEnd"/>
            <w:r w:rsidRPr="00F76592">
              <w:rPr>
                <w:rFonts w:ascii="Times New Roman" w:hAnsi="Times New Roman"/>
                <w:sz w:val="24"/>
                <w:szCs w:val="24"/>
                <w:lang w:val="ru-RU"/>
              </w:rPr>
              <w:t xml:space="preserve"> </w:t>
            </w:r>
            <w:proofErr w:type="spellStart"/>
            <w:proofErr w:type="gramStart"/>
            <w:r w:rsidRPr="00F76592">
              <w:rPr>
                <w:rFonts w:ascii="Times New Roman" w:hAnsi="Times New Roman"/>
                <w:sz w:val="24"/>
                <w:szCs w:val="24"/>
                <w:lang w:val="ru-RU"/>
              </w:rPr>
              <w:t>п</w:t>
            </w:r>
            <w:proofErr w:type="gramEnd"/>
            <w:r w:rsidRPr="00F76592">
              <w:rPr>
                <w:rFonts w:ascii="Times New Roman" w:hAnsi="Times New Roman"/>
                <w:sz w:val="24"/>
                <w:szCs w:val="24"/>
                <w:lang w:val="ru-RU"/>
              </w:rPr>
              <w:t>ідписати</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договір</w:t>
            </w:r>
            <w:proofErr w:type="spellEnd"/>
            <w:r w:rsidRPr="00F76592">
              <w:rPr>
                <w:rFonts w:ascii="Times New Roman" w:hAnsi="Times New Roman"/>
                <w:sz w:val="24"/>
                <w:szCs w:val="24"/>
                <w:lang w:val="ru-RU"/>
              </w:rPr>
              <w:t xml:space="preserve"> не </w:t>
            </w:r>
            <w:proofErr w:type="spellStart"/>
            <w:r w:rsidRPr="00F76592">
              <w:rPr>
                <w:rFonts w:ascii="Times New Roman" w:hAnsi="Times New Roman"/>
                <w:sz w:val="24"/>
                <w:szCs w:val="24"/>
                <w:lang w:val="ru-RU"/>
              </w:rPr>
              <w:t>пізніше</w:t>
            </w:r>
            <w:proofErr w:type="spellEnd"/>
            <w:r w:rsidRPr="00F76592">
              <w:rPr>
                <w:rFonts w:ascii="Times New Roman" w:hAnsi="Times New Roman"/>
                <w:sz w:val="24"/>
                <w:szCs w:val="24"/>
                <w:lang w:val="ru-RU"/>
              </w:rPr>
              <w:t xml:space="preserve"> строку </w:t>
            </w:r>
            <w:proofErr w:type="spellStart"/>
            <w:r w:rsidRPr="00F76592">
              <w:rPr>
                <w:rFonts w:ascii="Times New Roman" w:hAnsi="Times New Roman"/>
                <w:sz w:val="24"/>
                <w:szCs w:val="24"/>
                <w:lang w:val="ru-RU"/>
              </w:rPr>
              <w:t>визначеного</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чинним</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законодавством</w:t>
            </w:r>
            <w:proofErr w:type="spellEnd"/>
            <w:r w:rsidRPr="00F76592">
              <w:rPr>
                <w:rFonts w:ascii="Times New Roman" w:hAnsi="Times New Roman"/>
                <w:sz w:val="24"/>
                <w:szCs w:val="24"/>
                <w:lang w:val="ru-RU"/>
              </w:rPr>
              <w:t>.</w:t>
            </w:r>
          </w:p>
        </w:tc>
      </w:tr>
      <w:tr w:rsidR="00F76592" w:rsidRPr="00F76592" w:rsidTr="008E6644">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pacing w:after="0" w:line="240" w:lineRule="auto"/>
              <w:contextualSpacing/>
              <w:jc w:val="both"/>
              <w:rPr>
                <w:rFonts w:ascii="Times New Roman" w:hAnsi="Times New Roman"/>
                <w:b/>
                <w:sz w:val="24"/>
                <w:szCs w:val="24"/>
                <w:lang w:val="ru-RU"/>
              </w:rPr>
            </w:pPr>
            <w:r w:rsidRPr="00F76592">
              <w:rPr>
                <w:rFonts w:ascii="Times New Roman" w:hAnsi="Times New Roman"/>
                <w:b/>
                <w:sz w:val="24"/>
                <w:szCs w:val="24"/>
                <w:lang w:val="ru-RU"/>
              </w:rPr>
              <w:t>4</w:t>
            </w:r>
          </w:p>
        </w:tc>
        <w:tc>
          <w:tcPr>
            <w:tcW w:w="9548" w:type="dxa"/>
            <w:gridSpan w:val="2"/>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pacing w:after="0" w:line="240" w:lineRule="auto"/>
              <w:contextualSpacing/>
              <w:jc w:val="both"/>
              <w:rPr>
                <w:rFonts w:ascii="Times New Roman" w:hAnsi="Times New Roman"/>
                <w:sz w:val="24"/>
                <w:szCs w:val="24"/>
                <w:lang w:val="ru-RU"/>
              </w:rPr>
            </w:pPr>
            <w:proofErr w:type="spellStart"/>
            <w:r w:rsidRPr="00F76592">
              <w:rPr>
                <w:rFonts w:ascii="Times New Roman" w:hAnsi="Times New Roman"/>
                <w:sz w:val="24"/>
                <w:szCs w:val="24"/>
                <w:lang w:val="ru-RU"/>
              </w:rPr>
              <w:t>Лист-згода</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з</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істотними</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умовами</w:t>
            </w:r>
            <w:proofErr w:type="spellEnd"/>
            <w:r w:rsidRPr="00F76592">
              <w:rPr>
                <w:rFonts w:ascii="Times New Roman" w:hAnsi="Times New Roman"/>
                <w:sz w:val="24"/>
                <w:szCs w:val="24"/>
                <w:lang w:val="ru-RU"/>
              </w:rPr>
              <w:t xml:space="preserve"> договору.</w:t>
            </w:r>
          </w:p>
        </w:tc>
      </w:tr>
      <w:tr w:rsidR="00F76592" w:rsidRPr="00F76592" w:rsidTr="008E6644">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pacing w:after="0" w:line="240" w:lineRule="auto"/>
              <w:contextualSpacing/>
              <w:jc w:val="both"/>
              <w:rPr>
                <w:rFonts w:ascii="Times New Roman" w:hAnsi="Times New Roman"/>
                <w:b/>
                <w:sz w:val="24"/>
                <w:szCs w:val="24"/>
                <w:lang w:val="ru-RU"/>
              </w:rPr>
            </w:pPr>
            <w:r w:rsidRPr="00F76592">
              <w:rPr>
                <w:rFonts w:ascii="Times New Roman" w:hAnsi="Times New Roman"/>
                <w:b/>
                <w:sz w:val="24"/>
                <w:szCs w:val="24"/>
                <w:lang w:val="ru-RU"/>
              </w:rPr>
              <w:t>5</w:t>
            </w:r>
          </w:p>
        </w:tc>
        <w:tc>
          <w:tcPr>
            <w:tcW w:w="9548" w:type="dxa"/>
            <w:gridSpan w:val="2"/>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pacing w:after="0" w:line="240" w:lineRule="auto"/>
              <w:contextualSpacing/>
              <w:jc w:val="both"/>
              <w:rPr>
                <w:rFonts w:ascii="Times New Roman" w:hAnsi="Times New Roman"/>
                <w:sz w:val="24"/>
                <w:szCs w:val="24"/>
                <w:lang w:val="ru-RU"/>
              </w:rPr>
            </w:pPr>
            <w:proofErr w:type="spellStart"/>
            <w:r w:rsidRPr="00F76592">
              <w:rPr>
                <w:rFonts w:ascii="Times New Roman" w:hAnsi="Times New Roman"/>
                <w:sz w:val="24"/>
                <w:szCs w:val="24"/>
                <w:shd w:val="clear" w:color="auto" w:fill="FFFFFF"/>
                <w:lang w:val="ru-RU"/>
              </w:rPr>
              <w:t>Виписка</w:t>
            </w:r>
            <w:proofErr w:type="spellEnd"/>
            <w:r w:rsidRPr="00F76592">
              <w:rPr>
                <w:rFonts w:ascii="Times New Roman" w:hAnsi="Times New Roman"/>
                <w:sz w:val="24"/>
                <w:szCs w:val="24"/>
                <w:shd w:val="clear" w:color="auto" w:fill="FFFFFF"/>
                <w:lang w:val="ru-RU"/>
              </w:rPr>
              <w:t xml:space="preserve"> </w:t>
            </w:r>
            <w:proofErr w:type="spellStart"/>
            <w:r w:rsidRPr="00F76592">
              <w:rPr>
                <w:rFonts w:ascii="Times New Roman" w:hAnsi="Times New Roman"/>
                <w:sz w:val="24"/>
                <w:szCs w:val="24"/>
                <w:shd w:val="clear" w:color="auto" w:fill="FFFFFF"/>
                <w:lang w:val="ru-RU"/>
              </w:rPr>
              <w:t>з</w:t>
            </w:r>
            <w:proofErr w:type="spellEnd"/>
            <w:r w:rsidRPr="00F76592">
              <w:rPr>
                <w:rFonts w:ascii="Times New Roman" w:hAnsi="Times New Roman"/>
                <w:sz w:val="24"/>
                <w:szCs w:val="24"/>
                <w:shd w:val="clear" w:color="auto" w:fill="FFFFFF"/>
                <w:lang w:val="ru-RU"/>
              </w:rPr>
              <w:t xml:space="preserve"> </w:t>
            </w:r>
            <w:proofErr w:type="spellStart"/>
            <w:r w:rsidRPr="00F76592">
              <w:rPr>
                <w:rFonts w:ascii="Times New Roman" w:hAnsi="Times New Roman"/>
                <w:sz w:val="24"/>
                <w:szCs w:val="24"/>
                <w:shd w:val="clear" w:color="auto" w:fill="FFFFFF"/>
                <w:lang w:val="ru-RU"/>
              </w:rPr>
              <w:t>Єдиного</w:t>
            </w:r>
            <w:proofErr w:type="spellEnd"/>
            <w:r w:rsidRPr="00F76592">
              <w:rPr>
                <w:rFonts w:ascii="Times New Roman" w:hAnsi="Times New Roman"/>
                <w:sz w:val="24"/>
                <w:szCs w:val="24"/>
                <w:shd w:val="clear" w:color="auto" w:fill="FFFFFF"/>
                <w:lang w:val="ru-RU"/>
              </w:rPr>
              <w:t xml:space="preserve"> державного </w:t>
            </w:r>
            <w:proofErr w:type="spellStart"/>
            <w:r w:rsidRPr="00F76592">
              <w:rPr>
                <w:rFonts w:ascii="Times New Roman" w:hAnsi="Times New Roman"/>
                <w:sz w:val="24"/>
                <w:szCs w:val="24"/>
                <w:shd w:val="clear" w:color="auto" w:fill="FFFFFF"/>
                <w:lang w:val="ru-RU"/>
              </w:rPr>
              <w:t>реєстру</w:t>
            </w:r>
            <w:proofErr w:type="spellEnd"/>
            <w:r w:rsidRPr="00F76592">
              <w:rPr>
                <w:rFonts w:ascii="Times New Roman" w:hAnsi="Times New Roman"/>
                <w:sz w:val="24"/>
                <w:szCs w:val="24"/>
                <w:shd w:val="clear" w:color="auto" w:fill="FFFFFF"/>
                <w:lang w:val="ru-RU"/>
              </w:rPr>
              <w:t xml:space="preserve"> </w:t>
            </w:r>
            <w:proofErr w:type="spellStart"/>
            <w:r w:rsidRPr="00F76592">
              <w:rPr>
                <w:rFonts w:ascii="Times New Roman" w:hAnsi="Times New Roman"/>
                <w:sz w:val="24"/>
                <w:szCs w:val="24"/>
                <w:shd w:val="clear" w:color="auto" w:fill="FFFFFF"/>
                <w:lang w:val="ru-RU"/>
              </w:rPr>
              <w:t>юридичних</w:t>
            </w:r>
            <w:proofErr w:type="spellEnd"/>
            <w:r w:rsidRPr="00F76592">
              <w:rPr>
                <w:rFonts w:ascii="Times New Roman" w:hAnsi="Times New Roman"/>
                <w:sz w:val="24"/>
                <w:szCs w:val="24"/>
                <w:shd w:val="clear" w:color="auto" w:fill="FFFFFF"/>
                <w:lang w:val="ru-RU"/>
              </w:rPr>
              <w:t xml:space="preserve"> </w:t>
            </w:r>
            <w:proofErr w:type="spellStart"/>
            <w:r w:rsidRPr="00F76592">
              <w:rPr>
                <w:rFonts w:ascii="Times New Roman" w:hAnsi="Times New Roman"/>
                <w:sz w:val="24"/>
                <w:szCs w:val="24"/>
                <w:shd w:val="clear" w:color="auto" w:fill="FFFFFF"/>
                <w:lang w:val="ru-RU"/>
              </w:rPr>
              <w:t>осіб</w:t>
            </w:r>
            <w:proofErr w:type="spellEnd"/>
            <w:r w:rsidRPr="00F76592">
              <w:rPr>
                <w:rFonts w:ascii="Times New Roman" w:hAnsi="Times New Roman"/>
                <w:sz w:val="24"/>
                <w:szCs w:val="24"/>
                <w:shd w:val="clear" w:color="auto" w:fill="FFFFFF"/>
                <w:lang w:val="ru-RU"/>
              </w:rPr>
              <w:t xml:space="preserve">, </w:t>
            </w:r>
            <w:proofErr w:type="spellStart"/>
            <w:r w:rsidRPr="00F76592">
              <w:rPr>
                <w:rFonts w:ascii="Times New Roman" w:hAnsi="Times New Roman"/>
                <w:sz w:val="24"/>
                <w:szCs w:val="24"/>
                <w:shd w:val="clear" w:color="auto" w:fill="FFFFFF"/>
                <w:lang w:val="ru-RU"/>
              </w:rPr>
              <w:t>фізичних</w:t>
            </w:r>
            <w:proofErr w:type="spellEnd"/>
            <w:r w:rsidRPr="00F76592">
              <w:rPr>
                <w:rFonts w:ascii="Times New Roman" w:hAnsi="Times New Roman"/>
                <w:sz w:val="24"/>
                <w:szCs w:val="24"/>
                <w:shd w:val="clear" w:color="auto" w:fill="FFFFFF"/>
                <w:lang w:val="ru-RU"/>
              </w:rPr>
              <w:t xml:space="preserve">  </w:t>
            </w:r>
            <w:proofErr w:type="spellStart"/>
            <w:r w:rsidRPr="00F76592">
              <w:rPr>
                <w:rFonts w:ascii="Times New Roman" w:hAnsi="Times New Roman"/>
                <w:sz w:val="24"/>
                <w:szCs w:val="24"/>
                <w:shd w:val="clear" w:color="auto" w:fill="FFFFFF"/>
                <w:lang w:val="ru-RU"/>
              </w:rPr>
              <w:t>осіб</w:t>
            </w:r>
            <w:proofErr w:type="spellEnd"/>
            <w:r w:rsidRPr="00F76592">
              <w:rPr>
                <w:rFonts w:ascii="Times New Roman" w:hAnsi="Times New Roman"/>
                <w:sz w:val="24"/>
                <w:szCs w:val="24"/>
                <w:shd w:val="clear" w:color="auto" w:fill="FFFFFF"/>
                <w:lang w:val="ru-RU"/>
              </w:rPr>
              <w:t xml:space="preserve"> – </w:t>
            </w:r>
            <w:proofErr w:type="spellStart"/>
            <w:proofErr w:type="gramStart"/>
            <w:r w:rsidRPr="00F76592">
              <w:rPr>
                <w:rFonts w:ascii="Times New Roman" w:hAnsi="Times New Roman"/>
                <w:sz w:val="24"/>
                <w:szCs w:val="24"/>
                <w:shd w:val="clear" w:color="auto" w:fill="FFFFFF"/>
                <w:lang w:val="ru-RU"/>
              </w:rPr>
              <w:t>п</w:t>
            </w:r>
            <w:proofErr w:type="gramEnd"/>
            <w:r w:rsidRPr="00F76592">
              <w:rPr>
                <w:rFonts w:ascii="Times New Roman" w:hAnsi="Times New Roman"/>
                <w:sz w:val="24"/>
                <w:szCs w:val="24"/>
                <w:shd w:val="clear" w:color="auto" w:fill="FFFFFF"/>
                <w:lang w:val="ru-RU"/>
              </w:rPr>
              <w:t>ідприємців</w:t>
            </w:r>
            <w:proofErr w:type="spellEnd"/>
            <w:r w:rsidRPr="00F76592">
              <w:rPr>
                <w:rFonts w:ascii="Times New Roman" w:hAnsi="Times New Roman"/>
                <w:sz w:val="24"/>
                <w:szCs w:val="24"/>
                <w:shd w:val="clear" w:color="auto" w:fill="FFFFFF"/>
                <w:lang w:val="ru-RU"/>
              </w:rPr>
              <w:t xml:space="preserve"> та </w:t>
            </w:r>
            <w:proofErr w:type="spellStart"/>
            <w:r w:rsidRPr="00F76592">
              <w:rPr>
                <w:rFonts w:ascii="Times New Roman" w:hAnsi="Times New Roman"/>
                <w:sz w:val="24"/>
                <w:szCs w:val="24"/>
                <w:shd w:val="clear" w:color="auto" w:fill="FFFFFF"/>
                <w:lang w:val="ru-RU"/>
              </w:rPr>
              <w:t>громадських</w:t>
            </w:r>
            <w:proofErr w:type="spellEnd"/>
            <w:r w:rsidRPr="00F76592">
              <w:rPr>
                <w:rFonts w:ascii="Times New Roman" w:hAnsi="Times New Roman"/>
                <w:sz w:val="24"/>
                <w:szCs w:val="24"/>
                <w:shd w:val="clear" w:color="auto" w:fill="FFFFFF"/>
                <w:lang w:val="ru-RU"/>
              </w:rPr>
              <w:t xml:space="preserve"> </w:t>
            </w:r>
            <w:proofErr w:type="spellStart"/>
            <w:r w:rsidRPr="00F76592">
              <w:rPr>
                <w:rFonts w:ascii="Times New Roman" w:hAnsi="Times New Roman"/>
                <w:sz w:val="24"/>
                <w:szCs w:val="24"/>
                <w:shd w:val="clear" w:color="auto" w:fill="FFFFFF"/>
                <w:lang w:val="ru-RU"/>
              </w:rPr>
              <w:t>формувань</w:t>
            </w:r>
            <w:proofErr w:type="spellEnd"/>
            <w:r w:rsidRPr="00F76592">
              <w:rPr>
                <w:rFonts w:ascii="Times New Roman" w:hAnsi="Times New Roman"/>
                <w:sz w:val="24"/>
                <w:szCs w:val="24"/>
                <w:shd w:val="clear" w:color="auto" w:fill="FFFFFF"/>
                <w:lang w:val="ru-RU"/>
              </w:rPr>
              <w:t xml:space="preserve"> </w:t>
            </w:r>
            <w:proofErr w:type="spellStart"/>
            <w:r w:rsidRPr="00F76592">
              <w:rPr>
                <w:rFonts w:ascii="Times New Roman" w:hAnsi="Times New Roman"/>
                <w:sz w:val="24"/>
                <w:szCs w:val="24"/>
                <w:shd w:val="clear" w:color="auto" w:fill="FFFFFF"/>
                <w:lang w:val="ru-RU"/>
              </w:rPr>
              <w:t>або</w:t>
            </w:r>
            <w:proofErr w:type="spellEnd"/>
            <w:r w:rsidRPr="00F76592">
              <w:rPr>
                <w:rFonts w:ascii="Times New Roman" w:hAnsi="Times New Roman"/>
                <w:sz w:val="24"/>
                <w:szCs w:val="24"/>
                <w:shd w:val="clear" w:color="auto" w:fill="FFFFFF"/>
                <w:lang w:val="ru-RU"/>
              </w:rPr>
              <w:t xml:space="preserve"> </w:t>
            </w:r>
            <w:proofErr w:type="spellStart"/>
            <w:r w:rsidRPr="00F76592">
              <w:rPr>
                <w:rFonts w:ascii="Times New Roman" w:hAnsi="Times New Roman"/>
                <w:sz w:val="24"/>
                <w:szCs w:val="24"/>
                <w:lang w:val="ru-RU"/>
              </w:rPr>
              <w:t>Витяг</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з</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Єдиного</w:t>
            </w:r>
            <w:proofErr w:type="spellEnd"/>
            <w:r w:rsidRPr="00F76592">
              <w:rPr>
                <w:rFonts w:ascii="Times New Roman" w:hAnsi="Times New Roman"/>
                <w:sz w:val="24"/>
                <w:szCs w:val="24"/>
                <w:lang w:val="ru-RU"/>
              </w:rPr>
              <w:t xml:space="preserve"> державного </w:t>
            </w:r>
            <w:proofErr w:type="spellStart"/>
            <w:r w:rsidRPr="00F76592">
              <w:rPr>
                <w:rFonts w:ascii="Times New Roman" w:hAnsi="Times New Roman"/>
                <w:sz w:val="24"/>
                <w:szCs w:val="24"/>
                <w:lang w:val="ru-RU"/>
              </w:rPr>
              <w:t>реєстру</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юридичних</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осіб</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фізичних</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осіб-підприємців</w:t>
            </w:r>
            <w:proofErr w:type="spellEnd"/>
            <w:r w:rsidRPr="00F76592">
              <w:rPr>
                <w:rFonts w:ascii="Times New Roman" w:hAnsi="Times New Roman"/>
                <w:sz w:val="24"/>
                <w:szCs w:val="24"/>
                <w:lang w:val="ru-RU"/>
              </w:rPr>
              <w:t xml:space="preserve"> та </w:t>
            </w:r>
            <w:proofErr w:type="spellStart"/>
            <w:r w:rsidRPr="00F76592">
              <w:rPr>
                <w:rFonts w:ascii="Times New Roman" w:hAnsi="Times New Roman"/>
                <w:sz w:val="24"/>
                <w:szCs w:val="24"/>
                <w:lang w:val="ru-RU"/>
              </w:rPr>
              <w:t>громадських</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формувань</w:t>
            </w:r>
            <w:proofErr w:type="spellEnd"/>
            <w:r w:rsidRPr="00F76592">
              <w:rPr>
                <w:rFonts w:ascii="Times New Roman" w:hAnsi="Times New Roman"/>
                <w:sz w:val="24"/>
                <w:szCs w:val="24"/>
                <w:lang w:val="ru-RU"/>
              </w:rPr>
              <w:t>.</w:t>
            </w:r>
          </w:p>
        </w:tc>
      </w:tr>
      <w:tr w:rsidR="00F76592" w:rsidRPr="00F76592" w:rsidTr="008E6644">
        <w:tc>
          <w:tcPr>
            <w:tcW w:w="448" w:type="dxa"/>
            <w:tcBorders>
              <w:top w:val="single" w:sz="4" w:space="0" w:color="auto"/>
              <w:left w:val="single" w:sz="4" w:space="0" w:color="auto"/>
              <w:bottom w:val="single" w:sz="4" w:space="0" w:color="auto"/>
              <w:right w:val="single" w:sz="4" w:space="0" w:color="auto"/>
            </w:tcBorders>
            <w:shd w:val="clear" w:color="auto" w:fill="auto"/>
          </w:tcPr>
          <w:p w:rsidR="00F76592" w:rsidRPr="00F76592" w:rsidRDefault="00F76592" w:rsidP="008E6644">
            <w:pPr>
              <w:spacing w:after="0" w:line="240" w:lineRule="auto"/>
              <w:contextualSpacing/>
              <w:jc w:val="both"/>
              <w:rPr>
                <w:rFonts w:ascii="Times New Roman" w:hAnsi="Times New Roman"/>
                <w:b/>
                <w:sz w:val="24"/>
                <w:szCs w:val="24"/>
                <w:lang w:val="ru-RU"/>
              </w:rPr>
            </w:pPr>
            <w:r w:rsidRPr="00F76592">
              <w:rPr>
                <w:rFonts w:ascii="Times New Roman" w:hAnsi="Times New Roman"/>
                <w:b/>
                <w:sz w:val="24"/>
                <w:szCs w:val="24"/>
                <w:lang w:val="ru-RU"/>
              </w:rPr>
              <w:t>6</w:t>
            </w:r>
          </w:p>
        </w:tc>
        <w:tc>
          <w:tcPr>
            <w:tcW w:w="9548" w:type="dxa"/>
            <w:gridSpan w:val="2"/>
            <w:tcBorders>
              <w:top w:val="single" w:sz="4" w:space="0" w:color="auto"/>
              <w:left w:val="single" w:sz="4" w:space="0" w:color="auto"/>
              <w:bottom w:val="single" w:sz="4" w:space="0" w:color="auto"/>
              <w:right w:val="single" w:sz="4" w:space="0" w:color="auto"/>
            </w:tcBorders>
            <w:shd w:val="clear" w:color="auto" w:fill="auto"/>
          </w:tcPr>
          <w:p w:rsidR="00F76592" w:rsidRPr="00F76592" w:rsidRDefault="00F76592" w:rsidP="008E6644">
            <w:pPr>
              <w:spacing w:after="0" w:line="240" w:lineRule="auto"/>
              <w:contextualSpacing/>
              <w:jc w:val="both"/>
              <w:rPr>
                <w:rFonts w:ascii="Times New Roman" w:hAnsi="Times New Roman"/>
                <w:sz w:val="24"/>
                <w:szCs w:val="24"/>
                <w:shd w:val="clear" w:color="auto" w:fill="FFFFFF"/>
                <w:lang w:val="ru-RU"/>
              </w:rPr>
            </w:pPr>
            <w:r w:rsidRPr="00F76592">
              <w:rPr>
                <w:rFonts w:ascii="Times New Roman" w:hAnsi="Times New Roman"/>
                <w:sz w:val="24"/>
                <w:szCs w:val="24"/>
                <w:lang w:eastAsia="uk-UA"/>
              </w:rPr>
              <w:t>Копія витягу з реєстру платників податку (ПДВ чи єдиного) або копія свідоцтва про реєстрацію платника податку (ПДВ чи єдиного).</w:t>
            </w:r>
          </w:p>
        </w:tc>
      </w:tr>
      <w:tr w:rsidR="00F76592" w:rsidRPr="00F76592" w:rsidTr="008E6644">
        <w:trPr>
          <w:trHeight w:val="1690"/>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pacing w:after="0" w:line="240" w:lineRule="auto"/>
              <w:contextualSpacing/>
              <w:jc w:val="both"/>
              <w:rPr>
                <w:rFonts w:ascii="Times New Roman" w:hAnsi="Times New Roman"/>
                <w:b/>
                <w:sz w:val="24"/>
                <w:szCs w:val="24"/>
                <w:lang w:val="ru-RU"/>
              </w:rPr>
            </w:pPr>
            <w:r w:rsidRPr="00F76592">
              <w:rPr>
                <w:rFonts w:ascii="Times New Roman" w:hAnsi="Times New Roman"/>
                <w:b/>
                <w:sz w:val="24"/>
                <w:szCs w:val="24"/>
                <w:lang w:val="ru-RU"/>
              </w:rPr>
              <w:t>7</w:t>
            </w:r>
          </w:p>
        </w:tc>
        <w:tc>
          <w:tcPr>
            <w:tcW w:w="9548" w:type="dxa"/>
            <w:gridSpan w:val="2"/>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tabs>
                <w:tab w:val="left" w:pos="3119"/>
              </w:tabs>
              <w:spacing w:after="0" w:line="240" w:lineRule="auto"/>
              <w:jc w:val="both"/>
              <w:rPr>
                <w:rFonts w:ascii="Times New Roman" w:hAnsi="Times New Roman"/>
                <w:sz w:val="24"/>
                <w:szCs w:val="24"/>
                <w:lang w:val="ru-RU"/>
              </w:rPr>
            </w:pPr>
            <w:proofErr w:type="spellStart"/>
            <w:r w:rsidRPr="00F76592">
              <w:rPr>
                <w:rFonts w:ascii="Times New Roman" w:hAnsi="Times New Roman"/>
                <w:sz w:val="24"/>
                <w:szCs w:val="24"/>
                <w:lang w:val="ru-RU"/>
              </w:rPr>
              <w:t>Довідка</w:t>
            </w:r>
            <w:proofErr w:type="spellEnd"/>
            <w:r w:rsidRPr="00F76592">
              <w:rPr>
                <w:rFonts w:ascii="Times New Roman" w:hAnsi="Times New Roman"/>
                <w:sz w:val="24"/>
                <w:szCs w:val="24"/>
                <w:lang w:val="ru-RU"/>
              </w:rPr>
              <w:t xml:space="preserve">, яка </w:t>
            </w:r>
            <w:proofErr w:type="spellStart"/>
            <w:r w:rsidRPr="00F76592">
              <w:rPr>
                <w:rFonts w:ascii="Times New Roman" w:hAnsi="Times New Roman"/>
                <w:sz w:val="24"/>
                <w:szCs w:val="24"/>
                <w:lang w:val="ru-RU"/>
              </w:rPr>
              <w:t>містить</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інформацію</w:t>
            </w:r>
            <w:proofErr w:type="spellEnd"/>
            <w:r w:rsidRPr="00F76592">
              <w:rPr>
                <w:rFonts w:ascii="Times New Roman" w:hAnsi="Times New Roman"/>
                <w:sz w:val="24"/>
                <w:szCs w:val="24"/>
                <w:lang w:val="ru-RU"/>
              </w:rPr>
              <w:t xml:space="preserve"> про </w:t>
            </w:r>
            <w:proofErr w:type="spellStart"/>
            <w:r w:rsidRPr="00F76592">
              <w:rPr>
                <w:rFonts w:ascii="Times New Roman" w:hAnsi="Times New Roman"/>
                <w:sz w:val="24"/>
                <w:szCs w:val="24"/>
                <w:lang w:val="ru-RU"/>
              </w:rPr>
              <w:t>учасника</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закупі</w:t>
            </w:r>
            <w:proofErr w:type="gramStart"/>
            <w:r w:rsidRPr="00F76592">
              <w:rPr>
                <w:rFonts w:ascii="Times New Roman" w:hAnsi="Times New Roman"/>
                <w:sz w:val="24"/>
                <w:szCs w:val="24"/>
                <w:lang w:val="ru-RU"/>
              </w:rPr>
              <w:t>вл</w:t>
            </w:r>
            <w:proofErr w:type="gramEnd"/>
            <w:r w:rsidRPr="00F76592">
              <w:rPr>
                <w:rFonts w:ascii="Times New Roman" w:hAnsi="Times New Roman"/>
                <w:sz w:val="24"/>
                <w:szCs w:val="24"/>
                <w:lang w:val="ru-RU"/>
              </w:rPr>
              <w:t>і</w:t>
            </w:r>
            <w:proofErr w:type="spellEnd"/>
            <w:r w:rsidRPr="00F76592">
              <w:rPr>
                <w:rFonts w:ascii="Times New Roman" w:hAnsi="Times New Roman"/>
                <w:sz w:val="24"/>
                <w:szCs w:val="24"/>
                <w:lang w:val="ru-RU"/>
              </w:rPr>
              <w:t>, за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5"/>
              <w:gridCol w:w="4616"/>
            </w:tblGrid>
            <w:tr w:rsidR="00F76592" w:rsidRPr="00F76592" w:rsidTr="008E6644">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92" w:rsidRPr="00F76592" w:rsidRDefault="00F76592" w:rsidP="008E6644">
                  <w:pPr>
                    <w:tabs>
                      <w:tab w:val="left" w:pos="3119"/>
                    </w:tabs>
                    <w:spacing w:after="0" w:line="240" w:lineRule="auto"/>
                    <w:rPr>
                      <w:rFonts w:ascii="Times New Roman" w:hAnsi="Times New Roman"/>
                      <w:sz w:val="24"/>
                      <w:szCs w:val="24"/>
                      <w:lang w:val="ru-RU"/>
                    </w:rPr>
                  </w:pPr>
                  <w:proofErr w:type="spellStart"/>
                  <w:r w:rsidRPr="00F76592">
                    <w:rPr>
                      <w:rFonts w:ascii="Times New Roman" w:hAnsi="Times New Roman"/>
                      <w:sz w:val="24"/>
                      <w:szCs w:val="24"/>
                      <w:lang w:val="ru-RU"/>
                    </w:rPr>
                    <w:t>Повне</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найменування</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учасника</w:t>
                  </w:r>
                  <w:proofErr w:type="spellEnd"/>
                </w:p>
              </w:tc>
              <w:tc>
                <w:tcPr>
                  <w:tcW w:w="4616" w:type="dxa"/>
                  <w:tcBorders>
                    <w:top w:val="single" w:sz="4" w:space="0" w:color="auto"/>
                    <w:left w:val="single" w:sz="4" w:space="0" w:color="auto"/>
                    <w:bottom w:val="single" w:sz="4" w:space="0" w:color="auto"/>
                    <w:right w:val="single" w:sz="4" w:space="0" w:color="auto"/>
                  </w:tcBorders>
                  <w:shd w:val="clear" w:color="auto" w:fill="auto"/>
                </w:tcPr>
                <w:p w:rsidR="00F76592" w:rsidRPr="00F76592" w:rsidRDefault="00F76592" w:rsidP="008E6644">
                  <w:pPr>
                    <w:tabs>
                      <w:tab w:val="left" w:pos="3119"/>
                    </w:tabs>
                    <w:spacing w:after="0" w:line="240" w:lineRule="auto"/>
                    <w:jc w:val="both"/>
                    <w:rPr>
                      <w:rFonts w:ascii="Times New Roman" w:hAnsi="Times New Roman"/>
                      <w:sz w:val="24"/>
                      <w:szCs w:val="24"/>
                      <w:lang w:val="ru-RU"/>
                    </w:rPr>
                  </w:pPr>
                </w:p>
              </w:tc>
            </w:tr>
            <w:tr w:rsidR="00F76592" w:rsidRPr="00F76592" w:rsidTr="008E6644">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92" w:rsidRPr="00F76592" w:rsidRDefault="00F76592" w:rsidP="008E6644">
                  <w:pPr>
                    <w:tabs>
                      <w:tab w:val="left" w:pos="3119"/>
                    </w:tabs>
                    <w:spacing w:after="0" w:line="240" w:lineRule="auto"/>
                    <w:rPr>
                      <w:rFonts w:ascii="Times New Roman" w:hAnsi="Times New Roman"/>
                      <w:sz w:val="24"/>
                      <w:szCs w:val="24"/>
                      <w:lang w:val="ru-RU"/>
                    </w:rPr>
                  </w:pPr>
                  <w:proofErr w:type="spellStart"/>
                  <w:r w:rsidRPr="00F76592">
                    <w:rPr>
                      <w:rFonts w:ascii="Times New Roman" w:hAnsi="Times New Roman"/>
                      <w:sz w:val="24"/>
                      <w:szCs w:val="24"/>
                      <w:lang w:val="ru-RU"/>
                    </w:rPr>
                    <w:t>Юридична</w:t>
                  </w:r>
                  <w:proofErr w:type="spellEnd"/>
                  <w:r w:rsidRPr="00F76592">
                    <w:rPr>
                      <w:rFonts w:ascii="Times New Roman" w:hAnsi="Times New Roman"/>
                      <w:sz w:val="24"/>
                      <w:szCs w:val="24"/>
                      <w:lang w:val="ru-RU"/>
                    </w:rPr>
                    <w:t xml:space="preserve"> та </w:t>
                  </w:r>
                  <w:proofErr w:type="spellStart"/>
                  <w:r w:rsidRPr="00F76592">
                    <w:rPr>
                      <w:rFonts w:ascii="Times New Roman" w:hAnsi="Times New Roman"/>
                      <w:sz w:val="24"/>
                      <w:szCs w:val="24"/>
                      <w:lang w:val="ru-RU"/>
                    </w:rPr>
                    <w:t>поштова</w:t>
                  </w:r>
                  <w:proofErr w:type="spellEnd"/>
                  <w:r w:rsidRPr="00F76592">
                    <w:rPr>
                      <w:rFonts w:ascii="Times New Roman" w:hAnsi="Times New Roman"/>
                      <w:sz w:val="24"/>
                      <w:szCs w:val="24"/>
                      <w:lang w:val="ru-RU"/>
                    </w:rPr>
                    <w:t xml:space="preserve"> адреса</w:t>
                  </w:r>
                </w:p>
              </w:tc>
              <w:tc>
                <w:tcPr>
                  <w:tcW w:w="4616" w:type="dxa"/>
                  <w:tcBorders>
                    <w:top w:val="single" w:sz="4" w:space="0" w:color="auto"/>
                    <w:left w:val="single" w:sz="4" w:space="0" w:color="auto"/>
                    <w:bottom w:val="single" w:sz="4" w:space="0" w:color="auto"/>
                    <w:right w:val="single" w:sz="4" w:space="0" w:color="auto"/>
                  </w:tcBorders>
                  <w:shd w:val="clear" w:color="auto" w:fill="auto"/>
                </w:tcPr>
                <w:p w:rsidR="00F76592" w:rsidRPr="00F76592" w:rsidRDefault="00F76592" w:rsidP="008E6644">
                  <w:pPr>
                    <w:tabs>
                      <w:tab w:val="left" w:pos="3119"/>
                    </w:tabs>
                    <w:spacing w:after="0" w:line="240" w:lineRule="auto"/>
                    <w:jc w:val="both"/>
                    <w:rPr>
                      <w:rFonts w:ascii="Times New Roman" w:hAnsi="Times New Roman"/>
                      <w:sz w:val="24"/>
                      <w:szCs w:val="24"/>
                      <w:lang w:val="ru-RU"/>
                    </w:rPr>
                  </w:pPr>
                </w:p>
              </w:tc>
            </w:tr>
            <w:tr w:rsidR="00F76592" w:rsidRPr="00F76592" w:rsidTr="008E6644">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92" w:rsidRPr="00F76592" w:rsidRDefault="00F76592" w:rsidP="008E6644">
                  <w:pPr>
                    <w:tabs>
                      <w:tab w:val="left" w:pos="2160"/>
                      <w:tab w:val="left" w:pos="3600"/>
                    </w:tabs>
                    <w:spacing w:after="0" w:line="240" w:lineRule="auto"/>
                    <w:rPr>
                      <w:rFonts w:ascii="Times New Roman" w:eastAsia="Times New Roman" w:hAnsi="Times New Roman"/>
                      <w:noProof/>
                      <w:sz w:val="24"/>
                      <w:szCs w:val="24"/>
                      <w:lang w:val="ru-RU" w:eastAsia="ru-RU"/>
                    </w:rPr>
                  </w:pPr>
                  <w:r w:rsidRPr="00F76592">
                    <w:rPr>
                      <w:rFonts w:ascii="Times New Roman" w:eastAsia="Times New Roman" w:hAnsi="Times New Roman"/>
                      <w:noProof/>
                      <w:sz w:val="24"/>
                      <w:szCs w:val="24"/>
                      <w:lang w:val="ru-RU" w:eastAsia="ru-RU"/>
                    </w:rPr>
                    <w:t>Керівництво (ПІБ, посада, контактні телефони)</w:t>
                  </w:r>
                </w:p>
              </w:tc>
              <w:tc>
                <w:tcPr>
                  <w:tcW w:w="4616" w:type="dxa"/>
                  <w:tcBorders>
                    <w:top w:val="single" w:sz="4" w:space="0" w:color="auto"/>
                    <w:left w:val="single" w:sz="4" w:space="0" w:color="auto"/>
                    <w:bottom w:val="single" w:sz="4" w:space="0" w:color="auto"/>
                    <w:right w:val="single" w:sz="4" w:space="0" w:color="auto"/>
                  </w:tcBorders>
                  <w:shd w:val="clear" w:color="auto" w:fill="auto"/>
                </w:tcPr>
                <w:p w:rsidR="00F76592" w:rsidRPr="00F76592" w:rsidRDefault="00F76592" w:rsidP="008E6644">
                  <w:pPr>
                    <w:tabs>
                      <w:tab w:val="left" w:pos="3119"/>
                    </w:tabs>
                    <w:spacing w:after="0" w:line="240" w:lineRule="auto"/>
                    <w:jc w:val="both"/>
                    <w:rPr>
                      <w:rFonts w:ascii="Times New Roman" w:hAnsi="Times New Roman"/>
                      <w:sz w:val="24"/>
                      <w:szCs w:val="24"/>
                      <w:lang w:val="ru-RU"/>
                    </w:rPr>
                  </w:pPr>
                </w:p>
              </w:tc>
            </w:tr>
            <w:tr w:rsidR="00F76592" w:rsidRPr="00F76592" w:rsidTr="008E6644">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92" w:rsidRPr="00F76592" w:rsidRDefault="00F76592" w:rsidP="008E6644">
                  <w:pPr>
                    <w:tabs>
                      <w:tab w:val="left" w:pos="3119"/>
                    </w:tabs>
                    <w:spacing w:after="0" w:line="240" w:lineRule="auto"/>
                    <w:rPr>
                      <w:rFonts w:ascii="Times New Roman" w:hAnsi="Times New Roman"/>
                      <w:sz w:val="24"/>
                      <w:szCs w:val="24"/>
                    </w:rPr>
                  </w:pPr>
                  <w:r w:rsidRPr="00F76592">
                    <w:rPr>
                      <w:rFonts w:ascii="Times New Roman" w:hAnsi="Times New Roman"/>
                      <w:sz w:val="24"/>
                      <w:szCs w:val="24"/>
                    </w:rPr>
                    <w:t>Код ЄДРПОУ (для юридичних осіб) або індивідуальний податковий номер учасника (для фізичних осіб, фізичних осіб – підприємців)</w:t>
                  </w:r>
                </w:p>
              </w:tc>
              <w:tc>
                <w:tcPr>
                  <w:tcW w:w="4616" w:type="dxa"/>
                  <w:tcBorders>
                    <w:top w:val="single" w:sz="4" w:space="0" w:color="auto"/>
                    <w:left w:val="single" w:sz="4" w:space="0" w:color="auto"/>
                    <w:bottom w:val="single" w:sz="4" w:space="0" w:color="auto"/>
                    <w:right w:val="single" w:sz="4" w:space="0" w:color="auto"/>
                  </w:tcBorders>
                  <w:shd w:val="clear" w:color="auto" w:fill="auto"/>
                </w:tcPr>
                <w:p w:rsidR="00F76592" w:rsidRPr="00F76592" w:rsidRDefault="00F76592" w:rsidP="008E6644">
                  <w:pPr>
                    <w:tabs>
                      <w:tab w:val="left" w:pos="3119"/>
                    </w:tabs>
                    <w:spacing w:after="0" w:line="240" w:lineRule="auto"/>
                    <w:jc w:val="both"/>
                    <w:rPr>
                      <w:rFonts w:ascii="Times New Roman" w:hAnsi="Times New Roman"/>
                      <w:sz w:val="24"/>
                      <w:szCs w:val="24"/>
                    </w:rPr>
                  </w:pPr>
                </w:p>
              </w:tc>
            </w:tr>
            <w:tr w:rsidR="00F76592" w:rsidRPr="00F76592" w:rsidTr="008E6644">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92" w:rsidRPr="00F76592" w:rsidRDefault="00F76592" w:rsidP="008E6644">
                  <w:pPr>
                    <w:tabs>
                      <w:tab w:val="left" w:pos="3119"/>
                    </w:tabs>
                    <w:spacing w:after="0" w:line="240" w:lineRule="auto"/>
                    <w:rPr>
                      <w:rFonts w:ascii="Times New Roman" w:hAnsi="Times New Roman"/>
                      <w:sz w:val="24"/>
                      <w:szCs w:val="24"/>
                    </w:rPr>
                  </w:pPr>
                  <w:proofErr w:type="spellStart"/>
                  <w:r w:rsidRPr="00F76592">
                    <w:rPr>
                      <w:rFonts w:ascii="Times New Roman" w:hAnsi="Times New Roman"/>
                      <w:sz w:val="24"/>
                      <w:szCs w:val="24"/>
                      <w:lang w:val="ru-RU"/>
                    </w:rPr>
                    <w:t>Інформація</w:t>
                  </w:r>
                  <w:proofErr w:type="spellEnd"/>
                  <w:r w:rsidRPr="00F76592">
                    <w:rPr>
                      <w:rFonts w:ascii="Times New Roman" w:hAnsi="Times New Roman"/>
                      <w:sz w:val="24"/>
                      <w:szCs w:val="24"/>
                      <w:lang w:val="ru-RU"/>
                    </w:rPr>
                    <w:t xml:space="preserve"> про систему </w:t>
                  </w:r>
                  <w:proofErr w:type="spellStart"/>
                  <w:r w:rsidRPr="00F76592">
                    <w:rPr>
                      <w:rFonts w:ascii="Times New Roman" w:hAnsi="Times New Roman"/>
                      <w:sz w:val="24"/>
                      <w:szCs w:val="24"/>
                      <w:lang w:val="ru-RU"/>
                    </w:rPr>
                    <w:t>оподаткування</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учасника</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платник</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податку</w:t>
                  </w:r>
                  <w:proofErr w:type="spellEnd"/>
                  <w:r w:rsidRPr="00F76592">
                    <w:rPr>
                      <w:rFonts w:ascii="Times New Roman" w:hAnsi="Times New Roman"/>
                      <w:sz w:val="24"/>
                      <w:szCs w:val="24"/>
                      <w:lang w:val="ru-RU"/>
                    </w:rPr>
                    <w:t xml:space="preserve"> на </w:t>
                  </w:r>
                  <w:proofErr w:type="spellStart"/>
                  <w:r w:rsidRPr="00F76592">
                    <w:rPr>
                      <w:rFonts w:ascii="Times New Roman" w:hAnsi="Times New Roman"/>
                      <w:sz w:val="24"/>
                      <w:szCs w:val="24"/>
                      <w:lang w:val="ru-RU"/>
                    </w:rPr>
                    <w:t>прибуток</w:t>
                  </w:r>
                  <w:proofErr w:type="spellEnd"/>
                  <w:r w:rsidRPr="00F76592">
                    <w:rPr>
                      <w:rFonts w:ascii="Times New Roman" w:hAnsi="Times New Roman"/>
                      <w:sz w:val="24"/>
                      <w:szCs w:val="24"/>
                      <w:lang w:val="ru-RU"/>
                    </w:rPr>
                    <w:t xml:space="preserve"> на </w:t>
                  </w:r>
                  <w:proofErr w:type="spellStart"/>
                  <w:r w:rsidRPr="00F76592">
                    <w:rPr>
                      <w:rFonts w:ascii="Times New Roman" w:hAnsi="Times New Roman"/>
                      <w:sz w:val="24"/>
                      <w:szCs w:val="24"/>
                      <w:lang w:val="ru-RU"/>
                    </w:rPr>
                    <w:t>загальних</w:t>
                  </w:r>
                  <w:proofErr w:type="spellEnd"/>
                  <w:r w:rsidRPr="00F76592">
                    <w:rPr>
                      <w:rFonts w:ascii="Times New Roman" w:hAnsi="Times New Roman"/>
                      <w:sz w:val="24"/>
                      <w:szCs w:val="24"/>
                      <w:lang w:val="ru-RU"/>
                    </w:rPr>
                    <w:t xml:space="preserve"> </w:t>
                  </w:r>
                  <w:proofErr w:type="spellStart"/>
                  <w:proofErr w:type="gramStart"/>
                  <w:r w:rsidRPr="00F76592">
                    <w:rPr>
                      <w:rFonts w:ascii="Times New Roman" w:hAnsi="Times New Roman"/>
                      <w:sz w:val="24"/>
                      <w:szCs w:val="24"/>
                      <w:lang w:val="ru-RU"/>
                    </w:rPr>
                    <w:t>п</w:t>
                  </w:r>
                  <w:proofErr w:type="gramEnd"/>
                  <w:r w:rsidRPr="00F76592">
                    <w:rPr>
                      <w:rFonts w:ascii="Times New Roman" w:hAnsi="Times New Roman"/>
                      <w:sz w:val="24"/>
                      <w:szCs w:val="24"/>
                      <w:lang w:val="ru-RU"/>
                    </w:rPr>
                    <w:t>ідставах</w:t>
                  </w:r>
                  <w:proofErr w:type="spellEnd"/>
                  <w:r w:rsidRPr="00F76592">
                    <w:rPr>
                      <w:rFonts w:ascii="Times New Roman" w:hAnsi="Times New Roman"/>
                      <w:sz w:val="24"/>
                      <w:szCs w:val="24"/>
                      <w:lang w:val="ru-RU"/>
                    </w:rPr>
                    <w:t xml:space="preserve"> / </w:t>
                  </w:r>
                  <w:proofErr w:type="spellStart"/>
                  <w:r w:rsidRPr="00F76592">
                    <w:rPr>
                      <w:rFonts w:ascii="Times New Roman" w:hAnsi="Times New Roman"/>
                      <w:sz w:val="24"/>
                      <w:szCs w:val="24"/>
                      <w:lang w:val="ru-RU"/>
                    </w:rPr>
                    <w:t>платник</w:t>
                  </w:r>
                  <w:proofErr w:type="spellEnd"/>
                  <w:r w:rsidRPr="00F76592">
                    <w:rPr>
                      <w:rFonts w:ascii="Times New Roman" w:hAnsi="Times New Roman"/>
                      <w:sz w:val="24"/>
                      <w:szCs w:val="24"/>
                      <w:lang w:val="ru-RU"/>
                    </w:rPr>
                    <w:t xml:space="preserve"> ПДВ / </w:t>
                  </w:r>
                  <w:proofErr w:type="spellStart"/>
                  <w:r w:rsidRPr="00F76592">
                    <w:rPr>
                      <w:rFonts w:ascii="Times New Roman" w:hAnsi="Times New Roman"/>
                      <w:sz w:val="24"/>
                      <w:szCs w:val="24"/>
                      <w:lang w:val="ru-RU"/>
                    </w:rPr>
                    <w:lastRenderedPageBreak/>
                    <w:t>платник</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єдиного</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податку</w:t>
                  </w:r>
                  <w:proofErr w:type="spellEnd"/>
                  <w:r w:rsidRPr="00F76592">
                    <w:rPr>
                      <w:rFonts w:ascii="Times New Roman" w:hAnsi="Times New Roman"/>
                      <w:sz w:val="24"/>
                      <w:szCs w:val="24"/>
                      <w:lang w:val="ru-RU"/>
                    </w:rPr>
                    <w:t>)</w:t>
                  </w:r>
                </w:p>
              </w:tc>
              <w:tc>
                <w:tcPr>
                  <w:tcW w:w="4616" w:type="dxa"/>
                  <w:tcBorders>
                    <w:top w:val="single" w:sz="4" w:space="0" w:color="auto"/>
                    <w:left w:val="single" w:sz="4" w:space="0" w:color="auto"/>
                    <w:bottom w:val="single" w:sz="4" w:space="0" w:color="auto"/>
                    <w:right w:val="single" w:sz="4" w:space="0" w:color="auto"/>
                  </w:tcBorders>
                  <w:shd w:val="clear" w:color="auto" w:fill="auto"/>
                </w:tcPr>
                <w:p w:rsidR="00F76592" w:rsidRPr="00F76592" w:rsidRDefault="00F76592" w:rsidP="008E6644">
                  <w:pPr>
                    <w:tabs>
                      <w:tab w:val="left" w:pos="3119"/>
                    </w:tabs>
                    <w:spacing w:after="0" w:line="240" w:lineRule="auto"/>
                    <w:jc w:val="both"/>
                    <w:rPr>
                      <w:rFonts w:ascii="Times New Roman" w:hAnsi="Times New Roman"/>
                      <w:sz w:val="24"/>
                      <w:szCs w:val="24"/>
                    </w:rPr>
                  </w:pPr>
                </w:p>
              </w:tc>
            </w:tr>
            <w:tr w:rsidR="00F76592" w:rsidRPr="00F76592" w:rsidTr="008E6644">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92" w:rsidRPr="00F76592" w:rsidRDefault="00F76592" w:rsidP="008E6644">
                  <w:pPr>
                    <w:tabs>
                      <w:tab w:val="left" w:pos="3119"/>
                    </w:tabs>
                    <w:spacing w:after="0" w:line="240" w:lineRule="auto"/>
                    <w:rPr>
                      <w:rFonts w:ascii="Times New Roman" w:hAnsi="Times New Roman"/>
                      <w:sz w:val="24"/>
                      <w:szCs w:val="24"/>
                    </w:rPr>
                  </w:pPr>
                  <w:r w:rsidRPr="00F76592">
                    <w:rPr>
                      <w:rFonts w:ascii="Times New Roman" w:hAnsi="Times New Roman"/>
                      <w:sz w:val="24"/>
                      <w:szCs w:val="24"/>
                    </w:rPr>
                    <w:lastRenderedPageBreak/>
                    <w:t xml:space="preserve">Класифікація суб’єкта господарювання (суб’єкт </w:t>
                  </w:r>
                  <w:proofErr w:type="spellStart"/>
                  <w:r w:rsidRPr="00F76592">
                    <w:rPr>
                      <w:rFonts w:ascii="Times New Roman" w:hAnsi="Times New Roman"/>
                      <w:sz w:val="24"/>
                      <w:szCs w:val="24"/>
                    </w:rPr>
                    <w:t>мікропідприємництва</w:t>
                  </w:r>
                  <w:proofErr w:type="spellEnd"/>
                  <w:r w:rsidRPr="00F76592">
                    <w:rPr>
                      <w:rFonts w:ascii="Times New Roman" w:hAnsi="Times New Roman"/>
                      <w:sz w:val="24"/>
                      <w:szCs w:val="24"/>
                    </w:rPr>
                    <w:t xml:space="preserve"> або малого / середнього / великого підприємництва / не є суб’єктом підприємництва)</w:t>
                  </w:r>
                </w:p>
              </w:tc>
              <w:tc>
                <w:tcPr>
                  <w:tcW w:w="4616" w:type="dxa"/>
                  <w:tcBorders>
                    <w:top w:val="single" w:sz="4" w:space="0" w:color="auto"/>
                    <w:left w:val="single" w:sz="4" w:space="0" w:color="auto"/>
                    <w:bottom w:val="single" w:sz="4" w:space="0" w:color="auto"/>
                    <w:right w:val="single" w:sz="4" w:space="0" w:color="auto"/>
                  </w:tcBorders>
                  <w:shd w:val="clear" w:color="auto" w:fill="auto"/>
                </w:tcPr>
                <w:p w:rsidR="00F76592" w:rsidRPr="00F76592" w:rsidRDefault="00F76592" w:rsidP="008E6644">
                  <w:pPr>
                    <w:tabs>
                      <w:tab w:val="left" w:pos="3119"/>
                    </w:tabs>
                    <w:spacing w:after="0" w:line="240" w:lineRule="auto"/>
                    <w:jc w:val="both"/>
                    <w:rPr>
                      <w:rFonts w:ascii="Times New Roman" w:hAnsi="Times New Roman"/>
                      <w:sz w:val="24"/>
                      <w:szCs w:val="24"/>
                    </w:rPr>
                  </w:pPr>
                </w:p>
              </w:tc>
            </w:tr>
            <w:tr w:rsidR="00F76592" w:rsidRPr="00F76592" w:rsidTr="008E6644">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92" w:rsidRPr="00F76592" w:rsidRDefault="00F76592" w:rsidP="008E6644">
                  <w:pPr>
                    <w:tabs>
                      <w:tab w:val="left" w:pos="3119"/>
                    </w:tabs>
                    <w:spacing w:after="0" w:line="240" w:lineRule="auto"/>
                    <w:rPr>
                      <w:rFonts w:ascii="Times New Roman" w:hAnsi="Times New Roman"/>
                      <w:sz w:val="24"/>
                      <w:szCs w:val="24"/>
                    </w:rPr>
                  </w:pPr>
                  <w:proofErr w:type="spellStart"/>
                  <w:r w:rsidRPr="00F76592">
                    <w:rPr>
                      <w:rFonts w:ascii="Times New Roman" w:hAnsi="Times New Roman"/>
                      <w:sz w:val="24"/>
                      <w:szCs w:val="24"/>
                      <w:lang w:val="ru-RU"/>
                    </w:rPr>
                    <w:t>Банківські</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реквізити</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поточний</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рахунок</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назва</w:t>
                  </w:r>
                  <w:proofErr w:type="spellEnd"/>
                  <w:r w:rsidRPr="00F76592">
                    <w:rPr>
                      <w:rFonts w:ascii="Times New Roman" w:hAnsi="Times New Roman"/>
                      <w:sz w:val="24"/>
                      <w:szCs w:val="24"/>
                      <w:lang w:val="ru-RU"/>
                    </w:rPr>
                    <w:t xml:space="preserve"> банку, в </w:t>
                  </w:r>
                  <w:proofErr w:type="spellStart"/>
                  <w:r w:rsidRPr="00F76592">
                    <w:rPr>
                      <w:rFonts w:ascii="Times New Roman" w:hAnsi="Times New Roman"/>
                      <w:sz w:val="24"/>
                      <w:szCs w:val="24"/>
                      <w:lang w:val="ru-RU"/>
                    </w:rPr>
                    <w:t>якому</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відкритий</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рахунок</w:t>
                  </w:r>
                  <w:proofErr w:type="spellEnd"/>
                  <w:r w:rsidRPr="00F76592">
                    <w:rPr>
                      <w:rFonts w:ascii="Times New Roman" w:hAnsi="Times New Roman"/>
                      <w:sz w:val="24"/>
                      <w:szCs w:val="24"/>
                      <w:lang w:val="ru-RU"/>
                    </w:rPr>
                    <w:t>, та МФО)</w:t>
                  </w:r>
                </w:p>
              </w:tc>
              <w:tc>
                <w:tcPr>
                  <w:tcW w:w="4616" w:type="dxa"/>
                  <w:tcBorders>
                    <w:top w:val="single" w:sz="4" w:space="0" w:color="auto"/>
                    <w:left w:val="single" w:sz="4" w:space="0" w:color="auto"/>
                    <w:bottom w:val="single" w:sz="4" w:space="0" w:color="auto"/>
                    <w:right w:val="single" w:sz="4" w:space="0" w:color="auto"/>
                  </w:tcBorders>
                  <w:shd w:val="clear" w:color="auto" w:fill="auto"/>
                </w:tcPr>
                <w:p w:rsidR="00F76592" w:rsidRPr="00F76592" w:rsidRDefault="00F76592" w:rsidP="008E6644">
                  <w:pPr>
                    <w:tabs>
                      <w:tab w:val="left" w:pos="3119"/>
                    </w:tabs>
                    <w:spacing w:after="0" w:line="240" w:lineRule="auto"/>
                    <w:jc w:val="both"/>
                    <w:rPr>
                      <w:rFonts w:ascii="Times New Roman" w:hAnsi="Times New Roman"/>
                      <w:sz w:val="24"/>
                      <w:szCs w:val="24"/>
                    </w:rPr>
                  </w:pPr>
                </w:p>
              </w:tc>
            </w:tr>
            <w:tr w:rsidR="00F76592" w:rsidRPr="00F76592" w:rsidTr="008E6644">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92" w:rsidRPr="00F76592" w:rsidRDefault="00F76592" w:rsidP="008E6644">
                  <w:pPr>
                    <w:tabs>
                      <w:tab w:val="left" w:pos="1323"/>
                    </w:tabs>
                    <w:spacing w:after="0" w:line="240" w:lineRule="auto"/>
                    <w:rPr>
                      <w:rFonts w:ascii="Times New Roman" w:hAnsi="Times New Roman"/>
                      <w:sz w:val="24"/>
                      <w:szCs w:val="24"/>
                    </w:rPr>
                  </w:pPr>
                  <w:r w:rsidRPr="00F76592">
                    <w:rPr>
                      <w:rFonts w:ascii="Times New Roman" w:hAnsi="Times New Roman"/>
                      <w:sz w:val="24"/>
                      <w:szCs w:val="24"/>
                      <w:lang w:val="ru-RU"/>
                    </w:rPr>
                    <w:t xml:space="preserve">Тел./факс, </w:t>
                  </w:r>
                  <w:proofErr w:type="spellStart"/>
                  <w:proofErr w:type="gramStart"/>
                  <w:r w:rsidRPr="00F76592">
                    <w:rPr>
                      <w:rFonts w:ascii="Times New Roman" w:hAnsi="Times New Roman"/>
                      <w:sz w:val="24"/>
                      <w:szCs w:val="24"/>
                      <w:lang w:val="ru-RU"/>
                    </w:rPr>
                    <w:t>е</w:t>
                  </w:r>
                  <w:proofErr w:type="gramEnd"/>
                  <w:r w:rsidRPr="00F76592">
                    <w:rPr>
                      <w:rFonts w:ascii="Times New Roman" w:hAnsi="Times New Roman"/>
                      <w:sz w:val="24"/>
                      <w:szCs w:val="24"/>
                      <w:lang w:val="ru-RU"/>
                    </w:rPr>
                    <w:t>-mail</w:t>
                  </w:r>
                  <w:proofErr w:type="spellEnd"/>
                </w:p>
              </w:tc>
              <w:tc>
                <w:tcPr>
                  <w:tcW w:w="4616" w:type="dxa"/>
                  <w:tcBorders>
                    <w:top w:val="single" w:sz="4" w:space="0" w:color="auto"/>
                    <w:left w:val="single" w:sz="4" w:space="0" w:color="auto"/>
                    <w:bottom w:val="single" w:sz="4" w:space="0" w:color="auto"/>
                    <w:right w:val="single" w:sz="4" w:space="0" w:color="auto"/>
                  </w:tcBorders>
                  <w:shd w:val="clear" w:color="auto" w:fill="auto"/>
                </w:tcPr>
                <w:p w:rsidR="00F76592" w:rsidRPr="00F76592" w:rsidRDefault="00F76592" w:rsidP="008E6644">
                  <w:pPr>
                    <w:tabs>
                      <w:tab w:val="left" w:pos="3119"/>
                    </w:tabs>
                    <w:spacing w:after="0" w:line="240" w:lineRule="auto"/>
                    <w:jc w:val="both"/>
                    <w:rPr>
                      <w:rFonts w:ascii="Times New Roman" w:hAnsi="Times New Roman"/>
                      <w:sz w:val="24"/>
                      <w:szCs w:val="24"/>
                    </w:rPr>
                  </w:pPr>
                </w:p>
              </w:tc>
            </w:tr>
            <w:tr w:rsidR="00F76592" w:rsidRPr="00F76592" w:rsidTr="008E6644">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92" w:rsidRPr="00F76592" w:rsidRDefault="00F76592" w:rsidP="008E6644">
                  <w:pPr>
                    <w:tabs>
                      <w:tab w:val="left" w:pos="2160"/>
                      <w:tab w:val="left" w:pos="3600"/>
                    </w:tabs>
                    <w:spacing w:after="0" w:line="240" w:lineRule="auto"/>
                    <w:rPr>
                      <w:rFonts w:ascii="Times New Roman" w:eastAsia="Times New Roman" w:hAnsi="Times New Roman"/>
                      <w:noProof/>
                      <w:sz w:val="24"/>
                      <w:szCs w:val="24"/>
                      <w:lang w:val="ru-RU" w:eastAsia="ru-RU"/>
                    </w:rPr>
                  </w:pPr>
                  <w:r w:rsidRPr="00F76592">
                    <w:rPr>
                      <w:rFonts w:ascii="Times New Roman" w:eastAsia="Times New Roman" w:hAnsi="Times New Roman"/>
                      <w:noProof/>
                      <w:sz w:val="24"/>
                      <w:szCs w:val="24"/>
                      <w:lang w:val="ru-RU" w:eastAsia="ru-RU"/>
                    </w:rPr>
                    <w:t xml:space="preserve">Особа, відповідальна за участь у торгах </w:t>
                  </w:r>
                </w:p>
                <w:p w:rsidR="00F76592" w:rsidRPr="00F76592" w:rsidRDefault="00F76592" w:rsidP="008E6644">
                  <w:pPr>
                    <w:tabs>
                      <w:tab w:val="left" w:pos="3119"/>
                    </w:tabs>
                    <w:spacing w:after="0" w:line="240" w:lineRule="auto"/>
                    <w:rPr>
                      <w:rFonts w:ascii="Times New Roman" w:hAnsi="Times New Roman"/>
                      <w:sz w:val="24"/>
                      <w:szCs w:val="24"/>
                    </w:rPr>
                  </w:pPr>
                  <w:r w:rsidRPr="00F76592">
                    <w:rPr>
                      <w:rFonts w:ascii="Times New Roman" w:eastAsia="Times New Roman" w:hAnsi="Times New Roman"/>
                      <w:noProof/>
                      <w:sz w:val="24"/>
                      <w:szCs w:val="24"/>
                      <w:lang w:val="ru-RU" w:eastAsia="ru-RU"/>
                    </w:rPr>
                    <w:t>(ПІБ, посада, контактні тел.)</w:t>
                  </w:r>
                </w:p>
              </w:tc>
              <w:tc>
                <w:tcPr>
                  <w:tcW w:w="4616" w:type="dxa"/>
                  <w:tcBorders>
                    <w:top w:val="single" w:sz="4" w:space="0" w:color="auto"/>
                    <w:left w:val="single" w:sz="4" w:space="0" w:color="auto"/>
                    <w:bottom w:val="single" w:sz="4" w:space="0" w:color="auto"/>
                    <w:right w:val="single" w:sz="4" w:space="0" w:color="auto"/>
                  </w:tcBorders>
                  <w:shd w:val="clear" w:color="auto" w:fill="auto"/>
                </w:tcPr>
                <w:p w:rsidR="00F76592" w:rsidRPr="00F76592" w:rsidRDefault="00F76592" w:rsidP="008E6644">
                  <w:pPr>
                    <w:tabs>
                      <w:tab w:val="left" w:pos="3119"/>
                    </w:tabs>
                    <w:spacing w:after="0" w:line="240" w:lineRule="auto"/>
                    <w:jc w:val="both"/>
                    <w:rPr>
                      <w:rFonts w:ascii="Times New Roman" w:hAnsi="Times New Roman"/>
                      <w:sz w:val="24"/>
                      <w:szCs w:val="24"/>
                    </w:rPr>
                  </w:pPr>
                </w:p>
              </w:tc>
            </w:tr>
          </w:tbl>
          <w:p w:rsidR="00F76592" w:rsidRPr="00F76592" w:rsidRDefault="00F76592" w:rsidP="008E6644">
            <w:pPr>
              <w:tabs>
                <w:tab w:val="left" w:pos="3119"/>
              </w:tabs>
              <w:spacing w:after="0" w:line="240" w:lineRule="auto"/>
              <w:jc w:val="both"/>
              <w:rPr>
                <w:rFonts w:ascii="Times New Roman" w:hAnsi="Times New Roman"/>
                <w:sz w:val="24"/>
                <w:szCs w:val="24"/>
              </w:rPr>
            </w:pPr>
          </w:p>
        </w:tc>
      </w:tr>
    </w:tbl>
    <w:p w:rsidR="00404DDE" w:rsidRDefault="00404DDE" w:rsidP="00BC415C">
      <w:pPr>
        <w:widowControl w:val="0"/>
        <w:suppressAutoHyphens/>
        <w:spacing w:after="0" w:line="240" w:lineRule="auto"/>
        <w:ind w:left="4111"/>
        <w:jc w:val="both"/>
        <w:rPr>
          <w:rFonts w:ascii="Times New Roman" w:eastAsia="SimSun" w:hAnsi="Times New Roman"/>
          <w:kern w:val="1"/>
          <w:sz w:val="16"/>
          <w:szCs w:val="16"/>
          <w:lang w:eastAsia="ar-SA"/>
        </w:rPr>
      </w:pPr>
    </w:p>
    <w:p w:rsidR="00A96B6F" w:rsidRDefault="00A96B6F" w:rsidP="00BC415C">
      <w:pPr>
        <w:widowControl w:val="0"/>
        <w:suppressAutoHyphens/>
        <w:spacing w:after="0" w:line="240" w:lineRule="auto"/>
        <w:ind w:left="4111"/>
        <w:jc w:val="both"/>
        <w:rPr>
          <w:rFonts w:ascii="Times New Roman" w:eastAsia="SimSun" w:hAnsi="Times New Roman"/>
          <w:kern w:val="1"/>
          <w:sz w:val="16"/>
          <w:szCs w:val="16"/>
          <w:lang w:eastAsia="ar-SA"/>
        </w:rPr>
      </w:pPr>
    </w:p>
    <w:p w:rsidR="00A96B6F" w:rsidRDefault="00A96B6F" w:rsidP="00BC415C">
      <w:pPr>
        <w:widowControl w:val="0"/>
        <w:suppressAutoHyphens/>
        <w:spacing w:after="0" w:line="240" w:lineRule="auto"/>
        <w:ind w:left="4111"/>
        <w:jc w:val="both"/>
        <w:rPr>
          <w:rFonts w:ascii="Times New Roman" w:eastAsia="SimSun" w:hAnsi="Times New Roman"/>
          <w:kern w:val="1"/>
          <w:sz w:val="16"/>
          <w:szCs w:val="16"/>
          <w:lang w:eastAsia="ar-SA"/>
        </w:rPr>
      </w:pPr>
    </w:p>
    <w:p w:rsidR="00A96B6F" w:rsidRPr="00A502C6" w:rsidRDefault="00A96B6F" w:rsidP="00BC415C">
      <w:pPr>
        <w:widowControl w:val="0"/>
        <w:suppressAutoHyphens/>
        <w:spacing w:after="0" w:line="240" w:lineRule="auto"/>
        <w:ind w:left="4111"/>
        <w:jc w:val="both"/>
        <w:rPr>
          <w:rFonts w:ascii="Times New Roman" w:eastAsia="SimSun" w:hAnsi="Times New Roman"/>
          <w:kern w:val="1"/>
          <w:sz w:val="16"/>
          <w:szCs w:val="16"/>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i/>
          <w:kern w:val="1"/>
          <w:sz w:val="28"/>
          <w:szCs w:val="28"/>
          <w:lang w:eastAsia="ar-SA"/>
        </w:rPr>
      </w:pPr>
    </w:p>
    <w:p w:rsidR="000D5614" w:rsidRDefault="000D5614" w:rsidP="00BC415C">
      <w:pPr>
        <w:widowControl w:val="0"/>
        <w:suppressAutoHyphens/>
        <w:spacing w:after="0" w:line="240" w:lineRule="auto"/>
        <w:jc w:val="center"/>
        <w:rPr>
          <w:rFonts w:ascii="Times New Roman" w:eastAsia="SimSun" w:hAnsi="Times New Roman"/>
          <w:b/>
          <w:i/>
          <w:kern w:val="1"/>
          <w:sz w:val="28"/>
          <w:szCs w:val="28"/>
          <w:lang w:eastAsia="ar-SA"/>
        </w:rPr>
      </w:pPr>
    </w:p>
    <w:p w:rsidR="007810D1" w:rsidRDefault="007810D1" w:rsidP="00BC415C">
      <w:pPr>
        <w:widowControl w:val="0"/>
        <w:suppressAutoHyphens/>
        <w:spacing w:after="0" w:line="240" w:lineRule="auto"/>
        <w:jc w:val="center"/>
        <w:rPr>
          <w:rFonts w:ascii="Times New Roman" w:eastAsia="SimSun" w:hAnsi="Times New Roman"/>
          <w:b/>
          <w:i/>
          <w:kern w:val="1"/>
          <w:sz w:val="28"/>
          <w:szCs w:val="28"/>
          <w:lang w:eastAsia="ar-SA"/>
        </w:rPr>
      </w:pPr>
    </w:p>
    <w:tbl>
      <w:tblPr>
        <w:tblW w:w="9900" w:type="dxa"/>
        <w:tblInd w:w="131" w:type="dxa"/>
        <w:tblLayout w:type="fixed"/>
        <w:tblLook w:val="0000"/>
      </w:tblPr>
      <w:tblGrid>
        <w:gridCol w:w="2563"/>
        <w:gridCol w:w="7337"/>
      </w:tblGrid>
      <w:tr w:rsidR="007810D1" w:rsidRPr="00A502C6" w:rsidTr="008E6644">
        <w:tc>
          <w:tcPr>
            <w:tcW w:w="2563" w:type="dxa"/>
          </w:tcPr>
          <w:p w:rsidR="007810D1" w:rsidRPr="00A502C6" w:rsidRDefault="007810D1" w:rsidP="008E6644">
            <w:pPr>
              <w:widowControl w:val="0"/>
              <w:suppressAutoHyphens/>
              <w:snapToGrid w:val="0"/>
              <w:spacing w:after="0" w:line="240" w:lineRule="auto"/>
              <w:rPr>
                <w:rFonts w:ascii="Times New Roman" w:eastAsia="SimSun" w:hAnsi="Times New Roman"/>
                <w:kern w:val="1"/>
                <w:sz w:val="24"/>
                <w:szCs w:val="24"/>
                <w:lang w:eastAsia="hi-IN" w:bidi="hi-IN"/>
              </w:rPr>
            </w:pPr>
          </w:p>
        </w:tc>
        <w:tc>
          <w:tcPr>
            <w:tcW w:w="7337" w:type="dxa"/>
          </w:tcPr>
          <w:p w:rsidR="007810D1" w:rsidRPr="00A502C6" w:rsidRDefault="007810D1" w:rsidP="008E6644">
            <w:pPr>
              <w:widowControl w:val="0"/>
              <w:tabs>
                <w:tab w:val="left" w:pos="345"/>
              </w:tabs>
              <w:suppressAutoHyphens/>
              <w:snapToGrid w:val="0"/>
              <w:spacing w:before="57" w:after="57" w:line="240" w:lineRule="auto"/>
              <w:ind w:right="91"/>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 xml:space="preserve">                                                                                         </w:t>
            </w:r>
            <w:r w:rsidRPr="00A502C6">
              <w:rPr>
                <w:rFonts w:ascii="Times New Roman" w:eastAsia="SimSun" w:hAnsi="Times New Roman"/>
                <w:b/>
                <w:kern w:val="1"/>
                <w:sz w:val="24"/>
                <w:szCs w:val="24"/>
                <w:lang w:eastAsia="hi-IN" w:bidi="hi-IN"/>
              </w:rPr>
              <w:t>ДОДАТОК 3</w:t>
            </w:r>
          </w:p>
        </w:tc>
      </w:tr>
    </w:tbl>
    <w:p w:rsidR="007810D1" w:rsidRPr="00A502C6" w:rsidRDefault="007810D1" w:rsidP="007810D1">
      <w:pPr>
        <w:widowControl w:val="0"/>
        <w:suppressAutoHyphens/>
        <w:spacing w:after="0" w:line="240" w:lineRule="auto"/>
        <w:ind w:right="140"/>
        <w:jc w:val="right"/>
        <w:rPr>
          <w:rFonts w:ascii="Times New Roman" w:eastAsia="SimSun" w:hAnsi="Times New Roman" w:cs="Mangal"/>
          <w:b/>
          <w:kern w:val="1"/>
          <w:sz w:val="24"/>
          <w:szCs w:val="24"/>
          <w:lang w:eastAsia="hi-IN" w:bidi="hi-IN"/>
        </w:rPr>
      </w:pPr>
      <w:r w:rsidRPr="00A502C6">
        <w:rPr>
          <w:rFonts w:ascii="Times New Roman" w:eastAsia="SimSun" w:hAnsi="Times New Roman" w:cs="Mangal"/>
          <w:b/>
          <w:kern w:val="1"/>
          <w:sz w:val="24"/>
          <w:szCs w:val="24"/>
          <w:lang w:eastAsia="hi-IN" w:bidi="hi-IN"/>
        </w:rPr>
        <w:t xml:space="preserve">до тендерної документації на закупівлю: </w:t>
      </w:r>
    </w:p>
    <w:p w:rsidR="00BB5BFA" w:rsidRPr="00BB5BFA" w:rsidRDefault="00262BCF" w:rsidP="00BB5BFA">
      <w:pPr>
        <w:widowControl w:val="0"/>
        <w:suppressAutoHyphens/>
        <w:spacing w:after="0" w:line="240" w:lineRule="auto"/>
        <w:ind w:right="140"/>
        <w:jc w:val="right"/>
        <w:rPr>
          <w:rFonts w:ascii="Times New Roman" w:hAnsi="Times New Roman"/>
          <w:b/>
          <w:sz w:val="24"/>
          <w:szCs w:val="24"/>
          <w:lang w:eastAsia="ru-RU"/>
        </w:rPr>
      </w:pPr>
      <w:r>
        <w:rPr>
          <w:rFonts w:ascii="Times New Roman" w:hAnsi="Times New Roman"/>
          <w:sz w:val="24"/>
          <w:szCs w:val="24"/>
          <w:lang w:eastAsia="ru-RU"/>
        </w:rPr>
        <w:t xml:space="preserve">                                                                      </w:t>
      </w:r>
      <w:proofErr w:type="spellStart"/>
      <w:r w:rsidR="00BB5BFA" w:rsidRPr="00BB5BFA">
        <w:rPr>
          <w:rFonts w:ascii="Times New Roman" w:hAnsi="Times New Roman"/>
          <w:b/>
          <w:sz w:val="24"/>
          <w:szCs w:val="24"/>
          <w:lang w:eastAsia="ru-RU"/>
        </w:rPr>
        <w:t>ДК</w:t>
      </w:r>
      <w:proofErr w:type="spellEnd"/>
      <w:r w:rsidR="00BB5BFA" w:rsidRPr="00BB5BFA">
        <w:rPr>
          <w:rFonts w:ascii="Times New Roman" w:hAnsi="Times New Roman"/>
          <w:b/>
          <w:sz w:val="24"/>
          <w:szCs w:val="24"/>
          <w:lang w:eastAsia="ru-RU"/>
        </w:rPr>
        <w:t xml:space="preserve"> 021:2015 15110000-2 - М’ясо </w:t>
      </w:r>
    </w:p>
    <w:p w:rsidR="007810D1" w:rsidRPr="00A502C6" w:rsidRDefault="00BB5BFA" w:rsidP="00BB5BFA">
      <w:pPr>
        <w:widowControl w:val="0"/>
        <w:suppressAutoHyphens/>
        <w:spacing w:after="0" w:line="240" w:lineRule="auto"/>
        <w:ind w:right="140"/>
        <w:jc w:val="right"/>
        <w:rPr>
          <w:rFonts w:ascii="Times New Roman" w:eastAsia="SimSun" w:hAnsi="Times New Roman"/>
          <w:b/>
          <w:bCs/>
          <w:kern w:val="1"/>
          <w:lang w:eastAsia="ar-SA"/>
        </w:rPr>
      </w:pPr>
      <w:r w:rsidRPr="00BB5BFA">
        <w:rPr>
          <w:rFonts w:ascii="Times New Roman" w:hAnsi="Times New Roman"/>
          <w:sz w:val="24"/>
          <w:szCs w:val="24"/>
          <w:lang w:eastAsia="ru-RU"/>
        </w:rPr>
        <w:t>(</w:t>
      </w:r>
      <w:r w:rsidR="000D5614">
        <w:rPr>
          <w:rFonts w:ascii="Times New Roman" w:hAnsi="Times New Roman"/>
          <w:sz w:val="24"/>
          <w:szCs w:val="24"/>
          <w:lang w:eastAsia="ru-RU"/>
        </w:rPr>
        <w:t xml:space="preserve">філе </w:t>
      </w:r>
      <w:proofErr w:type="spellStart"/>
      <w:r w:rsidR="000D5614">
        <w:rPr>
          <w:rFonts w:ascii="Times New Roman" w:hAnsi="Times New Roman"/>
          <w:sz w:val="24"/>
          <w:szCs w:val="24"/>
          <w:lang w:eastAsia="ru-RU"/>
        </w:rPr>
        <w:t>кирине</w:t>
      </w:r>
      <w:proofErr w:type="spellEnd"/>
      <w:r w:rsidR="00381554">
        <w:rPr>
          <w:rFonts w:ascii="Times New Roman" w:hAnsi="Times New Roman"/>
          <w:sz w:val="24"/>
          <w:szCs w:val="24"/>
          <w:lang w:eastAsia="ru-RU"/>
        </w:rPr>
        <w:t xml:space="preserve"> охолоджене</w:t>
      </w:r>
      <w:r w:rsidRPr="00BB5BFA">
        <w:rPr>
          <w:rFonts w:ascii="Times New Roman" w:hAnsi="Times New Roman"/>
          <w:sz w:val="24"/>
          <w:szCs w:val="24"/>
          <w:lang w:eastAsia="ru-RU"/>
        </w:rPr>
        <w:t xml:space="preserve">, </w:t>
      </w:r>
      <w:r w:rsidR="000D5614">
        <w:rPr>
          <w:rFonts w:ascii="Times New Roman" w:hAnsi="Times New Roman"/>
          <w:sz w:val="24"/>
          <w:szCs w:val="24"/>
          <w:lang w:eastAsia="ru-RU"/>
        </w:rPr>
        <w:t xml:space="preserve">м’ясо </w:t>
      </w:r>
      <w:r w:rsidRPr="00BB5BFA">
        <w:rPr>
          <w:rFonts w:ascii="Times New Roman" w:hAnsi="Times New Roman"/>
          <w:sz w:val="24"/>
          <w:szCs w:val="24"/>
          <w:lang w:eastAsia="ru-RU"/>
        </w:rPr>
        <w:t>свинин</w:t>
      </w:r>
      <w:r w:rsidR="000D5614">
        <w:rPr>
          <w:rFonts w:ascii="Times New Roman" w:hAnsi="Times New Roman"/>
          <w:sz w:val="24"/>
          <w:szCs w:val="24"/>
          <w:lang w:eastAsia="ru-RU"/>
        </w:rPr>
        <w:t>и</w:t>
      </w:r>
      <w:r w:rsidR="00381554">
        <w:rPr>
          <w:rFonts w:ascii="Times New Roman" w:hAnsi="Times New Roman"/>
          <w:sz w:val="24"/>
          <w:szCs w:val="24"/>
          <w:lang w:eastAsia="ru-RU"/>
        </w:rPr>
        <w:t xml:space="preserve"> охолоджене</w:t>
      </w:r>
      <w:r w:rsidRPr="00BB5BFA">
        <w:rPr>
          <w:rFonts w:ascii="Times New Roman" w:hAnsi="Times New Roman"/>
          <w:sz w:val="24"/>
          <w:szCs w:val="24"/>
          <w:lang w:eastAsia="ru-RU"/>
        </w:rPr>
        <w:t>)</w:t>
      </w:r>
    </w:p>
    <w:p w:rsidR="007810D1" w:rsidRPr="00A502C6" w:rsidRDefault="007810D1" w:rsidP="007810D1">
      <w:pPr>
        <w:widowControl w:val="0"/>
        <w:tabs>
          <w:tab w:val="left" w:pos="567"/>
          <w:tab w:val="left" w:pos="993"/>
        </w:tabs>
        <w:suppressAutoHyphens/>
        <w:spacing w:after="0" w:line="240" w:lineRule="auto"/>
        <w:ind w:left="2552" w:hanging="2552"/>
        <w:jc w:val="center"/>
        <w:rPr>
          <w:rFonts w:ascii="Times New Roman" w:eastAsia="SimSun" w:hAnsi="Times New Roman"/>
          <w:b/>
          <w:bCs/>
          <w:kern w:val="1"/>
          <w:lang w:eastAsia="ar-SA"/>
        </w:rPr>
      </w:pPr>
    </w:p>
    <w:p w:rsidR="007810D1" w:rsidRPr="00A502C6" w:rsidRDefault="007810D1" w:rsidP="007810D1">
      <w:pPr>
        <w:widowControl w:val="0"/>
        <w:tabs>
          <w:tab w:val="left" w:pos="567"/>
          <w:tab w:val="left" w:pos="993"/>
        </w:tabs>
        <w:suppressAutoHyphens/>
        <w:spacing w:after="0" w:line="240" w:lineRule="auto"/>
        <w:ind w:left="2552" w:hanging="2552"/>
        <w:jc w:val="center"/>
        <w:rPr>
          <w:rFonts w:ascii="Times New Roman" w:eastAsia="SimSun" w:hAnsi="Times New Roman"/>
          <w:b/>
          <w:bCs/>
          <w:kern w:val="1"/>
          <w:lang w:eastAsia="ar-SA"/>
        </w:rPr>
      </w:pPr>
    </w:p>
    <w:p w:rsidR="007810D1" w:rsidRPr="00A502C6" w:rsidRDefault="007810D1" w:rsidP="007810D1">
      <w:pPr>
        <w:widowControl w:val="0"/>
        <w:tabs>
          <w:tab w:val="left" w:pos="567"/>
          <w:tab w:val="left" w:pos="993"/>
        </w:tabs>
        <w:suppressAutoHyphens/>
        <w:spacing w:after="0" w:line="240" w:lineRule="auto"/>
        <w:ind w:left="2552" w:hanging="2552"/>
        <w:jc w:val="center"/>
        <w:rPr>
          <w:rFonts w:ascii="Times New Roman" w:eastAsia="SimSun" w:hAnsi="Times New Roman"/>
          <w:b/>
          <w:bCs/>
          <w:kern w:val="1"/>
          <w:lang w:eastAsia="ar-SA"/>
        </w:rPr>
      </w:pPr>
      <w:r w:rsidRPr="00A502C6">
        <w:rPr>
          <w:rFonts w:ascii="Times New Roman" w:eastAsia="SimSun" w:hAnsi="Times New Roman"/>
          <w:b/>
          <w:bCs/>
          <w:kern w:val="1"/>
          <w:lang w:eastAsia="ar-SA"/>
        </w:rPr>
        <w:t>ТЕХНІЧНІ, ЯКІСНІ, КІЛЬКІСНІ ТА ІНШІ ВИМОГИ</w:t>
      </w:r>
    </w:p>
    <w:p w:rsidR="007810D1" w:rsidRDefault="007810D1" w:rsidP="007810D1">
      <w:pPr>
        <w:widowControl w:val="0"/>
        <w:tabs>
          <w:tab w:val="left" w:pos="567"/>
          <w:tab w:val="left" w:pos="993"/>
        </w:tabs>
        <w:suppressAutoHyphens/>
        <w:spacing w:after="0" w:line="240" w:lineRule="auto"/>
        <w:ind w:left="2552" w:hanging="2552"/>
        <w:jc w:val="center"/>
        <w:rPr>
          <w:rFonts w:ascii="Times New Roman" w:eastAsia="SimSun" w:hAnsi="Times New Roman"/>
          <w:b/>
          <w:bCs/>
          <w:kern w:val="1"/>
          <w:lang w:eastAsia="ar-SA"/>
        </w:rPr>
      </w:pPr>
      <w:r w:rsidRPr="00A502C6">
        <w:rPr>
          <w:rFonts w:ascii="Times New Roman" w:eastAsia="SimSun" w:hAnsi="Times New Roman"/>
          <w:b/>
          <w:bCs/>
          <w:kern w:val="1"/>
          <w:lang w:eastAsia="ar-SA"/>
        </w:rPr>
        <w:t>ДО ПРЕДМЕТУ ЗАКУПІВЛІ</w:t>
      </w:r>
    </w:p>
    <w:p w:rsidR="007810D1" w:rsidRDefault="007810D1" w:rsidP="007810D1">
      <w:pPr>
        <w:widowControl w:val="0"/>
        <w:tabs>
          <w:tab w:val="left" w:pos="567"/>
          <w:tab w:val="left" w:pos="993"/>
        </w:tabs>
        <w:suppressAutoHyphens/>
        <w:spacing w:after="0" w:line="240" w:lineRule="auto"/>
        <w:ind w:left="2552" w:hanging="2552"/>
        <w:rPr>
          <w:rFonts w:ascii="Times New Roman" w:eastAsia="SimSun" w:hAnsi="Times New Roman"/>
          <w:b/>
          <w:bCs/>
          <w:kern w:val="1"/>
          <w:lang w:eastAsia="ar-SA"/>
        </w:rPr>
      </w:pPr>
    </w:p>
    <w:p w:rsidR="007810D1" w:rsidRDefault="007810D1" w:rsidP="007810D1">
      <w:pPr>
        <w:spacing w:after="0" w:line="240" w:lineRule="auto"/>
        <w:ind w:firstLine="720"/>
        <w:jc w:val="both"/>
        <w:rPr>
          <w:rFonts w:ascii="Times New Roman" w:eastAsia="Times New Roman" w:hAnsi="Times New Roman"/>
          <w:color w:val="000000"/>
          <w:sz w:val="24"/>
          <w:szCs w:val="24"/>
          <w:lang w:eastAsia="ru-RU"/>
        </w:rPr>
      </w:pPr>
      <w:r w:rsidRPr="00946731">
        <w:rPr>
          <w:rFonts w:ascii="Times New Roman" w:eastAsia="Times New Roman" w:hAnsi="Times New Roman"/>
          <w:color w:val="000000"/>
          <w:sz w:val="24"/>
          <w:szCs w:val="24"/>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7810D1" w:rsidRPr="00F21973" w:rsidRDefault="007810D1" w:rsidP="007810D1">
      <w:pPr>
        <w:spacing w:after="0" w:line="240" w:lineRule="auto"/>
        <w:ind w:firstLine="720"/>
        <w:jc w:val="both"/>
        <w:rPr>
          <w:rFonts w:ascii="Times New Roman" w:eastAsia="Times New Roman" w:hAnsi="Times New Roman"/>
          <w:color w:val="000000"/>
          <w:sz w:val="24"/>
          <w:szCs w:val="24"/>
          <w:lang w:eastAsia="ru-RU"/>
        </w:rPr>
      </w:pPr>
      <w:r>
        <w:rPr>
          <w:rFonts w:ascii="Times New Roman" w:hAnsi="Times New Roman"/>
          <w:sz w:val="24"/>
          <w:szCs w:val="24"/>
          <w:shd w:val="clear" w:color="auto" w:fill="FFFFFF"/>
          <w:lang w:eastAsia="ru-RU"/>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Pr>
          <w:rFonts w:ascii="Times New Roman" w:hAnsi="Times New Roman"/>
          <w:b/>
          <w:bCs/>
          <w:sz w:val="24"/>
          <w:szCs w:val="24"/>
          <w:shd w:val="clear" w:color="auto" w:fill="FFFFFF"/>
          <w:lang w:eastAsia="ru-RU"/>
        </w:rPr>
        <w:t>вважати вираз «або еквівалент».</w:t>
      </w:r>
    </w:p>
    <w:p w:rsidR="007810D1" w:rsidRDefault="007810D1" w:rsidP="007810D1">
      <w:pPr>
        <w:shd w:val="clear" w:color="auto" w:fill="FFFFFF"/>
        <w:spacing w:after="0" w:line="240" w:lineRule="auto"/>
        <w:ind w:firstLine="460"/>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7810D1" w:rsidRPr="00C647B6" w:rsidRDefault="007810D1" w:rsidP="007810D1">
      <w:pPr>
        <w:spacing w:after="120"/>
        <w:ind w:firstLine="567"/>
        <w:jc w:val="both"/>
        <w:rPr>
          <w:rFonts w:ascii="Times New Roman" w:eastAsia="Times New Roman" w:hAnsi="Times New Roman"/>
          <w:color w:val="000000"/>
          <w:sz w:val="24"/>
          <w:szCs w:val="24"/>
          <w:shd w:val="clear" w:color="auto" w:fill="FFFFFF"/>
          <w:lang w:eastAsia="ru-RU"/>
        </w:rPr>
      </w:pPr>
      <w:proofErr w:type="spellStart"/>
      <w:r w:rsidRPr="001F1B77">
        <w:rPr>
          <w:rFonts w:ascii="Times New Roman" w:eastAsia="Times New Roman" w:hAnsi="Times New Roman"/>
          <w:color w:val="000000"/>
          <w:sz w:val="24"/>
          <w:szCs w:val="24"/>
          <w:shd w:val="clear" w:color="auto" w:fill="FFFFFF"/>
          <w:lang w:eastAsia="ru-RU"/>
        </w:rPr>
        <w:t>Обгрунтування</w:t>
      </w:r>
      <w:proofErr w:type="spellEnd"/>
      <w:r w:rsidRPr="001F1B77">
        <w:rPr>
          <w:rFonts w:ascii="Times New Roman" w:eastAsia="Times New Roman" w:hAnsi="Times New Roman"/>
          <w:color w:val="000000"/>
          <w:sz w:val="24"/>
          <w:szCs w:val="24"/>
          <w:shd w:val="clear" w:color="auto" w:fill="FFFFFF"/>
          <w:lang w:eastAsia="ru-RU"/>
        </w:rPr>
        <w:t>: у замовника є необхідність у закупівлі товару даного виду, оскільки за своїми якісними та технічними характеристиками найбільше відповідає вимогам та потребам замовника. Тому, для дотримання принципів Закону, а саме максимальної економії та ефективності замовником було прийнято рішення  провести закупівлю саме даного виду товару.</w:t>
      </w:r>
    </w:p>
    <w:p w:rsidR="007810D1" w:rsidRPr="007810D1" w:rsidRDefault="007810D1" w:rsidP="007810D1">
      <w:pPr>
        <w:spacing w:after="0" w:line="240" w:lineRule="auto"/>
        <w:jc w:val="both"/>
        <w:rPr>
          <w:rFonts w:ascii="Times New Roman" w:eastAsia="Times New Roman" w:hAnsi="Times New Roman"/>
          <w:b/>
        </w:rPr>
      </w:pPr>
      <w:r w:rsidRPr="007810D1">
        <w:rPr>
          <w:rFonts w:ascii="Times New Roman" w:eastAsia="Times New Roman" w:hAnsi="Times New Roman"/>
          <w:b/>
        </w:rPr>
        <w:t>1.</w:t>
      </w:r>
      <w:r w:rsidR="00262BCF">
        <w:rPr>
          <w:rFonts w:ascii="Times New Roman" w:eastAsia="Times New Roman" w:hAnsi="Times New Roman"/>
          <w:b/>
        </w:rPr>
        <w:t xml:space="preserve"> </w:t>
      </w:r>
      <w:r w:rsidRPr="007810D1">
        <w:rPr>
          <w:rFonts w:ascii="Times New Roman" w:eastAsia="Times New Roman" w:hAnsi="Times New Roman"/>
          <w:b/>
        </w:rPr>
        <w:t xml:space="preserve">Термін поставки </w:t>
      </w:r>
      <w:r w:rsidRPr="007810D1">
        <w:rPr>
          <w:rFonts w:ascii="Times New Roman" w:eastAsia="Arial" w:hAnsi="Times New Roman"/>
          <w:b/>
          <w:lang w:eastAsia="ru-RU"/>
        </w:rPr>
        <w:t>: з моменту підписання договору по 31 грудня 2024 року.</w:t>
      </w:r>
    </w:p>
    <w:p w:rsidR="007810D1" w:rsidRPr="007810D1" w:rsidRDefault="007810D1" w:rsidP="007810D1">
      <w:pPr>
        <w:pStyle w:val="16"/>
        <w:widowControl w:val="0"/>
        <w:suppressAutoHyphens/>
        <w:ind w:left="0"/>
        <w:jc w:val="both"/>
        <w:rPr>
          <w:b/>
          <w:noProof/>
          <w:sz w:val="22"/>
          <w:szCs w:val="22"/>
          <w:lang w:val="uk-UA"/>
        </w:rPr>
      </w:pPr>
      <w:r w:rsidRPr="007810D1">
        <w:rPr>
          <w:b/>
          <w:noProof/>
          <w:sz w:val="22"/>
          <w:szCs w:val="22"/>
          <w:lang w:val="uk-UA"/>
        </w:rPr>
        <w:t>2.</w:t>
      </w:r>
      <w:r w:rsidR="00262BCF">
        <w:rPr>
          <w:b/>
          <w:noProof/>
          <w:sz w:val="22"/>
          <w:szCs w:val="22"/>
          <w:lang w:val="uk-UA"/>
        </w:rPr>
        <w:t xml:space="preserve"> </w:t>
      </w:r>
      <w:r w:rsidRPr="007810D1">
        <w:rPr>
          <w:b/>
          <w:noProof/>
          <w:sz w:val="22"/>
          <w:szCs w:val="22"/>
          <w:lang w:val="uk-UA"/>
        </w:rPr>
        <w:t>Умови постачання  - згідно DDP «ІНКОТЕРМС-2010»,  транспортом та за рахунок Постачальника.</w:t>
      </w:r>
    </w:p>
    <w:p w:rsidR="007810D1" w:rsidRPr="007810D1" w:rsidRDefault="007810D1" w:rsidP="007810D1">
      <w:pPr>
        <w:spacing w:after="0" w:line="240" w:lineRule="auto"/>
        <w:jc w:val="both"/>
        <w:rPr>
          <w:rFonts w:ascii="Times New Roman" w:eastAsia="Times New Roman" w:hAnsi="Times New Roman"/>
          <w:b/>
        </w:rPr>
      </w:pPr>
      <w:r w:rsidRPr="007810D1">
        <w:rPr>
          <w:rFonts w:ascii="Times New Roman" w:eastAsia="Times New Roman" w:hAnsi="Times New Roman"/>
          <w:b/>
        </w:rPr>
        <w:t>3.</w:t>
      </w:r>
      <w:r w:rsidR="00262BCF">
        <w:rPr>
          <w:rFonts w:ascii="Times New Roman" w:eastAsia="Times New Roman" w:hAnsi="Times New Roman"/>
          <w:b/>
        </w:rPr>
        <w:t xml:space="preserve"> </w:t>
      </w:r>
      <w:r w:rsidRPr="007810D1">
        <w:rPr>
          <w:rFonts w:ascii="Times New Roman" w:hAnsi="Times New Roman"/>
          <w:b/>
        </w:rPr>
        <w:t xml:space="preserve">Місце постачання: </w:t>
      </w:r>
      <w:r w:rsidR="000D5614">
        <w:rPr>
          <w:rFonts w:ascii="Times New Roman" w:hAnsi="Times New Roman"/>
          <w:b/>
        </w:rPr>
        <w:t xml:space="preserve">вул. Миру </w:t>
      </w:r>
      <w:r w:rsidRPr="007810D1">
        <w:rPr>
          <w:rFonts w:ascii="Times New Roman" w:eastAsia="Times New Roman" w:hAnsi="Times New Roman"/>
          <w:b/>
          <w:lang w:eastAsia="ru-RU"/>
        </w:rPr>
        <w:t>11</w:t>
      </w:r>
      <w:r w:rsidR="000D5614">
        <w:rPr>
          <w:rFonts w:ascii="Times New Roman" w:eastAsia="Times New Roman" w:hAnsi="Times New Roman"/>
          <w:b/>
          <w:lang w:eastAsia="ru-RU"/>
        </w:rPr>
        <w:t>А</w:t>
      </w:r>
      <w:r w:rsidRPr="007810D1">
        <w:rPr>
          <w:rFonts w:ascii="Times New Roman" w:eastAsia="Times New Roman" w:hAnsi="Times New Roman"/>
          <w:b/>
          <w:lang w:eastAsia="ru-RU"/>
        </w:rPr>
        <w:t xml:space="preserve">, </w:t>
      </w:r>
      <w:r w:rsidR="000D5614">
        <w:rPr>
          <w:rFonts w:ascii="Times New Roman" w:eastAsia="Times New Roman" w:hAnsi="Times New Roman"/>
          <w:b/>
          <w:lang w:eastAsia="ru-RU"/>
        </w:rPr>
        <w:t>с</w:t>
      </w:r>
      <w:r w:rsidRPr="007810D1">
        <w:rPr>
          <w:rFonts w:ascii="Times New Roman" w:eastAsia="Times New Roman" w:hAnsi="Times New Roman"/>
          <w:b/>
          <w:lang w:eastAsia="ru-RU"/>
        </w:rPr>
        <w:t xml:space="preserve">. </w:t>
      </w:r>
      <w:proofErr w:type="spellStart"/>
      <w:r w:rsidR="000D5614">
        <w:rPr>
          <w:rFonts w:ascii="Times New Roman" w:eastAsia="Times New Roman" w:hAnsi="Times New Roman"/>
          <w:b/>
          <w:lang w:eastAsia="ru-RU"/>
        </w:rPr>
        <w:t>Сеньківка</w:t>
      </w:r>
      <w:proofErr w:type="spellEnd"/>
      <w:r w:rsidRPr="007810D1">
        <w:rPr>
          <w:rFonts w:ascii="Times New Roman" w:eastAsia="Times New Roman" w:hAnsi="Times New Roman"/>
          <w:b/>
          <w:lang w:eastAsia="ru-RU"/>
        </w:rPr>
        <w:t>,</w:t>
      </w:r>
      <w:r w:rsidR="000D5614">
        <w:rPr>
          <w:rFonts w:ascii="Times New Roman" w:eastAsia="Times New Roman" w:hAnsi="Times New Roman"/>
          <w:b/>
          <w:lang w:eastAsia="ru-RU"/>
        </w:rPr>
        <w:t xml:space="preserve"> Бориспільський р-н.,</w:t>
      </w:r>
      <w:r w:rsidRPr="007810D1">
        <w:rPr>
          <w:rFonts w:ascii="Times New Roman" w:eastAsia="Times New Roman" w:hAnsi="Times New Roman"/>
          <w:b/>
          <w:lang w:eastAsia="ru-RU"/>
        </w:rPr>
        <w:t xml:space="preserve"> Київська обл., </w:t>
      </w:r>
      <w:r w:rsidR="000D5614">
        <w:rPr>
          <w:rFonts w:ascii="Times New Roman" w:eastAsia="Times New Roman" w:hAnsi="Times New Roman"/>
          <w:b/>
          <w:lang w:eastAsia="ru-RU"/>
        </w:rPr>
        <w:t>08371</w:t>
      </w:r>
      <w:r w:rsidRPr="007810D1">
        <w:rPr>
          <w:rFonts w:ascii="Times New Roman" w:eastAsia="Times New Roman" w:hAnsi="Times New Roman"/>
          <w:b/>
          <w:lang w:eastAsia="ru-RU"/>
        </w:rPr>
        <w:t>.</w:t>
      </w:r>
    </w:p>
    <w:p w:rsidR="007810D1" w:rsidRPr="007810D1" w:rsidRDefault="007810D1" w:rsidP="007810D1">
      <w:pPr>
        <w:suppressAutoHyphens/>
        <w:spacing w:after="0" w:line="240" w:lineRule="auto"/>
        <w:jc w:val="both"/>
        <w:rPr>
          <w:rFonts w:ascii="Times New Roman" w:eastAsia="Times New Roman" w:hAnsi="Times New Roman"/>
          <w:b/>
        </w:rPr>
      </w:pPr>
      <w:r w:rsidRPr="007810D1">
        <w:rPr>
          <w:rFonts w:ascii="Times New Roman" w:eastAsia="Times New Roman" w:hAnsi="Times New Roman"/>
          <w:b/>
        </w:rPr>
        <w:t xml:space="preserve">4. Кількість товару – </w:t>
      </w:r>
      <w:r w:rsidRPr="00AE58A7">
        <w:rPr>
          <w:rFonts w:ascii="Times New Roman" w:hAnsi="Times New Roman"/>
          <w:b/>
        </w:rPr>
        <w:t xml:space="preserve"> </w:t>
      </w:r>
      <w:r w:rsidR="000D5614">
        <w:rPr>
          <w:rFonts w:ascii="Times New Roman" w:hAnsi="Times New Roman"/>
          <w:b/>
        </w:rPr>
        <w:t>1050</w:t>
      </w:r>
      <w:r w:rsidR="00A710AC">
        <w:rPr>
          <w:rFonts w:ascii="Times New Roman" w:eastAsia="Times New Roman" w:hAnsi="Times New Roman"/>
          <w:b/>
        </w:rPr>
        <w:t xml:space="preserve"> к</w:t>
      </w:r>
      <w:r w:rsidR="00AE58A7" w:rsidRPr="00AE58A7">
        <w:rPr>
          <w:rFonts w:ascii="Times New Roman" w:eastAsia="Times New Roman" w:hAnsi="Times New Roman"/>
          <w:b/>
        </w:rPr>
        <w:t>г.</w:t>
      </w:r>
    </w:p>
    <w:p w:rsidR="007810D1" w:rsidRPr="007810D1" w:rsidRDefault="007810D1" w:rsidP="007810D1">
      <w:pPr>
        <w:suppressAutoHyphens/>
        <w:spacing w:after="0" w:line="240" w:lineRule="auto"/>
        <w:jc w:val="both"/>
        <w:rPr>
          <w:rFonts w:ascii="Times New Roman" w:eastAsia="Times New Roman" w:hAnsi="Times New Roman"/>
          <w:b/>
        </w:rPr>
      </w:pPr>
      <w:r w:rsidRPr="007810D1">
        <w:rPr>
          <w:rFonts w:ascii="Times New Roman" w:eastAsia="Times New Roman" w:hAnsi="Times New Roman"/>
          <w:b/>
        </w:rPr>
        <w:t xml:space="preserve">5. </w:t>
      </w:r>
      <w:r w:rsidRPr="007810D1">
        <w:rPr>
          <w:rFonts w:ascii="Times New Roman" w:eastAsia="Times New Roman" w:hAnsi="Times New Roman"/>
          <w:b/>
          <w:bCs/>
          <w:lang w:eastAsia="ar-SA"/>
        </w:rPr>
        <w:t>Закупівля товару здійснюється за кошти м</w:t>
      </w:r>
      <w:r w:rsidR="00262BCF">
        <w:rPr>
          <w:rFonts w:ascii="Times New Roman" w:eastAsia="Times New Roman" w:hAnsi="Times New Roman"/>
          <w:b/>
          <w:bCs/>
          <w:lang w:eastAsia="ar-SA"/>
        </w:rPr>
        <w:t>і</w:t>
      </w:r>
      <w:r w:rsidRPr="007810D1">
        <w:rPr>
          <w:rFonts w:ascii="Times New Roman" w:eastAsia="Times New Roman" w:hAnsi="Times New Roman"/>
          <w:b/>
          <w:bCs/>
          <w:lang w:eastAsia="ar-SA"/>
        </w:rPr>
        <w:t>сцевого бюджету.</w:t>
      </w:r>
    </w:p>
    <w:p w:rsidR="007810D1" w:rsidRPr="007810D1" w:rsidRDefault="007810D1" w:rsidP="007810D1">
      <w:pPr>
        <w:widowControl w:val="0"/>
        <w:suppressAutoHyphens/>
        <w:overflowPunct w:val="0"/>
        <w:autoSpaceDE w:val="0"/>
        <w:spacing w:before="100" w:after="0" w:line="240" w:lineRule="auto"/>
        <w:ind w:left="567"/>
        <w:jc w:val="both"/>
        <w:textAlignment w:val="baseline"/>
        <w:rPr>
          <w:rFonts w:ascii="Times New Roman" w:eastAsia="Times New Roman" w:hAnsi="Times New Roman"/>
          <w:b/>
          <w:color w:val="000000"/>
          <w:spacing w:val="-2"/>
          <w:kern w:val="1"/>
          <w:lang w:eastAsia="ar-SA"/>
        </w:rPr>
      </w:pPr>
      <w:r w:rsidRPr="007810D1">
        <w:rPr>
          <w:rFonts w:ascii="Times New Roman" w:eastAsia="Times New Roman" w:hAnsi="Times New Roman"/>
          <w:b/>
          <w:lang w:eastAsia="ar-SA"/>
        </w:rPr>
        <w:t>Специфікація:</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558"/>
        <w:gridCol w:w="5950"/>
        <w:gridCol w:w="1275"/>
        <w:gridCol w:w="991"/>
      </w:tblGrid>
      <w:tr w:rsidR="00BB5BFA" w:rsidTr="00EF13D6">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BFA" w:rsidRPr="00EF13D6" w:rsidRDefault="00BB5BFA" w:rsidP="00EF13D6">
            <w:pPr>
              <w:widowControl w:val="0"/>
              <w:suppressAutoHyphens/>
              <w:autoSpaceDE w:val="0"/>
              <w:jc w:val="center"/>
              <w:rPr>
                <w:rFonts w:ascii="Times New Roman" w:eastAsia="Times New Roman" w:hAnsi="Times New Roman"/>
                <w:b/>
                <w:bCs/>
                <w:lang w:eastAsia="zh-CN"/>
              </w:rPr>
            </w:pPr>
            <w:r w:rsidRPr="00EF13D6">
              <w:rPr>
                <w:rFonts w:ascii="Times New Roman" w:eastAsia="Times New Roman" w:hAnsi="Times New Roman"/>
                <w:b/>
                <w:bCs/>
                <w:lang w:eastAsia="zh-CN"/>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BFA" w:rsidRPr="00EF13D6" w:rsidRDefault="00BB5BFA" w:rsidP="00EF13D6">
            <w:pPr>
              <w:widowControl w:val="0"/>
              <w:suppressAutoHyphens/>
              <w:autoSpaceDE w:val="0"/>
              <w:jc w:val="center"/>
              <w:rPr>
                <w:rFonts w:ascii="Times New Roman" w:eastAsia="Times New Roman" w:hAnsi="Times New Roman"/>
                <w:b/>
                <w:bCs/>
                <w:lang w:eastAsia="zh-CN"/>
              </w:rPr>
            </w:pPr>
            <w:r w:rsidRPr="00EF13D6">
              <w:rPr>
                <w:rFonts w:ascii="Times New Roman" w:eastAsia="Times New Roman" w:hAnsi="Times New Roman"/>
                <w:b/>
                <w:bCs/>
                <w:lang w:eastAsia="zh-CN"/>
              </w:rPr>
              <w:t>Назва товару</w:t>
            </w:r>
          </w:p>
        </w:tc>
        <w:tc>
          <w:tcPr>
            <w:tcW w:w="5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BFA" w:rsidRPr="00EF13D6" w:rsidRDefault="00BB5BFA" w:rsidP="00EF13D6">
            <w:pPr>
              <w:widowControl w:val="0"/>
              <w:suppressAutoHyphens/>
              <w:autoSpaceDE w:val="0"/>
              <w:jc w:val="center"/>
              <w:rPr>
                <w:rFonts w:ascii="Times New Roman" w:eastAsia="Times New Roman" w:hAnsi="Times New Roman"/>
                <w:b/>
                <w:bCs/>
                <w:lang w:eastAsia="zh-CN"/>
              </w:rPr>
            </w:pPr>
            <w:r w:rsidRPr="00EF13D6">
              <w:rPr>
                <w:rFonts w:ascii="Times New Roman" w:eastAsia="Times New Roman" w:hAnsi="Times New Roman"/>
                <w:b/>
                <w:bCs/>
                <w:lang w:eastAsia="zh-CN"/>
              </w:rPr>
              <w:t>Характеристика товару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BFA" w:rsidRPr="00EF13D6" w:rsidRDefault="00BB5BFA" w:rsidP="00EF13D6">
            <w:pPr>
              <w:widowControl w:val="0"/>
              <w:suppressAutoHyphens/>
              <w:autoSpaceDE w:val="0"/>
              <w:jc w:val="center"/>
              <w:rPr>
                <w:rFonts w:ascii="Times New Roman" w:eastAsia="Times New Roman" w:hAnsi="Times New Roman"/>
                <w:b/>
                <w:bCs/>
                <w:lang w:eastAsia="zh-CN"/>
              </w:rPr>
            </w:pPr>
            <w:r w:rsidRPr="00EF13D6">
              <w:rPr>
                <w:rFonts w:ascii="Times New Roman" w:eastAsia="Times New Roman" w:hAnsi="Times New Roman"/>
                <w:b/>
                <w:bCs/>
                <w:lang w:eastAsia="zh-CN"/>
              </w:rPr>
              <w:t>Кількість, кг</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BFA" w:rsidRPr="00EF13D6" w:rsidRDefault="00BB5BFA" w:rsidP="00EF13D6">
            <w:pPr>
              <w:widowControl w:val="0"/>
              <w:suppressAutoHyphens/>
              <w:autoSpaceDE w:val="0"/>
              <w:jc w:val="center"/>
              <w:rPr>
                <w:rFonts w:ascii="Times New Roman" w:eastAsia="Times New Roman" w:hAnsi="Times New Roman"/>
                <w:b/>
                <w:bCs/>
                <w:lang w:eastAsia="zh-CN"/>
              </w:rPr>
            </w:pPr>
            <w:r w:rsidRPr="00EF13D6">
              <w:rPr>
                <w:rFonts w:ascii="Times New Roman" w:eastAsia="Times New Roman" w:hAnsi="Times New Roman"/>
                <w:b/>
                <w:bCs/>
                <w:lang w:eastAsia="zh-CN"/>
              </w:rPr>
              <w:t>Вимоги до якості</w:t>
            </w:r>
          </w:p>
        </w:tc>
      </w:tr>
      <w:tr w:rsidR="00BB5BFA" w:rsidTr="00EF13D6">
        <w:trPr>
          <w:trHeight w:val="28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BFA" w:rsidRPr="00EF13D6" w:rsidRDefault="00BB5BFA" w:rsidP="00EF13D6">
            <w:pPr>
              <w:widowControl w:val="0"/>
              <w:suppressAutoHyphens/>
              <w:autoSpaceDE w:val="0"/>
              <w:jc w:val="center"/>
              <w:rPr>
                <w:rFonts w:ascii="Times New Roman" w:eastAsia="Times New Roman" w:hAnsi="Times New Roman"/>
                <w:bCs/>
                <w:lang w:eastAsia="zh-CN"/>
              </w:rPr>
            </w:pPr>
            <w:r w:rsidRPr="00EF13D6">
              <w:rPr>
                <w:rFonts w:ascii="Times New Roman" w:eastAsia="Times New Roman" w:hAnsi="Times New Roman"/>
                <w:bCs/>
                <w:lang w:eastAsia="zh-CN"/>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BFA" w:rsidRPr="00EF13D6" w:rsidRDefault="00BB5BFA" w:rsidP="00EF13D6">
            <w:pPr>
              <w:widowControl w:val="0"/>
              <w:suppressAutoHyphens/>
              <w:autoSpaceDE w:val="0"/>
              <w:jc w:val="center"/>
              <w:rPr>
                <w:rFonts w:ascii="Times New Roman" w:eastAsia="Times New Roman" w:hAnsi="Times New Roman"/>
                <w:bCs/>
                <w:lang w:eastAsia="zh-CN"/>
              </w:rPr>
            </w:pPr>
            <w:r w:rsidRPr="00EF13D6">
              <w:rPr>
                <w:rFonts w:ascii="Times New Roman" w:eastAsia="Times New Roman" w:hAnsi="Times New Roman"/>
                <w:bCs/>
                <w:lang w:eastAsia="zh-CN"/>
              </w:rPr>
              <w:t>М'ясо свинини охолоджене</w:t>
            </w:r>
          </w:p>
        </w:tc>
        <w:tc>
          <w:tcPr>
            <w:tcW w:w="5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BFA" w:rsidRPr="00EF13D6" w:rsidRDefault="00BB5BFA" w:rsidP="00EF13D6">
            <w:pPr>
              <w:rPr>
                <w:rFonts w:ascii="Times New Roman" w:eastAsia="Times New Roman" w:hAnsi="Times New Roman"/>
                <w:bCs/>
                <w:lang w:eastAsia="ru-RU"/>
              </w:rPr>
            </w:pPr>
            <w:r w:rsidRPr="00EF13D6">
              <w:rPr>
                <w:rFonts w:ascii="Times New Roman" w:eastAsia="Times New Roman" w:hAnsi="Times New Roman"/>
                <w:bCs/>
                <w:lang w:eastAsia="ru-RU"/>
              </w:rPr>
              <w:t>М’ясна м’якоть різної величини і маси; хрящі, дрібні кісточки, сухожилля, синюшні і грубі з’єднання тканини видалені, поверхня шматків необвітрена; колір та запах характерні для доброякісного м’яса.</w:t>
            </w:r>
          </w:p>
          <w:p w:rsidR="00BB5BFA" w:rsidRPr="00EF13D6" w:rsidRDefault="00BB5BFA" w:rsidP="00EF13D6">
            <w:pPr>
              <w:contextualSpacing/>
              <w:rPr>
                <w:rFonts w:ascii="Times New Roman" w:eastAsia="Times New Roman" w:hAnsi="Times New Roman"/>
                <w:bCs/>
                <w:lang w:eastAsia="ru-RU"/>
              </w:rPr>
            </w:pPr>
            <w:r w:rsidRPr="00EF13D6">
              <w:rPr>
                <w:rFonts w:ascii="Times New Roman" w:hAnsi="Times New Roman"/>
              </w:rPr>
              <w:t xml:space="preserve">Термічний стан - Охолоджене (м’ясо, яке зберігає протягом усього періоду після забивання і подальшого охолодження </w:t>
            </w:r>
            <w:proofErr w:type="spellStart"/>
            <w:r w:rsidRPr="00EF13D6">
              <w:rPr>
                <w:rFonts w:ascii="Times New Roman" w:hAnsi="Times New Roman"/>
              </w:rPr>
              <w:t>-внутрішня</w:t>
            </w:r>
            <w:proofErr w:type="spellEnd"/>
            <w:r w:rsidRPr="00EF13D6">
              <w:rPr>
                <w:rFonts w:ascii="Times New Roman" w:hAnsi="Times New Roman"/>
              </w:rPr>
              <w:t xml:space="preserve"> температура від -2С до +4С включно).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BFA" w:rsidRPr="00EF13D6" w:rsidRDefault="000D5614" w:rsidP="00EF13D6">
            <w:pPr>
              <w:widowControl w:val="0"/>
              <w:suppressAutoHyphens/>
              <w:autoSpaceDE w:val="0"/>
              <w:jc w:val="center"/>
              <w:rPr>
                <w:rFonts w:ascii="Times New Roman" w:eastAsia="Times New Roman" w:hAnsi="Times New Roman"/>
                <w:bCs/>
                <w:lang w:eastAsia="zh-CN"/>
              </w:rPr>
            </w:pPr>
            <w:r>
              <w:rPr>
                <w:rFonts w:ascii="Times New Roman" w:eastAsia="Times New Roman" w:hAnsi="Times New Roman"/>
                <w:bCs/>
                <w:lang w:eastAsia="zh-CN"/>
              </w:rPr>
              <w:t>150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BFA" w:rsidRPr="00EF13D6" w:rsidRDefault="00BB5BFA" w:rsidP="00EF13D6">
            <w:pPr>
              <w:widowControl w:val="0"/>
              <w:suppressAutoHyphens/>
              <w:autoSpaceDE w:val="0"/>
              <w:jc w:val="center"/>
              <w:rPr>
                <w:rFonts w:ascii="Times New Roman" w:eastAsia="Times New Roman" w:hAnsi="Times New Roman"/>
                <w:bCs/>
                <w:lang w:eastAsia="zh-CN"/>
              </w:rPr>
            </w:pPr>
            <w:r w:rsidRPr="00EF13D6">
              <w:rPr>
                <w:rFonts w:ascii="Times New Roman" w:eastAsia="Times New Roman" w:hAnsi="Times New Roman"/>
                <w:bCs/>
                <w:lang w:eastAsia="zh-CN"/>
              </w:rPr>
              <w:t>ДСТУ</w:t>
            </w:r>
          </w:p>
        </w:tc>
      </w:tr>
      <w:tr w:rsidR="00BB5BFA" w:rsidTr="00EF13D6">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BFA" w:rsidRPr="00EF13D6" w:rsidRDefault="000D5614" w:rsidP="00EF13D6">
            <w:pPr>
              <w:widowControl w:val="0"/>
              <w:suppressAutoHyphens/>
              <w:autoSpaceDE w:val="0"/>
              <w:jc w:val="center"/>
              <w:rPr>
                <w:rFonts w:ascii="Times New Roman" w:eastAsia="Times New Roman" w:hAnsi="Times New Roman"/>
                <w:bCs/>
                <w:lang w:eastAsia="zh-CN"/>
              </w:rPr>
            </w:pPr>
            <w:r>
              <w:rPr>
                <w:rFonts w:ascii="Times New Roman" w:eastAsia="Times New Roman" w:hAnsi="Times New Roman"/>
                <w:bCs/>
                <w:lang w:eastAsia="zh-CN"/>
              </w:rPr>
              <w:t>2</w:t>
            </w:r>
            <w:r w:rsidR="00BB5BFA" w:rsidRPr="00EF13D6">
              <w:rPr>
                <w:rFonts w:ascii="Times New Roman" w:eastAsia="Times New Roman" w:hAnsi="Times New Roman"/>
                <w:bCs/>
                <w:lang w:eastAsia="zh-CN"/>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BFA" w:rsidRPr="00EF13D6" w:rsidRDefault="00BB5BFA" w:rsidP="000D5614">
            <w:pPr>
              <w:suppressAutoHyphens/>
              <w:jc w:val="center"/>
              <w:rPr>
                <w:rFonts w:ascii="Times New Roman" w:eastAsia="Times New Roman" w:hAnsi="Times New Roman"/>
                <w:bCs/>
                <w:lang w:eastAsia="zh-CN"/>
              </w:rPr>
            </w:pPr>
            <w:r w:rsidRPr="00EF13D6">
              <w:rPr>
                <w:rFonts w:ascii="Times New Roman" w:hAnsi="Times New Roman"/>
              </w:rPr>
              <w:t xml:space="preserve">Філе </w:t>
            </w:r>
            <w:proofErr w:type="spellStart"/>
            <w:r w:rsidRPr="00EF13D6">
              <w:rPr>
                <w:rFonts w:ascii="Times New Roman" w:hAnsi="Times New Roman"/>
              </w:rPr>
              <w:t>кур</w:t>
            </w:r>
            <w:r w:rsidR="000D5614">
              <w:rPr>
                <w:rFonts w:ascii="Times New Roman" w:hAnsi="Times New Roman"/>
              </w:rPr>
              <w:t>ине</w:t>
            </w:r>
            <w:proofErr w:type="spellEnd"/>
            <w:r w:rsidRPr="00EF13D6">
              <w:rPr>
                <w:rFonts w:ascii="Times New Roman" w:hAnsi="Times New Roman"/>
              </w:rPr>
              <w:t xml:space="preserve"> </w:t>
            </w:r>
            <w:r w:rsidRPr="00EF13D6">
              <w:rPr>
                <w:rFonts w:ascii="Times New Roman" w:hAnsi="Times New Roman"/>
              </w:rPr>
              <w:lastRenderedPageBreak/>
              <w:t>охолоджене</w:t>
            </w:r>
          </w:p>
        </w:tc>
        <w:tc>
          <w:tcPr>
            <w:tcW w:w="5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BFA" w:rsidRPr="00EF13D6" w:rsidRDefault="00BB5BFA" w:rsidP="00EF13D6">
            <w:pPr>
              <w:rPr>
                <w:rFonts w:ascii="Times New Roman" w:eastAsia="Times New Roman" w:hAnsi="Times New Roman"/>
                <w:bCs/>
                <w:lang w:eastAsia="ru-RU"/>
              </w:rPr>
            </w:pPr>
            <w:r w:rsidRPr="00EF13D6">
              <w:rPr>
                <w:rFonts w:ascii="Times New Roman" w:eastAsia="Times New Roman" w:hAnsi="Times New Roman"/>
                <w:bCs/>
                <w:lang w:eastAsia="ru-RU"/>
              </w:rPr>
              <w:lastRenderedPageBreak/>
              <w:t>Вищого ґатунку, охолоджене. Філе грудинки куряче без шкіри і поверхневої плівки, неушкоджене, чисте, без будь-</w:t>
            </w:r>
            <w:r w:rsidRPr="00EF13D6">
              <w:rPr>
                <w:rFonts w:ascii="Times New Roman" w:eastAsia="Times New Roman" w:hAnsi="Times New Roman"/>
                <w:bCs/>
                <w:lang w:eastAsia="ru-RU"/>
              </w:rPr>
              <w:lastRenderedPageBreak/>
              <w:t>яких видимих чужорідних матеріалів, бруду та крові. Форма філе овальна. Колір від блідо-рожевого до рожевого, запах властивий свіжому м'ясу, без стороннього запаху. М'язова тканина щільна, пружна</w:t>
            </w:r>
          </w:p>
          <w:p w:rsidR="00BB5BFA" w:rsidRPr="00EF13D6" w:rsidRDefault="00BB5BFA" w:rsidP="00EF13D6">
            <w:pPr>
              <w:spacing w:after="240"/>
              <w:contextualSpacing/>
              <w:rPr>
                <w:rFonts w:ascii="Times New Roman" w:eastAsia="Times New Roman" w:hAnsi="Times New Roman"/>
                <w:bCs/>
                <w:lang w:eastAsia="ru-RU"/>
              </w:rPr>
            </w:pPr>
            <w:r w:rsidRPr="00EF13D6">
              <w:rPr>
                <w:rFonts w:ascii="Times New Roman" w:hAnsi="Times New Roman"/>
              </w:rPr>
              <w:t xml:space="preserve">Термічний стан - Охолоджене (м’ясо, яке зберігає протягом усього періоду після забивання і подальшого </w:t>
            </w:r>
            <w:proofErr w:type="spellStart"/>
            <w:r w:rsidRPr="00EF13D6">
              <w:rPr>
                <w:rFonts w:ascii="Times New Roman" w:hAnsi="Times New Roman"/>
              </w:rPr>
              <w:t>охолодження-</w:t>
            </w:r>
            <w:proofErr w:type="spellEnd"/>
            <w:r w:rsidRPr="00EF13D6">
              <w:rPr>
                <w:rFonts w:ascii="Times New Roman" w:hAnsi="Times New Roman"/>
              </w:rPr>
              <w:t xml:space="preserve"> внутрішня температура від -2С до +4С включно)</w:t>
            </w:r>
            <w:r w:rsidRPr="00EF13D6">
              <w:rPr>
                <w:rFonts w:ascii="Times New Roman" w:eastAsia="Times New Roman" w:hAnsi="Times New Roman"/>
                <w:bCs/>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BFA" w:rsidRPr="00EF13D6" w:rsidRDefault="000D5614" w:rsidP="00EF13D6">
            <w:pPr>
              <w:suppressAutoHyphens/>
              <w:jc w:val="center"/>
              <w:rPr>
                <w:rFonts w:ascii="Times New Roman" w:hAnsi="Times New Roman"/>
              </w:rPr>
            </w:pPr>
            <w:r>
              <w:rPr>
                <w:rFonts w:ascii="Times New Roman" w:hAnsi="Times New Roman"/>
              </w:rPr>
              <w:lastRenderedPageBreak/>
              <w:t>9</w:t>
            </w:r>
            <w:r w:rsidR="00BB5BFA" w:rsidRPr="00EF13D6">
              <w:rPr>
                <w:rFonts w:ascii="Times New Roman" w:hAnsi="Times New Roman"/>
              </w:rPr>
              <w:t>00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BFA" w:rsidRPr="00EF13D6" w:rsidRDefault="00BB5BFA" w:rsidP="00EF13D6">
            <w:pPr>
              <w:suppressAutoHyphens/>
              <w:jc w:val="center"/>
              <w:rPr>
                <w:rFonts w:ascii="Times New Roman" w:hAnsi="Times New Roman"/>
              </w:rPr>
            </w:pPr>
            <w:r w:rsidRPr="00EF13D6">
              <w:rPr>
                <w:rFonts w:ascii="Times New Roman" w:hAnsi="Times New Roman"/>
              </w:rPr>
              <w:t>ДСТУ</w:t>
            </w:r>
          </w:p>
        </w:tc>
      </w:tr>
    </w:tbl>
    <w:p w:rsidR="007810D1" w:rsidRPr="006E0A00" w:rsidRDefault="007810D1" w:rsidP="007810D1">
      <w:pPr>
        <w:widowControl w:val="0"/>
        <w:suppressAutoHyphens/>
        <w:spacing w:after="0" w:line="240" w:lineRule="auto"/>
        <w:jc w:val="both"/>
        <w:rPr>
          <w:rFonts w:ascii="Times New Roman" w:eastAsia="SimSun" w:hAnsi="Times New Roman"/>
          <w:kern w:val="1"/>
          <w:sz w:val="24"/>
          <w:szCs w:val="24"/>
          <w:shd w:val="clear" w:color="auto" w:fill="FFFFFF"/>
          <w:lang w:eastAsia="hi-IN" w:bidi="hi-IN"/>
        </w:rPr>
      </w:pPr>
    </w:p>
    <w:p w:rsidR="007810D1" w:rsidRDefault="007810D1" w:rsidP="007810D1">
      <w:pPr>
        <w:widowControl w:val="0"/>
        <w:suppressAutoHyphens/>
        <w:autoSpaceDE w:val="0"/>
        <w:spacing w:after="0" w:line="240" w:lineRule="auto"/>
        <w:jc w:val="both"/>
        <w:rPr>
          <w:rFonts w:ascii="Times New Roman" w:hAnsi="Times New Roman"/>
          <w:b/>
          <w:bCs/>
          <w:u w:val="single"/>
          <w:lang w:eastAsia="zh-CN"/>
        </w:rPr>
      </w:pPr>
      <w:r>
        <w:rPr>
          <w:rFonts w:ascii="Times New Roman" w:hAnsi="Times New Roman"/>
          <w:b/>
          <w:bCs/>
          <w:u w:val="single"/>
          <w:lang w:eastAsia="zh-CN"/>
        </w:rPr>
        <w:t>Додаткові вимоги:</w:t>
      </w:r>
    </w:p>
    <w:p w:rsidR="007810D1" w:rsidRDefault="007810D1" w:rsidP="008E6644">
      <w:pPr>
        <w:numPr>
          <w:ilvl w:val="0"/>
          <w:numId w:val="5"/>
        </w:numPr>
        <w:spacing w:after="0" w:line="240" w:lineRule="auto"/>
        <w:ind w:left="426"/>
        <w:jc w:val="both"/>
        <w:rPr>
          <w:rFonts w:ascii="Times New Roman" w:hAnsi="Times New Roman"/>
          <w:lang w:eastAsia="ru-RU"/>
        </w:rPr>
      </w:pPr>
      <w:r>
        <w:rPr>
          <w:rFonts w:ascii="Times New Roman" w:hAnsi="Times New Roman"/>
          <w:lang w:eastAsia="ru-RU"/>
        </w:rPr>
        <w:t>Якісні та кількісні параметри предмету закупівлі, порядок їх постачання повинні відповідати вимогам законодавства України, нормативно-правовим актам Кабінету Міністрів України.</w:t>
      </w:r>
    </w:p>
    <w:p w:rsidR="007810D1" w:rsidRDefault="007810D1" w:rsidP="008E6644">
      <w:pPr>
        <w:numPr>
          <w:ilvl w:val="0"/>
          <w:numId w:val="5"/>
        </w:numPr>
        <w:spacing w:after="0" w:line="240" w:lineRule="auto"/>
        <w:ind w:left="426"/>
        <w:jc w:val="both"/>
        <w:rPr>
          <w:rFonts w:ascii="Times New Roman" w:hAnsi="Times New Roman"/>
          <w:lang w:eastAsia="ru-RU"/>
        </w:rPr>
      </w:pPr>
      <w:r>
        <w:rPr>
          <w:rFonts w:ascii="Times New Roman" w:hAnsi="Times New Roman"/>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w:t>
      </w:r>
    </w:p>
    <w:p w:rsidR="007810D1" w:rsidRDefault="007810D1" w:rsidP="008E6644">
      <w:pPr>
        <w:numPr>
          <w:ilvl w:val="0"/>
          <w:numId w:val="5"/>
        </w:numPr>
        <w:spacing w:after="0" w:line="240" w:lineRule="auto"/>
        <w:ind w:left="426"/>
        <w:jc w:val="both"/>
        <w:rPr>
          <w:rFonts w:ascii="Times New Roman" w:hAnsi="Times New Roman"/>
          <w:lang w:eastAsia="ru-RU"/>
        </w:rPr>
      </w:pPr>
      <w:r>
        <w:rPr>
          <w:rFonts w:ascii="Times New Roman" w:hAnsi="Times New Roman"/>
          <w:lang w:eastAsia="ru-RU"/>
        </w:rPr>
        <w:t xml:space="preserve">Постачальник гарантує якість товару, згідно санітарно-технічних вимог, яка повинна відповідати найвищому рівню технологій і стандартів, існуючих в країні виробника на аналогічний товар та підтверджує її відповідними документами (якісне посвідчення, декларація виробника, висновки, тощо). </w:t>
      </w:r>
    </w:p>
    <w:p w:rsidR="007810D1" w:rsidRDefault="007810D1" w:rsidP="008E6644">
      <w:pPr>
        <w:numPr>
          <w:ilvl w:val="0"/>
          <w:numId w:val="5"/>
        </w:numPr>
        <w:spacing w:after="0" w:line="240" w:lineRule="auto"/>
        <w:ind w:left="426"/>
        <w:jc w:val="both"/>
        <w:rPr>
          <w:rFonts w:ascii="Times New Roman" w:hAnsi="Times New Roman"/>
          <w:lang w:eastAsia="ru-RU"/>
        </w:rPr>
      </w:pPr>
      <w:r>
        <w:rPr>
          <w:rFonts w:ascii="Times New Roman" w:hAnsi="Times New Roman"/>
          <w:lang w:eastAsia="ru-RU"/>
        </w:rPr>
        <w:t xml:space="preserve">Доставка та відвантаження товару здійснюється транспортом та за рахунок постачальника протягом дії договору </w:t>
      </w:r>
      <w:r>
        <w:rPr>
          <w:rFonts w:ascii="Times New Roman" w:hAnsi="Times New Roman"/>
        </w:rPr>
        <w:t>відповідно до заявок.</w:t>
      </w:r>
    </w:p>
    <w:p w:rsidR="007810D1" w:rsidRDefault="007810D1" w:rsidP="008E6644">
      <w:pPr>
        <w:numPr>
          <w:ilvl w:val="0"/>
          <w:numId w:val="5"/>
        </w:numPr>
        <w:spacing w:after="0" w:line="240" w:lineRule="auto"/>
        <w:ind w:left="426"/>
        <w:jc w:val="both"/>
        <w:rPr>
          <w:rFonts w:ascii="Times New Roman" w:hAnsi="Times New Roman"/>
          <w:lang w:eastAsia="ru-RU"/>
        </w:rPr>
      </w:pPr>
      <w:r>
        <w:rPr>
          <w:rFonts w:ascii="Times New Roman" w:hAnsi="Times New Roman"/>
          <w:lang w:eastAsia="ru-RU"/>
        </w:rPr>
        <w:t xml:space="preserve">Тара (картонні харчові коробки, поліетиленові харчові мішки, поліетиленові пакети та ін.), яка має бути використана для пакування та транспортування вказаного товару, повинна бути чистою, сухою, не зараженою сільськогосподарськими шкідниками та не повинна мати стороннього запаху. </w:t>
      </w:r>
      <w:r>
        <w:rPr>
          <w:rFonts w:ascii="Times New Roman" w:hAnsi="Times New Roman"/>
          <w:lang w:bidi="uk-UA"/>
        </w:rPr>
        <w:t xml:space="preserve">Вона повинна захищати предмет закупівлі від пошкоджень або псування під час перевезення (доставки). </w:t>
      </w:r>
    </w:p>
    <w:p w:rsidR="007810D1" w:rsidRDefault="007810D1" w:rsidP="008E6644">
      <w:pPr>
        <w:numPr>
          <w:ilvl w:val="0"/>
          <w:numId w:val="5"/>
        </w:numPr>
        <w:spacing w:after="0" w:line="240" w:lineRule="auto"/>
        <w:ind w:left="426"/>
        <w:jc w:val="both"/>
        <w:rPr>
          <w:rFonts w:ascii="Times New Roman" w:hAnsi="Times New Roman"/>
          <w:lang w:bidi="uk-UA"/>
        </w:rPr>
      </w:pPr>
      <w:r>
        <w:rPr>
          <w:rFonts w:ascii="Times New Roman" w:hAnsi="Times New Roman"/>
          <w:lang w:bidi="uk-UA"/>
        </w:rPr>
        <w:t xml:space="preserve">Постачальник здійснює поставку продукції спеціалізованим автомобільним транспортом. Транспортні засоби, що будуть використовуватись для поставки харчових продуктів повинні бути чистими, утримуватись у належному стані, щоб забезпечити захист харчових продуктів від забруднення. </w:t>
      </w:r>
    </w:p>
    <w:p w:rsidR="007810D1" w:rsidRDefault="007810D1" w:rsidP="008E6644">
      <w:pPr>
        <w:numPr>
          <w:ilvl w:val="0"/>
          <w:numId w:val="5"/>
        </w:numPr>
        <w:spacing w:after="0" w:line="240" w:lineRule="auto"/>
        <w:ind w:left="426"/>
        <w:jc w:val="both"/>
        <w:rPr>
          <w:rFonts w:ascii="Times New Roman" w:hAnsi="Times New Roman"/>
          <w:lang w:eastAsia="ru-RU"/>
        </w:rPr>
      </w:pPr>
      <w:r>
        <w:rPr>
          <w:rFonts w:ascii="Times New Roman" w:hAnsi="Times New Roman"/>
          <w:lang w:eastAsia="ru-RU"/>
        </w:rPr>
        <w:t xml:space="preserve">Водій та експедитор, які супроводжують продукти в дорозі і виконують навантажувально-розвантажувальні роботи повинні мати при собі особисту медичну книжку з результатами проходження обов'язкових медичних оглядів та забезпечені спеціальним одягом </w:t>
      </w:r>
      <w:r>
        <w:rPr>
          <w:rFonts w:ascii="Times New Roman" w:hAnsi="Times New Roman"/>
        </w:rPr>
        <w:t>(халатом, рукавицями).</w:t>
      </w:r>
      <w:r>
        <w:rPr>
          <w:rFonts w:ascii="Times New Roman" w:hAnsi="Times New Roman"/>
          <w:lang w:eastAsia="ru-RU"/>
        </w:rPr>
        <w:t xml:space="preserve"> </w:t>
      </w:r>
    </w:p>
    <w:p w:rsidR="007810D1" w:rsidRDefault="007810D1" w:rsidP="008E6644">
      <w:pPr>
        <w:numPr>
          <w:ilvl w:val="0"/>
          <w:numId w:val="5"/>
        </w:numPr>
        <w:spacing w:after="0" w:line="240" w:lineRule="auto"/>
        <w:ind w:left="426"/>
        <w:jc w:val="both"/>
        <w:rPr>
          <w:rFonts w:ascii="Times New Roman" w:hAnsi="Times New Roman"/>
          <w:lang w:eastAsia="ru-RU"/>
        </w:rPr>
      </w:pPr>
      <w:r>
        <w:rPr>
          <w:rFonts w:ascii="Times New Roman" w:hAnsi="Times New Roman"/>
          <w:lang w:eastAsia="ru-RU"/>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7810D1" w:rsidRDefault="007810D1" w:rsidP="008E6644">
      <w:pPr>
        <w:numPr>
          <w:ilvl w:val="0"/>
          <w:numId w:val="5"/>
        </w:numPr>
        <w:spacing w:after="0" w:line="240" w:lineRule="auto"/>
        <w:ind w:left="426"/>
        <w:jc w:val="both"/>
        <w:rPr>
          <w:rFonts w:ascii="Times New Roman" w:hAnsi="Times New Roman"/>
          <w:lang w:eastAsia="ru-RU"/>
        </w:rPr>
      </w:pPr>
      <w:r>
        <w:rPr>
          <w:rFonts w:ascii="Times New Roman" w:hAnsi="Times New Roman"/>
          <w:lang w:eastAsia="ru-RU"/>
        </w:rPr>
        <w:t>Учасник повинен орієнтуватись на середньо ринкові ціни на даний товар на момент подання пропозиції. Необґрунтоване заниження цін буде розцінено як поставка неякісного товару. Пропозиція учасника з необґрунтованим заниженням цін буде відхилена.</w:t>
      </w:r>
    </w:p>
    <w:p w:rsidR="007810D1" w:rsidRDefault="007810D1" w:rsidP="008E6644">
      <w:pPr>
        <w:numPr>
          <w:ilvl w:val="0"/>
          <w:numId w:val="5"/>
        </w:numPr>
        <w:spacing w:after="0" w:line="240" w:lineRule="auto"/>
        <w:ind w:left="426"/>
        <w:jc w:val="both"/>
        <w:rPr>
          <w:rFonts w:ascii="Times New Roman" w:hAnsi="Times New Roman"/>
          <w:b/>
          <w:lang w:eastAsia="ru-RU"/>
        </w:rPr>
      </w:pPr>
      <w:r>
        <w:rPr>
          <w:rFonts w:ascii="Times New Roman" w:hAnsi="Times New Roman"/>
          <w:lang w:eastAsia="ar-SA"/>
        </w:rPr>
        <w:t>Ціна за одиницю товару, що надана в складі тендерної пропозиції не повинна перевищувати середньостатистичну вартість товару встановлену Головним управлінням статистики у Київській області (надати гарантійний лист).</w:t>
      </w:r>
      <w:r>
        <w:rPr>
          <w:rFonts w:ascii="Times New Roman" w:hAnsi="Times New Roman"/>
          <w:i/>
          <w:lang w:eastAsia="ar-SA"/>
        </w:rPr>
        <w:t xml:space="preserve"> </w:t>
      </w:r>
    </w:p>
    <w:p w:rsidR="007810D1" w:rsidRDefault="007810D1" w:rsidP="008E6644">
      <w:pPr>
        <w:numPr>
          <w:ilvl w:val="0"/>
          <w:numId w:val="5"/>
        </w:numPr>
        <w:spacing w:after="0" w:line="240" w:lineRule="auto"/>
        <w:ind w:left="426"/>
        <w:jc w:val="both"/>
        <w:rPr>
          <w:rFonts w:ascii="Times New Roman" w:hAnsi="Times New Roman"/>
          <w:lang w:eastAsia="ru-RU"/>
        </w:rPr>
      </w:pPr>
      <w:r>
        <w:rPr>
          <w:rFonts w:ascii="Times New Roman" w:hAnsi="Times New Roman"/>
          <w:bCs/>
          <w:lang w:eastAsia="zh-CN"/>
        </w:rPr>
        <w:t>Учасник гарантує зменшення ціни на товар у випадку відповідного зменшення ринкових цін.</w:t>
      </w:r>
    </w:p>
    <w:p w:rsidR="007810D1" w:rsidRDefault="007810D1" w:rsidP="008E6644">
      <w:pPr>
        <w:numPr>
          <w:ilvl w:val="0"/>
          <w:numId w:val="5"/>
        </w:numPr>
        <w:spacing w:after="0" w:line="240" w:lineRule="auto"/>
        <w:ind w:left="426"/>
        <w:jc w:val="both"/>
        <w:rPr>
          <w:rFonts w:ascii="Times New Roman" w:hAnsi="Times New Roman"/>
          <w:lang w:eastAsia="ru-RU"/>
        </w:rPr>
      </w:pPr>
      <w:r>
        <w:rPr>
          <w:rFonts w:ascii="Times New Roman" w:hAnsi="Times New Roman"/>
          <w:lang w:eastAsia="ru-RU"/>
        </w:rPr>
        <w:t xml:space="preserve">Кожна партія харчових продуктів повинна супроводжуватись документами, що підтверджують безпечність та якість харчових продуктів, яка додається до кожної видаткової накладної. Гарантія якості має діяти протягом строку, встановленого виробником товару та вказаної на упаковці товару. </w:t>
      </w:r>
    </w:p>
    <w:p w:rsidR="007810D1" w:rsidRDefault="007810D1" w:rsidP="008E6644">
      <w:pPr>
        <w:numPr>
          <w:ilvl w:val="0"/>
          <w:numId w:val="5"/>
        </w:numPr>
        <w:spacing w:after="0" w:line="240" w:lineRule="auto"/>
        <w:ind w:left="426"/>
        <w:jc w:val="both"/>
        <w:rPr>
          <w:rFonts w:ascii="Times New Roman" w:hAnsi="Times New Roman"/>
          <w:lang w:eastAsia="ru-RU"/>
        </w:rPr>
      </w:pPr>
      <w:r>
        <w:rPr>
          <w:rFonts w:ascii="Times New Roman" w:hAnsi="Times New Roman"/>
          <w:bCs/>
          <w:lang w:eastAsia="ru-RU"/>
        </w:rPr>
        <w:t>Учасник обов’язково надає у складі своєї пропозиції Довідку у довільній формі на фірмовому бланку, з підписом та печаткою (у разі наявності) відповідно до чинного законодавства з інформацією по продукту (д</w:t>
      </w:r>
      <w:r>
        <w:rPr>
          <w:rFonts w:ascii="Times New Roman" w:hAnsi="Times New Roman"/>
          <w:lang w:eastAsia="ru-RU"/>
        </w:rPr>
        <w:t>окументальне підтвердження відповідності товарів цінової пропозиції) з детальним описом якісних та функціональних характеристик товару, його екологічної чистоти та країни походження</w:t>
      </w:r>
      <w:r>
        <w:rPr>
          <w:rFonts w:ascii="Times New Roman" w:hAnsi="Times New Roman"/>
          <w:bCs/>
          <w:lang w:eastAsia="ru-RU"/>
        </w:rPr>
        <w:t xml:space="preserve"> у визначеній послідовності: назва; повна назва виробника; вид розфасовки (тара); основні характеристики; спосіб і термін зберігання.     </w:t>
      </w:r>
    </w:p>
    <w:p w:rsidR="007810D1" w:rsidRDefault="007810D1" w:rsidP="008E6644">
      <w:pPr>
        <w:numPr>
          <w:ilvl w:val="0"/>
          <w:numId w:val="5"/>
        </w:numPr>
        <w:spacing w:after="0" w:line="240" w:lineRule="auto"/>
        <w:ind w:left="426"/>
        <w:jc w:val="both"/>
        <w:rPr>
          <w:rFonts w:ascii="Times New Roman" w:hAnsi="Times New Roman"/>
          <w:lang w:eastAsia="ru-RU"/>
        </w:rPr>
      </w:pPr>
      <w:r>
        <w:rPr>
          <w:rFonts w:ascii="Times New Roman" w:hAnsi="Times New Roman"/>
          <w:lang w:eastAsia="ru-RU"/>
        </w:rPr>
        <w:lastRenderedPageBreak/>
        <w:t>Відповідальність за виконання вимог екологічної безпеки та вимог із забезпечення вимог техніки безпеки при постачанні товару несе Учасник.</w:t>
      </w:r>
    </w:p>
    <w:p w:rsidR="007810D1" w:rsidRDefault="007810D1" w:rsidP="008E6644">
      <w:pPr>
        <w:numPr>
          <w:ilvl w:val="0"/>
          <w:numId w:val="5"/>
        </w:numPr>
        <w:spacing w:after="0" w:line="240" w:lineRule="auto"/>
        <w:ind w:left="426"/>
        <w:jc w:val="both"/>
        <w:rPr>
          <w:rFonts w:ascii="Times New Roman" w:hAnsi="Times New Roman"/>
          <w:lang w:eastAsia="ru-RU"/>
        </w:rPr>
      </w:pPr>
      <w:r>
        <w:rPr>
          <w:rFonts w:ascii="Times New Roman" w:hAnsi="Times New Roman"/>
          <w:bCs/>
          <w:lang w:eastAsia="zh-CN"/>
        </w:rPr>
        <w:t>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приймається і повертається Постачальнику. Товар, який був повернутий Замовником, як такий що не відповідає вимогам замовника Постачальник у термін до 12 год. 00 хв. заміняє на відповідний товар згідно вимог Замовника. У разі не постачання товару (не своєчасне постачання товару, не заміни товару при поверненні його Замовником) Замовником складається акт (скарга) невиконання умов договору Постачальником і повідомляється про це Постачальника. При невиконанні Постачальником умов договору в кількості трьох разів Замовником в односторонньому порядку здійснюється розірвання договору.</w:t>
      </w:r>
    </w:p>
    <w:p w:rsidR="007810D1" w:rsidRDefault="007810D1" w:rsidP="007810D1">
      <w:pPr>
        <w:spacing w:after="0" w:line="240" w:lineRule="auto"/>
        <w:rPr>
          <w:rFonts w:ascii="Times New Roman" w:hAnsi="Times New Roman"/>
          <w:b/>
          <w:lang w:eastAsia="ru-RU"/>
        </w:rPr>
      </w:pPr>
    </w:p>
    <w:p w:rsidR="007810D1" w:rsidRDefault="007810D1" w:rsidP="007810D1">
      <w:pPr>
        <w:spacing w:after="0" w:line="240" w:lineRule="auto"/>
        <w:rPr>
          <w:rFonts w:ascii="Times New Roman" w:hAnsi="Times New Roman"/>
          <w:b/>
          <w:lang w:eastAsia="ru-RU"/>
        </w:rPr>
      </w:pPr>
    </w:p>
    <w:p w:rsidR="00D96531" w:rsidRPr="007810D1" w:rsidRDefault="007810D1" w:rsidP="007810D1">
      <w:pPr>
        <w:widowControl w:val="0"/>
        <w:tabs>
          <w:tab w:val="left" w:pos="1080"/>
        </w:tabs>
        <w:suppressAutoHyphens/>
        <w:spacing w:after="0" w:line="240" w:lineRule="auto"/>
        <w:jc w:val="both"/>
        <w:rPr>
          <w:rFonts w:ascii="Times New Roman" w:eastAsia="SimSun" w:hAnsi="Times New Roman"/>
          <w:b/>
          <w:i/>
          <w:kern w:val="1"/>
          <w:sz w:val="24"/>
          <w:szCs w:val="24"/>
          <w:lang w:eastAsia="ar-SA"/>
        </w:rPr>
      </w:pPr>
      <w:r>
        <w:rPr>
          <w:rFonts w:ascii="Times New Roman" w:eastAsia="SimSun" w:hAnsi="Times New Roman"/>
          <w:b/>
          <w:i/>
          <w:kern w:val="1"/>
          <w:sz w:val="24"/>
          <w:szCs w:val="24"/>
          <w:lang w:eastAsia="ar-SA"/>
        </w:rPr>
        <w:tab/>
      </w:r>
    </w:p>
    <w:p w:rsidR="007810D1" w:rsidRDefault="007810D1"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0D5614" w:rsidRDefault="000D5614" w:rsidP="00BC415C">
      <w:pPr>
        <w:suppressAutoHyphens/>
        <w:spacing w:after="0" w:line="240" w:lineRule="auto"/>
        <w:jc w:val="right"/>
        <w:rPr>
          <w:rFonts w:ascii="Times New Roman" w:eastAsia="Times New Roman" w:hAnsi="Times New Roman"/>
          <w:b/>
          <w:sz w:val="24"/>
          <w:szCs w:val="24"/>
          <w:lang w:eastAsia="ar-SA"/>
        </w:rPr>
      </w:pPr>
    </w:p>
    <w:p w:rsidR="000D5614" w:rsidRDefault="000D5614" w:rsidP="00BC415C">
      <w:pPr>
        <w:suppressAutoHyphens/>
        <w:spacing w:after="0" w:line="240" w:lineRule="auto"/>
        <w:jc w:val="right"/>
        <w:rPr>
          <w:rFonts w:ascii="Times New Roman" w:eastAsia="Times New Roman" w:hAnsi="Times New Roman"/>
          <w:b/>
          <w:sz w:val="24"/>
          <w:szCs w:val="24"/>
          <w:lang w:eastAsia="ar-SA"/>
        </w:rPr>
      </w:pPr>
    </w:p>
    <w:p w:rsidR="000D5614" w:rsidRDefault="000D5614" w:rsidP="00BC415C">
      <w:pPr>
        <w:suppressAutoHyphens/>
        <w:spacing w:after="0" w:line="240" w:lineRule="auto"/>
        <w:jc w:val="right"/>
        <w:rPr>
          <w:rFonts w:ascii="Times New Roman" w:eastAsia="Times New Roman" w:hAnsi="Times New Roman"/>
          <w:b/>
          <w:sz w:val="24"/>
          <w:szCs w:val="24"/>
          <w:lang w:eastAsia="ar-SA"/>
        </w:rPr>
      </w:pPr>
    </w:p>
    <w:p w:rsidR="000D5614" w:rsidRDefault="000D5614" w:rsidP="00BC415C">
      <w:pPr>
        <w:suppressAutoHyphens/>
        <w:spacing w:after="0" w:line="240" w:lineRule="auto"/>
        <w:jc w:val="right"/>
        <w:rPr>
          <w:rFonts w:ascii="Times New Roman" w:eastAsia="Times New Roman" w:hAnsi="Times New Roman"/>
          <w:b/>
          <w:sz w:val="24"/>
          <w:szCs w:val="24"/>
          <w:lang w:eastAsia="ar-SA"/>
        </w:rPr>
      </w:pPr>
    </w:p>
    <w:p w:rsidR="000D5614" w:rsidRDefault="000D5614" w:rsidP="00BC415C">
      <w:pPr>
        <w:suppressAutoHyphens/>
        <w:spacing w:after="0" w:line="240" w:lineRule="auto"/>
        <w:jc w:val="right"/>
        <w:rPr>
          <w:rFonts w:ascii="Times New Roman" w:eastAsia="Times New Roman" w:hAnsi="Times New Roman"/>
          <w:b/>
          <w:sz w:val="24"/>
          <w:szCs w:val="24"/>
          <w:lang w:eastAsia="ar-SA"/>
        </w:rPr>
      </w:pPr>
    </w:p>
    <w:p w:rsidR="000D5614" w:rsidRDefault="000D5614" w:rsidP="00BC415C">
      <w:pPr>
        <w:suppressAutoHyphens/>
        <w:spacing w:after="0" w:line="240" w:lineRule="auto"/>
        <w:jc w:val="right"/>
        <w:rPr>
          <w:rFonts w:ascii="Times New Roman" w:eastAsia="Times New Roman" w:hAnsi="Times New Roman"/>
          <w:b/>
          <w:sz w:val="24"/>
          <w:szCs w:val="24"/>
          <w:lang w:eastAsia="ar-SA"/>
        </w:rPr>
      </w:pPr>
    </w:p>
    <w:p w:rsidR="000D5614" w:rsidRDefault="000D5614" w:rsidP="00BC415C">
      <w:pPr>
        <w:suppressAutoHyphens/>
        <w:spacing w:after="0" w:line="240" w:lineRule="auto"/>
        <w:jc w:val="right"/>
        <w:rPr>
          <w:rFonts w:ascii="Times New Roman" w:eastAsia="Times New Roman" w:hAnsi="Times New Roman"/>
          <w:b/>
          <w:sz w:val="24"/>
          <w:szCs w:val="24"/>
          <w:lang w:eastAsia="ar-SA"/>
        </w:rPr>
      </w:pPr>
    </w:p>
    <w:p w:rsidR="000D5614" w:rsidRDefault="000D5614" w:rsidP="00BC415C">
      <w:pPr>
        <w:suppressAutoHyphens/>
        <w:spacing w:after="0" w:line="240" w:lineRule="auto"/>
        <w:jc w:val="right"/>
        <w:rPr>
          <w:rFonts w:ascii="Times New Roman" w:eastAsia="Times New Roman" w:hAnsi="Times New Roman"/>
          <w:b/>
          <w:sz w:val="24"/>
          <w:szCs w:val="24"/>
          <w:lang w:eastAsia="ar-SA"/>
        </w:rPr>
      </w:pPr>
    </w:p>
    <w:p w:rsidR="000D5614" w:rsidRDefault="000D5614" w:rsidP="00BC415C">
      <w:pPr>
        <w:suppressAutoHyphens/>
        <w:spacing w:after="0" w:line="240" w:lineRule="auto"/>
        <w:jc w:val="right"/>
        <w:rPr>
          <w:rFonts w:ascii="Times New Roman" w:eastAsia="Times New Roman" w:hAnsi="Times New Roman"/>
          <w:b/>
          <w:sz w:val="24"/>
          <w:szCs w:val="24"/>
          <w:lang w:eastAsia="ar-SA"/>
        </w:rPr>
      </w:pPr>
    </w:p>
    <w:p w:rsidR="000D5614" w:rsidRDefault="000D5614" w:rsidP="00BC415C">
      <w:pPr>
        <w:suppressAutoHyphens/>
        <w:spacing w:after="0" w:line="240" w:lineRule="auto"/>
        <w:jc w:val="right"/>
        <w:rPr>
          <w:rFonts w:ascii="Times New Roman" w:eastAsia="Times New Roman" w:hAnsi="Times New Roman"/>
          <w:b/>
          <w:sz w:val="24"/>
          <w:szCs w:val="24"/>
          <w:lang w:eastAsia="ar-SA"/>
        </w:rPr>
      </w:pPr>
    </w:p>
    <w:p w:rsidR="000D5614" w:rsidRDefault="000D5614" w:rsidP="00BC415C">
      <w:pPr>
        <w:suppressAutoHyphens/>
        <w:spacing w:after="0" w:line="240" w:lineRule="auto"/>
        <w:jc w:val="right"/>
        <w:rPr>
          <w:rFonts w:ascii="Times New Roman" w:eastAsia="Times New Roman" w:hAnsi="Times New Roman"/>
          <w:b/>
          <w:sz w:val="24"/>
          <w:szCs w:val="24"/>
          <w:lang w:eastAsia="ar-SA"/>
        </w:rPr>
      </w:pPr>
    </w:p>
    <w:p w:rsidR="000D5614" w:rsidRDefault="000D5614" w:rsidP="00BC415C">
      <w:pPr>
        <w:suppressAutoHyphens/>
        <w:spacing w:after="0" w:line="240" w:lineRule="auto"/>
        <w:jc w:val="right"/>
        <w:rPr>
          <w:rFonts w:ascii="Times New Roman" w:eastAsia="Times New Roman" w:hAnsi="Times New Roman"/>
          <w:b/>
          <w:sz w:val="24"/>
          <w:szCs w:val="24"/>
          <w:lang w:eastAsia="ar-SA"/>
        </w:rPr>
      </w:pPr>
    </w:p>
    <w:p w:rsidR="000D5614" w:rsidRDefault="000D5614"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7810D1" w:rsidRDefault="007810D1" w:rsidP="00D162D3">
      <w:pPr>
        <w:tabs>
          <w:tab w:val="left" w:pos="916"/>
          <w:tab w:val="left" w:pos="1832"/>
          <w:tab w:val="left" w:pos="2748"/>
          <w:tab w:val="left" w:pos="3664"/>
          <w:tab w:val="left" w:pos="3692"/>
          <w:tab w:val="left" w:pos="4580"/>
          <w:tab w:val="center" w:pos="503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sz w:val="24"/>
          <w:szCs w:val="24"/>
          <w:lang w:eastAsia="uk-UA"/>
        </w:rPr>
      </w:pPr>
    </w:p>
    <w:sectPr w:rsidR="007810D1" w:rsidSect="00D36F6C">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71C" w:rsidRDefault="0069371C" w:rsidP="00C420E7">
      <w:pPr>
        <w:spacing w:after="0" w:line="240" w:lineRule="auto"/>
      </w:pPr>
      <w:r>
        <w:separator/>
      </w:r>
    </w:p>
  </w:endnote>
  <w:endnote w:type="continuationSeparator" w:id="0">
    <w:p w:rsidR="0069371C" w:rsidRDefault="0069371C"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71C" w:rsidRDefault="0069371C" w:rsidP="00C420E7">
      <w:pPr>
        <w:spacing w:after="0" w:line="240" w:lineRule="auto"/>
      </w:pPr>
      <w:r>
        <w:separator/>
      </w:r>
    </w:p>
  </w:footnote>
  <w:footnote w:type="continuationSeparator" w:id="0">
    <w:p w:rsidR="0069371C" w:rsidRDefault="0069371C"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614" w:rsidRDefault="00277A1B" w:rsidP="00082336">
    <w:pPr>
      <w:pStyle w:val="a3"/>
      <w:jc w:val="center"/>
    </w:pPr>
    <w:r w:rsidRPr="00770A35">
      <w:rPr>
        <w:rFonts w:ascii="Times New Roman" w:hAnsi="Times New Roman"/>
        <w:sz w:val="28"/>
        <w:szCs w:val="28"/>
      </w:rPr>
      <w:fldChar w:fldCharType="begin"/>
    </w:r>
    <w:r w:rsidR="000D5614"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381554" w:rsidRPr="00381554">
      <w:rPr>
        <w:rFonts w:ascii="Times New Roman" w:hAnsi="Times New Roman"/>
        <w:noProof/>
        <w:sz w:val="28"/>
        <w:szCs w:val="28"/>
        <w:lang w:val="ru-RU"/>
      </w:rPr>
      <w:t>37</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7"/>
    <w:lvl w:ilvl="0">
      <w:start w:val="1"/>
      <w:numFmt w:val="bullet"/>
      <w:lvlText w:val="-"/>
      <w:lvlJc w:val="left"/>
      <w:pPr>
        <w:tabs>
          <w:tab w:val="num" w:pos="0"/>
        </w:tabs>
        <w:ind w:left="1533" w:hanging="360"/>
      </w:pPr>
      <w:rPr>
        <w:rFonts w:ascii="Times New Roman" w:hAnsi="Times New Roman"/>
        <w:color w:val="000000"/>
      </w:rPr>
    </w:lvl>
  </w:abstractNum>
  <w:abstractNum w:abstractNumId="1">
    <w:nsid w:val="00000005"/>
    <w:multiLevelType w:val="singleLevel"/>
    <w:tmpl w:val="00000005"/>
    <w:name w:val="WW8Num8"/>
    <w:lvl w:ilvl="0">
      <w:start w:val="1"/>
      <w:numFmt w:val="bullet"/>
      <w:lvlText w:val="-"/>
      <w:lvlJc w:val="left"/>
      <w:pPr>
        <w:tabs>
          <w:tab w:val="num" w:pos="0"/>
        </w:tabs>
        <w:ind w:left="819" w:hanging="360"/>
      </w:pPr>
      <w:rPr>
        <w:rFonts w:ascii="Times New Roman" w:hAnsi="Times New Roman"/>
        <w:color w:val="000000"/>
        <w:sz w:val="22"/>
      </w:rPr>
    </w:lvl>
  </w:abstractNum>
  <w:abstractNum w:abstractNumId="2">
    <w:nsid w:val="0000000B"/>
    <w:multiLevelType w:val="multilevel"/>
    <w:tmpl w:val="0000000B"/>
    <w:name w:val="WW8Num11"/>
    <w:lvl w:ilvl="0">
      <w:start w:val="1"/>
      <w:numFmt w:val="bullet"/>
      <w:lvlText w:val="-"/>
      <w:lvlJc w:val="left"/>
      <w:pPr>
        <w:tabs>
          <w:tab w:val="num" w:pos="0"/>
        </w:tabs>
        <w:ind w:left="0" w:firstLine="0"/>
      </w:pPr>
      <w:rPr>
        <w:rFonts w:ascii="Times New Roman" w:hAnsi="Times New Roman" w:cs="Times New Roman"/>
        <w:i/>
        <w:color w:val="000000"/>
        <w:spacing w:val="0"/>
        <w:w w:val="100"/>
        <w:sz w:val="28"/>
        <w:szCs w:val="28"/>
        <w:shd w:val="clear" w:color="auto" w:fill="auto"/>
      </w:rPr>
    </w:lvl>
    <w:lvl w:ilvl="1">
      <w:start w:val="2"/>
      <w:numFmt w:val="decimal"/>
      <w:lvlText w:val="%2."/>
      <w:lvlJc w:val="left"/>
      <w:pPr>
        <w:tabs>
          <w:tab w:val="num" w:pos="0"/>
        </w:tabs>
        <w:ind w:left="0" w:firstLine="0"/>
      </w:pPr>
      <w:rPr>
        <w:rFonts w:ascii="Symbol" w:eastAsia="Times New Roman" w:hAnsi="Symbol" w:cs="Symbol"/>
        <w:b w:val="0"/>
        <w:bCs w:val="0"/>
        <w:iCs/>
        <w:color w:val="000000"/>
        <w:sz w:val="22"/>
        <w:szCs w:val="22"/>
        <w:shd w:val="clear" w:color="auto" w:fill="auto"/>
        <w:lang w:val="uk-UA"/>
      </w:r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nsid w:val="0864197F"/>
    <w:multiLevelType w:val="multilevel"/>
    <w:tmpl w:val="60A2BEBC"/>
    <w:lvl w:ilvl="0">
      <w:start w:val="1"/>
      <w:numFmt w:val="decimal"/>
      <w:lvlText w:val="%1."/>
      <w:lvlJc w:val="left"/>
      <w:pPr>
        <w:ind w:left="360" w:hanging="360"/>
      </w:pPr>
      <w:rPr>
        <w:vertAlign w:val="baseline"/>
      </w:rPr>
    </w:lvl>
    <w:lvl w:ilvl="1">
      <w:start w:val="1"/>
      <w:numFmt w:val="decimal"/>
      <w:lvlText w:val="%1.%2."/>
      <w:lvlJc w:val="left"/>
      <w:pPr>
        <w:ind w:left="2769" w:hanging="360"/>
      </w:pPr>
      <w:rPr>
        <w:color w:val="auto"/>
        <w:vertAlign w:val="baseline"/>
      </w:rPr>
    </w:lvl>
    <w:lvl w:ilvl="2">
      <w:start w:val="1"/>
      <w:numFmt w:val="decimal"/>
      <w:lvlText w:val="%1.%2.%3."/>
      <w:lvlJc w:val="left"/>
      <w:pPr>
        <w:ind w:left="720" w:hanging="720"/>
      </w:pPr>
      <w:rPr>
        <w:i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nsid w:val="18CD315A"/>
    <w:multiLevelType w:val="multilevel"/>
    <w:tmpl w:val="05A02E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C00F97"/>
    <w:multiLevelType w:val="hybridMultilevel"/>
    <w:tmpl w:val="3EA6CC26"/>
    <w:lvl w:ilvl="0" w:tplc="059E0190">
      <w:numFmt w:val="bullet"/>
      <w:lvlText w:val="-"/>
      <w:lvlJc w:val="left"/>
      <w:pPr>
        <w:ind w:left="358" w:hanging="360"/>
      </w:pPr>
      <w:rPr>
        <w:rFonts w:ascii="Times New Roman" w:eastAsia="Calibri" w:hAnsi="Times New Roman" w:cs="Times New Roman" w:hint="default"/>
        <w:b/>
      </w:rPr>
    </w:lvl>
    <w:lvl w:ilvl="1" w:tplc="04220003" w:tentative="1">
      <w:start w:val="1"/>
      <w:numFmt w:val="bullet"/>
      <w:lvlText w:val="o"/>
      <w:lvlJc w:val="left"/>
      <w:pPr>
        <w:ind w:left="1078" w:hanging="360"/>
      </w:pPr>
      <w:rPr>
        <w:rFonts w:ascii="Courier New" w:hAnsi="Courier New" w:cs="Courier New" w:hint="default"/>
      </w:rPr>
    </w:lvl>
    <w:lvl w:ilvl="2" w:tplc="04220005" w:tentative="1">
      <w:start w:val="1"/>
      <w:numFmt w:val="bullet"/>
      <w:lvlText w:val=""/>
      <w:lvlJc w:val="left"/>
      <w:pPr>
        <w:ind w:left="1798" w:hanging="360"/>
      </w:pPr>
      <w:rPr>
        <w:rFonts w:ascii="Wingdings" w:hAnsi="Wingdings" w:hint="default"/>
      </w:rPr>
    </w:lvl>
    <w:lvl w:ilvl="3" w:tplc="04220001" w:tentative="1">
      <w:start w:val="1"/>
      <w:numFmt w:val="bullet"/>
      <w:lvlText w:val=""/>
      <w:lvlJc w:val="left"/>
      <w:pPr>
        <w:ind w:left="2518" w:hanging="360"/>
      </w:pPr>
      <w:rPr>
        <w:rFonts w:ascii="Symbol" w:hAnsi="Symbol" w:hint="default"/>
      </w:rPr>
    </w:lvl>
    <w:lvl w:ilvl="4" w:tplc="04220003" w:tentative="1">
      <w:start w:val="1"/>
      <w:numFmt w:val="bullet"/>
      <w:lvlText w:val="o"/>
      <w:lvlJc w:val="left"/>
      <w:pPr>
        <w:ind w:left="3238" w:hanging="360"/>
      </w:pPr>
      <w:rPr>
        <w:rFonts w:ascii="Courier New" w:hAnsi="Courier New" w:cs="Courier New" w:hint="default"/>
      </w:rPr>
    </w:lvl>
    <w:lvl w:ilvl="5" w:tplc="04220005" w:tentative="1">
      <w:start w:val="1"/>
      <w:numFmt w:val="bullet"/>
      <w:lvlText w:val=""/>
      <w:lvlJc w:val="left"/>
      <w:pPr>
        <w:ind w:left="3958" w:hanging="360"/>
      </w:pPr>
      <w:rPr>
        <w:rFonts w:ascii="Wingdings" w:hAnsi="Wingdings" w:hint="default"/>
      </w:rPr>
    </w:lvl>
    <w:lvl w:ilvl="6" w:tplc="04220001" w:tentative="1">
      <w:start w:val="1"/>
      <w:numFmt w:val="bullet"/>
      <w:lvlText w:val=""/>
      <w:lvlJc w:val="left"/>
      <w:pPr>
        <w:ind w:left="4678" w:hanging="360"/>
      </w:pPr>
      <w:rPr>
        <w:rFonts w:ascii="Symbol" w:hAnsi="Symbol" w:hint="default"/>
      </w:rPr>
    </w:lvl>
    <w:lvl w:ilvl="7" w:tplc="04220003" w:tentative="1">
      <w:start w:val="1"/>
      <w:numFmt w:val="bullet"/>
      <w:lvlText w:val="o"/>
      <w:lvlJc w:val="left"/>
      <w:pPr>
        <w:ind w:left="5398" w:hanging="360"/>
      </w:pPr>
      <w:rPr>
        <w:rFonts w:ascii="Courier New" w:hAnsi="Courier New" w:cs="Courier New" w:hint="default"/>
      </w:rPr>
    </w:lvl>
    <w:lvl w:ilvl="8" w:tplc="04220005" w:tentative="1">
      <w:start w:val="1"/>
      <w:numFmt w:val="bullet"/>
      <w:lvlText w:val=""/>
      <w:lvlJc w:val="left"/>
      <w:pPr>
        <w:ind w:left="6118" w:hanging="360"/>
      </w:pPr>
      <w:rPr>
        <w:rFonts w:ascii="Wingdings" w:hAnsi="Wingdings" w:hint="default"/>
      </w:rPr>
    </w:lvl>
  </w:abstractNum>
  <w:abstractNum w:abstractNumId="6">
    <w:nsid w:val="42381409"/>
    <w:multiLevelType w:val="hybridMultilevel"/>
    <w:tmpl w:val="65CA6C68"/>
    <w:lvl w:ilvl="0" w:tplc="2ECA4FB4">
      <w:start w:val="1"/>
      <w:numFmt w:val="decimal"/>
      <w:lvlText w:val="%1."/>
      <w:lvlJc w:val="left"/>
      <w:pPr>
        <w:ind w:left="502"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49C72C33"/>
    <w:multiLevelType w:val="hybridMultilevel"/>
    <w:tmpl w:val="477E04F8"/>
    <w:lvl w:ilvl="0" w:tplc="8520BB1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4372843"/>
    <w:multiLevelType w:val="hybridMultilevel"/>
    <w:tmpl w:val="8BAEF25E"/>
    <w:lvl w:ilvl="0" w:tplc="04220011">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3"/>
  </w:num>
  <w:num w:numId="2">
    <w:abstractNumId w:val="4"/>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43AA2"/>
    <w:rsid w:val="00002626"/>
    <w:rsid w:val="00021B02"/>
    <w:rsid w:val="00023E1E"/>
    <w:rsid w:val="000248D4"/>
    <w:rsid w:val="000320EE"/>
    <w:rsid w:val="00033482"/>
    <w:rsid w:val="0003570E"/>
    <w:rsid w:val="000371D3"/>
    <w:rsid w:val="00041351"/>
    <w:rsid w:val="00045034"/>
    <w:rsid w:val="00064B5F"/>
    <w:rsid w:val="000726B6"/>
    <w:rsid w:val="00073976"/>
    <w:rsid w:val="0007427B"/>
    <w:rsid w:val="00077F33"/>
    <w:rsid w:val="00082336"/>
    <w:rsid w:val="000825F3"/>
    <w:rsid w:val="00085B4E"/>
    <w:rsid w:val="00086D94"/>
    <w:rsid w:val="000871C3"/>
    <w:rsid w:val="00094E0C"/>
    <w:rsid w:val="0009605C"/>
    <w:rsid w:val="000A3AAC"/>
    <w:rsid w:val="000A48D9"/>
    <w:rsid w:val="000A4AC1"/>
    <w:rsid w:val="000A7DF2"/>
    <w:rsid w:val="000B7915"/>
    <w:rsid w:val="000C3BE0"/>
    <w:rsid w:val="000C3F98"/>
    <w:rsid w:val="000C49EF"/>
    <w:rsid w:val="000D1CE4"/>
    <w:rsid w:val="000D35B9"/>
    <w:rsid w:val="000D4F26"/>
    <w:rsid w:val="000D5614"/>
    <w:rsid w:val="000D5E64"/>
    <w:rsid w:val="000E154A"/>
    <w:rsid w:val="000E1CDD"/>
    <w:rsid w:val="000E2789"/>
    <w:rsid w:val="000E52AB"/>
    <w:rsid w:val="000E5F0F"/>
    <w:rsid w:val="000E7543"/>
    <w:rsid w:val="000F174F"/>
    <w:rsid w:val="000F2D6B"/>
    <w:rsid w:val="000F43B8"/>
    <w:rsid w:val="000F7914"/>
    <w:rsid w:val="0010053E"/>
    <w:rsid w:val="001012E6"/>
    <w:rsid w:val="0010262E"/>
    <w:rsid w:val="00106681"/>
    <w:rsid w:val="0010678A"/>
    <w:rsid w:val="00113864"/>
    <w:rsid w:val="0011389D"/>
    <w:rsid w:val="0012070A"/>
    <w:rsid w:val="00123AEC"/>
    <w:rsid w:val="0012649D"/>
    <w:rsid w:val="00130D8B"/>
    <w:rsid w:val="00140A87"/>
    <w:rsid w:val="00140CEC"/>
    <w:rsid w:val="00143554"/>
    <w:rsid w:val="00145981"/>
    <w:rsid w:val="0015443D"/>
    <w:rsid w:val="001548A1"/>
    <w:rsid w:val="001562EA"/>
    <w:rsid w:val="00156F25"/>
    <w:rsid w:val="00157006"/>
    <w:rsid w:val="001636F7"/>
    <w:rsid w:val="00164A19"/>
    <w:rsid w:val="0016532F"/>
    <w:rsid w:val="0017294D"/>
    <w:rsid w:val="00175DCC"/>
    <w:rsid w:val="00176761"/>
    <w:rsid w:val="00176BB6"/>
    <w:rsid w:val="001815C1"/>
    <w:rsid w:val="0018333D"/>
    <w:rsid w:val="0018750B"/>
    <w:rsid w:val="00190DF7"/>
    <w:rsid w:val="00190F4A"/>
    <w:rsid w:val="00194292"/>
    <w:rsid w:val="0019741A"/>
    <w:rsid w:val="00197621"/>
    <w:rsid w:val="001A2D99"/>
    <w:rsid w:val="001A4817"/>
    <w:rsid w:val="001A4BA1"/>
    <w:rsid w:val="001B220C"/>
    <w:rsid w:val="001B52CE"/>
    <w:rsid w:val="001C25D4"/>
    <w:rsid w:val="001C33B3"/>
    <w:rsid w:val="001C3A69"/>
    <w:rsid w:val="001C4180"/>
    <w:rsid w:val="001C7E7D"/>
    <w:rsid w:val="001D16BE"/>
    <w:rsid w:val="001D61AE"/>
    <w:rsid w:val="001D7249"/>
    <w:rsid w:val="001E16B8"/>
    <w:rsid w:val="001E1BED"/>
    <w:rsid w:val="001F0BF7"/>
    <w:rsid w:val="001F46A6"/>
    <w:rsid w:val="001F510C"/>
    <w:rsid w:val="00201D55"/>
    <w:rsid w:val="00210D6F"/>
    <w:rsid w:val="0021235D"/>
    <w:rsid w:val="00213869"/>
    <w:rsid w:val="00217D64"/>
    <w:rsid w:val="00220D3D"/>
    <w:rsid w:val="00225F9E"/>
    <w:rsid w:val="00230B39"/>
    <w:rsid w:val="00234A5B"/>
    <w:rsid w:val="002407AE"/>
    <w:rsid w:val="002411A5"/>
    <w:rsid w:val="00242E89"/>
    <w:rsid w:val="00244A80"/>
    <w:rsid w:val="002475D8"/>
    <w:rsid w:val="00250E95"/>
    <w:rsid w:val="00253561"/>
    <w:rsid w:val="00255AF1"/>
    <w:rsid w:val="00260503"/>
    <w:rsid w:val="00262BCF"/>
    <w:rsid w:val="0026393E"/>
    <w:rsid w:val="00273A4D"/>
    <w:rsid w:val="00274871"/>
    <w:rsid w:val="00277A1B"/>
    <w:rsid w:val="00282F4A"/>
    <w:rsid w:val="00283228"/>
    <w:rsid w:val="00287130"/>
    <w:rsid w:val="002871D0"/>
    <w:rsid w:val="002908C0"/>
    <w:rsid w:val="00292A4B"/>
    <w:rsid w:val="002937FE"/>
    <w:rsid w:val="002938A7"/>
    <w:rsid w:val="00293C3A"/>
    <w:rsid w:val="00296D1B"/>
    <w:rsid w:val="002A08B9"/>
    <w:rsid w:val="002A0A02"/>
    <w:rsid w:val="002A4F89"/>
    <w:rsid w:val="002B0501"/>
    <w:rsid w:val="002B5E66"/>
    <w:rsid w:val="002C09EE"/>
    <w:rsid w:val="002C1B34"/>
    <w:rsid w:val="002C55D0"/>
    <w:rsid w:val="002D1F85"/>
    <w:rsid w:val="002D45ED"/>
    <w:rsid w:val="002D67AA"/>
    <w:rsid w:val="002D6CBD"/>
    <w:rsid w:val="002E15AB"/>
    <w:rsid w:val="002E1AB4"/>
    <w:rsid w:val="002E3EF8"/>
    <w:rsid w:val="002F4A03"/>
    <w:rsid w:val="002F4AB0"/>
    <w:rsid w:val="0030042A"/>
    <w:rsid w:val="00301308"/>
    <w:rsid w:val="00310730"/>
    <w:rsid w:val="00312C3C"/>
    <w:rsid w:val="003200E4"/>
    <w:rsid w:val="00321E11"/>
    <w:rsid w:val="00323E01"/>
    <w:rsid w:val="00325EC5"/>
    <w:rsid w:val="00330C8D"/>
    <w:rsid w:val="00331DC9"/>
    <w:rsid w:val="0033224E"/>
    <w:rsid w:val="00335F6A"/>
    <w:rsid w:val="003420E7"/>
    <w:rsid w:val="003456D5"/>
    <w:rsid w:val="00345A1F"/>
    <w:rsid w:val="00352F63"/>
    <w:rsid w:val="00354CA2"/>
    <w:rsid w:val="00366978"/>
    <w:rsid w:val="00373985"/>
    <w:rsid w:val="00374BBF"/>
    <w:rsid w:val="00375257"/>
    <w:rsid w:val="003804BA"/>
    <w:rsid w:val="00381554"/>
    <w:rsid w:val="00390E39"/>
    <w:rsid w:val="00392742"/>
    <w:rsid w:val="003A108A"/>
    <w:rsid w:val="003A23F2"/>
    <w:rsid w:val="003A3595"/>
    <w:rsid w:val="003A77E2"/>
    <w:rsid w:val="003B02B3"/>
    <w:rsid w:val="003C3143"/>
    <w:rsid w:val="003C6F05"/>
    <w:rsid w:val="003C710F"/>
    <w:rsid w:val="003D6CE9"/>
    <w:rsid w:val="003E33EE"/>
    <w:rsid w:val="003E35D4"/>
    <w:rsid w:val="003E52ED"/>
    <w:rsid w:val="003E7160"/>
    <w:rsid w:val="003F39C1"/>
    <w:rsid w:val="00400949"/>
    <w:rsid w:val="00402B0E"/>
    <w:rsid w:val="00404A1A"/>
    <w:rsid w:val="00404AA5"/>
    <w:rsid w:val="00404DDE"/>
    <w:rsid w:val="0040712F"/>
    <w:rsid w:val="004106AC"/>
    <w:rsid w:val="00410BFD"/>
    <w:rsid w:val="004111FF"/>
    <w:rsid w:val="00413CC4"/>
    <w:rsid w:val="00413D5E"/>
    <w:rsid w:val="004150F4"/>
    <w:rsid w:val="00415EF7"/>
    <w:rsid w:val="004235B9"/>
    <w:rsid w:val="00423DF8"/>
    <w:rsid w:val="004240A0"/>
    <w:rsid w:val="00427F6F"/>
    <w:rsid w:val="00440B03"/>
    <w:rsid w:val="004411D4"/>
    <w:rsid w:val="00442237"/>
    <w:rsid w:val="00443AA2"/>
    <w:rsid w:val="00451A98"/>
    <w:rsid w:val="004532A2"/>
    <w:rsid w:val="0045683A"/>
    <w:rsid w:val="0046152A"/>
    <w:rsid w:val="00464122"/>
    <w:rsid w:val="00464F54"/>
    <w:rsid w:val="004661B9"/>
    <w:rsid w:val="00470BE1"/>
    <w:rsid w:val="004720F2"/>
    <w:rsid w:val="00472C44"/>
    <w:rsid w:val="00475626"/>
    <w:rsid w:val="00484C17"/>
    <w:rsid w:val="00492071"/>
    <w:rsid w:val="00497F69"/>
    <w:rsid w:val="004A3D9C"/>
    <w:rsid w:val="004A631E"/>
    <w:rsid w:val="004A7CA1"/>
    <w:rsid w:val="004B2695"/>
    <w:rsid w:val="004B3618"/>
    <w:rsid w:val="004B5123"/>
    <w:rsid w:val="004C0553"/>
    <w:rsid w:val="004C0C8F"/>
    <w:rsid w:val="004C25DA"/>
    <w:rsid w:val="004C4179"/>
    <w:rsid w:val="004C6FB1"/>
    <w:rsid w:val="004D0F44"/>
    <w:rsid w:val="004D5D81"/>
    <w:rsid w:val="004E5DEB"/>
    <w:rsid w:val="004E6221"/>
    <w:rsid w:val="004F3528"/>
    <w:rsid w:val="004F5A41"/>
    <w:rsid w:val="004F7623"/>
    <w:rsid w:val="00501339"/>
    <w:rsid w:val="005047DF"/>
    <w:rsid w:val="00505D41"/>
    <w:rsid w:val="0050742D"/>
    <w:rsid w:val="0051555E"/>
    <w:rsid w:val="00515657"/>
    <w:rsid w:val="00523B8C"/>
    <w:rsid w:val="00524DC7"/>
    <w:rsid w:val="00526A81"/>
    <w:rsid w:val="00527F2F"/>
    <w:rsid w:val="00534312"/>
    <w:rsid w:val="00535854"/>
    <w:rsid w:val="00543D69"/>
    <w:rsid w:val="00546805"/>
    <w:rsid w:val="00553279"/>
    <w:rsid w:val="00561CE8"/>
    <w:rsid w:val="00566C33"/>
    <w:rsid w:val="00577207"/>
    <w:rsid w:val="00581BDC"/>
    <w:rsid w:val="00587172"/>
    <w:rsid w:val="00587C93"/>
    <w:rsid w:val="00590D55"/>
    <w:rsid w:val="0059294A"/>
    <w:rsid w:val="005929BD"/>
    <w:rsid w:val="00593EFA"/>
    <w:rsid w:val="00596F46"/>
    <w:rsid w:val="005A5D45"/>
    <w:rsid w:val="005A6CE2"/>
    <w:rsid w:val="005A716A"/>
    <w:rsid w:val="005B254B"/>
    <w:rsid w:val="005B5688"/>
    <w:rsid w:val="005B588B"/>
    <w:rsid w:val="005B5C50"/>
    <w:rsid w:val="005B5E10"/>
    <w:rsid w:val="005C032B"/>
    <w:rsid w:val="005C35C5"/>
    <w:rsid w:val="005C3FFE"/>
    <w:rsid w:val="005C4E99"/>
    <w:rsid w:val="005C515F"/>
    <w:rsid w:val="005C7EF2"/>
    <w:rsid w:val="005D03D9"/>
    <w:rsid w:val="005D6264"/>
    <w:rsid w:val="005D699E"/>
    <w:rsid w:val="005D78AC"/>
    <w:rsid w:val="005E326F"/>
    <w:rsid w:val="005E3B16"/>
    <w:rsid w:val="005E55ED"/>
    <w:rsid w:val="005E5F9C"/>
    <w:rsid w:val="005E6602"/>
    <w:rsid w:val="005E70BA"/>
    <w:rsid w:val="005F06E6"/>
    <w:rsid w:val="005F372C"/>
    <w:rsid w:val="00600275"/>
    <w:rsid w:val="006038B4"/>
    <w:rsid w:val="00603DCE"/>
    <w:rsid w:val="00612D3F"/>
    <w:rsid w:val="006133E1"/>
    <w:rsid w:val="00625818"/>
    <w:rsid w:val="00627C2C"/>
    <w:rsid w:val="00630734"/>
    <w:rsid w:val="006325D8"/>
    <w:rsid w:val="006358C8"/>
    <w:rsid w:val="00636526"/>
    <w:rsid w:val="00636D18"/>
    <w:rsid w:val="00636D82"/>
    <w:rsid w:val="00637408"/>
    <w:rsid w:val="00643CFF"/>
    <w:rsid w:val="00643F8A"/>
    <w:rsid w:val="00647FEB"/>
    <w:rsid w:val="0065324D"/>
    <w:rsid w:val="0065409E"/>
    <w:rsid w:val="00657F70"/>
    <w:rsid w:val="00661313"/>
    <w:rsid w:val="00664D0A"/>
    <w:rsid w:val="0067026D"/>
    <w:rsid w:val="006708CB"/>
    <w:rsid w:val="00671BBD"/>
    <w:rsid w:val="00674F49"/>
    <w:rsid w:val="006757F2"/>
    <w:rsid w:val="0067739B"/>
    <w:rsid w:val="006804DD"/>
    <w:rsid w:val="0068778E"/>
    <w:rsid w:val="0069084C"/>
    <w:rsid w:val="00690BCA"/>
    <w:rsid w:val="00691A97"/>
    <w:rsid w:val="0069371C"/>
    <w:rsid w:val="006937FA"/>
    <w:rsid w:val="00697DB7"/>
    <w:rsid w:val="006A2BB2"/>
    <w:rsid w:val="006C11EE"/>
    <w:rsid w:val="006C6C51"/>
    <w:rsid w:val="006C7B51"/>
    <w:rsid w:val="006E6D7F"/>
    <w:rsid w:val="006F1556"/>
    <w:rsid w:val="007033CE"/>
    <w:rsid w:val="00712FFC"/>
    <w:rsid w:val="00716811"/>
    <w:rsid w:val="007213C8"/>
    <w:rsid w:val="007257BC"/>
    <w:rsid w:val="00726736"/>
    <w:rsid w:val="0072688C"/>
    <w:rsid w:val="00731559"/>
    <w:rsid w:val="00731CF3"/>
    <w:rsid w:val="007320B1"/>
    <w:rsid w:val="007335A3"/>
    <w:rsid w:val="00735035"/>
    <w:rsid w:val="0073653A"/>
    <w:rsid w:val="007367CF"/>
    <w:rsid w:val="0074163B"/>
    <w:rsid w:val="0074599C"/>
    <w:rsid w:val="007471D8"/>
    <w:rsid w:val="007518CE"/>
    <w:rsid w:val="0075340D"/>
    <w:rsid w:val="007552AB"/>
    <w:rsid w:val="007562FF"/>
    <w:rsid w:val="00762BE3"/>
    <w:rsid w:val="00762C43"/>
    <w:rsid w:val="00763B8C"/>
    <w:rsid w:val="00765194"/>
    <w:rsid w:val="00770A35"/>
    <w:rsid w:val="00770A3E"/>
    <w:rsid w:val="00774B22"/>
    <w:rsid w:val="007762FE"/>
    <w:rsid w:val="0077646B"/>
    <w:rsid w:val="007810D1"/>
    <w:rsid w:val="00781AB7"/>
    <w:rsid w:val="00782456"/>
    <w:rsid w:val="0078310B"/>
    <w:rsid w:val="0078587B"/>
    <w:rsid w:val="00786B3C"/>
    <w:rsid w:val="00786C09"/>
    <w:rsid w:val="00787721"/>
    <w:rsid w:val="00790915"/>
    <w:rsid w:val="00791BED"/>
    <w:rsid w:val="007965A3"/>
    <w:rsid w:val="007B2083"/>
    <w:rsid w:val="007B3505"/>
    <w:rsid w:val="007C1004"/>
    <w:rsid w:val="007C15C6"/>
    <w:rsid w:val="007C31D6"/>
    <w:rsid w:val="007D436F"/>
    <w:rsid w:val="007D5751"/>
    <w:rsid w:val="007E555A"/>
    <w:rsid w:val="007F6F34"/>
    <w:rsid w:val="00800293"/>
    <w:rsid w:val="00801849"/>
    <w:rsid w:val="00801CD9"/>
    <w:rsid w:val="00804698"/>
    <w:rsid w:val="00805093"/>
    <w:rsid w:val="0080795F"/>
    <w:rsid w:val="00807D78"/>
    <w:rsid w:val="008126FD"/>
    <w:rsid w:val="00812B7F"/>
    <w:rsid w:val="008133DB"/>
    <w:rsid w:val="0082058A"/>
    <w:rsid w:val="008215A5"/>
    <w:rsid w:val="00822698"/>
    <w:rsid w:val="00824682"/>
    <w:rsid w:val="00825EA0"/>
    <w:rsid w:val="00825FE7"/>
    <w:rsid w:val="00826AD5"/>
    <w:rsid w:val="0083127A"/>
    <w:rsid w:val="0083237E"/>
    <w:rsid w:val="008404C1"/>
    <w:rsid w:val="0084184B"/>
    <w:rsid w:val="00841F1A"/>
    <w:rsid w:val="00853DBD"/>
    <w:rsid w:val="008562D5"/>
    <w:rsid w:val="00861C4A"/>
    <w:rsid w:val="008621F3"/>
    <w:rsid w:val="00863D94"/>
    <w:rsid w:val="00863FD7"/>
    <w:rsid w:val="008642C8"/>
    <w:rsid w:val="008650A3"/>
    <w:rsid w:val="00865636"/>
    <w:rsid w:val="008665BC"/>
    <w:rsid w:val="0087562F"/>
    <w:rsid w:val="008805EA"/>
    <w:rsid w:val="0088219F"/>
    <w:rsid w:val="008832C0"/>
    <w:rsid w:val="00883312"/>
    <w:rsid w:val="008873AA"/>
    <w:rsid w:val="00887627"/>
    <w:rsid w:val="00887742"/>
    <w:rsid w:val="00891EB6"/>
    <w:rsid w:val="008927A8"/>
    <w:rsid w:val="008945E4"/>
    <w:rsid w:val="00895573"/>
    <w:rsid w:val="008A2357"/>
    <w:rsid w:val="008A65E5"/>
    <w:rsid w:val="008B18E7"/>
    <w:rsid w:val="008B6828"/>
    <w:rsid w:val="008C18BD"/>
    <w:rsid w:val="008C1E2E"/>
    <w:rsid w:val="008C6752"/>
    <w:rsid w:val="008D12C2"/>
    <w:rsid w:val="008D2B71"/>
    <w:rsid w:val="008D2CD9"/>
    <w:rsid w:val="008D2EE5"/>
    <w:rsid w:val="008E6644"/>
    <w:rsid w:val="008E7455"/>
    <w:rsid w:val="008F228E"/>
    <w:rsid w:val="008F3BAF"/>
    <w:rsid w:val="008F68E6"/>
    <w:rsid w:val="008F6A1F"/>
    <w:rsid w:val="008F7342"/>
    <w:rsid w:val="008F764E"/>
    <w:rsid w:val="00904056"/>
    <w:rsid w:val="00907FA2"/>
    <w:rsid w:val="00917C23"/>
    <w:rsid w:val="00920666"/>
    <w:rsid w:val="0092417F"/>
    <w:rsid w:val="00925834"/>
    <w:rsid w:val="0093388D"/>
    <w:rsid w:val="0093515F"/>
    <w:rsid w:val="00936CCE"/>
    <w:rsid w:val="0093733D"/>
    <w:rsid w:val="00940B8A"/>
    <w:rsid w:val="009416C7"/>
    <w:rsid w:val="00941CCC"/>
    <w:rsid w:val="0094343A"/>
    <w:rsid w:val="00945802"/>
    <w:rsid w:val="0094745D"/>
    <w:rsid w:val="009607C7"/>
    <w:rsid w:val="009651F0"/>
    <w:rsid w:val="0097565D"/>
    <w:rsid w:val="00977882"/>
    <w:rsid w:val="00981863"/>
    <w:rsid w:val="00986573"/>
    <w:rsid w:val="0099489A"/>
    <w:rsid w:val="009956FE"/>
    <w:rsid w:val="009A01EB"/>
    <w:rsid w:val="009A1171"/>
    <w:rsid w:val="009A21D0"/>
    <w:rsid w:val="009A4627"/>
    <w:rsid w:val="009A5810"/>
    <w:rsid w:val="009A64BC"/>
    <w:rsid w:val="009A769E"/>
    <w:rsid w:val="009B10B8"/>
    <w:rsid w:val="009B1195"/>
    <w:rsid w:val="009B1708"/>
    <w:rsid w:val="009B2441"/>
    <w:rsid w:val="009C0410"/>
    <w:rsid w:val="009C18CA"/>
    <w:rsid w:val="009C2283"/>
    <w:rsid w:val="009C5C6B"/>
    <w:rsid w:val="009C6B1E"/>
    <w:rsid w:val="009C745E"/>
    <w:rsid w:val="009C769C"/>
    <w:rsid w:val="009D3E2C"/>
    <w:rsid w:val="009D6D3C"/>
    <w:rsid w:val="009E03FA"/>
    <w:rsid w:val="009E13B7"/>
    <w:rsid w:val="009E1DE2"/>
    <w:rsid w:val="009F3605"/>
    <w:rsid w:val="009F370F"/>
    <w:rsid w:val="00A007AE"/>
    <w:rsid w:val="00A01527"/>
    <w:rsid w:val="00A02065"/>
    <w:rsid w:val="00A20EEB"/>
    <w:rsid w:val="00A22255"/>
    <w:rsid w:val="00A23869"/>
    <w:rsid w:val="00A23FC5"/>
    <w:rsid w:val="00A247D0"/>
    <w:rsid w:val="00A27270"/>
    <w:rsid w:val="00A31E53"/>
    <w:rsid w:val="00A334A7"/>
    <w:rsid w:val="00A4477A"/>
    <w:rsid w:val="00A45CEB"/>
    <w:rsid w:val="00A46CA2"/>
    <w:rsid w:val="00A54789"/>
    <w:rsid w:val="00A547E6"/>
    <w:rsid w:val="00A5784E"/>
    <w:rsid w:val="00A6290B"/>
    <w:rsid w:val="00A67AE7"/>
    <w:rsid w:val="00A710AC"/>
    <w:rsid w:val="00A71788"/>
    <w:rsid w:val="00A724CC"/>
    <w:rsid w:val="00A726D2"/>
    <w:rsid w:val="00A775C9"/>
    <w:rsid w:val="00A8428A"/>
    <w:rsid w:val="00A93C9A"/>
    <w:rsid w:val="00A95886"/>
    <w:rsid w:val="00A96B6F"/>
    <w:rsid w:val="00AA052F"/>
    <w:rsid w:val="00AA188B"/>
    <w:rsid w:val="00AA335E"/>
    <w:rsid w:val="00AA5FC8"/>
    <w:rsid w:val="00AA6FCF"/>
    <w:rsid w:val="00AB1C45"/>
    <w:rsid w:val="00AB4ECD"/>
    <w:rsid w:val="00AC15C8"/>
    <w:rsid w:val="00AC37E5"/>
    <w:rsid w:val="00AC69BE"/>
    <w:rsid w:val="00AC78E3"/>
    <w:rsid w:val="00AC7E52"/>
    <w:rsid w:val="00AD0302"/>
    <w:rsid w:val="00AD08A5"/>
    <w:rsid w:val="00AD47D5"/>
    <w:rsid w:val="00AD5A60"/>
    <w:rsid w:val="00AE2887"/>
    <w:rsid w:val="00AE341D"/>
    <w:rsid w:val="00AE58A7"/>
    <w:rsid w:val="00AE6602"/>
    <w:rsid w:val="00AE7A97"/>
    <w:rsid w:val="00AE7D78"/>
    <w:rsid w:val="00AF1647"/>
    <w:rsid w:val="00AF54B9"/>
    <w:rsid w:val="00AF7524"/>
    <w:rsid w:val="00AF75FA"/>
    <w:rsid w:val="00B06EED"/>
    <w:rsid w:val="00B10FD6"/>
    <w:rsid w:val="00B120CF"/>
    <w:rsid w:val="00B16B25"/>
    <w:rsid w:val="00B31B5F"/>
    <w:rsid w:val="00B31CF7"/>
    <w:rsid w:val="00B32B44"/>
    <w:rsid w:val="00B43244"/>
    <w:rsid w:val="00B4690E"/>
    <w:rsid w:val="00B50ECF"/>
    <w:rsid w:val="00B5215E"/>
    <w:rsid w:val="00B524DD"/>
    <w:rsid w:val="00B65692"/>
    <w:rsid w:val="00B65FE7"/>
    <w:rsid w:val="00B67B96"/>
    <w:rsid w:val="00B67BAB"/>
    <w:rsid w:val="00B715C7"/>
    <w:rsid w:val="00B7238A"/>
    <w:rsid w:val="00B72BF3"/>
    <w:rsid w:val="00B8242E"/>
    <w:rsid w:val="00B91476"/>
    <w:rsid w:val="00B921F7"/>
    <w:rsid w:val="00B927E7"/>
    <w:rsid w:val="00B93640"/>
    <w:rsid w:val="00BA1747"/>
    <w:rsid w:val="00BA70A6"/>
    <w:rsid w:val="00BB1357"/>
    <w:rsid w:val="00BB2264"/>
    <w:rsid w:val="00BB5A90"/>
    <w:rsid w:val="00BB5BFA"/>
    <w:rsid w:val="00BB6379"/>
    <w:rsid w:val="00BC0116"/>
    <w:rsid w:val="00BC126F"/>
    <w:rsid w:val="00BC3305"/>
    <w:rsid w:val="00BC415C"/>
    <w:rsid w:val="00BC61AE"/>
    <w:rsid w:val="00BD046F"/>
    <w:rsid w:val="00BD0B83"/>
    <w:rsid w:val="00BD4FB7"/>
    <w:rsid w:val="00BE727B"/>
    <w:rsid w:val="00BE79AA"/>
    <w:rsid w:val="00BF1CC4"/>
    <w:rsid w:val="00BF589C"/>
    <w:rsid w:val="00BF5AC5"/>
    <w:rsid w:val="00BF5F23"/>
    <w:rsid w:val="00BF7B7C"/>
    <w:rsid w:val="00C07008"/>
    <w:rsid w:val="00C11B15"/>
    <w:rsid w:val="00C21C55"/>
    <w:rsid w:val="00C22326"/>
    <w:rsid w:val="00C2484F"/>
    <w:rsid w:val="00C2620E"/>
    <w:rsid w:val="00C26CCA"/>
    <w:rsid w:val="00C26D19"/>
    <w:rsid w:val="00C35760"/>
    <w:rsid w:val="00C36A39"/>
    <w:rsid w:val="00C412C3"/>
    <w:rsid w:val="00C412FF"/>
    <w:rsid w:val="00C420E7"/>
    <w:rsid w:val="00C44E58"/>
    <w:rsid w:val="00C467E8"/>
    <w:rsid w:val="00C50AFF"/>
    <w:rsid w:val="00C604E2"/>
    <w:rsid w:val="00C637E5"/>
    <w:rsid w:val="00C647B6"/>
    <w:rsid w:val="00C65F6F"/>
    <w:rsid w:val="00C77B56"/>
    <w:rsid w:val="00C84B36"/>
    <w:rsid w:val="00C91E36"/>
    <w:rsid w:val="00C94197"/>
    <w:rsid w:val="00C94882"/>
    <w:rsid w:val="00CA3F8E"/>
    <w:rsid w:val="00CA694A"/>
    <w:rsid w:val="00CA75FF"/>
    <w:rsid w:val="00CB0845"/>
    <w:rsid w:val="00CB0D03"/>
    <w:rsid w:val="00CB464C"/>
    <w:rsid w:val="00CB5A54"/>
    <w:rsid w:val="00CB7A5E"/>
    <w:rsid w:val="00CC43E1"/>
    <w:rsid w:val="00CC6310"/>
    <w:rsid w:val="00CC6A1A"/>
    <w:rsid w:val="00CC76D0"/>
    <w:rsid w:val="00CD0B99"/>
    <w:rsid w:val="00CD47C7"/>
    <w:rsid w:val="00CD5159"/>
    <w:rsid w:val="00CE154A"/>
    <w:rsid w:val="00CE2C6D"/>
    <w:rsid w:val="00CE7213"/>
    <w:rsid w:val="00CF049C"/>
    <w:rsid w:val="00CF1B1B"/>
    <w:rsid w:val="00CF2366"/>
    <w:rsid w:val="00CF4160"/>
    <w:rsid w:val="00CF6FD8"/>
    <w:rsid w:val="00CF718C"/>
    <w:rsid w:val="00D01E98"/>
    <w:rsid w:val="00D0259D"/>
    <w:rsid w:val="00D05FBD"/>
    <w:rsid w:val="00D13A95"/>
    <w:rsid w:val="00D1452A"/>
    <w:rsid w:val="00D162D3"/>
    <w:rsid w:val="00D17F2C"/>
    <w:rsid w:val="00D31117"/>
    <w:rsid w:val="00D31A68"/>
    <w:rsid w:val="00D34A58"/>
    <w:rsid w:val="00D35B9F"/>
    <w:rsid w:val="00D36F6C"/>
    <w:rsid w:val="00D37136"/>
    <w:rsid w:val="00D416E5"/>
    <w:rsid w:val="00D43B7A"/>
    <w:rsid w:val="00D47B3D"/>
    <w:rsid w:val="00D50D82"/>
    <w:rsid w:val="00D5108D"/>
    <w:rsid w:val="00D560B9"/>
    <w:rsid w:val="00D57711"/>
    <w:rsid w:val="00D57D0F"/>
    <w:rsid w:val="00D609BC"/>
    <w:rsid w:val="00D60ED8"/>
    <w:rsid w:val="00D640A1"/>
    <w:rsid w:val="00D64218"/>
    <w:rsid w:val="00D657B6"/>
    <w:rsid w:val="00D67FA1"/>
    <w:rsid w:val="00D73BEB"/>
    <w:rsid w:val="00D74D5F"/>
    <w:rsid w:val="00D80FFE"/>
    <w:rsid w:val="00D81268"/>
    <w:rsid w:val="00D8667E"/>
    <w:rsid w:val="00D87E5B"/>
    <w:rsid w:val="00D96531"/>
    <w:rsid w:val="00DA15B2"/>
    <w:rsid w:val="00DB34C7"/>
    <w:rsid w:val="00DC0A56"/>
    <w:rsid w:val="00DC6B9F"/>
    <w:rsid w:val="00DC72DA"/>
    <w:rsid w:val="00DD2CC7"/>
    <w:rsid w:val="00DD6CEA"/>
    <w:rsid w:val="00DE12A3"/>
    <w:rsid w:val="00DE1D9E"/>
    <w:rsid w:val="00DE25D7"/>
    <w:rsid w:val="00DE304E"/>
    <w:rsid w:val="00DE7D32"/>
    <w:rsid w:val="00DF01A6"/>
    <w:rsid w:val="00DF0C81"/>
    <w:rsid w:val="00DF315A"/>
    <w:rsid w:val="00DF70F9"/>
    <w:rsid w:val="00E02C04"/>
    <w:rsid w:val="00E0315D"/>
    <w:rsid w:val="00E03F59"/>
    <w:rsid w:val="00E1207B"/>
    <w:rsid w:val="00E12A2B"/>
    <w:rsid w:val="00E15A7C"/>
    <w:rsid w:val="00E24250"/>
    <w:rsid w:val="00E25876"/>
    <w:rsid w:val="00E31108"/>
    <w:rsid w:val="00E3417A"/>
    <w:rsid w:val="00E45F99"/>
    <w:rsid w:val="00E556E4"/>
    <w:rsid w:val="00E6150D"/>
    <w:rsid w:val="00E615BA"/>
    <w:rsid w:val="00E71C67"/>
    <w:rsid w:val="00E74A91"/>
    <w:rsid w:val="00E75E7B"/>
    <w:rsid w:val="00E80551"/>
    <w:rsid w:val="00E84C67"/>
    <w:rsid w:val="00E85895"/>
    <w:rsid w:val="00EA2240"/>
    <w:rsid w:val="00EA33C3"/>
    <w:rsid w:val="00EB016D"/>
    <w:rsid w:val="00EB0795"/>
    <w:rsid w:val="00EB2106"/>
    <w:rsid w:val="00EB3C6E"/>
    <w:rsid w:val="00EB5AE0"/>
    <w:rsid w:val="00EB60AC"/>
    <w:rsid w:val="00EB6B83"/>
    <w:rsid w:val="00EC0C9A"/>
    <w:rsid w:val="00EC1EE9"/>
    <w:rsid w:val="00EC2BDC"/>
    <w:rsid w:val="00EC33D8"/>
    <w:rsid w:val="00EC59A2"/>
    <w:rsid w:val="00EC7761"/>
    <w:rsid w:val="00ED0F4F"/>
    <w:rsid w:val="00ED4445"/>
    <w:rsid w:val="00ED7DF4"/>
    <w:rsid w:val="00EE0259"/>
    <w:rsid w:val="00EE30B1"/>
    <w:rsid w:val="00EE3705"/>
    <w:rsid w:val="00EE3999"/>
    <w:rsid w:val="00EF13D6"/>
    <w:rsid w:val="00EF260B"/>
    <w:rsid w:val="00EF4C24"/>
    <w:rsid w:val="00EF4DE3"/>
    <w:rsid w:val="00EF57C3"/>
    <w:rsid w:val="00EF605E"/>
    <w:rsid w:val="00EF616E"/>
    <w:rsid w:val="00EF66E0"/>
    <w:rsid w:val="00EF7D06"/>
    <w:rsid w:val="00F04405"/>
    <w:rsid w:val="00F14154"/>
    <w:rsid w:val="00F1684A"/>
    <w:rsid w:val="00F20420"/>
    <w:rsid w:val="00F361DE"/>
    <w:rsid w:val="00F36F18"/>
    <w:rsid w:val="00F43CE5"/>
    <w:rsid w:val="00F4692E"/>
    <w:rsid w:val="00F508AF"/>
    <w:rsid w:val="00F64943"/>
    <w:rsid w:val="00F70CE5"/>
    <w:rsid w:val="00F7569A"/>
    <w:rsid w:val="00F76592"/>
    <w:rsid w:val="00F76F1A"/>
    <w:rsid w:val="00F80426"/>
    <w:rsid w:val="00F8415B"/>
    <w:rsid w:val="00F84A84"/>
    <w:rsid w:val="00F84AAC"/>
    <w:rsid w:val="00F8664A"/>
    <w:rsid w:val="00F91067"/>
    <w:rsid w:val="00F911CF"/>
    <w:rsid w:val="00F94842"/>
    <w:rsid w:val="00F966B4"/>
    <w:rsid w:val="00F96E58"/>
    <w:rsid w:val="00F97291"/>
    <w:rsid w:val="00FA10FF"/>
    <w:rsid w:val="00FA2679"/>
    <w:rsid w:val="00FA2D76"/>
    <w:rsid w:val="00FA4575"/>
    <w:rsid w:val="00FB1E60"/>
    <w:rsid w:val="00FB52F2"/>
    <w:rsid w:val="00FB72B8"/>
    <w:rsid w:val="00FC5781"/>
    <w:rsid w:val="00FC7C51"/>
    <w:rsid w:val="00FD4086"/>
    <w:rsid w:val="00FD4CDC"/>
    <w:rsid w:val="00FD4CE2"/>
    <w:rsid w:val="00FE0C94"/>
    <w:rsid w:val="00FE1F0C"/>
    <w:rsid w:val="00FE2814"/>
    <w:rsid w:val="00FE4D73"/>
    <w:rsid w:val="00FF1B6C"/>
    <w:rsid w:val="00FF5F97"/>
    <w:rsid w:val="00FF7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qFormat="1"/>
    <w:lsdException w:name="caption" w:locked="1" w:uiPriority="0" w:qFormat="1"/>
    <w:lsdException w:name="footnote reference"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20" w:unhideWhenUsed="0" w:qFormat="1"/>
    <w:lsdException w:name="Plain Text" w:uiPriority="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708"/>
    <w:pPr>
      <w:spacing w:after="200" w:line="276" w:lineRule="auto"/>
    </w:pPr>
    <w:rPr>
      <w:sz w:val="22"/>
      <w:szCs w:val="22"/>
      <w:lang w:val="uk-UA" w:eastAsia="en-US"/>
    </w:rPr>
  </w:style>
  <w:style w:type="paragraph" w:styleId="1">
    <w:name w:val="heading 1"/>
    <w:basedOn w:val="a"/>
    <w:next w:val="a"/>
    <w:link w:val="10"/>
    <w:qFormat/>
    <w:locked/>
    <w:rsid w:val="00D162D3"/>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locked/>
    <w:rsid w:val="00041351"/>
    <w:pPr>
      <w:keepNext/>
      <w:keepLines/>
      <w:spacing w:before="360" w:after="80" w:line="240" w:lineRule="auto"/>
      <w:outlineLvl w:val="1"/>
    </w:pPr>
    <w:rPr>
      <w:rFonts w:cs="Calibri"/>
      <w:b/>
      <w:sz w:val="36"/>
      <w:szCs w:val="36"/>
    </w:rPr>
  </w:style>
  <w:style w:type="paragraph" w:styleId="3">
    <w:name w:val="heading 3"/>
    <w:basedOn w:val="a"/>
    <w:next w:val="a"/>
    <w:link w:val="30"/>
    <w:locked/>
    <w:rsid w:val="00041351"/>
    <w:pPr>
      <w:keepNext/>
      <w:keepLines/>
      <w:spacing w:before="280" w:after="80" w:line="240" w:lineRule="auto"/>
      <w:outlineLvl w:val="2"/>
    </w:pPr>
    <w:rPr>
      <w:rFonts w:cs="Calibri"/>
      <w:b/>
      <w:sz w:val="28"/>
      <w:szCs w:val="28"/>
    </w:rPr>
  </w:style>
  <w:style w:type="paragraph" w:styleId="4">
    <w:name w:val="heading 4"/>
    <w:basedOn w:val="a"/>
    <w:next w:val="a"/>
    <w:link w:val="40"/>
    <w:locked/>
    <w:rsid w:val="00041351"/>
    <w:pPr>
      <w:keepNext/>
      <w:keepLines/>
      <w:spacing w:before="240" w:after="40" w:line="240" w:lineRule="auto"/>
      <w:outlineLvl w:val="3"/>
    </w:pPr>
    <w:rPr>
      <w:rFonts w:cs="Calibri"/>
      <w:b/>
      <w:sz w:val="24"/>
      <w:szCs w:val="24"/>
    </w:rPr>
  </w:style>
  <w:style w:type="paragraph" w:styleId="5">
    <w:name w:val="heading 5"/>
    <w:basedOn w:val="a"/>
    <w:next w:val="a"/>
    <w:link w:val="50"/>
    <w:locked/>
    <w:rsid w:val="00041351"/>
    <w:pPr>
      <w:keepNext/>
      <w:keepLines/>
      <w:spacing w:before="220" w:after="40" w:line="240" w:lineRule="auto"/>
      <w:outlineLvl w:val="4"/>
    </w:pPr>
    <w:rPr>
      <w:rFonts w:cs="Calibri"/>
      <w:b/>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val="uk-UA"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Chapter10,Список уровня 2,название табл/рис"/>
    <w:basedOn w:val="a"/>
    <w:link w:val="ab"/>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1">
    <w:basedOn w:val="a"/>
    <w:next w:val="af2"/>
    <w:link w:val="af3"/>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3">
    <w:name w:val="Название Знак"/>
    <w:link w:val="af1"/>
    <w:uiPriority w:val="99"/>
    <w:rsid w:val="00AC15C8"/>
    <w:rPr>
      <w:rFonts w:ascii="Arial" w:eastAsia="Times New Roman" w:hAnsi="Arial"/>
      <w:b/>
      <w:snapToGrid/>
      <w:sz w:val="18"/>
      <w:lang w:val="uk-UA"/>
    </w:rPr>
  </w:style>
  <w:style w:type="paragraph" w:styleId="af4">
    <w:name w:val="Subtitle"/>
    <w:basedOn w:val="a"/>
    <w:link w:val="af5"/>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5">
    <w:name w:val="Подзаголовок Знак"/>
    <w:link w:val="af4"/>
    <w:rsid w:val="00AC15C8"/>
    <w:rPr>
      <w:rFonts w:ascii="Times New Roman" w:eastAsia="Times New Roman" w:hAnsi="Times New Roman"/>
      <w:b/>
      <w:noProof/>
      <w:sz w:val="24"/>
      <w:szCs w:val="24"/>
      <w:lang w:val="en-GB" w:eastAsia="en-US"/>
    </w:rPr>
  </w:style>
  <w:style w:type="paragraph" w:styleId="af2">
    <w:name w:val="Title"/>
    <w:basedOn w:val="a"/>
    <w:next w:val="a"/>
    <w:link w:val="11"/>
    <w:uiPriority w:val="99"/>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2"/>
    <w:rsid w:val="00AC15C8"/>
    <w:rPr>
      <w:rFonts w:ascii="Calibri Light" w:eastAsia="Times New Roman" w:hAnsi="Calibri Light" w:cs="Times New Roman"/>
      <w:b/>
      <w:bCs/>
      <w:kern w:val="28"/>
      <w:sz w:val="32"/>
      <w:szCs w:val="32"/>
      <w:lang w:val="uk-UA" w:eastAsia="en-U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7"/>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rPr>
  </w:style>
  <w:style w:type="character" w:customStyle="1" w:styleId="afa">
    <w:name w:val="Текст примечания Знак"/>
    <w:link w:val="af9"/>
    <w:uiPriority w:val="99"/>
    <w:semiHidden/>
    <w:rsid w:val="009C769C"/>
    <w:rPr>
      <w:lang w:eastAsia="en-US"/>
    </w:rPr>
  </w:style>
  <w:style w:type="paragraph" w:customStyle="1" w:styleId="afb">
    <w:name w:val="Базовый"/>
    <w:rsid w:val="00323E01"/>
    <w:pPr>
      <w:tabs>
        <w:tab w:val="left" w:pos="708"/>
      </w:tabs>
      <w:suppressAutoHyphens/>
      <w:spacing w:after="200" w:line="276" w:lineRule="auto"/>
    </w:pPr>
    <w:rPr>
      <w:rFonts w:ascii="Times New Roman" w:eastAsia="Times New Roman" w:hAnsi="Times New Roman"/>
      <w:sz w:val="24"/>
      <w:szCs w:val="24"/>
    </w:rPr>
  </w:style>
  <w:style w:type="character" w:customStyle="1" w:styleId="s11">
    <w:name w:val="s11"/>
    <w:qFormat/>
    <w:rsid w:val="002407AE"/>
  </w:style>
  <w:style w:type="paragraph" w:customStyle="1" w:styleId="p63">
    <w:name w:val="p63"/>
    <w:basedOn w:val="a"/>
    <w:qFormat/>
    <w:rsid w:val="002407AE"/>
    <w:pPr>
      <w:spacing w:beforeAutospacing="1" w:after="0" w:afterAutospacing="1" w:line="240" w:lineRule="auto"/>
    </w:pPr>
    <w:rPr>
      <w:rFonts w:ascii="Times New Roman" w:eastAsia="Times New Roman" w:hAnsi="Times New Roman"/>
      <w:color w:val="00000A"/>
      <w:sz w:val="24"/>
      <w:szCs w:val="24"/>
      <w:lang w:eastAsia="uk-UA"/>
    </w:rPr>
  </w:style>
  <w:style w:type="paragraph" w:customStyle="1" w:styleId="afc">
    <w:name w:val="Знак"/>
    <w:basedOn w:val="a"/>
    <w:rsid w:val="00CE2C6D"/>
    <w:pPr>
      <w:spacing w:after="0" w:line="240" w:lineRule="auto"/>
    </w:pPr>
    <w:rPr>
      <w:rFonts w:ascii="Verdana" w:eastAsia="Times New Roman" w:hAnsi="Verdana" w:cs="Verdana"/>
      <w:sz w:val="20"/>
      <w:szCs w:val="20"/>
      <w:lang w:val="en-US"/>
    </w:rPr>
  </w:style>
  <w:style w:type="character" w:customStyle="1" w:styleId="110">
    <w:name w:val="Заголовок 1 Знак1"/>
    <w:qFormat/>
    <w:rsid w:val="00CE2C6D"/>
    <w:rPr>
      <w:color w:val="000000"/>
      <w:spacing w:val="0"/>
      <w:w w:val="100"/>
      <w:sz w:val="21"/>
      <w:szCs w:val="21"/>
      <w:lang w:eastAsia="uk-UA" w:bidi="ar-SA"/>
    </w:rPr>
  </w:style>
  <w:style w:type="paragraph" w:customStyle="1" w:styleId="afd">
    <w:name w:val="Знак Знак Знак Знак Знак Знак"/>
    <w:basedOn w:val="a"/>
    <w:rsid w:val="005D6264"/>
    <w:pPr>
      <w:spacing w:after="0" w:line="240" w:lineRule="auto"/>
    </w:pPr>
    <w:rPr>
      <w:rFonts w:ascii="Verdana" w:eastAsia="Times New Roman" w:hAnsi="Verdana" w:cs="Verdana"/>
      <w:sz w:val="20"/>
      <w:szCs w:val="20"/>
      <w:lang w:val="en-US"/>
    </w:rPr>
  </w:style>
  <w:style w:type="paragraph" w:customStyle="1" w:styleId="LO-normal">
    <w:name w:val="LO-normal"/>
    <w:uiPriority w:val="99"/>
    <w:qFormat/>
    <w:rsid w:val="00925834"/>
    <w:pPr>
      <w:spacing w:line="276" w:lineRule="auto"/>
      <w:jc w:val="both"/>
    </w:pPr>
    <w:rPr>
      <w:rFonts w:ascii="Arial" w:eastAsia="Arial" w:hAnsi="Arial" w:cs="Arial"/>
      <w:color w:val="000000"/>
      <w:sz w:val="22"/>
      <w:szCs w:val="22"/>
      <w:lang w:eastAsia="zh-CN"/>
    </w:rPr>
  </w:style>
  <w:style w:type="paragraph" w:customStyle="1" w:styleId="normal">
    <w:name w:val="normal"/>
    <w:rsid w:val="00925834"/>
    <w:rPr>
      <w:rFonts w:cs="Calibri"/>
      <w:lang w:val="uk-UA"/>
    </w:rPr>
  </w:style>
  <w:style w:type="paragraph" w:customStyle="1" w:styleId="Default">
    <w:name w:val="Default"/>
    <w:qFormat/>
    <w:rsid w:val="00AE341D"/>
    <w:pPr>
      <w:autoSpaceDE w:val="0"/>
      <w:autoSpaceDN w:val="0"/>
      <w:adjustRightInd w:val="0"/>
    </w:pPr>
    <w:rPr>
      <w:rFonts w:ascii="Times New Roman" w:eastAsia="Times New Roman" w:hAnsi="Times New Roman"/>
      <w:color w:val="000000"/>
      <w:sz w:val="24"/>
      <w:szCs w:val="24"/>
      <w:lang w:val="uk-UA" w:eastAsia="uk-UA"/>
    </w:rPr>
  </w:style>
  <w:style w:type="paragraph" w:styleId="23">
    <w:name w:val="Body Text Indent 2"/>
    <w:basedOn w:val="a"/>
    <w:link w:val="24"/>
    <w:rsid w:val="004240A0"/>
    <w:pPr>
      <w:spacing w:after="120" w:line="480" w:lineRule="auto"/>
      <w:ind w:left="283"/>
    </w:pPr>
    <w:rPr>
      <w:rFonts w:ascii="Times New Roman" w:eastAsia="Times New Roman" w:hAnsi="Times New Roman"/>
      <w:sz w:val="24"/>
      <w:szCs w:val="24"/>
      <w:lang w:val="ru-RU" w:eastAsia="ru-RU"/>
    </w:rPr>
  </w:style>
  <w:style w:type="character" w:customStyle="1" w:styleId="24">
    <w:name w:val="Основной текст с отступом 2 Знак"/>
    <w:link w:val="23"/>
    <w:rsid w:val="004240A0"/>
    <w:rPr>
      <w:rFonts w:ascii="Times New Roman" w:eastAsia="Times New Roman" w:hAnsi="Times New Roman"/>
      <w:sz w:val="24"/>
      <w:szCs w:val="24"/>
      <w:lang w:val="ru-RU" w:eastAsia="ru-RU"/>
    </w:rPr>
  </w:style>
  <w:style w:type="paragraph" w:customStyle="1" w:styleId="210">
    <w:name w:val="Основной текст с отступом 21"/>
    <w:basedOn w:val="a"/>
    <w:rsid w:val="004240A0"/>
    <w:pPr>
      <w:suppressAutoHyphens/>
      <w:spacing w:after="120" w:line="480" w:lineRule="auto"/>
      <w:ind w:left="283"/>
    </w:pPr>
    <w:rPr>
      <w:rFonts w:ascii="Times New Roman" w:eastAsia="Times New Roman" w:hAnsi="Times New Roman"/>
      <w:sz w:val="24"/>
      <w:szCs w:val="24"/>
      <w:lang w:eastAsia="ar-SA"/>
    </w:rPr>
  </w:style>
  <w:style w:type="paragraph" w:customStyle="1" w:styleId="xl64">
    <w:name w:val="xl64"/>
    <w:basedOn w:val="a"/>
    <w:rsid w:val="004240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12">
    <w:name w:val="Обычный1"/>
    <w:qFormat/>
    <w:rsid w:val="00123AEC"/>
    <w:pPr>
      <w:spacing w:line="276" w:lineRule="auto"/>
    </w:pPr>
    <w:rPr>
      <w:rFonts w:ascii="Arial" w:eastAsia="Arial" w:hAnsi="Arial" w:cs="Arial"/>
      <w:color w:val="000000"/>
      <w:sz w:val="22"/>
      <w:szCs w:val="22"/>
    </w:rPr>
  </w:style>
  <w:style w:type="table" w:customStyle="1" w:styleId="13">
    <w:name w:val="Сетка таблицы1"/>
    <w:basedOn w:val="a1"/>
    <w:next w:val="ae"/>
    <w:uiPriority w:val="59"/>
    <w:rsid w:val="00E74A9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6"/>
    <w:uiPriority w:val="99"/>
    <w:rsid w:val="004150F4"/>
    <w:rPr>
      <w:rFonts w:ascii="Times New Roman" w:eastAsia="Times New Roman" w:hAnsi="Times New Roman"/>
      <w:sz w:val="24"/>
      <w:szCs w:val="24"/>
      <w:lang w:val="ru-RU" w:eastAsia="ru-RU"/>
    </w:rPr>
  </w:style>
  <w:style w:type="numbering" w:customStyle="1" w:styleId="14">
    <w:name w:val="Нет списка1"/>
    <w:next w:val="a2"/>
    <w:uiPriority w:val="99"/>
    <w:semiHidden/>
    <w:unhideWhenUsed/>
    <w:rsid w:val="00BC415C"/>
  </w:style>
  <w:style w:type="paragraph" w:styleId="afe">
    <w:name w:val="Body Text"/>
    <w:basedOn w:val="a"/>
    <w:link w:val="aff"/>
    <w:uiPriority w:val="99"/>
    <w:unhideWhenUsed/>
    <w:rsid w:val="00BC415C"/>
    <w:pPr>
      <w:spacing w:after="120"/>
    </w:pPr>
  </w:style>
  <w:style w:type="character" w:customStyle="1" w:styleId="aff">
    <w:name w:val="Основной текст Знак"/>
    <w:link w:val="afe"/>
    <w:uiPriority w:val="99"/>
    <w:rsid w:val="00BC415C"/>
    <w:rPr>
      <w:sz w:val="22"/>
      <w:szCs w:val="22"/>
      <w:lang w:eastAsia="en-US"/>
    </w:rPr>
  </w:style>
  <w:style w:type="character" w:styleId="aff0">
    <w:name w:val="Emphasis"/>
    <w:uiPriority w:val="20"/>
    <w:qFormat/>
    <w:locked/>
    <w:rsid w:val="00BC415C"/>
    <w:rPr>
      <w:i/>
      <w:iCs/>
    </w:rPr>
  </w:style>
  <w:style w:type="character" w:customStyle="1" w:styleId="a8">
    <w:name w:val="Без интервала Знак"/>
    <w:link w:val="a7"/>
    <w:uiPriority w:val="1"/>
    <w:rsid w:val="00BC415C"/>
    <w:rPr>
      <w:sz w:val="22"/>
      <w:szCs w:val="22"/>
      <w:lang w:eastAsia="en-US"/>
    </w:rPr>
  </w:style>
  <w:style w:type="character" w:styleId="aff1">
    <w:name w:val="FollowedHyperlink"/>
    <w:uiPriority w:val="99"/>
    <w:semiHidden/>
    <w:unhideWhenUsed/>
    <w:rsid w:val="00BC415C"/>
    <w:rPr>
      <w:color w:val="800080"/>
      <w:u w:val="single"/>
    </w:rPr>
  </w:style>
  <w:style w:type="character" w:customStyle="1" w:styleId="10">
    <w:name w:val="Заголовок 1 Знак"/>
    <w:link w:val="1"/>
    <w:rsid w:val="00D162D3"/>
    <w:rPr>
      <w:rFonts w:ascii="Calibri Light" w:eastAsia="Times New Roman" w:hAnsi="Calibri Light" w:cs="Times New Roman"/>
      <w:b/>
      <w:bCs/>
      <w:kern w:val="32"/>
      <w:sz w:val="32"/>
      <w:szCs w:val="32"/>
      <w:lang w:eastAsia="en-US"/>
    </w:rPr>
  </w:style>
  <w:style w:type="table" w:customStyle="1" w:styleId="111">
    <w:name w:val="Сетка таблицы11"/>
    <w:basedOn w:val="a1"/>
    <w:next w:val="ae"/>
    <w:uiPriority w:val="39"/>
    <w:rsid w:val="008656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C647B6"/>
    <w:rPr>
      <w:rFonts w:ascii="Times New Roman" w:hAnsi="Times New Roman" w:cs="Times New Roman" w:hint="default"/>
      <w:sz w:val="20"/>
      <w:szCs w:val="20"/>
    </w:rPr>
  </w:style>
  <w:style w:type="character" w:customStyle="1" w:styleId="ab">
    <w:name w:val="Абзац списка Знак"/>
    <w:aliases w:val="Chapter10 Знак,Список уровня 2 Знак,название табл/рис Знак"/>
    <w:link w:val="aa"/>
    <w:locked/>
    <w:rsid w:val="00C647B6"/>
    <w:rPr>
      <w:sz w:val="22"/>
      <w:szCs w:val="22"/>
      <w:lang w:eastAsia="en-US"/>
    </w:rPr>
  </w:style>
  <w:style w:type="character" w:customStyle="1" w:styleId="20">
    <w:name w:val="Заголовок 2 Знак"/>
    <w:link w:val="2"/>
    <w:rsid w:val="00041351"/>
    <w:rPr>
      <w:rFonts w:cs="Calibri"/>
      <w:b/>
      <w:sz w:val="36"/>
      <w:szCs w:val="36"/>
      <w:lang w:eastAsia="en-US"/>
    </w:rPr>
  </w:style>
  <w:style w:type="character" w:customStyle="1" w:styleId="30">
    <w:name w:val="Заголовок 3 Знак"/>
    <w:link w:val="3"/>
    <w:rsid w:val="00041351"/>
    <w:rPr>
      <w:rFonts w:cs="Calibri"/>
      <w:b/>
      <w:sz w:val="28"/>
      <w:szCs w:val="28"/>
      <w:lang w:eastAsia="en-US"/>
    </w:rPr>
  </w:style>
  <w:style w:type="character" w:customStyle="1" w:styleId="40">
    <w:name w:val="Заголовок 4 Знак"/>
    <w:link w:val="4"/>
    <w:rsid w:val="00041351"/>
    <w:rPr>
      <w:rFonts w:cs="Calibri"/>
      <w:b/>
      <w:sz w:val="24"/>
      <w:szCs w:val="24"/>
      <w:lang w:eastAsia="en-US"/>
    </w:rPr>
  </w:style>
  <w:style w:type="character" w:customStyle="1" w:styleId="50">
    <w:name w:val="Заголовок 5 Знак"/>
    <w:link w:val="5"/>
    <w:rsid w:val="00041351"/>
    <w:rPr>
      <w:rFonts w:cs="Calibri"/>
      <w:b/>
      <w:sz w:val="22"/>
      <w:szCs w:val="22"/>
      <w:lang w:eastAsia="en-US"/>
    </w:rPr>
  </w:style>
  <w:style w:type="numbering" w:customStyle="1" w:styleId="25">
    <w:name w:val="Нет списка2"/>
    <w:next w:val="a2"/>
    <w:uiPriority w:val="99"/>
    <w:semiHidden/>
    <w:unhideWhenUsed/>
    <w:rsid w:val="00041351"/>
  </w:style>
  <w:style w:type="table" w:customStyle="1" w:styleId="TableNormal">
    <w:name w:val="Table Normal"/>
    <w:rsid w:val="00041351"/>
    <w:rPr>
      <w:rFonts w:cs="Calibri"/>
      <w:lang w:val="uk-UA" w:eastAsia="en-US"/>
    </w:rPr>
    <w:tblPr>
      <w:tblCellMar>
        <w:top w:w="0" w:type="dxa"/>
        <w:left w:w="0" w:type="dxa"/>
        <w:bottom w:w="0" w:type="dxa"/>
        <w:right w:w="0" w:type="dxa"/>
      </w:tblCellMar>
    </w:tblPr>
  </w:style>
  <w:style w:type="paragraph" w:customStyle="1" w:styleId="FR1">
    <w:name w:val="FR1"/>
    <w:uiPriority w:val="99"/>
    <w:rsid w:val="00041351"/>
    <w:pPr>
      <w:widowControl w:val="0"/>
      <w:ind w:left="40"/>
      <w:jc w:val="both"/>
    </w:pPr>
    <w:rPr>
      <w:rFonts w:ascii="Times New Roman" w:eastAsia="Times New Roman" w:hAnsi="Times New Roman"/>
      <w:lang w:val="uk-UA" w:eastAsia="en-US"/>
    </w:rPr>
  </w:style>
  <w:style w:type="character" w:customStyle="1" w:styleId="apple-tab-span">
    <w:name w:val="apple-tab-span"/>
    <w:rsid w:val="00041351"/>
  </w:style>
  <w:style w:type="table" w:customStyle="1" w:styleId="26">
    <w:name w:val="Сетка таблицы2"/>
    <w:basedOn w:val="a1"/>
    <w:next w:val="ae"/>
    <w:uiPriority w:val="39"/>
    <w:rsid w:val="00041351"/>
    <w:rPr>
      <w:rFonts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7">
    <w:name w:val="Основной текст (2)_"/>
    <w:link w:val="211"/>
    <w:locked/>
    <w:rsid w:val="00041351"/>
    <w:rPr>
      <w:shd w:val="clear" w:color="auto" w:fill="FFFFFF"/>
    </w:rPr>
  </w:style>
  <w:style w:type="paragraph" w:customStyle="1" w:styleId="211">
    <w:name w:val="Основной текст (2)1"/>
    <w:basedOn w:val="a"/>
    <w:link w:val="27"/>
    <w:rsid w:val="00041351"/>
    <w:pPr>
      <w:widowControl w:val="0"/>
      <w:shd w:val="clear" w:color="auto" w:fill="FFFFFF"/>
      <w:spacing w:after="0" w:line="240" w:lineRule="atLeast"/>
      <w:ind w:hanging="400"/>
    </w:pPr>
    <w:rPr>
      <w:sz w:val="20"/>
      <w:szCs w:val="20"/>
      <w:lang w:eastAsia="uk-UA"/>
    </w:rPr>
  </w:style>
  <w:style w:type="paragraph" w:customStyle="1" w:styleId="28">
    <w:name w:val="Обычный2"/>
    <w:rsid w:val="00041351"/>
    <w:rPr>
      <w:rFonts w:cs="Calibri"/>
      <w:lang w:val="uk-UA"/>
    </w:rPr>
  </w:style>
  <w:style w:type="paragraph" w:customStyle="1" w:styleId="15">
    <w:name w:val="Без интервала1"/>
    <w:link w:val="NoSpacingChar"/>
    <w:rsid w:val="00041351"/>
    <w:pPr>
      <w:widowControl w:val="0"/>
      <w:suppressAutoHyphens/>
      <w:autoSpaceDE w:val="0"/>
    </w:pPr>
    <w:rPr>
      <w:rFonts w:ascii="Times New Roman CYR" w:eastAsia="Times New Roman" w:hAnsi="Times New Roman CYR"/>
      <w:sz w:val="22"/>
      <w:lang w:eastAsia="ar-SA"/>
    </w:rPr>
  </w:style>
  <w:style w:type="character" w:customStyle="1" w:styleId="NoSpacingChar">
    <w:name w:val="No Spacing Char"/>
    <w:link w:val="15"/>
    <w:locked/>
    <w:rsid w:val="00041351"/>
    <w:rPr>
      <w:rFonts w:ascii="Times New Roman CYR" w:eastAsia="Times New Roman" w:hAnsi="Times New Roman CYR"/>
      <w:sz w:val="22"/>
      <w:lang w:val="ru-RU" w:eastAsia="ar-SA"/>
    </w:rPr>
  </w:style>
  <w:style w:type="character" w:customStyle="1" w:styleId="xfm92173627">
    <w:name w:val="xfm_92173627"/>
    <w:rsid w:val="00041351"/>
  </w:style>
  <w:style w:type="paragraph" w:customStyle="1" w:styleId="16">
    <w:name w:val="Абзац списка1"/>
    <w:basedOn w:val="a"/>
    <w:qFormat/>
    <w:rsid w:val="00041351"/>
    <w:pPr>
      <w:spacing w:after="0" w:line="240" w:lineRule="auto"/>
      <w:ind w:left="720"/>
    </w:pPr>
    <w:rPr>
      <w:rFonts w:ascii="Times New Roman" w:eastAsia="Times New Roman" w:hAnsi="Times New Roman"/>
      <w:sz w:val="20"/>
      <w:szCs w:val="20"/>
      <w:lang w:val="ru-RU" w:eastAsia="ru-RU"/>
    </w:rPr>
  </w:style>
  <w:style w:type="paragraph" w:customStyle="1" w:styleId="xfmc4">
    <w:name w:val="xfmc4"/>
    <w:basedOn w:val="a"/>
    <w:rsid w:val="00041351"/>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f2">
    <w:name w:val="footnote text"/>
    <w:basedOn w:val="a"/>
    <w:link w:val="aff3"/>
    <w:uiPriority w:val="99"/>
    <w:semiHidden/>
    <w:unhideWhenUsed/>
    <w:rsid w:val="00041351"/>
    <w:pPr>
      <w:spacing w:after="0" w:line="240" w:lineRule="auto"/>
    </w:pPr>
    <w:rPr>
      <w:rFonts w:ascii="Times New Roman" w:eastAsia="Times New Roman" w:hAnsi="Times New Roman"/>
      <w:sz w:val="20"/>
      <w:szCs w:val="20"/>
    </w:rPr>
  </w:style>
  <w:style w:type="character" w:customStyle="1" w:styleId="aff3">
    <w:name w:val="Текст сноски Знак"/>
    <w:link w:val="aff2"/>
    <w:uiPriority w:val="99"/>
    <w:semiHidden/>
    <w:rsid w:val="00041351"/>
    <w:rPr>
      <w:rFonts w:ascii="Times New Roman" w:eastAsia="Times New Roman" w:hAnsi="Times New Roman"/>
      <w:lang w:eastAsia="en-US"/>
    </w:rPr>
  </w:style>
  <w:style w:type="character" w:styleId="aff4">
    <w:name w:val="footnote reference"/>
    <w:semiHidden/>
    <w:unhideWhenUsed/>
    <w:rsid w:val="00041351"/>
    <w:rPr>
      <w:vertAlign w:val="superscript"/>
    </w:rPr>
  </w:style>
  <w:style w:type="character" w:customStyle="1" w:styleId="WW8Num1z5">
    <w:name w:val="WW8Num1z5"/>
    <w:rsid w:val="00041351"/>
  </w:style>
  <w:style w:type="table" w:customStyle="1" w:styleId="120">
    <w:name w:val="Сетка таблицы12"/>
    <w:basedOn w:val="a1"/>
    <w:next w:val="ae"/>
    <w:rsid w:val="00041351"/>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Plain Text"/>
    <w:basedOn w:val="a"/>
    <w:link w:val="aff6"/>
    <w:qFormat/>
    <w:rsid w:val="00041351"/>
    <w:pPr>
      <w:spacing w:after="0" w:line="240" w:lineRule="auto"/>
    </w:pPr>
    <w:rPr>
      <w:rFonts w:ascii="Courier New" w:eastAsia="Tahoma" w:hAnsi="Courier New"/>
      <w:sz w:val="24"/>
      <w:szCs w:val="20"/>
      <w:lang w:eastAsia="ru-RU"/>
    </w:rPr>
  </w:style>
  <w:style w:type="character" w:customStyle="1" w:styleId="aff6">
    <w:name w:val="Текст Знак"/>
    <w:link w:val="aff5"/>
    <w:rsid w:val="00041351"/>
    <w:rPr>
      <w:rFonts w:ascii="Courier New" w:eastAsia="Tahoma" w:hAnsi="Courier New"/>
      <w:sz w:val="24"/>
      <w:lang w:eastAsia="ru-RU"/>
    </w:rPr>
  </w:style>
  <w:style w:type="paragraph" w:styleId="aff7">
    <w:name w:val="Normal Indent"/>
    <w:basedOn w:val="a"/>
    <w:qFormat/>
    <w:rsid w:val="00041351"/>
    <w:pPr>
      <w:spacing w:after="0" w:line="240" w:lineRule="auto"/>
      <w:ind w:left="708"/>
    </w:pPr>
    <w:rPr>
      <w:rFonts w:ascii="Times New Roman" w:eastAsia="Times New Roman" w:hAnsi="Times New Roman"/>
      <w:sz w:val="24"/>
      <w:szCs w:val="24"/>
      <w:lang w:eastAsia="ru-RU"/>
    </w:rPr>
  </w:style>
  <w:style w:type="character" w:customStyle="1" w:styleId="29">
    <w:name w:val="Основний текст (2)_"/>
    <w:link w:val="212"/>
    <w:uiPriority w:val="99"/>
    <w:locked/>
    <w:rsid w:val="00041351"/>
    <w:rPr>
      <w:rFonts w:ascii="Times New Roman" w:hAnsi="Times New Roman"/>
      <w:shd w:val="clear" w:color="auto" w:fill="FFFFFF"/>
    </w:rPr>
  </w:style>
  <w:style w:type="paragraph" w:customStyle="1" w:styleId="212">
    <w:name w:val="Основний текст (2)1"/>
    <w:basedOn w:val="a"/>
    <w:link w:val="29"/>
    <w:uiPriority w:val="99"/>
    <w:rsid w:val="00041351"/>
    <w:pPr>
      <w:widowControl w:val="0"/>
      <w:shd w:val="clear" w:color="auto" w:fill="FFFFFF"/>
      <w:spacing w:before="240" w:after="240" w:line="240" w:lineRule="atLeast"/>
      <w:jc w:val="both"/>
    </w:pPr>
    <w:rPr>
      <w:rFonts w:ascii="Times New Roman" w:hAnsi="Times New Roman"/>
      <w:sz w:val="20"/>
      <w:szCs w:val="20"/>
      <w:lang w:eastAsia="uk-UA"/>
    </w:rPr>
  </w:style>
  <w:style w:type="paragraph" w:customStyle="1" w:styleId="aff8">
    <w:name w:val="_номер+)"/>
    <w:basedOn w:val="a"/>
    <w:rsid w:val="00041351"/>
    <w:pPr>
      <w:suppressAutoHyphens/>
      <w:spacing w:after="0" w:line="240" w:lineRule="auto"/>
    </w:pPr>
    <w:rPr>
      <w:rFonts w:ascii="Times New Roman" w:hAnsi="Times New Roman"/>
      <w:sz w:val="24"/>
      <w:szCs w:val="24"/>
      <w:lang w:eastAsia="ar-SA"/>
    </w:rPr>
  </w:style>
  <w:style w:type="paragraph" w:customStyle="1" w:styleId="2a">
    <w:name w:val="Абзац списка2"/>
    <w:basedOn w:val="a"/>
    <w:rsid w:val="00041351"/>
    <w:pPr>
      <w:suppressAutoHyphens/>
      <w:spacing w:after="0" w:line="240" w:lineRule="auto"/>
      <w:ind w:left="720"/>
      <w:contextualSpacing/>
    </w:pPr>
    <w:rPr>
      <w:rFonts w:ascii="Times New Roman" w:eastAsia="SimSun" w:hAnsi="Times New Roman"/>
      <w:sz w:val="24"/>
      <w:szCs w:val="24"/>
      <w:lang w:eastAsia="zh-CN"/>
    </w:rPr>
  </w:style>
  <w:style w:type="paragraph" w:customStyle="1" w:styleId="17">
    <w:name w:val="Обычный (веб)1"/>
    <w:basedOn w:val="a"/>
    <w:rsid w:val="00041351"/>
    <w:pPr>
      <w:suppressAutoHyphens/>
      <w:spacing w:before="280" w:after="280" w:line="240" w:lineRule="auto"/>
    </w:pPr>
    <w:rPr>
      <w:rFonts w:ascii="Times New Roman" w:hAnsi="Times New Roman"/>
      <w:sz w:val="20"/>
      <w:szCs w:val="20"/>
      <w:lang w:eastAsia="zh-CN"/>
    </w:rPr>
  </w:style>
  <w:style w:type="paragraph" w:customStyle="1" w:styleId="Standard">
    <w:name w:val="Standard"/>
    <w:rsid w:val="00041351"/>
    <w:pPr>
      <w:suppressAutoHyphens/>
      <w:autoSpaceDN w:val="0"/>
    </w:pPr>
    <w:rPr>
      <w:rFonts w:ascii="Liberation Serif" w:eastAsia="SimSun" w:hAnsi="Liberation Serif" w:cs="Mangal"/>
      <w:kern w:val="3"/>
      <w:sz w:val="24"/>
      <w:szCs w:val="24"/>
      <w:lang w:val="en-US" w:eastAsia="zh-CN" w:bidi="hi-IN"/>
    </w:rPr>
  </w:style>
  <w:style w:type="paragraph" w:customStyle="1" w:styleId="newsu-text">
    <w:name w:val="newsu-text"/>
    <w:basedOn w:val="a"/>
    <w:rsid w:val="00041351"/>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hard-blue-color">
    <w:name w:val="hard-blue-color"/>
    <w:qFormat/>
    <w:rsid w:val="00041351"/>
  </w:style>
  <w:style w:type="paragraph" w:customStyle="1" w:styleId="tj">
    <w:name w:val="tj"/>
    <w:basedOn w:val="a"/>
    <w:qFormat/>
    <w:rsid w:val="00041351"/>
    <w:pPr>
      <w:suppressAutoHyphens/>
      <w:spacing w:beforeAutospacing="1" w:afterAutospacing="1" w:line="240" w:lineRule="auto"/>
    </w:pPr>
    <w:rPr>
      <w:rFonts w:ascii="Times New Roman" w:eastAsia="Times New Roman" w:hAnsi="Times New Roman"/>
      <w:sz w:val="24"/>
      <w:szCs w:val="24"/>
      <w:lang w:eastAsia="uk-UA"/>
    </w:rPr>
  </w:style>
  <w:style w:type="table" w:customStyle="1" w:styleId="213">
    <w:name w:val="Сетка таблицы21"/>
    <w:basedOn w:val="a1"/>
    <w:next w:val="ae"/>
    <w:uiPriority w:val="39"/>
    <w:rsid w:val="0004135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uiPriority w:val="59"/>
    <w:rsid w:val="00F765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likovska1305@ukr.net"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mailto:dnz_zolota_rubka@ukr.net"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ips.ligazakon.net/document/view/t150922?ed=2022_08_16&amp;an=973"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37</Pages>
  <Words>12482</Words>
  <Characters>71150</Characters>
  <Application>Microsoft Office Word</Application>
  <DocSecurity>0</DocSecurity>
  <Lines>592</Lines>
  <Paragraphs>166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83466</CharactersWithSpaces>
  <SharedDoc>false</SharedDoc>
  <HLinks>
    <vt:vector size="60" baseType="variant">
      <vt:variant>
        <vt:i4>8061034</vt:i4>
      </vt:variant>
      <vt:variant>
        <vt:i4>27</vt:i4>
      </vt:variant>
      <vt:variant>
        <vt:i4>0</vt:i4>
      </vt:variant>
      <vt:variant>
        <vt:i4>5</vt:i4>
      </vt:variant>
      <vt:variant>
        <vt:lpwstr>https://zakon.rada.gov.ua/laws/show/922-19</vt:lpwstr>
      </vt:variant>
      <vt:variant>
        <vt:lpwstr>n1276</vt:lpwstr>
      </vt:variant>
      <vt:variant>
        <vt:i4>8061034</vt:i4>
      </vt:variant>
      <vt:variant>
        <vt:i4>24</vt:i4>
      </vt:variant>
      <vt:variant>
        <vt:i4>0</vt:i4>
      </vt:variant>
      <vt:variant>
        <vt:i4>5</vt:i4>
      </vt:variant>
      <vt:variant>
        <vt:lpwstr>https://zakon.rada.gov.ua/laws/show/922-19</vt:lpwstr>
      </vt:variant>
      <vt:variant>
        <vt:lpwstr>n1274</vt:lpwstr>
      </vt:variant>
      <vt:variant>
        <vt:i4>7995498</vt:i4>
      </vt:variant>
      <vt:variant>
        <vt:i4>21</vt:i4>
      </vt:variant>
      <vt:variant>
        <vt:i4>0</vt:i4>
      </vt:variant>
      <vt:variant>
        <vt:i4>5</vt:i4>
      </vt:variant>
      <vt:variant>
        <vt:lpwstr>https://zakon.rada.gov.ua/laws/show/922-19</vt:lpwstr>
      </vt:variant>
      <vt:variant>
        <vt:lpwstr>n1268</vt:lpwstr>
      </vt:variant>
      <vt:variant>
        <vt:i4>7995498</vt:i4>
      </vt:variant>
      <vt:variant>
        <vt:i4>18</vt:i4>
      </vt:variant>
      <vt:variant>
        <vt:i4>0</vt:i4>
      </vt:variant>
      <vt:variant>
        <vt:i4>5</vt:i4>
      </vt:variant>
      <vt:variant>
        <vt:lpwstr>https://zakon.rada.gov.ua/laws/show/922-19</vt:lpwstr>
      </vt:variant>
      <vt:variant>
        <vt:lpwstr>n1267</vt:lpwstr>
      </vt:variant>
      <vt:variant>
        <vt:i4>7995498</vt:i4>
      </vt:variant>
      <vt:variant>
        <vt:i4>15</vt:i4>
      </vt:variant>
      <vt:variant>
        <vt:i4>0</vt:i4>
      </vt:variant>
      <vt:variant>
        <vt:i4>5</vt:i4>
      </vt:variant>
      <vt:variant>
        <vt:lpwstr>https://zakon.rada.gov.ua/laws/show/922-19</vt:lpwstr>
      </vt:variant>
      <vt:variant>
        <vt:lpwstr>n1265</vt:lpwstr>
      </vt:variant>
      <vt:variant>
        <vt:i4>6684707</vt:i4>
      </vt:variant>
      <vt:variant>
        <vt:i4>12</vt:i4>
      </vt:variant>
      <vt:variant>
        <vt:i4>0</vt:i4>
      </vt:variant>
      <vt:variant>
        <vt:i4>5</vt:i4>
      </vt:variant>
      <vt:variant>
        <vt:lpwstr>https://ips.ligazakon.net/document/view/t150922?ed=2022_08_16&amp;an=973</vt:lpwstr>
      </vt:variant>
      <vt:variant>
        <vt:lpwstr/>
      </vt:variant>
      <vt:variant>
        <vt:i4>4128770</vt:i4>
      </vt:variant>
      <vt:variant>
        <vt:i4>9</vt:i4>
      </vt:variant>
      <vt:variant>
        <vt:i4>0</vt:i4>
      </vt:variant>
      <vt:variant>
        <vt:i4>5</vt:i4>
      </vt:variant>
      <vt:variant>
        <vt:lpwstr>mailto:dnz_zolota_rubka@ukr.net</vt:lpwstr>
      </vt:variant>
      <vt:variant>
        <vt:lpwstr/>
      </vt:variant>
      <vt:variant>
        <vt:i4>4128770</vt:i4>
      </vt:variant>
      <vt:variant>
        <vt:i4>6</vt:i4>
      </vt:variant>
      <vt:variant>
        <vt:i4>0</vt:i4>
      </vt:variant>
      <vt:variant>
        <vt:i4>5</vt:i4>
      </vt:variant>
      <vt:variant>
        <vt:lpwstr>mailto:dnz_zolota_rubka@ukr.net</vt:lpwstr>
      </vt:variant>
      <vt:variant>
        <vt:lpwstr/>
      </vt:variant>
      <vt:variant>
        <vt:i4>2162806</vt:i4>
      </vt:variant>
      <vt:variant>
        <vt:i4>3</vt:i4>
      </vt:variant>
      <vt:variant>
        <vt:i4>0</vt:i4>
      </vt:variant>
      <vt:variant>
        <vt:i4>5</vt:i4>
      </vt:variant>
      <vt:variant>
        <vt:lpwstr>http://brovary-dnz-zolotarybka.edukit.kiev.ua/</vt:lpwstr>
      </vt:variant>
      <vt:variant>
        <vt:lpwstr/>
      </vt:variant>
      <vt:variant>
        <vt:i4>4128770</vt:i4>
      </vt:variant>
      <vt:variant>
        <vt:i4>0</vt:i4>
      </vt:variant>
      <vt:variant>
        <vt:i4>0</vt:i4>
      </vt:variant>
      <vt:variant>
        <vt:i4>5</vt:i4>
      </vt:variant>
      <vt:variant>
        <vt:lpwstr>mailto:dnz_zolota_rubka@ukr.net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cp:lastModifiedBy>
  <cp:revision>7</cp:revision>
  <cp:lastPrinted>2023-12-19T15:41:00Z</cp:lastPrinted>
  <dcterms:created xsi:type="dcterms:W3CDTF">2024-01-04T14:48:00Z</dcterms:created>
  <dcterms:modified xsi:type="dcterms:W3CDTF">2024-01-04T15:40:00Z</dcterms:modified>
</cp:coreProperties>
</file>