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06A7" w:rsidRPr="004316C8" w:rsidRDefault="000406A7" w:rsidP="000406A7">
      <w:pPr>
        <w:jc w:val="center"/>
        <w:rPr>
          <w:rFonts w:ascii="Times New Roman" w:hAnsi="Times New Roman" w:cs="Times New Roman"/>
          <w:b/>
          <w:sz w:val="24"/>
          <w:szCs w:val="24"/>
        </w:rPr>
      </w:pPr>
      <w:r w:rsidRPr="004316C8">
        <w:rPr>
          <w:rFonts w:ascii="Times New Roman" w:hAnsi="Times New Roman" w:cs="Times New Roman"/>
          <w:b/>
          <w:noProof/>
          <w:sz w:val="24"/>
          <w:szCs w:val="24"/>
          <w:lang w:val="ru-RU"/>
        </w:rPr>
        <w:drawing>
          <wp:inline distT="0" distB="0" distL="0" distR="0">
            <wp:extent cx="480060" cy="57912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80060" cy="579120"/>
                    </a:xfrm>
                    <a:prstGeom prst="rect">
                      <a:avLst/>
                    </a:prstGeom>
                    <a:noFill/>
                    <a:ln>
                      <a:noFill/>
                    </a:ln>
                  </pic:spPr>
                </pic:pic>
              </a:graphicData>
            </a:graphic>
          </wp:inline>
        </w:drawing>
      </w:r>
    </w:p>
    <w:p w:rsidR="000406A7" w:rsidRPr="004316C8" w:rsidRDefault="000406A7" w:rsidP="000406A7">
      <w:pPr>
        <w:jc w:val="center"/>
        <w:rPr>
          <w:rFonts w:ascii="Times New Roman" w:hAnsi="Times New Roman" w:cs="Times New Roman"/>
          <w:b/>
          <w:sz w:val="24"/>
          <w:szCs w:val="24"/>
        </w:rPr>
      </w:pPr>
    </w:p>
    <w:p w:rsidR="0099737E" w:rsidRPr="0099737E" w:rsidRDefault="0099737E" w:rsidP="0099737E">
      <w:pPr>
        <w:spacing w:after="0" w:line="240" w:lineRule="auto"/>
        <w:contextualSpacing/>
        <w:jc w:val="center"/>
        <w:outlineLvl w:val="0"/>
        <w:rPr>
          <w:rFonts w:ascii="Times New Roman" w:eastAsia="Times New Roman" w:hAnsi="Times New Roman" w:cs="Times New Roman"/>
          <w:b/>
          <w:color w:val="000000"/>
          <w:sz w:val="28"/>
          <w:szCs w:val="28"/>
          <w:lang w:eastAsia="uk-UA"/>
        </w:rPr>
      </w:pPr>
      <w:r w:rsidRPr="0099737E">
        <w:rPr>
          <w:rFonts w:ascii="Times New Roman" w:eastAsia="Times New Roman" w:hAnsi="Times New Roman" w:cs="Times New Roman"/>
          <w:b/>
          <w:color w:val="000000"/>
          <w:sz w:val="28"/>
          <w:szCs w:val="28"/>
          <w:lang w:val="ru-RU" w:eastAsia="uk-UA"/>
        </w:rPr>
        <w:t>КОМУНАЛЬНЕ ПІДПРИЄМСТВО «ПРАВОПОРЯДОК»</w:t>
      </w:r>
    </w:p>
    <w:p w:rsidR="0099737E" w:rsidRPr="0099737E" w:rsidRDefault="0099737E" w:rsidP="0099737E">
      <w:pPr>
        <w:spacing w:after="0" w:line="240" w:lineRule="auto"/>
        <w:contextualSpacing/>
        <w:jc w:val="center"/>
        <w:rPr>
          <w:rFonts w:ascii="Times New Roman" w:eastAsia="Times New Roman" w:hAnsi="Times New Roman" w:cs="Times New Roman"/>
          <w:b/>
          <w:color w:val="000000"/>
          <w:sz w:val="24"/>
          <w:lang w:val="ru-RU" w:eastAsia="uk-UA"/>
        </w:rPr>
      </w:pPr>
    </w:p>
    <w:p w:rsidR="000406A7" w:rsidRPr="004316C8" w:rsidRDefault="000406A7" w:rsidP="000406A7">
      <w:pPr>
        <w:jc w:val="center"/>
        <w:rPr>
          <w:rFonts w:ascii="Times New Roman" w:hAnsi="Times New Roman" w:cs="Times New Roman"/>
          <w:b/>
          <w:sz w:val="28"/>
          <w:szCs w:val="28"/>
        </w:rPr>
      </w:pPr>
    </w:p>
    <w:p w:rsidR="000406A7" w:rsidRPr="004316C8" w:rsidRDefault="000406A7" w:rsidP="000406A7">
      <w:pPr>
        <w:spacing w:after="0" w:line="240" w:lineRule="auto"/>
        <w:ind w:left="-1418"/>
        <w:jc w:val="right"/>
        <w:rPr>
          <w:rFonts w:ascii="Times New Roman" w:eastAsia="Times New Roman" w:hAnsi="Times New Roman" w:cs="Times New Roman"/>
          <w:b/>
          <w:color w:val="000000"/>
          <w:sz w:val="24"/>
          <w:szCs w:val="24"/>
        </w:rPr>
      </w:pPr>
    </w:p>
    <w:p w:rsidR="00053CC4" w:rsidRPr="00053CC4" w:rsidRDefault="000406A7" w:rsidP="00053CC4">
      <w:pPr>
        <w:jc w:val="right"/>
        <w:outlineLvl w:val="0"/>
        <w:rPr>
          <w:rFonts w:ascii="Times New Roman" w:eastAsia="Times New Roman" w:hAnsi="Times New Roman" w:cs="Times New Roman"/>
          <w:b/>
          <w:color w:val="000000"/>
          <w:sz w:val="24"/>
          <w:lang w:eastAsia="uk-UA"/>
        </w:rPr>
      </w:pPr>
      <w:r w:rsidRPr="004316C8">
        <w:rPr>
          <w:rFonts w:ascii="Times New Roman" w:eastAsia="Times New Roman" w:hAnsi="Times New Roman" w:cs="Times New Roman"/>
          <w:b/>
          <w:color w:val="000000"/>
          <w:sz w:val="24"/>
          <w:szCs w:val="24"/>
          <w:highlight w:val="white"/>
        </w:rPr>
        <w:t> </w:t>
      </w:r>
      <w:r w:rsidR="00053CC4" w:rsidRPr="00053CC4">
        <w:rPr>
          <w:rFonts w:ascii="Times New Roman" w:eastAsia="Times New Roman" w:hAnsi="Times New Roman" w:cs="Times New Roman"/>
          <w:b/>
          <w:color w:val="000000"/>
          <w:sz w:val="24"/>
          <w:lang w:eastAsia="uk-UA"/>
        </w:rPr>
        <w:t xml:space="preserve">                          ЗАТВЕРДЖЕНО</w:t>
      </w:r>
    </w:p>
    <w:p w:rsidR="00053CC4" w:rsidRPr="00053CC4" w:rsidRDefault="00053CC4" w:rsidP="00053CC4">
      <w:pPr>
        <w:spacing w:after="0" w:line="240" w:lineRule="auto"/>
        <w:contextualSpacing/>
        <w:jc w:val="right"/>
        <w:outlineLvl w:val="0"/>
        <w:rPr>
          <w:rFonts w:ascii="Times New Roman" w:eastAsia="Times New Roman" w:hAnsi="Times New Roman" w:cs="Times New Roman"/>
          <w:b/>
          <w:color w:val="000000"/>
          <w:sz w:val="24"/>
          <w:lang w:eastAsia="uk-UA"/>
        </w:rPr>
      </w:pPr>
      <w:r w:rsidRPr="00053CC4">
        <w:rPr>
          <w:rFonts w:ascii="Times New Roman" w:eastAsia="Times New Roman" w:hAnsi="Times New Roman" w:cs="Times New Roman"/>
          <w:b/>
          <w:color w:val="000000"/>
          <w:sz w:val="24"/>
          <w:lang w:eastAsia="uk-UA"/>
        </w:rPr>
        <w:t>Протокол уповноваженої особи</w:t>
      </w:r>
    </w:p>
    <w:p w:rsidR="00053CC4" w:rsidRPr="00053CC4" w:rsidRDefault="00053CC4" w:rsidP="00053CC4">
      <w:pPr>
        <w:spacing w:after="0" w:line="240" w:lineRule="auto"/>
        <w:contextualSpacing/>
        <w:jc w:val="right"/>
        <w:rPr>
          <w:rFonts w:ascii="Times New Roman" w:eastAsia="Times New Roman" w:hAnsi="Times New Roman" w:cs="Times New Roman"/>
          <w:b/>
          <w:color w:val="000000"/>
          <w:sz w:val="24"/>
          <w:lang w:eastAsia="uk-UA"/>
        </w:rPr>
      </w:pPr>
      <w:r w:rsidRPr="00053CC4">
        <w:rPr>
          <w:rFonts w:ascii="Times New Roman" w:eastAsia="Times New Roman" w:hAnsi="Times New Roman" w:cs="Times New Roman"/>
          <w:b/>
          <w:color w:val="000000"/>
          <w:sz w:val="24"/>
          <w:lang w:eastAsia="uk-UA"/>
        </w:rPr>
        <w:t xml:space="preserve"> від 1</w:t>
      </w:r>
      <w:r w:rsidR="00773616">
        <w:rPr>
          <w:rFonts w:ascii="Times New Roman" w:eastAsia="Times New Roman" w:hAnsi="Times New Roman" w:cs="Times New Roman"/>
          <w:b/>
          <w:color w:val="000000"/>
          <w:sz w:val="24"/>
          <w:lang w:val="ru-RU" w:eastAsia="uk-UA"/>
        </w:rPr>
        <w:t>9</w:t>
      </w:r>
      <w:r w:rsidRPr="00053CC4">
        <w:rPr>
          <w:rFonts w:ascii="Times New Roman" w:eastAsia="Times New Roman" w:hAnsi="Times New Roman" w:cs="Times New Roman"/>
          <w:b/>
          <w:color w:val="000000"/>
          <w:sz w:val="24"/>
          <w:lang w:eastAsia="uk-UA"/>
        </w:rPr>
        <w:t xml:space="preserve"> грудня 2022 року № 1</w:t>
      </w:r>
      <w:r>
        <w:rPr>
          <w:rFonts w:ascii="Times New Roman" w:eastAsia="Times New Roman" w:hAnsi="Times New Roman" w:cs="Times New Roman"/>
          <w:b/>
          <w:color w:val="000000"/>
          <w:sz w:val="24"/>
          <w:lang w:eastAsia="uk-UA"/>
        </w:rPr>
        <w:t>1</w:t>
      </w:r>
    </w:p>
    <w:p w:rsidR="00053CC4" w:rsidRPr="00053CC4" w:rsidRDefault="00053CC4" w:rsidP="00053CC4">
      <w:pPr>
        <w:spacing w:after="0" w:line="240" w:lineRule="auto"/>
        <w:contextualSpacing/>
        <w:jc w:val="right"/>
        <w:outlineLvl w:val="0"/>
        <w:rPr>
          <w:rFonts w:ascii="Times New Roman" w:eastAsia="Times New Roman" w:hAnsi="Times New Roman" w:cs="Times New Roman"/>
          <w:b/>
          <w:color w:val="000000"/>
          <w:sz w:val="24"/>
          <w:lang w:eastAsia="uk-UA"/>
        </w:rPr>
      </w:pPr>
      <w:r w:rsidRPr="00053CC4">
        <w:rPr>
          <w:rFonts w:ascii="Times New Roman" w:eastAsia="Times New Roman" w:hAnsi="Times New Roman" w:cs="Times New Roman"/>
          <w:b/>
          <w:color w:val="000000"/>
          <w:sz w:val="24"/>
          <w:lang w:eastAsia="uk-UA"/>
        </w:rPr>
        <w:t>Уповноважена особа</w:t>
      </w:r>
    </w:p>
    <w:p w:rsidR="00053CC4" w:rsidRPr="00053CC4" w:rsidRDefault="00053CC4" w:rsidP="00053CC4">
      <w:pPr>
        <w:spacing w:after="0" w:line="240" w:lineRule="auto"/>
        <w:contextualSpacing/>
        <w:jc w:val="right"/>
        <w:rPr>
          <w:rFonts w:ascii="Times New Roman" w:eastAsia="Times New Roman" w:hAnsi="Times New Roman" w:cs="Times New Roman"/>
          <w:b/>
          <w:color w:val="000000"/>
          <w:sz w:val="24"/>
          <w:lang w:eastAsia="uk-UA"/>
        </w:rPr>
      </w:pPr>
      <w:r w:rsidRPr="00053CC4">
        <w:rPr>
          <w:rFonts w:ascii="Times New Roman" w:eastAsia="Times New Roman" w:hAnsi="Times New Roman" w:cs="Times New Roman"/>
          <w:b/>
          <w:color w:val="000000"/>
          <w:sz w:val="24"/>
          <w:lang w:eastAsia="uk-UA"/>
        </w:rPr>
        <w:t xml:space="preserve">    ______________О.В. Глиниста</w:t>
      </w:r>
    </w:p>
    <w:p w:rsidR="000406A7" w:rsidRPr="004316C8" w:rsidRDefault="000406A7" w:rsidP="00053CC4">
      <w:pPr>
        <w:spacing w:after="0" w:line="240" w:lineRule="auto"/>
        <w:ind w:left="-1418"/>
        <w:jc w:val="right"/>
        <w:rPr>
          <w:rFonts w:ascii="Times New Roman" w:eastAsia="Times New Roman" w:hAnsi="Times New Roman" w:cs="Times New Roman"/>
          <w:b/>
          <w:color w:val="000000"/>
          <w:sz w:val="24"/>
          <w:szCs w:val="24"/>
        </w:rPr>
      </w:pPr>
      <w:r w:rsidRPr="004316C8">
        <w:rPr>
          <w:rFonts w:ascii="Times New Roman" w:eastAsia="Times New Roman" w:hAnsi="Times New Roman" w:cs="Times New Roman"/>
          <w:b/>
          <w:color w:val="000000"/>
          <w:sz w:val="24"/>
          <w:szCs w:val="24"/>
          <w:highlight w:val="white"/>
        </w:rPr>
        <w:t>«</w:t>
      </w:r>
    </w:p>
    <w:p w:rsidR="0071684C" w:rsidRPr="004316C8" w:rsidRDefault="0071684C">
      <w:pPr>
        <w:spacing w:after="0" w:line="240" w:lineRule="auto"/>
        <w:rPr>
          <w:rFonts w:ascii="Times New Roman" w:eastAsia="Times New Roman" w:hAnsi="Times New Roman" w:cs="Times New Roman"/>
          <w:b/>
          <w:color w:val="000000"/>
          <w:sz w:val="24"/>
          <w:szCs w:val="24"/>
        </w:rPr>
      </w:pPr>
    </w:p>
    <w:p w:rsidR="0071684C" w:rsidRPr="004316C8" w:rsidRDefault="0071684C">
      <w:pPr>
        <w:spacing w:after="0" w:line="240" w:lineRule="auto"/>
        <w:rPr>
          <w:rFonts w:ascii="Times New Roman" w:eastAsia="Times New Roman" w:hAnsi="Times New Roman" w:cs="Times New Roman"/>
          <w:b/>
          <w:color w:val="000000"/>
          <w:sz w:val="24"/>
          <w:szCs w:val="24"/>
        </w:rPr>
      </w:pPr>
    </w:p>
    <w:p w:rsidR="0071684C" w:rsidRPr="004316C8" w:rsidRDefault="0071684C">
      <w:pPr>
        <w:spacing w:after="0" w:line="240" w:lineRule="auto"/>
        <w:rPr>
          <w:rFonts w:ascii="Times New Roman" w:eastAsia="Times New Roman" w:hAnsi="Times New Roman" w:cs="Times New Roman"/>
          <w:b/>
          <w:color w:val="000000"/>
          <w:sz w:val="24"/>
          <w:szCs w:val="24"/>
        </w:rPr>
      </w:pPr>
    </w:p>
    <w:p w:rsidR="0071684C" w:rsidRPr="004316C8" w:rsidRDefault="0071684C">
      <w:pPr>
        <w:spacing w:after="0" w:line="240" w:lineRule="auto"/>
        <w:rPr>
          <w:rFonts w:ascii="Times New Roman" w:eastAsia="Times New Roman" w:hAnsi="Times New Roman" w:cs="Times New Roman"/>
          <w:b/>
          <w:color w:val="000000"/>
          <w:sz w:val="24"/>
          <w:szCs w:val="24"/>
        </w:rPr>
      </w:pPr>
    </w:p>
    <w:p w:rsidR="0071684C" w:rsidRPr="004316C8" w:rsidRDefault="0071684C">
      <w:pPr>
        <w:spacing w:after="0" w:line="240" w:lineRule="auto"/>
        <w:rPr>
          <w:rFonts w:ascii="Times New Roman" w:eastAsia="Times New Roman" w:hAnsi="Times New Roman" w:cs="Times New Roman"/>
          <w:b/>
          <w:color w:val="000000"/>
          <w:sz w:val="24"/>
          <w:szCs w:val="24"/>
        </w:rPr>
      </w:pPr>
    </w:p>
    <w:p w:rsidR="0071684C" w:rsidRPr="004316C8" w:rsidRDefault="0071684C">
      <w:pPr>
        <w:spacing w:after="0" w:line="240" w:lineRule="auto"/>
        <w:rPr>
          <w:rFonts w:ascii="Times New Roman" w:eastAsia="Times New Roman" w:hAnsi="Times New Roman" w:cs="Times New Roman"/>
          <w:b/>
          <w:color w:val="000000"/>
          <w:sz w:val="24"/>
          <w:szCs w:val="24"/>
        </w:rPr>
      </w:pPr>
    </w:p>
    <w:p w:rsidR="0071684C" w:rsidRPr="004316C8" w:rsidRDefault="003F3291">
      <w:pPr>
        <w:spacing w:after="0" w:line="240" w:lineRule="auto"/>
        <w:rPr>
          <w:rFonts w:ascii="Times New Roman" w:eastAsia="Times New Roman" w:hAnsi="Times New Roman" w:cs="Times New Roman"/>
          <w:b/>
          <w:color w:val="000000"/>
          <w:sz w:val="24"/>
          <w:szCs w:val="24"/>
        </w:rPr>
      </w:pPr>
      <w:r w:rsidRPr="004316C8">
        <w:rPr>
          <w:rFonts w:ascii="Times New Roman" w:eastAsia="Times New Roman" w:hAnsi="Times New Roman" w:cs="Times New Roman"/>
          <w:b/>
          <w:color w:val="000000"/>
          <w:sz w:val="24"/>
          <w:szCs w:val="24"/>
        </w:rPr>
        <w:t xml:space="preserve">                                                     </w:t>
      </w:r>
    </w:p>
    <w:p w:rsidR="0071684C" w:rsidRPr="004316C8" w:rsidRDefault="003F3291">
      <w:pPr>
        <w:spacing w:after="0" w:line="240" w:lineRule="auto"/>
        <w:rPr>
          <w:rFonts w:ascii="Times New Roman" w:eastAsia="Times New Roman" w:hAnsi="Times New Roman" w:cs="Times New Roman"/>
          <w:sz w:val="24"/>
          <w:szCs w:val="24"/>
        </w:rPr>
      </w:pPr>
      <w:r w:rsidRPr="004316C8">
        <w:rPr>
          <w:rFonts w:ascii="Times New Roman" w:eastAsia="Times New Roman" w:hAnsi="Times New Roman" w:cs="Times New Roman"/>
          <w:b/>
          <w:color w:val="000000"/>
          <w:sz w:val="24"/>
          <w:szCs w:val="24"/>
        </w:rPr>
        <w:t xml:space="preserve">                                                    ТЕНДЕРНА ДОКУМЕНТАЦІЯ</w:t>
      </w:r>
    </w:p>
    <w:p w:rsidR="0071684C" w:rsidRPr="004316C8" w:rsidRDefault="003F3291">
      <w:pPr>
        <w:spacing w:before="240" w:after="0" w:line="240" w:lineRule="auto"/>
        <w:jc w:val="center"/>
        <w:rPr>
          <w:rFonts w:ascii="Times New Roman" w:eastAsia="Times New Roman" w:hAnsi="Times New Roman" w:cs="Times New Roman"/>
          <w:sz w:val="24"/>
          <w:szCs w:val="24"/>
        </w:rPr>
      </w:pPr>
      <w:r w:rsidRPr="004316C8">
        <w:rPr>
          <w:rFonts w:ascii="Times New Roman" w:eastAsia="Times New Roman" w:hAnsi="Times New Roman" w:cs="Times New Roman"/>
          <w:b/>
          <w:color w:val="000000"/>
          <w:sz w:val="24"/>
          <w:szCs w:val="24"/>
        </w:rPr>
        <w:t> </w:t>
      </w:r>
      <w:r w:rsidRPr="004316C8">
        <w:rPr>
          <w:rFonts w:ascii="Times New Roman" w:eastAsia="Times New Roman" w:hAnsi="Times New Roman" w:cs="Times New Roman"/>
          <w:color w:val="000000"/>
          <w:sz w:val="24"/>
          <w:szCs w:val="24"/>
        </w:rPr>
        <w:t>по процедурі</w:t>
      </w:r>
      <w:r w:rsidRPr="004316C8">
        <w:rPr>
          <w:rFonts w:ascii="Times New Roman" w:eastAsia="Times New Roman" w:hAnsi="Times New Roman" w:cs="Times New Roman"/>
          <w:b/>
          <w:color w:val="000000"/>
          <w:sz w:val="24"/>
          <w:szCs w:val="24"/>
        </w:rPr>
        <w:t xml:space="preserve"> ВІДКРИТІ ТОРГИ </w:t>
      </w:r>
      <w:r w:rsidRPr="004316C8">
        <w:rPr>
          <w:rFonts w:ascii="Times New Roman" w:eastAsia="Times New Roman" w:hAnsi="Times New Roman" w:cs="Times New Roman"/>
          <w:sz w:val="24"/>
          <w:szCs w:val="24"/>
        </w:rPr>
        <w:t>(з особливостями)</w:t>
      </w:r>
    </w:p>
    <w:p w:rsidR="0071684C" w:rsidRPr="004316C8" w:rsidRDefault="003F3291">
      <w:pPr>
        <w:spacing w:before="240" w:after="0" w:line="240" w:lineRule="auto"/>
        <w:jc w:val="center"/>
        <w:rPr>
          <w:rFonts w:ascii="Times New Roman" w:eastAsia="Times New Roman" w:hAnsi="Times New Roman" w:cs="Times New Roman"/>
          <w:color w:val="000000"/>
          <w:sz w:val="24"/>
          <w:szCs w:val="24"/>
        </w:rPr>
      </w:pPr>
      <w:r w:rsidRPr="004316C8">
        <w:rPr>
          <w:rFonts w:ascii="Times New Roman" w:eastAsia="Times New Roman" w:hAnsi="Times New Roman" w:cs="Times New Roman"/>
          <w:color w:val="000000"/>
          <w:sz w:val="24"/>
          <w:szCs w:val="24"/>
        </w:rPr>
        <w:t>на закупівлю товару </w:t>
      </w:r>
    </w:p>
    <w:p w:rsidR="0071684C" w:rsidRPr="004316C8" w:rsidRDefault="0071684C">
      <w:pPr>
        <w:shd w:val="clear" w:color="auto" w:fill="FFFFFF"/>
        <w:spacing w:after="0" w:line="240" w:lineRule="auto"/>
        <w:jc w:val="center"/>
        <w:rPr>
          <w:rFonts w:ascii="Times New Roman" w:eastAsia="Times New Roman" w:hAnsi="Times New Roman" w:cs="Times New Roman"/>
          <w:b/>
          <w:color w:val="000000"/>
          <w:sz w:val="24"/>
          <w:szCs w:val="24"/>
        </w:rPr>
      </w:pPr>
    </w:p>
    <w:p w:rsidR="0071684C" w:rsidRPr="004316C8" w:rsidRDefault="003F3291">
      <w:pPr>
        <w:shd w:val="clear" w:color="auto" w:fill="FFFFFF"/>
        <w:spacing w:after="0" w:line="240" w:lineRule="auto"/>
        <w:jc w:val="center"/>
        <w:rPr>
          <w:rFonts w:ascii="Times New Roman" w:eastAsia="Times New Roman" w:hAnsi="Times New Roman" w:cs="Times New Roman"/>
          <w:sz w:val="24"/>
          <w:szCs w:val="24"/>
        </w:rPr>
      </w:pPr>
      <w:r w:rsidRPr="004316C8">
        <w:rPr>
          <w:rFonts w:ascii="Times New Roman" w:eastAsia="Times New Roman" w:hAnsi="Times New Roman" w:cs="Times New Roman"/>
          <w:b/>
          <w:color w:val="000000"/>
          <w:sz w:val="24"/>
          <w:szCs w:val="24"/>
        </w:rPr>
        <w:t>Електрична енергія, код 09310000-5 – Електрична енергія </w:t>
      </w:r>
    </w:p>
    <w:p w:rsidR="0071684C" w:rsidRPr="004316C8" w:rsidRDefault="003F3291">
      <w:pPr>
        <w:shd w:val="clear" w:color="auto" w:fill="FFFFFF"/>
        <w:spacing w:after="0" w:line="240" w:lineRule="auto"/>
        <w:jc w:val="center"/>
        <w:rPr>
          <w:rFonts w:ascii="Times New Roman" w:eastAsia="Times New Roman" w:hAnsi="Times New Roman" w:cs="Times New Roman"/>
          <w:sz w:val="24"/>
          <w:szCs w:val="24"/>
        </w:rPr>
      </w:pPr>
      <w:r w:rsidRPr="004316C8">
        <w:rPr>
          <w:rFonts w:ascii="Times New Roman" w:eastAsia="Times New Roman" w:hAnsi="Times New Roman" w:cs="Times New Roman"/>
          <w:b/>
          <w:color w:val="000000"/>
          <w:sz w:val="24"/>
          <w:szCs w:val="24"/>
        </w:rPr>
        <w:t>за ДК 021:2015 «Єдиний закупівельний словник»</w:t>
      </w:r>
    </w:p>
    <w:p w:rsidR="0071684C" w:rsidRPr="004316C8" w:rsidRDefault="003F3291">
      <w:pPr>
        <w:spacing w:before="240" w:after="0" w:line="240" w:lineRule="auto"/>
        <w:rPr>
          <w:rFonts w:ascii="Times New Roman" w:eastAsia="Times New Roman" w:hAnsi="Times New Roman" w:cs="Times New Roman"/>
          <w:sz w:val="24"/>
          <w:szCs w:val="24"/>
        </w:rPr>
      </w:pPr>
      <w:r w:rsidRPr="004316C8">
        <w:rPr>
          <w:rFonts w:ascii="Times New Roman" w:eastAsia="Times New Roman" w:hAnsi="Times New Roman" w:cs="Times New Roman"/>
          <w:color w:val="000000"/>
          <w:sz w:val="24"/>
          <w:szCs w:val="24"/>
        </w:rPr>
        <w:t> </w:t>
      </w:r>
    </w:p>
    <w:p w:rsidR="0071684C" w:rsidRPr="004316C8" w:rsidRDefault="003F3291">
      <w:pPr>
        <w:spacing w:before="240" w:after="0" w:line="240" w:lineRule="auto"/>
        <w:rPr>
          <w:rFonts w:ascii="Times New Roman" w:eastAsia="Times New Roman" w:hAnsi="Times New Roman" w:cs="Times New Roman"/>
          <w:sz w:val="24"/>
          <w:szCs w:val="24"/>
        </w:rPr>
      </w:pPr>
      <w:r w:rsidRPr="004316C8">
        <w:rPr>
          <w:rFonts w:ascii="Times New Roman" w:eastAsia="Times New Roman" w:hAnsi="Times New Roman" w:cs="Times New Roman"/>
          <w:color w:val="000000"/>
          <w:sz w:val="24"/>
          <w:szCs w:val="24"/>
        </w:rPr>
        <w:t> </w:t>
      </w:r>
    </w:p>
    <w:p w:rsidR="0071684C" w:rsidRPr="004316C8" w:rsidRDefault="003F3291">
      <w:pPr>
        <w:spacing w:before="240" w:after="0" w:line="240" w:lineRule="auto"/>
        <w:rPr>
          <w:rFonts w:ascii="Times New Roman" w:eastAsia="Times New Roman" w:hAnsi="Times New Roman" w:cs="Times New Roman"/>
          <w:sz w:val="24"/>
          <w:szCs w:val="24"/>
        </w:rPr>
      </w:pPr>
      <w:r w:rsidRPr="004316C8">
        <w:rPr>
          <w:rFonts w:ascii="Times New Roman" w:eastAsia="Times New Roman" w:hAnsi="Times New Roman" w:cs="Times New Roman"/>
          <w:color w:val="000000"/>
          <w:sz w:val="24"/>
          <w:szCs w:val="24"/>
        </w:rPr>
        <w:t> </w:t>
      </w:r>
    </w:p>
    <w:p w:rsidR="0071684C" w:rsidRPr="004316C8" w:rsidRDefault="003F3291">
      <w:pPr>
        <w:spacing w:before="240" w:after="0" w:line="240" w:lineRule="auto"/>
        <w:rPr>
          <w:rFonts w:ascii="Times New Roman" w:eastAsia="Times New Roman" w:hAnsi="Times New Roman" w:cs="Times New Roman"/>
          <w:sz w:val="24"/>
          <w:szCs w:val="24"/>
        </w:rPr>
      </w:pPr>
      <w:r w:rsidRPr="004316C8">
        <w:rPr>
          <w:rFonts w:ascii="Times New Roman" w:eastAsia="Times New Roman" w:hAnsi="Times New Roman" w:cs="Times New Roman"/>
          <w:color w:val="000000"/>
          <w:sz w:val="24"/>
          <w:szCs w:val="24"/>
        </w:rPr>
        <w:t> </w:t>
      </w:r>
    </w:p>
    <w:p w:rsidR="0071684C" w:rsidRPr="004316C8" w:rsidRDefault="003F3291">
      <w:pPr>
        <w:spacing w:before="240" w:after="0" w:line="240" w:lineRule="auto"/>
        <w:rPr>
          <w:rFonts w:ascii="Times New Roman" w:eastAsia="Times New Roman" w:hAnsi="Times New Roman" w:cs="Times New Roman"/>
          <w:color w:val="000000"/>
          <w:sz w:val="24"/>
          <w:szCs w:val="24"/>
        </w:rPr>
      </w:pPr>
      <w:r w:rsidRPr="004316C8">
        <w:rPr>
          <w:rFonts w:ascii="Times New Roman" w:eastAsia="Times New Roman" w:hAnsi="Times New Roman" w:cs="Times New Roman"/>
          <w:color w:val="000000"/>
          <w:sz w:val="24"/>
          <w:szCs w:val="24"/>
        </w:rPr>
        <w:t> </w:t>
      </w:r>
    </w:p>
    <w:p w:rsidR="0071684C" w:rsidRPr="004316C8" w:rsidRDefault="0071684C">
      <w:pPr>
        <w:spacing w:before="240" w:after="0" w:line="240" w:lineRule="auto"/>
        <w:rPr>
          <w:rFonts w:ascii="Times New Roman" w:eastAsia="Times New Roman" w:hAnsi="Times New Roman" w:cs="Times New Roman"/>
          <w:color w:val="000000"/>
          <w:sz w:val="24"/>
          <w:szCs w:val="24"/>
        </w:rPr>
      </w:pPr>
    </w:p>
    <w:p w:rsidR="0071684C" w:rsidRPr="004316C8" w:rsidRDefault="0071684C">
      <w:pPr>
        <w:spacing w:before="240" w:after="0" w:line="240" w:lineRule="auto"/>
        <w:rPr>
          <w:rFonts w:ascii="Times New Roman" w:eastAsia="Times New Roman" w:hAnsi="Times New Roman" w:cs="Times New Roman"/>
          <w:sz w:val="24"/>
          <w:szCs w:val="24"/>
        </w:rPr>
      </w:pPr>
    </w:p>
    <w:p w:rsidR="0071684C" w:rsidRPr="004316C8" w:rsidRDefault="003F3291">
      <w:pPr>
        <w:spacing w:before="240" w:after="0" w:line="240" w:lineRule="auto"/>
        <w:rPr>
          <w:rFonts w:ascii="Times New Roman" w:eastAsia="Times New Roman" w:hAnsi="Times New Roman" w:cs="Times New Roman"/>
          <w:sz w:val="24"/>
          <w:szCs w:val="24"/>
        </w:rPr>
      </w:pPr>
      <w:r w:rsidRPr="004316C8">
        <w:rPr>
          <w:rFonts w:ascii="Times New Roman" w:eastAsia="Times New Roman" w:hAnsi="Times New Roman" w:cs="Times New Roman"/>
          <w:color w:val="000000"/>
          <w:sz w:val="24"/>
          <w:szCs w:val="24"/>
        </w:rPr>
        <w:t> </w:t>
      </w:r>
    </w:p>
    <w:p w:rsidR="0071684C" w:rsidRPr="004316C8" w:rsidRDefault="003F3291">
      <w:pPr>
        <w:spacing w:before="240" w:after="0" w:line="240" w:lineRule="auto"/>
        <w:rPr>
          <w:rFonts w:ascii="Times New Roman" w:eastAsia="Times New Roman" w:hAnsi="Times New Roman" w:cs="Times New Roman"/>
          <w:color w:val="000000"/>
          <w:sz w:val="24"/>
          <w:szCs w:val="24"/>
        </w:rPr>
      </w:pPr>
      <w:r w:rsidRPr="004316C8">
        <w:rPr>
          <w:rFonts w:ascii="Times New Roman" w:eastAsia="Times New Roman" w:hAnsi="Times New Roman" w:cs="Times New Roman"/>
          <w:color w:val="000000"/>
          <w:sz w:val="24"/>
          <w:szCs w:val="24"/>
        </w:rPr>
        <w:t> </w:t>
      </w:r>
    </w:p>
    <w:p w:rsidR="0071684C" w:rsidRPr="004316C8" w:rsidRDefault="0071684C">
      <w:pPr>
        <w:spacing w:before="240" w:after="0" w:line="240" w:lineRule="auto"/>
        <w:rPr>
          <w:rFonts w:ascii="Times New Roman" w:eastAsia="Times New Roman" w:hAnsi="Times New Roman" w:cs="Times New Roman"/>
          <w:color w:val="000000"/>
          <w:sz w:val="24"/>
          <w:szCs w:val="24"/>
        </w:rPr>
      </w:pPr>
    </w:p>
    <w:p w:rsidR="0071684C" w:rsidRPr="004316C8" w:rsidRDefault="0071684C">
      <w:pPr>
        <w:spacing w:before="240" w:after="0" w:line="240" w:lineRule="auto"/>
        <w:rPr>
          <w:rFonts w:ascii="Times New Roman" w:eastAsia="Times New Roman" w:hAnsi="Times New Roman" w:cs="Times New Roman"/>
          <w:sz w:val="24"/>
          <w:szCs w:val="24"/>
        </w:rPr>
      </w:pPr>
    </w:p>
    <w:p w:rsidR="0071684C" w:rsidRPr="004316C8" w:rsidRDefault="00C3031C" w:rsidP="00C3031C">
      <w:pPr>
        <w:spacing w:after="0" w:line="240" w:lineRule="auto"/>
        <w:jc w:val="center"/>
        <w:rPr>
          <w:rFonts w:ascii="Times New Roman" w:eastAsia="Times New Roman" w:hAnsi="Times New Roman" w:cs="Times New Roman"/>
          <w:sz w:val="24"/>
          <w:szCs w:val="24"/>
        </w:rPr>
      </w:pPr>
      <w:bookmarkStart w:id="0" w:name="_heading=h.1fob9te" w:colFirst="0" w:colLast="0"/>
      <w:bookmarkEnd w:id="0"/>
      <w:r w:rsidRPr="004316C8">
        <w:rPr>
          <w:rFonts w:ascii="Times New Roman" w:eastAsia="Times New Roman" w:hAnsi="Times New Roman" w:cs="Times New Roman"/>
          <w:sz w:val="24"/>
          <w:szCs w:val="24"/>
        </w:rPr>
        <w:t>м. Нова Одеса – 2022</w:t>
      </w:r>
    </w:p>
    <w:p w:rsidR="0071684C" w:rsidRPr="004316C8" w:rsidRDefault="0071684C">
      <w:pPr>
        <w:spacing w:after="0" w:line="240" w:lineRule="auto"/>
        <w:rPr>
          <w:rFonts w:ascii="Times New Roman" w:eastAsia="Times New Roman" w:hAnsi="Times New Roman" w:cs="Times New Roman"/>
          <w:sz w:val="24"/>
          <w:szCs w:val="24"/>
        </w:rPr>
      </w:pPr>
    </w:p>
    <w:p w:rsidR="0071684C" w:rsidRPr="004316C8" w:rsidRDefault="0071684C">
      <w:pPr>
        <w:spacing w:after="0" w:line="240" w:lineRule="auto"/>
        <w:jc w:val="both"/>
        <w:rPr>
          <w:rFonts w:ascii="Times New Roman" w:eastAsia="Times New Roman" w:hAnsi="Times New Roman" w:cs="Times New Roman"/>
          <w:sz w:val="24"/>
          <w:szCs w:val="24"/>
        </w:rPr>
      </w:pPr>
    </w:p>
    <w:tbl>
      <w:tblPr>
        <w:tblStyle w:val="af"/>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05"/>
        <w:gridCol w:w="2835"/>
        <w:gridCol w:w="6420"/>
      </w:tblGrid>
      <w:tr w:rsidR="0071684C" w:rsidRPr="004316C8">
        <w:trPr>
          <w:trHeight w:val="416"/>
          <w:jc w:val="center"/>
        </w:trPr>
        <w:tc>
          <w:tcPr>
            <w:tcW w:w="705" w:type="dxa"/>
            <w:vAlign w:val="center"/>
          </w:tcPr>
          <w:p w:rsidR="0071684C" w:rsidRPr="004316C8" w:rsidRDefault="003F3291">
            <w:pPr>
              <w:jc w:val="center"/>
              <w:rPr>
                <w:rFonts w:ascii="Times New Roman" w:eastAsia="Times New Roman" w:hAnsi="Times New Roman" w:cs="Times New Roman"/>
                <w:sz w:val="24"/>
                <w:szCs w:val="24"/>
              </w:rPr>
            </w:pPr>
            <w:r w:rsidRPr="004316C8">
              <w:rPr>
                <w:rFonts w:ascii="Times New Roman" w:eastAsia="Times New Roman" w:hAnsi="Times New Roman" w:cs="Times New Roman"/>
                <w:sz w:val="24"/>
                <w:szCs w:val="24"/>
              </w:rPr>
              <w:t>№</w:t>
            </w:r>
          </w:p>
        </w:tc>
        <w:tc>
          <w:tcPr>
            <w:tcW w:w="9255" w:type="dxa"/>
            <w:gridSpan w:val="2"/>
            <w:vAlign w:val="center"/>
          </w:tcPr>
          <w:p w:rsidR="0071684C" w:rsidRPr="004316C8" w:rsidRDefault="003F3291">
            <w:pPr>
              <w:jc w:val="center"/>
              <w:rPr>
                <w:rFonts w:ascii="Times New Roman" w:eastAsia="Times New Roman" w:hAnsi="Times New Roman" w:cs="Times New Roman"/>
                <w:b/>
                <w:sz w:val="24"/>
                <w:szCs w:val="24"/>
              </w:rPr>
            </w:pPr>
            <w:r w:rsidRPr="004316C8">
              <w:rPr>
                <w:rFonts w:ascii="Times New Roman" w:eastAsia="Times New Roman" w:hAnsi="Times New Roman" w:cs="Times New Roman"/>
                <w:b/>
                <w:sz w:val="24"/>
                <w:szCs w:val="24"/>
              </w:rPr>
              <w:t>Розділ 1. Загальні положення</w:t>
            </w:r>
          </w:p>
        </w:tc>
      </w:tr>
      <w:tr w:rsidR="0071684C" w:rsidRPr="004316C8">
        <w:trPr>
          <w:trHeight w:val="411"/>
          <w:jc w:val="center"/>
        </w:trPr>
        <w:tc>
          <w:tcPr>
            <w:tcW w:w="705" w:type="dxa"/>
            <w:vAlign w:val="center"/>
          </w:tcPr>
          <w:p w:rsidR="0071684C" w:rsidRPr="004316C8" w:rsidRDefault="003F3291">
            <w:pPr>
              <w:jc w:val="center"/>
              <w:rPr>
                <w:rFonts w:ascii="Times New Roman" w:eastAsia="Times New Roman" w:hAnsi="Times New Roman" w:cs="Times New Roman"/>
                <w:sz w:val="24"/>
                <w:szCs w:val="24"/>
              </w:rPr>
            </w:pPr>
            <w:r w:rsidRPr="004316C8">
              <w:rPr>
                <w:rFonts w:ascii="Times New Roman" w:eastAsia="Times New Roman" w:hAnsi="Times New Roman" w:cs="Times New Roman"/>
                <w:sz w:val="24"/>
                <w:szCs w:val="24"/>
              </w:rPr>
              <w:t>1</w:t>
            </w:r>
          </w:p>
        </w:tc>
        <w:tc>
          <w:tcPr>
            <w:tcW w:w="2835" w:type="dxa"/>
            <w:vAlign w:val="center"/>
          </w:tcPr>
          <w:p w:rsidR="0071684C" w:rsidRPr="004316C8" w:rsidRDefault="003F3291">
            <w:pPr>
              <w:jc w:val="center"/>
              <w:rPr>
                <w:rFonts w:ascii="Times New Roman" w:eastAsia="Times New Roman" w:hAnsi="Times New Roman" w:cs="Times New Roman"/>
                <w:sz w:val="24"/>
                <w:szCs w:val="24"/>
              </w:rPr>
            </w:pPr>
            <w:r w:rsidRPr="004316C8">
              <w:rPr>
                <w:rFonts w:ascii="Times New Roman" w:eastAsia="Times New Roman" w:hAnsi="Times New Roman" w:cs="Times New Roman"/>
                <w:sz w:val="24"/>
                <w:szCs w:val="24"/>
              </w:rPr>
              <w:t>2</w:t>
            </w:r>
          </w:p>
        </w:tc>
        <w:tc>
          <w:tcPr>
            <w:tcW w:w="6420" w:type="dxa"/>
            <w:vAlign w:val="center"/>
          </w:tcPr>
          <w:p w:rsidR="0071684C" w:rsidRPr="004316C8" w:rsidRDefault="003F3291">
            <w:pPr>
              <w:jc w:val="center"/>
              <w:rPr>
                <w:rFonts w:ascii="Times New Roman" w:eastAsia="Times New Roman" w:hAnsi="Times New Roman" w:cs="Times New Roman"/>
                <w:sz w:val="24"/>
                <w:szCs w:val="24"/>
              </w:rPr>
            </w:pPr>
            <w:r w:rsidRPr="004316C8">
              <w:rPr>
                <w:rFonts w:ascii="Times New Roman" w:eastAsia="Times New Roman" w:hAnsi="Times New Roman" w:cs="Times New Roman"/>
                <w:sz w:val="24"/>
                <w:szCs w:val="24"/>
              </w:rPr>
              <w:t>3</w:t>
            </w:r>
          </w:p>
        </w:tc>
      </w:tr>
      <w:tr w:rsidR="0071684C" w:rsidRPr="004316C8">
        <w:trPr>
          <w:trHeight w:val="1119"/>
          <w:jc w:val="center"/>
        </w:trPr>
        <w:tc>
          <w:tcPr>
            <w:tcW w:w="705" w:type="dxa"/>
          </w:tcPr>
          <w:p w:rsidR="0071684C" w:rsidRPr="004316C8" w:rsidRDefault="003F3291">
            <w:pPr>
              <w:jc w:val="center"/>
              <w:rPr>
                <w:rFonts w:ascii="Times New Roman" w:eastAsia="Times New Roman" w:hAnsi="Times New Roman" w:cs="Times New Roman"/>
                <w:sz w:val="24"/>
                <w:szCs w:val="24"/>
              </w:rPr>
            </w:pPr>
            <w:r w:rsidRPr="004316C8">
              <w:rPr>
                <w:rFonts w:ascii="Times New Roman" w:eastAsia="Times New Roman" w:hAnsi="Times New Roman" w:cs="Times New Roman"/>
                <w:color w:val="000000"/>
                <w:sz w:val="24"/>
                <w:szCs w:val="24"/>
              </w:rPr>
              <w:t>1</w:t>
            </w:r>
          </w:p>
        </w:tc>
        <w:tc>
          <w:tcPr>
            <w:tcW w:w="2835" w:type="dxa"/>
          </w:tcPr>
          <w:p w:rsidR="0071684C" w:rsidRPr="004316C8" w:rsidRDefault="003F3291">
            <w:pPr>
              <w:rPr>
                <w:rFonts w:ascii="Times New Roman" w:eastAsia="Times New Roman" w:hAnsi="Times New Roman" w:cs="Times New Roman"/>
                <w:sz w:val="24"/>
                <w:szCs w:val="24"/>
              </w:rPr>
            </w:pPr>
            <w:r w:rsidRPr="004316C8">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71684C" w:rsidRPr="004316C8" w:rsidRDefault="003F3291">
            <w:pPr>
              <w:pBdr>
                <w:top w:val="nil"/>
                <w:left w:val="nil"/>
                <w:bottom w:val="nil"/>
                <w:right w:val="nil"/>
                <w:between w:val="nil"/>
              </w:pBdr>
              <w:jc w:val="both"/>
              <w:rPr>
                <w:rFonts w:ascii="Times New Roman" w:eastAsia="Times New Roman" w:hAnsi="Times New Roman" w:cs="Times New Roman"/>
                <w:color w:val="000000"/>
                <w:sz w:val="24"/>
                <w:szCs w:val="24"/>
              </w:rPr>
            </w:pPr>
            <w:r w:rsidRPr="004316C8">
              <w:rPr>
                <w:rFonts w:ascii="Times New Roman" w:eastAsia="Times New Roman" w:hAnsi="Times New Roman" w:cs="Times New Roman"/>
                <w:color w:val="000000"/>
                <w:sz w:val="24"/>
                <w:szCs w:val="24"/>
              </w:rPr>
              <w:t xml:space="preserve">Тендерну документацію розроблено відповідно до вимог </w:t>
            </w:r>
            <w:hyperlink r:id="rId10">
              <w:r w:rsidRPr="004316C8">
                <w:rPr>
                  <w:rFonts w:ascii="Times New Roman" w:eastAsia="Times New Roman" w:hAnsi="Times New Roman" w:cs="Times New Roman"/>
                  <w:color w:val="000000"/>
                  <w:sz w:val="24"/>
                  <w:szCs w:val="24"/>
                </w:rPr>
                <w:t>Закону</w:t>
              </w:r>
            </w:hyperlink>
            <w:r w:rsidRPr="004316C8">
              <w:rPr>
                <w:rFonts w:ascii="Times New Roman" w:eastAsia="Times New Roman" w:hAnsi="Times New Roman" w:cs="Times New Roman"/>
                <w:color w:val="000000"/>
                <w:sz w:val="24"/>
                <w:szCs w:val="24"/>
              </w:rPr>
              <w:t xml:space="preserve"> України «Про публічні закупівлі» (далі – Закон), </w:t>
            </w:r>
            <w:r w:rsidRPr="004316C8">
              <w:rPr>
                <w:rFonts w:ascii="Times New Roman" w:eastAsia="Times New Roman" w:hAnsi="Times New Roman" w:cs="Times New Roman"/>
                <w:sz w:val="24"/>
                <w:szCs w:val="24"/>
              </w:rPr>
              <w:t>п</w:t>
            </w:r>
            <w:r w:rsidRPr="004316C8">
              <w:rPr>
                <w:rFonts w:ascii="Times New Roman" w:eastAsia="Times New Roman" w:hAnsi="Times New Roman" w:cs="Times New Roman"/>
                <w:color w:val="000000"/>
                <w:sz w:val="24"/>
                <w:szCs w:val="24"/>
              </w:rPr>
              <w:t xml:space="preserve">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w:t>
            </w:r>
            <w:r w:rsidRPr="004316C8">
              <w:rPr>
                <w:rFonts w:ascii="Times New Roman" w:eastAsia="Times New Roman" w:hAnsi="Times New Roman" w:cs="Times New Roman"/>
                <w:b/>
                <w:i/>
                <w:color w:val="000000"/>
                <w:sz w:val="24"/>
                <w:szCs w:val="24"/>
              </w:rPr>
              <w:t>Особливості</w:t>
            </w:r>
            <w:r w:rsidRPr="004316C8">
              <w:rPr>
                <w:rFonts w:ascii="Times New Roman" w:eastAsia="Times New Roman" w:hAnsi="Times New Roman" w:cs="Times New Roman"/>
                <w:color w:val="000000"/>
                <w:sz w:val="24"/>
                <w:szCs w:val="24"/>
              </w:rPr>
              <w:t>)</w:t>
            </w:r>
            <w:r w:rsidRPr="004316C8">
              <w:rPr>
                <w:rFonts w:ascii="Times New Roman" w:eastAsia="Times New Roman" w:hAnsi="Times New Roman" w:cs="Times New Roman"/>
                <w:sz w:val="24"/>
                <w:szCs w:val="24"/>
              </w:rPr>
              <w:t>,</w:t>
            </w:r>
            <w:r w:rsidRPr="004316C8">
              <w:rPr>
                <w:rFonts w:ascii="Times New Roman" w:eastAsia="Times New Roman" w:hAnsi="Times New Roman" w:cs="Times New Roman"/>
                <w:color w:val="000000"/>
                <w:sz w:val="24"/>
                <w:szCs w:val="24"/>
              </w:rPr>
              <w:t xml:space="preserve"> Закону України «Про ринок електричної енергії», </w:t>
            </w:r>
            <w:r w:rsidRPr="004316C8">
              <w:rPr>
                <w:rFonts w:ascii="Times New Roman" w:eastAsia="Times New Roman" w:hAnsi="Times New Roman" w:cs="Times New Roman"/>
                <w:sz w:val="24"/>
                <w:szCs w:val="24"/>
              </w:rPr>
              <w:t>п</w:t>
            </w:r>
            <w:r w:rsidRPr="004316C8">
              <w:rPr>
                <w:rFonts w:ascii="Times New Roman" w:eastAsia="Times New Roman" w:hAnsi="Times New Roman" w:cs="Times New Roman"/>
                <w:color w:val="000000"/>
                <w:sz w:val="24"/>
                <w:szCs w:val="24"/>
              </w:rPr>
              <w:t xml:space="preserve">останови НКРЕКП від 14.03.2018 № 312 «Про затвердження Правил роздрібного ринкуелектричної енергії», </w:t>
            </w:r>
            <w:r w:rsidRPr="004316C8">
              <w:rPr>
                <w:rFonts w:ascii="Times New Roman" w:eastAsia="Times New Roman" w:hAnsi="Times New Roman" w:cs="Times New Roman"/>
                <w:sz w:val="24"/>
                <w:szCs w:val="24"/>
              </w:rPr>
              <w:t>п</w:t>
            </w:r>
            <w:r w:rsidRPr="004316C8">
              <w:rPr>
                <w:rFonts w:ascii="Times New Roman" w:eastAsia="Times New Roman" w:hAnsi="Times New Roman" w:cs="Times New Roman"/>
                <w:color w:val="000000"/>
                <w:sz w:val="24"/>
                <w:szCs w:val="24"/>
              </w:rPr>
              <w:t>останови</w:t>
            </w:r>
            <w:r w:rsidRPr="004316C8">
              <w:rPr>
                <w:rFonts w:ascii="Times New Roman" w:eastAsia="Times New Roman" w:hAnsi="Times New Roman" w:cs="Times New Roman"/>
                <w:color w:val="000000"/>
                <w:sz w:val="24"/>
                <w:szCs w:val="24"/>
              </w:rPr>
              <w:tab/>
              <w:t xml:space="preserve">НКРЕКП від 14.03.2018 № 309 «Про затвердження Кодексу системи передачі», </w:t>
            </w:r>
            <w:r w:rsidRPr="004316C8">
              <w:rPr>
                <w:rFonts w:ascii="Times New Roman" w:eastAsia="Times New Roman" w:hAnsi="Times New Roman" w:cs="Times New Roman"/>
                <w:sz w:val="24"/>
                <w:szCs w:val="24"/>
              </w:rPr>
              <w:t>п</w:t>
            </w:r>
            <w:r w:rsidRPr="004316C8">
              <w:rPr>
                <w:rFonts w:ascii="Times New Roman" w:eastAsia="Times New Roman" w:hAnsi="Times New Roman" w:cs="Times New Roman"/>
                <w:color w:val="000000"/>
                <w:sz w:val="24"/>
                <w:szCs w:val="24"/>
              </w:rPr>
              <w:t>останови НКРЕКП від 14.03.2018 № 307 «Про затвердження Правил ринку»,</w:t>
            </w:r>
            <w:r w:rsidR="00053CC4">
              <w:rPr>
                <w:rFonts w:ascii="Times New Roman" w:eastAsia="Times New Roman" w:hAnsi="Times New Roman" w:cs="Times New Roman"/>
                <w:sz w:val="24"/>
                <w:szCs w:val="24"/>
              </w:rPr>
              <w:t>П</w:t>
            </w:r>
            <w:r w:rsidRPr="004316C8">
              <w:rPr>
                <w:rFonts w:ascii="Times New Roman" w:eastAsia="Times New Roman" w:hAnsi="Times New Roman" w:cs="Times New Roman"/>
                <w:color w:val="000000"/>
                <w:sz w:val="24"/>
                <w:szCs w:val="24"/>
              </w:rPr>
              <w:t>останов</w:t>
            </w:r>
            <w:r w:rsidRPr="004316C8">
              <w:rPr>
                <w:rFonts w:ascii="Times New Roman" w:eastAsia="Times New Roman" w:hAnsi="Times New Roman" w:cs="Times New Roman"/>
                <w:sz w:val="24"/>
                <w:szCs w:val="24"/>
              </w:rPr>
              <w:t>и</w:t>
            </w:r>
            <w:r w:rsidRPr="004316C8">
              <w:rPr>
                <w:rFonts w:ascii="Times New Roman" w:eastAsia="Times New Roman" w:hAnsi="Times New Roman" w:cs="Times New Roman"/>
                <w:color w:val="000000"/>
                <w:sz w:val="24"/>
                <w:szCs w:val="24"/>
              </w:rPr>
              <w:t xml:space="preserve"> НКРЕКП від 09.11.2017 № 1388 «Про затвердження Ліцензійних умов провадження господарської діяльності з передачі електричної енергії», </w:t>
            </w:r>
            <w:r w:rsidRPr="004316C8">
              <w:rPr>
                <w:rFonts w:ascii="Times New Roman" w:eastAsia="Times New Roman" w:hAnsi="Times New Roman" w:cs="Times New Roman"/>
                <w:sz w:val="24"/>
                <w:szCs w:val="24"/>
              </w:rPr>
              <w:t>п</w:t>
            </w:r>
            <w:r w:rsidR="00773616">
              <w:rPr>
                <w:rFonts w:ascii="Times New Roman" w:eastAsia="Times New Roman" w:hAnsi="Times New Roman" w:cs="Times New Roman"/>
                <w:color w:val="000000"/>
                <w:sz w:val="24"/>
                <w:szCs w:val="24"/>
              </w:rPr>
              <w:t>останови</w:t>
            </w:r>
            <w:r w:rsidR="00773616" w:rsidRPr="00773616">
              <w:rPr>
                <w:rFonts w:ascii="Times New Roman" w:eastAsia="Times New Roman" w:hAnsi="Times New Roman" w:cs="Times New Roman"/>
                <w:color w:val="000000"/>
                <w:sz w:val="24"/>
                <w:szCs w:val="24"/>
              </w:rPr>
              <w:t xml:space="preserve"> </w:t>
            </w:r>
            <w:r w:rsidRPr="004316C8">
              <w:rPr>
                <w:rFonts w:ascii="Times New Roman" w:eastAsia="Times New Roman" w:hAnsi="Times New Roman" w:cs="Times New Roman"/>
                <w:color w:val="000000"/>
                <w:sz w:val="24"/>
                <w:szCs w:val="24"/>
              </w:rPr>
              <w:t>НКРЕКП</w:t>
            </w:r>
            <w:r w:rsidR="00773616" w:rsidRPr="00773616">
              <w:rPr>
                <w:rFonts w:ascii="Times New Roman" w:eastAsia="Times New Roman" w:hAnsi="Times New Roman" w:cs="Times New Roman"/>
                <w:color w:val="000000"/>
                <w:sz w:val="24"/>
                <w:szCs w:val="24"/>
              </w:rPr>
              <w:t xml:space="preserve"> </w:t>
            </w:r>
            <w:r w:rsidRPr="004316C8">
              <w:rPr>
                <w:rFonts w:ascii="Times New Roman" w:eastAsia="Times New Roman" w:hAnsi="Times New Roman" w:cs="Times New Roman"/>
                <w:color w:val="000000"/>
                <w:sz w:val="24"/>
                <w:szCs w:val="24"/>
              </w:rPr>
              <w:t>від 27.12.2017 № 1469 «Про затвердження Ліцензійних умов провадження господарської діяльності з постачання електричної енергії споживачу».</w:t>
            </w:r>
          </w:p>
          <w:p w:rsidR="0071684C" w:rsidRPr="004316C8" w:rsidRDefault="003F3291">
            <w:pPr>
              <w:pBdr>
                <w:top w:val="nil"/>
                <w:left w:val="nil"/>
                <w:bottom w:val="nil"/>
                <w:right w:val="nil"/>
                <w:between w:val="nil"/>
              </w:pBdr>
              <w:jc w:val="both"/>
              <w:rPr>
                <w:rFonts w:ascii="Times New Roman" w:eastAsia="Times New Roman" w:hAnsi="Times New Roman" w:cs="Times New Roman"/>
                <w:color w:val="000000"/>
                <w:sz w:val="24"/>
                <w:szCs w:val="24"/>
              </w:rPr>
            </w:pPr>
            <w:r w:rsidRPr="004316C8">
              <w:rPr>
                <w:rFonts w:ascii="Times New Roman" w:eastAsia="Times New Roman" w:hAnsi="Times New Roman" w:cs="Times New Roman"/>
                <w:color w:val="000000"/>
                <w:sz w:val="24"/>
                <w:szCs w:val="24"/>
              </w:rPr>
              <w:t xml:space="preserve">Терміни, які використовуються в цій документації, вживаються у значенні, наведеному в </w:t>
            </w:r>
            <w:r w:rsidRPr="004316C8">
              <w:rPr>
                <w:rFonts w:ascii="Times New Roman" w:eastAsia="Times New Roman" w:hAnsi="Times New Roman" w:cs="Times New Roman"/>
                <w:b/>
                <w:i/>
                <w:color w:val="000000"/>
                <w:sz w:val="24"/>
                <w:szCs w:val="24"/>
              </w:rPr>
              <w:t>Законі</w:t>
            </w:r>
            <w:r w:rsidRPr="004316C8">
              <w:rPr>
                <w:rFonts w:ascii="Times New Roman" w:eastAsia="Times New Roman" w:hAnsi="Times New Roman" w:cs="Times New Roman"/>
                <w:color w:val="000000"/>
                <w:sz w:val="24"/>
                <w:szCs w:val="24"/>
              </w:rPr>
              <w:t xml:space="preserve">,  </w:t>
            </w:r>
            <w:r w:rsidRPr="004316C8">
              <w:rPr>
                <w:rFonts w:ascii="Times New Roman" w:eastAsia="Times New Roman" w:hAnsi="Times New Roman" w:cs="Times New Roman"/>
                <w:b/>
                <w:i/>
                <w:color w:val="000000"/>
                <w:sz w:val="24"/>
                <w:szCs w:val="24"/>
              </w:rPr>
              <w:t>Особливостях</w:t>
            </w:r>
            <w:r w:rsidRPr="004316C8">
              <w:rPr>
                <w:rFonts w:ascii="Times New Roman" w:eastAsia="Times New Roman" w:hAnsi="Times New Roman" w:cs="Times New Roman"/>
                <w:color w:val="000000"/>
                <w:sz w:val="24"/>
                <w:szCs w:val="24"/>
              </w:rPr>
              <w:t xml:space="preserve"> та інших вищенаведених нормативних актах.</w:t>
            </w:r>
          </w:p>
        </w:tc>
      </w:tr>
      <w:tr w:rsidR="0071684C" w:rsidRPr="004316C8">
        <w:trPr>
          <w:trHeight w:val="615"/>
          <w:jc w:val="center"/>
        </w:trPr>
        <w:tc>
          <w:tcPr>
            <w:tcW w:w="705" w:type="dxa"/>
          </w:tcPr>
          <w:p w:rsidR="0071684C" w:rsidRPr="004316C8" w:rsidRDefault="003F3291">
            <w:pPr>
              <w:jc w:val="center"/>
              <w:rPr>
                <w:rFonts w:ascii="Times New Roman" w:eastAsia="Times New Roman" w:hAnsi="Times New Roman" w:cs="Times New Roman"/>
                <w:sz w:val="24"/>
                <w:szCs w:val="24"/>
              </w:rPr>
            </w:pPr>
            <w:r w:rsidRPr="004316C8">
              <w:rPr>
                <w:rFonts w:ascii="Times New Roman" w:eastAsia="Times New Roman" w:hAnsi="Times New Roman" w:cs="Times New Roman"/>
                <w:color w:val="000000"/>
                <w:sz w:val="24"/>
                <w:szCs w:val="24"/>
              </w:rPr>
              <w:t>2</w:t>
            </w:r>
          </w:p>
        </w:tc>
        <w:tc>
          <w:tcPr>
            <w:tcW w:w="2835" w:type="dxa"/>
          </w:tcPr>
          <w:p w:rsidR="0071684C" w:rsidRPr="004316C8" w:rsidRDefault="003F3291">
            <w:pPr>
              <w:rPr>
                <w:rFonts w:ascii="Times New Roman" w:eastAsia="Times New Roman" w:hAnsi="Times New Roman" w:cs="Times New Roman"/>
                <w:sz w:val="24"/>
                <w:szCs w:val="24"/>
              </w:rPr>
            </w:pPr>
            <w:r w:rsidRPr="004316C8">
              <w:rPr>
                <w:rFonts w:ascii="Times New Roman" w:eastAsia="Times New Roman" w:hAnsi="Times New Roman" w:cs="Times New Roman"/>
                <w:b/>
                <w:color w:val="000000"/>
                <w:sz w:val="24"/>
                <w:szCs w:val="24"/>
              </w:rPr>
              <w:t>Інформація про замовника торгів</w:t>
            </w:r>
          </w:p>
        </w:tc>
        <w:tc>
          <w:tcPr>
            <w:tcW w:w="6420" w:type="dxa"/>
          </w:tcPr>
          <w:p w:rsidR="0071684C" w:rsidRPr="004316C8" w:rsidRDefault="003F3291">
            <w:pPr>
              <w:jc w:val="both"/>
              <w:rPr>
                <w:rFonts w:ascii="Times New Roman" w:eastAsia="Times New Roman" w:hAnsi="Times New Roman" w:cs="Times New Roman"/>
                <w:sz w:val="24"/>
                <w:szCs w:val="24"/>
              </w:rPr>
            </w:pPr>
            <w:r w:rsidRPr="004316C8">
              <w:rPr>
                <w:rFonts w:ascii="Times New Roman" w:eastAsia="Times New Roman" w:hAnsi="Times New Roman" w:cs="Times New Roman"/>
                <w:color w:val="000000"/>
                <w:sz w:val="24"/>
                <w:szCs w:val="24"/>
              </w:rPr>
              <w:t> </w:t>
            </w:r>
          </w:p>
        </w:tc>
      </w:tr>
      <w:tr w:rsidR="00470D60" w:rsidRPr="004316C8" w:rsidTr="00053CC4">
        <w:trPr>
          <w:trHeight w:val="285"/>
          <w:jc w:val="center"/>
        </w:trPr>
        <w:tc>
          <w:tcPr>
            <w:tcW w:w="705" w:type="dxa"/>
          </w:tcPr>
          <w:p w:rsidR="00470D60" w:rsidRPr="004316C8" w:rsidRDefault="00470D60" w:rsidP="00470D60">
            <w:pPr>
              <w:jc w:val="center"/>
              <w:rPr>
                <w:rFonts w:ascii="Times New Roman" w:eastAsia="Times New Roman" w:hAnsi="Times New Roman" w:cs="Times New Roman"/>
                <w:sz w:val="24"/>
                <w:szCs w:val="24"/>
              </w:rPr>
            </w:pPr>
            <w:r w:rsidRPr="004316C8">
              <w:rPr>
                <w:rFonts w:ascii="Times New Roman" w:eastAsia="Times New Roman" w:hAnsi="Times New Roman" w:cs="Times New Roman"/>
                <w:color w:val="000000"/>
                <w:sz w:val="24"/>
                <w:szCs w:val="24"/>
              </w:rPr>
              <w:t>2.1</w:t>
            </w:r>
          </w:p>
        </w:tc>
        <w:tc>
          <w:tcPr>
            <w:tcW w:w="2835" w:type="dxa"/>
          </w:tcPr>
          <w:p w:rsidR="00470D60" w:rsidRPr="004316C8" w:rsidRDefault="00470D60" w:rsidP="00470D60">
            <w:pPr>
              <w:rPr>
                <w:rFonts w:ascii="Times New Roman" w:eastAsia="Times New Roman" w:hAnsi="Times New Roman" w:cs="Times New Roman"/>
                <w:sz w:val="24"/>
                <w:szCs w:val="24"/>
              </w:rPr>
            </w:pPr>
            <w:r w:rsidRPr="004316C8">
              <w:rPr>
                <w:rFonts w:ascii="Times New Roman" w:eastAsia="Times New Roman" w:hAnsi="Times New Roman" w:cs="Times New Roman"/>
                <w:color w:val="000000"/>
                <w:sz w:val="24"/>
                <w:szCs w:val="24"/>
              </w:rPr>
              <w:t>повне найменування</w:t>
            </w:r>
          </w:p>
        </w:tc>
        <w:tc>
          <w:tcPr>
            <w:tcW w:w="6420" w:type="dxa"/>
            <w:tcBorders>
              <w:top w:val="single" w:sz="4" w:space="0" w:color="auto"/>
              <w:left w:val="single" w:sz="4" w:space="0" w:color="auto"/>
              <w:bottom w:val="single" w:sz="4" w:space="0" w:color="auto"/>
              <w:right w:val="single" w:sz="4" w:space="0" w:color="auto"/>
            </w:tcBorders>
          </w:tcPr>
          <w:p w:rsidR="00470D60" w:rsidRPr="004316C8" w:rsidRDefault="00053CC4" w:rsidP="00470D60">
            <w:pPr>
              <w:rPr>
                <w:rFonts w:ascii="Times New Roman" w:hAnsi="Times New Roman" w:cs="Times New Roman"/>
              </w:rPr>
            </w:pPr>
            <w:r w:rsidRPr="00053CC4">
              <w:rPr>
                <w:rFonts w:ascii="Times New Roman" w:eastAsia="Times New Roman" w:hAnsi="Times New Roman" w:cs="Times New Roman"/>
                <w:color w:val="000000"/>
                <w:sz w:val="24"/>
                <w:lang w:eastAsia="uk-UA"/>
              </w:rPr>
              <w:t>Комунальне підприємство «Правопорядок»</w:t>
            </w:r>
          </w:p>
        </w:tc>
      </w:tr>
      <w:tr w:rsidR="00470D60" w:rsidRPr="004316C8" w:rsidTr="00053CC4">
        <w:trPr>
          <w:trHeight w:val="510"/>
          <w:jc w:val="center"/>
        </w:trPr>
        <w:tc>
          <w:tcPr>
            <w:tcW w:w="705" w:type="dxa"/>
          </w:tcPr>
          <w:p w:rsidR="00470D60" w:rsidRPr="004316C8" w:rsidRDefault="00470D60" w:rsidP="00470D60">
            <w:pPr>
              <w:jc w:val="center"/>
              <w:rPr>
                <w:rFonts w:ascii="Times New Roman" w:eastAsia="Times New Roman" w:hAnsi="Times New Roman" w:cs="Times New Roman"/>
                <w:sz w:val="24"/>
                <w:szCs w:val="24"/>
              </w:rPr>
            </w:pPr>
            <w:r w:rsidRPr="004316C8">
              <w:rPr>
                <w:rFonts w:ascii="Times New Roman" w:eastAsia="Times New Roman" w:hAnsi="Times New Roman" w:cs="Times New Roman"/>
                <w:color w:val="000000"/>
                <w:sz w:val="24"/>
                <w:szCs w:val="24"/>
              </w:rPr>
              <w:t>2.2</w:t>
            </w:r>
          </w:p>
        </w:tc>
        <w:tc>
          <w:tcPr>
            <w:tcW w:w="2835" w:type="dxa"/>
          </w:tcPr>
          <w:p w:rsidR="00470D60" w:rsidRPr="004316C8" w:rsidRDefault="00470D60" w:rsidP="00470D60">
            <w:pPr>
              <w:rPr>
                <w:rFonts w:ascii="Times New Roman" w:eastAsia="Times New Roman" w:hAnsi="Times New Roman" w:cs="Times New Roman"/>
                <w:sz w:val="24"/>
                <w:szCs w:val="24"/>
              </w:rPr>
            </w:pPr>
            <w:r w:rsidRPr="004316C8">
              <w:rPr>
                <w:rFonts w:ascii="Times New Roman" w:eastAsia="Times New Roman" w:hAnsi="Times New Roman" w:cs="Times New Roman"/>
                <w:color w:val="000000"/>
                <w:sz w:val="24"/>
                <w:szCs w:val="24"/>
              </w:rPr>
              <w:t>місцезнаходження</w:t>
            </w:r>
          </w:p>
        </w:tc>
        <w:tc>
          <w:tcPr>
            <w:tcW w:w="6420" w:type="dxa"/>
            <w:tcBorders>
              <w:top w:val="single" w:sz="4" w:space="0" w:color="auto"/>
              <w:left w:val="single" w:sz="4" w:space="0" w:color="auto"/>
              <w:bottom w:val="single" w:sz="4" w:space="0" w:color="auto"/>
              <w:right w:val="single" w:sz="4" w:space="0" w:color="auto"/>
            </w:tcBorders>
          </w:tcPr>
          <w:p w:rsidR="00053CC4" w:rsidRPr="00053CC4" w:rsidRDefault="00053CC4" w:rsidP="00053CC4">
            <w:pPr>
              <w:contextualSpacing/>
              <w:rPr>
                <w:rFonts w:ascii="Times New Roman" w:eastAsia="Times New Roman" w:hAnsi="Times New Roman" w:cs="Times New Roman"/>
                <w:color w:val="000000"/>
                <w:sz w:val="24"/>
                <w:lang w:eastAsia="uk-UA"/>
              </w:rPr>
            </w:pPr>
            <w:r w:rsidRPr="00053CC4">
              <w:rPr>
                <w:rFonts w:ascii="Times New Roman" w:eastAsia="Times New Roman" w:hAnsi="Times New Roman" w:cs="Times New Roman"/>
                <w:color w:val="000000"/>
                <w:sz w:val="24"/>
                <w:lang w:eastAsia="uk-UA"/>
              </w:rPr>
              <w:t xml:space="preserve">56602, Миколаївська область, місто Нова Одеса, </w:t>
            </w:r>
          </w:p>
          <w:p w:rsidR="00470D60" w:rsidRPr="004316C8" w:rsidRDefault="00053CC4" w:rsidP="00053CC4">
            <w:pPr>
              <w:tabs>
                <w:tab w:val="left" w:pos="2160"/>
                <w:tab w:val="left" w:pos="3600"/>
              </w:tabs>
              <w:jc w:val="both"/>
              <w:rPr>
                <w:rFonts w:ascii="Times New Roman" w:hAnsi="Times New Roman"/>
                <w:sz w:val="24"/>
                <w:szCs w:val="24"/>
              </w:rPr>
            </w:pPr>
            <w:r w:rsidRPr="00053CC4">
              <w:rPr>
                <w:rFonts w:ascii="Times New Roman" w:eastAsia="Times New Roman" w:hAnsi="Times New Roman" w:cs="Times New Roman"/>
                <w:color w:val="000000"/>
                <w:sz w:val="24"/>
                <w:lang w:eastAsia="uk-UA"/>
              </w:rPr>
              <w:t>вул. Маслозаводська, 7</w:t>
            </w:r>
          </w:p>
        </w:tc>
      </w:tr>
      <w:tr w:rsidR="00470D60" w:rsidRPr="004316C8" w:rsidTr="00053CC4">
        <w:trPr>
          <w:trHeight w:val="1119"/>
          <w:jc w:val="center"/>
        </w:trPr>
        <w:tc>
          <w:tcPr>
            <w:tcW w:w="705" w:type="dxa"/>
          </w:tcPr>
          <w:p w:rsidR="00470D60" w:rsidRPr="004316C8" w:rsidRDefault="00470D60" w:rsidP="00470D60">
            <w:pPr>
              <w:jc w:val="center"/>
              <w:rPr>
                <w:rFonts w:ascii="Times New Roman" w:eastAsia="Times New Roman" w:hAnsi="Times New Roman" w:cs="Times New Roman"/>
                <w:sz w:val="24"/>
                <w:szCs w:val="24"/>
              </w:rPr>
            </w:pPr>
            <w:r w:rsidRPr="004316C8">
              <w:rPr>
                <w:rFonts w:ascii="Times New Roman" w:eastAsia="Times New Roman" w:hAnsi="Times New Roman" w:cs="Times New Roman"/>
                <w:color w:val="000000"/>
                <w:sz w:val="24"/>
                <w:szCs w:val="24"/>
              </w:rPr>
              <w:t>2.3</w:t>
            </w:r>
          </w:p>
        </w:tc>
        <w:tc>
          <w:tcPr>
            <w:tcW w:w="2835" w:type="dxa"/>
          </w:tcPr>
          <w:p w:rsidR="00470D60" w:rsidRPr="004316C8" w:rsidRDefault="00470D60" w:rsidP="00470D60">
            <w:pPr>
              <w:rPr>
                <w:rFonts w:ascii="Times New Roman" w:eastAsia="Times New Roman" w:hAnsi="Times New Roman" w:cs="Times New Roman"/>
                <w:sz w:val="24"/>
                <w:szCs w:val="24"/>
              </w:rPr>
            </w:pPr>
            <w:r w:rsidRPr="004316C8">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Borders>
              <w:top w:val="single" w:sz="4" w:space="0" w:color="auto"/>
              <w:left w:val="single" w:sz="4" w:space="0" w:color="auto"/>
              <w:bottom w:val="single" w:sz="4" w:space="0" w:color="auto"/>
              <w:right w:val="single" w:sz="4" w:space="0" w:color="auto"/>
            </w:tcBorders>
          </w:tcPr>
          <w:p w:rsidR="00053CC4" w:rsidRPr="00053CC4" w:rsidRDefault="00053CC4" w:rsidP="00053CC4">
            <w:pPr>
              <w:contextualSpacing/>
              <w:rPr>
                <w:rFonts w:ascii="Times New Roman" w:eastAsia="Times New Roman" w:hAnsi="Times New Roman" w:cs="Times New Roman"/>
                <w:color w:val="000000"/>
                <w:sz w:val="24"/>
                <w:szCs w:val="24"/>
                <w:lang w:eastAsia="uk-UA"/>
              </w:rPr>
            </w:pPr>
            <w:r w:rsidRPr="00053CC4">
              <w:rPr>
                <w:rFonts w:ascii="Times New Roman" w:eastAsia="Times New Roman" w:hAnsi="Times New Roman" w:cs="Times New Roman"/>
                <w:color w:val="000000"/>
                <w:sz w:val="24"/>
                <w:szCs w:val="24"/>
                <w:lang w:eastAsia="uk-UA"/>
              </w:rPr>
              <w:t>Дзензура Михайло Леонідович, т.в.о.директ</w:t>
            </w:r>
            <w:r>
              <w:rPr>
                <w:rFonts w:ascii="Times New Roman" w:eastAsia="Times New Roman" w:hAnsi="Times New Roman" w:cs="Times New Roman"/>
                <w:color w:val="000000"/>
                <w:sz w:val="24"/>
                <w:szCs w:val="24"/>
                <w:lang w:eastAsia="uk-UA"/>
              </w:rPr>
              <w:t>о</w:t>
            </w:r>
            <w:r w:rsidRPr="00053CC4">
              <w:rPr>
                <w:rFonts w:ascii="Times New Roman" w:eastAsia="Times New Roman" w:hAnsi="Times New Roman" w:cs="Times New Roman"/>
                <w:color w:val="000000"/>
                <w:sz w:val="24"/>
                <w:szCs w:val="24"/>
                <w:lang w:eastAsia="uk-UA"/>
              </w:rPr>
              <w:t xml:space="preserve">ра; </w:t>
            </w:r>
          </w:p>
          <w:p w:rsidR="00053CC4" w:rsidRPr="00053CC4" w:rsidRDefault="00053CC4" w:rsidP="00053CC4">
            <w:pPr>
              <w:contextualSpacing/>
              <w:rPr>
                <w:rFonts w:ascii="Times New Roman" w:eastAsia="Times New Roman" w:hAnsi="Times New Roman" w:cs="Times New Roman"/>
                <w:color w:val="000000"/>
                <w:sz w:val="24"/>
                <w:szCs w:val="24"/>
                <w:lang w:eastAsia="uk-UA"/>
              </w:rPr>
            </w:pPr>
            <w:r w:rsidRPr="00053CC4">
              <w:rPr>
                <w:rFonts w:ascii="Times New Roman" w:eastAsia="Times New Roman" w:hAnsi="Times New Roman" w:cs="Times New Roman"/>
                <w:color w:val="000000"/>
                <w:sz w:val="24"/>
                <w:szCs w:val="24"/>
                <w:lang w:eastAsia="uk-UA"/>
              </w:rPr>
              <w:t xml:space="preserve">тел.: (068) 122-54-02; </w:t>
            </w:r>
          </w:p>
          <w:p w:rsidR="00053CC4" w:rsidRPr="00053CC4" w:rsidRDefault="00053CC4" w:rsidP="00053CC4">
            <w:pPr>
              <w:contextualSpacing/>
              <w:rPr>
                <w:rFonts w:ascii="Times New Roman" w:eastAsia="Times New Roman" w:hAnsi="Times New Roman" w:cs="Times New Roman"/>
                <w:color w:val="000000"/>
                <w:sz w:val="24"/>
                <w:szCs w:val="24"/>
                <w:lang w:eastAsia="uk-UA"/>
              </w:rPr>
            </w:pPr>
            <w:r w:rsidRPr="00053CC4">
              <w:rPr>
                <w:rFonts w:ascii="Times New Roman" w:eastAsia="Times New Roman" w:hAnsi="Times New Roman" w:cs="Times New Roman"/>
                <w:color w:val="000000"/>
                <w:sz w:val="24"/>
                <w:szCs w:val="24"/>
                <w:lang w:eastAsia="uk-UA"/>
              </w:rPr>
              <w:t xml:space="preserve">ел. адреса: </w:t>
            </w:r>
            <w:hyperlink r:id="rId11" w:history="1">
              <w:r w:rsidRPr="00053CC4">
                <w:rPr>
                  <w:rFonts w:ascii="Times New Roman" w:eastAsia="Times New Roman" w:hAnsi="Times New Roman" w:cs="Times New Roman"/>
                  <w:color w:val="0000FF"/>
                  <w:sz w:val="24"/>
                  <w:szCs w:val="24"/>
                  <w:u w:val="single"/>
                  <w:lang w:eastAsia="uk-UA"/>
                </w:rPr>
                <w:t>pravoporya.doc@gmail.com</w:t>
              </w:r>
            </w:hyperlink>
          </w:p>
          <w:p w:rsidR="00053CC4" w:rsidRPr="00053CC4" w:rsidRDefault="00053CC4" w:rsidP="00053CC4">
            <w:pPr>
              <w:contextualSpacing/>
              <w:rPr>
                <w:rFonts w:ascii="Times New Roman" w:eastAsia="Times New Roman" w:hAnsi="Times New Roman" w:cs="Times New Roman"/>
                <w:color w:val="000000"/>
                <w:sz w:val="24"/>
                <w:szCs w:val="24"/>
                <w:lang w:eastAsia="uk-UA"/>
              </w:rPr>
            </w:pPr>
            <w:r w:rsidRPr="00053CC4">
              <w:rPr>
                <w:rFonts w:ascii="Times New Roman" w:eastAsia="Times New Roman" w:hAnsi="Times New Roman" w:cs="Times New Roman"/>
                <w:color w:val="000000"/>
                <w:sz w:val="24"/>
                <w:szCs w:val="24"/>
                <w:lang w:eastAsia="uk-UA"/>
              </w:rPr>
              <w:t xml:space="preserve">Глиниста Олена  Володимирівна, уповноважена особа </w:t>
            </w:r>
            <w:r w:rsidRPr="00053CC4">
              <w:rPr>
                <w:rFonts w:ascii="Times New Roman" w:eastAsia="Times New Roman" w:hAnsi="Times New Roman" w:cs="Times New Roman"/>
                <w:color w:val="222222"/>
                <w:sz w:val="24"/>
                <w:szCs w:val="24"/>
                <w:shd w:val="clear" w:color="auto" w:fill="FFFFFF"/>
                <w:lang w:eastAsia="uk-UA"/>
              </w:rPr>
              <w:t xml:space="preserve">відповідальна за організацію та проведення </w:t>
            </w:r>
            <w:r w:rsidRPr="00053CC4">
              <w:rPr>
                <w:rFonts w:ascii="Times New Roman" w:eastAsia="Times New Roman" w:hAnsi="Times New Roman" w:cs="Times New Roman"/>
                <w:color w:val="000000"/>
                <w:sz w:val="24"/>
                <w:szCs w:val="24"/>
                <w:lang w:eastAsia="uk-UA"/>
              </w:rPr>
              <w:t>процедур закупівель/спрощених закупівель,</w:t>
            </w:r>
          </w:p>
          <w:p w:rsidR="00470D60" w:rsidRPr="004316C8" w:rsidRDefault="00053CC4" w:rsidP="00053CC4">
            <w:pPr>
              <w:tabs>
                <w:tab w:val="left" w:pos="2160"/>
                <w:tab w:val="left" w:pos="3600"/>
              </w:tabs>
              <w:jc w:val="both"/>
              <w:rPr>
                <w:rFonts w:ascii="Times New Roman" w:hAnsi="Times New Roman" w:cs="Times New Roman"/>
                <w:b/>
              </w:rPr>
            </w:pPr>
            <w:r w:rsidRPr="00053CC4">
              <w:rPr>
                <w:rFonts w:ascii="Times New Roman" w:eastAsia="Times New Roman" w:hAnsi="Times New Roman" w:cs="Times New Roman"/>
                <w:color w:val="000000"/>
                <w:sz w:val="24"/>
                <w:szCs w:val="24"/>
                <w:lang w:eastAsia="uk-UA"/>
              </w:rPr>
              <w:t>тел.: (067) 858-95-35</w:t>
            </w:r>
          </w:p>
        </w:tc>
      </w:tr>
      <w:tr w:rsidR="00470D60" w:rsidRPr="004316C8">
        <w:trPr>
          <w:trHeight w:val="15"/>
          <w:jc w:val="center"/>
        </w:trPr>
        <w:tc>
          <w:tcPr>
            <w:tcW w:w="705" w:type="dxa"/>
          </w:tcPr>
          <w:p w:rsidR="00470D60" w:rsidRPr="004316C8" w:rsidRDefault="00470D60" w:rsidP="00470D60">
            <w:pPr>
              <w:jc w:val="center"/>
              <w:rPr>
                <w:rFonts w:ascii="Times New Roman" w:eastAsia="Times New Roman" w:hAnsi="Times New Roman" w:cs="Times New Roman"/>
                <w:sz w:val="24"/>
                <w:szCs w:val="24"/>
              </w:rPr>
            </w:pPr>
            <w:r w:rsidRPr="004316C8">
              <w:rPr>
                <w:rFonts w:ascii="Times New Roman" w:eastAsia="Times New Roman" w:hAnsi="Times New Roman" w:cs="Times New Roman"/>
                <w:color w:val="000000"/>
                <w:sz w:val="24"/>
                <w:szCs w:val="24"/>
              </w:rPr>
              <w:t>3</w:t>
            </w:r>
          </w:p>
        </w:tc>
        <w:tc>
          <w:tcPr>
            <w:tcW w:w="2835" w:type="dxa"/>
          </w:tcPr>
          <w:p w:rsidR="00470D60" w:rsidRPr="004316C8" w:rsidRDefault="00470D60" w:rsidP="00470D60">
            <w:pPr>
              <w:rPr>
                <w:rFonts w:ascii="Times New Roman" w:eastAsia="Times New Roman" w:hAnsi="Times New Roman" w:cs="Times New Roman"/>
                <w:sz w:val="24"/>
                <w:szCs w:val="24"/>
              </w:rPr>
            </w:pPr>
            <w:r w:rsidRPr="004316C8">
              <w:rPr>
                <w:rFonts w:ascii="Times New Roman" w:eastAsia="Times New Roman" w:hAnsi="Times New Roman" w:cs="Times New Roman"/>
                <w:b/>
                <w:color w:val="000000"/>
                <w:sz w:val="24"/>
                <w:szCs w:val="24"/>
              </w:rPr>
              <w:t>Процедура закупівлі</w:t>
            </w:r>
          </w:p>
        </w:tc>
        <w:tc>
          <w:tcPr>
            <w:tcW w:w="6420" w:type="dxa"/>
          </w:tcPr>
          <w:p w:rsidR="00470D60" w:rsidRPr="00773616" w:rsidRDefault="00470D60" w:rsidP="00470D60">
            <w:pPr>
              <w:jc w:val="both"/>
              <w:rPr>
                <w:rFonts w:ascii="Times New Roman" w:eastAsia="Times New Roman" w:hAnsi="Times New Roman" w:cs="Times New Roman"/>
                <w:color w:val="4A86E8"/>
                <w:sz w:val="24"/>
                <w:szCs w:val="24"/>
                <w:lang w:val="ru-RU"/>
              </w:rPr>
            </w:pPr>
            <w:r w:rsidRPr="004316C8">
              <w:rPr>
                <w:rFonts w:ascii="Times New Roman" w:eastAsia="Times New Roman" w:hAnsi="Times New Roman" w:cs="Times New Roman"/>
                <w:color w:val="000000"/>
                <w:sz w:val="24"/>
                <w:szCs w:val="24"/>
              </w:rPr>
              <w:t>відкриті торги</w:t>
            </w:r>
          </w:p>
        </w:tc>
      </w:tr>
      <w:tr w:rsidR="0071684C" w:rsidRPr="004316C8">
        <w:trPr>
          <w:trHeight w:val="240"/>
          <w:jc w:val="center"/>
        </w:trPr>
        <w:tc>
          <w:tcPr>
            <w:tcW w:w="705" w:type="dxa"/>
          </w:tcPr>
          <w:p w:rsidR="0071684C" w:rsidRPr="004316C8" w:rsidRDefault="003F3291">
            <w:pPr>
              <w:jc w:val="center"/>
              <w:rPr>
                <w:rFonts w:ascii="Times New Roman" w:eastAsia="Times New Roman" w:hAnsi="Times New Roman" w:cs="Times New Roman"/>
                <w:sz w:val="24"/>
                <w:szCs w:val="24"/>
              </w:rPr>
            </w:pPr>
            <w:r w:rsidRPr="004316C8">
              <w:rPr>
                <w:rFonts w:ascii="Times New Roman" w:eastAsia="Times New Roman" w:hAnsi="Times New Roman" w:cs="Times New Roman"/>
                <w:color w:val="000000"/>
                <w:sz w:val="24"/>
                <w:szCs w:val="24"/>
              </w:rPr>
              <w:t>4</w:t>
            </w:r>
          </w:p>
        </w:tc>
        <w:tc>
          <w:tcPr>
            <w:tcW w:w="2835" w:type="dxa"/>
          </w:tcPr>
          <w:p w:rsidR="0071684C" w:rsidRPr="004316C8" w:rsidRDefault="003F3291">
            <w:pPr>
              <w:rPr>
                <w:rFonts w:ascii="Times New Roman" w:eastAsia="Times New Roman" w:hAnsi="Times New Roman" w:cs="Times New Roman"/>
                <w:sz w:val="24"/>
                <w:szCs w:val="24"/>
              </w:rPr>
            </w:pPr>
            <w:r w:rsidRPr="004316C8">
              <w:rPr>
                <w:rFonts w:ascii="Times New Roman" w:eastAsia="Times New Roman" w:hAnsi="Times New Roman" w:cs="Times New Roman"/>
                <w:b/>
                <w:color w:val="000000"/>
                <w:sz w:val="24"/>
                <w:szCs w:val="24"/>
              </w:rPr>
              <w:t>Інформація про предмет закупівлі</w:t>
            </w:r>
          </w:p>
        </w:tc>
        <w:tc>
          <w:tcPr>
            <w:tcW w:w="6420" w:type="dxa"/>
          </w:tcPr>
          <w:p w:rsidR="0071684C" w:rsidRPr="004316C8" w:rsidRDefault="003F3291">
            <w:pPr>
              <w:jc w:val="both"/>
              <w:rPr>
                <w:rFonts w:ascii="Times New Roman" w:eastAsia="Times New Roman" w:hAnsi="Times New Roman" w:cs="Times New Roman"/>
                <w:sz w:val="24"/>
                <w:szCs w:val="24"/>
              </w:rPr>
            </w:pPr>
            <w:r w:rsidRPr="004316C8">
              <w:rPr>
                <w:rFonts w:ascii="Times New Roman" w:eastAsia="Times New Roman" w:hAnsi="Times New Roman" w:cs="Times New Roman"/>
                <w:i/>
                <w:color w:val="000000"/>
                <w:sz w:val="24"/>
                <w:szCs w:val="24"/>
              </w:rPr>
              <w:t> </w:t>
            </w:r>
          </w:p>
        </w:tc>
      </w:tr>
      <w:tr w:rsidR="0071684C" w:rsidRPr="004316C8">
        <w:trPr>
          <w:jc w:val="center"/>
        </w:trPr>
        <w:tc>
          <w:tcPr>
            <w:tcW w:w="705" w:type="dxa"/>
          </w:tcPr>
          <w:p w:rsidR="0071684C" w:rsidRPr="004316C8" w:rsidRDefault="003F3291">
            <w:pPr>
              <w:jc w:val="center"/>
              <w:rPr>
                <w:rFonts w:ascii="Times New Roman" w:eastAsia="Times New Roman" w:hAnsi="Times New Roman" w:cs="Times New Roman"/>
                <w:sz w:val="24"/>
                <w:szCs w:val="24"/>
              </w:rPr>
            </w:pPr>
            <w:r w:rsidRPr="004316C8">
              <w:rPr>
                <w:rFonts w:ascii="Times New Roman" w:eastAsia="Times New Roman" w:hAnsi="Times New Roman" w:cs="Times New Roman"/>
                <w:color w:val="000000"/>
                <w:sz w:val="24"/>
                <w:szCs w:val="24"/>
              </w:rPr>
              <w:t>4.1</w:t>
            </w:r>
          </w:p>
        </w:tc>
        <w:tc>
          <w:tcPr>
            <w:tcW w:w="2835" w:type="dxa"/>
          </w:tcPr>
          <w:p w:rsidR="0071684C" w:rsidRPr="004316C8" w:rsidRDefault="003F3291">
            <w:pPr>
              <w:rPr>
                <w:rFonts w:ascii="Times New Roman" w:eastAsia="Times New Roman" w:hAnsi="Times New Roman" w:cs="Times New Roman"/>
                <w:sz w:val="24"/>
                <w:szCs w:val="24"/>
              </w:rPr>
            </w:pPr>
            <w:r w:rsidRPr="004316C8">
              <w:rPr>
                <w:rFonts w:ascii="Times New Roman" w:eastAsia="Times New Roman" w:hAnsi="Times New Roman" w:cs="Times New Roman"/>
                <w:color w:val="000000"/>
                <w:sz w:val="24"/>
                <w:szCs w:val="24"/>
              </w:rPr>
              <w:t>назва предмета закупівлі</w:t>
            </w:r>
          </w:p>
        </w:tc>
        <w:tc>
          <w:tcPr>
            <w:tcW w:w="6420" w:type="dxa"/>
          </w:tcPr>
          <w:p w:rsidR="0071684C" w:rsidRPr="004316C8" w:rsidRDefault="003F3291">
            <w:pPr>
              <w:shd w:val="clear" w:color="auto" w:fill="FFFFFF"/>
              <w:jc w:val="both"/>
              <w:rPr>
                <w:rFonts w:ascii="Times New Roman" w:eastAsia="Times New Roman" w:hAnsi="Times New Roman" w:cs="Times New Roman"/>
                <w:sz w:val="24"/>
                <w:szCs w:val="24"/>
              </w:rPr>
            </w:pPr>
            <w:r w:rsidRPr="004316C8">
              <w:rPr>
                <w:rFonts w:ascii="Times New Roman" w:eastAsia="Times New Roman" w:hAnsi="Times New Roman" w:cs="Times New Roman"/>
                <w:b/>
                <w:color w:val="000000"/>
                <w:sz w:val="24"/>
                <w:szCs w:val="24"/>
              </w:rPr>
              <w:t>Електрична енергія, код 09310000-5 – Електрична енергія за ДК 021:2015 «Єдиний закупівельний словник»</w:t>
            </w:r>
          </w:p>
        </w:tc>
      </w:tr>
      <w:tr w:rsidR="0071684C" w:rsidRPr="004316C8">
        <w:trPr>
          <w:trHeight w:val="1119"/>
          <w:jc w:val="center"/>
        </w:trPr>
        <w:tc>
          <w:tcPr>
            <w:tcW w:w="705" w:type="dxa"/>
          </w:tcPr>
          <w:p w:rsidR="0071684C" w:rsidRPr="004316C8" w:rsidRDefault="003F3291">
            <w:pPr>
              <w:widowControl w:val="0"/>
              <w:jc w:val="center"/>
              <w:rPr>
                <w:rFonts w:ascii="Times New Roman" w:eastAsia="Times New Roman" w:hAnsi="Times New Roman" w:cs="Times New Roman"/>
                <w:color w:val="000000"/>
                <w:sz w:val="24"/>
                <w:szCs w:val="24"/>
              </w:rPr>
            </w:pPr>
            <w:r w:rsidRPr="004316C8">
              <w:rPr>
                <w:rFonts w:ascii="Times New Roman" w:eastAsia="Times New Roman" w:hAnsi="Times New Roman" w:cs="Times New Roman"/>
                <w:color w:val="000000"/>
                <w:sz w:val="24"/>
                <w:szCs w:val="24"/>
              </w:rPr>
              <w:t>4.2</w:t>
            </w:r>
          </w:p>
        </w:tc>
        <w:tc>
          <w:tcPr>
            <w:tcW w:w="2835" w:type="dxa"/>
          </w:tcPr>
          <w:p w:rsidR="0071684C" w:rsidRPr="004316C8" w:rsidRDefault="003F3291">
            <w:pPr>
              <w:widowControl w:val="0"/>
              <w:rPr>
                <w:rFonts w:ascii="Times New Roman" w:eastAsia="Times New Roman" w:hAnsi="Times New Roman" w:cs="Times New Roman"/>
                <w:color w:val="000000"/>
                <w:sz w:val="24"/>
                <w:szCs w:val="24"/>
              </w:rPr>
            </w:pPr>
            <w:r w:rsidRPr="004316C8">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71684C" w:rsidRPr="004316C8" w:rsidRDefault="003F3291">
            <w:pPr>
              <w:widowControl w:val="0"/>
              <w:ind w:right="120"/>
              <w:jc w:val="both"/>
              <w:rPr>
                <w:rFonts w:ascii="Times New Roman" w:eastAsia="Times New Roman" w:hAnsi="Times New Roman" w:cs="Times New Roman"/>
                <w:sz w:val="24"/>
                <w:szCs w:val="24"/>
              </w:rPr>
            </w:pPr>
            <w:r w:rsidRPr="004316C8">
              <w:rPr>
                <w:rFonts w:ascii="Times New Roman" w:eastAsia="Times New Roman" w:hAnsi="Times New Roman" w:cs="Times New Roman"/>
                <w:color w:val="000000"/>
                <w:sz w:val="24"/>
                <w:szCs w:val="24"/>
              </w:rPr>
              <w:t>Закупівля здійснюється щодо предмет</w:t>
            </w:r>
            <w:r w:rsidRPr="004316C8">
              <w:rPr>
                <w:rFonts w:ascii="Times New Roman" w:eastAsia="Times New Roman" w:hAnsi="Times New Roman" w:cs="Times New Roman"/>
                <w:sz w:val="24"/>
                <w:szCs w:val="24"/>
              </w:rPr>
              <w:t>а</w:t>
            </w:r>
            <w:r w:rsidRPr="004316C8">
              <w:rPr>
                <w:rFonts w:ascii="Times New Roman" w:eastAsia="Times New Roman" w:hAnsi="Times New Roman" w:cs="Times New Roman"/>
                <w:color w:val="000000"/>
                <w:sz w:val="24"/>
                <w:szCs w:val="24"/>
              </w:rPr>
              <w:t xml:space="preserve"> закупівлі в цілому.</w:t>
            </w:r>
          </w:p>
          <w:p w:rsidR="0071684C" w:rsidRPr="004316C8" w:rsidRDefault="0071684C" w:rsidP="0005370C">
            <w:pPr>
              <w:widowControl w:val="0"/>
              <w:ind w:right="120"/>
              <w:jc w:val="both"/>
              <w:rPr>
                <w:rFonts w:ascii="Times New Roman" w:eastAsia="Times New Roman" w:hAnsi="Times New Roman" w:cs="Times New Roman"/>
                <w:i/>
                <w:color w:val="FF0000"/>
                <w:sz w:val="24"/>
                <w:szCs w:val="24"/>
                <w:highlight w:val="yellow"/>
              </w:rPr>
            </w:pPr>
          </w:p>
        </w:tc>
      </w:tr>
      <w:tr w:rsidR="0071684C" w:rsidRPr="004316C8">
        <w:trPr>
          <w:trHeight w:val="1119"/>
          <w:jc w:val="center"/>
        </w:trPr>
        <w:tc>
          <w:tcPr>
            <w:tcW w:w="705" w:type="dxa"/>
          </w:tcPr>
          <w:p w:rsidR="0071684C" w:rsidRPr="004316C8" w:rsidRDefault="003F3291">
            <w:pPr>
              <w:widowControl w:val="0"/>
              <w:jc w:val="center"/>
              <w:rPr>
                <w:rFonts w:ascii="Times New Roman" w:eastAsia="Times New Roman" w:hAnsi="Times New Roman" w:cs="Times New Roman"/>
                <w:sz w:val="24"/>
                <w:szCs w:val="24"/>
              </w:rPr>
            </w:pPr>
            <w:r w:rsidRPr="004316C8">
              <w:rPr>
                <w:rFonts w:ascii="Times New Roman" w:eastAsia="Times New Roman" w:hAnsi="Times New Roman" w:cs="Times New Roman"/>
                <w:color w:val="000000"/>
                <w:sz w:val="24"/>
                <w:szCs w:val="24"/>
              </w:rPr>
              <w:lastRenderedPageBreak/>
              <w:t>4.3</w:t>
            </w:r>
          </w:p>
        </w:tc>
        <w:tc>
          <w:tcPr>
            <w:tcW w:w="2835" w:type="dxa"/>
          </w:tcPr>
          <w:p w:rsidR="0071684C" w:rsidRPr="004316C8" w:rsidRDefault="003F3291">
            <w:pPr>
              <w:widowControl w:val="0"/>
              <w:rPr>
                <w:rFonts w:ascii="Times New Roman" w:eastAsia="Times New Roman" w:hAnsi="Times New Roman" w:cs="Times New Roman"/>
                <w:color w:val="000000"/>
                <w:sz w:val="24"/>
                <w:szCs w:val="24"/>
              </w:rPr>
            </w:pPr>
            <w:r w:rsidRPr="004316C8">
              <w:rPr>
                <w:rFonts w:ascii="Times New Roman" w:eastAsia="Times New Roman" w:hAnsi="Times New Roman" w:cs="Times New Roman"/>
                <w:color w:val="000000"/>
                <w:sz w:val="24"/>
                <w:szCs w:val="24"/>
              </w:rPr>
              <w:t xml:space="preserve">кількість товару та місце його поставки </w:t>
            </w:r>
          </w:p>
          <w:p w:rsidR="0071684C" w:rsidRPr="004316C8" w:rsidRDefault="0071684C">
            <w:pPr>
              <w:widowControl w:val="0"/>
              <w:rPr>
                <w:rFonts w:ascii="Times New Roman" w:eastAsia="Times New Roman" w:hAnsi="Times New Roman" w:cs="Times New Roman"/>
                <w:color w:val="000000"/>
                <w:sz w:val="24"/>
                <w:szCs w:val="24"/>
                <w:highlight w:val="yellow"/>
              </w:rPr>
            </w:pPr>
          </w:p>
        </w:tc>
        <w:tc>
          <w:tcPr>
            <w:tcW w:w="6420" w:type="dxa"/>
          </w:tcPr>
          <w:p w:rsidR="000B3FD5" w:rsidRPr="004316C8" w:rsidRDefault="000B3FD5" w:rsidP="000B3FD5">
            <w:pPr>
              <w:widowControl w:val="0"/>
              <w:ind w:right="120"/>
              <w:jc w:val="both"/>
              <w:rPr>
                <w:rFonts w:ascii="Times New Roman" w:eastAsia="Times New Roman" w:hAnsi="Times New Roman" w:cs="Times New Roman"/>
                <w:color w:val="000000"/>
                <w:sz w:val="24"/>
                <w:szCs w:val="24"/>
              </w:rPr>
            </w:pPr>
            <w:r w:rsidRPr="004316C8">
              <w:rPr>
                <w:rFonts w:ascii="Times New Roman" w:eastAsia="Times New Roman" w:hAnsi="Times New Roman" w:cs="Times New Roman"/>
                <w:color w:val="000000"/>
                <w:sz w:val="24"/>
                <w:szCs w:val="24"/>
              </w:rPr>
              <w:t xml:space="preserve">Інформація про місце, кількість, обсяг поставки товару зазначено у Додатку 2 до цієї тендерної документації. </w:t>
            </w:r>
          </w:p>
          <w:p w:rsidR="0071684C" w:rsidRPr="004316C8" w:rsidRDefault="000B3FD5" w:rsidP="008856DD">
            <w:pPr>
              <w:widowControl w:val="0"/>
              <w:ind w:right="120"/>
              <w:jc w:val="both"/>
              <w:rPr>
                <w:rFonts w:ascii="Times New Roman" w:eastAsia="Times New Roman" w:hAnsi="Times New Roman" w:cs="Times New Roman"/>
                <w:sz w:val="24"/>
                <w:szCs w:val="24"/>
                <w:highlight w:val="yellow"/>
              </w:rPr>
            </w:pPr>
            <w:r w:rsidRPr="004316C8">
              <w:rPr>
                <w:rFonts w:ascii="Times New Roman" w:eastAsia="Times New Roman" w:hAnsi="Times New Roman" w:cs="Times New Roman"/>
                <w:color w:val="000000"/>
                <w:sz w:val="24"/>
                <w:szCs w:val="24"/>
              </w:rPr>
              <w:t xml:space="preserve">Обсяг електричної </w:t>
            </w:r>
            <w:r w:rsidRPr="008856DD">
              <w:rPr>
                <w:rFonts w:ascii="Times New Roman" w:eastAsia="Times New Roman" w:hAnsi="Times New Roman" w:cs="Times New Roman"/>
                <w:color w:val="000000"/>
                <w:sz w:val="24"/>
                <w:szCs w:val="24"/>
              </w:rPr>
              <w:t xml:space="preserve">енергії – </w:t>
            </w:r>
            <w:r w:rsidR="008856DD" w:rsidRPr="008856DD">
              <w:rPr>
                <w:rFonts w:ascii="Times New Roman" w:eastAsia="Times New Roman" w:hAnsi="Times New Roman" w:cs="Times New Roman"/>
                <w:color w:val="000000"/>
                <w:sz w:val="24"/>
                <w:szCs w:val="24"/>
              </w:rPr>
              <w:t>42000</w:t>
            </w:r>
            <w:r w:rsidRPr="008856DD">
              <w:rPr>
                <w:rFonts w:ascii="Times New Roman" w:eastAsia="Times New Roman" w:hAnsi="Times New Roman" w:cs="Times New Roman"/>
                <w:color w:val="000000"/>
                <w:sz w:val="24"/>
                <w:szCs w:val="24"/>
              </w:rPr>
              <w:t xml:space="preserve">  кВт*год</w:t>
            </w:r>
          </w:p>
        </w:tc>
      </w:tr>
      <w:tr w:rsidR="0071684C" w:rsidRPr="004316C8">
        <w:trPr>
          <w:trHeight w:val="645"/>
          <w:jc w:val="center"/>
        </w:trPr>
        <w:tc>
          <w:tcPr>
            <w:tcW w:w="705" w:type="dxa"/>
          </w:tcPr>
          <w:p w:rsidR="0071684C" w:rsidRPr="004316C8" w:rsidRDefault="003F3291">
            <w:pPr>
              <w:widowControl w:val="0"/>
              <w:jc w:val="center"/>
              <w:rPr>
                <w:rFonts w:ascii="Times New Roman" w:eastAsia="Times New Roman" w:hAnsi="Times New Roman" w:cs="Times New Roman"/>
                <w:sz w:val="24"/>
                <w:szCs w:val="24"/>
              </w:rPr>
            </w:pPr>
            <w:r w:rsidRPr="004316C8">
              <w:rPr>
                <w:rFonts w:ascii="Times New Roman" w:eastAsia="Times New Roman" w:hAnsi="Times New Roman" w:cs="Times New Roman"/>
                <w:color w:val="000000"/>
                <w:sz w:val="24"/>
                <w:szCs w:val="24"/>
              </w:rPr>
              <w:t>4.4</w:t>
            </w:r>
          </w:p>
        </w:tc>
        <w:tc>
          <w:tcPr>
            <w:tcW w:w="2835" w:type="dxa"/>
          </w:tcPr>
          <w:p w:rsidR="0071684C" w:rsidRPr="004316C8" w:rsidRDefault="003F3291">
            <w:pPr>
              <w:widowControl w:val="0"/>
              <w:rPr>
                <w:rFonts w:ascii="Times New Roman" w:eastAsia="Times New Roman" w:hAnsi="Times New Roman" w:cs="Times New Roman"/>
                <w:sz w:val="24"/>
                <w:szCs w:val="24"/>
              </w:rPr>
            </w:pPr>
            <w:r w:rsidRPr="004316C8">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rsidR="0071684C" w:rsidRPr="004316C8" w:rsidRDefault="00F26FCB" w:rsidP="00053CC4">
            <w:pPr>
              <w:widowControl w:val="0"/>
              <w:rPr>
                <w:rFonts w:ascii="Times New Roman" w:eastAsia="Times New Roman" w:hAnsi="Times New Roman" w:cs="Times New Roman"/>
                <w:sz w:val="24"/>
                <w:szCs w:val="24"/>
              </w:rPr>
            </w:pPr>
            <w:r w:rsidRPr="004316C8">
              <w:rPr>
                <w:rFonts w:ascii="Times New Roman" w:eastAsia="Times New Roman" w:hAnsi="Times New Roman" w:cs="Times New Roman"/>
                <w:color w:val="000000"/>
                <w:sz w:val="24"/>
                <w:szCs w:val="24"/>
              </w:rPr>
              <w:t>Січень</w:t>
            </w:r>
            <w:r w:rsidR="00773616">
              <w:rPr>
                <w:rFonts w:ascii="Times New Roman" w:eastAsia="Times New Roman" w:hAnsi="Times New Roman" w:cs="Times New Roman"/>
                <w:color w:val="000000"/>
                <w:sz w:val="24"/>
                <w:szCs w:val="24"/>
                <w:lang w:val="ru-RU"/>
              </w:rPr>
              <w:t xml:space="preserve"> </w:t>
            </w:r>
            <w:r w:rsidRPr="004316C8">
              <w:rPr>
                <w:rFonts w:ascii="Times New Roman" w:eastAsia="Times New Roman" w:hAnsi="Times New Roman" w:cs="Times New Roman"/>
                <w:color w:val="000000"/>
                <w:sz w:val="24"/>
                <w:szCs w:val="24"/>
              </w:rPr>
              <w:t xml:space="preserve">-  </w:t>
            </w:r>
            <w:r w:rsidR="00053CC4">
              <w:rPr>
                <w:rFonts w:ascii="Times New Roman" w:eastAsia="Times New Roman" w:hAnsi="Times New Roman" w:cs="Times New Roman"/>
                <w:color w:val="000000"/>
                <w:sz w:val="24"/>
                <w:szCs w:val="24"/>
              </w:rPr>
              <w:t>грудень</w:t>
            </w:r>
            <w:r w:rsidRPr="004316C8">
              <w:rPr>
                <w:rFonts w:ascii="Times New Roman" w:eastAsia="Times New Roman" w:hAnsi="Times New Roman" w:cs="Times New Roman"/>
                <w:color w:val="000000"/>
                <w:sz w:val="24"/>
                <w:szCs w:val="24"/>
              </w:rPr>
              <w:t xml:space="preserve"> 2023 року</w:t>
            </w:r>
          </w:p>
        </w:tc>
      </w:tr>
      <w:tr w:rsidR="00EF6777" w:rsidRPr="004316C8">
        <w:trPr>
          <w:trHeight w:val="841"/>
          <w:jc w:val="center"/>
        </w:trPr>
        <w:tc>
          <w:tcPr>
            <w:tcW w:w="705" w:type="dxa"/>
          </w:tcPr>
          <w:p w:rsidR="00EF6777" w:rsidRPr="004316C8" w:rsidRDefault="00EF6777">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4.5.</w:t>
            </w:r>
          </w:p>
        </w:tc>
        <w:tc>
          <w:tcPr>
            <w:tcW w:w="2835" w:type="dxa"/>
          </w:tcPr>
          <w:p w:rsidR="00EF6777" w:rsidRPr="00EF6777" w:rsidRDefault="00EF6777" w:rsidP="00EF6777">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Очікувана вартість закупівлі</w:t>
            </w:r>
          </w:p>
        </w:tc>
        <w:tc>
          <w:tcPr>
            <w:tcW w:w="6420" w:type="dxa"/>
          </w:tcPr>
          <w:p w:rsidR="00EF6777" w:rsidRPr="004316C8" w:rsidRDefault="00107D7B">
            <w:pPr>
              <w:widowControl w:val="0"/>
              <w:ind w:right="1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252000,00 грн.(Двісті п’ятдесят дві тисячі гривень 00 коп.)</w:t>
            </w:r>
          </w:p>
        </w:tc>
      </w:tr>
      <w:tr w:rsidR="0071684C" w:rsidRPr="004316C8">
        <w:trPr>
          <w:trHeight w:val="841"/>
          <w:jc w:val="center"/>
        </w:trPr>
        <w:tc>
          <w:tcPr>
            <w:tcW w:w="705" w:type="dxa"/>
          </w:tcPr>
          <w:p w:rsidR="0071684C" w:rsidRPr="004316C8" w:rsidRDefault="003F3291">
            <w:pPr>
              <w:widowControl w:val="0"/>
              <w:jc w:val="center"/>
              <w:rPr>
                <w:rFonts w:ascii="Times New Roman" w:eastAsia="Times New Roman" w:hAnsi="Times New Roman" w:cs="Times New Roman"/>
                <w:sz w:val="24"/>
                <w:szCs w:val="24"/>
              </w:rPr>
            </w:pPr>
            <w:r w:rsidRPr="004316C8">
              <w:rPr>
                <w:rFonts w:ascii="Times New Roman" w:eastAsia="Times New Roman" w:hAnsi="Times New Roman" w:cs="Times New Roman"/>
                <w:color w:val="000000"/>
                <w:sz w:val="24"/>
                <w:szCs w:val="24"/>
              </w:rPr>
              <w:t>5</w:t>
            </w:r>
          </w:p>
        </w:tc>
        <w:tc>
          <w:tcPr>
            <w:tcW w:w="2835" w:type="dxa"/>
          </w:tcPr>
          <w:p w:rsidR="0071684C" w:rsidRPr="004316C8" w:rsidRDefault="003F3291">
            <w:pPr>
              <w:widowControl w:val="0"/>
              <w:rPr>
                <w:rFonts w:ascii="Times New Roman" w:eastAsia="Times New Roman" w:hAnsi="Times New Roman" w:cs="Times New Roman"/>
                <w:sz w:val="24"/>
                <w:szCs w:val="24"/>
              </w:rPr>
            </w:pPr>
            <w:r w:rsidRPr="004316C8">
              <w:rPr>
                <w:rFonts w:ascii="Times New Roman" w:eastAsia="Times New Roman" w:hAnsi="Times New Roman" w:cs="Times New Roman"/>
                <w:b/>
                <w:color w:val="000000"/>
                <w:sz w:val="24"/>
                <w:szCs w:val="24"/>
              </w:rPr>
              <w:t>Недискримінація учасників</w:t>
            </w:r>
          </w:p>
        </w:tc>
        <w:tc>
          <w:tcPr>
            <w:tcW w:w="6420" w:type="dxa"/>
          </w:tcPr>
          <w:p w:rsidR="0071684C" w:rsidRPr="004316C8" w:rsidRDefault="003F3291">
            <w:pPr>
              <w:widowControl w:val="0"/>
              <w:ind w:right="140"/>
              <w:jc w:val="both"/>
              <w:rPr>
                <w:rFonts w:ascii="Times New Roman" w:eastAsia="Times New Roman" w:hAnsi="Times New Roman" w:cs="Times New Roman"/>
                <w:sz w:val="24"/>
                <w:szCs w:val="24"/>
              </w:rPr>
            </w:pPr>
            <w:r w:rsidRPr="004316C8">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71684C" w:rsidRPr="004316C8">
        <w:trPr>
          <w:trHeight w:val="1119"/>
          <w:jc w:val="center"/>
        </w:trPr>
        <w:tc>
          <w:tcPr>
            <w:tcW w:w="705" w:type="dxa"/>
          </w:tcPr>
          <w:p w:rsidR="0071684C" w:rsidRPr="004316C8" w:rsidRDefault="003F3291">
            <w:pPr>
              <w:widowControl w:val="0"/>
              <w:jc w:val="center"/>
              <w:rPr>
                <w:rFonts w:ascii="Times New Roman" w:eastAsia="Times New Roman" w:hAnsi="Times New Roman" w:cs="Times New Roman"/>
                <w:sz w:val="24"/>
                <w:szCs w:val="24"/>
              </w:rPr>
            </w:pPr>
            <w:r w:rsidRPr="004316C8">
              <w:rPr>
                <w:rFonts w:ascii="Times New Roman" w:eastAsia="Times New Roman" w:hAnsi="Times New Roman" w:cs="Times New Roman"/>
                <w:color w:val="000000"/>
                <w:sz w:val="24"/>
                <w:szCs w:val="24"/>
              </w:rPr>
              <w:t>6</w:t>
            </w:r>
          </w:p>
        </w:tc>
        <w:tc>
          <w:tcPr>
            <w:tcW w:w="2835" w:type="dxa"/>
          </w:tcPr>
          <w:p w:rsidR="0071684C" w:rsidRPr="004316C8" w:rsidRDefault="003F3291">
            <w:pPr>
              <w:widowControl w:val="0"/>
              <w:rPr>
                <w:rFonts w:ascii="Times New Roman" w:eastAsia="Times New Roman" w:hAnsi="Times New Roman" w:cs="Times New Roman"/>
                <w:sz w:val="24"/>
                <w:szCs w:val="24"/>
              </w:rPr>
            </w:pPr>
            <w:r w:rsidRPr="004316C8">
              <w:rPr>
                <w:rFonts w:ascii="Times New Roman" w:eastAsia="Times New Roman" w:hAnsi="Times New Roman" w:cs="Times New Roman"/>
                <w:b/>
                <w:color w:val="000000"/>
                <w:sz w:val="24"/>
                <w:szCs w:val="24"/>
              </w:rPr>
              <w:t>Валюта, у якій повинна бути зазначена ціна тендерної пропозиції</w:t>
            </w:r>
          </w:p>
        </w:tc>
        <w:tc>
          <w:tcPr>
            <w:tcW w:w="6420" w:type="dxa"/>
          </w:tcPr>
          <w:p w:rsidR="0071684C" w:rsidRPr="004316C8" w:rsidRDefault="003F3291">
            <w:pPr>
              <w:widowControl w:val="0"/>
              <w:ind w:right="140"/>
              <w:jc w:val="both"/>
              <w:rPr>
                <w:rFonts w:ascii="Times New Roman" w:eastAsia="Times New Roman" w:hAnsi="Times New Roman" w:cs="Times New Roman"/>
                <w:sz w:val="24"/>
                <w:szCs w:val="24"/>
              </w:rPr>
            </w:pPr>
            <w:r w:rsidRPr="004316C8">
              <w:rPr>
                <w:rFonts w:ascii="Times New Roman" w:eastAsia="Times New Roman" w:hAnsi="Times New Roman" w:cs="Times New Roman"/>
                <w:color w:val="000000"/>
                <w:sz w:val="24"/>
                <w:szCs w:val="24"/>
              </w:rPr>
              <w:t>Валютою тендерної пропозиції є гривня.</w:t>
            </w:r>
            <w:r w:rsidRPr="004316C8">
              <w:rPr>
                <w:rFonts w:ascii="Times New Roman" w:eastAsia="Times New Roman" w:hAnsi="Times New Roman" w:cs="Times New Roman"/>
                <w:b/>
                <w:i/>
                <w:color w:val="000000"/>
                <w:sz w:val="24"/>
                <w:szCs w:val="24"/>
              </w:rPr>
              <w:t>У разі якщо учасником процедури закупівлі є нерезидент</w:t>
            </w:r>
            <w:r w:rsidRPr="004316C8">
              <w:rPr>
                <w:rFonts w:ascii="Times New Roman" w:eastAsia="Times New Roman" w:hAnsi="Times New Roman" w:cs="Times New Roman"/>
                <w:b/>
                <w:color w:val="000000"/>
                <w:sz w:val="24"/>
                <w:szCs w:val="24"/>
              </w:rPr>
              <w:t xml:space="preserve">,  </w:t>
            </w:r>
            <w:r w:rsidRPr="004316C8">
              <w:rPr>
                <w:rFonts w:ascii="Times New Roman" w:eastAsia="Times New Roman" w:hAnsi="Times New Roman" w:cs="Times New Roman"/>
                <w:color w:val="000000"/>
                <w:sz w:val="24"/>
                <w:szCs w:val="24"/>
              </w:rPr>
              <w:t xml:space="preserve">такий </w:t>
            </w:r>
            <w:r w:rsidRPr="004316C8">
              <w:rPr>
                <w:rFonts w:ascii="Times New Roman" w:eastAsia="Times New Roman" w:hAnsi="Times New Roman" w:cs="Times New Roman"/>
                <w:sz w:val="24"/>
                <w:szCs w:val="24"/>
              </w:rPr>
              <w:t>у</w:t>
            </w:r>
            <w:r w:rsidRPr="004316C8">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71684C" w:rsidRPr="004316C8" w:rsidTr="00A146B9">
        <w:trPr>
          <w:trHeight w:val="416"/>
          <w:jc w:val="center"/>
        </w:trPr>
        <w:tc>
          <w:tcPr>
            <w:tcW w:w="705" w:type="dxa"/>
          </w:tcPr>
          <w:p w:rsidR="0071684C" w:rsidRPr="004316C8" w:rsidRDefault="003F3291">
            <w:pPr>
              <w:widowControl w:val="0"/>
              <w:jc w:val="center"/>
              <w:rPr>
                <w:rFonts w:ascii="Times New Roman" w:eastAsia="Times New Roman" w:hAnsi="Times New Roman" w:cs="Times New Roman"/>
                <w:sz w:val="24"/>
                <w:szCs w:val="24"/>
              </w:rPr>
            </w:pPr>
            <w:r w:rsidRPr="004316C8">
              <w:rPr>
                <w:rFonts w:ascii="Times New Roman" w:eastAsia="Times New Roman" w:hAnsi="Times New Roman" w:cs="Times New Roman"/>
                <w:color w:val="000000"/>
                <w:sz w:val="24"/>
                <w:szCs w:val="24"/>
              </w:rPr>
              <w:t>7</w:t>
            </w:r>
          </w:p>
        </w:tc>
        <w:tc>
          <w:tcPr>
            <w:tcW w:w="2835" w:type="dxa"/>
          </w:tcPr>
          <w:p w:rsidR="0071684C" w:rsidRPr="004316C8" w:rsidRDefault="003F3291">
            <w:pPr>
              <w:widowControl w:val="0"/>
              <w:rPr>
                <w:rFonts w:ascii="Times New Roman" w:eastAsia="Times New Roman" w:hAnsi="Times New Roman" w:cs="Times New Roman"/>
                <w:sz w:val="24"/>
                <w:szCs w:val="24"/>
              </w:rPr>
            </w:pPr>
            <w:r w:rsidRPr="004316C8">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71684C" w:rsidRPr="004316C8" w:rsidRDefault="003F3291">
            <w:pPr>
              <w:widowControl w:val="0"/>
              <w:jc w:val="both"/>
              <w:rPr>
                <w:rFonts w:ascii="Times New Roman" w:eastAsia="Times New Roman" w:hAnsi="Times New Roman" w:cs="Times New Roman"/>
                <w:color w:val="000000"/>
                <w:sz w:val="24"/>
                <w:szCs w:val="24"/>
              </w:rPr>
            </w:pPr>
            <w:r w:rsidRPr="004316C8">
              <w:rPr>
                <w:rFonts w:ascii="Times New Roman" w:eastAsia="Times New Roman" w:hAnsi="Times New Roman" w:cs="Times New Roman"/>
                <w:color w:val="000000"/>
                <w:sz w:val="24"/>
                <w:szCs w:val="24"/>
              </w:rPr>
              <w:t>Мова тендерної пропозиції – українська.</w:t>
            </w:r>
          </w:p>
          <w:p w:rsidR="0071684C" w:rsidRPr="004316C8" w:rsidRDefault="003F3291">
            <w:pPr>
              <w:widowControl w:val="0"/>
              <w:jc w:val="both"/>
              <w:rPr>
                <w:rFonts w:ascii="Times New Roman" w:eastAsia="Times New Roman" w:hAnsi="Times New Roman" w:cs="Times New Roman"/>
                <w:color w:val="000000"/>
                <w:sz w:val="24"/>
                <w:szCs w:val="24"/>
              </w:rPr>
            </w:pPr>
            <w:r w:rsidRPr="004316C8">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4316C8">
              <w:rPr>
                <w:rFonts w:ascii="Times New Roman" w:eastAsia="Times New Roman" w:hAnsi="Times New Roman" w:cs="Times New Roman"/>
                <w:sz w:val="24"/>
                <w:szCs w:val="24"/>
              </w:rPr>
              <w:t>іншою мовою</w:t>
            </w:r>
            <w:r w:rsidRPr="004316C8">
              <w:rPr>
                <w:rFonts w:ascii="Times New Roman" w:eastAsia="Times New Roman" w:hAnsi="Times New Roman" w:cs="Times New Roman"/>
                <w:color w:val="000000"/>
                <w:sz w:val="24"/>
                <w:szCs w:val="24"/>
              </w:rPr>
              <w:t>. Визначальним є текст, викладений українською мовою.</w:t>
            </w:r>
          </w:p>
          <w:p w:rsidR="0071684C" w:rsidRPr="004316C8" w:rsidRDefault="003F3291">
            <w:pPr>
              <w:widowControl w:val="0"/>
              <w:jc w:val="both"/>
              <w:rPr>
                <w:rFonts w:ascii="Times New Roman" w:eastAsia="Times New Roman" w:hAnsi="Times New Roman" w:cs="Times New Roman"/>
                <w:color w:val="000000"/>
                <w:sz w:val="24"/>
                <w:szCs w:val="24"/>
              </w:rPr>
            </w:pPr>
            <w:r w:rsidRPr="004316C8">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71684C" w:rsidRPr="004316C8" w:rsidRDefault="003F3291">
            <w:pPr>
              <w:widowControl w:val="0"/>
              <w:jc w:val="both"/>
              <w:rPr>
                <w:rFonts w:ascii="Times New Roman" w:eastAsia="Times New Roman" w:hAnsi="Times New Roman" w:cs="Times New Roman"/>
                <w:color w:val="000000"/>
                <w:sz w:val="24"/>
                <w:szCs w:val="24"/>
              </w:rPr>
            </w:pPr>
            <w:r w:rsidRPr="004316C8">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4316C8">
              <w:rPr>
                <w:rFonts w:ascii="Times New Roman" w:eastAsia="Times New Roman" w:hAnsi="Times New Roman" w:cs="Times New Roman"/>
                <w:sz w:val="24"/>
                <w:szCs w:val="24"/>
              </w:rPr>
              <w:t>І</w:t>
            </w:r>
            <w:r w:rsidRPr="004316C8">
              <w:rPr>
                <w:rFonts w:ascii="Times New Roman" w:eastAsia="Times New Roman" w:hAnsi="Times New Roman" w:cs="Times New Roman"/>
                <w:color w:val="000000"/>
                <w:sz w:val="24"/>
                <w:szCs w:val="24"/>
              </w:rPr>
              <w:t>нтернет, адреси електронної пошти, торговельної марки (знак</w:t>
            </w:r>
            <w:r w:rsidRPr="004316C8">
              <w:rPr>
                <w:rFonts w:ascii="Times New Roman" w:eastAsia="Times New Roman" w:hAnsi="Times New Roman" w:cs="Times New Roman"/>
                <w:sz w:val="24"/>
                <w:szCs w:val="24"/>
              </w:rPr>
              <w:t>а</w:t>
            </w:r>
            <w:r w:rsidRPr="004316C8">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sidRPr="004316C8">
              <w:rPr>
                <w:rFonts w:ascii="Times New Roman" w:eastAsia="Times New Roman" w:hAnsi="Times New Roman" w:cs="Times New Roman"/>
                <w:sz w:val="24"/>
                <w:szCs w:val="24"/>
              </w:rPr>
              <w:t>в</w:t>
            </w:r>
            <w:r w:rsidRPr="004316C8">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4316C8">
              <w:rPr>
                <w:rFonts w:ascii="Times New Roman" w:eastAsia="Times New Roman" w:hAnsi="Times New Roman" w:cs="Times New Roman"/>
                <w:sz w:val="24"/>
                <w:szCs w:val="24"/>
              </w:rPr>
              <w:t>українською мовою</w:t>
            </w:r>
            <w:r w:rsidRPr="004316C8">
              <w:rPr>
                <w:rFonts w:ascii="Times New Roman" w:eastAsia="Times New Roman" w:hAnsi="Times New Roman" w:cs="Times New Roman"/>
                <w:color w:val="000000"/>
                <w:sz w:val="24"/>
                <w:szCs w:val="24"/>
              </w:rPr>
              <w:t xml:space="preserve">. </w:t>
            </w:r>
          </w:p>
          <w:p w:rsidR="0071684C" w:rsidRPr="004316C8" w:rsidRDefault="003F3291">
            <w:pPr>
              <w:widowControl w:val="0"/>
              <w:jc w:val="both"/>
              <w:rPr>
                <w:rFonts w:ascii="Times New Roman" w:eastAsia="Times New Roman" w:hAnsi="Times New Roman" w:cs="Times New Roman"/>
                <w:b/>
                <w:color w:val="000000"/>
                <w:sz w:val="24"/>
                <w:szCs w:val="24"/>
              </w:rPr>
            </w:pPr>
            <w:r w:rsidRPr="004316C8">
              <w:rPr>
                <w:rFonts w:ascii="Times New Roman" w:eastAsia="Times New Roman" w:hAnsi="Times New Roman" w:cs="Times New Roman"/>
                <w:b/>
                <w:color w:val="000000"/>
                <w:sz w:val="24"/>
                <w:szCs w:val="24"/>
              </w:rPr>
              <w:t>Виключення:</w:t>
            </w:r>
          </w:p>
          <w:p w:rsidR="0071684C" w:rsidRPr="004316C8" w:rsidRDefault="003F3291">
            <w:pPr>
              <w:widowControl w:val="0"/>
              <w:jc w:val="both"/>
              <w:rPr>
                <w:rFonts w:ascii="Times New Roman" w:eastAsia="Times New Roman" w:hAnsi="Times New Roman" w:cs="Times New Roman"/>
                <w:color w:val="000000"/>
                <w:sz w:val="24"/>
                <w:szCs w:val="24"/>
              </w:rPr>
            </w:pPr>
            <w:r w:rsidRPr="004316C8">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4316C8">
              <w:rPr>
                <w:rFonts w:ascii="Times New Roman" w:eastAsia="Times New Roman" w:hAnsi="Times New Roman" w:cs="Times New Roman"/>
                <w:sz w:val="24"/>
                <w:szCs w:val="24"/>
              </w:rPr>
              <w:t>у</w:t>
            </w:r>
            <w:r w:rsidRPr="004316C8">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71684C" w:rsidRPr="004316C8" w:rsidRDefault="003F3291">
            <w:pPr>
              <w:widowControl w:val="0"/>
              <w:jc w:val="both"/>
              <w:rPr>
                <w:rFonts w:ascii="Times New Roman" w:eastAsia="Times New Roman" w:hAnsi="Times New Roman" w:cs="Times New Roman"/>
                <w:sz w:val="24"/>
                <w:szCs w:val="24"/>
              </w:rPr>
            </w:pPr>
            <w:r w:rsidRPr="004316C8">
              <w:rPr>
                <w:rFonts w:ascii="Times New Roman" w:eastAsia="Times New Roman" w:hAnsi="Times New Roman" w:cs="Times New Roman"/>
                <w:color w:val="000000"/>
                <w:sz w:val="24"/>
                <w:szCs w:val="24"/>
              </w:rPr>
              <w:t xml:space="preserve">2.  </w:t>
            </w:r>
            <w:r w:rsidRPr="004316C8">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r w:rsidR="00204E52" w:rsidRPr="004316C8">
              <w:rPr>
                <w:rFonts w:ascii="Times New Roman" w:eastAsia="Times New Roman" w:hAnsi="Times New Roman" w:cs="Times New Roman"/>
                <w:sz w:val="24"/>
                <w:szCs w:val="24"/>
              </w:rPr>
              <w:t>вимогі</w:t>
            </w:r>
            <w:r w:rsidRPr="004316C8">
              <w:rPr>
                <w:rFonts w:ascii="Times New Roman" w:eastAsia="Times New Roman" w:hAnsi="Times New Roman" w:cs="Times New Roman"/>
                <w:sz w:val="24"/>
                <w:szCs w:val="24"/>
              </w:rPr>
              <w:t xml:space="preserve">, в тому числі щодо мови, замовник не </w:t>
            </w:r>
            <w:r w:rsidRPr="004316C8">
              <w:rPr>
                <w:rFonts w:ascii="Times New Roman" w:eastAsia="Times New Roman" w:hAnsi="Times New Roman" w:cs="Times New Roman"/>
                <w:sz w:val="24"/>
                <w:szCs w:val="24"/>
              </w:rPr>
              <w:lastRenderedPageBreak/>
              <w:t>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71684C" w:rsidRPr="004316C8">
        <w:trPr>
          <w:trHeight w:val="501"/>
          <w:jc w:val="center"/>
        </w:trPr>
        <w:tc>
          <w:tcPr>
            <w:tcW w:w="9960" w:type="dxa"/>
            <w:gridSpan w:val="3"/>
            <w:vAlign w:val="center"/>
          </w:tcPr>
          <w:p w:rsidR="0071684C" w:rsidRPr="004316C8" w:rsidRDefault="003F3291">
            <w:pPr>
              <w:widowControl w:val="0"/>
              <w:jc w:val="center"/>
              <w:rPr>
                <w:rFonts w:ascii="Times New Roman" w:eastAsia="Times New Roman" w:hAnsi="Times New Roman" w:cs="Times New Roman"/>
                <w:sz w:val="24"/>
                <w:szCs w:val="24"/>
              </w:rPr>
            </w:pPr>
            <w:r w:rsidRPr="004316C8">
              <w:rPr>
                <w:rFonts w:ascii="Times New Roman" w:eastAsia="Times New Roman" w:hAnsi="Times New Roman" w:cs="Times New Roman"/>
                <w:b/>
                <w:color w:val="000000"/>
                <w:sz w:val="24"/>
                <w:szCs w:val="24"/>
              </w:rPr>
              <w:lastRenderedPageBreak/>
              <w:t xml:space="preserve">Розділ 2. Порядок </w:t>
            </w:r>
            <w:r w:rsidRPr="004316C8">
              <w:rPr>
                <w:rFonts w:ascii="Times New Roman" w:eastAsia="Times New Roman" w:hAnsi="Times New Roman" w:cs="Times New Roman"/>
                <w:b/>
                <w:sz w:val="24"/>
                <w:szCs w:val="24"/>
              </w:rPr>
              <w:t>в</w:t>
            </w:r>
            <w:r w:rsidRPr="004316C8">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71684C" w:rsidRPr="004316C8">
        <w:trPr>
          <w:trHeight w:val="1975"/>
          <w:jc w:val="center"/>
        </w:trPr>
        <w:tc>
          <w:tcPr>
            <w:tcW w:w="705" w:type="dxa"/>
          </w:tcPr>
          <w:p w:rsidR="0071684C" w:rsidRPr="004316C8" w:rsidRDefault="003F3291">
            <w:pPr>
              <w:widowControl w:val="0"/>
              <w:jc w:val="center"/>
              <w:rPr>
                <w:rFonts w:ascii="Times New Roman" w:eastAsia="Times New Roman" w:hAnsi="Times New Roman" w:cs="Times New Roman"/>
                <w:sz w:val="24"/>
                <w:szCs w:val="24"/>
              </w:rPr>
            </w:pPr>
            <w:r w:rsidRPr="004316C8">
              <w:rPr>
                <w:rFonts w:ascii="Times New Roman" w:eastAsia="Times New Roman" w:hAnsi="Times New Roman" w:cs="Times New Roman"/>
                <w:sz w:val="24"/>
                <w:szCs w:val="24"/>
              </w:rPr>
              <w:t>1</w:t>
            </w:r>
          </w:p>
        </w:tc>
        <w:tc>
          <w:tcPr>
            <w:tcW w:w="2835" w:type="dxa"/>
          </w:tcPr>
          <w:p w:rsidR="0071684C" w:rsidRPr="004316C8" w:rsidRDefault="003F3291">
            <w:pPr>
              <w:widowControl w:val="0"/>
              <w:rPr>
                <w:rFonts w:ascii="Times New Roman" w:eastAsia="Times New Roman" w:hAnsi="Times New Roman" w:cs="Times New Roman"/>
                <w:b/>
                <w:sz w:val="24"/>
                <w:szCs w:val="24"/>
              </w:rPr>
            </w:pPr>
            <w:r w:rsidRPr="004316C8">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71684C" w:rsidRPr="004316C8" w:rsidRDefault="003F3291">
            <w:pPr>
              <w:widowControl w:val="0"/>
              <w:jc w:val="both"/>
              <w:rPr>
                <w:rFonts w:ascii="Times New Roman" w:eastAsia="Times New Roman" w:hAnsi="Times New Roman" w:cs="Times New Roman"/>
                <w:sz w:val="24"/>
                <w:szCs w:val="24"/>
                <w:highlight w:val="white"/>
              </w:rPr>
            </w:pPr>
            <w:r w:rsidRPr="004316C8">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71684C" w:rsidRPr="004316C8" w:rsidRDefault="003F3291">
            <w:pPr>
              <w:widowControl w:val="0"/>
              <w:jc w:val="both"/>
              <w:rPr>
                <w:rFonts w:ascii="Times New Roman" w:eastAsia="Times New Roman" w:hAnsi="Times New Roman" w:cs="Times New Roman"/>
                <w:sz w:val="24"/>
                <w:szCs w:val="24"/>
                <w:highlight w:val="white"/>
              </w:rPr>
            </w:pPr>
            <w:r w:rsidRPr="004316C8">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71684C" w:rsidRPr="004316C8" w:rsidRDefault="003F3291">
            <w:pPr>
              <w:widowControl w:val="0"/>
              <w:jc w:val="both"/>
              <w:rPr>
                <w:rFonts w:ascii="Times New Roman" w:eastAsia="Times New Roman" w:hAnsi="Times New Roman" w:cs="Times New Roman"/>
                <w:sz w:val="24"/>
                <w:szCs w:val="24"/>
                <w:highlight w:val="white"/>
              </w:rPr>
            </w:pPr>
            <w:r w:rsidRPr="004316C8">
              <w:rPr>
                <w:rFonts w:ascii="Times New Roman" w:eastAsia="Times New Roman" w:hAnsi="Times New Roman" w:cs="Times New Roman"/>
                <w:sz w:val="24"/>
                <w:szCs w:val="24"/>
                <w:highlight w:val="white"/>
              </w:rPr>
              <w:t xml:space="preserve">Замовник повинен </w:t>
            </w:r>
            <w:r w:rsidRPr="004316C8">
              <w:rPr>
                <w:rFonts w:ascii="Times New Roman" w:eastAsia="Times New Roman" w:hAnsi="Times New Roman" w:cs="Times New Roman"/>
                <w:b/>
                <w:sz w:val="24"/>
                <w:szCs w:val="24"/>
                <w:highlight w:val="white"/>
              </w:rPr>
              <w:t>протягом трьох днів</w:t>
            </w:r>
            <w:r w:rsidRPr="004316C8">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71684C" w:rsidRPr="004316C8" w:rsidRDefault="003F3291">
            <w:pPr>
              <w:widowControl w:val="0"/>
              <w:jc w:val="both"/>
              <w:rPr>
                <w:rFonts w:ascii="Times New Roman" w:eastAsia="Times New Roman" w:hAnsi="Times New Roman" w:cs="Times New Roman"/>
                <w:sz w:val="24"/>
                <w:szCs w:val="24"/>
                <w:highlight w:val="white"/>
              </w:rPr>
            </w:pPr>
            <w:r w:rsidRPr="004316C8">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71684C" w:rsidRPr="004316C8" w:rsidRDefault="003F3291">
            <w:pPr>
              <w:widowControl w:val="0"/>
              <w:jc w:val="both"/>
              <w:rPr>
                <w:rFonts w:ascii="Times New Roman" w:eastAsia="Times New Roman" w:hAnsi="Times New Roman" w:cs="Times New Roman"/>
                <w:sz w:val="24"/>
                <w:szCs w:val="24"/>
              </w:rPr>
            </w:pPr>
            <w:r w:rsidRPr="004316C8">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4316C8">
              <w:rPr>
                <w:rFonts w:ascii="Times New Roman" w:eastAsia="Times New Roman" w:hAnsi="Times New Roman" w:cs="Times New Roman"/>
                <w:b/>
                <w:sz w:val="24"/>
                <w:szCs w:val="24"/>
                <w:highlight w:val="white"/>
              </w:rPr>
              <w:t>не менш як на чотири дні.</w:t>
            </w:r>
          </w:p>
        </w:tc>
      </w:tr>
      <w:tr w:rsidR="0071684C" w:rsidRPr="004316C8">
        <w:trPr>
          <w:trHeight w:val="1119"/>
          <w:jc w:val="center"/>
        </w:trPr>
        <w:tc>
          <w:tcPr>
            <w:tcW w:w="705" w:type="dxa"/>
          </w:tcPr>
          <w:p w:rsidR="0071684C" w:rsidRPr="004316C8" w:rsidRDefault="003F3291">
            <w:pPr>
              <w:widowControl w:val="0"/>
              <w:jc w:val="center"/>
              <w:rPr>
                <w:rFonts w:ascii="Times New Roman" w:eastAsia="Times New Roman" w:hAnsi="Times New Roman" w:cs="Times New Roman"/>
                <w:sz w:val="24"/>
                <w:szCs w:val="24"/>
              </w:rPr>
            </w:pPr>
            <w:r w:rsidRPr="004316C8">
              <w:rPr>
                <w:rFonts w:ascii="Times New Roman" w:eastAsia="Times New Roman" w:hAnsi="Times New Roman" w:cs="Times New Roman"/>
                <w:color w:val="000000"/>
                <w:sz w:val="24"/>
                <w:szCs w:val="24"/>
              </w:rPr>
              <w:t>2</w:t>
            </w:r>
          </w:p>
        </w:tc>
        <w:tc>
          <w:tcPr>
            <w:tcW w:w="2835" w:type="dxa"/>
          </w:tcPr>
          <w:p w:rsidR="0071684C" w:rsidRPr="004316C8" w:rsidRDefault="003F3291">
            <w:pPr>
              <w:widowControl w:val="0"/>
              <w:rPr>
                <w:rFonts w:ascii="Times New Roman" w:eastAsia="Times New Roman" w:hAnsi="Times New Roman" w:cs="Times New Roman"/>
                <w:sz w:val="24"/>
                <w:szCs w:val="24"/>
              </w:rPr>
            </w:pPr>
            <w:r w:rsidRPr="004316C8">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71684C" w:rsidRPr="004316C8" w:rsidRDefault="003F3291">
            <w:pPr>
              <w:widowControl w:val="0"/>
              <w:jc w:val="both"/>
              <w:rPr>
                <w:rFonts w:ascii="Times New Roman" w:eastAsia="Times New Roman" w:hAnsi="Times New Roman" w:cs="Times New Roman"/>
                <w:sz w:val="24"/>
                <w:szCs w:val="24"/>
                <w:highlight w:val="white"/>
              </w:rPr>
            </w:pPr>
            <w:r w:rsidRPr="004316C8">
              <w:rPr>
                <w:rFonts w:ascii="Times New Roman" w:eastAsia="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71684C" w:rsidRPr="004316C8" w:rsidRDefault="003F3291">
            <w:pPr>
              <w:widowControl w:val="0"/>
              <w:jc w:val="both"/>
              <w:rPr>
                <w:rFonts w:ascii="Times New Roman" w:eastAsia="Times New Roman" w:hAnsi="Times New Roman" w:cs="Times New Roman"/>
                <w:sz w:val="24"/>
                <w:szCs w:val="24"/>
              </w:rPr>
            </w:pPr>
            <w:r w:rsidRPr="004316C8">
              <w:rPr>
                <w:rFonts w:ascii="Times New Roman" w:eastAsia="Times New Roman" w:hAnsi="Times New Roman" w:cs="Times New Roman"/>
                <w:sz w:val="24"/>
                <w:szCs w:val="24"/>
                <w:highlight w:val="white"/>
              </w:rPr>
              <w:t>Зміни, що вносяться замовником до тендерної документації, розміщуються та відображаються в електронній системі закупівель</w:t>
            </w:r>
            <w:r w:rsidR="00A12404" w:rsidRPr="00A12404">
              <w:rPr>
                <w:rFonts w:ascii="Times New Roman" w:eastAsia="Times New Roman" w:hAnsi="Times New Roman" w:cs="Times New Roman"/>
                <w:sz w:val="24"/>
                <w:szCs w:val="24"/>
                <w:highlight w:val="white"/>
              </w:rPr>
              <w:t xml:space="preserve"> </w:t>
            </w:r>
            <w:r w:rsidRPr="004316C8">
              <w:rPr>
                <w:rFonts w:ascii="Times New Roman" w:eastAsia="Times New Roman" w:hAnsi="Times New Roman" w:cs="Times New Roman"/>
                <w:b/>
                <w:sz w:val="24"/>
                <w:szCs w:val="24"/>
                <w:highlight w:val="white"/>
              </w:rPr>
              <w:t>у вигляді нової редакції тендерної документації додатково до початкової редакції тендерної документації.</w:t>
            </w:r>
            <w:r w:rsidR="00A12404" w:rsidRPr="00A12404">
              <w:rPr>
                <w:rFonts w:ascii="Times New Roman" w:eastAsia="Times New Roman" w:hAnsi="Times New Roman" w:cs="Times New Roman"/>
                <w:b/>
                <w:sz w:val="24"/>
                <w:szCs w:val="24"/>
                <w:highlight w:val="white"/>
              </w:rPr>
              <w:t xml:space="preserve"> </w:t>
            </w:r>
            <w:r w:rsidRPr="004316C8">
              <w:rPr>
                <w:rFonts w:ascii="Times New Roman" w:eastAsia="Times New Roman" w:hAnsi="Times New Roman" w:cs="Times New Roman"/>
                <w:b/>
                <w:sz w:val="24"/>
                <w:szCs w:val="24"/>
                <w:highlight w:val="white"/>
              </w:rPr>
              <w:t>Замовник разом із змінами до тендерної документації в окремому документі оприлюднює перелік змін</w:t>
            </w:r>
            <w:r w:rsidRPr="004316C8">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71684C" w:rsidRPr="004316C8">
        <w:trPr>
          <w:trHeight w:val="480"/>
          <w:jc w:val="center"/>
        </w:trPr>
        <w:tc>
          <w:tcPr>
            <w:tcW w:w="9960" w:type="dxa"/>
            <w:gridSpan w:val="3"/>
            <w:vAlign w:val="center"/>
          </w:tcPr>
          <w:p w:rsidR="0071684C" w:rsidRPr="004316C8" w:rsidRDefault="003F3291">
            <w:pPr>
              <w:widowControl w:val="0"/>
              <w:jc w:val="center"/>
              <w:rPr>
                <w:rFonts w:ascii="Times New Roman" w:eastAsia="Times New Roman" w:hAnsi="Times New Roman" w:cs="Times New Roman"/>
                <w:sz w:val="24"/>
                <w:szCs w:val="24"/>
              </w:rPr>
            </w:pPr>
            <w:r w:rsidRPr="004316C8">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71684C" w:rsidRPr="004316C8">
        <w:trPr>
          <w:trHeight w:val="1119"/>
          <w:jc w:val="center"/>
        </w:trPr>
        <w:tc>
          <w:tcPr>
            <w:tcW w:w="705" w:type="dxa"/>
          </w:tcPr>
          <w:p w:rsidR="0071684C" w:rsidRPr="004316C8" w:rsidRDefault="003F3291">
            <w:pPr>
              <w:widowControl w:val="0"/>
              <w:jc w:val="center"/>
              <w:rPr>
                <w:rFonts w:ascii="Times New Roman" w:eastAsia="Times New Roman" w:hAnsi="Times New Roman" w:cs="Times New Roman"/>
                <w:sz w:val="24"/>
                <w:szCs w:val="24"/>
              </w:rPr>
            </w:pPr>
            <w:r w:rsidRPr="004316C8">
              <w:rPr>
                <w:rFonts w:ascii="Times New Roman" w:eastAsia="Times New Roman" w:hAnsi="Times New Roman" w:cs="Times New Roman"/>
                <w:b/>
                <w:color w:val="000000"/>
                <w:sz w:val="24"/>
                <w:szCs w:val="24"/>
              </w:rPr>
              <w:lastRenderedPageBreak/>
              <w:t>1</w:t>
            </w:r>
          </w:p>
        </w:tc>
        <w:tc>
          <w:tcPr>
            <w:tcW w:w="2835" w:type="dxa"/>
          </w:tcPr>
          <w:p w:rsidR="0071684C" w:rsidRPr="004316C8" w:rsidRDefault="003F3291">
            <w:pPr>
              <w:widowControl w:val="0"/>
              <w:rPr>
                <w:rFonts w:ascii="Times New Roman" w:eastAsia="Times New Roman" w:hAnsi="Times New Roman" w:cs="Times New Roman"/>
                <w:sz w:val="24"/>
                <w:szCs w:val="24"/>
              </w:rPr>
            </w:pPr>
            <w:r w:rsidRPr="004316C8">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71684C" w:rsidRPr="00640F61" w:rsidRDefault="003F3291">
            <w:pPr>
              <w:widowControl w:val="0"/>
              <w:jc w:val="both"/>
              <w:rPr>
                <w:rFonts w:ascii="Times New Roman" w:eastAsia="Times New Roman" w:hAnsi="Times New Roman" w:cs="Times New Roman"/>
                <w:i/>
                <w:sz w:val="24"/>
                <w:szCs w:val="24"/>
              </w:rPr>
            </w:pPr>
            <w:r w:rsidRPr="00640F61">
              <w:rPr>
                <w:rFonts w:ascii="Times New Roman" w:eastAsia="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71684C" w:rsidRPr="00640F61" w:rsidRDefault="003F3291">
            <w:pPr>
              <w:widowControl w:val="0"/>
              <w:jc w:val="both"/>
              <w:rPr>
                <w:rFonts w:ascii="Times New Roman" w:eastAsia="Times New Roman" w:hAnsi="Times New Roman" w:cs="Times New Roman"/>
                <w:sz w:val="24"/>
                <w:szCs w:val="24"/>
              </w:rPr>
            </w:pPr>
            <w:r w:rsidRPr="00640F61">
              <w:rPr>
                <w:rFonts w:ascii="Times New Roman" w:eastAsia="Times New Roman" w:hAnsi="Times New Roman" w:cs="Times New Roman"/>
                <w:sz w:val="24"/>
                <w:szCs w:val="24"/>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71684C" w:rsidRPr="00640F61" w:rsidRDefault="003F3291">
            <w:pPr>
              <w:widowControl w:val="0"/>
              <w:numPr>
                <w:ilvl w:val="0"/>
                <w:numId w:val="4"/>
              </w:numPr>
              <w:jc w:val="both"/>
              <w:rPr>
                <w:rFonts w:ascii="Times New Roman" w:eastAsia="Times New Roman" w:hAnsi="Times New Roman" w:cs="Times New Roman"/>
                <w:sz w:val="24"/>
                <w:szCs w:val="24"/>
              </w:rPr>
            </w:pPr>
            <w:r w:rsidRPr="00640F61">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640F61">
              <w:rPr>
                <w:rFonts w:ascii="Times New Roman" w:eastAsia="Times New Roman" w:hAnsi="Times New Roman" w:cs="Times New Roman"/>
                <w:b/>
                <w:i/>
                <w:sz w:val="24"/>
                <w:szCs w:val="24"/>
              </w:rPr>
              <w:t>згідно</w:t>
            </w:r>
            <w:r w:rsidRPr="00640F61">
              <w:rPr>
                <w:rFonts w:ascii="Times New Roman" w:eastAsia="Times New Roman" w:hAnsi="Times New Roman" w:cs="Times New Roman"/>
                <w:sz w:val="24"/>
                <w:szCs w:val="24"/>
              </w:rPr>
              <w:t xml:space="preserve"> з </w:t>
            </w:r>
            <w:r w:rsidRPr="00640F61">
              <w:rPr>
                <w:rFonts w:ascii="Times New Roman" w:eastAsia="Times New Roman" w:hAnsi="Times New Roman" w:cs="Times New Roman"/>
                <w:b/>
                <w:i/>
                <w:sz w:val="24"/>
                <w:szCs w:val="24"/>
              </w:rPr>
              <w:t>Додатком 1</w:t>
            </w:r>
            <w:r w:rsidRPr="00640F61">
              <w:rPr>
                <w:rFonts w:ascii="Times New Roman" w:eastAsia="Times New Roman" w:hAnsi="Times New Roman" w:cs="Times New Roman"/>
                <w:sz w:val="24"/>
                <w:szCs w:val="24"/>
              </w:rPr>
              <w:t xml:space="preserve"> до цієї тендерної документації;</w:t>
            </w:r>
          </w:p>
          <w:p w:rsidR="0071684C" w:rsidRPr="00640F61" w:rsidRDefault="003F3291">
            <w:pPr>
              <w:widowControl w:val="0"/>
              <w:numPr>
                <w:ilvl w:val="0"/>
                <w:numId w:val="4"/>
              </w:numPr>
              <w:jc w:val="both"/>
              <w:rPr>
                <w:rFonts w:ascii="Times New Roman" w:eastAsia="Times New Roman" w:hAnsi="Times New Roman" w:cs="Times New Roman"/>
                <w:sz w:val="24"/>
                <w:szCs w:val="24"/>
              </w:rPr>
            </w:pPr>
            <w:r w:rsidRPr="00640F61">
              <w:rPr>
                <w:rFonts w:ascii="Times New Roman" w:eastAsia="Times New Roman" w:hAnsi="Times New Roman" w:cs="Times New Roman"/>
                <w:sz w:val="24"/>
                <w:szCs w:val="24"/>
              </w:rPr>
              <w:t xml:space="preserve">інформацією щодо відсутності підстав, установлених у статті 17 Закону, – </w:t>
            </w:r>
            <w:r w:rsidRPr="00640F61">
              <w:rPr>
                <w:rFonts w:ascii="Times New Roman" w:eastAsia="Times New Roman" w:hAnsi="Times New Roman" w:cs="Times New Roman"/>
                <w:b/>
                <w:i/>
                <w:sz w:val="24"/>
                <w:szCs w:val="24"/>
              </w:rPr>
              <w:t>згідно з Додатком 1</w:t>
            </w:r>
            <w:r w:rsidRPr="00640F61">
              <w:rPr>
                <w:rFonts w:ascii="Times New Roman" w:eastAsia="Times New Roman" w:hAnsi="Times New Roman" w:cs="Times New Roman"/>
                <w:sz w:val="24"/>
                <w:szCs w:val="24"/>
              </w:rPr>
              <w:t xml:space="preserve"> до цієї тендерної документації;</w:t>
            </w:r>
          </w:p>
          <w:p w:rsidR="0071684C" w:rsidRPr="00640F61" w:rsidRDefault="003F3291">
            <w:pPr>
              <w:widowControl w:val="0"/>
              <w:numPr>
                <w:ilvl w:val="0"/>
                <w:numId w:val="4"/>
              </w:numPr>
              <w:jc w:val="both"/>
              <w:rPr>
                <w:rFonts w:ascii="Times New Roman" w:eastAsia="Times New Roman" w:hAnsi="Times New Roman" w:cs="Times New Roman"/>
                <w:sz w:val="24"/>
                <w:szCs w:val="24"/>
              </w:rPr>
            </w:pPr>
            <w:r w:rsidRPr="00640F61">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71684C" w:rsidRPr="00640F61" w:rsidRDefault="003F3291">
            <w:pPr>
              <w:widowControl w:val="0"/>
              <w:numPr>
                <w:ilvl w:val="0"/>
                <w:numId w:val="4"/>
              </w:numPr>
              <w:jc w:val="both"/>
              <w:rPr>
                <w:rFonts w:ascii="Times New Roman" w:eastAsia="Times New Roman" w:hAnsi="Times New Roman" w:cs="Times New Roman"/>
                <w:sz w:val="24"/>
                <w:szCs w:val="24"/>
              </w:rPr>
            </w:pPr>
            <w:r w:rsidRPr="00640F61">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71684C" w:rsidRPr="00640F61" w:rsidRDefault="003F3291">
            <w:pPr>
              <w:widowControl w:val="0"/>
              <w:jc w:val="both"/>
              <w:rPr>
                <w:rFonts w:ascii="Times New Roman" w:eastAsia="Times New Roman" w:hAnsi="Times New Roman" w:cs="Times New Roman"/>
                <w:sz w:val="24"/>
                <w:szCs w:val="24"/>
              </w:rPr>
            </w:pPr>
            <w:r w:rsidRPr="00640F61">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71684C" w:rsidRPr="00640F61" w:rsidRDefault="003F3291">
            <w:pPr>
              <w:widowControl w:val="0"/>
              <w:jc w:val="both"/>
              <w:rPr>
                <w:rFonts w:ascii="Times New Roman" w:eastAsia="Times New Roman" w:hAnsi="Times New Roman" w:cs="Times New Roman"/>
                <w:sz w:val="24"/>
                <w:szCs w:val="24"/>
              </w:rPr>
            </w:pPr>
            <w:r w:rsidRPr="00640F61">
              <w:rPr>
                <w:rFonts w:ascii="Times New Roman" w:eastAsia="Times New Roman" w:hAnsi="Times New Roman" w:cs="Times New Roman"/>
                <w:i/>
                <w:sz w:val="24"/>
                <w:szCs w:val="24"/>
              </w:rPr>
              <w:t xml:space="preserve">Переможець процедури закупівлі у строк, що не перевищує </w:t>
            </w:r>
            <w:r w:rsidRPr="00640F61">
              <w:rPr>
                <w:rFonts w:ascii="Times New Roman" w:eastAsia="Times New Roman" w:hAnsi="Times New Roman" w:cs="Times New Roman"/>
                <w:b/>
                <w:i/>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640F61">
              <w:rPr>
                <w:rFonts w:ascii="Times New Roman" w:eastAsia="Times New Roman" w:hAnsi="Times New Roman" w:cs="Times New Roman"/>
                <w:i/>
                <w:sz w:val="24"/>
                <w:szCs w:val="24"/>
              </w:rPr>
              <w:t>, повинен надати замовнику шляхом оприлюднення в електронній системі закупівель документи, встановлені в Додатку 1 (для переможця).</w:t>
            </w:r>
          </w:p>
          <w:p w:rsidR="0071684C" w:rsidRPr="00640F61" w:rsidRDefault="003F3291">
            <w:pPr>
              <w:widowControl w:val="0"/>
              <w:jc w:val="both"/>
              <w:rPr>
                <w:rFonts w:ascii="Times New Roman" w:eastAsia="Times New Roman" w:hAnsi="Times New Roman" w:cs="Times New Roman"/>
                <w:b/>
                <w:i/>
                <w:sz w:val="24"/>
                <w:szCs w:val="24"/>
              </w:rPr>
            </w:pPr>
            <w:r w:rsidRPr="00640F61">
              <w:rPr>
                <w:rFonts w:ascii="Times New Roman" w:eastAsia="Times New Roman" w:hAnsi="Times New Roman" w:cs="Times New Roman"/>
                <w:b/>
                <w:i/>
                <w:sz w:val="24"/>
                <w:szCs w:val="24"/>
              </w:rPr>
              <w:t>Опис та приклади формальних несуттєвих помилок.</w:t>
            </w:r>
          </w:p>
          <w:p w:rsidR="0071684C" w:rsidRPr="00640F61" w:rsidRDefault="003F3291">
            <w:pPr>
              <w:widowControl w:val="0"/>
              <w:jc w:val="both"/>
              <w:rPr>
                <w:rFonts w:ascii="Times New Roman" w:eastAsia="Times New Roman" w:hAnsi="Times New Roman" w:cs="Times New Roman"/>
                <w:sz w:val="24"/>
                <w:szCs w:val="24"/>
              </w:rPr>
            </w:pPr>
            <w:r w:rsidRPr="00640F61">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такій редакції:</w:t>
            </w:r>
          </w:p>
          <w:p w:rsidR="0071684C" w:rsidRPr="00640F61" w:rsidRDefault="003F3291">
            <w:pPr>
              <w:widowControl w:val="0"/>
              <w:jc w:val="both"/>
              <w:rPr>
                <w:rFonts w:ascii="Times New Roman" w:eastAsia="Times New Roman" w:hAnsi="Times New Roman" w:cs="Times New Roman"/>
                <w:sz w:val="24"/>
                <w:szCs w:val="24"/>
              </w:rPr>
            </w:pPr>
            <w:r w:rsidRPr="00640F61">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71684C" w:rsidRPr="00640F61" w:rsidRDefault="003F3291">
            <w:pPr>
              <w:widowControl w:val="0"/>
              <w:jc w:val="both"/>
              <w:rPr>
                <w:rFonts w:ascii="Times New Roman" w:eastAsia="Times New Roman" w:hAnsi="Times New Roman" w:cs="Times New Roman"/>
                <w:i/>
                <w:sz w:val="24"/>
                <w:szCs w:val="24"/>
                <w:u w:val="single"/>
              </w:rPr>
            </w:pPr>
            <w:r w:rsidRPr="00640F61">
              <w:rPr>
                <w:rFonts w:ascii="Times New Roman" w:eastAsia="Times New Roman" w:hAnsi="Times New Roman" w:cs="Times New Roman"/>
                <w:i/>
                <w:sz w:val="24"/>
                <w:szCs w:val="24"/>
                <w:u w:val="single"/>
              </w:rPr>
              <w:t>Опис формальних помилок:</w:t>
            </w:r>
          </w:p>
          <w:p w:rsidR="0071684C" w:rsidRPr="00640F61" w:rsidRDefault="003F3291">
            <w:pPr>
              <w:widowControl w:val="0"/>
              <w:jc w:val="both"/>
              <w:rPr>
                <w:rFonts w:ascii="Times New Roman" w:eastAsia="Times New Roman" w:hAnsi="Times New Roman" w:cs="Times New Roman"/>
                <w:sz w:val="24"/>
                <w:szCs w:val="24"/>
              </w:rPr>
            </w:pPr>
            <w:r w:rsidRPr="00640F61">
              <w:rPr>
                <w:rFonts w:ascii="Times New Roman" w:eastAsia="Times New Roman" w:hAnsi="Times New Roman" w:cs="Times New Roman"/>
                <w:sz w:val="24"/>
                <w:szCs w:val="24"/>
              </w:rPr>
              <w:t>1.</w:t>
            </w:r>
            <w:r w:rsidRPr="00640F61">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71684C" w:rsidRPr="00640F61" w:rsidRDefault="003F3291">
            <w:pPr>
              <w:widowControl w:val="0"/>
              <w:jc w:val="both"/>
              <w:rPr>
                <w:rFonts w:ascii="Times New Roman" w:eastAsia="Times New Roman" w:hAnsi="Times New Roman" w:cs="Times New Roman"/>
                <w:sz w:val="24"/>
                <w:szCs w:val="24"/>
              </w:rPr>
            </w:pPr>
            <w:r w:rsidRPr="00640F61">
              <w:rPr>
                <w:rFonts w:ascii="Times New Roman" w:eastAsia="Times New Roman" w:hAnsi="Times New Roman" w:cs="Times New Roman"/>
                <w:sz w:val="24"/>
                <w:szCs w:val="24"/>
              </w:rPr>
              <w:t>—</w:t>
            </w:r>
            <w:r w:rsidRPr="00640F61">
              <w:rPr>
                <w:rFonts w:ascii="Times New Roman" w:eastAsia="Times New Roman" w:hAnsi="Times New Roman" w:cs="Times New Roman"/>
                <w:sz w:val="24"/>
                <w:szCs w:val="24"/>
              </w:rPr>
              <w:tab/>
              <w:t>уживання великої літери;</w:t>
            </w:r>
          </w:p>
          <w:p w:rsidR="0071684C" w:rsidRPr="00640F61" w:rsidRDefault="003F3291">
            <w:pPr>
              <w:widowControl w:val="0"/>
              <w:jc w:val="both"/>
              <w:rPr>
                <w:rFonts w:ascii="Times New Roman" w:eastAsia="Times New Roman" w:hAnsi="Times New Roman" w:cs="Times New Roman"/>
                <w:sz w:val="24"/>
                <w:szCs w:val="24"/>
              </w:rPr>
            </w:pPr>
            <w:r w:rsidRPr="00640F61">
              <w:rPr>
                <w:rFonts w:ascii="Times New Roman" w:eastAsia="Times New Roman" w:hAnsi="Times New Roman" w:cs="Times New Roman"/>
                <w:sz w:val="24"/>
                <w:szCs w:val="24"/>
              </w:rPr>
              <w:t>—</w:t>
            </w:r>
            <w:r w:rsidRPr="00640F61">
              <w:rPr>
                <w:rFonts w:ascii="Times New Roman" w:eastAsia="Times New Roman" w:hAnsi="Times New Roman" w:cs="Times New Roman"/>
                <w:sz w:val="24"/>
                <w:szCs w:val="24"/>
              </w:rPr>
              <w:tab/>
              <w:t xml:space="preserve">уживання розділових знаків та відмінювання слів у </w:t>
            </w:r>
            <w:r w:rsidRPr="00640F61">
              <w:rPr>
                <w:rFonts w:ascii="Times New Roman" w:eastAsia="Times New Roman" w:hAnsi="Times New Roman" w:cs="Times New Roman"/>
                <w:sz w:val="24"/>
                <w:szCs w:val="24"/>
              </w:rPr>
              <w:lastRenderedPageBreak/>
              <w:t>реченні;</w:t>
            </w:r>
          </w:p>
          <w:p w:rsidR="0071684C" w:rsidRPr="00640F61" w:rsidRDefault="003F3291">
            <w:pPr>
              <w:widowControl w:val="0"/>
              <w:jc w:val="both"/>
              <w:rPr>
                <w:rFonts w:ascii="Times New Roman" w:eastAsia="Times New Roman" w:hAnsi="Times New Roman" w:cs="Times New Roman"/>
                <w:sz w:val="24"/>
                <w:szCs w:val="24"/>
              </w:rPr>
            </w:pPr>
            <w:r w:rsidRPr="00640F61">
              <w:rPr>
                <w:rFonts w:ascii="Times New Roman" w:eastAsia="Times New Roman" w:hAnsi="Times New Roman" w:cs="Times New Roman"/>
                <w:sz w:val="24"/>
                <w:szCs w:val="24"/>
              </w:rPr>
              <w:t>—</w:t>
            </w:r>
            <w:r w:rsidRPr="00640F61">
              <w:rPr>
                <w:rFonts w:ascii="Times New Roman" w:eastAsia="Times New Roman" w:hAnsi="Times New Roman" w:cs="Times New Roman"/>
                <w:sz w:val="24"/>
                <w:szCs w:val="24"/>
              </w:rPr>
              <w:tab/>
              <w:t>використання слова або мовного звороту, запозичених з іншої мови;</w:t>
            </w:r>
          </w:p>
          <w:p w:rsidR="0071684C" w:rsidRPr="00640F61" w:rsidRDefault="003F3291">
            <w:pPr>
              <w:widowControl w:val="0"/>
              <w:jc w:val="both"/>
              <w:rPr>
                <w:rFonts w:ascii="Times New Roman" w:eastAsia="Times New Roman" w:hAnsi="Times New Roman" w:cs="Times New Roman"/>
                <w:sz w:val="24"/>
                <w:szCs w:val="24"/>
              </w:rPr>
            </w:pPr>
            <w:r w:rsidRPr="00640F61">
              <w:rPr>
                <w:rFonts w:ascii="Times New Roman" w:eastAsia="Times New Roman" w:hAnsi="Times New Roman" w:cs="Times New Roman"/>
                <w:sz w:val="24"/>
                <w:szCs w:val="24"/>
              </w:rPr>
              <w:t>—</w:t>
            </w:r>
            <w:r w:rsidRPr="00640F61">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71684C" w:rsidRPr="00640F61" w:rsidRDefault="003F3291">
            <w:pPr>
              <w:widowControl w:val="0"/>
              <w:jc w:val="both"/>
              <w:rPr>
                <w:rFonts w:ascii="Times New Roman" w:eastAsia="Times New Roman" w:hAnsi="Times New Roman" w:cs="Times New Roman"/>
                <w:sz w:val="24"/>
                <w:szCs w:val="24"/>
              </w:rPr>
            </w:pPr>
            <w:r w:rsidRPr="00640F61">
              <w:rPr>
                <w:rFonts w:ascii="Times New Roman" w:eastAsia="Times New Roman" w:hAnsi="Times New Roman" w:cs="Times New Roman"/>
                <w:sz w:val="24"/>
                <w:szCs w:val="24"/>
              </w:rPr>
              <w:t>—</w:t>
            </w:r>
            <w:r w:rsidRPr="00640F61">
              <w:rPr>
                <w:rFonts w:ascii="Times New Roman" w:eastAsia="Times New Roman" w:hAnsi="Times New Roman" w:cs="Times New Roman"/>
                <w:sz w:val="24"/>
                <w:szCs w:val="24"/>
              </w:rPr>
              <w:tab/>
              <w:t>застосування правил переносу частини слова з рядка в рядок;</w:t>
            </w:r>
          </w:p>
          <w:p w:rsidR="0071684C" w:rsidRPr="00640F61" w:rsidRDefault="003F3291">
            <w:pPr>
              <w:widowControl w:val="0"/>
              <w:jc w:val="both"/>
              <w:rPr>
                <w:rFonts w:ascii="Times New Roman" w:eastAsia="Times New Roman" w:hAnsi="Times New Roman" w:cs="Times New Roman"/>
                <w:sz w:val="24"/>
                <w:szCs w:val="24"/>
              </w:rPr>
            </w:pPr>
            <w:r w:rsidRPr="00640F61">
              <w:rPr>
                <w:rFonts w:ascii="Times New Roman" w:eastAsia="Times New Roman" w:hAnsi="Times New Roman" w:cs="Times New Roman"/>
                <w:sz w:val="24"/>
                <w:szCs w:val="24"/>
              </w:rPr>
              <w:t>—</w:t>
            </w:r>
            <w:r w:rsidRPr="00640F61">
              <w:rPr>
                <w:rFonts w:ascii="Times New Roman" w:eastAsia="Times New Roman" w:hAnsi="Times New Roman" w:cs="Times New Roman"/>
                <w:sz w:val="24"/>
                <w:szCs w:val="24"/>
              </w:rPr>
              <w:tab/>
              <w:t>написання слів разом та/або окремо, та/або через дефіс;</w:t>
            </w:r>
          </w:p>
          <w:p w:rsidR="0071684C" w:rsidRPr="00640F61" w:rsidRDefault="003F3291">
            <w:pPr>
              <w:widowControl w:val="0"/>
              <w:jc w:val="both"/>
              <w:rPr>
                <w:rFonts w:ascii="Times New Roman" w:eastAsia="Times New Roman" w:hAnsi="Times New Roman" w:cs="Times New Roman"/>
                <w:sz w:val="24"/>
                <w:szCs w:val="24"/>
              </w:rPr>
            </w:pPr>
            <w:r w:rsidRPr="00640F61">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71684C" w:rsidRPr="00640F61" w:rsidRDefault="003F3291">
            <w:pPr>
              <w:widowControl w:val="0"/>
              <w:jc w:val="both"/>
              <w:rPr>
                <w:rFonts w:ascii="Times New Roman" w:eastAsia="Times New Roman" w:hAnsi="Times New Roman" w:cs="Times New Roman"/>
                <w:sz w:val="24"/>
                <w:szCs w:val="24"/>
              </w:rPr>
            </w:pPr>
            <w:r w:rsidRPr="00640F61">
              <w:rPr>
                <w:rFonts w:ascii="Times New Roman" w:eastAsia="Times New Roman" w:hAnsi="Times New Roman" w:cs="Times New Roman"/>
                <w:sz w:val="24"/>
                <w:szCs w:val="24"/>
              </w:rPr>
              <w:t>2.</w:t>
            </w:r>
            <w:r w:rsidRPr="00640F61">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71684C" w:rsidRPr="00640F61" w:rsidRDefault="003F3291">
            <w:pPr>
              <w:widowControl w:val="0"/>
              <w:jc w:val="both"/>
              <w:rPr>
                <w:rFonts w:ascii="Times New Roman" w:eastAsia="Times New Roman" w:hAnsi="Times New Roman" w:cs="Times New Roman"/>
                <w:sz w:val="24"/>
                <w:szCs w:val="24"/>
              </w:rPr>
            </w:pPr>
            <w:r w:rsidRPr="00640F61">
              <w:rPr>
                <w:rFonts w:ascii="Times New Roman" w:eastAsia="Times New Roman" w:hAnsi="Times New Roman" w:cs="Times New Roman"/>
                <w:sz w:val="24"/>
                <w:szCs w:val="24"/>
              </w:rPr>
              <w:t>3.</w:t>
            </w:r>
            <w:r w:rsidRPr="00640F61">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71684C" w:rsidRPr="00640F61" w:rsidRDefault="003F3291">
            <w:pPr>
              <w:widowControl w:val="0"/>
              <w:jc w:val="both"/>
              <w:rPr>
                <w:rFonts w:ascii="Times New Roman" w:eastAsia="Times New Roman" w:hAnsi="Times New Roman" w:cs="Times New Roman"/>
                <w:sz w:val="24"/>
                <w:szCs w:val="24"/>
              </w:rPr>
            </w:pPr>
            <w:r w:rsidRPr="00640F61">
              <w:rPr>
                <w:rFonts w:ascii="Times New Roman" w:eastAsia="Times New Roman" w:hAnsi="Times New Roman" w:cs="Times New Roman"/>
                <w:sz w:val="24"/>
                <w:szCs w:val="24"/>
              </w:rPr>
              <w:t>4.</w:t>
            </w:r>
            <w:r w:rsidRPr="00640F61">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71684C" w:rsidRPr="00640F61" w:rsidRDefault="003F3291">
            <w:pPr>
              <w:widowControl w:val="0"/>
              <w:jc w:val="both"/>
              <w:rPr>
                <w:rFonts w:ascii="Times New Roman" w:eastAsia="Times New Roman" w:hAnsi="Times New Roman" w:cs="Times New Roman"/>
                <w:sz w:val="24"/>
                <w:szCs w:val="24"/>
              </w:rPr>
            </w:pPr>
            <w:r w:rsidRPr="00640F61">
              <w:rPr>
                <w:rFonts w:ascii="Times New Roman" w:eastAsia="Times New Roman" w:hAnsi="Times New Roman" w:cs="Times New Roman"/>
                <w:sz w:val="24"/>
                <w:szCs w:val="24"/>
              </w:rPr>
              <w:t>5.</w:t>
            </w:r>
            <w:r w:rsidRPr="00640F61">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71684C" w:rsidRPr="00640F61" w:rsidRDefault="003F3291">
            <w:pPr>
              <w:widowControl w:val="0"/>
              <w:jc w:val="both"/>
              <w:rPr>
                <w:rFonts w:ascii="Times New Roman" w:eastAsia="Times New Roman" w:hAnsi="Times New Roman" w:cs="Times New Roman"/>
                <w:sz w:val="24"/>
                <w:szCs w:val="24"/>
              </w:rPr>
            </w:pPr>
            <w:r w:rsidRPr="00640F61">
              <w:rPr>
                <w:rFonts w:ascii="Times New Roman" w:eastAsia="Times New Roman" w:hAnsi="Times New Roman" w:cs="Times New Roman"/>
                <w:sz w:val="24"/>
                <w:szCs w:val="24"/>
              </w:rPr>
              <w:t>6.</w:t>
            </w:r>
            <w:r w:rsidRPr="00640F61">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71684C" w:rsidRPr="00640F61" w:rsidRDefault="003F3291">
            <w:pPr>
              <w:widowControl w:val="0"/>
              <w:jc w:val="both"/>
              <w:rPr>
                <w:rFonts w:ascii="Times New Roman" w:eastAsia="Times New Roman" w:hAnsi="Times New Roman" w:cs="Times New Roman"/>
                <w:sz w:val="24"/>
                <w:szCs w:val="24"/>
              </w:rPr>
            </w:pPr>
            <w:r w:rsidRPr="00640F61">
              <w:rPr>
                <w:rFonts w:ascii="Times New Roman" w:eastAsia="Times New Roman" w:hAnsi="Times New Roman" w:cs="Times New Roman"/>
                <w:sz w:val="24"/>
                <w:szCs w:val="24"/>
              </w:rPr>
              <w:t>7.</w:t>
            </w:r>
            <w:r w:rsidRPr="00640F61">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71684C" w:rsidRPr="00640F61" w:rsidRDefault="003F3291">
            <w:pPr>
              <w:widowControl w:val="0"/>
              <w:jc w:val="both"/>
              <w:rPr>
                <w:rFonts w:ascii="Times New Roman" w:eastAsia="Times New Roman" w:hAnsi="Times New Roman" w:cs="Times New Roman"/>
                <w:sz w:val="24"/>
                <w:szCs w:val="24"/>
              </w:rPr>
            </w:pPr>
            <w:r w:rsidRPr="00640F61">
              <w:rPr>
                <w:rFonts w:ascii="Times New Roman" w:eastAsia="Times New Roman" w:hAnsi="Times New Roman" w:cs="Times New Roman"/>
                <w:sz w:val="24"/>
                <w:szCs w:val="24"/>
              </w:rPr>
              <w:t>8.</w:t>
            </w:r>
            <w:r w:rsidRPr="00640F61">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71684C" w:rsidRPr="00640F61" w:rsidRDefault="003F3291">
            <w:pPr>
              <w:widowControl w:val="0"/>
              <w:jc w:val="both"/>
              <w:rPr>
                <w:rFonts w:ascii="Times New Roman" w:eastAsia="Times New Roman" w:hAnsi="Times New Roman" w:cs="Times New Roman"/>
                <w:sz w:val="24"/>
                <w:szCs w:val="24"/>
              </w:rPr>
            </w:pPr>
            <w:r w:rsidRPr="00640F61">
              <w:rPr>
                <w:rFonts w:ascii="Times New Roman" w:eastAsia="Times New Roman" w:hAnsi="Times New Roman" w:cs="Times New Roman"/>
                <w:sz w:val="24"/>
                <w:szCs w:val="24"/>
              </w:rPr>
              <w:lastRenderedPageBreak/>
              <w:t>9.</w:t>
            </w:r>
            <w:r w:rsidRPr="00640F61">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71684C" w:rsidRPr="00640F61" w:rsidRDefault="003F3291">
            <w:pPr>
              <w:widowControl w:val="0"/>
              <w:jc w:val="both"/>
              <w:rPr>
                <w:rFonts w:ascii="Times New Roman" w:eastAsia="Times New Roman" w:hAnsi="Times New Roman" w:cs="Times New Roman"/>
                <w:sz w:val="24"/>
                <w:szCs w:val="24"/>
              </w:rPr>
            </w:pPr>
            <w:r w:rsidRPr="00640F61">
              <w:rPr>
                <w:rFonts w:ascii="Times New Roman" w:eastAsia="Times New Roman" w:hAnsi="Times New Roman" w:cs="Times New Roman"/>
                <w:sz w:val="24"/>
                <w:szCs w:val="24"/>
              </w:rPr>
              <w:t>10.</w:t>
            </w:r>
            <w:r w:rsidRPr="00640F61">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71684C" w:rsidRPr="00640F61" w:rsidRDefault="003F3291">
            <w:pPr>
              <w:widowControl w:val="0"/>
              <w:jc w:val="both"/>
              <w:rPr>
                <w:rFonts w:ascii="Times New Roman" w:eastAsia="Times New Roman" w:hAnsi="Times New Roman" w:cs="Times New Roman"/>
                <w:sz w:val="24"/>
                <w:szCs w:val="24"/>
              </w:rPr>
            </w:pPr>
            <w:r w:rsidRPr="00640F61">
              <w:rPr>
                <w:rFonts w:ascii="Times New Roman" w:eastAsia="Times New Roman" w:hAnsi="Times New Roman" w:cs="Times New Roman"/>
                <w:sz w:val="24"/>
                <w:szCs w:val="24"/>
              </w:rPr>
              <w:t>11.</w:t>
            </w:r>
            <w:r w:rsidRPr="00640F61">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71684C" w:rsidRPr="00640F61" w:rsidRDefault="003F3291">
            <w:pPr>
              <w:widowControl w:val="0"/>
              <w:jc w:val="both"/>
              <w:rPr>
                <w:rFonts w:ascii="Times New Roman" w:eastAsia="Times New Roman" w:hAnsi="Times New Roman" w:cs="Times New Roman"/>
                <w:sz w:val="24"/>
                <w:szCs w:val="24"/>
              </w:rPr>
            </w:pPr>
            <w:r w:rsidRPr="00640F61">
              <w:rPr>
                <w:rFonts w:ascii="Times New Roman" w:eastAsia="Times New Roman" w:hAnsi="Times New Roman" w:cs="Times New Roman"/>
                <w:sz w:val="24"/>
                <w:szCs w:val="24"/>
              </w:rPr>
              <w:t>12.</w:t>
            </w:r>
            <w:r w:rsidRPr="00640F61">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71684C" w:rsidRPr="00640F61" w:rsidRDefault="003F3291">
            <w:pPr>
              <w:widowControl w:val="0"/>
              <w:jc w:val="both"/>
              <w:rPr>
                <w:rFonts w:ascii="Times New Roman" w:eastAsia="Times New Roman" w:hAnsi="Times New Roman" w:cs="Times New Roman"/>
                <w:i/>
                <w:sz w:val="24"/>
                <w:szCs w:val="24"/>
                <w:u w:val="single"/>
              </w:rPr>
            </w:pPr>
            <w:r w:rsidRPr="00640F61">
              <w:rPr>
                <w:rFonts w:ascii="Times New Roman" w:eastAsia="Times New Roman" w:hAnsi="Times New Roman" w:cs="Times New Roman"/>
                <w:i/>
                <w:sz w:val="24"/>
                <w:szCs w:val="24"/>
                <w:u w:val="single"/>
              </w:rPr>
              <w:t>Приклади формальних помилок:</w:t>
            </w:r>
          </w:p>
          <w:p w:rsidR="0071684C" w:rsidRPr="00640F61" w:rsidRDefault="003F3291">
            <w:pPr>
              <w:widowControl w:val="0"/>
              <w:jc w:val="both"/>
              <w:rPr>
                <w:rFonts w:ascii="Times New Roman" w:eastAsia="Times New Roman" w:hAnsi="Times New Roman" w:cs="Times New Roman"/>
                <w:sz w:val="24"/>
                <w:szCs w:val="24"/>
              </w:rPr>
            </w:pPr>
            <w:r w:rsidRPr="00640F61">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71684C" w:rsidRPr="00640F61" w:rsidRDefault="003F3291">
            <w:pPr>
              <w:widowControl w:val="0"/>
              <w:jc w:val="both"/>
              <w:rPr>
                <w:rFonts w:ascii="Times New Roman" w:eastAsia="Times New Roman" w:hAnsi="Times New Roman" w:cs="Times New Roman"/>
                <w:sz w:val="24"/>
                <w:szCs w:val="24"/>
              </w:rPr>
            </w:pPr>
            <w:r w:rsidRPr="00640F61">
              <w:rPr>
                <w:rFonts w:ascii="Times New Roman" w:eastAsia="Times New Roman" w:hAnsi="Times New Roman" w:cs="Times New Roman"/>
                <w:sz w:val="24"/>
                <w:szCs w:val="24"/>
              </w:rPr>
              <w:t>—  «м.київ» замість «м.Київ»;</w:t>
            </w:r>
          </w:p>
          <w:p w:rsidR="0071684C" w:rsidRPr="00640F61" w:rsidRDefault="003F3291">
            <w:pPr>
              <w:widowControl w:val="0"/>
              <w:jc w:val="both"/>
              <w:rPr>
                <w:rFonts w:ascii="Times New Roman" w:eastAsia="Times New Roman" w:hAnsi="Times New Roman" w:cs="Times New Roman"/>
                <w:sz w:val="24"/>
                <w:szCs w:val="24"/>
              </w:rPr>
            </w:pPr>
            <w:r w:rsidRPr="00640F61">
              <w:rPr>
                <w:rFonts w:ascii="Times New Roman" w:eastAsia="Times New Roman" w:hAnsi="Times New Roman" w:cs="Times New Roman"/>
                <w:sz w:val="24"/>
                <w:szCs w:val="24"/>
              </w:rPr>
              <w:t>— «поряд -ок» замість «поря – док»;</w:t>
            </w:r>
          </w:p>
          <w:p w:rsidR="0071684C" w:rsidRPr="00640F61" w:rsidRDefault="003F3291">
            <w:pPr>
              <w:widowControl w:val="0"/>
              <w:jc w:val="both"/>
              <w:rPr>
                <w:rFonts w:ascii="Times New Roman" w:eastAsia="Times New Roman" w:hAnsi="Times New Roman" w:cs="Times New Roman"/>
                <w:sz w:val="24"/>
                <w:szCs w:val="24"/>
              </w:rPr>
            </w:pPr>
            <w:r w:rsidRPr="00640F61">
              <w:rPr>
                <w:rFonts w:ascii="Times New Roman" w:eastAsia="Times New Roman" w:hAnsi="Times New Roman" w:cs="Times New Roman"/>
                <w:sz w:val="24"/>
                <w:szCs w:val="24"/>
              </w:rPr>
              <w:t>— «ненадається» замість «не надається»»;</w:t>
            </w:r>
          </w:p>
          <w:p w:rsidR="0071684C" w:rsidRPr="00640F61" w:rsidRDefault="003F3291">
            <w:pPr>
              <w:widowControl w:val="0"/>
              <w:jc w:val="both"/>
              <w:rPr>
                <w:rFonts w:ascii="Times New Roman" w:eastAsia="Times New Roman" w:hAnsi="Times New Roman" w:cs="Times New Roman"/>
                <w:sz w:val="24"/>
                <w:szCs w:val="24"/>
              </w:rPr>
            </w:pPr>
            <w:r w:rsidRPr="00640F61">
              <w:rPr>
                <w:rFonts w:ascii="Times New Roman" w:eastAsia="Times New Roman" w:hAnsi="Times New Roman" w:cs="Times New Roman"/>
                <w:sz w:val="24"/>
                <w:szCs w:val="24"/>
              </w:rPr>
              <w:t>— «______________№_____________» замість «14.08.2020 №320/13/14-01»</w:t>
            </w:r>
          </w:p>
          <w:p w:rsidR="0071684C" w:rsidRPr="00640F61" w:rsidRDefault="003F3291">
            <w:pPr>
              <w:widowControl w:val="0"/>
              <w:jc w:val="both"/>
              <w:rPr>
                <w:rFonts w:ascii="Times New Roman" w:eastAsia="Times New Roman" w:hAnsi="Times New Roman" w:cs="Times New Roman"/>
                <w:sz w:val="24"/>
                <w:szCs w:val="24"/>
              </w:rPr>
            </w:pPr>
            <w:r w:rsidRPr="00640F61">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rsidR="0071684C" w:rsidRPr="00640F61" w:rsidRDefault="003F3291">
            <w:pPr>
              <w:widowControl w:val="0"/>
              <w:ind w:left="40" w:hanging="20"/>
              <w:jc w:val="both"/>
              <w:rPr>
                <w:rFonts w:ascii="Times New Roman" w:eastAsia="Times New Roman" w:hAnsi="Times New Roman" w:cs="Times New Roman"/>
                <w:color w:val="000000"/>
                <w:sz w:val="24"/>
                <w:szCs w:val="24"/>
              </w:rPr>
            </w:pPr>
            <w:r w:rsidRPr="00640F61">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640F61">
              <w:rPr>
                <w:rFonts w:ascii="Times New Roman" w:eastAsia="Times New Roman" w:hAnsi="Times New Roman" w:cs="Times New Roman"/>
                <w:sz w:val="24"/>
                <w:szCs w:val="24"/>
              </w:rPr>
              <w:t>—</w:t>
            </w:r>
            <w:r w:rsidRPr="00640F61">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640F61">
              <w:rPr>
                <w:rFonts w:ascii="Times New Roman" w:eastAsia="Times New Roman" w:hAnsi="Times New Roman" w:cs="Times New Roman"/>
                <w:sz w:val="24"/>
                <w:szCs w:val="24"/>
              </w:rPr>
              <w:t>—</w:t>
            </w:r>
            <w:r w:rsidRPr="00640F61">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640F61">
              <w:rPr>
                <w:rFonts w:ascii="Times New Roman" w:eastAsia="Times New Roman" w:hAnsi="Times New Roman" w:cs="Times New Roman"/>
                <w:sz w:val="24"/>
                <w:szCs w:val="24"/>
              </w:rPr>
              <w:t>—</w:t>
            </w:r>
            <w:r w:rsidRPr="00640F61">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640F61">
              <w:rPr>
                <w:rFonts w:ascii="Times New Roman" w:eastAsia="Times New Roman" w:hAnsi="Times New Roman" w:cs="Times New Roman"/>
                <w:sz w:val="24"/>
                <w:szCs w:val="24"/>
              </w:rPr>
              <w:t>—</w:t>
            </w:r>
            <w:r w:rsidRPr="00640F61">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71684C" w:rsidRPr="00640F61" w:rsidRDefault="003F3291">
            <w:pPr>
              <w:widowControl w:val="0"/>
              <w:ind w:left="40" w:hanging="20"/>
              <w:jc w:val="both"/>
              <w:rPr>
                <w:rFonts w:ascii="Times New Roman" w:eastAsia="Times New Roman" w:hAnsi="Times New Roman" w:cs="Times New Roman"/>
                <w:b/>
                <w:color w:val="000000"/>
                <w:sz w:val="24"/>
                <w:szCs w:val="24"/>
              </w:rPr>
            </w:pPr>
            <w:r w:rsidRPr="00640F61">
              <w:rPr>
                <w:rFonts w:ascii="Times New Roman" w:eastAsia="Times New Roman" w:hAnsi="Times New Roman" w:cs="Times New Roman"/>
                <w:b/>
                <w:color w:val="000000"/>
                <w:sz w:val="24"/>
                <w:szCs w:val="24"/>
              </w:rPr>
              <w:t>УВАГА!!!</w:t>
            </w:r>
          </w:p>
          <w:p w:rsidR="0071684C" w:rsidRPr="00640F61" w:rsidRDefault="003F3291">
            <w:pPr>
              <w:widowControl w:val="0"/>
              <w:jc w:val="both"/>
              <w:rPr>
                <w:rFonts w:ascii="Times New Roman" w:eastAsia="Times New Roman" w:hAnsi="Times New Roman" w:cs="Times New Roman"/>
                <w:b/>
                <w:color w:val="000000"/>
                <w:sz w:val="24"/>
                <w:szCs w:val="24"/>
              </w:rPr>
            </w:pPr>
            <w:bookmarkStart w:id="1" w:name="_heading=h.3znysh7" w:colFirst="0" w:colLast="0"/>
            <w:bookmarkEnd w:id="1"/>
            <w:r w:rsidRPr="00640F61">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w:t>
            </w:r>
            <w:r w:rsidRPr="00640F61">
              <w:rPr>
                <w:rFonts w:ascii="Times New Roman" w:eastAsia="Times New Roman" w:hAnsi="Times New Roman" w:cs="Times New Roman"/>
                <w:b/>
                <w:color w:val="000000"/>
                <w:sz w:val="24"/>
                <w:szCs w:val="24"/>
              </w:rPr>
              <w:lastRenderedPageBreak/>
              <w:t xml:space="preserve">Тендерна пропозиція учасника має відповідати ряду вимог: </w:t>
            </w:r>
          </w:p>
          <w:p w:rsidR="0071684C" w:rsidRPr="00640F61" w:rsidRDefault="003F3291">
            <w:pPr>
              <w:jc w:val="both"/>
              <w:rPr>
                <w:rFonts w:ascii="Times New Roman" w:eastAsia="Times New Roman" w:hAnsi="Times New Roman" w:cs="Times New Roman"/>
                <w:b/>
                <w:color w:val="000000"/>
                <w:sz w:val="24"/>
                <w:szCs w:val="24"/>
              </w:rPr>
            </w:pPr>
            <w:r w:rsidRPr="00640F61">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71684C" w:rsidRPr="00640F61" w:rsidRDefault="003F3291">
            <w:pPr>
              <w:jc w:val="both"/>
              <w:rPr>
                <w:rFonts w:ascii="Times New Roman" w:eastAsia="Times New Roman" w:hAnsi="Times New Roman" w:cs="Times New Roman"/>
                <w:b/>
                <w:color w:val="000000"/>
                <w:sz w:val="24"/>
                <w:szCs w:val="24"/>
              </w:rPr>
            </w:pPr>
            <w:r w:rsidRPr="00640F61">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640F61">
              <w:rPr>
                <w:rFonts w:ascii="Times New Roman" w:eastAsia="Times New Roman" w:hAnsi="Times New Roman" w:cs="Times New Roman"/>
                <w:b/>
                <w:sz w:val="24"/>
                <w:szCs w:val="24"/>
              </w:rPr>
              <w:t>сом (УЕП)</w:t>
            </w:r>
            <w:r w:rsidRPr="00640F61">
              <w:rPr>
                <w:rFonts w:ascii="Times New Roman" w:eastAsia="Times New Roman" w:hAnsi="Times New Roman" w:cs="Times New Roman"/>
                <w:b/>
                <w:color w:val="000000"/>
                <w:sz w:val="24"/>
                <w:szCs w:val="24"/>
              </w:rPr>
              <w:t>;</w:t>
            </w:r>
          </w:p>
          <w:p w:rsidR="0071684C" w:rsidRPr="00640F61" w:rsidRDefault="003F3291">
            <w:pPr>
              <w:jc w:val="both"/>
              <w:rPr>
                <w:rFonts w:ascii="Times New Roman" w:eastAsia="Times New Roman" w:hAnsi="Times New Roman" w:cs="Times New Roman"/>
                <w:b/>
                <w:color w:val="000000"/>
                <w:sz w:val="24"/>
                <w:szCs w:val="24"/>
              </w:rPr>
            </w:pPr>
            <w:r w:rsidRPr="00640F61">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71684C" w:rsidRPr="00640F61" w:rsidRDefault="003F3291">
            <w:pPr>
              <w:jc w:val="both"/>
              <w:rPr>
                <w:rFonts w:ascii="Times New Roman" w:eastAsia="Times New Roman" w:hAnsi="Times New Roman" w:cs="Times New Roman"/>
                <w:b/>
                <w:color w:val="000000"/>
                <w:sz w:val="24"/>
                <w:szCs w:val="24"/>
              </w:rPr>
            </w:pPr>
            <w:r w:rsidRPr="00640F61">
              <w:rPr>
                <w:rFonts w:ascii="Times New Roman" w:eastAsia="Times New Roman" w:hAnsi="Times New Roman" w:cs="Times New Roman"/>
                <w:b/>
                <w:color w:val="000000"/>
                <w:sz w:val="24"/>
                <w:szCs w:val="24"/>
              </w:rPr>
              <w:t>Винятки:</w:t>
            </w:r>
          </w:p>
          <w:p w:rsidR="0071684C" w:rsidRPr="00640F61" w:rsidRDefault="003F3291">
            <w:pPr>
              <w:jc w:val="both"/>
              <w:rPr>
                <w:rFonts w:ascii="Times New Roman" w:eastAsia="Times New Roman" w:hAnsi="Times New Roman" w:cs="Times New Roman"/>
                <w:b/>
                <w:color w:val="000000"/>
                <w:sz w:val="24"/>
                <w:szCs w:val="24"/>
              </w:rPr>
            </w:pPr>
            <w:r w:rsidRPr="00640F61">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71684C" w:rsidRPr="00640F61" w:rsidRDefault="003F3291">
            <w:pPr>
              <w:widowControl w:val="0"/>
              <w:jc w:val="both"/>
              <w:rPr>
                <w:rFonts w:ascii="Times New Roman" w:eastAsia="Times New Roman" w:hAnsi="Times New Roman" w:cs="Times New Roman"/>
                <w:b/>
                <w:color w:val="000000"/>
                <w:sz w:val="24"/>
                <w:szCs w:val="24"/>
              </w:rPr>
            </w:pPr>
            <w:r w:rsidRPr="00640F61">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71684C" w:rsidRPr="00640F61" w:rsidRDefault="003F3291">
            <w:pPr>
              <w:widowControl w:val="0"/>
              <w:ind w:left="40" w:hanging="20"/>
              <w:jc w:val="both"/>
              <w:rPr>
                <w:rFonts w:ascii="Times New Roman" w:eastAsia="Times New Roman" w:hAnsi="Times New Roman" w:cs="Times New Roman"/>
                <w:b/>
                <w:sz w:val="24"/>
                <w:szCs w:val="24"/>
              </w:rPr>
            </w:pPr>
            <w:r w:rsidRPr="00640F61">
              <w:rPr>
                <w:rFonts w:ascii="Times New Roman" w:eastAsia="Times New Roman" w:hAnsi="Times New Roman" w:cs="Times New Roman"/>
                <w:b/>
                <w:color w:val="000000"/>
                <w:sz w:val="24"/>
                <w:szCs w:val="24"/>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w:t>
            </w:r>
            <w:r w:rsidRPr="00640F61">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71684C" w:rsidRPr="00640F61" w:rsidRDefault="003F3291">
            <w:pPr>
              <w:widowControl w:val="0"/>
              <w:ind w:left="40" w:hanging="20"/>
              <w:jc w:val="both"/>
              <w:rPr>
                <w:rFonts w:ascii="Times New Roman" w:eastAsia="Times New Roman" w:hAnsi="Times New Roman" w:cs="Times New Roman"/>
                <w:b/>
                <w:color w:val="000000"/>
                <w:sz w:val="24"/>
                <w:szCs w:val="24"/>
              </w:rPr>
            </w:pPr>
            <w:r w:rsidRPr="00640F61">
              <w:rPr>
                <w:rFonts w:ascii="Times New Roman" w:eastAsia="Times New Roman" w:hAnsi="Times New Roman" w:cs="Times New Roman"/>
                <w:b/>
                <w:color w:val="000000"/>
                <w:sz w:val="24"/>
                <w:szCs w:val="24"/>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71684C" w:rsidRPr="00640F61" w:rsidRDefault="003F3291">
            <w:pPr>
              <w:widowControl w:val="0"/>
              <w:ind w:left="40" w:hanging="20"/>
              <w:jc w:val="both"/>
              <w:rPr>
                <w:rFonts w:ascii="Times New Roman" w:eastAsia="Times New Roman" w:hAnsi="Times New Roman" w:cs="Times New Roman"/>
                <w:b/>
                <w:i/>
                <w:sz w:val="24"/>
                <w:szCs w:val="24"/>
              </w:rPr>
            </w:pPr>
            <w:r w:rsidRPr="00640F61">
              <w:rPr>
                <w:rFonts w:ascii="Times New Roman" w:eastAsia="Times New Roman" w:hAnsi="Times New Roman" w:cs="Times New Roman"/>
                <w:b/>
                <w:color w:val="000000"/>
                <w:sz w:val="24"/>
                <w:szCs w:val="24"/>
              </w:rPr>
              <w:t xml:space="preserve">У </w:t>
            </w:r>
            <w:r w:rsidRPr="00640F61">
              <w:rPr>
                <w:rFonts w:ascii="Times New Roman" w:eastAsia="Times New Roman" w:hAnsi="Times New Roman" w:cs="Times New Roman"/>
                <w:b/>
                <w:sz w:val="24"/>
                <w:szCs w:val="24"/>
              </w:rPr>
              <w:t>разі</w:t>
            </w:r>
            <w:r w:rsidRPr="00640F61">
              <w:rPr>
                <w:rFonts w:ascii="Times New Roman" w:eastAsia="Times New Roman" w:hAnsi="Times New Roman" w:cs="Times New Roman"/>
                <w:b/>
                <w:color w:val="000000"/>
                <w:sz w:val="24"/>
                <w:szCs w:val="24"/>
              </w:rPr>
              <w:t xml:space="preserve"> відсутності даної інформації або у </w:t>
            </w:r>
            <w:r w:rsidRPr="00640F61">
              <w:rPr>
                <w:rFonts w:ascii="Times New Roman" w:eastAsia="Times New Roman" w:hAnsi="Times New Roman" w:cs="Times New Roman"/>
                <w:b/>
                <w:sz w:val="24"/>
                <w:szCs w:val="24"/>
              </w:rPr>
              <w:t>разі</w:t>
            </w:r>
            <w:r w:rsidRPr="00640F61">
              <w:rPr>
                <w:rFonts w:ascii="Times New Roman" w:eastAsia="Times New Roman" w:hAnsi="Times New Roman" w:cs="Times New Roman"/>
                <w:b/>
                <w:color w:val="000000"/>
                <w:sz w:val="24"/>
                <w:szCs w:val="24"/>
              </w:rPr>
              <w:t xml:space="preserve">ненакладення учасником КЕП\УЕП </w:t>
            </w:r>
            <w:r w:rsidRPr="00640F61">
              <w:rPr>
                <w:rFonts w:ascii="Times New Roman" w:eastAsia="Times New Roman" w:hAnsi="Times New Roman" w:cs="Times New Roman"/>
                <w:b/>
                <w:sz w:val="24"/>
                <w:szCs w:val="24"/>
              </w:rPr>
              <w:t xml:space="preserve">відповідно до умов тендерної документації, така тендерна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22 </w:t>
            </w:r>
            <w:r w:rsidRPr="00640F61">
              <w:rPr>
                <w:rFonts w:ascii="Times New Roman" w:eastAsia="Times New Roman" w:hAnsi="Times New Roman" w:cs="Times New Roman"/>
                <w:b/>
                <w:i/>
                <w:sz w:val="24"/>
                <w:szCs w:val="24"/>
              </w:rPr>
              <w:t>Закону</w:t>
            </w:r>
            <w:r w:rsidRPr="00640F61">
              <w:rPr>
                <w:rFonts w:ascii="Times New Roman" w:eastAsia="Times New Roman" w:hAnsi="Times New Roman" w:cs="Times New Roman"/>
                <w:b/>
                <w:sz w:val="24"/>
                <w:szCs w:val="24"/>
              </w:rPr>
              <w:t xml:space="preserve"> та буде відхилена на підставі підпункту 2 пункту 41 </w:t>
            </w:r>
            <w:r w:rsidRPr="00640F61">
              <w:rPr>
                <w:rFonts w:ascii="Times New Roman" w:eastAsia="Times New Roman" w:hAnsi="Times New Roman" w:cs="Times New Roman"/>
                <w:b/>
                <w:i/>
                <w:sz w:val="24"/>
                <w:szCs w:val="24"/>
              </w:rPr>
              <w:t>Особливостей.</w:t>
            </w:r>
          </w:p>
          <w:p w:rsidR="0071684C" w:rsidRPr="00640F61" w:rsidRDefault="003F3291">
            <w:pPr>
              <w:widowControl w:val="0"/>
              <w:jc w:val="both"/>
              <w:rPr>
                <w:rFonts w:ascii="Times New Roman" w:eastAsia="Times New Roman" w:hAnsi="Times New Roman" w:cs="Times New Roman"/>
                <w:color w:val="0D0D0D"/>
                <w:sz w:val="24"/>
                <w:szCs w:val="24"/>
              </w:rPr>
            </w:pPr>
            <w:bookmarkStart w:id="2" w:name="_heading=h.2et92p0" w:colFirst="0" w:colLast="0"/>
            <w:bookmarkEnd w:id="2"/>
            <w:r w:rsidRPr="00640F61">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p>
          <w:p w:rsidR="0071684C" w:rsidRPr="00640F61" w:rsidRDefault="003F3291">
            <w:pPr>
              <w:widowControl w:val="0"/>
              <w:jc w:val="both"/>
              <w:rPr>
                <w:rFonts w:ascii="Times New Roman" w:eastAsia="Times New Roman" w:hAnsi="Times New Roman" w:cs="Times New Roman"/>
                <w:sz w:val="24"/>
                <w:szCs w:val="24"/>
              </w:rPr>
            </w:pPr>
            <w:bookmarkStart w:id="3" w:name="_heading=h.hjqm8skarbdr" w:colFirst="0" w:colLast="0"/>
            <w:bookmarkEnd w:id="3"/>
            <w:r w:rsidRPr="00640F61">
              <w:rPr>
                <w:rFonts w:ascii="Times New Roman" w:eastAsia="Times New Roman" w:hAnsi="Times New Roman" w:cs="Times New Roman"/>
                <w:i/>
                <w:sz w:val="24"/>
                <w:szCs w:val="24"/>
              </w:rPr>
              <w:t xml:space="preserve">Тендерні пропозиції мають право подавати всі </w:t>
            </w:r>
            <w:r w:rsidRPr="00640F61">
              <w:rPr>
                <w:rFonts w:ascii="Times New Roman" w:eastAsia="Times New Roman" w:hAnsi="Times New Roman" w:cs="Times New Roman"/>
                <w:i/>
                <w:sz w:val="24"/>
                <w:szCs w:val="24"/>
              </w:rPr>
              <w:lastRenderedPageBreak/>
              <w:t xml:space="preserve">заінтересовані особи. </w:t>
            </w:r>
          </w:p>
          <w:p w:rsidR="00C17EA8" w:rsidRPr="00640F61" w:rsidRDefault="003F3291" w:rsidP="00C17EA8">
            <w:pPr>
              <w:widowControl w:val="0"/>
              <w:jc w:val="both"/>
              <w:rPr>
                <w:rFonts w:ascii="Times New Roman" w:eastAsia="Times New Roman" w:hAnsi="Times New Roman" w:cs="Times New Roman"/>
                <w:b/>
                <w:color w:val="000000"/>
                <w:sz w:val="24"/>
                <w:szCs w:val="24"/>
              </w:rPr>
            </w:pPr>
            <w:bookmarkStart w:id="4" w:name="_heading=h.ftj7vaqoric" w:colFirst="0" w:colLast="0"/>
            <w:bookmarkEnd w:id="4"/>
            <w:r w:rsidRPr="00640F61">
              <w:rPr>
                <w:rFonts w:ascii="Times New Roman" w:eastAsia="Times New Roman" w:hAnsi="Times New Roman" w:cs="Times New Roman"/>
                <w:color w:val="000000"/>
                <w:sz w:val="24"/>
                <w:szCs w:val="24"/>
              </w:rPr>
              <w:t>Кожен учасник має право подати тільки одну тендерну пропозицію</w:t>
            </w:r>
          </w:p>
          <w:p w:rsidR="0071684C" w:rsidRPr="00640F61" w:rsidRDefault="003F3291" w:rsidP="00C17EA8">
            <w:pPr>
              <w:widowControl w:val="0"/>
              <w:jc w:val="both"/>
              <w:rPr>
                <w:rFonts w:ascii="Times New Roman" w:eastAsia="Times New Roman" w:hAnsi="Times New Roman" w:cs="Times New Roman"/>
                <w:color w:val="000000"/>
                <w:sz w:val="24"/>
                <w:szCs w:val="24"/>
              </w:rPr>
            </w:pPr>
            <w:r w:rsidRPr="00640F61">
              <w:rPr>
                <w:rFonts w:ascii="Times New Roman" w:eastAsia="Times New Roman" w:hAnsi="Times New Roman" w:cs="Times New Roman"/>
                <w:i/>
                <w:color w:val="000000"/>
                <w:sz w:val="20"/>
                <w:szCs w:val="20"/>
              </w:rPr>
              <w:t>У випадку подання учасником більше однієї тендерної пропозиції</w:t>
            </w:r>
            <w:r w:rsidR="00C17EA8" w:rsidRPr="00640F61">
              <w:rPr>
                <w:rFonts w:ascii="Times New Roman" w:eastAsia="Times New Roman" w:hAnsi="Times New Roman" w:cs="Times New Roman"/>
                <w:i/>
                <w:color w:val="000000"/>
                <w:sz w:val="20"/>
                <w:szCs w:val="20"/>
              </w:rPr>
              <w:t>,</w:t>
            </w:r>
            <w:r w:rsidRPr="00640F61">
              <w:rPr>
                <w:rFonts w:ascii="Times New Roman" w:eastAsia="Times New Roman" w:hAnsi="Times New Roman" w:cs="Times New Roman"/>
                <w:i/>
                <w:sz w:val="20"/>
                <w:szCs w:val="20"/>
              </w:rPr>
              <w:t xml:space="preserve">такі тендерні пропозиції учасника вважаються як такі, що не відповідають вимогам, установленим у тендерній документації відповідно до абзацу першого частини третьої статті 22 Закону. </w:t>
            </w:r>
          </w:p>
        </w:tc>
      </w:tr>
      <w:tr w:rsidR="0071684C" w:rsidRPr="004316C8">
        <w:trPr>
          <w:trHeight w:val="913"/>
          <w:jc w:val="center"/>
        </w:trPr>
        <w:tc>
          <w:tcPr>
            <w:tcW w:w="705" w:type="dxa"/>
          </w:tcPr>
          <w:p w:rsidR="0071684C" w:rsidRPr="004316C8" w:rsidRDefault="003F3291">
            <w:pPr>
              <w:widowControl w:val="0"/>
              <w:jc w:val="center"/>
              <w:rPr>
                <w:rFonts w:ascii="Times New Roman" w:eastAsia="Times New Roman" w:hAnsi="Times New Roman" w:cs="Times New Roman"/>
                <w:sz w:val="24"/>
                <w:szCs w:val="24"/>
              </w:rPr>
            </w:pPr>
            <w:r w:rsidRPr="004316C8">
              <w:rPr>
                <w:rFonts w:ascii="Times New Roman" w:eastAsia="Times New Roman" w:hAnsi="Times New Roman" w:cs="Times New Roman"/>
                <w:color w:val="000000"/>
                <w:sz w:val="24"/>
                <w:szCs w:val="24"/>
              </w:rPr>
              <w:lastRenderedPageBreak/>
              <w:t>2</w:t>
            </w:r>
          </w:p>
        </w:tc>
        <w:tc>
          <w:tcPr>
            <w:tcW w:w="2835" w:type="dxa"/>
          </w:tcPr>
          <w:p w:rsidR="0071684C" w:rsidRPr="004316C8" w:rsidRDefault="003F3291">
            <w:pPr>
              <w:widowControl w:val="0"/>
              <w:rPr>
                <w:rFonts w:ascii="Times New Roman" w:eastAsia="Times New Roman" w:hAnsi="Times New Roman" w:cs="Times New Roman"/>
                <w:sz w:val="24"/>
                <w:szCs w:val="24"/>
              </w:rPr>
            </w:pPr>
            <w:bookmarkStart w:id="5" w:name="_heading=h.tyjcwt" w:colFirst="0" w:colLast="0"/>
            <w:bookmarkEnd w:id="5"/>
            <w:r w:rsidRPr="004316C8">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71684C" w:rsidRPr="004316C8" w:rsidRDefault="007A729D">
            <w:pPr>
              <w:widowControl w:val="0"/>
              <w:jc w:val="both"/>
              <w:rPr>
                <w:rFonts w:ascii="Times New Roman" w:eastAsia="Times New Roman" w:hAnsi="Times New Roman" w:cs="Times New Roman"/>
                <w:sz w:val="24"/>
                <w:szCs w:val="24"/>
              </w:rPr>
            </w:pPr>
            <w:r w:rsidRPr="004316C8">
              <w:rPr>
                <w:rFonts w:ascii="Times New Roman" w:eastAsia="Times New Roman" w:hAnsi="Times New Roman" w:cs="Times New Roman"/>
                <w:sz w:val="24"/>
                <w:szCs w:val="24"/>
              </w:rPr>
              <w:t>Забезпечення тендерної пропозиції  не вимагається.</w:t>
            </w:r>
          </w:p>
        </w:tc>
      </w:tr>
      <w:tr w:rsidR="0071684C" w:rsidRPr="004316C8">
        <w:trPr>
          <w:trHeight w:val="1119"/>
          <w:jc w:val="center"/>
        </w:trPr>
        <w:tc>
          <w:tcPr>
            <w:tcW w:w="705" w:type="dxa"/>
          </w:tcPr>
          <w:p w:rsidR="0071684C" w:rsidRPr="004316C8" w:rsidRDefault="003F3291">
            <w:pPr>
              <w:widowControl w:val="0"/>
              <w:jc w:val="center"/>
              <w:rPr>
                <w:rFonts w:ascii="Times New Roman" w:eastAsia="Times New Roman" w:hAnsi="Times New Roman" w:cs="Times New Roman"/>
                <w:sz w:val="24"/>
                <w:szCs w:val="24"/>
              </w:rPr>
            </w:pPr>
            <w:r w:rsidRPr="004316C8">
              <w:rPr>
                <w:rFonts w:ascii="Times New Roman" w:eastAsia="Times New Roman" w:hAnsi="Times New Roman" w:cs="Times New Roman"/>
                <w:color w:val="000000"/>
                <w:sz w:val="24"/>
                <w:szCs w:val="24"/>
              </w:rPr>
              <w:t>3</w:t>
            </w:r>
          </w:p>
        </w:tc>
        <w:tc>
          <w:tcPr>
            <w:tcW w:w="2835" w:type="dxa"/>
          </w:tcPr>
          <w:p w:rsidR="0071684C" w:rsidRPr="004316C8" w:rsidRDefault="003F3291">
            <w:pPr>
              <w:widowControl w:val="0"/>
              <w:rPr>
                <w:rFonts w:ascii="Times New Roman" w:eastAsia="Times New Roman" w:hAnsi="Times New Roman" w:cs="Times New Roman"/>
                <w:sz w:val="24"/>
                <w:szCs w:val="24"/>
              </w:rPr>
            </w:pPr>
            <w:r w:rsidRPr="004316C8">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71684C" w:rsidRPr="004316C8" w:rsidRDefault="007A729D">
            <w:pPr>
              <w:widowControl w:val="0"/>
              <w:jc w:val="both"/>
              <w:rPr>
                <w:rFonts w:ascii="Times New Roman" w:eastAsia="Times New Roman" w:hAnsi="Times New Roman" w:cs="Times New Roman"/>
                <w:sz w:val="24"/>
                <w:szCs w:val="24"/>
              </w:rPr>
            </w:pPr>
            <w:r w:rsidRPr="004316C8">
              <w:rPr>
                <w:rFonts w:ascii="Times New Roman" w:eastAsia="Times New Roman" w:hAnsi="Times New Roman" w:cs="Times New Roman"/>
                <w:sz w:val="24"/>
                <w:szCs w:val="24"/>
              </w:rPr>
              <w:t>Не передбачається.</w:t>
            </w:r>
          </w:p>
        </w:tc>
      </w:tr>
      <w:tr w:rsidR="0071684C" w:rsidRPr="004316C8">
        <w:trPr>
          <w:trHeight w:val="560"/>
          <w:jc w:val="center"/>
        </w:trPr>
        <w:tc>
          <w:tcPr>
            <w:tcW w:w="705" w:type="dxa"/>
          </w:tcPr>
          <w:p w:rsidR="0071684C" w:rsidRPr="004316C8" w:rsidRDefault="003F3291">
            <w:pPr>
              <w:widowControl w:val="0"/>
              <w:jc w:val="center"/>
              <w:rPr>
                <w:rFonts w:ascii="Times New Roman" w:eastAsia="Times New Roman" w:hAnsi="Times New Roman" w:cs="Times New Roman"/>
                <w:sz w:val="24"/>
                <w:szCs w:val="24"/>
              </w:rPr>
            </w:pPr>
            <w:r w:rsidRPr="004316C8">
              <w:rPr>
                <w:rFonts w:ascii="Times New Roman" w:eastAsia="Times New Roman" w:hAnsi="Times New Roman" w:cs="Times New Roman"/>
                <w:color w:val="000000"/>
                <w:sz w:val="24"/>
                <w:szCs w:val="24"/>
              </w:rPr>
              <w:t>4</w:t>
            </w:r>
          </w:p>
        </w:tc>
        <w:tc>
          <w:tcPr>
            <w:tcW w:w="2835" w:type="dxa"/>
          </w:tcPr>
          <w:p w:rsidR="0071684C" w:rsidRPr="004316C8" w:rsidRDefault="003F3291">
            <w:pPr>
              <w:widowControl w:val="0"/>
              <w:rPr>
                <w:rFonts w:ascii="Times New Roman" w:eastAsia="Times New Roman" w:hAnsi="Times New Roman" w:cs="Times New Roman"/>
                <w:sz w:val="24"/>
                <w:szCs w:val="24"/>
              </w:rPr>
            </w:pPr>
            <w:r w:rsidRPr="004316C8">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71684C" w:rsidRPr="004316C8" w:rsidRDefault="003F3291">
            <w:pPr>
              <w:widowControl w:val="0"/>
              <w:jc w:val="both"/>
              <w:rPr>
                <w:rFonts w:ascii="Times New Roman" w:eastAsia="Times New Roman" w:hAnsi="Times New Roman" w:cs="Times New Roman"/>
                <w:sz w:val="24"/>
                <w:szCs w:val="24"/>
              </w:rPr>
            </w:pPr>
            <w:r w:rsidRPr="004316C8">
              <w:rPr>
                <w:rFonts w:ascii="Times New Roman" w:eastAsia="Times New Roman" w:hAnsi="Times New Roman" w:cs="Times New Roman"/>
                <w:sz w:val="24"/>
                <w:szCs w:val="24"/>
              </w:rPr>
              <w:t xml:space="preserve">Тендерні пропозиції вважаються дійсними </w:t>
            </w:r>
            <w:r w:rsidRPr="004316C8">
              <w:rPr>
                <w:rFonts w:ascii="Times New Roman" w:eastAsia="Times New Roman" w:hAnsi="Times New Roman" w:cs="Times New Roman"/>
                <w:b/>
                <w:i/>
                <w:sz w:val="24"/>
                <w:szCs w:val="24"/>
                <w:u w:val="single"/>
              </w:rPr>
              <w:t>протягом 120 (ста двадцяти) днів</w:t>
            </w:r>
            <w:r w:rsidRPr="004316C8">
              <w:rPr>
                <w:rFonts w:ascii="Times New Roman" w:eastAsia="Times New Roman" w:hAnsi="Times New Roman" w:cs="Times New Roman"/>
                <w:sz w:val="24"/>
                <w:szCs w:val="24"/>
              </w:rPr>
              <w:t xml:space="preserve"> із дати кінцевого строку подання тендерних пропозицій. </w:t>
            </w:r>
          </w:p>
          <w:p w:rsidR="0071684C" w:rsidRPr="004316C8" w:rsidRDefault="003F3291">
            <w:pPr>
              <w:widowControl w:val="0"/>
              <w:jc w:val="both"/>
              <w:rPr>
                <w:rFonts w:ascii="Times New Roman" w:eastAsia="Times New Roman" w:hAnsi="Times New Roman" w:cs="Times New Roman"/>
                <w:sz w:val="24"/>
                <w:szCs w:val="24"/>
              </w:rPr>
            </w:pPr>
            <w:r w:rsidRPr="004316C8">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71684C" w:rsidRPr="004316C8" w:rsidRDefault="003F3291">
            <w:pPr>
              <w:widowControl w:val="0"/>
              <w:jc w:val="both"/>
              <w:rPr>
                <w:rFonts w:ascii="Times New Roman" w:eastAsia="Times New Roman" w:hAnsi="Times New Roman" w:cs="Times New Roman"/>
                <w:sz w:val="24"/>
                <w:szCs w:val="24"/>
                <w:u w:val="single"/>
              </w:rPr>
            </w:pPr>
            <w:r w:rsidRPr="004316C8">
              <w:rPr>
                <w:rFonts w:ascii="Times New Roman" w:eastAsia="Times New Roman" w:hAnsi="Times New Roman" w:cs="Times New Roman"/>
                <w:sz w:val="24"/>
                <w:szCs w:val="24"/>
              </w:rPr>
              <w:t xml:space="preserve">Учасник процедури закупівлі </w:t>
            </w:r>
            <w:r w:rsidRPr="004316C8">
              <w:rPr>
                <w:rFonts w:ascii="Times New Roman" w:eastAsia="Times New Roman" w:hAnsi="Times New Roman" w:cs="Times New Roman"/>
                <w:sz w:val="24"/>
                <w:szCs w:val="24"/>
                <w:u w:val="single"/>
              </w:rPr>
              <w:t>має право:</w:t>
            </w:r>
          </w:p>
          <w:p w:rsidR="0071684C" w:rsidRPr="004316C8" w:rsidRDefault="003F3291">
            <w:pPr>
              <w:widowControl w:val="0"/>
              <w:jc w:val="both"/>
              <w:rPr>
                <w:rFonts w:ascii="Times New Roman" w:eastAsia="Times New Roman" w:hAnsi="Times New Roman" w:cs="Times New Roman"/>
                <w:sz w:val="24"/>
                <w:szCs w:val="24"/>
              </w:rPr>
            </w:pPr>
            <w:r w:rsidRPr="004316C8">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71684C" w:rsidRPr="004316C8" w:rsidRDefault="003F3291">
            <w:pPr>
              <w:widowControl w:val="0"/>
              <w:jc w:val="both"/>
              <w:rPr>
                <w:rFonts w:ascii="Times New Roman" w:eastAsia="Times New Roman" w:hAnsi="Times New Roman" w:cs="Times New Roman"/>
                <w:sz w:val="24"/>
                <w:szCs w:val="24"/>
              </w:rPr>
            </w:pPr>
            <w:r w:rsidRPr="004316C8">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4316C8">
              <w:rPr>
                <w:rFonts w:ascii="Times New Roman" w:eastAsia="Times New Roman" w:hAnsi="Times New Roman" w:cs="Times New Roman"/>
                <w:i/>
                <w:sz w:val="24"/>
                <w:szCs w:val="24"/>
              </w:rPr>
              <w:t>(у разі якщо таке вимагалося)</w:t>
            </w:r>
            <w:r w:rsidRPr="004316C8">
              <w:rPr>
                <w:rFonts w:ascii="Times New Roman" w:eastAsia="Times New Roman" w:hAnsi="Times New Roman" w:cs="Times New Roman"/>
                <w:sz w:val="24"/>
                <w:szCs w:val="24"/>
              </w:rPr>
              <w:t>.</w:t>
            </w:r>
          </w:p>
          <w:p w:rsidR="0071684C" w:rsidRPr="004316C8" w:rsidRDefault="003F3291">
            <w:pPr>
              <w:widowControl w:val="0"/>
              <w:jc w:val="both"/>
              <w:rPr>
                <w:rFonts w:ascii="Times New Roman" w:eastAsia="Times New Roman" w:hAnsi="Times New Roman" w:cs="Times New Roman"/>
                <w:strike/>
                <w:sz w:val="24"/>
                <w:szCs w:val="24"/>
              </w:rPr>
            </w:pPr>
            <w:r w:rsidRPr="004316C8">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71684C" w:rsidRPr="004316C8" w:rsidTr="00F63443">
        <w:trPr>
          <w:trHeight w:val="5947"/>
          <w:jc w:val="center"/>
        </w:trPr>
        <w:tc>
          <w:tcPr>
            <w:tcW w:w="705" w:type="dxa"/>
          </w:tcPr>
          <w:p w:rsidR="0071684C" w:rsidRPr="004316C8" w:rsidRDefault="003F3291">
            <w:pPr>
              <w:widowControl w:val="0"/>
              <w:jc w:val="center"/>
              <w:rPr>
                <w:rFonts w:ascii="Times New Roman" w:eastAsia="Times New Roman" w:hAnsi="Times New Roman" w:cs="Times New Roman"/>
                <w:sz w:val="24"/>
                <w:szCs w:val="24"/>
              </w:rPr>
            </w:pPr>
            <w:r w:rsidRPr="004316C8">
              <w:rPr>
                <w:rFonts w:ascii="Times New Roman" w:eastAsia="Times New Roman" w:hAnsi="Times New Roman" w:cs="Times New Roman"/>
                <w:color w:val="000000"/>
                <w:sz w:val="24"/>
                <w:szCs w:val="24"/>
              </w:rPr>
              <w:t>5</w:t>
            </w:r>
          </w:p>
        </w:tc>
        <w:tc>
          <w:tcPr>
            <w:tcW w:w="2835" w:type="dxa"/>
          </w:tcPr>
          <w:p w:rsidR="0071684C" w:rsidRPr="004316C8" w:rsidRDefault="003F3291">
            <w:pPr>
              <w:widowControl w:val="0"/>
              <w:rPr>
                <w:rFonts w:ascii="Times New Roman" w:eastAsia="Times New Roman" w:hAnsi="Times New Roman" w:cs="Times New Roman"/>
                <w:sz w:val="24"/>
                <w:szCs w:val="24"/>
              </w:rPr>
            </w:pPr>
            <w:r w:rsidRPr="004316C8">
              <w:rPr>
                <w:rFonts w:ascii="Times New Roman" w:eastAsia="Times New Roman" w:hAnsi="Times New Roman" w:cs="Times New Roman"/>
                <w:b/>
                <w:color w:val="000000"/>
                <w:sz w:val="24"/>
                <w:szCs w:val="24"/>
              </w:rPr>
              <w:t>Кваліфікаційні критерії до учасників та вимоги, установлені статтею 17 Закону</w:t>
            </w:r>
          </w:p>
        </w:tc>
        <w:tc>
          <w:tcPr>
            <w:tcW w:w="6420" w:type="dxa"/>
            <w:vAlign w:val="center"/>
          </w:tcPr>
          <w:p w:rsidR="0071684C" w:rsidRPr="004316C8" w:rsidRDefault="003F3291">
            <w:pPr>
              <w:widowControl w:val="0"/>
              <w:ind w:right="120"/>
              <w:jc w:val="both"/>
              <w:rPr>
                <w:rFonts w:ascii="Times New Roman" w:eastAsia="Times New Roman" w:hAnsi="Times New Roman" w:cs="Times New Roman"/>
                <w:sz w:val="24"/>
                <w:szCs w:val="24"/>
              </w:rPr>
            </w:pPr>
            <w:r w:rsidRPr="004316C8">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4316C8">
              <w:rPr>
                <w:rFonts w:ascii="Times New Roman" w:eastAsia="Times New Roman" w:hAnsi="Times New Roman" w:cs="Times New Roman"/>
                <w:b/>
                <w:i/>
                <w:sz w:val="24"/>
                <w:szCs w:val="24"/>
              </w:rPr>
              <w:t>Додатку 1</w:t>
            </w:r>
            <w:r w:rsidR="00A12404" w:rsidRPr="00A12404">
              <w:rPr>
                <w:rFonts w:ascii="Times New Roman" w:eastAsia="Times New Roman" w:hAnsi="Times New Roman" w:cs="Times New Roman"/>
                <w:b/>
                <w:i/>
                <w:sz w:val="24"/>
                <w:szCs w:val="24"/>
              </w:rPr>
              <w:t xml:space="preserve"> </w:t>
            </w:r>
            <w:r w:rsidRPr="004316C8">
              <w:rPr>
                <w:rFonts w:ascii="Times New Roman" w:eastAsia="Times New Roman" w:hAnsi="Times New Roman" w:cs="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sidR="00A12404">
              <w:rPr>
                <w:rFonts w:ascii="Times New Roman" w:eastAsia="Times New Roman" w:hAnsi="Times New Roman" w:cs="Times New Roman"/>
                <w:sz w:val="24"/>
                <w:szCs w:val="24"/>
                <w:lang w:val="ru-RU"/>
              </w:rPr>
              <w:t xml:space="preserve"> </w:t>
            </w:r>
            <w:r w:rsidRPr="004316C8">
              <w:rPr>
                <w:rFonts w:ascii="Times New Roman" w:eastAsia="Times New Roman" w:hAnsi="Times New Roman" w:cs="Times New Roman"/>
                <w:b/>
                <w:i/>
                <w:sz w:val="24"/>
                <w:szCs w:val="24"/>
              </w:rPr>
              <w:t>Додатку 1</w:t>
            </w:r>
            <w:r w:rsidRPr="004316C8">
              <w:rPr>
                <w:rFonts w:ascii="Times New Roman" w:eastAsia="Times New Roman" w:hAnsi="Times New Roman" w:cs="Times New Roman"/>
                <w:sz w:val="24"/>
                <w:szCs w:val="24"/>
              </w:rPr>
              <w:t xml:space="preserve"> до цієї тендерної документації. </w:t>
            </w:r>
          </w:p>
          <w:p w:rsidR="0071684C" w:rsidRPr="004316C8" w:rsidRDefault="003F3291">
            <w:pPr>
              <w:widowControl w:val="0"/>
              <w:ind w:right="120"/>
              <w:jc w:val="both"/>
              <w:rPr>
                <w:rFonts w:ascii="Times New Roman" w:eastAsia="Times New Roman" w:hAnsi="Times New Roman" w:cs="Times New Roman"/>
                <w:sz w:val="24"/>
                <w:szCs w:val="24"/>
              </w:rPr>
            </w:pPr>
            <w:r w:rsidRPr="004316C8">
              <w:rPr>
                <w:rFonts w:ascii="Times New Roman" w:eastAsia="Times New Roman" w:hAnsi="Times New Roman" w:cs="Times New Roman"/>
                <w:b/>
                <w:color w:val="000000"/>
                <w:sz w:val="24"/>
                <w:szCs w:val="24"/>
              </w:rPr>
              <w:t>Підстави, встановлені статтею 17 Закону</w:t>
            </w:r>
            <w:r w:rsidRPr="004316C8">
              <w:rPr>
                <w:rFonts w:ascii="Times New Roman" w:eastAsia="Times New Roman" w:hAnsi="Times New Roman" w:cs="Times New Roman"/>
                <w:b/>
                <w:sz w:val="24"/>
                <w:szCs w:val="24"/>
              </w:rPr>
              <w:t>:</w:t>
            </w:r>
          </w:p>
          <w:p w:rsidR="0071684C" w:rsidRPr="004316C8" w:rsidRDefault="003F3291">
            <w:pPr>
              <w:widowControl w:val="0"/>
              <w:ind w:right="120"/>
              <w:jc w:val="both"/>
              <w:rPr>
                <w:rFonts w:ascii="Times New Roman" w:eastAsia="Times New Roman" w:hAnsi="Times New Roman" w:cs="Times New Roman"/>
                <w:sz w:val="24"/>
                <w:szCs w:val="24"/>
              </w:rPr>
            </w:pPr>
            <w:r w:rsidRPr="004316C8">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71684C" w:rsidRPr="004316C8" w:rsidRDefault="003F3291">
            <w:pPr>
              <w:widowControl w:val="0"/>
              <w:ind w:right="120"/>
              <w:jc w:val="both"/>
              <w:rPr>
                <w:rFonts w:ascii="Times New Roman" w:eastAsia="Times New Roman" w:hAnsi="Times New Roman" w:cs="Times New Roman"/>
                <w:sz w:val="24"/>
                <w:szCs w:val="24"/>
              </w:rPr>
            </w:pPr>
            <w:r w:rsidRPr="004316C8">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71684C" w:rsidRPr="004316C8" w:rsidRDefault="003F3291">
            <w:pPr>
              <w:widowControl w:val="0"/>
              <w:ind w:right="120"/>
              <w:jc w:val="both"/>
              <w:rPr>
                <w:rFonts w:ascii="Times New Roman" w:eastAsia="Times New Roman" w:hAnsi="Times New Roman" w:cs="Times New Roman"/>
                <w:sz w:val="24"/>
                <w:szCs w:val="24"/>
              </w:rPr>
            </w:pPr>
            <w:r w:rsidRPr="004316C8">
              <w:rPr>
                <w:rFonts w:ascii="Times New Roman" w:eastAsia="Times New Roman" w:hAnsi="Times New Roman" w:cs="Times New Roman"/>
                <w:sz w:val="24"/>
                <w:szCs w:val="24"/>
              </w:rPr>
              <w:t xml:space="preserve">3) службову (посадову) особу учасника процедури </w:t>
            </w:r>
            <w:r w:rsidRPr="004316C8">
              <w:rPr>
                <w:rFonts w:ascii="Times New Roman" w:eastAsia="Times New Roman" w:hAnsi="Times New Roman" w:cs="Times New Roman"/>
                <w:sz w:val="24"/>
                <w:szCs w:val="24"/>
              </w:rPr>
              <w:lastRenderedPageBreak/>
              <w:t>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71684C" w:rsidRPr="004316C8" w:rsidRDefault="003F3291">
            <w:pPr>
              <w:widowControl w:val="0"/>
              <w:ind w:right="120"/>
              <w:jc w:val="both"/>
              <w:rPr>
                <w:rFonts w:ascii="Times New Roman" w:eastAsia="Times New Roman" w:hAnsi="Times New Roman" w:cs="Times New Roman"/>
                <w:sz w:val="24"/>
                <w:szCs w:val="24"/>
              </w:rPr>
            </w:pPr>
            <w:r w:rsidRPr="004316C8">
              <w:rPr>
                <w:rFonts w:ascii="Times New Roman" w:eastAsia="Times New Roman" w:hAnsi="Times New Roman" w:cs="Times New Roman"/>
                <w:sz w:val="24"/>
                <w:szCs w:val="24"/>
              </w:rPr>
              <w:t>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71684C" w:rsidRPr="004316C8" w:rsidRDefault="003F3291">
            <w:pPr>
              <w:widowControl w:val="0"/>
              <w:ind w:right="120"/>
              <w:jc w:val="both"/>
              <w:rPr>
                <w:rFonts w:ascii="Times New Roman" w:eastAsia="Times New Roman" w:hAnsi="Times New Roman" w:cs="Times New Roman"/>
                <w:sz w:val="24"/>
                <w:szCs w:val="24"/>
              </w:rPr>
            </w:pPr>
            <w:r w:rsidRPr="004316C8">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71684C" w:rsidRPr="004316C8" w:rsidRDefault="003F3291">
            <w:pPr>
              <w:widowControl w:val="0"/>
              <w:ind w:right="120"/>
              <w:jc w:val="both"/>
              <w:rPr>
                <w:rFonts w:ascii="Times New Roman" w:eastAsia="Times New Roman" w:hAnsi="Times New Roman" w:cs="Times New Roman"/>
                <w:sz w:val="24"/>
                <w:szCs w:val="24"/>
              </w:rPr>
            </w:pPr>
            <w:r w:rsidRPr="004316C8">
              <w:rPr>
                <w:rFonts w:ascii="Times New Roman" w:eastAsia="Times New Roman" w:hAnsi="Times New Roman" w:cs="Times New Roman"/>
                <w:sz w:val="24"/>
                <w:szCs w:val="24"/>
              </w:rPr>
              <w:t>6) 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71684C" w:rsidRPr="004316C8" w:rsidRDefault="003F3291">
            <w:pPr>
              <w:widowControl w:val="0"/>
              <w:ind w:right="120"/>
              <w:jc w:val="both"/>
              <w:rPr>
                <w:rFonts w:ascii="Times New Roman" w:eastAsia="Times New Roman" w:hAnsi="Times New Roman" w:cs="Times New Roman"/>
                <w:sz w:val="24"/>
                <w:szCs w:val="24"/>
              </w:rPr>
            </w:pPr>
            <w:r w:rsidRPr="004316C8">
              <w:rPr>
                <w:rFonts w:ascii="Times New Roman" w:eastAsia="Times New Roman" w:hAnsi="Times New Roman" w:cs="Times New Roman"/>
                <w:sz w:val="24"/>
                <w:szCs w:val="24"/>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71684C" w:rsidRPr="004316C8" w:rsidRDefault="003F3291">
            <w:pPr>
              <w:widowControl w:val="0"/>
              <w:ind w:right="120"/>
              <w:jc w:val="both"/>
              <w:rPr>
                <w:rFonts w:ascii="Times New Roman" w:eastAsia="Times New Roman" w:hAnsi="Times New Roman" w:cs="Times New Roman"/>
                <w:sz w:val="24"/>
                <w:szCs w:val="24"/>
              </w:rPr>
            </w:pPr>
            <w:r w:rsidRPr="004316C8">
              <w:rPr>
                <w:rFonts w:ascii="Times New Roman" w:eastAsia="Times New Roman" w:hAnsi="Times New Roman" w:cs="Times New Roman"/>
                <w:sz w:val="24"/>
                <w:szCs w:val="24"/>
              </w:rPr>
              <w:t>8) учасник процедури закупівлі визнаний у встановленому законом порядку банкрутом та стосовно нього відкрита ліквідаційна процедура;</w:t>
            </w:r>
          </w:p>
          <w:p w:rsidR="0071684C" w:rsidRPr="004316C8" w:rsidRDefault="003F3291">
            <w:pPr>
              <w:widowControl w:val="0"/>
              <w:ind w:right="120"/>
              <w:jc w:val="both"/>
              <w:rPr>
                <w:rFonts w:ascii="Times New Roman" w:eastAsia="Times New Roman" w:hAnsi="Times New Roman" w:cs="Times New Roman"/>
                <w:sz w:val="24"/>
                <w:szCs w:val="24"/>
              </w:rPr>
            </w:pPr>
            <w:r w:rsidRPr="004316C8">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71684C" w:rsidRPr="004316C8" w:rsidRDefault="003F3291">
            <w:pPr>
              <w:widowControl w:val="0"/>
              <w:ind w:right="120"/>
              <w:jc w:val="both"/>
              <w:rPr>
                <w:rFonts w:ascii="Times New Roman" w:eastAsia="Times New Roman" w:hAnsi="Times New Roman" w:cs="Times New Roman"/>
                <w:sz w:val="24"/>
                <w:szCs w:val="24"/>
              </w:rPr>
            </w:pPr>
            <w:r w:rsidRPr="004316C8">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71684C" w:rsidRPr="004316C8" w:rsidRDefault="003F3291">
            <w:pPr>
              <w:widowControl w:val="0"/>
              <w:ind w:right="120"/>
              <w:jc w:val="both"/>
              <w:rPr>
                <w:rFonts w:ascii="Times New Roman" w:eastAsia="Times New Roman" w:hAnsi="Times New Roman" w:cs="Times New Roman"/>
                <w:sz w:val="24"/>
                <w:szCs w:val="24"/>
              </w:rPr>
            </w:pPr>
            <w:r w:rsidRPr="004316C8">
              <w:rPr>
                <w:rFonts w:ascii="Times New Roman" w:eastAsia="Times New Roman" w:hAnsi="Times New Roman" w:cs="Times New Roman"/>
                <w:sz w:val="24"/>
                <w:szCs w:val="24"/>
              </w:rPr>
              <w:t>11) учасник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71684C" w:rsidRPr="004316C8" w:rsidRDefault="003F3291">
            <w:pPr>
              <w:widowControl w:val="0"/>
              <w:ind w:right="120"/>
              <w:jc w:val="both"/>
              <w:rPr>
                <w:rFonts w:ascii="Times New Roman" w:eastAsia="Times New Roman" w:hAnsi="Times New Roman" w:cs="Times New Roman"/>
                <w:sz w:val="24"/>
                <w:szCs w:val="24"/>
                <w:highlight w:val="green"/>
              </w:rPr>
            </w:pPr>
            <w:r w:rsidRPr="004316C8">
              <w:rPr>
                <w:rFonts w:ascii="Times New Roman" w:eastAsia="Times New Roman" w:hAnsi="Times New Roman" w:cs="Times New Roman"/>
                <w:sz w:val="24"/>
                <w:szCs w:val="24"/>
              </w:rPr>
              <w:t xml:space="preserve">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w:t>
            </w:r>
            <w:r w:rsidRPr="004316C8">
              <w:rPr>
                <w:rFonts w:ascii="Times New Roman" w:eastAsia="Times New Roman" w:hAnsi="Times New Roman" w:cs="Times New Roman"/>
                <w:sz w:val="24"/>
                <w:szCs w:val="24"/>
              </w:rPr>
              <w:lastRenderedPageBreak/>
              <w:t>формами торгівлі людьми;</w:t>
            </w:r>
          </w:p>
          <w:p w:rsidR="0071684C" w:rsidRPr="004316C8" w:rsidRDefault="003F3291">
            <w:pPr>
              <w:widowControl w:val="0"/>
              <w:ind w:right="120"/>
              <w:jc w:val="both"/>
              <w:rPr>
                <w:rFonts w:ascii="Times New Roman" w:eastAsia="Times New Roman" w:hAnsi="Times New Roman" w:cs="Times New Roman"/>
                <w:i/>
                <w:sz w:val="24"/>
                <w:szCs w:val="24"/>
                <w:highlight w:val="white"/>
              </w:rPr>
            </w:pPr>
            <w:r w:rsidRPr="004316C8">
              <w:rPr>
                <w:rFonts w:ascii="Times New Roman" w:eastAsia="Times New Roman" w:hAnsi="Times New Roman" w:cs="Times New Roman"/>
                <w:sz w:val="24"/>
                <w:szCs w:val="24"/>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sidRPr="004316C8">
              <w:rPr>
                <w:rFonts w:ascii="Times New Roman" w:eastAsia="Times New Roman" w:hAnsi="Times New Roman" w:cs="Times New Roman"/>
                <w:i/>
                <w:sz w:val="24"/>
                <w:szCs w:val="24"/>
                <w:highlight w:val="white"/>
              </w:rPr>
              <w:t>(замовник не вимагає від учасника процедури закупівлі підтвердження відсутності підстави, визначеної пунктом 13 частини першої статті 17 Закону (п.44 Особливостей)).</w:t>
            </w:r>
          </w:p>
          <w:p w:rsidR="0071684C" w:rsidRPr="004316C8" w:rsidRDefault="003F3291" w:rsidP="001A24A7">
            <w:pPr>
              <w:widowControl w:val="0"/>
              <w:ind w:right="120"/>
              <w:jc w:val="both"/>
              <w:rPr>
                <w:rFonts w:ascii="Times New Roman" w:eastAsia="Times New Roman" w:hAnsi="Times New Roman" w:cs="Times New Roman"/>
                <w:sz w:val="24"/>
                <w:szCs w:val="24"/>
              </w:rPr>
            </w:pPr>
            <w:r w:rsidRPr="004316C8">
              <w:rPr>
                <w:rFonts w:ascii="Times New Roman" w:eastAsia="Times New Roman" w:hAnsi="Times New Roman" w:cs="Times New Roman"/>
                <w:sz w:val="24"/>
                <w:szCs w:val="24"/>
              </w:rPr>
              <w:t>Замовник може прийняти рішення про відмову учаснику в участі у процедурі закупівлі та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71684C" w:rsidRPr="004316C8" w:rsidRDefault="003F3291" w:rsidP="001A24A7">
            <w:pPr>
              <w:widowControl w:val="0"/>
              <w:jc w:val="both"/>
              <w:rPr>
                <w:rFonts w:ascii="Times New Roman" w:eastAsia="Times New Roman" w:hAnsi="Times New Roman" w:cs="Times New Roman"/>
                <w:strike/>
                <w:sz w:val="24"/>
                <w:szCs w:val="24"/>
              </w:rPr>
            </w:pPr>
            <w:r w:rsidRPr="004316C8">
              <w:rPr>
                <w:rFonts w:ascii="Times New Roman" w:eastAsia="Times New Roman" w:hAnsi="Times New Roman" w:cs="Times New Roman"/>
                <w:sz w:val="24"/>
                <w:szCs w:val="24"/>
                <w:highlight w:val="white"/>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71684C" w:rsidRPr="004316C8">
        <w:trPr>
          <w:trHeight w:val="1119"/>
          <w:jc w:val="center"/>
        </w:trPr>
        <w:tc>
          <w:tcPr>
            <w:tcW w:w="705" w:type="dxa"/>
          </w:tcPr>
          <w:p w:rsidR="0071684C" w:rsidRPr="004316C8" w:rsidRDefault="003F3291">
            <w:pPr>
              <w:widowControl w:val="0"/>
              <w:jc w:val="center"/>
              <w:rPr>
                <w:rFonts w:ascii="Times New Roman" w:eastAsia="Times New Roman" w:hAnsi="Times New Roman" w:cs="Times New Roman"/>
                <w:sz w:val="24"/>
                <w:szCs w:val="24"/>
              </w:rPr>
            </w:pPr>
            <w:r w:rsidRPr="004316C8">
              <w:rPr>
                <w:rFonts w:ascii="Times New Roman" w:eastAsia="Times New Roman" w:hAnsi="Times New Roman" w:cs="Times New Roman"/>
                <w:color w:val="000000"/>
                <w:sz w:val="24"/>
                <w:szCs w:val="24"/>
              </w:rPr>
              <w:lastRenderedPageBreak/>
              <w:t>6</w:t>
            </w:r>
          </w:p>
        </w:tc>
        <w:tc>
          <w:tcPr>
            <w:tcW w:w="2835" w:type="dxa"/>
          </w:tcPr>
          <w:p w:rsidR="0071684C" w:rsidRPr="004316C8" w:rsidRDefault="003F3291">
            <w:pPr>
              <w:widowControl w:val="0"/>
              <w:rPr>
                <w:rFonts w:ascii="Times New Roman" w:eastAsia="Times New Roman" w:hAnsi="Times New Roman" w:cs="Times New Roman"/>
                <w:sz w:val="24"/>
                <w:szCs w:val="24"/>
              </w:rPr>
            </w:pPr>
            <w:r w:rsidRPr="004316C8">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71684C" w:rsidRPr="004316C8" w:rsidRDefault="003F3291">
            <w:pPr>
              <w:widowControl w:val="0"/>
              <w:ind w:right="120"/>
              <w:jc w:val="both"/>
              <w:rPr>
                <w:rFonts w:ascii="Times New Roman" w:eastAsia="Times New Roman" w:hAnsi="Times New Roman" w:cs="Times New Roman"/>
                <w:sz w:val="24"/>
                <w:szCs w:val="24"/>
              </w:rPr>
            </w:pPr>
            <w:r w:rsidRPr="004316C8">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2">
              <w:r w:rsidRPr="004316C8">
                <w:rPr>
                  <w:rFonts w:ascii="Times New Roman" w:eastAsia="Times New Roman" w:hAnsi="Times New Roman" w:cs="Times New Roman"/>
                  <w:sz w:val="24"/>
                  <w:szCs w:val="24"/>
                </w:rPr>
                <w:t xml:space="preserve"> пунктом третім </w:t>
              </w:r>
            </w:hyperlink>
            <w:hyperlink r:id="rId13">
              <w:r w:rsidRPr="004316C8">
                <w:rPr>
                  <w:rFonts w:ascii="Times New Roman" w:eastAsia="Times New Roman" w:hAnsi="Times New Roman" w:cs="Times New Roman"/>
                  <w:sz w:val="24"/>
                  <w:szCs w:val="24"/>
                  <w:u w:val="single"/>
                </w:rPr>
                <w:t>частини друго</w:t>
              </w:r>
            </w:hyperlink>
            <w:r w:rsidRPr="004316C8">
              <w:rPr>
                <w:rFonts w:ascii="Times New Roman" w:eastAsia="Times New Roman" w:hAnsi="Times New Roman" w:cs="Times New Roman"/>
                <w:sz w:val="24"/>
                <w:szCs w:val="24"/>
              </w:rPr>
              <w:t xml:space="preserve">ї статті 22 Закону зазначено в </w:t>
            </w:r>
            <w:r w:rsidRPr="004316C8">
              <w:rPr>
                <w:rFonts w:ascii="Times New Roman" w:eastAsia="Times New Roman" w:hAnsi="Times New Roman" w:cs="Times New Roman"/>
                <w:b/>
                <w:i/>
                <w:sz w:val="24"/>
                <w:szCs w:val="24"/>
              </w:rPr>
              <w:t>Додатку 2</w:t>
            </w:r>
            <w:r w:rsidR="00A12404">
              <w:rPr>
                <w:rFonts w:ascii="Times New Roman" w:eastAsia="Times New Roman" w:hAnsi="Times New Roman" w:cs="Times New Roman"/>
                <w:b/>
                <w:i/>
                <w:sz w:val="24"/>
                <w:szCs w:val="24"/>
                <w:lang w:val="ru-RU"/>
              </w:rPr>
              <w:t xml:space="preserve"> </w:t>
            </w:r>
            <w:r w:rsidRPr="004316C8">
              <w:rPr>
                <w:rFonts w:ascii="Times New Roman" w:eastAsia="Times New Roman" w:hAnsi="Times New Roman" w:cs="Times New Roman"/>
                <w:sz w:val="24"/>
                <w:szCs w:val="24"/>
              </w:rPr>
              <w:t>до цієї тендерної документації.</w:t>
            </w:r>
          </w:p>
        </w:tc>
      </w:tr>
      <w:tr w:rsidR="0071684C" w:rsidRPr="004316C8">
        <w:trPr>
          <w:trHeight w:val="1119"/>
          <w:jc w:val="center"/>
        </w:trPr>
        <w:tc>
          <w:tcPr>
            <w:tcW w:w="705" w:type="dxa"/>
          </w:tcPr>
          <w:p w:rsidR="0071684C" w:rsidRPr="004316C8" w:rsidRDefault="003F3291">
            <w:pPr>
              <w:widowControl w:val="0"/>
              <w:jc w:val="center"/>
              <w:rPr>
                <w:rFonts w:ascii="Times New Roman" w:eastAsia="Times New Roman" w:hAnsi="Times New Roman" w:cs="Times New Roman"/>
                <w:sz w:val="24"/>
                <w:szCs w:val="24"/>
              </w:rPr>
            </w:pPr>
            <w:r w:rsidRPr="004316C8">
              <w:rPr>
                <w:rFonts w:ascii="Times New Roman" w:eastAsia="Times New Roman" w:hAnsi="Times New Roman" w:cs="Times New Roman"/>
                <w:sz w:val="24"/>
                <w:szCs w:val="24"/>
              </w:rPr>
              <w:t>7</w:t>
            </w:r>
          </w:p>
        </w:tc>
        <w:tc>
          <w:tcPr>
            <w:tcW w:w="2835" w:type="dxa"/>
          </w:tcPr>
          <w:p w:rsidR="0071684C" w:rsidRPr="004316C8" w:rsidRDefault="003F3291">
            <w:pPr>
              <w:widowControl w:val="0"/>
              <w:rPr>
                <w:rFonts w:ascii="Times New Roman" w:eastAsia="Times New Roman" w:hAnsi="Times New Roman" w:cs="Times New Roman"/>
                <w:b/>
                <w:sz w:val="24"/>
                <w:szCs w:val="24"/>
              </w:rPr>
            </w:pPr>
            <w:r w:rsidRPr="004316C8">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20" w:type="dxa"/>
            <w:vAlign w:val="center"/>
          </w:tcPr>
          <w:p w:rsidR="0071684C" w:rsidRPr="004316C8" w:rsidRDefault="003F3291">
            <w:pPr>
              <w:widowControl w:val="0"/>
              <w:ind w:right="120"/>
              <w:jc w:val="both"/>
              <w:rPr>
                <w:rFonts w:ascii="Times New Roman" w:eastAsia="Times New Roman" w:hAnsi="Times New Roman" w:cs="Times New Roman"/>
                <w:sz w:val="24"/>
                <w:szCs w:val="24"/>
              </w:rPr>
            </w:pPr>
            <w:r w:rsidRPr="004316C8">
              <w:rPr>
                <w:rFonts w:ascii="Times New Roman" w:eastAsia="Times New Roman" w:hAnsi="Times New Roman" w:cs="Times New Roman"/>
                <w:sz w:val="24"/>
                <w:szCs w:val="24"/>
              </w:rPr>
              <w:t xml:space="preserve">Не передбачено.  </w:t>
            </w:r>
          </w:p>
          <w:p w:rsidR="0071684C" w:rsidRPr="004316C8" w:rsidRDefault="0071684C">
            <w:pPr>
              <w:widowControl w:val="0"/>
              <w:ind w:right="120"/>
              <w:jc w:val="both"/>
              <w:rPr>
                <w:rFonts w:ascii="Times New Roman" w:eastAsia="Times New Roman" w:hAnsi="Times New Roman" w:cs="Times New Roman"/>
                <w:sz w:val="24"/>
                <w:szCs w:val="24"/>
              </w:rPr>
            </w:pPr>
          </w:p>
        </w:tc>
      </w:tr>
      <w:tr w:rsidR="0071684C" w:rsidRPr="004316C8">
        <w:trPr>
          <w:trHeight w:val="841"/>
          <w:jc w:val="center"/>
        </w:trPr>
        <w:tc>
          <w:tcPr>
            <w:tcW w:w="705" w:type="dxa"/>
          </w:tcPr>
          <w:p w:rsidR="0071684C" w:rsidRPr="004316C8" w:rsidRDefault="003F3291">
            <w:pPr>
              <w:widowControl w:val="0"/>
              <w:jc w:val="center"/>
              <w:rPr>
                <w:rFonts w:ascii="Times New Roman" w:eastAsia="Times New Roman" w:hAnsi="Times New Roman" w:cs="Times New Roman"/>
                <w:sz w:val="24"/>
                <w:szCs w:val="24"/>
              </w:rPr>
            </w:pPr>
            <w:r w:rsidRPr="004316C8">
              <w:rPr>
                <w:rFonts w:ascii="Times New Roman" w:eastAsia="Times New Roman" w:hAnsi="Times New Roman" w:cs="Times New Roman"/>
                <w:sz w:val="24"/>
                <w:szCs w:val="24"/>
              </w:rPr>
              <w:t>8</w:t>
            </w:r>
          </w:p>
        </w:tc>
        <w:tc>
          <w:tcPr>
            <w:tcW w:w="2835" w:type="dxa"/>
          </w:tcPr>
          <w:p w:rsidR="0071684C" w:rsidRPr="004316C8" w:rsidRDefault="003F3291">
            <w:pPr>
              <w:widowControl w:val="0"/>
              <w:rPr>
                <w:rFonts w:ascii="Times New Roman" w:eastAsia="Times New Roman" w:hAnsi="Times New Roman" w:cs="Times New Roman"/>
                <w:sz w:val="24"/>
                <w:szCs w:val="24"/>
              </w:rPr>
            </w:pPr>
            <w:r w:rsidRPr="004316C8">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71684C" w:rsidRPr="004316C8" w:rsidRDefault="003F3291">
            <w:pPr>
              <w:widowControl w:val="0"/>
              <w:jc w:val="both"/>
              <w:rPr>
                <w:rFonts w:ascii="Times New Roman" w:eastAsia="Times New Roman" w:hAnsi="Times New Roman" w:cs="Times New Roman"/>
                <w:sz w:val="24"/>
                <w:szCs w:val="24"/>
              </w:rPr>
            </w:pPr>
            <w:r w:rsidRPr="004316C8">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71684C" w:rsidRPr="004316C8">
        <w:trPr>
          <w:trHeight w:val="442"/>
          <w:jc w:val="center"/>
        </w:trPr>
        <w:tc>
          <w:tcPr>
            <w:tcW w:w="9960" w:type="dxa"/>
            <w:gridSpan w:val="3"/>
            <w:vAlign w:val="center"/>
          </w:tcPr>
          <w:p w:rsidR="0071684C" w:rsidRPr="004316C8" w:rsidRDefault="003F3291">
            <w:pPr>
              <w:widowControl w:val="0"/>
              <w:jc w:val="center"/>
              <w:rPr>
                <w:rFonts w:ascii="Times New Roman" w:eastAsia="Times New Roman" w:hAnsi="Times New Roman" w:cs="Times New Roman"/>
                <w:sz w:val="24"/>
                <w:szCs w:val="24"/>
              </w:rPr>
            </w:pPr>
            <w:r w:rsidRPr="004316C8">
              <w:rPr>
                <w:rFonts w:ascii="Times New Roman" w:eastAsia="Times New Roman" w:hAnsi="Times New Roman" w:cs="Times New Roman"/>
                <w:b/>
                <w:color w:val="000000"/>
                <w:sz w:val="24"/>
                <w:szCs w:val="24"/>
              </w:rPr>
              <w:t>Розділ 4. Подання та розкриття тендерної пропозиції</w:t>
            </w:r>
          </w:p>
        </w:tc>
      </w:tr>
      <w:tr w:rsidR="0071684C" w:rsidRPr="004316C8" w:rsidTr="00053CC4">
        <w:trPr>
          <w:trHeight w:val="274"/>
          <w:jc w:val="center"/>
        </w:trPr>
        <w:tc>
          <w:tcPr>
            <w:tcW w:w="705" w:type="dxa"/>
          </w:tcPr>
          <w:p w:rsidR="0071684C" w:rsidRPr="004316C8" w:rsidRDefault="003F3291">
            <w:pPr>
              <w:widowControl w:val="0"/>
              <w:jc w:val="center"/>
              <w:rPr>
                <w:rFonts w:ascii="Times New Roman" w:eastAsia="Times New Roman" w:hAnsi="Times New Roman" w:cs="Times New Roman"/>
                <w:sz w:val="24"/>
                <w:szCs w:val="24"/>
              </w:rPr>
            </w:pPr>
            <w:r w:rsidRPr="004316C8">
              <w:rPr>
                <w:rFonts w:ascii="Times New Roman" w:eastAsia="Times New Roman" w:hAnsi="Times New Roman" w:cs="Times New Roman"/>
                <w:color w:val="000000"/>
                <w:sz w:val="24"/>
                <w:szCs w:val="24"/>
              </w:rPr>
              <w:t>1</w:t>
            </w:r>
          </w:p>
        </w:tc>
        <w:tc>
          <w:tcPr>
            <w:tcW w:w="2835" w:type="dxa"/>
          </w:tcPr>
          <w:p w:rsidR="0071684C" w:rsidRPr="004316C8" w:rsidRDefault="003F3291">
            <w:pPr>
              <w:widowControl w:val="0"/>
              <w:rPr>
                <w:rFonts w:ascii="Times New Roman" w:eastAsia="Times New Roman" w:hAnsi="Times New Roman" w:cs="Times New Roman"/>
                <w:sz w:val="24"/>
                <w:szCs w:val="24"/>
              </w:rPr>
            </w:pPr>
            <w:r w:rsidRPr="004316C8">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C42E24" w:rsidRPr="004316C8" w:rsidRDefault="003F3291">
            <w:pPr>
              <w:widowControl w:val="0"/>
              <w:ind w:left="40" w:right="120"/>
              <w:jc w:val="both"/>
              <w:rPr>
                <w:rFonts w:ascii="Times New Roman" w:eastAsia="Times New Roman" w:hAnsi="Times New Roman" w:cs="Times New Roman"/>
                <w:color w:val="000000"/>
                <w:sz w:val="24"/>
                <w:szCs w:val="24"/>
              </w:rPr>
            </w:pPr>
            <w:r w:rsidRPr="004316C8">
              <w:rPr>
                <w:rFonts w:ascii="Times New Roman" w:eastAsia="Times New Roman" w:hAnsi="Times New Roman" w:cs="Times New Roman"/>
                <w:color w:val="000000"/>
                <w:sz w:val="24"/>
                <w:szCs w:val="24"/>
              </w:rPr>
              <w:t xml:space="preserve">Кінцевий строк подання тендерних пропозицій </w:t>
            </w:r>
            <w:r w:rsidRPr="004316C8">
              <w:rPr>
                <w:rFonts w:ascii="Times New Roman" w:eastAsia="Times New Roman" w:hAnsi="Times New Roman" w:cs="Times New Roman"/>
                <w:sz w:val="24"/>
                <w:szCs w:val="24"/>
              </w:rPr>
              <w:t>—</w:t>
            </w:r>
            <w:r w:rsidR="00A12404">
              <w:rPr>
                <w:rFonts w:ascii="Times New Roman" w:eastAsia="Times New Roman" w:hAnsi="Times New Roman" w:cs="Times New Roman"/>
                <w:sz w:val="24"/>
                <w:szCs w:val="24"/>
                <w:lang w:val="ru-RU"/>
              </w:rPr>
              <w:t xml:space="preserve"> </w:t>
            </w:r>
            <w:r w:rsidR="0081173D">
              <w:rPr>
                <w:rFonts w:ascii="Times New Roman" w:eastAsia="Times New Roman" w:hAnsi="Times New Roman" w:cs="Times New Roman"/>
                <w:sz w:val="24"/>
                <w:szCs w:val="24"/>
              </w:rPr>
              <w:t>до</w:t>
            </w:r>
            <w:r w:rsidR="00A12404">
              <w:rPr>
                <w:rFonts w:ascii="Times New Roman" w:eastAsia="Times New Roman" w:hAnsi="Times New Roman" w:cs="Times New Roman"/>
                <w:sz w:val="24"/>
                <w:szCs w:val="24"/>
                <w:lang w:val="ru-RU"/>
              </w:rPr>
              <w:t xml:space="preserve"> </w:t>
            </w:r>
            <w:r w:rsidR="00A12404">
              <w:rPr>
                <w:rFonts w:ascii="Times New Roman" w:eastAsia="Times New Roman" w:hAnsi="Times New Roman" w:cs="Times New Roman"/>
                <w:b/>
                <w:sz w:val="24"/>
                <w:szCs w:val="24"/>
                <w:lang w:val="ru-RU"/>
              </w:rPr>
              <w:t>27</w:t>
            </w:r>
            <w:r w:rsidR="00A12404">
              <w:rPr>
                <w:rFonts w:ascii="Times New Roman" w:eastAsia="Times New Roman" w:hAnsi="Times New Roman" w:cs="Times New Roman"/>
                <w:b/>
                <w:sz w:val="24"/>
                <w:szCs w:val="24"/>
              </w:rPr>
              <w:t>.</w:t>
            </w:r>
            <w:r w:rsidR="00A12404">
              <w:rPr>
                <w:rFonts w:ascii="Times New Roman" w:eastAsia="Times New Roman" w:hAnsi="Times New Roman" w:cs="Times New Roman"/>
                <w:b/>
                <w:sz w:val="24"/>
                <w:szCs w:val="24"/>
                <w:lang w:val="ru-RU"/>
              </w:rPr>
              <w:t>12</w:t>
            </w:r>
            <w:r w:rsidR="00A12404">
              <w:rPr>
                <w:rFonts w:ascii="Times New Roman" w:eastAsia="Times New Roman" w:hAnsi="Times New Roman" w:cs="Times New Roman"/>
                <w:b/>
                <w:sz w:val="24"/>
                <w:szCs w:val="24"/>
              </w:rPr>
              <w:t>.202</w:t>
            </w:r>
            <w:r w:rsidR="00A12404">
              <w:rPr>
                <w:rFonts w:ascii="Times New Roman" w:eastAsia="Times New Roman" w:hAnsi="Times New Roman" w:cs="Times New Roman"/>
                <w:b/>
                <w:sz w:val="24"/>
                <w:szCs w:val="24"/>
                <w:lang w:val="ru-RU"/>
              </w:rPr>
              <w:t>2</w:t>
            </w:r>
            <w:r w:rsidRPr="00A12404">
              <w:rPr>
                <w:rFonts w:ascii="Times New Roman" w:eastAsia="Times New Roman" w:hAnsi="Times New Roman" w:cs="Times New Roman"/>
                <w:b/>
                <w:sz w:val="24"/>
                <w:szCs w:val="24"/>
              </w:rPr>
              <w:t xml:space="preserve"> року до 1</w:t>
            </w:r>
            <w:r w:rsidR="00A12404">
              <w:rPr>
                <w:rFonts w:ascii="Times New Roman" w:eastAsia="Times New Roman" w:hAnsi="Times New Roman" w:cs="Times New Roman"/>
                <w:b/>
                <w:sz w:val="24"/>
                <w:szCs w:val="24"/>
                <w:lang w:val="ru-RU"/>
              </w:rPr>
              <w:t>2</w:t>
            </w:r>
            <w:r w:rsidRPr="00A12404">
              <w:rPr>
                <w:rFonts w:ascii="Times New Roman" w:eastAsia="Times New Roman" w:hAnsi="Times New Roman" w:cs="Times New Roman"/>
                <w:b/>
                <w:sz w:val="24"/>
                <w:szCs w:val="24"/>
              </w:rPr>
              <w:t>:00</w:t>
            </w:r>
          </w:p>
          <w:p w:rsidR="0071684C" w:rsidRPr="004316C8" w:rsidRDefault="005109CE">
            <w:pPr>
              <w:widowControl w:val="0"/>
              <w:ind w:left="40" w:right="120"/>
              <w:jc w:val="both"/>
              <w:rPr>
                <w:rFonts w:ascii="Times New Roman" w:eastAsia="Times New Roman" w:hAnsi="Times New Roman" w:cs="Times New Roman"/>
                <w:sz w:val="24"/>
                <w:szCs w:val="24"/>
                <w:highlight w:val="magenta"/>
              </w:rPr>
            </w:pPr>
            <w:r w:rsidRPr="004316C8">
              <w:rPr>
                <w:rFonts w:ascii="Times New Roman" w:eastAsia="Times New Roman" w:hAnsi="Times New Roman" w:cs="Times New Roman"/>
                <w:sz w:val="24"/>
                <w:szCs w:val="24"/>
              </w:rPr>
              <w:t>(</w:t>
            </w:r>
            <w:r w:rsidR="003F3291" w:rsidRPr="004316C8">
              <w:rPr>
                <w:rFonts w:ascii="Times New Roman" w:eastAsia="Times New Roman" w:hAnsi="Times New Roman" w:cs="Times New Roman"/>
                <w:i/>
                <w:sz w:val="24"/>
                <w:szCs w:val="24"/>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rsidR="0071684C" w:rsidRPr="004316C8" w:rsidRDefault="003F3291">
            <w:pPr>
              <w:widowControl w:val="0"/>
              <w:jc w:val="both"/>
              <w:rPr>
                <w:rFonts w:ascii="Times New Roman" w:eastAsia="Times New Roman" w:hAnsi="Times New Roman" w:cs="Times New Roman"/>
                <w:sz w:val="24"/>
                <w:szCs w:val="24"/>
              </w:rPr>
            </w:pPr>
            <w:r w:rsidRPr="004316C8">
              <w:rPr>
                <w:rFonts w:ascii="Times New Roman" w:eastAsia="Times New Roman" w:hAnsi="Times New Roman" w:cs="Times New Roman"/>
                <w:sz w:val="24"/>
                <w:szCs w:val="24"/>
              </w:rPr>
              <w:lastRenderedPageBreak/>
              <w:t>Отримана тендерна пропозиція вноситься автоматично до реєстру отриманих тендерних пропозицій.</w:t>
            </w:r>
          </w:p>
          <w:p w:rsidR="0071684C" w:rsidRPr="004316C8" w:rsidRDefault="003F3291">
            <w:pPr>
              <w:widowControl w:val="0"/>
              <w:jc w:val="both"/>
              <w:rPr>
                <w:rFonts w:ascii="Times New Roman" w:eastAsia="Times New Roman" w:hAnsi="Times New Roman" w:cs="Times New Roman"/>
                <w:sz w:val="24"/>
                <w:szCs w:val="24"/>
              </w:rPr>
            </w:pPr>
            <w:r w:rsidRPr="004316C8">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71684C" w:rsidRPr="004316C8" w:rsidRDefault="003F3291">
            <w:pPr>
              <w:widowControl w:val="0"/>
              <w:pBdr>
                <w:top w:val="nil"/>
                <w:left w:val="nil"/>
                <w:bottom w:val="nil"/>
                <w:right w:val="nil"/>
                <w:between w:val="nil"/>
              </w:pBdr>
              <w:jc w:val="both"/>
              <w:rPr>
                <w:rFonts w:ascii="Times New Roman" w:eastAsia="Times New Roman" w:hAnsi="Times New Roman" w:cs="Times New Roman"/>
                <w:strike/>
                <w:sz w:val="24"/>
                <w:szCs w:val="24"/>
              </w:rPr>
            </w:pPr>
            <w:r w:rsidRPr="004316C8">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71684C" w:rsidRPr="004316C8" w:rsidTr="001A24A7">
        <w:trPr>
          <w:trHeight w:val="3414"/>
          <w:jc w:val="center"/>
        </w:trPr>
        <w:tc>
          <w:tcPr>
            <w:tcW w:w="705" w:type="dxa"/>
          </w:tcPr>
          <w:p w:rsidR="0071684C" w:rsidRPr="004316C8" w:rsidRDefault="003F3291">
            <w:pPr>
              <w:widowControl w:val="0"/>
              <w:jc w:val="center"/>
              <w:rPr>
                <w:rFonts w:ascii="Times New Roman" w:eastAsia="Times New Roman" w:hAnsi="Times New Roman" w:cs="Times New Roman"/>
                <w:sz w:val="24"/>
                <w:szCs w:val="24"/>
              </w:rPr>
            </w:pPr>
            <w:r w:rsidRPr="004316C8">
              <w:rPr>
                <w:rFonts w:ascii="Times New Roman" w:eastAsia="Times New Roman" w:hAnsi="Times New Roman" w:cs="Times New Roman"/>
                <w:color w:val="000000"/>
                <w:sz w:val="24"/>
                <w:szCs w:val="24"/>
              </w:rPr>
              <w:lastRenderedPageBreak/>
              <w:t>2</w:t>
            </w:r>
          </w:p>
        </w:tc>
        <w:tc>
          <w:tcPr>
            <w:tcW w:w="2835" w:type="dxa"/>
          </w:tcPr>
          <w:p w:rsidR="0071684C" w:rsidRPr="004316C8" w:rsidRDefault="003F3291">
            <w:pPr>
              <w:widowControl w:val="0"/>
              <w:rPr>
                <w:rFonts w:ascii="Times New Roman" w:eastAsia="Times New Roman" w:hAnsi="Times New Roman" w:cs="Times New Roman"/>
                <w:sz w:val="24"/>
                <w:szCs w:val="24"/>
              </w:rPr>
            </w:pPr>
            <w:r w:rsidRPr="004316C8">
              <w:rPr>
                <w:rFonts w:ascii="Times New Roman" w:eastAsia="Times New Roman" w:hAnsi="Times New Roman" w:cs="Times New Roman"/>
                <w:b/>
                <w:color w:val="000000"/>
                <w:sz w:val="24"/>
                <w:szCs w:val="24"/>
              </w:rPr>
              <w:t>Дата та час розкриття тендерної пропозиції</w:t>
            </w:r>
          </w:p>
        </w:tc>
        <w:tc>
          <w:tcPr>
            <w:tcW w:w="6420" w:type="dxa"/>
            <w:vAlign w:val="center"/>
          </w:tcPr>
          <w:p w:rsidR="0071684C" w:rsidRPr="004316C8" w:rsidRDefault="003F3291">
            <w:pPr>
              <w:widowControl w:val="0"/>
              <w:spacing w:line="228" w:lineRule="auto"/>
              <w:jc w:val="both"/>
              <w:rPr>
                <w:rFonts w:ascii="Times New Roman" w:eastAsia="Times New Roman" w:hAnsi="Times New Roman" w:cs="Times New Roman"/>
                <w:sz w:val="24"/>
                <w:szCs w:val="24"/>
              </w:rPr>
            </w:pPr>
            <w:r w:rsidRPr="004316C8">
              <w:rPr>
                <w:rFonts w:ascii="Times New Roman" w:eastAsia="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71684C" w:rsidRPr="004316C8" w:rsidRDefault="003F3291">
            <w:pPr>
              <w:widowControl w:val="0"/>
              <w:spacing w:line="228" w:lineRule="auto"/>
              <w:jc w:val="both"/>
              <w:rPr>
                <w:rFonts w:ascii="Times New Roman" w:eastAsia="Times New Roman" w:hAnsi="Times New Roman" w:cs="Times New Roman"/>
                <w:sz w:val="24"/>
                <w:szCs w:val="24"/>
              </w:rPr>
            </w:pPr>
            <w:r w:rsidRPr="004316C8">
              <w:rPr>
                <w:rFonts w:ascii="Times New Roman" w:eastAsia="Times New Roman" w:hAnsi="Times New Roman" w:cs="Times New Roman"/>
                <w:sz w:val="24"/>
                <w:szCs w:val="24"/>
              </w:rPr>
              <w:t>Розкриття тендерних пропозицій відбувається відповідно до статті 28 Закону (положення абзацу третього частини першої статті 28 Закону не застосовується).</w:t>
            </w:r>
          </w:p>
          <w:p w:rsidR="0071684C" w:rsidRPr="004316C8" w:rsidRDefault="003F3291">
            <w:pPr>
              <w:widowControl w:val="0"/>
              <w:jc w:val="both"/>
              <w:rPr>
                <w:rFonts w:ascii="Times New Roman" w:eastAsia="Times New Roman" w:hAnsi="Times New Roman" w:cs="Times New Roman"/>
                <w:sz w:val="24"/>
                <w:szCs w:val="24"/>
              </w:rPr>
            </w:pPr>
            <w:r w:rsidRPr="004316C8">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w:t>
            </w:r>
          </w:p>
          <w:p w:rsidR="0071684C" w:rsidRPr="004316C8" w:rsidRDefault="003F3291" w:rsidP="001A24A7">
            <w:pPr>
              <w:widowControl w:val="0"/>
              <w:jc w:val="both"/>
              <w:rPr>
                <w:rFonts w:ascii="Times New Roman" w:eastAsia="Times New Roman" w:hAnsi="Times New Roman" w:cs="Times New Roman"/>
                <w:strike/>
                <w:sz w:val="24"/>
                <w:szCs w:val="24"/>
              </w:rPr>
            </w:pPr>
            <w:r w:rsidRPr="004316C8">
              <w:rPr>
                <w:rFonts w:ascii="Times New Roman" w:eastAsia="Times New Roman" w:hAnsi="Times New Roman" w:cs="Times New Roman"/>
                <w:sz w:val="24"/>
                <w:szCs w:val="24"/>
              </w:rPr>
              <w:t>Електронний аукціон проводиться електронною системою закупівель відповідно до статті 30 Закону.</w:t>
            </w:r>
          </w:p>
        </w:tc>
      </w:tr>
      <w:tr w:rsidR="0071684C" w:rsidRPr="004316C8">
        <w:trPr>
          <w:trHeight w:val="512"/>
          <w:jc w:val="center"/>
        </w:trPr>
        <w:tc>
          <w:tcPr>
            <w:tcW w:w="9960" w:type="dxa"/>
            <w:gridSpan w:val="3"/>
            <w:vAlign w:val="center"/>
          </w:tcPr>
          <w:p w:rsidR="0071684C" w:rsidRPr="004316C8" w:rsidRDefault="003F3291">
            <w:pPr>
              <w:widowControl w:val="0"/>
              <w:jc w:val="center"/>
              <w:rPr>
                <w:rFonts w:ascii="Times New Roman" w:eastAsia="Times New Roman" w:hAnsi="Times New Roman" w:cs="Times New Roman"/>
                <w:sz w:val="24"/>
                <w:szCs w:val="24"/>
              </w:rPr>
            </w:pPr>
            <w:r w:rsidRPr="004316C8">
              <w:rPr>
                <w:rFonts w:ascii="Times New Roman" w:eastAsia="Times New Roman" w:hAnsi="Times New Roman" w:cs="Times New Roman"/>
                <w:b/>
                <w:color w:val="000000"/>
                <w:sz w:val="24"/>
                <w:szCs w:val="24"/>
              </w:rPr>
              <w:t>Розділ 5. Оцінка тендерної пропозиції</w:t>
            </w:r>
          </w:p>
        </w:tc>
      </w:tr>
      <w:tr w:rsidR="0071684C" w:rsidRPr="004316C8">
        <w:trPr>
          <w:trHeight w:val="1119"/>
          <w:jc w:val="center"/>
        </w:trPr>
        <w:tc>
          <w:tcPr>
            <w:tcW w:w="705" w:type="dxa"/>
          </w:tcPr>
          <w:p w:rsidR="0071684C" w:rsidRPr="004316C8" w:rsidRDefault="003F3291">
            <w:pPr>
              <w:widowControl w:val="0"/>
              <w:jc w:val="center"/>
              <w:rPr>
                <w:rFonts w:ascii="Times New Roman" w:eastAsia="Times New Roman" w:hAnsi="Times New Roman" w:cs="Times New Roman"/>
                <w:sz w:val="24"/>
                <w:szCs w:val="24"/>
              </w:rPr>
            </w:pPr>
            <w:r w:rsidRPr="004316C8">
              <w:rPr>
                <w:rFonts w:ascii="Times New Roman" w:eastAsia="Times New Roman" w:hAnsi="Times New Roman" w:cs="Times New Roman"/>
                <w:color w:val="000000"/>
                <w:sz w:val="24"/>
                <w:szCs w:val="24"/>
              </w:rPr>
              <w:t>1</w:t>
            </w:r>
          </w:p>
        </w:tc>
        <w:tc>
          <w:tcPr>
            <w:tcW w:w="2835" w:type="dxa"/>
          </w:tcPr>
          <w:p w:rsidR="0071684C" w:rsidRPr="004316C8" w:rsidRDefault="003F3291">
            <w:pPr>
              <w:widowControl w:val="0"/>
              <w:rPr>
                <w:rFonts w:ascii="Times New Roman" w:eastAsia="Times New Roman" w:hAnsi="Times New Roman" w:cs="Times New Roman"/>
                <w:sz w:val="24"/>
                <w:szCs w:val="24"/>
              </w:rPr>
            </w:pPr>
            <w:r w:rsidRPr="004316C8">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71684C" w:rsidRPr="004316C8" w:rsidRDefault="003F3291">
            <w:pPr>
              <w:widowControl w:val="0"/>
              <w:spacing w:line="228" w:lineRule="auto"/>
              <w:jc w:val="both"/>
              <w:rPr>
                <w:rFonts w:ascii="Times New Roman" w:eastAsia="Times New Roman" w:hAnsi="Times New Roman" w:cs="Times New Roman"/>
                <w:sz w:val="24"/>
                <w:szCs w:val="24"/>
              </w:rPr>
            </w:pPr>
            <w:r w:rsidRPr="004316C8">
              <w:rPr>
                <w:rFonts w:ascii="Times New Roman" w:eastAsia="Times New Roman" w:hAnsi="Times New Roman" w:cs="Times New Roman"/>
                <w:sz w:val="24"/>
                <w:szCs w:val="24"/>
              </w:rPr>
              <w:t>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40 цих особливостей.</w:t>
            </w:r>
          </w:p>
          <w:p w:rsidR="0071684C" w:rsidRPr="004316C8" w:rsidRDefault="003F3291">
            <w:pPr>
              <w:widowControl w:val="0"/>
              <w:jc w:val="both"/>
              <w:rPr>
                <w:rFonts w:ascii="Times New Roman" w:eastAsia="Times New Roman" w:hAnsi="Times New Roman" w:cs="Times New Roman"/>
                <w:sz w:val="24"/>
                <w:szCs w:val="24"/>
              </w:rPr>
            </w:pPr>
            <w:r w:rsidRPr="004316C8">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w:t>
            </w:r>
          </w:p>
          <w:p w:rsidR="0071684C" w:rsidRPr="004316C8" w:rsidRDefault="003F3291">
            <w:pPr>
              <w:widowControl w:val="0"/>
              <w:jc w:val="both"/>
              <w:rPr>
                <w:rFonts w:ascii="Times New Roman" w:eastAsia="Times New Roman" w:hAnsi="Times New Roman" w:cs="Times New Roman"/>
                <w:sz w:val="24"/>
                <w:szCs w:val="24"/>
              </w:rPr>
            </w:pPr>
            <w:r w:rsidRPr="004316C8">
              <w:rPr>
                <w:rFonts w:ascii="Times New Roman" w:eastAsia="Times New Roman" w:hAnsi="Times New Roman" w:cs="Times New Roman"/>
                <w:sz w:val="24"/>
                <w:szCs w:val="24"/>
              </w:rPr>
              <w:t>Електронний аукціон проводиться електронною системою закупівель відповідно до статті 30 Закону.</w:t>
            </w:r>
          </w:p>
          <w:p w:rsidR="0071684C" w:rsidRPr="004316C8" w:rsidRDefault="003F3291">
            <w:pPr>
              <w:widowControl w:val="0"/>
              <w:jc w:val="both"/>
              <w:rPr>
                <w:rFonts w:ascii="Times New Roman" w:eastAsia="Times New Roman" w:hAnsi="Times New Roman" w:cs="Times New Roman"/>
                <w:color w:val="000000"/>
                <w:sz w:val="24"/>
                <w:szCs w:val="24"/>
              </w:rPr>
            </w:pPr>
            <w:r w:rsidRPr="004316C8">
              <w:rPr>
                <w:rFonts w:ascii="Times New Roman" w:eastAsia="Times New Roman" w:hAnsi="Times New Roman" w:cs="Times New Roman"/>
                <w:color w:val="000000"/>
                <w:sz w:val="24"/>
                <w:szCs w:val="24"/>
              </w:rPr>
              <w:t>Критерії та методика оцінки визначаються відповідно до статті 29 Закону.</w:t>
            </w:r>
          </w:p>
          <w:p w:rsidR="0071684C" w:rsidRPr="004316C8" w:rsidRDefault="003F3291">
            <w:pPr>
              <w:widowControl w:val="0"/>
              <w:jc w:val="both"/>
              <w:rPr>
                <w:rFonts w:ascii="Times New Roman" w:eastAsia="Times New Roman" w:hAnsi="Times New Roman" w:cs="Times New Roman"/>
                <w:sz w:val="24"/>
                <w:szCs w:val="24"/>
              </w:rPr>
            </w:pPr>
            <w:r w:rsidRPr="004316C8">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71684C" w:rsidRPr="004316C8" w:rsidRDefault="003F3291">
            <w:pPr>
              <w:widowControl w:val="0"/>
              <w:jc w:val="both"/>
              <w:rPr>
                <w:rFonts w:ascii="Times New Roman" w:eastAsia="Times New Roman" w:hAnsi="Times New Roman" w:cs="Times New Roman"/>
                <w:i/>
                <w:sz w:val="24"/>
                <w:szCs w:val="24"/>
              </w:rPr>
            </w:pPr>
            <w:r w:rsidRPr="004316C8">
              <w:rPr>
                <w:rFonts w:ascii="Times New Roman" w:eastAsia="Times New Roman" w:hAnsi="Times New Roman" w:cs="Times New Roman"/>
                <w:sz w:val="24"/>
                <w:szCs w:val="24"/>
              </w:rPr>
              <w:t xml:space="preserve">Оцінка тендерних пропозицій проводиться автоматично електронною системою закупівель на основі критеріїв і методики оцінки, зазначених замовником у цій тендерній документації, шляхом застосування електронного аукціону </w:t>
            </w:r>
            <w:r w:rsidRPr="004316C8">
              <w:rPr>
                <w:rFonts w:ascii="Times New Roman" w:eastAsia="Times New Roman" w:hAnsi="Times New Roman" w:cs="Times New Roman"/>
                <w:i/>
                <w:sz w:val="24"/>
                <w:szCs w:val="24"/>
              </w:rPr>
              <w:t>(у разі якщо подано дві і більше тендерні пропозиції).</w:t>
            </w:r>
          </w:p>
          <w:p w:rsidR="0071684C" w:rsidRPr="004316C8" w:rsidRDefault="003F3291">
            <w:pPr>
              <w:widowControl w:val="0"/>
              <w:jc w:val="both"/>
              <w:rPr>
                <w:rFonts w:ascii="Times New Roman" w:eastAsia="Times New Roman" w:hAnsi="Times New Roman" w:cs="Times New Roman"/>
                <w:sz w:val="24"/>
                <w:szCs w:val="24"/>
              </w:rPr>
            </w:pPr>
            <w:r w:rsidRPr="004316C8">
              <w:rPr>
                <w:rFonts w:ascii="Times New Roman" w:eastAsia="Times New Roman" w:hAnsi="Times New Roman" w:cs="Times New Roman"/>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71684C" w:rsidRPr="004316C8" w:rsidRDefault="003F3291">
            <w:pPr>
              <w:keepNext/>
              <w:widowControl w:val="0"/>
              <w:jc w:val="both"/>
              <w:rPr>
                <w:rFonts w:ascii="Times New Roman" w:eastAsia="Times New Roman" w:hAnsi="Times New Roman" w:cs="Times New Roman"/>
                <w:sz w:val="24"/>
                <w:szCs w:val="24"/>
              </w:rPr>
            </w:pPr>
            <w:r w:rsidRPr="004316C8">
              <w:rPr>
                <w:rFonts w:ascii="Times New Roman" w:eastAsia="Times New Roman" w:hAnsi="Times New Roman" w:cs="Times New Roman"/>
                <w:sz w:val="24"/>
                <w:szCs w:val="24"/>
              </w:rPr>
              <w:t>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 з урахуванням положень пункту 40 Особливостей.</w:t>
            </w:r>
          </w:p>
          <w:p w:rsidR="0071684C" w:rsidRPr="006B7C85" w:rsidRDefault="003F3291">
            <w:pPr>
              <w:keepNext/>
              <w:widowControl w:val="0"/>
              <w:jc w:val="both"/>
              <w:rPr>
                <w:rFonts w:ascii="Times New Roman" w:eastAsia="Times New Roman" w:hAnsi="Times New Roman" w:cs="Times New Roman"/>
                <w:sz w:val="24"/>
                <w:szCs w:val="24"/>
              </w:rPr>
            </w:pPr>
            <w:r w:rsidRPr="006B7C85">
              <w:rPr>
                <w:rFonts w:ascii="Times New Roman" w:eastAsia="Times New Roman" w:hAnsi="Times New Roman" w:cs="Times New Roman"/>
                <w:i/>
                <w:sz w:val="24"/>
                <w:szCs w:val="24"/>
              </w:rPr>
              <w:t xml:space="preserve">Ціна тендерної пропозиції </w:t>
            </w:r>
            <w:r w:rsidRPr="00B8443E">
              <w:rPr>
                <w:rFonts w:ascii="Times New Roman" w:eastAsia="Times New Roman" w:hAnsi="Times New Roman" w:cs="Times New Roman"/>
                <w:i/>
                <w:sz w:val="24"/>
                <w:szCs w:val="24"/>
              </w:rPr>
              <w:t xml:space="preserve">не може </w:t>
            </w:r>
            <w:r w:rsidRPr="006B7C85">
              <w:rPr>
                <w:rFonts w:ascii="Times New Roman" w:eastAsia="Times New Roman" w:hAnsi="Times New Roman" w:cs="Times New Roman"/>
                <w:i/>
                <w:sz w:val="24"/>
                <w:szCs w:val="24"/>
              </w:rPr>
              <w:t xml:space="preserve">перевищувати </w:t>
            </w:r>
            <w:r w:rsidRPr="006B7C85">
              <w:rPr>
                <w:rFonts w:ascii="Times New Roman" w:eastAsia="Times New Roman" w:hAnsi="Times New Roman" w:cs="Times New Roman"/>
                <w:i/>
                <w:sz w:val="24"/>
                <w:szCs w:val="24"/>
              </w:rPr>
              <w:lastRenderedPageBreak/>
              <w:t>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rsidR="0071684C" w:rsidRPr="006B7C85" w:rsidRDefault="003F3291">
            <w:pPr>
              <w:widowControl w:val="0"/>
              <w:jc w:val="both"/>
              <w:rPr>
                <w:rFonts w:ascii="Times New Roman" w:eastAsia="Times New Roman" w:hAnsi="Times New Roman" w:cs="Times New Roman"/>
                <w:b/>
                <w:i/>
                <w:color w:val="4A86E8"/>
                <w:sz w:val="24"/>
                <w:szCs w:val="24"/>
              </w:rPr>
            </w:pPr>
            <w:r w:rsidRPr="006B7C85">
              <w:rPr>
                <w:rFonts w:ascii="Times New Roman" w:eastAsia="Times New Roman" w:hAnsi="Times New Roman" w:cs="Times New Roman"/>
                <w:i/>
                <w:sz w:val="24"/>
                <w:szCs w:val="24"/>
              </w:rPr>
              <w:t xml:space="preserve">До розгляду </w:t>
            </w:r>
            <w:r w:rsidRPr="00B8443E">
              <w:rPr>
                <w:rFonts w:ascii="Times New Roman" w:eastAsia="Times New Roman" w:hAnsi="Times New Roman" w:cs="Times New Roman"/>
                <w:i/>
                <w:sz w:val="24"/>
                <w:szCs w:val="24"/>
                <w:u w:val="single"/>
              </w:rPr>
              <w:t>не приймається</w:t>
            </w:r>
            <w:r w:rsidR="00E676CB">
              <w:rPr>
                <w:rFonts w:ascii="Times New Roman" w:eastAsia="Times New Roman" w:hAnsi="Times New Roman" w:cs="Times New Roman"/>
                <w:i/>
                <w:sz w:val="24"/>
                <w:szCs w:val="24"/>
                <w:u w:val="single"/>
                <w:lang w:val="ru-RU"/>
              </w:rPr>
              <w:t xml:space="preserve"> </w:t>
            </w:r>
            <w:r w:rsidRPr="006B7C85">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71684C" w:rsidRPr="004316C8" w:rsidRDefault="003F3291">
            <w:pPr>
              <w:widowControl w:val="0"/>
              <w:jc w:val="both"/>
              <w:rPr>
                <w:rFonts w:ascii="Times New Roman" w:eastAsia="Times New Roman" w:hAnsi="Times New Roman" w:cs="Times New Roman"/>
                <w:sz w:val="24"/>
                <w:szCs w:val="24"/>
              </w:rPr>
            </w:pPr>
            <w:r w:rsidRPr="004316C8">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71684C" w:rsidRPr="004316C8" w:rsidRDefault="003F3291">
            <w:pPr>
              <w:widowControl w:val="0"/>
              <w:jc w:val="both"/>
              <w:rPr>
                <w:rFonts w:ascii="Times New Roman" w:eastAsia="Times New Roman" w:hAnsi="Times New Roman" w:cs="Times New Roman"/>
                <w:sz w:val="24"/>
                <w:szCs w:val="24"/>
              </w:rPr>
            </w:pPr>
            <w:r w:rsidRPr="004316C8">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w:t>
            </w:r>
          </w:p>
          <w:p w:rsidR="0071684C" w:rsidRPr="00E02499" w:rsidRDefault="003F3291">
            <w:pPr>
              <w:widowControl w:val="0"/>
              <w:jc w:val="both"/>
              <w:rPr>
                <w:rFonts w:ascii="Times New Roman" w:eastAsia="Times New Roman" w:hAnsi="Times New Roman" w:cs="Times New Roman"/>
                <w:sz w:val="24"/>
                <w:szCs w:val="24"/>
              </w:rPr>
            </w:pPr>
            <w:r w:rsidRPr="000D5E31">
              <w:rPr>
                <w:rFonts w:ascii="Times New Roman" w:eastAsia="Times New Roman" w:hAnsi="Times New Roman" w:cs="Times New Roman"/>
                <w:sz w:val="24"/>
                <w:szCs w:val="24"/>
              </w:rPr>
              <w:t>Оцінка здійснюється щодо предмета закупівлі в цілому.</w:t>
            </w:r>
          </w:p>
          <w:p w:rsidR="0071684C" w:rsidRPr="004316C8" w:rsidRDefault="003F3291">
            <w:pPr>
              <w:widowControl w:val="0"/>
              <w:jc w:val="both"/>
              <w:rPr>
                <w:rFonts w:ascii="Times New Roman" w:eastAsia="Times New Roman" w:hAnsi="Times New Roman" w:cs="Times New Roman"/>
                <w:sz w:val="24"/>
                <w:szCs w:val="24"/>
              </w:rPr>
            </w:pPr>
            <w:r w:rsidRPr="004316C8">
              <w:rPr>
                <w:rFonts w:ascii="Times New Roman" w:eastAsia="Times New Roman" w:hAnsi="Times New Roman" w:cs="Times New Roman"/>
                <w:sz w:val="24"/>
                <w:szCs w:val="24"/>
              </w:rPr>
              <w:t>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rsidR="0071684C" w:rsidRPr="004316C8" w:rsidRDefault="003F3291">
            <w:pPr>
              <w:widowControl w:val="0"/>
              <w:jc w:val="both"/>
              <w:rPr>
                <w:rFonts w:ascii="Times New Roman" w:eastAsia="Times New Roman" w:hAnsi="Times New Roman" w:cs="Times New Roman"/>
                <w:sz w:val="24"/>
                <w:szCs w:val="24"/>
              </w:rPr>
            </w:pPr>
            <w:r w:rsidRPr="004316C8">
              <w:rPr>
                <w:rFonts w:ascii="Times New Roman" w:eastAsia="Times New Roman" w:hAnsi="Times New Roman" w:cs="Times New Roman"/>
                <w:sz w:val="24"/>
                <w:szCs w:val="24"/>
              </w:rPr>
              <w:t>Під час проведення електронного аукціону в електронній системі закупівель відображаються значення ціни тендерної пропозиції учасника та приведеної ціни.</w:t>
            </w:r>
          </w:p>
          <w:p w:rsidR="00166A7D" w:rsidRPr="00D3467F" w:rsidRDefault="003F3291">
            <w:pPr>
              <w:widowControl w:val="0"/>
              <w:jc w:val="both"/>
              <w:rPr>
                <w:rFonts w:ascii="Times New Roman" w:eastAsia="Times New Roman" w:hAnsi="Times New Roman" w:cs="Times New Roman"/>
                <w:sz w:val="24"/>
                <w:szCs w:val="24"/>
              </w:rPr>
            </w:pPr>
            <w:r w:rsidRPr="004316C8">
              <w:rPr>
                <w:rFonts w:ascii="Times New Roman" w:eastAsia="Times New Roman" w:hAnsi="Times New Roman" w:cs="Times New Roman"/>
                <w:sz w:val="24"/>
                <w:szCs w:val="24"/>
                <w:highlight w:val="white"/>
              </w:rPr>
              <w:t xml:space="preserve">Розмір мінімального кроку пониження ціни під час електронного аукціону </w:t>
            </w:r>
            <w:r w:rsidRPr="00D3467F">
              <w:rPr>
                <w:rFonts w:ascii="Times New Roman" w:eastAsia="Times New Roman" w:hAnsi="Times New Roman" w:cs="Times New Roman"/>
                <w:sz w:val="24"/>
                <w:szCs w:val="24"/>
              </w:rPr>
              <w:t xml:space="preserve">–1 % </w:t>
            </w:r>
          </w:p>
          <w:p w:rsidR="0071684C" w:rsidRPr="004316C8" w:rsidRDefault="003F3291">
            <w:pPr>
              <w:widowControl w:val="0"/>
              <w:jc w:val="both"/>
              <w:rPr>
                <w:rFonts w:ascii="Times New Roman" w:eastAsia="Times New Roman" w:hAnsi="Times New Roman" w:cs="Times New Roman"/>
                <w:sz w:val="24"/>
                <w:szCs w:val="24"/>
              </w:rPr>
            </w:pPr>
            <w:r w:rsidRPr="004316C8">
              <w:rPr>
                <w:rFonts w:ascii="Times New Roman" w:eastAsia="Times New Roman" w:hAnsi="Times New Roman" w:cs="Times New Roman"/>
                <w:sz w:val="24"/>
                <w:szCs w:val="24"/>
              </w:rPr>
              <w:t>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товару даного виду.</w:t>
            </w:r>
          </w:p>
          <w:p w:rsidR="0071684C" w:rsidRPr="004316C8" w:rsidRDefault="003F3291">
            <w:pPr>
              <w:widowControl w:val="0"/>
              <w:jc w:val="both"/>
              <w:rPr>
                <w:rFonts w:ascii="Times New Roman" w:eastAsia="Times New Roman" w:hAnsi="Times New Roman" w:cs="Times New Roman"/>
                <w:sz w:val="24"/>
                <w:szCs w:val="24"/>
              </w:rPr>
            </w:pPr>
            <w:r w:rsidRPr="004316C8">
              <w:rPr>
                <w:rFonts w:ascii="Times New Roman" w:eastAsia="Times New Roman" w:hAnsi="Times New Roman" w:cs="Times New Roman"/>
                <w:sz w:val="24"/>
                <w:szCs w:val="24"/>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71684C" w:rsidRPr="004316C8" w:rsidRDefault="003F3291">
            <w:pPr>
              <w:widowControl w:val="0"/>
              <w:jc w:val="both"/>
              <w:rPr>
                <w:rFonts w:ascii="Times New Roman" w:eastAsia="Times New Roman" w:hAnsi="Times New Roman" w:cs="Times New Roman"/>
                <w:sz w:val="24"/>
                <w:szCs w:val="24"/>
              </w:rPr>
            </w:pPr>
            <w:r w:rsidRPr="004316C8">
              <w:rPr>
                <w:rFonts w:ascii="Times New Roman" w:eastAsia="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w:t>
            </w:r>
            <w:r w:rsidRPr="004316C8">
              <w:rPr>
                <w:rFonts w:ascii="Times New Roman" w:eastAsia="Times New Roman" w:hAnsi="Times New Roman" w:cs="Times New Roman"/>
                <w:b/>
                <w:i/>
                <w:sz w:val="24"/>
                <w:szCs w:val="24"/>
              </w:rPr>
              <w:t>не повинен перевищувати п’яти робочих днів</w:t>
            </w:r>
            <w:r w:rsidRPr="004316C8">
              <w:rPr>
                <w:rFonts w:ascii="Times New Roman" w:eastAsia="Times New Roman" w:hAnsi="Times New Roman" w:cs="Times New Roman"/>
                <w:sz w:val="24"/>
                <w:szCs w:val="24"/>
              </w:rPr>
              <w:t xml:space="preserve"> з дня визначення найбільш економічно вигідної пропозиції. Такий строк може бути аргументовано </w:t>
            </w:r>
            <w:r w:rsidRPr="004316C8">
              <w:rPr>
                <w:rFonts w:ascii="Times New Roman" w:eastAsia="Times New Roman" w:hAnsi="Times New Roman" w:cs="Times New Roman"/>
                <w:b/>
                <w:i/>
                <w:sz w:val="24"/>
                <w:szCs w:val="24"/>
              </w:rPr>
              <w:t>продовжено замовником до 20 робочих днів</w:t>
            </w:r>
            <w:r w:rsidRPr="004316C8">
              <w:rPr>
                <w:rFonts w:ascii="Times New Roman" w:eastAsia="Times New Roman" w:hAnsi="Times New Roman" w:cs="Times New Roman"/>
                <w:sz w:val="24"/>
                <w:szCs w:val="24"/>
              </w:rPr>
              <w:t>.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71684C" w:rsidRPr="004316C8" w:rsidRDefault="003F3291">
            <w:pPr>
              <w:widowControl w:val="0"/>
              <w:jc w:val="both"/>
              <w:rPr>
                <w:rFonts w:ascii="Times New Roman" w:eastAsia="Times New Roman" w:hAnsi="Times New Roman" w:cs="Times New Roman"/>
                <w:sz w:val="24"/>
                <w:szCs w:val="24"/>
              </w:rPr>
            </w:pPr>
            <w:r w:rsidRPr="004316C8">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 з урахуванням Особливостей.</w:t>
            </w:r>
          </w:p>
          <w:p w:rsidR="0071684C" w:rsidRPr="004316C8" w:rsidRDefault="003F3291">
            <w:pPr>
              <w:widowControl w:val="0"/>
              <w:jc w:val="both"/>
              <w:rPr>
                <w:rFonts w:ascii="Times New Roman" w:eastAsia="Times New Roman" w:hAnsi="Times New Roman" w:cs="Times New Roman"/>
                <w:sz w:val="24"/>
                <w:szCs w:val="24"/>
              </w:rPr>
            </w:pPr>
            <w:r w:rsidRPr="004316C8">
              <w:rPr>
                <w:rFonts w:ascii="Times New Roman" w:eastAsia="Times New Roman" w:hAnsi="Times New Roman" w:cs="Times New Roman"/>
                <w:sz w:val="24"/>
                <w:szCs w:val="24"/>
              </w:rPr>
              <w:t>Замовник та учасники не можуть ініціювати будь-які переговори з питань внесення змін до змісту або ціни поданої тендерної пропозиції.</w:t>
            </w:r>
          </w:p>
          <w:p w:rsidR="0071684C" w:rsidRPr="004316C8" w:rsidRDefault="003F3291">
            <w:pPr>
              <w:widowControl w:val="0"/>
              <w:jc w:val="both"/>
              <w:rPr>
                <w:rFonts w:ascii="Times New Roman" w:eastAsia="Times New Roman" w:hAnsi="Times New Roman" w:cs="Times New Roman"/>
                <w:sz w:val="24"/>
                <w:szCs w:val="24"/>
              </w:rPr>
            </w:pPr>
            <w:r w:rsidRPr="004316C8">
              <w:rPr>
                <w:rFonts w:ascii="Times New Roman" w:eastAsia="Times New Roman" w:hAnsi="Times New Roman" w:cs="Times New Roman"/>
                <w:b/>
                <w:i/>
                <w:sz w:val="24"/>
                <w:szCs w:val="24"/>
              </w:rPr>
              <w:lastRenderedPageBreak/>
              <w:t>Аномально низька ціна тендерної пропозиції</w:t>
            </w:r>
            <w:r w:rsidRPr="004316C8">
              <w:rPr>
                <w:rFonts w:ascii="Times New Roman" w:eastAsia="Times New Roman" w:hAnsi="Times New Roman" w:cs="Times New Roman"/>
                <w:sz w:val="24"/>
                <w:szCs w:val="24"/>
              </w:rPr>
              <w:t xml:space="preserve">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лотах.</w:t>
            </w:r>
          </w:p>
          <w:p w:rsidR="0071684C" w:rsidRPr="004316C8" w:rsidRDefault="003F3291">
            <w:pPr>
              <w:widowControl w:val="0"/>
              <w:jc w:val="both"/>
              <w:rPr>
                <w:rFonts w:ascii="Times New Roman" w:eastAsia="Times New Roman" w:hAnsi="Times New Roman" w:cs="Times New Roman"/>
                <w:b/>
                <w:i/>
                <w:sz w:val="24"/>
                <w:szCs w:val="24"/>
              </w:rPr>
            </w:pPr>
            <w:r w:rsidRPr="004316C8">
              <w:rPr>
                <w:rFonts w:ascii="Times New Roman" w:eastAsia="Times New Roman" w:hAnsi="Times New Roman" w:cs="Times New Roman"/>
                <w:sz w:val="24"/>
                <w:szCs w:val="24"/>
              </w:rPr>
              <w:t xml:space="preserve">Учасник, який надав найбільш економічно вигідну тендерну пропозицію, що є аномально низькою, </w:t>
            </w:r>
            <w:r w:rsidRPr="004316C8">
              <w:rPr>
                <w:rFonts w:ascii="Times New Roman" w:eastAsia="Times New Roman" w:hAnsi="Times New Roman" w:cs="Times New Roman"/>
                <w:b/>
                <w:i/>
                <w:sz w:val="24"/>
                <w:szCs w:val="24"/>
              </w:rPr>
              <w:t>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71684C" w:rsidRPr="004316C8" w:rsidRDefault="003F3291">
            <w:pPr>
              <w:widowControl w:val="0"/>
              <w:jc w:val="both"/>
              <w:rPr>
                <w:rFonts w:ascii="Times New Roman" w:eastAsia="Times New Roman" w:hAnsi="Times New Roman" w:cs="Times New Roman"/>
                <w:sz w:val="24"/>
                <w:szCs w:val="24"/>
              </w:rPr>
            </w:pPr>
            <w:r w:rsidRPr="004316C8">
              <w:rPr>
                <w:rFonts w:ascii="Times New Roman" w:eastAsia="Times New Roman" w:hAnsi="Times New Roman" w:cs="Times New Roman"/>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rsidR="0071684C" w:rsidRPr="004316C8" w:rsidRDefault="003F3291">
            <w:pPr>
              <w:widowControl w:val="0"/>
              <w:jc w:val="both"/>
              <w:rPr>
                <w:rFonts w:ascii="Times New Roman" w:eastAsia="Times New Roman" w:hAnsi="Times New Roman" w:cs="Times New Roman"/>
                <w:b/>
                <w:i/>
                <w:sz w:val="24"/>
                <w:szCs w:val="24"/>
              </w:rPr>
            </w:pPr>
            <w:r w:rsidRPr="004316C8">
              <w:rPr>
                <w:rFonts w:ascii="Times New Roman" w:eastAsia="Times New Roman" w:hAnsi="Times New Roman" w:cs="Times New Roman"/>
                <w:b/>
                <w:i/>
                <w:sz w:val="24"/>
                <w:szCs w:val="24"/>
              </w:rPr>
              <w:t>Обґрунтування аномально низької тендерної пропозиції може містити інформацію про:</w:t>
            </w:r>
          </w:p>
          <w:p w:rsidR="0071684C" w:rsidRPr="004316C8" w:rsidRDefault="003F3291">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sidRPr="004316C8">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71684C" w:rsidRPr="004316C8" w:rsidRDefault="003F3291">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sidRPr="004316C8">
              <w:rPr>
                <w:rFonts w:ascii="Times New Roman" w:eastAsia="Times New Roman" w:hAnsi="Times New Roman" w:cs="Times New Roman"/>
                <w:color w:val="000000"/>
                <w:sz w:val="24"/>
                <w:szCs w:val="24"/>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71684C" w:rsidRPr="004316C8" w:rsidRDefault="003F3291">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sidRPr="004316C8">
              <w:rPr>
                <w:rFonts w:ascii="Times New Roman" w:eastAsia="Times New Roman" w:hAnsi="Times New Roman" w:cs="Times New Roman"/>
                <w:color w:val="000000"/>
                <w:sz w:val="24"/>
                <w:szCs w:val="24"/>
              </w:rPr>
              <w:t>отримання учасником державної допомоги згідно із законодавством.</w:t>
            </w:r>
          </w:p>
          <w:p w:rsidR="0071684C" w:rsidRPr="004316C8" w:rsidRDefault="003F3291">
            <w:pPr>
              <w:widowControl w:val="0"/>
              <w:shd w:val="clear" w:color="auto" w:fill="FFFFFF"/>
              <w:jc w:val="both"/>
              <w:rPr>
                <w:rFonts w:ascii="Times New Roman" w:eastAsia="Times New Roman" w:hAnsi="Times New Roman" w:cs="Times New Roman"/>
                <w:sz w:val="24"/>
                <w:szCs w:val="24"/>
              </w:rPr>
            </w:pPr>
            <w:r w:rsidRPr="004316C8">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з урахування</w:t>
            </w:r>
            <w:r w:rsidRPr="004316C8">
              <w:rPr>
                <w:rFonts w:ascii="Times New Roman" w:eastAsia="Times New Roman" w:hAnsi="Times New Roman" w:cs="Times New Roman"/>
                <w:sz w:val="24"/>
                <w:szCs w:val="24"/>
              </w:rPr>
              <w:t>м Особливостей</w:t>
            </w:r>
            <w:r w:rsidRPr="004316C8">
              <w:rPr>
                <w:rFonts w:ascii="Times New Roman" w:eastAsia="Times New Roman" w:hAnsi="Times New Roman" w:cs="Times New Roman"/>
                <w:color w:val="000000"/>
                <w:sz w:val="24"/>
                <w:szCs w:val="24"/>
              </w:rPr>
              <w:t>.</w:t>
            </w:r>
          </w:p>
          <w:p w:rsidR="0071684C" w:rsidRPr="004316C8" w:rsidRDefault="003F3291">
            <w:pPr>
              <w:widowControl w:val="0"/>
              <w:jc w:val="both"/>
              <w:rPr>
                <w:rFonts w:ascii="Times New Roman" w:eastAsia="Times New Roman" w:hAnsi="Times New Roman" w:cs="Times New Roman"/>
                <w:sz w:val="24"/>
                <w:szCs w:val="24"/>
              </w:rPr>
            </w:pPr>
            <w:r w:rsidRPr="004316C8">
              <w:rPr>
                <w:rFonts w:ascii="Times New Roman" w:eastAsia="Times New Roman" w:hAnsi="Times New Roman" w:cs="Times New Roman"/>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71684C" w:rsidRPr="004316C8" w:rsidRDefault="003F3291">
            <w:pPr>
              <w:widowControl w:val="0"/>
              <w:jc w:val="both"/>
              <w:rPr>
                <w:rFonts w:ascii="Times New Roman" w:eastAsia="Times New Roman" w:hAnsi="Times New Roman" w:cs="Times New Roman"/>
                <w:sz w:val="24"/>
                <w:szCs w:val="24"/>
              </w:rPr>
            </w:pPr>
            <w:r w:rsidRPr="004316C8">
              <w:rPr>
                <w:rFonts w:ascii="Times New Roman" w:eastAsia="Times New Roman" w:hAnsi="Times New Roman" w:cs="Times New Roman"/>
                <w:sz w:val="24"/>
                <w:szCs w:val="24"/>
              </w:rPr>
              <w:t xml:space="preserve">У разі отримання достовірної інформації про невідповідність переможця процедури закупівлі вимогам кваліфікаційних критеріїв </w:t>
            </w:r>
            <w:r w:rsidRPr="004316C8">
              <w:rPr>
                <w:rFonts w:ascii="Times New Roman" w:eastAsia="Times New Roman" w:hAnsi="Times New Roman" w:cs="Times New Roman"/>
                <w:i/>
                <w:sz w:val="24"/>
                <w:szCs w:val="24"/>
              </w:rPr>
              <w:t>(якщо такі вимагались)</w:t>
            </w:r>
            <w:r w:rsidRPr="004316C8">
              <w:rPr>
                <w:rFonts w:ascii="Times New Roman" w:eastAsia="Times New Roman" w:hAnsi="Times New Roman" w:cs="Times New Roman"/>
                <w:sz w:val="24"/>
                <w:szCs w:val="24"/>
              </w:rPr>
              <w:t xml:space="preserve">, підставам, установленим частиною першою статті 17 цього Закону (крім пункту 13 частини першої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w:t>
            </w:r>
            <w:r w:rsidRPr="004316C8">
              <w:rPr>
                <w:rFonts w:ascii="Times New Roman" w:eastAsia="Times New Roman" w:hAnsi="Times New Roman" w:cs="Times New Roman"/>
                <w:sz w:val="24"/>
                <w:szCs w:val="24"/>
              </w:rPr>
              <w:lastRenderedPageBreak/>
              <w:t xml:space="preserve">тендерну пропозицію такого учасника згідно з пунктом 41 </w:t>
            </w:r>
            <w:r w:rsidRPr="004316C8">
              <w:rPr>
                <w:rFonts w:ascii="Times New Roman" w:eastAsia="Times New Roman" w:hAnsi="Times New Roman" w:cs="Times New Roman"/>
                <w:b/>
                <w:i/>
                <w:sz w:val="24"/>
                <w:szCs w:val="24"/>
              </w:rPr>
              <w:t>Особливостей</w:t>
            </w:r>
            <w:r w:rsidRPr="004316C8">
              <w:rPr>
                <w:rFonts w:ascii="Times New Roman" w:eastAsia="Times New Roman" w:hAnsi="Times New Roman" w:cs="Times New Roman"/>
                <w:sz w:val="24"/>
                <w:szCs w:val="24"/>
              </w:rPr>
              <w:t>.</w:t>
            </w:r>
          </w:p>
          <w:p w:rsidR="0071684C" w:rsidRPr="004316C8" w:rsidRDefault="003F3291">
            <w:pPr>
              <w:widowControl w:val="0"/>
              <w:spacing w:line="228" w:lineRule="auto"/>
              <w:jc w:val="both"/>
              <w:rPr>
                <w:rFonts w:ascii="Times New Roman" w:eastAsia="Times New Roman" w:hAnsi="Times New Roman" w:cs="Times New Roman"/>
                <w:sz w:val="24"/>
                <w:szCs w:val="24"/>
                <w:highlight w:val="white"/>
              </w:rPr>
            </w:pPr>
            <w:r w:rsidRPr="004316C8">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w:t>
            </w:r>
            <w:r w:rsidRPr="004316C8">
              <w:rPr>
                <w:rFonts w:ascii="Times New Roman" w:eastAsia="Times New Roman" w:hAnsi="Times New Roman" w:cs="Times New Roman"/>
                <w:b/>
                <w:sz w:val="24"/>
                <w:szCs w:val="24"/>
                <w:highlight w:val="white"/>
              </w:rPr>
              <w:t xml:space="preserve">в </w:t>
            </w:r>
            <w:r w:rsidRPr="004316C8">
              <w:rPr>
                <w:rFonts w:ascii="Times New Roman" w:eastAsia="Times New Roman" w:hAnsi="Times New Roman" w:cs="Times New Roman"/>
                <w:b/>
                <w:i/>
                <w:sz w:val="24"/>
                <w:szCs w:val="24"/>
                <w:highlight w:val="white"/>
              </w:rPr>
              <w:t>інформації та/або документах</w:t>
            </w:r>
            <w:r w:rsidRPr="004316C8">
              <w:rPr>
                <w:rFonts w:ascii="Times New Roman" w:eastAsia="Times New Roman" w:hAnsi="Times New Roman" w:cs="Times New Roman"/>
                <w:b/>
                <w:sz w:val="24"/>
                <w:szCs w:val="24"/>
                <w:highlight w:val="white"/>
              </w:rPr>
              <w:t>,</w:t>
            </w:r>
            <w:r w:rsidRPr="004316C8">
              <w:rPr>
                <w:rFonts w:ascii="Times New Roman" w:eastAsia="Times New Roman" w:hAnsi="Times New Roman" w:cs="Times New Roman"/>
                <w:sz w:val="24"/>
                <w:szCs w:val="24"/>
                <w:highlight w:val="white"/>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4316C8">
              <w:rPr>
                <w:rFonts w:ascii="Times New Roman" w:eastAsia="Times New Roman" w:hAnsi="Times New Roman" w:cs="Times New Roman"/>
                <w:b/>
                <w:i/>
                <w:sz w:val="24"/>
                <w:szCs w:val="24"/>
                <w:highlight w:val="white"/>
              </w:rPr>
              <w:t>не може бути меншим ніж два робочі дні</w:t>
            </w:r>
            <w:r w:rsidRPr="004316C8">
              <w:rPr>
                <w:rFonts w:ascii="Times New Roman" w:eastAsia="Times New Roman" w:hAnsi="Times New Roman" w:cs="Times New Roman"/>
                <w:sz w:val="24"/>
                <w:szCs w:val="24"/>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71684C" w:rsidRPr="004316C8" w:rsidRDefault="003F3291">
            <w:pPr>
              <w:widowControl w:val="0"/>
              <w:shd w:val="clear" w:color="auto" w:fill="FFFFFF"/>
              <w:spacing w:line="228" w:lineRule="auto"/>
              <w:jc w:val="both"/>
              <w:rPr>
                <w:rFonts w:ascii="Times New Roman" w:eastAsia="Times New Roman" w:hAnsi="Times New Roman" w:cs="Times New Roman"/>
                <w:sz w:val="24"/>
                <w:szCs w:val="24"/>
                <w:highlight w:val="white"/>
              </w:rPr>
            </w:pPr>
            <w:r w:rsidRPr="004316C8">
              <w:rPr>
                <w:rFonts w:ascii="Times New Roman" w:eastAsia="Times New Roman" w:hAnsi="Times New Roman" w:cs="Times New Roman"/>
                <w:b/>
                <w:i/>
                <w:sz w:val="24"/>
                <w:szCs w:val="24"/>
                <w:highlight w:val="white"/>
              </w:rPr>
              <w:t>Під невідповідністю</w:t>
            </w:r>
            <w:r w:rsidRPr="004316C8">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sidRPr="004316C8">
              <w:rPr>
                <w:rFonts w:ascii="Times New Roman" w:eastAsia="Times New Roman" w:hAnsi="Times New Roman" w:cs="Times New Roman"/>
                <w:b/>
                <w:i/>
                <w:sz w:val="24"/>
                <w:szCs w:val="24"/>
                <w:highlight w:val="white"/>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sidR="00E676CB" w:rsidRPr="00E676CB">
              <w:rPr>
                <w:rFonts w:ascii="Times New Roman" w:eastAsia="Times New Roman" w:hAnsi="Times New Roman" w:cs="Times New Roman"/>
                <w:b/>
                <w:i/>
                <w:sz w:val="24"/>
                <w:szCs w:val="24"/>
                <w:highlight w:val="white"/>
              </w:rPr>
              <w:t xml:space="preserve"> </w:t>
            </w:r>
            <w:r w:rsidRPr="004316C8">
              <w:rPr>
                <w:rFonts w:ascii="Times New Roman" w:eastAsia="Times New Roman" w:hAnsi="Times New Roman" w:cs="Times New Roman"/>
                <w:sz w:val="24"/>
                <w:szCs w:val="24"/>
                <w:highlight w:val="white"/>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71684C" w:rsidRPr="004316C8" w:rsidRDefault="003F3291">
            <w:pPr>
              <w:widowControl w:val="0"/>
              <w:shd w:val="clear" w:color="auto" w:fill="FFFFFF"/>
              <w:spacing w:line="228" w:lineRule="auto"/>
              <w:jc w:val="both"/>
              <w:rPr>
                <w:rFonts w:ascii="Times New Roman" w:eastAsia="Times New Roman" w:hAnsi="Times New Roman" w:cs="Times New Roman"/>
                <w:sz w:val="24"/>
                <w:szCs w:val="24"/>
                <w:highlight w:val="white"/>
              </w:rPr>
            </w:pPr>
            <w:r w:rsidRPr="004316C8">
              <w:rPr>
                <w:rFonts w:ascii="Times New Roman" w:eastAsia="Times New Roman" w:hAnsi="Times New Roman" w:cs="Times New Roman"/>
                <w:b/>
                <w:i/>
                <w:sz w:val="24"/>
                <w:szCs w:val="24"/>
                <w:highlight w:val="white"/>
              </w:rPr>
              <w:t>Невідповідністю</w:t>
            </w:r>
            <w:r w:rsidRPr="004316C8">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sidRPr="004316C8">
              <w:rPr>
                <w:rFonts w:ascii="Times New Roman" w:eastAsia="Times New Roman" w:hAnsi="Times New Roman" w:cs="Times New Roman"/>
                <w:b/>
                <w:i/>
                <w:sz w:val="24"/>
                <w:szCs w:val="24"/>
                <w:highlight w:val="white"/>
              </w:rPr>
              <w:t>вважаються помилки, виправлення яких не призводить до змінипредмета закупівлі, запропонованого учасником</w:t>
            </w:r>
            <w:r w:rsidRPr="004316C8">
              <w:rPr>
                <w:rFonts w:ascii="Times New Roman" w:eastAsia="Times New Roman" w:hAnsi="Times New Roman" w:cs="Times New Roman"/>
                <w:sz w:val="24"/>
                <w:szCs w:val="24"/>
                <w:highlight w:val="white"/>
              </w:rPr>
              <w:t xml:space="preserve"> процедури закупівлі у складі його тендерної пропозиції, найменування товару, марки, моделі тощо.</w:t>
            </w:r>
          </w:p>
          <w:p w:rsidR="0071684C" w:rsidRPr="004316C8" w:rsidRDefault="003F3291">
            <w:pPr>
              <w:widowControl w:val="0"/>
              <w:spacing w:line="228" w:lineRule="auto"/>
              <w:jc w:val="both"/>
              <w:rPr>
                <w:rFonts w:ascii="Times New Roman" w:eastAsia="Times New Roman" w:hAnsi="Times New Roman" w:cs="Times New Roman"/>
                <w:sz w:val="24"/>
                <w:szCs w:val="24"/>
                <w:highlight w:val="white"/>
              </w:rPr>
            </w:pPr>
            <w:r w:rsidRPr="004316C8">
              <w:rPr>
                <w:rFonts w:ascii="Times New Roman" w:eastAsia="Times New Roman" w:hAnsi="Times New Roman" w:cs="Times New Roman"/>
                <w:sz w:val="24"/>
                <w:szCs w:val="24"/>
                <w:highlight w:val="white"/>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71684C" w:rsidRPr="004316C8" w:rsidRDefault="003F3291">
            <w:pPr>
              <w:widowControl w:val="0"/>
              <w:jc w:val="both"/>
              <w:rPr>
                <w:rFonts w:ascii="Times New Roman" w:eastAsia="Times New Roman" w:hAnsi="Times New Roman" w:cs="Times New Roman"/>
                <w:sz w:val="24"/>
                <w:szCs w:val="24"/>
              </w:rPr>
            </w:pPr>
            <w:r w:rsidRPr="004316C8">
              <w:rPr>
                <w:rFonts w:ascii="Times New Roman" w:eastAsia="Times New Roman" w:hAnsi="Times New Roman" w:cs="Times New Roman"/>
                <w:sz w:val="24"/>
                <w:szCs w:val="24"/>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w:t>
            </w:r>
            <w:r w:rsidR="00E676CB" w:rsidRPr="00E676CB">
              <w:rPr>
                <w:rFonts w:ascii="Times New Roman" w:eastAsia="Times New Roman" w:hAnsi="Times New Roman" w:cs="Times New Roman"/>
                <w:sz w:val="24"/>
                <w:szCs w:val="24"/>
              </w:rPr>
              <w:t xml:space="preserve"> </w:t>
            </w:r>
            <w:r w:rsidRPr="004316C8">
              <w:rPr>
                <w:rFonts w:ascii="Times New Roman" w:eastAsia="Times New Roman" w:hAnsi="Times New Roman" w:cs="Times New Roman"/>
                <w:b/>
                <w:i/>
                <w:sz w:val="24"/>
                <w:szCs w:val="24"/>
              </w:rPr>
              <w:t>протягом 24 годин</w:t>
            </w:r>
            <w:r w:rsidRPr="004316C8">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71684C" w:rsidRPr="004316C8" w:rsidRDefault="003F3291">
            <w:pPr>
              <w:widowControl w:val="0"/>
              <w:jc w:val="both"/>
              <w:rPr>
                <w:rFonts w:ascii="Times New Roman" w:eastAsia="Times New Roman" w:hAnsi="Times New Roman" w:cs="Times New Roman"/>
                <w:sz w:val="24"/>
                <w:szCs w:val="24"/>
              </w:rPr>
            </w:pPr>
            <w:r w:rsidRPr="004316C8">
              <w:rPr>
                <w:rFonts w:ascii="Times New Roman" w:eastAsia="Times New Roman" w:hAnsi="Times New Roman" w:cs="Times New Roman"/>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p w:rsidR="0071684C" w:rsidRPr="004316C8" w:rsidRDefault="003F3291">
            <w:pPr>
              <w:widowControl w:val="0"/>
              <w:jc w:val="both"/>
              <w:rPr>
                <w:rFonts w:ascii="Times New Roman" w:eastAsia="Times New Roman" w:hAnsi="Times New Roman" w:cs="Times New Roman"/>
                <w:sz w:val="24"/>
                <w:szCs w:val="24"/>
              </w:rPr>
            </w:pPr>
            <w:r w:rsidRPr="004316C8">
              <w:rPr>
                <w:rFonts w:ascii="Times New Roman" w:eastAsia="Times New Roman" w:hAnsi="Times New Roman" w:cs="Times New Roman"/>
                <w:sz w:val="24"/>
                <w:szCs w:val="24"/>
              </w:rPr>
              <w:t xml:space="preserve">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w:t>
            </w:r>
            <w:r w:rsidRPr="004316C8">
              <w:rPr>
                <w:rFonts w:ascii="Times New Roman" w:eastAsia="Times New Roman" w:hAnsi="Times New Roman" w:cs="Times New Roman"/>
                <w:sz w:val="24"/>
                <w:szCs w:val="24"/>
              </w:rPr>
              <w:lastRenderedPageBreak/>
              <w:t>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71684C" w:rsidRPr="004316C8">
        <w:trPr>
          <w:trHeight w:val="1119"/>
          <w:jc w:val="center"/>
        </w:trPr>
        <w:tc>
          <w:tcPr>
            <w:tcW w:w="705" w:type="dxa"/>
          </w:tcPr>
          <w:p w:rsidR="0071684C" w:rsidRPr="004316C8" w:rsidRDefault="003F3291">
            <w:pPr>
              <w:widowControl w:val="0"/>
              <w:jc w:val="center"/>
              <w:rPr>
                <w:rFonts w:ascii="Times New Roman" w:eastAsia="Times New Roman" w:hAnsi="Times New Roman" w:cs="Times New Roman"/>
                <w:sz w:val="24"/>
                <w:szCs w:val="24"/>
              </w:rPr>
            </w:pPr>
            <w:r w:rsidRPr="004316C8">
              <w:rPr>
                <w:rFonts w:ascii="Times New Roman" w:eastAsia="Times New Roman" w:hAnsi="Times New Roman" w:cs="Times New Roman"/>
                <w:color w:val="000000"/>
                <w:sz w:val="24"/>
                <w:szCs w:val="24"/>
              </w:rPr>
              <w:lastRenderedPageBreak/>
              <w:t>2</w:t>
            </w:r>
          </w:p>
        </w:tc>
        <w:tc>
          <w:tcPr>
            <w:tcW w:w="2835" w:type="dxa"/>
          </w:tcPr>
          <w:p w:rsidR="0071684C" w:rsidRPr="004316C8" w:rsidRDefault="003F3291">
            <w:pPr>
              <w:widowControl w:val="0"/>
              <w:rPr>
                <w:rFonts w:ascii="Times New Roman" w:eastAsia="Times New Roman" w:hAnsi="Times New Roman" w:cs="Times New Roman"/>
                <w:sz w:val="24"/>
                <w:szCs w:val="24"/>
              </w:rPr>
            </w:pPr>
            <w:r w:rsidRPr="004316C8">
              <w:rPr>
                <w:rFonts w:ascii="Times New Roman" w:eastAsia="Times New Roman" w:hAnsi="Times New Roman" w:cs="Times New Roman"/>
                <w:b/>
                <w:color w:val="000000"/>
                <w:sz w:val="24"/>
                <w:szCs w:val="24"/>
              </w:rPr>
              <w:t>Інша інформація</w:t>
            </w:r>
          </w:p>
        </w:tc>
        <w:tc>
          <w:tcPr>
            <w:tcW w:w="6420" w:type="dxa"/>
            <w:vAlign w:val="center"/>
          </w:tcPr>
          <w:p w:rsidR="0071684C" w:rsidRPr="004316C8" w:rsidRDefault="003F3291">
            <w:pPr>
              <w:widowControl w:val="0"/>
              <w:jc w:val="both"/>
              <w:rPr>
                <w:rFonts w:ascii="Times New Roman" w:eastAsia="Times New Roman" w:hAnsi="Times New Roman" w:cs="Times New Roman"/>
                <w:sz w:val="24"/>
                <w:szCs w:val="24"/>
              </w:rPr>
            </w:pPr>
            <w:r w:rsidRPr="004316C8">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71684C" w:rsidRPr="004316C8" w:rsidRDefault="003F3291">
            <w:pPr>
              <w:widowControl w:val="0"/>
              <w:ind w:right="120"/>
              <w:jc w:val="both"/>
              <w:rPr>
                <w:rFonts w:ascii="Times New Roman" w:eastAsia="Times New Roman" w:hAnsi="Times New Roman" w:cs="Times New Roman"/>
                <w:sz w:val="24"/>
                <w:szCs w:val="24"/>
              </w:rPr>
            </w:pPr>
            <w:r w:rsidRPr="004316C8">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71684C" w:rsidRPr="004316C8" w:rsidRDefault="003F3291">
            <w:pPr>
              <w:widowControl w:val="0"/>
              <w:jc w:val="both"/>
              <w:rPr>
                <w:rFonts w:ascii="Times New Roman" w:eastAsia="Times New Roman" w:hAnsi="Times New Roman" w:cs="Times New Roman"/>
                <w:sz w:val="24"/>
                <w:szCs w:val="24"/>
              </w:rPr>
            </w:pPr>
            <w:r w:rsidRPr="004316C8">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71684C" w:rsidRPr="004316C8" w:rsidRDefault="003F3291">
            <w:pPr>
              <w:widowControl w:val="0"/>
              <w:jc w:val="both"/>
              <w:rPr>
                <w:rFonts w:ascii="Times New Roman" w:eastAsia="Times New Roman" w:hAnsi="Times New Roman" w:cs="Times New Roman"/>
                <w:sz w:val="24"/>
                <w:szCs w:val="24"/>
              </w:rPr>
            </w:pPr>
            <w:r w:rsidRPr="004316C8">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71684C" w:rsidRPr="004316C8" w:rsidRDefault="003F3291">
            <w:pPr>
              <w:widowControl w:val="0"/>
              <w:jc w:val="both"/>
              <w:rPr>
                <w:rFonts w:ascii="Times New Roman" w:eastAsia="Times New Roman" w:hAnsi="Times New Roman" w:cs="Times New Roman"/>
                <w:sz w:val="24"/>
                <w:szCs w:val="24"/>
              </w:rPr>
            </w:pPr>
            <w:r w:rsidRPr="004316C8">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4316C8">
              <w:rPr>
                <w:rFonts w:ascii="Times New Roman" w:eastAsia="Times New Roman" w:hAnsi="Times New Roman" w:cs="Times New Roman"/>
                <w:sz w:val="24"/>
                <w:szCs w:val="24"/>
              </w:rPr>
              <w:t>ею</w:t>
            </w:r>
            <w:r w:rsidRPr="004316C8">
              <w:rPr>
                <w:rFonts w:ascii="Times New Roman" w:eastAsia="Times New Roman" w:hAnsi="Times New Roman" w:cs="Times New Roman"/>
                <w:color w:val="000000"/>
                <w:sz w:val="24"/>
                <w:szCs w:val="24"/>
              </w:rPr>
              <w:t xml:space="preserve"> 358 Кримінального </w:t>
            </w:r>
            <w:r w:rsidRPr="004316C8">
              <w:rPr>
                <w:rFonts w:ascii="Times New Roman" w:eastAsia="Times New Roman" w:hAnsi="Times New Roman" w:cs="Times New Roman"/>
                <w:sz w:val="24"/>
                <w:szCs w:val="24"/>
              </w:rPr>
              <w:t>к</w:t>
            </w:r>
            <w:r w:rsidRPr="004316C8">
              <w:rPr>
                <w:rFonts w:ascii="Times New Roman" w:eastAsia="Times New Roman" w:hAnsi="Times New Roman" w:cs="Times New Roman"/>
                <w:color w:val="000000"/>
                <w:sz w:val="24"/>
                <w:szCs w:val="24"/>
              </w:rPr>
              <w:t>одексу України.</w:t>
            </w:r>
          </w:p>
          <w:p w:rsidR="0071684C" w:rsidRPr="004316C8" w:rsidRDefault="003F3291">
            <w:pPr>
              <w:widowControl w:val="0"/>
              <w:jc w:val="both"/>
              <w:rPr>
                <w:rFonts w:ascii="Times New Roman" w:eastAsia="Times New Roman" w:hAnsi="Times New Roman" w:cs="Times New Roman"/>
                <w:sz w:val="24"/>
                <w:szCs w:val="24"/>
              </w:rPr>
            </w:pPr>
            <w:r w:rsidRPr="004316C8">
              <w:rPr>
                <w:rFonts w:ascii="Times New Roman" w:eastAsia="Times New Roman" w:hAnsi="Times New Roman" w:cs="Times New Roman"/>
                <w:b/>
                <w:i/>
                <w:color w:val="000000"/>
                <w:sz w:val="24"/>
                <w:szCs w:val="24"/>
                <w:u w:val="single"/>
              </w:rPr>
              <w:t>Інші умови тендерної документації:</w:t>
            </w:r>
          </w:p>
          <w:p w:rsidR="0071684C" w:rsidRPr="004316C8" w:rsidRDefault="003F3291">
            <w:pPr>
              <w:widowControl w:val="0"/>
              <w:jc w:val="both"/>
              <w:rPr>
                <w:rFonts w:ascii="Times New Roman" w:eastAsia="Times New Roman" w:hAnsi="Times New Roman" w:cs="Times New Roman"/>
                <w:color w:val="000000"/>
                <w:sz w:val="24"/>
                <w:szCs w:val="24"/>
              </w:rPr>
            </w:pPr>
            <w:r w:rsidRPr="004316C8">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71684C" w:rsidRPr="004316C8" w:rsidRDefault="003F3291">
            <w:pPr>
              <w:widowControl w:val="0"/>
              <w:jc w:val="both"/>
              <w:rPr>
                <w:rFonts w:ascii="Times New Roman" w:eastAsia="Times New Roman" w:hAnsi="Times New Roman" w:cs="Times New Roman"/>
                <w:color w:val="000000"/>
                <w:sz w:val="24"/>
                <w:szCs w:val="24"/>
              </w:rPr>
            </w:pPr>
            <w:r w:rsidRPr="004316C8">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sidRPr="004316C8">
              <w:rPr>
                <w:rFonts w:ascii="Times New Roman" w:eastAsia="Times New Roman" w:hAnsi="Times New Roman" w:cs="Times New Roman"/>
                <w:sz w:val="24"/>
                <w:szCs w:val="24"/>
              </w:rPr>
              <w:t>у</w:t>
            </w:r>
            <w:r w:rsidRPr="004316C8">
              <w:rPr>
                <w:rFonts w:ascii="Times New Roman" w:eastAsia="Times New Roman" w:hAnsi="Times New Roman" w:cs="Times New Roman"/>
                <w:color w:val="000000"/>
                <w:sz w:val="24"/>
                <w:szCs w:val="24"/>
              </w:rPr>
              <w:t xml:space="preserve"> якому зазначає законодавчі підстави ненадання відповідних документів або копію/ї роз'яснення/нь державних органів або ненакладення електронного підпису.</w:t>
            </w:r>
          </w:p>
          <w:p w:rsidR="0071684C" w:rsidRPr="004316C8" w:rsidRDefault="003F3291">
            <w:pPr>
              <w:widowControl w:val="0"/>
              <w:jc w:val="both"/>
              <w:rPr>
                <w:rFonts w:ascii="Times New Roman" w:eastAsia="Times New Roman" w:hAnsi="Times New Roman" w:cs="Times New Roman"/>
                <w:color w:val="000000"/>
                <w:sz w:val="24"/>
                <w:szCs w:val="24"/>
              </w:rPr>
            </w:pPr>
            <w:r w:rsidRPr="004316C8">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sidRPr="004316C8">
              <w:rPr>
                <w:rFonts w:ascii="Times New Roman" w:eastAsia="Times New Roman" w:hAnsi="Times New Roman" w:cs="Times New Roman"/>
                <w:sz w:val="24"/>
                <w:szCs w:val="24"/>
              </w:rPr>
              <w:t>—</w:t>
            </w:r>
            <w:r w:rsidRPr="004316C8">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4316C8">
              <w:rPr>
                <w:rFonts w:ascii="Times New Roman" w:eastAsia="Times New Roman" w:hAnsi="Times New Roman" w:cs="Times New Roman"/>
                <w:sz w:val="24"/>
                <w:szCs w:val="24"/>
              </w:rPr>
              <w:t>—</w:t>
            </w:r>
            <w:r w:rsidRPr="004316C8">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71684C" w:rsidRPr="004316C8" w:rsidRDefault="003F3291">
            <w:pPr>
              <w:widowControl w:val="0"/>
              <w:jc w:val="both"/>
              <w:rPr>
                <w:rFonts w:ascii="Times New Roman" w:eastAsia="Times New Roman" w:hAnsi="Times New Roman" w:cs="Times New Roman"/>
                <w:color w:val="000000"/>
                <w:sz w:val="24"/>
                <w:szCs w:val="24"/>
              </w:rPr>
            </w:pPr>
            <w:r w:rsidRPr="004316C8">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sidRPr="004316C8">
              <w:rPr>
                <w:rFonts w:ascii="Times New Roman" w:eastAsia="Times New Roman" w:hAnsi="Times New Roman" w:cs="Times New Roman"/>
                <w:sz w:val="24"/>
                <w:szCs w:val="24"/>
              </w:rPr>
              <w:t>—</w:t>
            </w:r>
            <w:r w:rsidRPr="004316C8">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4316C8">
              <w:rPr>
                <w:rFonts w:ascii="Times New Roman" w:eastAsia="Times New Roman" w:hAnsi="Times New Roman" w:cs="Times New Roman"/>
                <w:sz w:val="24"/>
                <w:szCs w:val="24"/>
              </w:rPr>
              <w:t>—</w:t>
            </w:r>
            <w:r w:rsidRPr="004316C8">
              <w:rPr>
                <w:rFonts w:ascii="Times New Roman" w:eastAsia="Times New Roman" w:hAnsi="Times New Roman" w:cs="Times New Roman"/>
                <w:color w:val="000000"/>
                <w:sz w:val="24"/>
                <w:szCs w:val="24"/>
              </w:rPr>
              <w:t xml:space="preserve"> підприємців, у складі </w:t>
            </w:r>
            <w:r w:rsidRPr="004316C8">
              <w:rPr>
                <w:rFonts w:ascii="Times New Roman" w:eastAsia="Times New Roman" w:hAnsi="Times New Roman" w:cs="Times New Roman"/>
                <w:color w:val="000000"/>
                <w:sz w:val="24"/>
                <w:szCs w:val="24"/>
              </w:rPr>
              <w:lastRenderedPageBreak/>
              <w:t>тендерної пропозиції не може бути підставою для її відхилення замовником.</w:t>
            </w:r>
          </w:p>
          <w:p w:rsidR="0071684C" w:rsidRPr="004316C8" w:rsidRDefault="003F3291">
            <w:pPr>
              <w:widowControl w:val="0"/>
              <w:jc w:val="both"/>
              <w:rPr>
                <w:rFonts w:ascii="Times New Roman" w:eastAsia="Times New Roman" w:hAnsi="Times New Roman" w:cs="Times New Roman"/>
                <w:color w:val="000000"/>
                <w:sz w:val="24"/>
                <w:szCs w:val="24"/>
              </w:rPr>
            </w:pPr>
            <w:r w:rsidRPr="004316C8">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sidRPr="004316C8">
              <w:rPr>
                <w:rFonts w:ascii="Times New Roman" w:eastAsia="Times New Roman" w:hAnsi="Times New Roman" w:cs="Times New Roman"/>
                <w:b/>
                <w:i/>
                <w:color w:val="000000"/>
                <w:sz w:val="24"/>
                <w:szCs w:val="24"/>
              </w:rPr>
              <w:t>Додатком  1</w:t>
            </w:r>
            <w:r w:rsidRPr="004316C8">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71684C" w:rsidRPr="004316C8" w:rsidRDefault="003F3291">
            <w:pPr>
              <w:widowControl w:val="0"/>
              <w:jc w:val="both"/>
              <w:rPr>
                <w:rFonts w:ascii="Times New Roman" w:eastAsia="Times New Roman" w:hAnsi="Times New Roman" w:cs="Times New Roman"/>
                <w:color w:val="000000"/>
                <w:sz w:val="24"/>
                <w:szCs w:val="24"/>
              </w:rPr>
            </w:pPr>
            <w:r w:rsidRPr="004316C8">
              <w:rPr>
                <w:rFonts w:ascii="Times New Roman" w:eastAsia="Times New Roman" w:hAnsi="Times New Roman" w:cs="Times New Roman"/>
                <w:color w:val="000000"/>
                <w:sz w:val="24"/>
                <w:szCs w:val="24"/>
              </w:rPr>
              <w:t xml:space="preserve">6.  Факт подання тендерної пропозиції учасником </w:t>
            </w:r>
            <w:r w:rsidRPr="004316C8">
              <w:rPr>
                <w:rFonts w:ascii="Times New Roman" w:eastAsia="Times New Roman" w:hAnsi="Times New Roman" w:cs="Times New Roman"/>
                <w:sz w:val="24"/>
                <w:szCs w:val="24"/>
              </w:rPr>
              <w:t>—</w:t>
            </w:r>
            <w:r w:rsidRPr="004316C8">
              <w:rPr>
                <w:rFonts w:ascii="Times New Roman" w:eastAsia="Times New Roman" w:hAnsi="Times New Roman" w:cs="Times New Roman"/>
                <w:color w:val="000000"/>
                <w:sz w:val="24"/>
                <w:szCs w:val="24"/>
              </w:rPr>
              <w:t xml:space="preserve"> фізичною особою чи фізичною особою</w:t>
            </w:r>
            <w:r w:rsidRPr="004316C8">
              <w:rPr>
                <w:rFonts w:ascii="Times New Roman" w:eastAsia="Times New Roman" w:hAnsi="Times New Roman" w:cs="Times New Roman"/>
                <w:sz w:val="24"/>
                <w:szCs w:val="24"/>
              </w:rPr>
              <w:t xml:space="preserve"> — </w:t>
            </w:r>
            <w:r w:rsidRPr="004316C8">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71684C" w:rsidRPr="004316C8" w:rsidRDefault="003F3291">
            <w:pPr>
              <w:widowControl w:val="0"/>
              <w:jc w:val="both"/>
              <w:rPr>
                <w:rFonts w:ascii="Times New Roman" w:eastAsia="Times New Roman" w:hAnsi="Times New Roman" w:cs="Times New Roman"/>
                <w:color w:val="000000"/>
                <w:sz w:val="24"/>
                <w:szCs w:val="24"/>
              </w:rPr>
            </w:pPr>
            <w:r w:rsidRPr="004316C8">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71684C" w:rsidRPr="004316C8" w:rsidRDefault="003F3291">
            <w:pPr>
              <w:widowControl w:val="0"/>
              <w:jc w:val="both"/>
              <w:rPr>
                <w:rFonts w:ascii="Times New Roman" w:eastAsia="Times New Roman" w:hAnsi="Times New Roman" w:cs="Times New Roman"/>
                <w:color w:val="000000"/>
                <w:sz w:val="24"/>
                <w:szCs w:val="24"/>
              </w:rPr>
            </w:pPr>
            <w:r w:rsidRPr="004316C8">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71684C" w:rsidRPr="004316C8" w:rsidRDefault="003F3291">
            <w:pPr>
              <w:widowControl w:val="0"/>
              <w:jc w:val="both"/>
              <w:rPr>
                <w:rFonts w:ascii="Times New Roman" w:eastAsia="Times New Roman" w:hAnsi="Times New Roman" w:cs="Times New Roman"/>
                <w:color w:val="000000"/>
                <w:sz w:val="24"/>
                <w:szCs w:val="24"/>
              </w:rPr>
            </w:pPr>
            <w:r w:rsidRPr="004316C8">
              <w:rPr>
                <w:rFonts w:ascii="Times New Roman" w:eastAsia="Times New Roman" w:hAnsi="Times New Roman" w:cs="Times New Roman"/>
                <w:color w:val="000000"/>
                <w:sz w:val="24"/>
                <w:szCs w:val="24"/>
              </w:rPr>
              <w:t>8. Учасник, який подав тендерну пропозицію, вважається таким, що згодний з про</w:t>
            </w:r>
            <w:r w:rsidRPr="004316C8">
              <w:rPr>
                <w:rFonts w:ascii="Times New Roman" w:eastAsia="Times New Roman" w:hAnsi="Times New Roman" w:cs="Times New Roman"/>
                <w:sz w:val="24"/>
                <w:szCs w:val="24"/>
              </w:rPr>
              <w:t>є</w:t>
            </w:r>
            <w:r w:rsidRPr="004316C8">
              <w:rPr>
                <w:rFonts w:ascii="Times New Roman" w:eastAsia="Times New Roman" w:hAnsi="Times New Roman" w:cs="Times New Roman"/>
                <w:color w:val="000000"/>
                <w:sz w:val="24"/>
                <w:szCs w:val="24"/>
              </w:rPr>
              <w:t xml:space="preserve">ктом договору про закупівлю, викладеним </w:t>
            </w:r>
            <w:r w:rsidRPr="004316C8">
              <w:rPr>
                <w:rFonts w:ascii="Times New Roman" w:eastAsia="Times New Roman" w:hAnsi="Times New Roman" w:cs="Times New Roman"/>
                <w:sz w:val="24"/>
                <w:szCs w:val="24"/>
              </w:rPr>
              <w:t>у</w:t>
            </w:r>
            <w:r w:rsidR="004E15E5" w:rsidRPr="004E15E5">
              <w:rPr>
                <w:rFonts w:ascii="Times New Roman" w:eastAsia="Times New Roman" w:hAnsi="Times New Roman" w:cs="Times New Roman"/>
                <w:sz w:val="24"/>
                <w:szCs w:val="24"/>
              </w:rPr>
              <w:t xml:space="preserve"> </w:t>
            </w:r>
            <w:r w:rsidRPr="004316C8">
              <w:rPr>
                <w:rFonts w:ascii="Times New Roman" w:eastAsia="Times New Roman" w:hAnsi="Times New Roman" w:cs="Times New Roman"/>
                <w:b/>
                <w:i/>
                <w:color w:val="000000"/>
                <w:sz w:val="24"/>
                <w:szCs w:val="24"/>
              </w:rPr>
              <w:t>Додатку 3</w:t>
            </w:r>
            <w:r w:rsidRPr="004316C8">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4316C8">
              <w:rPr>
                <w:rFonts w:ascii="Times New Roman" w:eastAsia="Times New Roman" w:hAnsi="Times New Roman" w:cs="Times New Roman"/>
                <w:b/>
                <w:i/>
                <w:color w:val="000000"/>
                <w:sz w:val="24"/>
                <w:szCs w:val="24"/>
              </w:rPr>
              <w:t>в п. 4 Розділу 3</w:t>
            </w:r>
            <w:r w:rsidRPr="004316C8">
              <w:rPr>
                <w:rFonts w:ascii="Times New Roman" w:eastAsia="Times New Roman" w:hAnsi="Times New Roman" w:cs="Times New Roman"/>
                <w:color w:val="000000"/>
                <w:sz w:val="24"/>
                <w:szCs w:val="24"/>
              </w:rPr>
              <w:t xml:space="preserve"> до цієї тендерної документації.</w:t>
            </w:r>
          </w:p>
          <w:p w:rsidR="0071684C" w:rsidRPr="004316C8" w:rsidRDefault="003F3291">
            <w:pPr>
              <w:widowControl w:val="0"/>
              <w:jc w:val="both"/>
              <w:rPr>
                <w:rFonts w:ascii="Times New Roman" w:eastAsia="Times New Roman" w:hAnsi="Times New Roman" w:cs="Times New Roman"/>
                <w:color w:val="000000"/>
                <w:sz w:val="24"/>
                <w:szCs w:val="24"/>
              </w:rPr>
            </w:pPr>
            <w:r w:rsidRPr="004316C8">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71684C" w:rsidRPr="004316C8" w:rsidRDefault="003F3291">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316C8">
              <w:rPr>
                <w:rFonts w:ascii="Times New Roman" w:eastAsia="Times New Roman" w:hAnsi="Times New Roman" w:cs="Times New Roman"/>
                <w:color w:val="000000"/>
                <w:sz w:val="24"/>
                <w:szCs w:val="24"/>
              </w:rPr>
              <w:t>10. 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r w:rsidRPr="004316C8">
              <w:rPr>
                <w:rFonts w:ascii="Times New Roman" w:eastAsia="Times New Roman" w:hAnsi="Times New Roman" w:cs="Times New Roman"/>
                <w:sz w:val="24"/>
                <w:szCs w:val="24"/>
              </w:rPr>
              <w:t>*</w:t>
            </w:r>
            <w:r w:rsidRPr="004316C8">
              <w:rPr>
                <w:rFonts w:ascii="Times New Roman" w:eastAsia="Times New Roman" w:hAnsi="Times New Roman" w:cs="Times New Roman"/>
                <w:color w:val="000000"/>
                <w:sz w:val="24"/>
                <w:szCs w:val="24"/>
              </w:rPr>
              <w:t>.</w:t>
            </w:r>
          </w:p>
          <w:p w:rsidR="0071684C" w:rsidRPr="004316C8" w:rsidRDefault="003F3291">
            <w:pPr>
              <w:widowControl w:val="0"/>
              <w:pBdr>
                <w:top w:val="nil"/>
                <w:left w:val="nil"/>
                <w:bottom w:val="nil"/>
                <w:right w:val="nil"/>
                <w:between w:val="nil"/>
              </w:pBdr>
              <w:jc w:val="both"/>
              <w:rPr>
                <w:rFonts w:ascii="Times New Roman" w:eastAsia="Times New Roman" w:hAnsi="Times New Roman" w:cs="Times New Roman"/>
                <w:i/>
                <w:sz w:val="20"/>
                <w:szCs w:val="20"/>
              </w:rPr>
            </w:pPr>
            <w:r w:rsidRPr="004316C8">
              <w:rPr>
                <w:rFonts w:ascii="Times New Roman" w:eastAsia="Times New Roman" w:hAnsi="Times New Roman" w:cs="Times New Roman"/>
                <w:color w:val="000000"/>
                <w:sz w:val="24"/>
                <w:szCs w:val="24"/>
              </w:rPr>
              <w:t>Примітка:</w:t>
            </w:r>
            <w:r w:rsidRPr="004316C8">
              <w:rPr>
                <w:rFonts w:ascii="Times New Roman" w:eastAsia="Times New Roman" w:hAnsi="Times New Roman" w:cs="Times New Roman"/>
                <w:i/>
                <w:sz w:val="20"/>
                <w:szCs w:val="20"/>
              </w:rPr>
              <w:t>*У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rsidR="0071684C" w:rsidRPr="004316C8" w:rsidRDefault="003F3291">
            <w:pPr>
              <w:widowControl w:val="0"/>
              <w:jc w:val="both"/>
              <w:rPr>
                <w:rFonts w:ascii="Times New Roman" w:eastAsia="Times New Roman" w:hAnsi="Times New Roman" w:cs="Times New Roman"/>
                <w:color w:val="000000"/>
                <w:sz w:val="24"/>
                <w:szCs w:val="24"/>
              </w:rPr>
            </w:pPr>
            <w:r w:rsidRPr="004316C8">
              <w:rPr>
                <w:rFonts w:ascii="Times New Roman" w:eastAsia="Times New Roman" w:hAnsi="Times New Roman" w:cs="Times New Roman"/>
                <w:color w:val="000000"/>
                <w:sz w:val="24"/>
                <w:szCs w:val="24"/>
              </w:rPr>
              <w:t xml:space="preserve">11. </w:t>
            </w:r>
            <w:r w:rsidRPr="004316C8">
              <w:rPr>
                <w:rFonts w:ascii="Times New Roman" w:eastAsia="Times New Roman" w:hAnsi="Times New Roman" w:cs="Times New Roman"/>
                <w:sz w:val="24"/>
                <w:szCs w:val="24"/>
              </w:rPr>
              <w:t>Тендерна п</w:t>
            </w:r>
            <w:r w:rsidRPr="004316C8">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71684C" w:rsidRPr="004316C8" w:rsidRDefault="003F3291">
            <w:pPr>
              <w:widowControl w:val="0"/>
              <w:pBdr>
                <w:top w:val="nil"/>
                <w:left w:val="nil"/>
                <w:bottom w:val="nil"/>
                <w:right w:val="nil"/>
                <w:between w:val="nil"/>
              </w:pBdr>
              <w:jc w:val="both"/>
              <w:rPr>
                <w:rFonts w:ascii="Times New Roman" w:eastAsia="Times New Roman" w:hAnsi="Times New Roman" w:cs="Times New Roman"/>
                <w:sz w:val="24"/>
                <w:szCs w:val="24"/>
              </w:rPr>
            </w:pPr>
            <w:r w:rsidRPr="004316C8">
              <w:rPr>
                <w:rFonts w:ascii="Times New Roman" w:eastAsia="Times New Roman" w:hAnsi="Times New Roman" w:cs="Times New Roman"/>
                <w:sz w:val="24"/>
                <w:szCs w:val="24"/>
              </w:rPr>
              <w:t xml:space="preserve">12. Учасники при поданні тендерної пропозиції повинні враховувати норми (врахуванням факту, що учасник ознайомлений з даними нормами і їх не порушує, вважається факт подання тендерної пропозиції, жодні </w:t>
            </w:r>
            <w:r w:rsidRPr="004316C8">
              <w:rPr>
                <w:rFonts w:ascii="Times New Roman" w:eastAsia="Times New Roman" w:hAnsi="Times New Roman" w:cs="Times New Roman"/>
                <w:sz w:val="24"/>
                <w:szCs w:val="24"/>
              </w:rPr>
              <w:lastRenderedPageBreak/>
              <w:t>окремі підтвердження не потрібно подавати):</w:t>
            </w:r>
          </w:p>
          <w:p w:rsidR="0071684C" w:rsidRPr="004316C8" w:rsidRDefault="003F3291">
            <w:pPr>
              <w:widowControl w:val="0"/>
              <w:pBdr>
                <w:top w:val="nil"/>
                <w:left w:val="nil"/>
                <w:bottom w:val="nil"/>
                <w:right w:val="nil"/>
                <w:between w:val="nil"/>
              </w:pBdr>
              <w:jc w:val="both"/>
              <w:rPr>
                <w:rFonts w:ascii="Times New Roman" w:eastAsia="Times New Roman" w:hAnsi="Times New Roman" w:cs="Times New Roman"/>
                <w:sz w:val="24"/>
                <w:szCs w:val="24"/>
              </w:rPr>
            </w:pPr>
            <w:r w:rsidRPr="004316C8">
              <w:rPr>
                <w:rFonts w:ascii="Times New Roman" w:eastAsia="Times New Roman" w:hAnsi="Times New Roman" w:cs="Times New Roman"/>
                <w:sz w:val="24"/>
                <w:szCs w:val="24"/>
              </w:rPr>
              <w:t xml:space="preserve">—   </w:t>
            </w:r>
            <w:r w:rsidRPr="004316C8">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71684C" w:rsidRPr="004316C8" w:rsidRDefault="003F3291">
            <w:pPr>
              <w:widowControl w:val="0"/>
              <w:pBdr>
                <w:top w:val="nil"/>
                <w:left w:val="nil"/>
                <w:bottom w:val="nil"/>
                <w:right w:val="nil"/>
                <w:between w:val="nil"/>
              </w:pBdr>
              <w:jc w:val="both"/>
              <w:rPr>
                <w:rFonts w:ascii="Times New Roman" w:eastAsia="Times New Roman" w:hAnsi="Times New Roman" w:cs="Times New Roman"/>
                <w:sz w:val="24"/>
                <w:szCs w:val="24"/>
              </w:rPr>
            </w:pPr>
            <w:r w:rsidRPr="004316C8">
              <w:rPr>
                <w:rFonts w:ascii="Times New Roman" w:eastAsia="Times New Roman" w:hAnsi="Times New Roman" w:cs="Times New Roman"/>
                <w:sz w:val="24"/>
                <w:szCs w:val="24"/>
              </w:rPr>
              <w:t xml:space="preserve">—   </w:t>
            </w:r>
            <w:r w:rsidRPr="004316C8">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71684C" w:rsidRPr="004316C8" w:rsidRDefault="003F3291">
            <w:pPr>
              <w:widowControl w:val="0"/>
              <w:pBdr>
                <w:top w:val="nil"/>
                <w:left w:val="nil"/>
                <w:bottom w:val="nil"/>
                <w:right w:val="nil"/>
                <w:between w:val="nil"/>
              </w:pBdr>
              <w:jc w:val="both"/>
              <w:rPr>
                <w:rFonts w:ascii="Times New Roman" w:eastAsia="Times New Roman" w:hAnsi="Times New Roman" w:cs="Times New Roman"/>
                <w:i/>
                <w:sz w:val="24"/>
                <w:szCs w:val="24"/>
              </w:rPr>
            </w:pPr>
            <w:r w:rsidRPr="004316C8">
              <w:rPr>
                <w:rFonts w:ascii="Times New Roman" w:eastAsia="Times New Roman" w:hAnsi="Times New Roman" w:cs="Times New Roman"/>
                <w:sz w:val="24"/>
                <w:szCs w:val="24"/>
              </w:rPr>
              <w:t xml:space="preserve">—   </w:t>
            </w:r>
            <w:r w:rsidRPr="004316C8">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71684C" w:rsidRPr="004316C8" w:rsidRDefault="003F3291">
            <w:pPr>
              <w:widowControl w:val="0"/>
              <w:jc w:val="both"/>
              <w:rPr>
                <w:rFonts w:ascii="Times New Roman" w:eastAsia="Times New Roman" w:hAnsi="Times New Roman" w:cs="Times New Roman"/>
                <w:sz w:val="24"/>
                <w:szCs w:val="24"/>
              </w:rPr>
            </w:pPr>
            <w:r w:rsidRPr="004316C8">
              <w:rPr>
                <w:rFonts w:ascii="Times New Roman" w:eastAsia="Times New Roman" w:hAnsi="Times New Roman" w:cs="Times New Roman"/>
                <w:sz w:val="24"/>
                <w:szCs w:val="24"/>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бенефіціарними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p w:rsidR="0071684C" w:rsidRPr="004316C8" w:rsidRDefault="003F3291">
            <w:pPr>
              <w:pBdr>
                <w:top w:val="nil"/>
                <w:left w:val="nil"/>
                <w:bottom w:val="nil"/>
                <w:right w:val="nil"/>
                <w:between w:val="nil"/>
              </w:pBdr>
              <w:jc w:val="both"/>
              <w:rPr>
                <w:rFonts w:ascii="Times New Roman" w:eastAsia="Times New Roman" w:hAnsi="Times New Roman" w:cs="Times New Roman"/>
                <w:color w:val="000000"/>
                <w:sz w:val="24"/>
                <w:szCs w:val="24"/>
              </w:rPr>
            </w:pPr>
            <w:r w:rsidRPr="004316C8">
              <w:rPr>
                <w:rFonts w:ascii="Times New Roman" w:eastAsia="Times New Roman" w:hAnsi="Times New Roman" w:cs="Times New Roman"/>
                <w:color w:val="000000"/>
                <w:sz w:val="24"/>
                <w:szCs w:val="24"/>
              </w:rPr>
              <w:t xml:space="preserve">13. Фактом подання тендерної пропозиції учасник підтверджує, що він не </w:t>
            </w:r>
            <w:r w:rsidRPr="004316C8">
              <w:rPr>
                <w:rFonts w:ascii="Times New Roman" w:eastAsia="Times New Roman" w:hAnsi="Times New Roman" w:cs="Times New Roman"/>
                <w:sz w:val="24"/>
                <w:szCs w:val="24"/>
              </w:rPr>
              <w:t>перебуває</w:t>
            </w:r>
            <w:r w:rsidRPr="004316C8">
              <w:rPr>
                <w:rFonts w:ascii="Times New Roman" w:eastAsia="Times New Roman" w:hAnsi="Times New Roman" w:cs="Times New Roman"/>
                <w:color w:val="000000"/>
                <w:sz w:val="24"/>
                <w:szCs w:val="24"/>
              </w:rPr>
              <w:t xml:space="preserve"> в статусі «дефолтного» відповідно до Розділу 1.7 «Невиконання зобов’язань» «Правил ринку», затверджених постановою НКРЕКП від 14.03.2018 № 307 (зі змінами та доповненнями), та зазначена інформація не була оприлюднена на сайті </w:t>
            </w:r>
            <w:r w:rsidRPr="004316C8">
              <w:rPr>
                <w:rFonts w:ascii="Times New Roman" w:eastAsia="Times New Roman" w:hAnsi="Times New Roman" w:cs="Times New Roman"/>
                <w:color w:val="000000"/>
              </w:rPr>
              <w:t xml:space="preserve">Приватного акціонерного товариства «НАЦІОНАЛЬНА ЕНЕРГЕТИЧНА КОМПАНІЯ </w:t>
            </w:r>
            <w:r w:rsidRPr="004316C8">
              <w:rPr>
                <w:rFonts w:ascii="Times New Roman" w:eastAsia="Times New Roman" w:hAnsi="Times New Roman" w:cs="Times New Roman"/>
              </w:rPr>
              <w:t>„</w:t>
            </w:r>
            <w:r w:rsidRPr="004316C8">
              <w:rPr>
                <w:rFonts w:ascii="Times New Roman" w:eastAsia="Times New Roman" w:hAnsi="Times New Roman" w:cs="Times New Roman"/>
                <w:color w:val="000000"/>
              </w:rPr>
              <w:t>УКРЕНЕРГО“»,</w:t>
            </w:r>
            <w:r w:rsidRPr="004316C8">
              <w:rPr>
                <w:rFonts w:ascii="Times New Roman" w:eastAsia="Times New Roman" w:hAnsi="Times New Roman" w:cs="Times New Roman"/>
                <w:color w:val="000000"/>
                <w:sz w:val="24"/>
                <w:szCs w:val="24"/>
              </w:rPr>
              <w:t xml:space="preserve"> та/або інших </w:t>
            </w:r>
            <w:r w:rsidRPr="004316C8">
              <w:rPr>
                <w:rFonts w:ascii="Times New Roman" w:eastAsia="Times New Roman" w:hAnsi="Times New Roman" w:cs="Times New Roman"/>
                <w:i/>
                <w:sz w:val="20"/>
                <w:szCs w:val="20"/>
              </w:rPr>
              <w:t>відкритих джерелах інформації. У разі якщо замовником буде перевірено та виявлено, що учасник включений до Списку учасників ринку, що набули статусу “дефолтний” станом на дату проведення розгляду та оцінки тендерної пропозиції такого учасника, замовник приймає рішення про відмову учаснику в участі у процедурі закупівлі та відхиляє учасника як такого, що не відповідає встановленим </w:t>
            </w:r>
            <w:hyperlink r:id="rId14" w:anchor="n1422">
              <w:r w:rsidRPr="004316C8">
                <w:rPr>
                  <w:rFonts w:ascii="Times New Roman" w:eastAsia="Times New Roman" w:hAnsi="Times New Roman" w:cs="Times New Roman"/>
                  <w:i/>
                  <w:sz w:val="20"/>
                  <w:szCs w:val="20"/>
                </w:rPr>
                <w:t>абзацом першим</w:t>
              </w:r>
            </w:hyperlink>
            <w:r w:rsidRPr="004316C8">
              <w:rPr>
                <w:rFonts w:ascii="Times New Roman" w:eastAsia="Times New Roman" w:hAnsi="Times New Roman" w:cs="Times New Roman"/>
                <w:i/>
                <w:sz w:val="20"/>
                <w:szCs w:val="20"/>
              </w:rPr>
              <w:t> частини третьої статті 22 Закону України «Про публічні закупівлі»  вимогам до учасника відповідно до законодавства.</w:t>
            </w:r>
          </w:p>
        </w:tc>
      </w:tr>
      <w:tr w:rsidR="0071684C" w:rsidRPr="004316C8">
        <w:trPr>
          <w:trHeight w:val="1119"/>
          <w:jc w:val="center"/>
        </w:trPr>
        <w:tc>
          <w:tcPr>
            <w:tcW w:w="705" w:type="dxa"/>
          </w:tcPr>
          <w:p w:rsidR="0071684C" w:rsidRPr="004316C8" w:rsidRDefault="003F3291">
            <w:pPr>
              <w:widowControl w:val="0"/>
              <w:jc w:val="center"/>
              <w:rPr>
                <w:rFonts w:ascii="Times New Roman" w:eastAsia="Times New Roman" w:hAnsi="Times New Roman" w:cs="Times New Roman"/>
                <w:sz w:val="24"/>
                <w:szCs w:val="24"/>
              </w:rPr>
            </w:pPr>
            <w:r w:rsidRPr="004316C8">
              <w:rPr>
                <w:rFonts w:ascii="Times New Roman" w:eastAsia="Times New Roman" w:hAnsi="Times New Roman" w:cs="Times New Roman"/>
                <w:color w:val="000000"/>
                <w:sz w:val="24"/>
                <w:szCs w:val="24"/>
              </w:rPr>
              <w:lastRenderedPageBreak/>
              <w:t>3</w:t>
            </w:r>
          </w:p>
        </w:tc>
        <w:tc>
          <w:tcPr>
            <w:tcW w:w="2835" w:type="dxa"/>
          </w:tcPr>
          <w:p w:rsidR="0071684C" w:rsidRPr="004316C8" w:rsidRDefault="003F3291">
            <w:pPr>
              <w:widowControl w:val="0"/>
              <w:rPr>
                <w:rFonts w:ascii="Times New Roman" w:eastAsia="Times New Roman" w:hAnsi="Times New Roman" w:cs="Times New Roman"/>
                <w:sz w:val="24"/>
                <w:szCs w:val="24"/>
              </w:rPr>
            </w:pPr>
            <w:r w:rsidRPr="004316C8">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71684C" w:rsidRPr="004316C8" w:rsidRDefault="003F3291">
            <w:pPr>
              <w:widowControl w:val="0"/>
              <w:spacing w:line="228" w:lineRule="auto"/>
              <w:jc w:val="both"/>
              <w:rPr>
                <w:rFonts w:ascii="Times New Roman" w:eastAsia="Times New Roman" w:hAnsi="Times New Roman" w:cs="Times New Roman"/>
                <w:sz w:val="24"/>
                <w:szCs w:val="24"/>
                <w:highlight w:val="white"/>
              </w:rPr>
            </w:pPr>
            <w:r w:rsidRPr="004316C8">
              <w:rPr>
                <w:rFonts w:ascii="Times New Roman" w:eastAsia="Times New Roman" w:hAnsi="Times New Roman" w:cs="Times New Roman"/>
                <w:b/>
                <w:i/>
                <w:sz w:val="24"/>
                <w:szCs w:val="24"/>
                <w:highlight w:val="white"/>
              </w:rPr>
              <w:t>Замовник відхиляє тендерну пропозицію</w:t>
            </w:r>
            <w:r w:rsidRPr="004316C8">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у разі, коли:</w:t>
            </w:r>
          </w:p>
          <w:p w:rsidR="0071684C" w:rsidRPr="004316C8" w:rsidRDefault="003F3291">
            <w:pPr>
              <w:widowControl w:val="0"/>
              <w:spacing w:line="228" w:lineRule="auto"/>
              <w:jc w:val="both"/>
              <w:rPr>
                <w:rFonts w:ascii="Times New Roman" w:eastAsia="Times New Roman" w:hAnsi="Times New Roman" w:cs="Times New Roman"/>
                <w:b/>
                <w:i/>
                <w:sz w:val="24"/>
                <w:szCs w:val="24"/>
                <w:highlight w:val="white"/>
              </w:rPr>
            </w:pPr>
            <w:r w:rsidRPr="004316C8">
              <w:rPr>
                <w:rFonts w:ascii="Times New Roman" w:eastAsia="Times New Roman" w:hAnsi="Times New Roman" w:cs="Times New Roman"/>
                <w:b/>
                <w:i/>
                <w:sz w:val="24"/>
                <w:szCs w:val="24"/>
                <w:highlight w:val="white"/>
              </w:rPr>
              <w:t>1) учасник процедури закупівлі:</w:t>
            </w:r>
          </w:p>
          <w:p w:rsidR="0071684C" w:rsidRPr="004316C8" w:rsidRDefault="003F3291">
            <w:pPr>
              <w:widowControl w:val="0"/>
              <w:spacing w:line="228" w:lineRule="auto"/>
              <w:jc w:val="both"/>
              <w:rPr>
                <w:rFonts w:ascii="Times New Roman" w:eastAsia="Times New Roman" w:hAnsi="Times New Roman" w:cs="Times New Roman"/>
                <w:sz w:val="24"/>
                <w:szCs w:val="24"/>
                <w:highlight w:val="white"/>
              </w:rPr>
            </w:pPr>
            <w:r w:rsidRPr="004316C8">
              <w:rPr>
                <w:rFonts w:ascii="Times New Roman" w:eastAsia="Times New Roman" w:hAnsi="Times New Roman" w:cs="Times New Roman"/>
                <w:sz w:val="24"/>
                <w:szCs w:val="24"/>
                <w:highlight w:val="white"/>
              </w:rPr>
              <w:t xml:space="preserve">— зазначив у тендерній пропозиції недостовірну інформацію, що є суттєвою для визначення результатів </w:t>
            </w:r>
            <w:r w:rsidRPr="004316C8">
              <w:rPr>
                <w:rFonts w:ascii="Times New Roman" w:eastAsia="Times New Roman" w:hAnsi="Times New Roman" w:cs="Times New Roman"/>
                <w:sz w:val="24"/>
                <w:szCs w:val="24"/>
                <w:highlight w:val="white"/>
              </w:rPr>
              <w:lastRenderedPageBreak/>
              <w:t>відкритих торгів, яку замовником виявлено згідно з абзацом другим частини п’ятнадцятої статті 29 Закону;</w:t>
            </w:r>
          </w:p>
          <w:p w:rsidR="0071684C" w:rsidRPr="004316C8" w:rsidRDefault="003F3291">
            <w:pPr>
              <w:widowControl w:val="0"/>
              <w:jc w:val="both"/>
              <w:rPr>
                <w:rFonts w:ascii="Times New Roman" w:eastAsia="Times New Roman" w:hAnsi="Times New Roman" w:cs="Times New Roman"/>
                <w:sz w:val="24"/>
                <w:szCs w:val="24"/>
                <w:highlight w:val="white"/>
              </w:rPr>
            </w:pPr>
            <w:r w:rsidRPr="004316C8">
              <w:rPr>
                <w:rFonts w:ascii="Times New Roman" w:eastAsia="Times New Roman" w:hAnsi="Times New Roman" w:cs="Times New Roman"/>
                <w:sz w:val="24"/>
                <w:szCs w:val="24"/>
                <w:highlight w:val="white"/>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71684C" w:rsidRPr="004316C8" w:rsidRDefault="003F3291">
            <w:pPr>
              <w:widowControl w:val="0"/>
              <w:jc w:val="both"/>
              <w:rPr>
                <w:rFonts w:ascii="Times New Roman" w:eastAsia="Times New Roman" w:hAnsi="Times New Roman" w:cs="Times New Roman"/>
                <w:sz w:val="24"/>
                <w:szCs w:val="24"/>
                <w:highlight w:val="white"/>
              </w:rPr>
            </w:pPr>
            <w:r w:rsidRPr="004316C8">
              <w:rPr>
                <w:rFonts w:ascii="Times New Roman" w:eastAsia="Times New Roman" w:hAnsi="Times New Roman" w:cs="Times New Roman"/>
                <w:sz w:val="24"/>
                <w:szCs w:val="24"/>
                <w:highlight w:val="white"/>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71684C" w:rsidRPr="004316C8" w:rsidRDefault="003F3291">
            <w:pPr>
              <w:widowControl w:val="0"/>
              <w:jc w:val="both"/>
              <w:rPr>
                <w:rFonts w:ascii="Times New Roman" w:eastAsia="Times New Roman" w:hAnsi="Times New Roman" w:cs="Times New Roman"/>
                <w:sz w:val="24"/>
                <w:szCs w:val="24"/>
                <w:highlight w:val="white"/>
              </w:rPr>
            </w:pPr>
            <w:r w:rsidRPr="004316C8">
              <w:rPr>
                <w:rFonts w:ascii="Times New Roman" w:eastAsia="Times New Roman" w:hAnsi="Times New Roman" w:cs="Times New Roman"/>
                <w:sz w:val="24"/>
                <w:szCs w:val="24"/>
                <w:highlight w:val="white"/>
              </w:rPr>
              <w:t>— не надав обґрунтування аномально низької ціни тендерної пропозиції протягом строку, визначеного в частині чотирнадцятій статті 29 Закону;</w:t>
            </w:r>
          </w:p>
          <w:p w:rsidR="0071684C" w:rsidRPr="004316C8" w:rsidRDefault="003F3291">
            <w:pPr>
              <w:widowControl w:val="0"/>
              <w:jc w:val="both"/>
              <w:rPr>
                <w:rFonts w:ascii="Times New Roman" w:eastAsia="Times New Roman" w:hAnsi="Times New Roman" w:cs="Times New Roman"/>
                <w:sz w:val="24"/>
                <w:szCs w:val="24"/>
                <w:highlight w:val="white"/>
              </w:rPr>
            </w:pPr>
            <w:r w:rsidRPr="004316C8">
              <w:rPr>
                <w:rFonts w:ascii="Times New Roman" w:eastAsia="Times New Roman" w:hAnsi="Times New Roman" w:cs="Times New Roman"/>
                <w:sz w:val="24"/>
                <w:szCs w:val="24"/>
                <w:highlight w:val="white"/>
              </w:rPr>
              <w:t>— визначив конфіденційною інформацію, що не може бути визначена як конфіденційна відповідно до вимог частини другої статті 28 Закону;</w:t>
            </w:r>
          </w:p>
          <w:p w:rsidR="0071684C" w:rsidRPr="004316C8" w:rsidRDefault="003F3291">
            <w:pPr>
              <w:widowControl w:val="0"/>
              <w:jc w:val="both"/>
              <w:rPr>
                <w:rFonts w:ascii="Times New Roman" w:eastAsia="Times New Roman" w:hAnsi="Times New Roman" w:cs="Times New Roman"/>
                <w:sz w:val="24"/>
                <w:szCs w:val="24"/>
                <w:highlight w:val="white"/>
              </w:rPr>
            </w:pPr>
            <w:r w:rsidRPr="004316C8">
              <w:rPr>
                <w:rFonts w:ascii="Times New Roman" w:eastAsia="Times New Roman" w:hAnsi="Times New Roman" w:cs="Times New Roman"/>
                <w:sz w:val="24"/>
                <w:szCs w:val="24"/>
                <w:highlight w:val="white"/>
              </w:rPr>
              <w:t>— є юридичною особою – резидентом Російської Федерації / Республіки Білорусь державної форми власності, юридичною особою, створеною та/або зареєстрованою відповідно до законодавства Російської Федерації / Республіки Білорусь, та/або юридичною особою, кінцевим бенефіціарним власником (власником)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71684C" w:rsidRPr="004316C8" w:rsidRDefault="003F3291">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sidRPr="004316C8">
              <w:rPr>
                <w:rFonts w:ascii="Times New Roman" w:eastAsia="Times New Roman" w:hAnsi="Times New Roman" w:cs="Times New Roman"/>
                <w:b/>
                <w:i/>
                <w:sz w:val="24"/>
                <w:szCs w:val="24"/>
                <w:highlight w:val="white"/>
              </w:rPr>
              <w:t>2) тендерна пропозиція:</w:t>
            </w:r>
          </w:p>
          <w:p w:rsidR="0071684C" w:rsidRPr="004316C8" w:rsidRDefault="003F329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4316C8">
              <w:rPr>
                <w:rFonts w:ascii="Times New Roman" w:eastAsia="Times New Roman" w:hAnsi="Times New Roman" w:cs="Times New Roman"/>
                <w:sz w:val="24"/>
                <w:szCs w:val="24"/>
                <w:highlight w:val="white"/>
              </w:rPr>
              <w:t>— не відповідає умовам технічної специфікації та іншим вимогам щодо предмета закупівлі тендерної документації;</w:t>
            </w:r>
          </w:p>
          <w:p w:rsidR="0071684C" w:rsidRPr="004316C8" w:rsidRDefault="003F329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4316C8">
              <w:rPr>
                <w:rFonts w:ascii="Times New Roman" w:eastAsia="Times New Roman" w:hAnsi="Times New Roman" w:cs="Times New Roman"/>
                <w:sz w:val="24"/>
                <w:szCs w:val="24"/>
                <w:highlight w:val="white"/>
              </w:rPr>
              <w:t>— викладена іншою мовою (мовами), ніж мова (мови), що передбачена тендерною документацією;</w:t>
            </w:r>
          </w:p>
          <w:p w:rsidR="0071684C" w:rsidRPr="004316C8" w:rsidRDefault="003F329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4316C8">
              <w:rPr>
                <w:rFonts w:ascii="Times New Roman" w:eastAsia="Times New Roman" w:hAnsi="Times New Roman" w:cs="Times New Roman"/>
                <w:sz w:val="24"/>
                <w:szCs w:val="24"/>
                <w:highlight w:val="white"/>
              </w:rPr>
              <w:t>— є такою, строк дії якої закінчився;</w:t>
            </w:r>
          </w:p>
          <w:p w:rsidR="0071684C" w:rsidRPr="004316C8" w:rsidRDefault="003F329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4316C8">
              <w:rPr>
                <w:rFonts w:ascii="Times New Roman" w:eastAsia="Times New Roman" w:hAnsi="Times New Roman" w:cs="Times New Roman"/>
                <w:sz w:val="24"/>
                <w:szCs w:val="24"/>
                <w:highlight w:val="white"/>
              </w:rPr>
              <w:t xml:space="preserve">—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w:t>
            </w:r>
            <w:r w:rsidRPr="004316C8">
              <w:rPr>
                <w:rFonts w:ascii="Times New Roman" w:eastAsia="Times New Roman" w:hAnsi="Times New Roman" w:cs="Times New Roman"/>
                <w:sz w:val="24"/>
                <w:szCs w:val="24"/>
                <w:highlight w:val="white"/>
              </w:rPr>
              <w:lastRenderedPageBreak/>
              <w:t>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71684C" w:rsidRPr="004316C8" w:rsidRDefault="003F329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4316C8">
              <w:rPr>
                <w:rFonts w:ascii="Times New Roman" w:eastAsia="Times New Roman" w:hAnsi="Times New Roman" w:cs="Times New Roman"/>
                <w:sz w:val="24"/>
                <w:szCs w:val="24"/>
                <w:highlight w:val="white"/>
              </w:rPr>
              <w:t>— не відповідає вимогам, установленим у тендерній документації відповідно до абзацу першого частини третьої статті 22 Закону;</w:t>
            </w:r>
          </w:p>
          <w:p w:rsidR="0071684C" w:rsidRPr="004316C8" w:rsidRDefault="003F3291">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sidRPr="004316C8">
              <w:rPr>
                <w:rFonts w:ascii="Times New Roman" w:eastAsia="Times New Roman" w:hAnsi="Times New Roman" w:cs="Times New Roman"/>
                <w:b/>
                <w:i/>
                <w:sz w:val="24"/>
                <w:szCs w:val="24"/>
                <w:highlight w:val="white"/>
              </w:rPr>
              <w:t>3) переможець процедури закупівлі:</w:t>
            </w:r>
          </w:p>
          <w:p w:rsidR="0071684C" w:rsidRPr="004316C8" w:rsidRDefault="003F329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4316C8">
              <w:rPr>
                <w:rFonts w:ascii="Times New Roman" w:eastAsia="Times New Roman" w:hAnsi="Times New Roman" w:cs="Times New Roman"/>
                <w:sz w:val="24"/>
                <w:szCs w:val="24"/>
                <w:highlight w:val="white"/>
              </w:rPr>
              <w:t>— відмовився від підписання договору про закупівлю відповідно до вимог тендерної документації або укладення договору про закупівлю;</w:t>
            </w:r>
          </w:p>
          <w:p w:rsidR="0071684C" w:rsidRPr="004316C8" w:rsidRDefault="003F329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4316C8">
              <w:rPr>
                <w:rFonts w:ascii="Times New Roman" w:eastAsia="Times New Roman" w:hAnsi="Times New Roman" w:cs="Times New Roman"/>
                <w:sz w:val="24"/>
                <w:szCs w:val="24"/>
                <w:highlight w:val="white"/>
              </w:rPr>
              <w:t>—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71684C" w:rsidRPr="004316C8" w:rsidRDefault="003F329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4316C8">
              <w:rPr>
                <w:rFonts w:ascii="Times New Roman" w:eastAsia="Times New Roman" w:hAnsi="Times New Roman" w:cs="Times New Roman"/>
                <w:sz w:val="24"/>
                <w:szCs w:val="24"/>
                <w:highlight w:val="white"/>
              </w:rPr>
              <w:t>— не надав копію ліцензії або документа дозвільного характеру (у разі їх наявності) відповідно до частини другої статті 41 Закону;</w:t>
            </w:r>
          </w:p>
          <w:p w:rsidR="0071684C" w:rsidRPr="004316C8" w:rsidRDefault="003F329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4316C8">
              <w:rPr>
                <w:rFonts w:ascii="Times New Roman" w:eastAsia="Times New Roman" w:hAnsi="Times New Roman" w:cs="Times New Roman"/>
                <w:sz w:val="24"/>
                <w:szCs w:val="24"/>
                <w:highlight w:val="white"/>
              </w:rPr>
              <w:t>— не надав забезпечення виконання договору про закупівлю, якщо таке забезпечення вимагалося замовником;</w:t>
            </w:r>
          </w:p>
          <w:p w:rsidR="0071684C" w:rsidRPr="004316C8" w:rsidRDefault="003F329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4316C8">
              <w:rPr>
                <w:rFonts w:ascii="Times New Roman" w:eastAsia="Times New Roman" w:hAnsi="Times New Roman" w:cs="Times New Roman"/>
                <w:sz w:val="24"/>
                <w:szCs w:val="24"/>
                <w:highlight w:val="white"/>
              </w:rPr>
              <w:t>— 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71684C" w:rsidRPr="004316C8" w:rsidRDefault="003F329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4316C8">
              <w:rPr>
                <w:rFonts w:ascii="Times New Roman" w:eastAsia="Times New Roman" w:hAnsi="Times New Roman" w:cs="Times New Roman"/>
                <w:sz w:val="24"/>
                <w:szCs w:val="24"/>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rsidR="0071684C" w:rsidRPr="004316C8" w:rsidRDefault="003F3291">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sidRPr="004316C8">
              <w:rPr>
                <w:rFonts w:ascii="Times New Roman" w:eastAsia="Times New Roman" w:hAnsi="Times New Roman" w:cs="Times New Roman"/>
                <w:b/>
                <w:i/>
                <w:sz w:val="24"/>
                <w:szCs w:val="24"/>
                <w:highlight w:val="white"/>
              </w:rPr>
              <w:t>Замовник може відхилити тендерну пропозицію</w:t>
            </w:r>
            <w:r w:rsidRPr="004316C8">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w:t>
            </w:r>
            <w:r w:rsidRPr="004316C8">
              <w:rPr>
                <w:rFonts w:ascii="Times New Roman" w:eastAsia="Times New Roman" w:hAnsi="Times New Roman" w:cs="Times New Roman"/>
                <w:b/>
                <w:i/>
                <w:sz w:val="24"/>
                <w:szCs w:val="24"/>
                <w:highlight w:val="white"/>
              </w:rPr>
              <w:t>у разі, коли:</w:t>
            </w:r>
          </w:p>
          <w:p w:rsidR="0071684C" w:rsidRPr="004316C8" w:rsidRDefault="003F329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4316C8">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71684C" w:rsidRPr="004316C8" w:rsidRDefault="003F329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4316C8">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71684C" w:rsidRPr="004316C8" w:rsidRDefault="003F3291">
            <w:pPr>
              <w:widowControl w:val="0"/>
              <w:jc w:val="both"/>
              <w:rPr>
                <w:rFonts w:ascii="Times New Roman" w:eastAsia="Times New Roman" w:hAnsi="Times New Roman" w:cs="Times New Roman"/>
                <w:sz w:val="24"/>
                <w:szCs w:val="24"/>
                <w:highlight w:val="white"/>
              </w:rPr>
            </w:pPr>
            <w:r w:rsidRPr="004316C8">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71684C" w:rsidRPr="004316C8" w:rsidRDefault="003F3291">
            <w:pPr>
              <w:widowControl w:val="0"/>
              <w:jc w:val="both"/>
              <w:rPr>
                <w:rFonts w:ascii="Times New Roman" w:eastAsia="Times New Roman" w:hAnsi="Times New Roman" w:cs="Times New Roman"/>
                <w:sz w:val="24"/>
                <w:szCs w:val="24"/>
              </w:rPr>
            </w:pPr>
            <w:r w:rsidRPr="004316C8">
              <w:rPr>
                <w:rFonts w:ascii="Times New Roman" w:eastAsia="Times New Roman" w:hAnsi="Times New Roman" w:cs="Times New Roman"/>
                <w:sz w:val="24"/>
                <w:szCs w:val="24"/>
                <w:highlight w:val="white"/>
              </w:rPr>
              <w:lastRenderedPageBreak/>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4316C8">
              <w:rPr>
                <w:rFonts w:ascii="Times New Roman" w:eastAsia="Times New Roman" w:hAnsi="Times New Roman" w:cs="Times New Roman"/>
                <w:b/>
                <w:i/>
                <w:sz w:val="24"/>
                <w:szCs w:val="24"/>
                <w:highlight w:val="white"/>
              </w:rPr>
              <w:t>не пізніш як через чотири дні</w:t>
            </w:r>
            <w:r w:rsidRPr="004316C8">
              <w:rPr>
                <w:rFonts w:ascii="Times New Roman" w:eastAsia="Times New Roman" w:hAnsi="Times New Roman" w:cs="Times New Roman"/>
                <w:sz w:val="24"/>
                <w:szCs w:val="24"/>
                <w:highlight w:val="white"/>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71684C" w:rsidRPr="004316C8">
        <w:trPr>
          <w:trHeight w:val="472"/>
          <w:jc w:val="center"/>
        </w:trPr>
        <w:tc>
          <w:tcPr>
            <w:tcW w:w="9960" w:type="dxa"/>
            <w:gridSpan w:val="3"/>
            <w:vAlign w:val="center"/>
          </w:tcPr>
          <w:p w:rsidR="0071684C" w:rsidRPr="004316C8" w:rsidRDefault="003F3291">
            <w:pPr>
              <w:widowControl w:val="0"/>
              <w:jc w:val="center"/>
              <w:rPr>
                <w:rFonts w:ascii="Times New Roman" w:eastAsia="Times New Roman" w:hAnsi="Times New Roman" w:cs="Times New Roman"/>
                <w:sz w:val="24"/>
                <w:szCs w:val="24"/>
              </w:rPr>
            </w:pPr>
            <w:r w:rsidRPr="004316C8">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71684C" w:rsidRPr="004316C8">
        <w:trPr>
          <w:trHeight w:val="1119"/>
          <w:jc w:val="center"/>
        </w:trPr>
        <w:tc>
          <w:tcPr>
            <w:tcW w:w="705" w:type="dxa"/>
          </w:tcPr>
          <w:p w:rsidR="0071684C" w:rsidRPr="004316C8" w:rsidRDefault="003F3291">
            <w:pPr>
              <w:widowControl w:val="0"/>
              <w:jc w:val="center"/>
              <w:rPr>
                <w:rFonts w:ascii="Times New Roman" w:eastAsia="Times New Roman" w:hAnsi="Times New Roman" w:cs="Times New Roman"/>
                <w:sz w:val="24"/>
                <w:szCs w:val="24"/>
              </w:rPr>
            </w:pPr>
            <w:r w:rsidRPr="004316C8">
              <w:rPr>
                <w:rFonts w:ascii="Times New Roman" w:eastAsia="Times New Roman" w:hAnsi="Times New Roman" w:cs="Times New Roman"/>
                <w:color w:val="000000"/>
                <w:sz w:val="24"/>
                <w:szCs w:val="24"/>
              </w:rPr>
              <w:t>1</w:t>
            </w:r>
          </w:p>
        </w:tc>
        <w:tc>
          <w:tcPr>
            <w:tcW w:w="2835" w:type="dxa"/>
          </w:tcPr>
          <w:p w:rsidR="0071684C" w:rsidRPr="004316C8" w:rsidRDefault="003F3291">
            <w:pPr>
              <w:widowControl w:val="0"/>
              <w:rPr>
                <w:rFonts w:ascii="Times New Roman" w:eastAsia="Times New Roman" w:hAnsi="Times New Roman" w:cs="Times New Roman"/>
                <w:b/>
                <w:sz w:val="24"/>
                <w:szCs w:val="24"/>
              </w:rPr>
            </w:pPr>
            <w:r w:rsidRPr="004316C8">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71684C" w:rsidRPr="004316C8" w:rsidRDefault="003F3291">
            <w:pPr>
              <w:widowControl w:val="0"/>
              <w:jc w:val="both"/>
              <w:rPr>
                <w:rFonts w:ascii="Times New Roman" w:eastAsia="Times New Roman" w:hAnsi="Times New Roman" w:cs="Times New Roman"/>
                <w:b/>
                <w:i/>
                <w:sz w:val="24"/>
                <w:szCs w:val="24"/>
              </w:rPr>
            </w:pPr>
            <w:r w:rsidRPr="004316C8">
              <w:rPr>
                <w:rFonts w:ascii="Times New Roman" w:eastAsia="Times New Roman" w:hAnsi="Times New Roman" w:cs="Times New Roman"/>
                <w:b/>
                <w:i/>
                <w:sz w:val="24"/>
                <w:szCs w:val="24"/>
              </w:rPr>
              <w:t>Замовник відміняє відкриті торги у разі:</w:t>
            </w:r>
          </w:p>
          <w:p w:rsidR="0071684C" w:rsidRPr="004316C8" w:rsidRDefault="003F3291">
            <w:pPr>
              <w:widowControl w:val="0"/>
              <w:jc w:val="both"/>
              <w:rPr>
                <w:rFonts w:ascii="Times New Roman" w:eastAsia="Times New Roman" w:hAnsi="Times New Roman" w:cs="Times New Roman"/>
                <w:sz w:val="24"/>
                <w:szCs w:val="24"/>
              </w:rPr>
            </w:pPr>
            <w:r w:rsidRPr="004316C8">
              <w:rPr>
                <w:rFonts w:ascii="Times New Roman" w:eastAsia="Times New Roman" w:hAnsi="Times New Roman" w:cs="Times New Roman"/>
                <w:sz w:val="24"/>
                <w:szCs w:val="24"/>
              </w:rPr>
              <w:t>1) відсутності подальшої потреби в закупівлі товарів, робіт чи послуг;</w:t>
            </w:r>
          </w:p>
          <w:p w:rsidR="0071684C" w:rsidRPr="004316C8" w:rsidRDefault="003F3291">
            <w:pPr>
              <w:widowControl w:val="0"/>
              <w:jc w:val="both"/>
              <w:rPr>
                <w:rFonts w:ascii="Times New Roman" w:eastAsia="Times New Roman" w:hAnsi="Times New Roman" w:cs="Times New Roman"/>
                <w:sz w:val="24"/>
                <w:szCs w:val="24"/>
              </w:rPr>
            </w:pPr>
            <w:r w:rsidRPr="004316C8">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71684C" w:rsidRPr="004316C8" w:rsidRDefault="003F3291">
            <w:pPr>
              <w:widowControl w:val="0"/>
              <w:jc w:val="both"/>
              <w:rPr>
                <w:rFonts w:ascii="Times New Roman" w:eastAsia="Times New Roman" w:hAnsi="Times New Roman" w:cs="Times New Roman"/>
                <w:sz w:val="24"/>
                <w:szCs w:val="24"/>
              </w:rPr>
            </w:pPr>
            <w:r w:rsidRPr="004316C8">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71684C" w:rsidRPr="004316C8" w:rsidRDefault="003F3291">
            <w:pPr>
              <w:widowControl w:val="0"/>
              <w:jc w:val="both"/>
              <w:rPr>
                <w:rFonts w:ascii="Times New Roman" w:eastAsia="Times New Roman" w:hAnsi="Times New Roman" w:cs="Times New Roman"/>
                <w:sz w:val="24"/>
                <w:szCs w:val="24"/>
              </w:rPr>
            </w:pPr>
            <w:r w:rsidRPr="004316C8">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71684C" w:rsidRPr="004316C8" w:rsidRDefault="003F3291">
            <w:pPr>
              <w:widowControl w:val="0"/>
              <w:jc w:val="both"/>
              <w:rPr>
                <w:rFonts w:ascii="Times New Roman" w:eastAsia="Times New Roman" w:hAnsi="Times New Roman" w:cs="Times New Roman"/>
                <w:sz w:val="24"/>
                <w:szCs w:val="24"/>
              </w:rPr>
            </w:pPr>
            <w:r w:rsidRPr="004316C8">
              <w:rPr>
                <w:rFonts w:ascii="Times New Roman" w:eastAsia="Times New Roman" w:hAnsi="Times New Roman" w:cs="Times New Roman"/>
                <w:sz w:val="24"/>
                <w:szCs w:val="24"/>
              </w:rPr>
              <w:t xml:space="preserve">У разі відміни відкритих торгів замовник </w:t>
            </w:r>
            <w:r w:rsidRPr="004316C8">
              <w:rPr>
                <w:rFonts w:ascii="Times New Roman" w:eastAsia="Times New Roman" w:hAnsi="Times New Roman" w:cs="Times New Roman"/>
                <w:b/>
                <w:i/>
                <w:sz w:val="24"/>
                <w:szCs w:val="24"/>
              </w:rPr>
              <w:t>протягом одного робочого дня</w:t>
            </w:r>
            <w:r w:rsidRPr="004316C8">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71684C" w:rsidRPr="004316C8" w:rsidRDefault="003F3291">
            <w:pPr>
              <w:widowControl w:val="0"/>
              <w:jc w:val="both"/>
              <w:rPr>
                <w:rFonts w:ascii="Times New Roman" w:eastAsia="Times New Roman" w:hAnsi="Times New Roman" w:cs="Times New Roman"/>
                <w:b/>
                <w:i/>
                <w:sz w:val="24"/>
                <w:szCs w:val="24"/>
              </w:rPr>
            </w:pPr>
            <w:r w:rsidRPr="004316C8">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71684C" w:rsidRPr="004316C8" w:rsidRDefault="003F3291">
            <w:pPr>
              <w:widowControl w:val="0"/>
              <w:jc w:val="both"/>
              <w:rPr>
                <w:rFonts w:ascii="Times New Roman" w:eastAsia="Times New Roman" w:hAnsi="Times New Roman" w:cs="Times New Roman"/>
                <w:sz w:val="24"/>
                <w:szCs w:val="24"/>
              </w:rPr>
            </w:pPr>
            <w:r w:rsidRPr="004316C8">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4316C8">
              <w:rPr>
                <w:rFonts w:ascii="Times New Roman" w:eastAsia="Times New Roman" w:hAnsi="Times New Roman" w:cs="Times New Roman"/>
                <w:sz w:val="24"/>
                <w:szCs w:val="24"/>
                <w:highlight w:val="white"/>
              </w:rPr>
              <w:t>цими особливостями</w:t>
            </w:r>
            <w:r w:rsidRPr="004316C8">
              <w:rPr>
                <w:rFonts w:ascii="Times New Roman" w:eastAsia="Times New Roman" w:hAnsi="Times New Roman" w:cs="Times New Roman"/>
                <w:sz w:val="24"/>
                <w:szCs w:val="24"/>
              </w:rPr>
              <w:t>;</w:t>
            </w:r>
          </w:p>
          <w:p w:rsidR="0071684C" w:rsidRPr="004316C8" w:rsidRDefault="003F3291">
            <w:pPr>
              <w:widowControl w:val="0"/>
              <w:jc w:val="both"/>
              <w:rPr>
                <w:rFonts w:ascii="Times New Roman" w:eastAsia="Times New Roman" w:hAnsi="Times New Roman" w:cs="Times New Roman"/>
                <w:sz w:val="24"/>
                <w:szCs w:val="24"/>
              </w:rPr>
            </w:pPr>
            <w:r w:rsidRPr="004316C8">
              <w:rPr>
                <w:rFonts w:ascii="Times New Roman" w:eastAsia="Times New Roman" w:hAnsi="Times New Roman" w:cs="Times New Roman"/>
                <w:sz w:val="24"/>
                <w:szCs w:val="24"/>
              </w:rPr>
              <w:t>2) не</w:t>
            </w:r>
            <w:r w:rsidRPr="004316C8">
              <w:rPr>
                <w:rFonts w:ascii="Times New Roman" w:eastAsia="Times New Roman" w:hAnsi="Times New Roman" w:cs="Times New Roman"/>
                <w:sz w:val="24"/>
                <w:szCs w:val="24"/>
                <w:highlight w:val="white"/>
              </w:rPr>
              <w:t>подання жодної тендерної пропозиції для участі</w:t>
            </w:r>
            <w:r w:rsidRPr="004316C8">
              <w:rPr>
                <w:rFonts w:ascii="Times New Roman" w:eastAsia="Times New Roman" w:hAnsi="Times New Roman" w:cs="Times New Roman"/>
                <w:sz w:val="24"/>
                <w:szCs w:val="24"/>
              </w:rPr>
              <w:t xml:space="preserve"> у відкритих торгах у строк, установлений замовником згідно з </w:t>
            </w:r>
            <w:r w:rsidRPr="004316C8">
              <w:rPr>
                <w:rFonts w:ascii="Times New Roman" w:eastAsia="Times New Roman" w:hAnsi="Times New Roman" w:cs="Times New Roman"/>
                <w:sz w:val="24"/>
                <w:szCs w:val="24"/>
                <w:highlight w:val="white"/>
              </w:rPr>
              <w:t>цими особливостями</w:t>
            </w:r>
            <w:r w:rsidRPr="004316C8">
              <w:rPr>
                <w:rFonts w:ascii="Times New Roman" w:eastAsia="Times New Roman" w:hAnsi="Times New Roman" w:cs="Times New Roman"/>
                <w:sz w:val="24"/>
                <w:szCs w:val="24"/>
              </w:rPr>
              <w:t>.</w:t>
            </w:r>
          </w:p>
          <w:p w:rsidR="0071684C" w:rsidRPr="004316C8" w:rsidRDefault="003F3291">
            <w:pPr>
              <w:widowControl w:val="0"/>
              <w:jc w:val="both"/>
              <w:rPr>
                <w:rFonts w:ascii="Times New Roman" w:eastAsia="Times New Roman" w:hAnsi="Times New Roman" w:cs="Times New Roman"/>
                <w:sz w:val="24"/>
                <w:szCs w:val="24"/>
              </w:rPr>
            </w:pPr>
            <w:r w:rsidRPr="004316C8">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71684C" w:rsidRPr="004316C8" w:rsidRDefault="003F3291">
            <w:pPr>
              <w:widowControl w:val="0"/>
              <w:jc w:val="both"/>
              <w:rPr>
                <w:rFonts w:ascii="Times New Roman" w:eastAsia="Times New Roman" w:hAnsi="Times New Roman" w:cs="Times New Roman"/>
                <w:sz w:val="24"/>
                <w:szCs w:val="24"/>
              </w:rPr>
            </w:pPr>
            <w:r w:rsidRPr="004316C8">
              <w:rPr>
                <w:rFonts w:ascii="Times New Roman" w:eastAsia="Times New Roman" w:hAnsi="Times New Roman" w:cs="Times New Roman"/>
                <w:sz w:val="24"/>
                <w:szCs w:val="24"/>
              </w:rPr>
              <w:t>Відкриті торги можуть бути відмінені частково (за лотом).</w:t>
            </w:r>
          </w:p>
          <w:p w:rsidR="0071684C" w:rsidRPr="004316C8" w:rsidRDefault="003F3291">
            <w:pPr>
              <w:widowControl w:val="0"/>
              <w:jc w:val="both"/>
              <w:rPr>
                <w:rFonts w:ascii="Times New Roman" w:eastAsia="Times New Roman" w:hAnsi="Times New Roman" w:cs="Times New Roman"/>
                <w:sz w:val="24"/>
                <w:szCs w:val="24"/>
              </w:rPr>
            </w:pPr>
            <w:r w:rsidRPr="004316C8">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4316C8">
              <w:rPr>
                <w:rFonts w:ascii="Times New Roman" w:eastAsia="Times New Roman" w:hAnsi="Times New Roman" w:cs="Times New Roman"/>
                <w:color w:val="4A86E8"/>
                <w:sz w:val="24"/>
                <w:szCs w:val="24"/>
              </w:rPr>
              <w:t>.</w:t>
            </w:r>
          </w:p>
        </w:tc>
      </w:tr>
      <w:tr w:rsidR="0071684C" w:rsidRPr="004316C8" w:rsidTr="001A6077">
        <w:trPr>
          <w:trHeight w:val="277"/>
          <w:jc w:val="center"/>
        </w:trPr>
        <w:tc>
          <w:tcPr>
            <w:tcW w:w="705" w:type="dxa"/>
          </w:tcPr>
          <w:p w:rsidR="0071684C" w:rsidRPr="004316C8" w:rsidRDefault="003F3291">
            <w:pPr>
              <w:widowControl w:val="0"/>
              <w:jc w:val="center"/>
              <w:rPr>
                <w:rFonts w:ascii="Times New Roman" w:eastAsia="Times New Roman" w:hAnsi="Times New Roman" w:cs="Times New Roman"/>
                <w:sz w:val="24"/>
                <w:szCs w:val="24"/>
              </w:rPr>
            </w:pPr>
            <w:r w:rsidRPr="004316C8">
              <w:rPr>
                <w:rFonts w:ascii="Times New Roman" w:eastAsia="Times New Roman" w:hAnsi="Times New Roman" w:cs="Times New Roman"/>
                <w:color w:val="000000"/>
                <w:sz w:val="24"/>
                <w:szCs w:val="24"/>
              </w:rPr>
              <w:t>2</w:t>
            </w:r>
          </w:p>
        </w:tc>
        <w:tc>
          <w:tcPr>
            <w:tcW w:w="2835" w:type="dxa"/>
          </w:tcPr>
          <w:p w:rsidR="0071684C" w:rsidRPr="004316C8" w:rsidRDefault="003F3291">
            <w:pPr>
              <w:widowControl w:val="0"/>
              <w:rPr>
                <w:rFonts w:ascii="Times New Roman" w:eastAsia="Times New Roman" w:hAnsi="Times New Roman" w:cs="Times New Roman"/>
                <w:sz w:val="24"/>
                <w:szCs w:val="24"/>
              </w:rPr>
            </w:pPr>
            <w:r w:rsidRPr="004316C8">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71684C" w:rsidRPr="004316C8" w:rsidRDefault="003F3291">
            <w:pPr>
              <w:widowControl w:val="0"/>
              <w:jc w:val="both"/>
              <w:rPr>
                <w:rFonts w:ascii="Times New Roman" w:eastAsia="Times New Roman" w:hAnsi="Times New Roman" w:cs="Times New Roman"/>
                <w:sz w:val="24"/>
                <w:szCs w:val="24"/>
                <w:highlight w:val="white"/>
              </w:rPr>
            </w:pPr>
            <w:r w:rsidRPr="004316C8">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4316C8">
              <w:rPr>
                <w:rFonts w:ascii="Times New Roman" w:eastAsia="Times New Roman" w:hAnsi="Times New Roman" w:cs="Times New Roman"/>
                <w:b/>
                <w:i/>
                <w:sz w:val="24"/>
                <w:szCs w:val="24"/>
                <w:highlight w:val="white"/>
              </w:rPr>
              <w:t>не пізніше ніж через 15 днів</w:t>
            </w:r>
            <w:r w:rsidRPr="004316C8">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4316C8">
              <w:rPr>
                <w:rFonts w:ascii="Times New Roman" w:eastAsia="Times New Roman" w:hAnsi="Times New Roman" w:cs="Times New Roman"/>
                <w:b/>
                <w:i/>
                <w:sz w:val="24"/>
                <w:szCs w:val="24"/>
                <w:highlight w:val="white"/>
              </w:rPr>
              <w:t>може бути продовжений до 60 днів</w:t>
            </w:r>
            <w:r w:rsidRPr="004316C8">
              <w:rPr>
                <w:rFonts w:ascii="Times New Roman" w:eastAsia="Times New Roman" w:hAnsi="Times New Roman" w:cs="Times New Roman"/>
                <w:sz w:val="24"/>
                <w:szCs w:val="24"/>
                <w:highlight w:val="white"/>
              </w:rPr>
              <w:t xml:space="preserve">. </w:t>
            </w:r>
          </w:p>
          <w:p w:rsidR="0071684C" w:rsidRPr="004316C8" w:rsidRDefault="003F3291">
            <w:pPr>
              <w:widowControl w:val="0"/>
              <w:jc w:val="both"/>
              <w:rPr>
                <w:rFonts w:ascii="Times New Roman" w:eastAsia="Times New Roman" w:hAnsi="Times New Roman" w:cs="Times New Roman"/>
                <w:sz w:val="24"/>
                <w:szCs w:val="24"/>
                <w:highlight w:val="white"/>
              </w:rPr>
            </w:pPr>
            <w:r w:rsidRPr="004316C8">
              <w:rPr>
                <w:rFonts w:ascii="Times New Roman" w:eastAsia="Times New Roman" w:hAnsi="Times New Roman" w:cs="Times New Roman"/>
                <w:sz w:val="24"/>
                <w:szCs w:val="24"/>
                <w:highlight w:val="white"/>
              </w:rPr>
              <w:lastRenderedPageBreak/>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71684C" w:rsidRPr="004316C8" w:rsidRDefault="003F3291">
            <w:pPr>
              <w:widowControl w:val="0"/>
              <w:jc w:val="both"/>
              <w:rPr>
                <w:rFonts w:ascii="Times New Roman" w:eastAsia="Times New Roman" w:hAnsi="Times New Roman" w:cs="Times New Roman"/>
                <w:sz w:val="24"/>
                <w:szCs w:val="24"/>
              </w:rPr>
            </w:pPr>
            <w:r w:rsidRPr="004316C8">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sidRPr="004316C8">
              <w:rPr>
                <w:rFonts w:ascii="Times New Roman" w:eastAsia="Times New Roman" w:hAnsi="Times New Roman" w:cs="Times New Roman"/>
                <w:b/>
                <w:i/>
                <w:sz w:val="24"/>
                <w:szCs w:val="24"/>
                <w:highlight w:val="white"/>
              </w:rPr>
              <w:t>не може бути укладено раніше ніж через п’ять днів</w:t>
            </w:r>
            <w:r w:rsidR="004E15E5">
              <w:rPr>
                <w:rFonts w:ascii="Times New Roman" w:eastAsia="Times New Roman" w:hAnsi="Times New Roman" w:cs="Times New Roman"/>
                <w:b/>
                <w:i/>
                <w:sz w:val="24"/>
                <w:szCs w:val="24"/>
                <w:highlight w:val="white"/>
                <w:lang w:val="ru-RU"/>
              </w:rPr>
              <w:t xml:space="preserve"> </w:t>
            </w:r>
            <w:r w:rsidRPr="004316C8">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71684C" w:rsidRPr="004316C8">
        <w:trPr>
          <w:trHeight w:val="841"/>
          <w:jc w:val="center"/>
        </w:trPr>
        <w:tc>
          <w:tcPr>
            <w:tcW w:w="705" w:type="dxa"/>
          </w:tcPr>
          <w:p w:rsidR="0071684C" w:rsidRPr="004316C8" w:rsidRDefault="003F3291">
            <w:pPr>
              <w:widowControl w:val="0"/>
              <w:jc w:val="center"/>
              <w:rPr>
                <w:rFonts w:ascii="Times New Roman" w:eastAsia="Times New Roman" w:hAnsi="Times New Roman" w:cs="Times New Roman"/>
                <w:sz w:val="24"/>
                <w:szCs w:val="24"/>
              </w:rPr>
            </w:pPr>
            <w:r w:rsidRPr="004316C8">
              <w:rPr>
                <w:rFonts w:ascii="Times New Roman" w:eastAsia="Times New Roman" w:hAnsi="Times New Roman" w:cs="Times New Roman"/>
                <w:color w:val="000000"/>
                <w:sz w:val="24"/>
                <w:szCs w:val="24"/>
              </w:rPr>
              <w:lastRenderedPageBreak/>
              <w:t>3</w:t>
            </w:r>
          </w:p>
        </w:tc>
        <w:tc>
          <w:tcPr>
            <w:tcW w:w="2835" w:type="dxa"/>
          </w:tcPr>
          <w:p w:rsidR="0071684C" w:rsidRPr="004316C8" w:rsidRDefault="003F3291">
            <w:pPr>
              <w:widowControl w:val="0"/>
              <w:rPr>
                <w:rFonts w:ascii="Times New Roman" w:eastAsia="Times New Roman" w:hAnsi="Times New Roman" w:cs="Times New Roman"/>
                <w:sz w:val="24"/>
                <w:szCs w:val="24"/>
              </w:rPr>
            </w:pPr>
            <w:r w:rsidRPr="004316C8">
              <w:rPr>
                <w:rFonts w:ascii="Times New Roman" w:eastAsia="Times New Roman" w:hAnsi="Times New Roman" w:cs="Times New Roman"/>
                <w:b/>
                <w:color w:val="000000"/>
                <w:sz w:val="24"/>
                <w:szCs w:val="24"/>
              </w:rPr>
              <w:t>Проєкт договору про закупівлю</w:t>
            </w:r>
          </w:p>
        </w:tc>
        <w:tc>
          <w:tcPr>
            <w:tcW w:w="6420" w:type="dxa"/>
            <w:vAlign w:val="center"/>
          </w:tcPr>
          <w:p w:rsidR="0071684C" w:rsidRPr="004316C8" w:rsidRDefault="003F3291">
            <w:pPr>
              <w:widowControl w:val="0"/>
              <w:ind w:right="120"/>
              <w:jc w:val="both"/>
              <w:rPr>
                <w:rFonts w:ascii="Times New Roman" w:eastAsia="Times New Roman" w:hAnsi="Times New Roman" w:cs="Times New Roman"/>
                <w:color w:val="000000"/>
                <w:sz w:val="24"/>
                <w:szCs w:val="24"/>
              </w:rPr>
            </w:pPr>
            <w:r w:rsidRPr="004316C8">
              <w:rPr>
                <w:rFonts w:ascii="Times New Roman" w:eastAsia="Times New Roman" w:hAnsi="Times New Roman" w:cs="Times New Roman"/>
                <w:color w:val="000000"/>
                <w:sz w:val="24"/>
                <w:szCs w:val="24"/>
              </w:rPr>
              <w:t>Проєкт</w:t>
            </w:r>
            <w:r w:rsidR="004E15E5">
              <w:rPr>
                <w:rFonts w:ascii="Times New Roman" w:eastAsia="Times New Roman" w:hAnsi="Times New Roman" w:cs="Times New Roman"/>
                <w:color w:val="000000"/>
                <w:sz w:val="24"/>
                <w:szCs w:val="24"/>
                <w:lang w:val="ru-RU"/>
              </w:rPr>
              <w:t xml:space="preserve"> </w:t>
            </w:r>
            <w:r w:rsidRPr="004316C8">
              <w:rPr>
                <w:rFonts w:ascii="Times New Roman" w:eastAsia="Times New Roman" w:hAnsi="Times New Roman" w:cs="Times New Roman"/>
                <w:sz w:val="24"/>
                <w:szCs w:val="24"/>
              </w:rPr>
              <w:t>д</w:t>
            </w:r>
            <w:r w:rsidRPr="004316C8">
              <w:rPr>
                <w:rFonts w:ascii="Times New Roman" w:eastAsia="Times New Roman" w:hAnsi="Times New Roman" w:cs="Times New Roman"/>
                <w:color w:val="000000"/>
                <w:sz w:val="24"/>
                <w:szCs w:val="24"/>
              </w:rPr>
              <w:t xml:space="preserve">оговору про закупівлю викладено в </w:t>
            </w:r>
            <w:r w:rsidRPr="004316C8">
              <w:rPr>
                <w:rFonts w:ascii="Times New Roman" w:eastAsia="Times New Roman" w:hAnsi="Times New Roman" w:cs="Times New Roman"/>
                <w:b/>
                <w:i/>
                <w:color w:val="000000"/>
                <w:sz w:val="24"/>
                <w:szCs w:val="24"/>
              </w:rPr>
              <w:t>Додатку 3</w:t>
            </w:r>
            <w:r w:rsidRPr="004316C8">
              <w:rPr>
                <w:rFonts w:ascii="Times New Roman" w:eastAsia="Times New Roman" w:hAnsi="Times New Roman" w:cs="Times New Roman"/>
                <w:color w:val="000000"/>
                <w:sz w:val="24"/>
                <w:szCs w:val="24"/>
              </w:rPr>
              <w:t xml:space="preserve"> до цієї тендерної документації.</w:t>
            </w:r>
          </w:p>
          <w:p w:rsidR="0071684C" w:rsidRPr="004316C8" w:rsidRDefault="003F3291">
            <w:pPr>
              <w:widowControl w:val="0"/>
              <w:ind w:right="120"/>
              <w:jc w:val="both"/>
              <w:rPr>
                <w:rFonts w:ascii="Times New Roman" w:eastAsia="Times New Roman" w:hAnsi="Times New Roman" w:cs="Times New Roman"/>
                <w:sz w:val="24"/>
                <w:szCs w:val="24"/>
              </w:rPr>
            </w:pPr>
            <w:r w:rsidRPr="004316C8">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4316C8">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71684C" w:rsidRPr="004316C8" w:rsidRDefault="003F3291">
            <w:pPr>
              <w:widowControl w:val="0"/>
              <w:jc w:val="both"/>
              <w:rPr>
                <w:rFonts w:ascii="Times New Roman" w:eastAsia="Times New Roman" w:hAnsi="Times New Roman" w:cs="Times New Roman"/>
                <w:color w:val="000000"/>
                <w:sz w:val="24"/>
                <w:szCs w:val="24"/>
              </w:rPr>
            </w:pPr>
            <w:r w:rsidRPr="004316C8">
              <w:rPr>
                <w:rFonts w:ascii="Times New Roman" w:eastAsia="Times New Roman" w:hAnsi="Times New Roman" w:cs="Times New Roman"/>
                <w:b/>
                <w:i/>
                <w:color w:val="000000"/>
                <w:sz w:val="24"/>
                <w:szCs w:val="24"/>
              </w:rPr>
              <w:t>Переможець</w:t>
            </w:r>
            <w:r w:rsidRPr="004316C8">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71684C" w:rsidRPr="004316C8" w:rsidRDefault="003F3291">
            <w:pPr>
              <w:widowControl w:val="0"/>
              <w:numPr>
                <w:ilvl w:val="0"/>
                <w:numId w:val="3"/>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sidRPr="004316C8">
              <w:rPr>
                <w:rFonts w:ascii="Times New Roman" w:eastAsia="Times New Roman" w:hAnsi="Times New Roman" w:cs="Times New Roman"/>
                <w:color w:val="000000"/>
                <w:sz w:val="24"/>
                <w:szCs w:val="24"/>
              </w:rPr>
              <w:t>інформацію про право підписання договору про закупівлю;</w:t>
            </w:r>
          </w:p>
          <w:p w:rsidR="0071684C" w:rsidRPr="004316C8" w:rsidRDefault="003F3291">
            <w:pPr>
              <w:widowControl w:val="0"/>
              <w:numPr>
                <w:ilvl w:val="0"/>
                <w:numId w:val="3"/>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sidRPr="004316C8">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sidRPr="004316C8">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71684C" w:rsidRPr="004316C8" w:rsidRDefault="003F3291">
            <w:pPr>
              <w:widowControl w:val="0"/>
              <w:jc w:val="both"/>
              <w:rPr>
                <w:rFonts w:ascii="Times New Roman" w:eastAsia="Times New Roman" w:hAnsi="Times New Roman" w:cs="Times New Roman"/>
                <w:i/>
                <w:sz w:val="24"/>
                <w:szCs w:val="24"/>
                <w:highlight w:val="white"/>
              </w:rPr>
            </w:pPr>
            <w:r w:rsidRPr="004316C8">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sidRPr="004316C8">
              <w:rPr>
                <w:rFonts w:ascii="Times New Roman" w:eastAsia="Times New Roman" w:hAnsi="Times New Roman" w:cs="Times New Roman"/>
                <w:i/>
                <w:sz w:val="24"/>
                <w:szCs w:val="24"/>
                <w:highlight w:val="white"/>
              </w:rPr>
              <w:t xml:space="preserve"> абзацу 2 підпункту 3  пункту 41 Особливостей.</w:t>
            </w:r>
          </w:p>
        </w:tc>
      </w:tr>
      <w:tr w:rsidR="0071684C" w:rsidRPr="004316C8">
        <w:trPr>
          <w:trHeight w:val="6150"/>
          <w:jc w:val="center"/>
        </w:trPr>
        <w:tc>
          <w:tcPr>
            <w:tcW w:w="705" w:type="dxa"/>
          </w:tcPr>
          <w:p w:rsidR="0071684C" w:rsidRPr="004316C8" w:rsidRDefault="003F3291">
            <w:pPr>
              <w:widowControl w:val="0"/>
              <w:jc w:val="center"/>
              <w:rPr>
                <w:rFonts w:ascii="Times New Roman" w:eastAsia="Times New Roman" w:hAnsi="Times New Roman" w:cs="Times New Roman"/>
                <w:sz w:val="24"/>
                <w:szCs w:val="24"/>
              </w:rPr>
            </w:pPr>
            <w:r w:rsidRPr="004316C8">
              <w:rPr>
                <w:rFonts w:ascii="Times New Roman" w:eastAsia="Times New Roman" w:hAnsi="Times New Roman" w:cs="Times New Roman"/>
                <w:color w:val="000000"/>
                <w:sz w:val="24"/>
                <w:szCs w:val="24"/>
              </w:rPr>
              <w:lastRenderedPageBreak/>
              <w:t>4</w:t>
            </w:r>
          </w:p>
        </w:tc>
        <w:tc>
          <w:tcPr>
            <w:tcW w:w="2835" w:type="dxa"/>
          </w:tcPr>
          <w:p w:rsidR="0071684C" w:rsidRPr="004316C8" w:rsidRDefault="003F3291">
            <w:pPr>
              <w:widowControl w:val="0"/>
              <w:rPr>
                <w:rFonts w:ascii="Times New Roman" w:eastAsia="Times New Roman" w:hAnsi="Times New Roman" w:cs="Times New Roman"/>
                <w:sz w:val="24"/>
                <w:szCs w:val="24"/>
              </w:rPr>
            </w:pPr>
            <w:r w:rsidRPr="004316C8">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71684C" w:rsidRPr="004316C8" w:rsidRDefault="003F3291">
            <w:pPr>
              <w:widowControl w:val="0"/>
              <w:jc w:val="both"/>
              <w:rPr>
                <w:rFonts w:ascii="Times New Roman" w:eastAsia="Times New Roman" w:hAnsi="Times New Roman" w:cs="Times New Roman"/>
                <w:sz w:val="24"/>
                <w:szCs w:val="24"/>
              </w:rPr>
            </w:pPr>
            <w:r w:rsidRPr="004316C8">
              <w:rPr>
                <w:rFonts w:ascii="Times New Roman" w:eastAsia="Times New Roman" w:hAnsi="Times New Roman" w:cs="Times New Roman"/>
                <w:color w:val="323232"/>
                <w:sz w:val="24"/>
                <w:szCs w:val="24"/>
              </w:rPr>
              <w:t>Д</w:t>
            </w:r>
            <w:r w:rsidRPr="004316C8">
              <w:rPr>
                <w:rFonts w:ascii="Times New Roman" w:eastAsia="Times New Roman" w:hAnsi="Times New Roman" w:cs="Times New Roman"/>
                <w:sz w:val="24"/>
                <w:szCs w:val="24"/>
              </w:rPr>
              <w:t>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71684C" w:rsidRPr="004316C8" w:rsidRDefault="003F3291">
            <w:pPr>
              <w:widowControl w:val="0"/>
              <w:jc w:val="both"/>
              <w:rPr>
                <w:rFonts w:ascii="Times New Roman" w:eastAsia="Times New Roman" w:hAnsi="Times New Roman" w:cs="Times New Roman"/>
                <w:sz w:val="24"/>
                <w:szCs w:val="24"/>
              </w:rPr>
            </w:pPr>
            <w:r w:rsidRPr="004316C8">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71684C" w:rsidRPr="004316C8" w:rsidRDefault="003F3291">
            <w:pPr>
              <w:widowControl w:val="0"/>
              <w:jc w:val="both"/>
              <w:rPr>
                <w:rFonts w:ascii="Times New Roman" w:eastAsia="Times New Roman" w:hAnsi="Times New Roman" w:cs="Times New Roman"/>
                <w:sz w:val="24"/>
                <w:szCs w:val="24"/>
              </w:rPr>
            </w:pPr>
            <w:r w:rsidRPr="004316C8">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rsidR="0071684C" w:rsidRPr="004316C8" w:rsidRDefault="003F3291">
            <w:pPr>
              <w:widowControl w:val="0"/>
              <w:ind w:left="720"/>
              <w:jc w:val="both"/>
              <w:rPr>
                <w:rFonts w:ascii="Times New Roman" w:eastAsia="Times New Roman" w:hAnsi="Times New Roman" w:cs="Times New Roman"/>
                <w:sz w:val="24"/>
                <w:szCs w:val="24"/>
              </w:rPr>
            </w:pPr>
            <w:r w:rsidRPr="004316C8">
              <w:rPr>
                <w:rFonts w:ascii="Times New Roman" w:eastAsia="Times New Roman" w:hAnsi="Times New Roman" w:cs="Times New Roman"/>
                <w:sz w:val="24"/>
                <w:szCs w:val="24"/>
              </w:rPr>
              <w:t>— визначення грошового еквівалента зобов’язання в іноземній валюті;</w:t>
            </w:r>
          </w:p>
          <w:p w:rsidR="0071684C" w:rsidRPr="004316C8" w:rsidRDefault="003F3291">
            <w:pPr>
              <w:widowControl w:val="0"/>
              <w:ind w:left="720"/>
              <w:jc w:val="both"/>
              <w:rPr>
                <w:rFonts w:ascii="Times New Roman" w:eastAsia="Times New Roman" w:hAnsi="Times New Roman" w:cs="Times New Roman"/>
                <w:sz w:val="24"/>
                <w:szCs w:val="24"/>
              </w:rPr>
            </w:pPr>
            <w:r w:rsidRPr="004316C8">
              <w:rPr>
                <w:rFonts w:ascii="Times New Roman" w:eastAsia="Times New Roman" w:hAnsi="Times New Roman" w:cs="Times New Roman"/>
                <w:sz w:val="24"/>
                <w:szCs w:val="24"/>
              </w:rPr>
              <w:t>— перерахунку ціни за результатами електронного аукціону в бік зменшення ціни тендерної пропозиції учасника без зменшення обсягів закупівлі;</w:t>
            </w:r>
          </w:p>
          <w:p w:rsidR="0071684C" w:rsidRPr="004316C8" w:rsidRDefault="003F3291">
            <w:pPr>
              <w:widowControl w:val="0"/>
              <w:ind w:left="720"/>
              <w:jc w:val="both"/>
              <w:rPr>
                <w:rFonts w:ascii="Times New Roman" w:eastAsia="Times New Roman" w:hAnsi="Times New Roman" w:cs="Times New Roman"/>
                <w:sz w:val="24"/>
                <w:szCs w:val="24"/>
              </w:rPr>
            </w:pPr>
            <w:r w:rsidRPr="004316C8">
              <w:rPr>
                <w:rFonts w:ascii="Times New Roman" w:eastAsia="Times New Roman" w:hAnsi="Times New Roman" w:cs="Times New Roman"/>
                <w:sz w:val="24"/>
                <w:szCs w:val="24"/>
              </w:rPr>
              <w:t>— 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tc>
      </w:tr>
      <w:tr w:rsidR="0071684C" w:rsidRPr="004316C8" w:rsidTr="001A6077">
        <w:trPr>
          <w:trHeight w:val="619"/>
          <w:jc w:val="center"/>
        </w:trPr>
        <w:tc>
          <w:tcPr>
            <w:tcW w:w="705" w:type="dxa"/>
          </w:tcPr>
          <w:p w:rsidR="0071684C" w:rsidRPr="004316C8" w:rsidRDefault="003F3291">
            <w:pPr>
              <w:widowControl w:val="0"/>
              <w:jc w:val="center"/>
              <w:rPr>
                <w:rFonts w:ascii="Times New Roman" w:eastAsia="Times New Roman" w:hAnsi="Times New Roman" w:cs="Times New Roman"/>
                <w:sz w:val="24"/>
                <w:szCs w:val="24"/>
              </w:rPr>
            </w:pPr>
            <w:r w:rsidRPr="004316C8">
              <w:rPr>
                <w:rFonts w:ascii="Times New Roman" w:eastAsia="Times New Roman" w:hAnsi="Times New Roman" w:cs="Times New Roman"/>
                <w:sz w:val="24"/>
                <w:szCs w:val="24"/>
              </w:rPr>
              <w:t>5</w:t>
            </w:r>
          </w:p>
        </w:tc>
        <w:tc>
          <w:tcPr>
            <w:tcW w:w="2835" w:type="dxa"/>
          </w:tcPr>
          <w:p w:rsidR="0071684C" w:rsidRPr="004316C8" w:rsidRDefault="003F3291">
            <w:pPr>
              <w:widowControl w:val="0"/>
              <w:rPr>
                <w:rFonts w:ascii="Times New Roman" w:eastAsia="Times New Roman" w:hAnsi="Times New Roman" w:cs="Times New Roman"/>
                <w:sz w:val="24"/>
                <w:szCs w:val="24"/>
              </w:rPr>
            </w:pPr>
            <w:r w:rsidRPr="004316C8">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71684C" w:rsidRPr="004316C8" w:rsidRDefault="003F3291">
            <w:pPr>
              <w:widowControl w:val="0"/>
              <w:ind w:right="120"/>
              <w:jc w:val="both"/>
              <w:rPr>
                <w:rFonts w:ascii="Times New Roman" w:eastAsia="Times New Roman" w:hAnsi="Times New Roman" w:cs="Times New Roman"/>
                <w:sz w:val="24"/>
                <w:szCs w:val="24"/>
              </w:rPr>
            </w:pPr>
            <w:r w:rsidRPr="004316C8">
              <w:rPr>
                <w:rFonts w:ascii="Times New Roman" w:eastAsia="Times New Roman" w:hAnsi="Times New Roman" w:cs="Times New Roman"/>
                <w:sz w:val="24"/>
                <w:szCs w:val="24"/>
              </w:rPr>
              <w:t>Забезпечення виконання договору про закупівлю не вимагається.</w:t>
            </w:r>
          </w:p>
        </w:tc>
      </w:tr>
    </w:tbl>
    <w:p w:rsidR="00140BE9" w:rsidRPr="004316C8" w:rsidRDefault="003F3291" w:rsidP="00140BE9">
      <w:pPr>
        <w:widowControl w:val="0"/>
        <w:spacing w:after="0" w:line="240" w:lineRule="auto"/>
        <w:jc w:val="both"/>
        <w:rPr>
          <w:rFonts w:ascii="Times New Roman" w:eastAsia="Times New Roman" w:hAnsi="Times New Roman" w:cs="Times New Roman"/>
          <w:sz w:val="24"/>
          <w:szCs w:val="24"/>
        </w:rPr>
      </w:pPr>
      <w:bookmarkStart w:id="6" w:name="_heading=h.2s8eyo1" w:colFirst="0" w:colLast="0"/>
      <w:bookmarkEnd w:id="6"/>
      <w:r w:rsidRPr="004316C8">
        <w:rPr>
          <w:rFonts w:ascii="Times New Roman" w:eastAsia="Times New Roman" w:hAnsi="Times New Roman" w:cs="Times New Roman"/>
          <w:sz w:val="24"/>
          <w:szCs w:val="24"/>
          <w:highlight w:val="white"/>
        </w:rPr>
        <w:t xml:space="preserve">Додатки: </w:t>
      </w:r>
      <w:r w:rsidRPr="004316C8">
        <w:rPr>
          <w:rFonts w:ascii="Times New Roman" w:eastAsia="Times New Roman" w:hAnsi="Times New Roman" w:cs="Times New Roman"/>
          <w:sz w:val="24"/>
          <w:szCs w:val="24"/>
          <w:highlight w:val="white"/>
        </w:rPr>
        <w:tab/>
      </w:r>
      <w:r w:rsidRPr="004316C8">
        <w:rPr>
          <w:rFonts w:ascii="Times New Roman" w:eastAsia="Times New Roman" w:hAnsi="Times New Roman" w:cs="Times New Roman"/>
          <w:sz w:val="24"/>
          <w:szCs w:val="24"/>
          <w:highlight w:val="white"/>
        </w:rPr>
        <w:tab/>
      </w:r>
      <w:r w:rsidR="00140BE9" w:rsidRPr="004316C8">
        <w:rPr>
          <w:rFonts w:ascii="Times New Roman" w:eastAsia="Times New Roman" w:hAnsi="Times New Roman" w:cs="Times New Roman"/>
          <w:sz w:val="24"/>
          <w:szCs w:val="24"/>
          <w:highlight w:val="white"/>
        </w:rPr>
        <w:t xml:space="preserve">1. Додаток 1 до тендерної документації </w:t>
      </w:r>
      <w:r w:rsidR="00140BE9" w:rsidRPr="004316C8">
        <w:rPr>
          <w:rFonts w:ascii="Times New Roman" w:eastAsia="Times New Roman" w:hAnsi="Times New Roman" w:cs="Times New Roman"/>
          <w:sz w:val="24"/>
          <w:szCs w:val="24"/>
        </w:rPr>
        <w:t xml:space="preserve">на </w:t>
      </w:r>
      <w:r w:rsidR="00A01EF9">
        <w:rPr>
          <w:rFonts w:ascii="Times New Roman" w:eastAsia="Times New Roman" w:hAnsi="Times New Roman" w:cs="Times New Roman"/>
          <w:sz w:val="24"/>
          <w:szCs w:val="24"/>
        </w:rPr>
        <w:t>7</w:t>
      </w:r>
      <w:r w:rsidR="004E15E5">
        <w:rPr>
          <w:rFonts w:ascii="Times New Roman" w:eastAsia="Times New Roman" w:hAnsi="Times New Roman" w:cs="Times New Roman"/>
          <w:sz w:val="24"/>
          <w:szCs w:val="24"/>
          <w:lang w:val="ru-RU"/>
        </w:rPr>
        <w:t xml:space="preserve"> </w:t>
      </w:r>
      <w:r w:rsidR="00140BE9" w:rsidRPr="004316C8">
        <w:rPr>
          <w:rFonts w:ascii="Times New Roman" w:eastAsia="Times New Roman" w:hAnsi="Times New Roman" w:cs="Times New Roman"/>
          <w:sz w:val="24"/>
          <w:szCs w:val="24"/>
        </w:rPr>
        <w:t>арк. в 1 прим.</w:t>
      </w:r>
    </w:p>
    <w:p w:rsidR="00140BE9" w:rsidRPr="004316C8" w:rsidRDefault="00140BE9" w:rsidP="00140BE9">
      <w:pPr>
        <w:widowControl w:val="0"/>
        <w:spacing w:after="0" w:line="240" w:lineRule="auto"/>
        <w:jc w:val="both"/>
        <w:rPr>
          <w:rFonts w:ascii="Times New Roman" w:eastAsia="Times New Roman" w:hAnsi="Times New Roman" w:cs="Times New Roman"/>
          <w:sz w:val="24"/>
          <w:szCs w:val="24"/>
        </w:rPr>
      </w:pPr>
      <w:r w:rsidRPr="004316C8">
        <w:rPr>
          <w:rFonts w:ascii="Times New Roman" w:eastAsia="Times New Roman" w:hAnsi="Times New Roman" w:cs="Times New Roman"/>
          <w:sz w:val="24"/>
          <w:szCs w:val="24"/>
        </w:rPr>
        <w:t xml:space="preserve">                                    2. Додаток 2 до тендерної документації на </w:t>
      </w:r>
      <w:r w:rsidR="006B0D7D">
        <w:rPr>
          <w:rFonts w:ascii="Times New Roman" w:eastAsia="Times New Roman" w:hAnsi="Times New Roman" w:cs="Times New Roman"/>
          <w:sz w:val="24"/>
          <w:szCs w:val="24"/>
        </w:rPr>
        <w:t>3</w:t>
      </w:r>
      <w:r w:rsidR="004E15E5">
        <w:rPr>
          <w:rFonts w:ascii="Times New Roman" w:eastAsia="Times New Roman" w:hAnsi="Times New Roman" w:cs="Times New Roman"/>
          <w:sz w:val="24"/>
          <w:szCs w:val="24"/>
          <w:lang w:val="ru-RU"/>
        </w:rPr>
        <w:t xml:space="preserve"> </w:t>
      </w:r>
      <w:r w:rsidRPr="004316C8">
        <w:rPr>
          <w:rFonts w:ascii="Times New Roman" w:eastAsia="Times New Roman" w:hAnsi="Times New Roman" w:cs="Times New Roman"/>
          <w:sz w:val="24"/>
          <w:szCs w:val="24"/>
        </w:rPr>
        <w:t>арк. в 1 прим.</w:t>
      </w:r>
    </w:p>
    <w:p w:rsidR="00140BE9" w:rsidRPr="004316C8" w:rsidRDefault="00140BE9" w:rsidP="00140BE9">
      <w:pPr>
        <w:spacing w:after="0"/>
        <w:rPr>
          <w:rFonts w:ascii="Times New Roman" w:eastAsia="Times New Roman" w:hAnsi="Times New Roman" w:cs="Times New Roman"/>
          <w:sz w:val="24"/>
          <w:szCs w:val="24"/>
        </w:rPr>
      </w:pPr>
      <w:r w:rsidRPr="004316C8">
        <w:rPr>
          <w:rFonts w:ascii="Times New Roman" w:eastAsia="Times New Roman" w:hAnsi="Times New Roman" w:cs="Times New Roman"/>
          <w:sz w:val="24"/>
          <w:szCs w:val="24"/>
        </w:rPr>
        <w:t xml:space="preserve">                                    3. Додаток 3 до тендерної документації на </w:t>
      </w:r>
      <w:r w:rsidR="0056242F">
        <w:rPr>
          <w:rFonts w:ascii="Times New Roman" w:eastAsia="Times New Roman" w:hAnsi="Times New Roman" w:cs="Times New Roman"/>
          <w:sz w:val="24"/>
          <w:szCs w:val="24"/>
        </w:rPr>
        <w:t>1</w:t>
      </w:r>
      <w:r w:rsidR="00C45A73">
        <w:rPr>
          <w:rFonts w:ascii="Times New Roman" w:eastAsia="Times New Roman" w:hAnsi="Times New Roman" w:cs="Times New Roman"/>
          <w:sz w:val="24"/>
          <w:szCs w:val="24"/>
        </w:rPr>
        <w:t>5</w:t>
      </w:r>
      <w:r w:rsidR="004E15E5">
        <w:rPr>
          <w:rFonts w:ascii="Times New Roman" w:eastAsia="Times New Roman" w:hAnsi="Times New Roman" w:cs="Times New Roman"/>
          <w:sz w:val="24"/>
          <w:szCs w:val="24"/>
          <w:lang w:val="ru-RU"/>
        </w:rPr>
        <w:t xml:space="preserve"> </w:t>
      </w:r>
      <w:r w:rsidRPr="004316C8">
        <w:rPr>
          <w:rFonts w:ascii="Times New Roman" w:eastAsia="Times New Roman" w:hAnsi="Times New Roman" w:cs="Times New Roman"/>
          <w:sz w:val="24"/>
          <w:szCs w:val="24"/>
        </w:rPr>
        <w:t>арк. в 1 прим.</w:t>
      </w:r>
    </w:p>
    <w:p w:rsidR="00140BE9" w:rsidRPr="00093E1F" w:rsidRDefault="00140BE9" w:rsidP="00140BE9">
      <w:pPr>
        <w:spacing w:after="0"/>
        <w:jc w:val="center"/>
        <w:rPr>
          <w:rFonts w:ascii="Times New Roman" w:eastAsia="Times New Roman" w:hAnsi="Times New Roman" w:cs="Times New Roman"/>
          <w:sz w:val="24"/>
          <w:szCs w:val="24"/>
        </w:rPr>
      </w:pPr>
      <w:r w:rsidRPr="004316C8">
        <w:rPr>
          <w:rFonts w:ascii="Times New Roman" w:eastAsia="Times New Roman" w:hAnsi="Times New Roman" w:cs="Times New Roman"/>
          <w:sz w:val="24"/>
          <w:szCs w:val="24"/>
        </w:rPr>
        <w:t xml:space="preserve">          4. Додаток </w:t>
      </w:r>
      <w:r w:rsidR="00030741">
        <w:rPr>
          <w:rFonts w:ascii="Times New Roman" w:eastAsia="Times New Roman" w:hAnsi="Times New Roman" w:cs="Times New Roman"/>
          <w:sz w:val="24"/>
          <w:szCs w:val="24"/>
        </w:rPr>
        <w:t>4</w:t>
      </w:r>
      <w:r w:rsidRPr="004316C8">
        <w:rPr>
          <w:rFonts w:ascii="Times New Roman" w:eastAsia="Times New Roman" w:hAnsi="Times New Roman" w:cs="Times New Roman"/>
          <w:sz w:val="24"/>
          <w:szCs w:val="24"/>
        </w:rPr>
        <w:t xml:space="preserve"> до тендерної документації </w:t>
      </w:r>
      <w:r w:rsidRPr="00093E1F">
        <w:rPr>
          <w:rFonts w:ascii="Times New Roman" w:eastAsia="Times New Roman" w:hAnsi="Times New Roman" w:cs="Times New Roman"/>
          <w:sz w:val="24"/>
          <w:szCs w:val="24"/>
        </w:rPr>
        <w:t>на 1 арк. в 1 прим.</w:t>
      </w:r>
    </w:p>
    <w:p w:rsidR="00140BE9" w:rsidRPr="004316C8" w:rsidRDefault="00140BE9" w:rsidP="00140BE9">
      <w:pPr>
        <w:spacing w:after="0"/>
        <w:jc w:val="center"/>
        <w:rPr>
          <w:rFonts w:ascii="Times New Roman" w:eastAsia="Times New Roman" w:hAnsi="Times New Roman" w:cs="Times New Roman"/>
          <w:sz w:val="24"/>
          <w:szCs w:val="24"/>
        </w:rPr>
      </w:pPr>
      <w:r w:rsidRPr="00093E1F">
        <w:rPr>
          <w:rFonts w:ascii="Times New Roman" w:eastAsia="Times New Roman" w:hAnsi="Times New Roman" w:cs="Times New Roman"/>
          <w:sz w:val="24"/>
          <w:szCs w:val="24"/>
        </w:rPr>
        <w:t xml:space="preserve">          5. Додаток </w:t>
      </w:r>
      <w:r w:rsidR="00030741" w:rsidRPr="00093E1F">
        <w:rPr>
          <w:rFonts w:ascii="Times New Roman" w:eastAsia="Times New Roman" w:hAnsi="Times New Roman" w:cs="Times New Roman"/>
          <w:sz w:val="24"/>
          <w:szCs w:val="24"/>
        </w:rPr>
        <w:t>5</w:t>
      </w:r>
      <w:r w:rsidRPr="00093E1F">
        <w:rPr>
          <w:rFonts w:ascii="Times New Roman" w:eastAsia="Times New Roman" w:hAnsi="Times New Roman" w:cs="Times New Roman"/>
          <w:sz w:val="24"/>
          <w:szCs w:val="24"/>
        </w:rPr>
        <w:t xml:space="preserve"> до тендерної документації на 1 арк. в 1 прим</w:t>
      </w:r>
      <w:r w:rsidRPr="004316C8">
        <w:rPr>
          <w:rFonts w:ascii="Times New Roman" w:eastAsia="Times New Roman" w:hAnsi="Times New Roman" w:cs="Times New Roman"/>
          <w:sz w:val="24"/>
          <w:szCs w:val="24"/>
        </w:rPr>
        <w:t>.</w:t>
      </w:r>
    </w:p>
    <w:p w:rsidR="00B5684A" w:rsidRDefault="00B5684A">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br w:type="page"/>
      </w:r>
    </w:p>
    <w:p w:rsidR="00D133FF" w:rsidRPr="004316C8" w:rsidRDefault="00D133FF" w:rsidP="00D133FF">
      <w:pPr>
        <w:spacing w:after="0" w:line="240" w:lineRule="auto"/>
        <w:ind w:left="5660" w:firstLine="700"/>
        <w:jc w:val="right"/>
        <w:rPr>
          <w:rFonts w:ascii="Times New Roman" w:eastAsia="Times New Roman" w:hAnsi="Times New Roman" w:cs="Times New Roman"/>
          <w:sz w:val="24"/>
          <w:szCs w:val="24"/>
        </w:rPr>
      </w:pPr>
      <w:r w:rsidRPr="004316C8">
        <w:rPr>
          <w:rFonts w:ascii="Times New Roman" w:eastAsia="Times New Roman" w:hAnsi="Times New Roman" w:cs="Times New Roman"/>
          <w:b/>
          <w:color w:val="000000"/>
          <w:sz w:val="24"/>
          <w:szCs w:val="24"/>
        </w:rPr>
        <w:lastRenderedPageBreak/>
        <w:t>ДОДАТОК 1</w:t>
      </w:r>
    </w:p>
    <w:p w:rsidR="00D133FF" w:rsidRPr="004316C8" w:rsidRDefault="00D133FF" w:rsidP="00D133FF">
      <w:pPr>
        <w:spacing w:after="0" w:line="240" w:lineRule="auto"/>
        <w:ind w:left="5660" w:firstLine="700"/>
        <w:jc w:val="right"/>
        <w:rPr>
          <w:rFonts w:ascii="Times New Roman" w:eastAsia="Times New Roman" w:hAnsi="Times New Roman" w:cs="Times New Roman"/>
          <w:sz w:val="24"/>
          <w:szCs w:val="24"/>
        </w:rPr>
      </w:pPr>
      <w:r w:rsidRPr="004316C8">
        <w:rPr>
          <w:rFonts w:ascii="Times New Roman" w:eastAsia="Times New Roman" w:hAnsi="Times New Roman" w:cs="Times New Roman"/>
          <w:i/>
          <w:color w:val="000000"/>
          <w:sz w:val="24"/>
          <w:szCs w:val="24"/>
        </w:rPr>
        <w:t>до тендерної документації</w:t>
      </w:r>
    </w:p>
    <w:p w:rsidR="00D133FF" w:rsidRPr="004316C8" w:rsidRDefault="00D133FF" w:rsidP="00D133FF">
      <w:pPr>
        <w:spacing w:after="0" w:line="240" w:lineRule="auto"/>
        <w:ind w:left="5660" w:firstLine="700"/>
        <w:jc w:val="both"/>
        <w:rPr>
          <w:rFonts w:ascii="Times New Roman" w:eastAsia="Times New Roman" w:hAnsi="Times New Roman" w:cs="Times New Roman"/>
          <w:sz w:val="24"/>
          <w:szCs w:val="24"/>
        </w:rPr>
      </w:pPr>
      <w:r w:rsidRPr="004316C8">
        <w:rPr>
          <w:rFonts w:ascii="Times New Roman" w:eastAsia="Times New Roman" w:hAnsi="Times New Roman" w:cs="Times New Roman"/>
          <w:i/>
          <w:color w:val="000000"/>
          <w:sz w:val="24"/>
          <w:szCs w:val="24"/>
        </w:rPr>
        <w:t> </w:t>
      </w:r>
    </w:p>
    <w:p w:rsidR="00D133FF" w:rsidRPr="004316C8" w:rsidRDefault="00D133FF" w:rsidP="00D133FF">
      <w:pPr>
        <w:numPr>
          <w:ilvl w:val="0"/>
          <w:numId w:val="7"/>
        </w:numPr>
        <w:shd w:val="clear" w:color="auto" w:fill="FFFFFF"/>
        <w:spacing w:after="0" w:line="240" w:lineRule="auto"/>
        <w:ind w:left="502"/>
        <w:jc w:val="both"/>
        <w:rPr>
          <w:rFonts w:ascii="Times New Roman" w:eastAsia="Times New Roman" w:hAnsi="Times New Roman" w:cs="Times New Roman"/>
          <w:b/>
          <w:color w:val="000000"/>
          <w:sz w:val="24"/>
          <w:szCs w:val="24"/>
        </w:rPr>
      </w:pPr>
      <w:r w:rsidRPr="004316C8">
        <w:rPr>
          <w:rFonts w:ascii="Times New Roman" w:eastAsia="Times New Roman" w:hAnsi="Times New Roman" w:cs="Times New Roman"/>
          <w:b/>
          <w:color w:val="000000"/>
          <w:sz w:val="24"/>
          <w:szCs w:val="24"/>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D133FF" w:rsidRPr="004316C8" w:rsidRDefault="00D133FF" w:rsidP="00D133FF">
      <w:pPr>
        <w:spacing w:after="0" w:line="240" w:lineRule="auto"/>
        <w:ind w:left="885"/>
        <w:jc w:val="center"/>
        <w:rPr>
          <w:rFonts w:ascii="Times New Roman" w:eastAsia="Times New Roman" w:hAnsi="Times New Roman" w:cs="Times New Roman"/>
          <w:sz w:val="24"/>
          <w:szCs w:val="24"/>
        </w:rPr>
      </w:pPr>
    </w:p>
    <w:tbl>
      <w:tblPr>
        <w:tblW w:w="9619" w:type="dxa"/>
        <w:jc w:val="center"/>
        <w:tblLayout w:type="fixed"/>
        <w:tblLook w:val="0400"/>
      </w:tblPr>
      <w:tblGrid>
        <w:gridCol w:w="490"/>
        <w:gridCol w:w="2273"/>
        <w:gridCol w:w="6856"/>
      </w:tblGrid>
      <w:tr w:rsidR="00D133FF" w:rsidRPr="004316C8" w:rsidTr="00053CC4">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D133FF" w:rsidRPr="004316C8" w:rsidRDefault="00D133FF" w:rsidP="00053CC4">
            <w:pPr>
              <w:spacing w:before="240" w:after="0" w:line="240" w:lineRule="auto"/>
              <w:jc w:val="center"/>
              <w:rPr>
                <w:rFonts w:ascii="Times New Roman" w:eastAsia="Times New Roman" w:hAnsi="Times New Roman" w:cs="Times New Roman"/>
                <w:sz w:val="24"/>
                <w:szCs w:val="24"/>
              </w:rPr>
            </w:pPr>
            <w:r w:rsidRPr="004316C8">
              <w:rPr>
                <w:rFonts w:ascii="Times New Roman" w:eastAsia="Times New Roman" w:hAnsi="Times New Roman" w:cs="Times New Roman"/>
                <w:b/>
                <w:color w:val="000000"/>
                <w:sz w:val="24"/>
                <w:szCs w:val="24"/>
              </w:rPr>
              <w:t>№ п/п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D133FF" w:rsidRPr="004316C8" w:rsidRDefault="00D133FF" w:rsidP="00053CC4">
            <w:pPr>
              <w:spacing w:before="240" w:after="0" w:line="240" w:lineRule="auto"/>
              <w:jc w:val="center"/>
              <w:rPr>
                <w:rFonts w:ascii="Times New Roman" w:eastAsia="Times New Roman" w:hAnsi="Times New Roman" w:cs="Times New Roman"/>
                <w:sz w:val="24"/>
                <w:szCs w:val="24"/>
              </w:rPr>
            </w:pPr>
            <w:r w:rsidRPr="004316C8">
              <w:rPr>
                <w:rFonts w:ascii="Times New Roman" w:eastAsia="Times New Roman" w:hAnsi="Times New Roman" w:cs="Times New Roman"/>
                <w:b/>
                <w:color w:val="000000"/>
                <w:sz w:val="24"/>
                <w:szCs w:val="24"/>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D133FF" w:rsidRPr="004316C8" w:rsidRDefault="00D133FF" w:rsidP="00053CC4">
            <w:pPr>
              <w:spacing w:before="240" w:after="0" w:line="240" w:lineRule="auto"/>
              <w:jc w:val="center"/>
              <w:rPr>
                <w:rFonts w:ascii="Times New Roman" w:eastAsia="Times New Roman" w:hAnsi="Times New Roman" w:cs="Times New Roman"/>
                <w:sz w:val="24"/>
                <w:szCs w:val="24"/>
              </w:rPr>
            </w:pPr>
            <w:r w:rsidRPr="004316C8">
              <w:rPr>
                <w:rFonts w:ascii="Times New Roman" w:eastAsia="Times New Roman" w:hAnsi="Times New Roman" w:cs="Times New Roman"/>
                <w:b/>
                <w:color w:val="000000"/>
                <w:sz w:val="24"/>
                <w:szCs w:val="24"/>
              </w:rPr>
              <w:t xml:space="preserve">Документи та </w:t>
            </w:r>
            <w:r w:rsidRPr="004316C8">
              <w:rPr>
                <w:rFonts w:ascii="Times New Roman" w:eastAsia="Times New Roman" w:hAnsi="Times New Roman" w:cs="Times New Roman"/>
                <w:b/>
                <w:color w:val="000000" w:themeColor="text1"/>
                <w:sz w:val="24"/>
                <w:szCs w:val="24"/>
              </w:rPr>
              <w:t>інформація,</w:t>
            </w:r>
            <w:r w:rsidRPr="004316C8">
              <w:rPr>
                <w:rFonts w:ascii="Times New Roman" w:eastAsia="Times New Roman" w:hAnsi="Times New Roman" w:cs="Times New Roman"/>
                <w:b/>
                <w:color w:val="000000"/>
                <w:sz w:val="24"/>
                <w:szCs w:val="24"/>
              </w:rPr>
              <w:t> які підтверджують відповідність Учасника кваліфікаційним критеріям**</w:t>
            </w:r>
          </w:p>
        </w:tc>
      </w:tr>
      <w:tr w:rsidR="00D133FF" w:rsidRPr="004316C8" w:rsidTr="00B5684A">
        <w:trPr>
          <w:trHeight w:val="437"/>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133FF" w:rsidRPr="004316C8" w:rsidRDefault="00D133FF" w:rsidP="00053CC4">
            <w:pPr>
              <w:spacing w:after="0" w:line="240" w:lineRule="auto"/>
              <w:jc w:val="center"/>
              <w:rPr>
                <w:rFonts w:ascii="Times New Roman" w:eastAsia="Times New Roman" w:hAnsi="Times New Roman" w:cs="Times New Roman"/>
                <w:sz w:val="24"/>
                <w:szCs w:val="24"/>
              </w:rPr>
            </w:pPr>
            <w:r w:rsidRPr="004316C8">
              <w:rPr>
                <w:rFonts w:ascii="Times New Roman" w:eastAsia="Times New Roman" w:hAnsi="Times New Roman" w:cs="Times New Roman"/>
                <w:b/>
                <w:color w:val="000000"/>
                <w:sz w:val="24"/>
                <w:szCs w:val="24"/>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133FF" w:rsidRPr="004316C8" w:rsidRDefault="00D133FF" w:rsidP="00053CC4">
            <w:pPr>
              <w:spacing w:after="0" w:line="240" w:lineRule="auto"/>
              <w:rPr>
                <w:rFonts w:ascii="Times New Roman" w:eastAsia="Times New Roman" w:hAnsi="Times New Roman" w:cs="Times New Roman"/>
                <w:sz w:val="24"/>
                <w:szCs w:val="24"/>
              </w:rPr>
            </w:pPr>
            <w:r w:rsidRPr="004316C8">
              <w:rPr>
                <w:rFonts w:ascii="Times New Roman" w:eastAsia="Times New Roman" w:hAnsi="Times New Roman" w:cs="Times New Roman"/>
                <w:b/>
                <w:color w:val="000000"/>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133FF" w:rsidRPr="004316C8" w:rsidRDefault="00D133FF" w:rsidP="00053CC4">
            <w:pPr>
              <w:spacing w:after="0" w:line="240" w:lineRule="auto"/>
              <w:jc w:val="both"/>
              <w:rPr>
                <w:rFonts w:ascii="Times New Roman" w:eastAsia="Times New Roman" w:hAnsi="Times New Roman" w:cs="Times New Roman"/>
                <w:sz w:val="24"/>
                <w:szCs w:val="24"/>
              </w:rPr>
            </w:pPr>
            <w:r w:rsidRPr="004316C8">
              <w:rPr>
                <w:rFonts w:ascii="Times New Roman" w:eastAsia="Times New Roman" w:hAnsi="Times New Roman" w:cs="Times New Roman"/>
                <w:color w:val="000000"/>
                <w:sz w:val="24"/>
                <w:szCs w:val="24"/>
              </w:rPr>
              <w:t>1.1. На підтвердження досвіду виконання аналогічного за предметом закупівлі договору Учасник має надати:</w:t>
            </w:r>
          </w:p>
          <w:p w:rsidR="00D133FF" w:rsidRPr="004316C8" w:rsidRDefault="00D133FF" w:rsidP="00053CC4">
            <w:pPr>
              <w:spacing w:after="0" w:line="240" w:lineRule="auto"/>
              <w:jc w:val="both"/>
              <w:rPr>
                <w:rFonts w:ascii="Times New Roman" w:eastAsia="Times New Roman" w:hAnsi="Times New Roman" w:cs="Times New Roman"/>
                <w:sz w:val="24"/>
                <w:szCs w:val="24"/>
              </w:rPr>
            </w:pPr>
            <w:r w:rsidRPr="004316C8">
              <w:rPr>
                <w:rFonts w:ascii="Times New Roman" w:eastAsia="Times New Roman" w:hAnsi="Times New Roman" w:cs="Times New Roman"/>
                <w:color w:val="000000"/>
                <w:sz w:val="24"/>
                <w:szCs w:val="24"/>
              </w:rPr>
              <w:t>1.1.1. довідку в довільній формі, з інформацією про виконання  аналогічного за предметом закупівлі договору  (не менше одного договору).</w:t>
            </w:r>
          </w:p>
          <w:p w:rsidR="00D133FF" w:rsidRPr="004316C8" w:rsidRDefault="00D133FF" w:rsidP="00053CC4">
            <w:pPr>
              <w:spacing w:after="0" w:line="240" w:lineRule="auto"/>
              <w:ind w:firstLine="720"/>
              <w:jc w:val="both"/>
              <w:rPr>
                <w:rFonts w:ascii="Times New Roman" w:eastAsia="Times New Roman" w:hAnsi="Times New Roman" w:cs="Times New Roman"/>
                <w:b/>
                <w:i/>
                <w:color w:val="000000"/>
                <w:sz w:val="24"/>
                <w:szCs w:val="24"/>
              </w:rPr>
            </w:pPr>
            <w:r w:rsidRPr="004316C8">
              <w:rPr>
                <w:rFonts w:ascii="Times New Roman" w:eastAsia="Times New Roman" w:hAnsi="Times New Roman" w:cs="Times New Roman"/>
                <w:b/>
                <w:i/>
                <w:color w:val="000000"/>
                <w:sz w:val="24"/>
                <w:szCs w:val="24"/>
              </w:rPr>
              <w:t>Під аналогічним договором у цій Тендерній документації розуміється – договір поставки товару з тотожним (таким самим) предметом закупівлі за класифікатором (4-та цифра Єдиного закупівельного словника  за ДК 021-2015 (CPV).</w:t>
            </w:r>
          </w:p>
          <w:p w:rsidR="00D133FF" w:rsidRPr="004316C8" w:rsidRDefault="00D133FF" w:rsidP="00053CC4">
            <w:pPr>
              <w:spacing w:after="0" w:line="240" w:lineRule="auto"/>
              <w:ind w:firstLine="720"/>
              <w:jc w:val="both"/>
              <w:rPr>
                <w:rFonts w:ascii="Times New Roman" w:eastAsia="Times New Roman" w:hAnsi="Times New Roman" w:cs="Times New Roman"/>
                <w:b/>
                <w:i/>
                <w:color w:val="000000"/>
                <w:sz w:val="24"/>
                <w:szCs w:val="24"/>
              </w:rPr>
            </w:pPr>
          </w:p>
          <w:p w:rsidR="00D133FF" w:rsidRPr="004316C8" w:rsidRDefault="00D133FF" w:rsidP="00053CC4">
            <w:pPr>
              <w:spacing w:after="0" w:line="240" w:lineRule="auto"/>
              <w:jc w:val="both"/>
              <w:rPr>
                <w:rFonts w:ascii="Times New Roman" w:eastAsia="Times New Roman" w:hAnsi="Times New Roman" w:cs="Times New Roman"/>
                <w:color w:val="000000"/>
                <w:sz w:val="24"/>
                <w:szCs w:val="24"/>
              </w:rPr>
            </w:pPr>
            <w:r w:rsidRPr="004316C8">
              <w:rPr>
                <w:rFonts w:ascii="Times New Roman" w:eastAsia="Times New Roman" w:hAnsi="Times New Roman" w:cs="Times New Roman"/>
                <w:color w:val="000000"/>
                <w:sz w:val="24"/>
                <w:szCs w:val="24"/>
              </w:rPr>
              <w:t>1.1.2. не менше 1 копії договору, зазначених у довідці у повному обсязі.</w:t>
            </w:r>
          </w:p>
          <w:p w:rsidR="00D133FF" w:rsidRPr="004316C8" w:rsidRDefault="00D133FF" w:rsidP="00053CC4">
            <w:pPr>
              <w:spacing w:after="0" w:line="240" w:lineRule="auto"/>
              <w:ind w:firstLine="720"/>
              <w:jc w:val="both"/>
              <w:rPr>
                <w:rFonts w:ascii="Times New Roman" w:eastAsia="Times New Roman" w:hAnsi="Times New Roman" w:cs="Times New Roman"/>
                <w:i/>
                <w:color w:val="000000"/>
                <w:sz w:val="24"/>
                <w:szCs w:val="24"/>
              </w:rPr>
            </w:pPr>
            <w:r w:rsidRPr="004316C8">
              <w:rPr>
                <w:rFonts w:ascii="Times New Roman" w:eastAsia="Times New Roman" w:hAnsi="Times New Roman" w:cs="Times New Roman"/>
                <w:color w:val="000000"/>
                <w:sz w:val="24"/>
                <w:szCs w:val="24"/>
              </w:rPr>
              <w:t xml:space="preserve"> Під копією договору у цій Тендерній документації розуміється – </w:t>
            </w:r>
            <w:r w:rsidRPr="004316C8">
              <w:rPr>
                <w:rFonts w:ascii="Times New Roman" w:eastAsia="Times New Roman" w:hAnsi="Times New Roman" w:cs="Times New Roman"/>
                <w:i/>
                <w:color w:val="000000"/>
                <w:sz w:val="24"/>
                <w:szCs w:val="24"/>
              </w:rPr>
              <w:t xml:space="preserve">копія раніше укладеного договору (копії специфікацій,  додатків, додаткових угод тощо) на постачання товару, аналогічного  предмету закупівлі в якому прописано: «Номер договору»; «Дата заключення договору»; «Предмет закупівлі», «Найменування сторін», «Обсяги закупівлі», «Термін дії договору» та «Сума договору», а саме – </w:t>
            </w:r>
            <w:r w:rsidRPr="004316C8">
              <w:rPr>
                <w:rFonts w:ascii="Times New Roman" w:eastAsia="Times New Roman" w:hAnsi="Times New Roman" w:cs="Times New Roman"/>
                <w:b/>
                <w:i/>
                <w:sz w:val="24"/>
                <w:szCs w:val="24"/>
              </w:rPr>
              <w:t>Електрична енергія</w:t>
            </w:r>
            <w:r w:rsidR="00CE4E06">
              <w:rPr>
                <w:rFonts w:ascii="Times New Roman" w:eastAsia="Times New Roman" w:hAnsi="Times New Roman" w:cs="Times New Roman"/>
                <w:i/>
                <w:color w:val="000000"/>
                <w:sz w:val="24"/>
                <w:szCs w:val="24"/>
              </w:rPr>
              <w:t xml:space="preserve">. </w:t>
            </w:r>
            <w:r w:rsidRPr="004316C8">
              <w:rPr>
                <w:rFonts w:ascii="Times New Roman" w:eastAsia="Times New Roman" w:hAnsi="Times New Roman" w:cs="Times New Roman"/>
                <w:i/>
                <w:color w:val="000000"/>
                <w:sz w:val="24"/>
                <w:szCs w:val="24"/>
              </w:rPr>
              <w:t>Інформація може надаватися тільки про договір, який вже виконаний в повному обсязі.</w:t>
            </w:r>
          </w:p>
          <w:p w:rsidR="00D133FF" w:rsidRPr="004316C8" w:rsidRDefault="00D133FF" w:rsidP="00053CC4">
            <w:pPr>
              <w:spacing w:after="0" w:line="240" w:lineRule="auto"/>
              <w:jc w:val="both"/>
              <w:rPr>
                <w:rFonts w:ascii="Times New Roman" w:eastAsia="Times New Roman" w:hAnsi="Times New Roman" w:cs="Times New Roman"/>
                <w:sz w:val="24"/>
                <w:szCs w:val="24"/>
              </w:rPr>
            </w:pPr>
          </w:p>
          <w:p w:rsidR="00D133FF" w:rsidRPr="004316C8" w:rsidRDefault="00D133FF" w:rsidP="00053CC4">
            <w:pPr>
              <w:spacing w:after="0" w:line="240" w:lineRule="auto"/>
              <w:jc w:val="both"/>
              <w:rPr>
                <w:rFonts w:ascii="Times New Roman" w:eastAsia="Times New Roman" w:hAnsi="Times New Roman" w:cs="Times New Roman"/>
                <w:sz w:val="24"/>
                <w:szCs w:val="24"/>
                <w:highlight w:val="white"/>
              </w:rPr>
            </w:pPr>
            <w:r w:rsidRPr="004316C8">
              <w:rPr>
                <w:rFonts w:ascii="Times New Roman" w:eastAsia="Times New Roman" w:hAnsi="Times New Roman" w:cs="Times New Roman"/>
                <w:color w:val="000000"/>
                <w:sz w:val="24"/>
                <w:szCs w:val="24"/>
              </w:rPr>
              <w:t>1.1.3. копії документів на підтвердження виконання не менше ніж одного договору заз</w:t>
            </w:r>
            <w:r w:rsidRPr="004316C8">
              <w:rPr>
                <w:rFonts w:ascii="Times New Roman" w:eastAsia="Times New Roman" w:hAnsi="Times New Roman" w:cs="Times New Roman"/>
                <w:color w:val="000000"/>
                <w:sz w:val="24"/>
                <w:szCs w:val="24"/>
                <w:highlight w:val="white"/>
              </w:rPr>
              <w:t>начених в наданій Учасником довідці. </w:t>
            </w:r>
          </w:p>
          <w:p w:rsidR="00D133FF" w:rsidRPr="004316C8" w:rsidRDefault="00D133FF" w:rsidP="00053CC4">
            <w:pPr>
              <w:spacing w:after="0" w:line="240" w:lineRule="auto"/>
              <w:ind w:firstLine="720"/>
              <w:jc w:val="both"/>
              <w:rPr>
                <w:rFonts w:ascii="Times New Roman" w:eastAsia="Times New Roman" w:hAnsi="Times New Roman" w:cs="Times New Roman"/>
                <w:i/>
                <w:color w:val="000000"/>
                <w:sz w:val="24"/>
                <w:szCs w:val="24"/>
              </w:rPr>
            </w:pPr>
            <w:r w:rsidRPr="004316C8">
              <w:rPr>
                <w:rFonts w:ascii="Times New Roman" w:eastAsia="Times New Roman" w:hAnsi="Times New Roman" w:cs="Times New Roman"/>
                <w:color w:val="000000" w:themeColor="text1"/>
                <w:sz w:val="24"/>
                <w:szCs w:val="24"/>
              </w:rPr>
              <w:t xml:space="preserve">Під документами на підтвердження </w:t>
            </w:r>
            <w:r w:rsidRPr="004316C8">
              <w:rPr>
                <w:rFonts w:ascii="Times New Roman" w:eastAsia="Times New Roman" w:hAnsi="Times New Roman" w:cs="Times New Roman"/>
                <w:color w:val="000000"/>
                <w:sz w:val="24"/>
                <w:szCs w:val="24"/>
              </w:rPr>
              <w:t>у цій Тендерній документації розуміється</w:t>
            </w:r>
            <w:r w:rsidRPr="004316C8">
              <w:rPr>
                <w:rFonts w:ascii="Times New Roman" w:eastAsia="Times New Roman" w:hAnsi="Times New Roman" w:cs="Times New Roman"/>
                <w:i/>
                <w:color w:val="000000"/>
                <w:sz w:val="24"/>
                <w:szCs w:val="24"/>
              </w:rPr>
              <w:t xml:space="preserve">  -  документи, які підтверджують його виконання (скановані накладні або акти прийому-передачі товару на повну суму договору  або лист від замовника про 100% виконання всіх зобов’язань згідно договору, в якому прописано номер договору та дата його підписання).</w:t>
            </w:r>
          </w:p>
          <w:p w:rsidR="00D133FF" w:rsidRPr="004316C8" w:rsidRDefault="00D133FF" w:rsidP="00053CC4">
            <w:pPr>
              <w:spacing w:before="240" w:after="0" w:line="240" w:lineRule="auto"/>
              <w:ind w:firstLine="720"/>
              <w:jc w:val="both"/>
              <w:rPr>
                <w:rFonts w:ascii="Times New Roman" w:eastAsia="Times New Roman" w:hAnsi="Times New Roman" w:cs="Times New Roman"/>
                <w:sz w:val="24"/>
                <w:szCs w:val="24"/>
              </w:rPr>
            </w:pPr>
            <w:r w:rsidRPr="004316C8">
              <w:rPr>
                <w:rFonts w:ascii="Times New Roman" w:eastAsia="Times New Roman" w:hAnsi="Times New Roman" w:cs="Times New Roman"/>
                <w:i/>
                <w:color w:val="000000"/>
                <w:sz w:val="24"/>
                <w:szCs w:val="24"/>
              </w:rPr>
              <w:t>Для підтвердження виконання аналогічного договору учасник у складі тендерної пропозиції повинен надати не менше одної копії договору.</w:t>
            </w:r>
          </w:p>
        </w:tc>
      </w:tr>
    </w:tbl>
    <w:p w:rsidR="00D133FF" w:rsidRPr="004316C8" w:rsidRDefault="00D133FF" w:rsidP="00D133FF">
      <w:pPr>
        <w:spacing w:before="240" w:after="0" w:line="240" w:lineRule="auto"/>
        <w:ind w:firstLine="720"/>
        <w:jc w:val="both"/>
        <w:rPr>
          <w:rFonts w:ascii="Times New Roman" w:eastAsia="Times New Roman" w:hAnsi="Times New Roman" w:cs="Times New Roman"/>
          <w:i/>
          <w:color w:val="000000"/>
          <w:sz w:val="24"/>
          <w:szCs w:val="24"/>
        </w:rPr>
      </w:pPr>
      <w:r w:rsidRPr="004316C8">
        <w:rPr>
          <w:rFonts w:ascii="Times New Roman" w:eastAsia="Times New Roman" w:hAnsi="Times New Roman" w:cs="Times New Roman"/>
          <w:i/>
          <w:color w:val="000000"/>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D133FF" w:rsidRPr="004316C8" w:rsidRDefault="00D133FF" w:rsidP="00D133FF">
      <w:pPr>
        <w:spacing w:before="240" w:after="0" w:line="240" w:lineRule="auto"/>
        <w:ind w:firstLine="720"/>
        <w:jc w:val="both"/>
        <w:rPr>
          <w:rFonts w:ascii="Times New Roman" w:eastAsia="Times New Roman" w:hAnsi="Times New Roman" w:cs="Times New Roman"/>
          <w:i/>
          <w:color w:val="000000"/>
          <w:sz w:val="24"/>
          <w:szCs w:val="24"/>
        </w:rPr>
      </w:pPr>
    </w:p>
    <w:p w:rsidR="00D133FF" w:rsidRPr="004316C8" w:rsidRDefault="00D133FF" w:rsidP="00D133FF">
      <w:pPr>
        <w:spacing w:before="240" w:after="0" w:line="240" w:lineRule="auto"/>
        <w:jc w:val="both"/>
        <w:rPr>
          <w:rFonts w:ascii="Times New Roman" w:eastAsia="Times New Roman" w:hAnsi="Times New Roman" w:cs="Times New Roman"/>
          <w:b/>
          <w:color w:val="000000"/>
          <w:sz w:val="24"/>
          <w:szCs w:val="24"/>
        </w:rPr>
      </w:pPr>
      <w:r w:rsidRPr="004316C8">
        <w:rPr>
          <w:rFonts w:ascii="Times New Roman" w:eastAsia="Times New Roman" w:hAnsi="Times New Roman" w:cs="Times New Roman"/>
          <w:b/>
          <w:sz w:val="24"/>
          <w:szCs w:val="24"/>
        </w:rPr>
        <w:lastRenderedPageBreak/>
        <w:t xml:space="preserve">2. </w:t>
      </w:r>
      <w:r w:rsidRPr="004316C8">
        <w:rPr>
          <w:rFonts w:ascii="Times New Roman" w:eastAsia="Times New Roman" w:hAnsi="Times New Roman" w:cs="Times New Roman"/>
          <w:b/>
          <w:color w:val="000000"/>
          <w:sz w:val="24"/>
          <w:szCs w:val="24"/>
        </w:rPr>
        <w:t>Підтвердження відповідності УЧАСНИКА  вимогам, визначеним у статті 17 Закону “Про публічні закупівлі” (далі – Закон) у відповідності до вимог Особливостей.</w:t>
      </w:r>
    </w:p>
    <w:p w:rsidR="00D133FF" w:rsidRPr="004316C8" w:rsidRDefault="00D133FF" w:rsidP="00D133FF">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4316C8">
        <w:rPr>
          <w:rFonts w:ascii="Times New Roman" w:eastAsia="Times New Roman" w:hAnsi="Times New Roman" w:cs="Times New Roman"/>
          <w:sz w:val="24"/>
          <w:szCs w:val="24"/>
        </w:rPr>
        <w:t>Учасник процедури закупівлі підтверджує відсутність підстав, визначених частиною 1 та 2 статті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 а саме:</w:t>
      </w:r>
    </w:p>
    <w:p w:rsidR="00D133FF" w:rsidRPr="004316C8" w:rsidRDefault="00D133FF" w:rsidP="00D133FF">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rsidR="00D133FF" w:rsidRPr="004316C8" w:rsidRDefault="00D133FF" w:rsidP="00D133FF">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sidRPr="004316C8">
        <w:rPr>
          <w:rFonts w:ascii="Times New Roman" w:eastAsia="Times New Roman" w:hAnsi="Times New Roman" w:cs="Times New Roman"/>
          <w:b/>
          <w:sz w:val="24"/>
          <w:szCs w:val="24"/>
        </w:rPr>
        <w:t>Пункти 2, 3, 5, 6, 8, 9,12 частини 1 та частини 2 статті 17 Закону.</w:t>
      </w:r>
    </w:p>
    <w:p w:rsidR="00D133FF" w:rsidRPr="004316C8" w:rsidRDefault="00D133FF" w:rsidP="00D133FF">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p>
    <w:p w:rsidR="00D133FF" w:rsidRPr="004316C8" w:rsidRDefault="00D133FF" w:rsidP="00D133FF">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4316C8">
        <w:rPr>
          <w:rFonts w:ascii="Times New Roman" w:eastAsia="Times New Roman" w:hAnsi="Times New Roman" w:cs="Times New Roman"/>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самостійного декларування відсутності таких підстав учасником процедури закупівлі відповідно до абзацу четвертого пункту 44 Особливостей.</w:t>
      </w:r>
    </w:p>
    <w:p w:rsidR="00D133FF" w:rsidRPr="004316C8" w:rsidRDefault="00D133FF" w:rsidP="00D133FF">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rsidR="00D133FF" w:rsidRPr="004316C8" w:rsidRDefault="00D133FF" w:rsidP="00D133FF">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4316C8">
        <w:rPr>
          <w:rFonts w:ascii="Times New Roman" w:eastAsia="Times New Roman" w:hAnsi="Times New Roman" w:cs="Times New Roman"/>
          <w:sz w:val="24"/>
          <w:szCs w:val="24"/>
        </w:rPr>
        <w:t>Якщо під час подання тендерної пропозиції учасника буде відсутня технічна можливість самостійного декларувати відсутність підстави для відмови в участі у процедурі закупівлі, визначеної частиною 2 стаття 17 Закону, то Учасник має надати :</w:t>
      </w:r>
    </w:p>
    <w:p w:rsidR="00D133FF" w:rsidRPr="004316C8" w:rsidRDefault="00D133FF" w:rsidP="00D133FF">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rsidR="00D133FF" w:rsidRPr="004316C8" w:rsidRDefault="00D133FF" w:rsidP="00D133FF">
      <w:pPr>
        <w:pStyle w:val="a5"/>
        <w:numPr>
          <w:ilvl w:val="0"/>
          <w:numId w:val="6"/>
        </w:num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4316C8">
        <w:rPr>
          <w:rFonts w:ascii="Times New Roman" w:eastAsia="Times New Roman" w:hAnsi="Times New Roman" w:cs="Times New Roman"/>
          <w:sz w:val="24"/>
          <w:szCs w:val="24"/>
        </w:rPr>
        <w:t>довідку в довільній формі про те, що між ним і замовником не було укладено договір про закупівлю за яким учасник процедури закупівлі не виконав свої зобов’язання ,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D133FF" w:rsidRPr="004316C8" w:rsidRDefault="00D133FF" w:rsidP="00D133FF">
      <w:pPr>
        <w:pStyle w:val="a5"/>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4316C8">
        <w:rPr>
          <w:rFonts w:ascii="Times New Roman" w:eastAsia="Times New Roman" w:hAnsi="Times New Roman" w:cs="Times New Roman"/>
          <w:sz w:val="24"/>
          <w:szCs w:val="24"/>
        </w:rPr>
        <w:t xml:space="preserve">або </w:t>
      </w:r>
    </w:p>
    <w:p w:rsidR="00D133FF" w:rsidRPr="004316C8" w:rsidRDefault="00D133FF" w:rsidP="00D133FF">
      <w:pPr>
        <w:pStyle w:val="a5"/>
        <w:numPr>
          <w:ilvl w:val="0"/>
          <w:numId w:val="6"/>
        </w:num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4316C8">
        <w:rPr>
          <w:rFonts w:ascii="Times New Roman" w:eastAsia="Times New Roman" w:hAnsi="Times New Roman" w:cs="Times New Roman"/>
          <w:sz w:val="24"/>
          <w:szCs w:val="24"/>
        </w:rPr>
        <w:t>учасник процедури закупівлі, що перебуває в обставинах, зазначених у частині другій статті 17,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rsidR="00D133FF" w:rsidRPr="004316C8" w:rsidRDefault="00D133FF" w:rsidP="00D133FF">
      <w:pPr>
        <w:pBdr>
          <w:top w:val="nil"/>
          <w:left w:val="nil"/>
          <w:bottom w:val="nil"/>
          <w:right w:val="nil"/>
          <w:between w:val="nil"/>
        </w:pBdr>
        <w:spacing w:before="100" w:beforeAutospacing="1" w:after="100" w:afterAutospacing="1" w:line="240" w:lineRule="auto"/>
        <w:jc w:val="both"/>
        <w:rPr>
          <w:rFonts w:ascii="Times New Roman" w:eastAsia="Times New Roman" w:hAnsi="Times New Roman" w:cs="Times New Roman"/>
          <w:sz w:val="24"/>
          <w:szCs w:val="24"/>
        </w:rPr>
      </w:pPr>
      <w:r w:rsidRPr="004316C8">
        <w:rPr>
          <w:rFonts w:ascii="Times New Roman" w:eastAsia="Times New Roman" w:hAnsi="Times New Roman" w:cs="Times New Roman"/>
          <w:sz w:val="24"/>
          <w:szCs w:val="24"/>
        </w:rPr>
        <w:t>У разі коли учасник процедури закупівлі має намір залучити інших суб’єктів господарювання як субпідрядників /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rsidR="00D133FF" w:rsidRPr="004316C8" w:rsidRDefault="00D133FF" w:rsidP="00D133FF">
      <w:pPr>
        <w:pBdr>
          <w:top w:val="nil"/>
          <w:left w:val="nil"/>
          <w:bottom w:val="nil"/>
          <w:right w:val="nil"/>
          <w:between w:val="nil"/>
        </w:pBdr>
        <w:spacing w:before="240" w:after="0" w:line="240" w:lineRule="auto"/>
        <w:ind w:firstLine="720"/>
        <w:jc w:val="both"/>
        <w:rPr>
          <w:rFonts w:ascii="Times New Roman" w:eastAsia="Times New Roman" w:hAnsi="Times New Roman" w:cs="Times New Roman"/>
          <w:b/>
          <w:sz w:val="24"/>
          <w:szCs w:val="24"/>
        </w:rPr>
      </w:pPr>
      <w:r w:rsidRPr="004316C8">
        <w:rPr>
          <w:rFonts w:ascii="Times New Roman" w:eastAsia="Times New Roman" w:hAnsi="Times New Roman" w:cs="Times New Roman"/>
          <w:b/>
          <w:sz w:val="24"/>
          <w:szCs w:val="24"/>
        </w:rPr>
        <w:t xml:space="preserve">3. </w:t>
      </w:r>
      <w:r w:rsidRPr="004316C8">
        <w:rPr>
          <w:rFonts w:ascii="Times New Roman" w:eastAsia="Times New Roman" w:hAnsi="Times New Roman" w:cs="Times New Roman"/>
          <w:b/>
          <w:color w:val="000000"/>
          <w:sz w:val="24"/>
          <w:szCs w:val="24"/>
        </w:rPr>
        <w:t>Перелік документів та інформації  для підтвердження відповідності ПЕРЕМОЖЦЯ вимогам, визначеним у статті 17 Закону  “Про публічні закупівлі” у відповідності до вимог Особливостей:</w:t>
      </w:r>
    </w:p>
    <w:p w:rsidR="00D133FF" w:rsidRPr="004316C8" w:rsidRDefault="00D133FF" w:rsidP="00D133FF">
      <w:pPr>
        <w:spacing w:after="450" w:line="240" w:lineRule="auto"/>
        <w:jc w:val="both"/>
        <w:rPr>
          <w:rFonts w:ascii="Times New Roman" w:eastAsia="Times New Roman" w:hAnsi="Times New Roman" w:cs="Times New Roman"/>
          <w:sz w:val="24"/>
          <w:szCs w:val="24"/>
        </w:rPr>
      </w:pPr>
      <w:r w:rsidRPr="004316C8">
        <w:rPr>
          <w:rFonts w:ascii="Times New Roman" w:eastAsia="Times New Roman" w:hAnsi="Times New Roman" w:cs="Times New Roman"/>
          <w:sz w:val="24"/>
          <w:szCs w:val="24"/>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D133FF" w:rsidRPr="004316C8" w:rsidRDefault="00D133FF" w:rsidP="00D133FF">
      <w:pPr>
        <w:spacing w:after="450" w:line="240" w:lineRule="auto"/>
        <w:jc w:val="both"/>
        <w:rPr>
          <w:rFonts w:ascii="Times New Roman" w:eastAsia="Times New Roman" w:hAnsi="Times New Roman" w:cs="Times New Roman"/>
          <w:b/>
          <w:sz w:val="24"/>
          <w:szCs w:val="24"/>
        </w:rPr>
      </w:pPr>
      <w:r w:rsidRPr="004316C8">
        <w:rPr>
          <w:rFonts w:ascii="Times New Roman" w:eastAsia="Times New Roman" w:hAnsi="Times New Roman" w:cs="Times New Roman"/>
          <w:b/>
          <w:sz w:val="24"/>
          <w:szCs w:val="24"/>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w:t>
      </w:r>
    </w:p>
    <w:p w:rsidR="00D133FF" w:rsidRPr="004316C8" w:rsidRDefault="00D133FF" w:rsidP="00D133FF">
      <w:pPr>
        <w:spacing w:after="0" w:line="240" w:lineRule="auto"/>
        <w:rPr>
          <w:rFonts w:ascii="Times New Roman" w:eastAsia="Times New Roman" w:hAnsi="Times New Roman" w:cs="Times New Roman"/>
          <w:b/>
          <w:color w:val="000000"/>
          <w:sz w:val="24"/>
          <w:szCs w:val="24"/>
        </w:rPr>
      </w:pPr>
      <w:r w:rsidRPr="004316C8">
        <w:rPr>
          <w:rFonts w:ascii="Times New Roman" w:eastAsia="Times New Roman" w:hAnsi="Times New Roman" w:cs="Times New Roman"/>
          <w:color w:val="000000"/>
          <w:sz w:val="24"/>
          <w:szCs w:val="24"/>
        </w:rPr>
        <w:lastRenderedPageBreak/>
        <w:t> </w:t>
      </w:r>
      <w:r w:rsidRPr="004316C8">
        <w:rPr>
          <w:rFonts w:ascii="Times New Roman" w:eastAsia="Times New Roman" w:hAnsi="Times New Roman" w:cs="Times New Roman"/>
          <w:b/>
          <w:color w:val="000000"/>
          <w:sz w:val="24"/>
          <w:szCs w:val="24"/>
        </w:rPr>
        <w:t>3.1. Документи, які надаються  ПЕРЕМОЖЦЕМ (юридичною особою):</w:t>
      </w:r>
    </w:p>
    <w:p w:rsidR="00D133FF" w:rsidRPr="004316C8" w:rsidRDefault="00D133FF" w:rsidP="00D133FF">
      <w:pPr>
        <w:spacing w:after="0" w:line="240" w:lineRule="auto"/>
        <w:rPr>
          <w:rFonts w:ascii="Times New Roman" w:eastAsia="Times New Roman" w:hAnsi="Times New Roman" w:cs="Times New Roman"/>
          <w:b/>
          <w:color w:val="000000"/>
          <w:sz w:val="24"/>
          <w:szCs w:val="24"/>
        </w:rPr>
      </w:pPr>
    </w:p>
    <w:tbl>
      <w:tblPr>
        <w:tblW w:w="9618" w:type="dxa"/>
        <w:tblLayout w:type="fixed"/>
        <w:tblLook w:val="0400"/>
      </w:tblPr>
      <w:tblGrid>
        <w:gridCol w:w="765"/>
        <w:gridCol w:w="4350"/>
        <w:gridCol w:w="4503"/>
      </w:tblGrid>
      <w:tr w:rsidR="00D133FF" w:rsidRPr="004316C8" w:rsidTr="00B5684A">
        <w:trPr>
          <w:trHeight w:val="118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133FF" w:rsidRPr="004316C8" w:rsidRDefault="00D133FF" w:rsidP="00053CC4">
            <w:pPr>
              <w:spacing w:after="0" w:line="240" w:lineRule="auto"/>
              <w:ind w:left="100"/>
              <w:jc w:val="center"/>
              <w:rPr>
                <w:rFonts w:ascii="Times New Roman" w:eastAsia="Times New Roman" w:hAnsi="Times New Roman" w:cs="Times New Roman"/>
                <w:sz w:val="24"/>
                <w:szCs w:val="24"/>
              </w:rPr>
            </w:pPr>
            <w:r w:rsidRPr="004316C8">
              <w:rPr>
                <w:rFonts w:ascii="Times New Roman" w:eastAsia="Times New Roman" w:hAnsi="Times New Roman" w:cs="Times New Roman"/>
                <w:b/>
                <w:color w:val="000000"/>
                <w:sz w:val="24"/>
                <w:szCs w:val="24"/>
              </w:rPr>
              <w:t>№</w:t>
            </w:r>
          </w:p>
          <w:p w:rsidR="00D133FF" w:rsidRPr="004316C8" w:rsidRDefault="00D133FF" w:rsidP="00053CC4">
            <w:pPr>
              <w:spacing w:after="0" w:line="240" w:lineRule="auto"/>
              <w:ind w:left="100"/>
              <w:jc w:val="center"/>
              <w:rPr>
                <w:rFonts w:ascii="Times New Roman" w:eastAsia="Times New Roman" w:hAnsi="Times New Roman" w:cs="Times New Roman"/>
                <w:sz w:val="24"/>
                <w:szCs w:val="24"/>
              </w:rPr>
            </w:pPr>
            <w:r w:rsidRPr="004316C8">
              <w:rPr>
                <w:rFonts w:ascii="Times New Roman" w:eastAsia="Times New Roman" w:hAnsi="Times New Roman" w:cs="Times New Roman"/>
                <w:b/>
                <w:color w:val="000000"/>
                <w:sz w:val="24"/>
                <w:szCs w:val="24"/>
              </w:rPr>
              <w:t>п/п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133FF" w:rsidRPr="004316C8" w:rsidRDefault="00D133FF" w:rsidP="00053CC4">
            <w:pPr>
              <w:spacing w:after="0" w:line="240" w:lineRule="auto"/>
              <w:ind w:left="100"/>
              <w:jc w:val="both"/>
              <w:rPr>
                <w:rFonts w:ascii="Times New Roman" w:eastAsia="Times New Roman" w:hAnsi="Times New Roman" w:cs="Times New Roman"/>
                <w:sz w:val="24"/>
                <w:szCs w:val="24"/>
              </w:rPr>
            </w:pPr>
            <w:r w:rsidRPr="004316C8">
              <w:rPr>
                <w:rFonts w:ascii="Times New Roman" w:eastAsia="Times New Roman" w:hAnsi="Times New Roman" w:cs="Times New Roman"/>
                <w:b/>
                <w:color w:val="000000"/>
                <w:sz w:val="24"/>
                <w:szCs w:val="24"/>
              </w:rPr>
              <w:t>Вимоги статті 17 Закону</w:t>
            </w:r>
          </w:p>
          <w:p w:rsidR="00D133FF" w:rsidRPr="004316C8" w:rsidRDefault="00D133FF" w:rsidP="00053CC4">
            <w:pPr>
              <w:spacing w:after="0" w:line="240" w:lineRule="auto"/>
              <w:ind w:left="100"/>
              <w:jc w:val="both"/>
              <w:rPr>
                <w:rFonts w:ascii="Times New Roman" w:eastAsia="Times New Roman" w:hAnsi="Times New Roman" w:cs="Times New Roman"/>
                <w:sz w:val="24"/>
                <w:szCs w:val="24"/>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133FF" w:rsidRPr="004316C8" w:rsidRDefault="00D133FF" w:rsidP="00053CC4">
            <w:pPr>
              <w:spacing w:after="0" w:line="240" w:lineRule="auto"/>
              <w:ind w:left="100"/>
              <w:jc w:val="both"/>
              <w:rPr>
                <w:rFonts w:ascii="Times New Roman" w:eastAsia="Times New Roman" w:hAnsi="Times New Roman" w:cs="Times New Roman"/>
                <w:sz w:val="24"/>
                <w:szCs w:val="24"/>
              </w:rPr>
            </w:pPr>
            <w:r w:rsidRPr="004316C8">
              <w:rPr>
                <w:rFonts w:ascii="Times New Roman" w:eastAsia="Times New Roman" w:hAnsi="Times New Roman" w:cs="Times New Roman"/>
                <w:b/>
                <w:color w:val="000000"/>
                <w:sz w:val="24"/>
                <w:szCs w:val="24"/>
              </w:rPr>
              <w:t>Переможець торгів на виконання вимоги статті 17 Закону (підтвердження відсутності підстав) повинен надати таку інформацію:</w:t>
            </w:r>
          </w:p>
        </w:tc>
      </w:tr>
      <w:tr w:rsidR="00D133FF" w:rsidRPr="004316C8" w:rsidTr="00053CC4">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133FF" w:rsidRPr="004316C8" w:rsidRDefault="00D133FF" w:rsidP="00053CC4">
            <w:pPr>
              <w:spacing w:after="0" w:line="240" w:lineRule="auto"/>
              <w:ind w:left="100"/>
              <w:jc w:val="center"/>
              <w:rPr>
                <w:rFonts w:ascii="Times New Roman" w:eastAsia="Times New Roman" w:hAnsi="Times New Roman" w:cs="Times New Roman"/>
                <w:sz w:val="24"/>
                <w:szCs w:val="24"/>
              </w:rPr>
            </w:pPr>
            <w:r w:rsidRPr="004316C8">
              <w:rPr>
                <w:rFonts w:ascii="Times New Roman" w:eastAsia="Times New Roman" w:hAnsi="Times New Roman" w:cs="Times New Roman"/>
                <w:b/>
                <w:color w:val="000000"/>
                <w:sz w:val="24"/>
                <w:szCs w:val="24"/>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133FF" w:rsidRPr="004316C8" w:rsidRDefault="00D133FF" w:rsidP="00053CC4">
            <w:pPr>
              <w:spacing w:after="0" w:line="240" w:lineRule="auto"/>
              <w:ind w:left="140" w:right="140"/>
              <w:jc w:val="both"/>
              <w:rPr>
                <w:rFonts w:ascii="Times New Roman" w:eastAsia="Times New Roman" w:hAnsi="Times New Roman" w:cs="Times New Roman"/>
                <w:sz w:val="24"/>
                <w:szCs w:val="24"/>
              </w:rPr>
            </w:pPr>
            <w:r w:rsidRPr="004316C8">
              <w:rPr>
                <w:rFonts w:ascii="Times New Roman" w:eastAsia="Times New Roman" w:hAnsi="Times New Roman" w:cs="Times New Roman"/>
                <w:color w:val="000000"/>
                <w:sz w:val="24"/>
                <w:szCs w:val="24"/>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D133FF" w:rsidRPr="004316C8" w:rsidRDefault="00D133FF" w:rsidP="00053CC4">
            <w:pPr>
              <w:spacing w:after="0" w:line="240" w:lineRule="auto"/>
              <w:ind w:left="100"/>
              <w:jc w:val="both"/>
              <w:rPr>
                <w:rFonts w:ascii="Times New Roman" w:eastAsia="Times New Roman" w:hAnsi="Times New Roman" w:cs="Times New Roman"/>
                <w:sz w:val="24"/>
                <w:szCs w:val="24"/>
              </w:rPr>
            </w:pPr>
            <w:r w:rsidRPr="004316C8">
              <w:rPr>
                <w:rFonts w:ascii="Times New Roman" w:eastAsia="Times New Roman" w:hAnsi="Times New Roman" w:cs="Times New Roman"/>
                <w:b/>
                <w:color w:val="000000"/>
                <w:sz w:val="24"/>
                <w:szCs w:val="24"/>
              </w:rPr>
              <w:t>(пункт 3 частини 1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133FF" w:rsidRPr="004316C8" w:rsidRDefault="00D133FF" w:rsidP="00053CC4">
            <w:pPr>
              <w:spacing w:after="0" w:line="240" w:lineRule="auto"/>
              <w:ind w:right="140"/>
              <w:jc w:val="both"/>
              <w:rPr>
                <w:rFonts w:ascii="Times New Roman" w:eastAsia="Times New Roman" w:hAnsi="Times New Roman" w:cs="Times New Roman"/>
                <w:sz w:val="24"/>
                <w:szCs w:val="24"/>
              </w:rPr>
            </w:pPr>
            <w:r w:rsidRPr="004316C8">
              <w:rPr>
                <w:rFonts w:ascii="Times New Roman" w:eastAsia="Times New Roman" w:hAnsi="Times New Roman" w:cs="Times New Roman"/>
                <w:b/>
                <w:color w:val="000000"/>
                <w:sz w:val="24"/>
                <w:szCs w:val="24"/>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D133FF" w:rsidRPr="004316C8" w:rsidTr="00053CC4">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133FF" w:rsidRPr="004316C8" w:rsidRDefault="00D133FF" w:rsidP="00053CC4">
            <w:pPr>
              <w:spacing w:after="0" w:line="240" w:lineRule="auto"/>
              <w:ind w:left="100"/>
              <w:jc w:val="center"/>
              <w:rPr>
                <w:rFonts w:ascii="Times New Roman" w:eastAsia="Times New Roman" w:hAnsi="Times New Roman" w:cs="Times New Roman"/>
                <w:sz w:val="24"/>
                <w:szCs w:val="24"/>
              </w:rPr>
            </w:pPr>
            <w:r w:rsidRPr="004316C8">
              <w:rPr>
                <w:rFonts w:ascii="Times New Roman" w:eastAsia="Times New Roman" w:hAnsi="Times New Roman" w:cs="Times New Roman"/>
                <w:b/>
                <w:color w:val="000000"/>
                <w:sz w:val="24"/>
                <w:szCs w:val="24"/>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133FF" w:rsidRPr="004316C8" w:rsidRDefault="00D133FF" w:rsidP="00053CC4">
            <w:pPr>
              <w:spacing w:after="0" w:line="240" w:lineRule="auto"/>
              <w:ind w:right="140"/>
              <w:jc w:val="both"/>
              <w:rPr>
                <w:rFonts w:ascii="Times New Roman" w:eastAsia="Times New Roman" w:hAnsi="Times New Roman" w:cs="Times New Roman"/>
                <w:sz w:val="24"/>
                <w:szCs w:val="24"/>
              </w:rPr>
            </w:pPr>
            <w:r w:rsidRPr="004316C8">
              <w:rPr>
                <w:rFonts w:ascii="Times New Roman" w:eastAsia="Times New Roman" w:hAnsi="Times New Roman" w:cs="Times New Roman"/>
                <w:color w:val="000000" w:themeColor="text1"/>
                <w:sz w:val="24"/>
                <w:szCs w:val="24"/>
                <w:highlight w:val="white"/>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sidRPr="004316C8">
              <w:rPr>
                <w:rFonts w:ascii="Times New Roman" w:eastAsia="Times New Roman" w:hAnsi="Times New Roman" w:cs="Times New Roman"/>
                <w:b/>
                <w:color w:val="000000" w:themeColor="text1"/>
                <w:sz w:val="24"/>
                <w:szCs w:val="24"/>
              </w:rPr>
              <w:t> (пункт 6 частини 1 статті 17 Закону)</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D133FF" w:rsidRPr="004316C8" w:rsidRDefault="00D133FF" w:rsidP="00053CC4">
            <w:pPr>
              <w:spacing w:after="0" w:line="240" w:lineRule="auto"/>
              <w:jc w:val="both"/>
              <w:rPr>
                <w:rFonts w:ascii="Times New Roman" w:eastAsia="Times New Roman" w:hAnsi="Times New Roman" w:cs="Times New Roman"/>
                <w:sz w:val="24"/>
                <w:szCs w:val="24"/>
              </w:rPr>
            </w:pPr>
            <w:r w:rsidRPr="004316C8">
              <w:rPr>
                <w:rFonts w:ascii="Times New Roman" w:eastAsia="Times New Roman" w:hAnsi="Times New Roman" w:cs="Times New Roman"/>
                <w:b/>
                <w:color w:val="000000"/>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sidRPr="004316C8">
              <w:rPr>
                <w:rFonts w:ascii="Times New Roman" w:eastAsia="Times New Roman" w:hAnsi="Times New Roman" w:cs="Times New Roman"/>
                <w:color w:val="000000"/>
                <w:sz w:val="24"/>
                <w:szCs w:val="24"/>
              </w:rPr>
              <w:t>Документ повинен бути не більше тридцятиденної давнини від дати подання документа. </w:t>
            </w:r>
          </w:p>
        </w:tc>
      </w:tr>
      <w:tr w:rsidR="00D133FF" w:rsidRPr="004316C8" w:rsidTr="00053CC4">
        <w:trPr>
          <w:trHeight w:val="2991"/>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133FF" w:rsidRPr="004316C8" w:rsidRDefault="00D133FF" w:rsidP="00053CC4">
            <w:pPr>
              <w:spacing w:after="0" w:line="240" w:lineRule="auto"/>
              <w:ind w:left="100"/>
              <w:jc w:val="center"/>
              <w:rPr>
                <w:rFonts w:ascii="Times New Roman" w:eastAsia="Times New Roman" w:hAnsi="Times New Roman" w:cs="Times New Roman"/>
                <w:sz w:val="24"/>
                <w:szCs w:val="24"/>
              </w:rPr>
            </w:pPr>
            <w:r w:rsidRPr="004316C8">
              <w:rPr>
                <w:rFonts w:ascii="Times New Roman" w:eastAsia="Times New Roman" w:hAnsi="Times New Roman" w:cs="Times New Roman"/>
                <w:b/>
                <w:color w:val="000000"/>
                <w:sz w:val="24"/>
                <w:szCs w:val="24"/>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133FF" w:rsidRPr="004316C8" w:rsidRDefault="00D133FF" w:rsidP="00053CC4">
            <w:pPr>
              <w:spacing w:after="0" w:line="240" w:lineRule="auto"/>
              <w:ind w:left="100"/>
              <w:jc w:val="both"/>
              <w:rPr>
                <w:rFonts w:ascii="Times New Roman" w:eastAsia="Times New Roman" w:hAnsi="Times New Roman" w:cs="Times New Roman"/>
                <w:sz w:val="24"/>
                <w:szCs w:val="24"/>
              </w:rPr>
            </w:pPr>
            <w:r w:rsidRPr="004316C8">
              <w:rPr>
                <w:rFonts w:ascii="Times New Roman" w:eastAsia="Times New Roman" w:hAnsi="Times New Roman" w:cs="Times New Roman"/>
                <w:color w:val="000000" w:themeColor="text1"/>
                <w:sz w:val="24"/>
                <w:szCs w:val="24"/>
                <w:highlight w:val="white"/>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4316C8">
              <w:rPr>
                <w:rFonts w:ascii="Times New Roman" w:eastAsia="Times New Roman" w:hAnsi="Times New Roman" w:cs="Times New Roman"/>
                <w:b/>
                <w:color w:val="000000" w:themeColor="text1"/>
                <w:sz w:val="24"/>
                <w:szCs w:val="24"/>
              </w:rPr>
              <w:t xml:space="preserve"> (пункт 12 частини 1 статті 17 Закону)</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D133FF" w:rsidRPr="004316C8" w:rsidRDefault="00D133FF" w:rsidP="00053CC4">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r w:rsidR="00D133FF" w:rsidRPr="004316C8" w:rsidTr="00053CC4">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133FF" w:rsidRPr="004316C8" w:rsidRDefault="00D133FF" w:rsidP="00053CC4">
            <w:pPr>
              <w:spacing w:after="0" w:line="240" w:lineRule="auto"/>
              <w:ind w:left="100"/>
              <w:jc w:val="center"/>
              <w:rPr>
                <w:rFonts w:ascii="Times New Roman" w:eastAsia="Times New Roman" w:hAnsi="Times New Roman" w:cs="Times New Roman"/>
                <w:b/>
                <w:sz w:val="24"/>
                <w:szCs w:val="24"/>
              </w:rPr>
            </w:pPr>
            <w:r w:rsidRPr="004316C8">
              <w:rPr>
                <w:rFonts w:ascii="Times New Roman" w:eastAsia="Times New Roman" w:hAnsi="Times New Roman" w:cs="Times New Roman"/>
                <w:b/>
                <w:sz w:val="24"/>
                <w:szCs w:val="24"/>
              </w:rPr>
              <w:lastRenderedPageBreak/>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133FF" w:rsidRPr="004316C8" w:rsidRDefault="00D133FF" w:rsidP="00053CC4">
            <w:pPr>
              <w:spacing w:after="0" w:line="240" w:lineRule="auto"/>
              <w:ind w:left="100"/>
              <w:jc w:val="both"/>
              <w:rPr>
                <w:rFonts w:ascii="Times New Roman" w:eastAsia="Times New Roman" w:hAnsi="Times New Roman" w:cs="Times New Roman"/>
                <w:sz w:val="24"/>
                <w:szCs w:val="24"/>
              </w:rPr>
            </w:pPr>
            <w:r w:rsidRPr="004316C8">
              <w:rPr>
                <w:rFonts w:ascii="Times New Roman" w:eastAsia="Times New Roman" w:hAnsi="Times New Roman" w:cs="Times New Roman"/>
                <w:color w:val="000000"/>
                <w:sz w:val="24"/>
                <w:szCs w:val="24"/>
              </w:rPr>
              <w:t>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D133FF" w:rsidRPr="004316C8" w:rsidRDefault="00D133FF" w:rsidP="00053CC4">
            <w:pPr>
              <w:spacing w:after="0" w:line="240" w:lineRule="auto"/>
              <w:ind w:left="100"/>
              <w:jc w:val="both"/>
              <w:rPr>
                <w:rFonts w:ascii="Times New Roman" w:eastAsia="Times New Roman" w:hAnsi="Times New Roman" w:cs="Times New Roman"/>
                <w:sz w:val="24"/>
                <w:szCs w:val="24"/>
              </w:rPr>
            </w:pPr>
            <w:r w:rsidRPr="004316C8">
              <w:rPr>
                <w:rFonts w:ascii="Times New Roman" w:eastAsia="Times New Roman" w:hAnsi="Times New Roman" w:cs="Times New Roman"/>
                <w:b/>
                <w:color w:val="000000"/>
                <w:sz w:val="24"/>
                <w:szCs w:val="24"/>
              </w:rPr>
              <w:t>(частина 2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133FF" w:rsidRPr="004316C8" w:rsidRDefault="00D133FF" w:rsidP="00053CC4">
            <w:pPr>
              <w:spacing w:after="0" w:line="240" w:lineRule="auto"/>
              <w:ind w:left="140" w:right="140"/>
              <w:jc w:val="both"/>
              <w:rPr>
                <w:rFonts w:ascii="Times New Roman" w:eastAsia="Times New Roman" w:hAnsi="Times New Roman" w:cs="Times New Roman"/>
                <w:sz w:val="24"/>
                <w:szCs w:val="24"/>
              </w:rPr>
            </w:pPr>
            <w:r w:rsidRPr="004316C8">
              <w:rPr>
                <w:rFonts w:ascii="Times New Roman" w:eastAsia="Times New Roman" w:hAnsi="Times New Roman" w:cs="Times New Roman"/>
                <w:b/>
                <w:color w:val="000000"/>
                <w:sz w:val="24"/>
                <w:szCs w:val="24"/>
              </w:rPr>
              <w:t>Довідка в довільній формі</w:t>
            </w:r>
            <w:r w:rsidRPr="004316C8">
              <w:rPr>
                <w:rFonts w:ascii="Times New Roman" w:eastAsia="Times New Roman" w:hAnsi="Times New Roman" w:cs="Times New Roman"/>
                <w:color w:val="000000"/>
                <w:sz w:val="24"/>
                <w:szCs w:val="24"/>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D133FF" w:rsidRPr="004316C8" w:rsidRDefault="00D133FF" w:rsidP="00D133FF">
      <w:pPr>
        <w:spacing w:after="0" w:line="240" w:lineRule="auto"/>
        <w:rPr>
          <w:rFonts w:ascii="Times New Roman" w:eastAsia="Times New Roman" w:hAnsi="Times New Roman" w:cs="Times New Roman"/>
          <w:b/>
          <w:color w:val="000000"/>
          <w:sz w:val="24"/>
          <w:szCs w:val="24"/>
        </w:rPr>
      </w:pPr>
    </w:p>
    <w:p w:rsidR="00D133FF" w:rsidRPr="004316C8" w:rsidRDefault="00D133FF" w:rsidP="00D133FF">
      <w:pPr>
        <w:spacing w:before="240" w:after="0" w:line="240" w:lineRule="auto"/>
        <w:jc w:val="center"/>
        <w:rPr>
          <w:rFonts w:ascii="Times New Roman" w:eastAsia="Times New Roman" w:hAnsi="Times New Roman" w:cs="Times New Roman"/>
          <w:b/>
          <w:color w:val="000000"/>
          <w:sz w:val="24"/>
          <w:szCs w:val="24"/>
        </w:rPr>
      </w:pPr>
      <w:r w:rsidRPr="004316C8">
        <w:rPr>
          <w:rFonts w:ascii="Times New Roman" w:eastAsia="Times New Roman" w:hAnsi="Times New Roman" w:cs="Times New Roman"/>
          <w:b/>
          <w:color w:val="000000"/>
          <w:sz w:val="24"/>
          <w:szCs w:val="24"/>
        </w:rPr>
        <w:t>3.2. Документи, які надаються ПЕРЕМОЖЦЕМ (фізичною особою чи фізичною особою-підприємцем):</w:t>
      </w:r>
    </w:p>
    <w:tbl>
      <w:tblPr>
        <w:tblW w:w="9619" w:type="dxa"/>
        <w:tblLayout w:type="fixed"/>
        <w:tblLook w:val="0400"/>
      </w:tblPr>
      <w:tblGrid>
        <w:gridCol w:w="587"/>
        <w:gridCol w:w="4427"/>
        <w:gridCol w:w="4605"/>
      </w:tblGrid>
      <w:tr w:rsidR="00D133FF" w:rsidRPr="004316C8" w:rsidTr="00053CC4">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133FF" w:rsidRPr="004316C8" w:rsidRDefault="00D133FF" w:rsidP="00053CC4">
            <w:pPr>
              <w:spacing w:after="0" w:line="240" w:lineRule="auto"/>
              <w:ind w:left="100"/>
              <w:jc w:val="center"/>
              <w:rPr>
                <w:rFonts w:ascii="Times New Roman" w:eastAsia="Times New Roman" w:hAnsi="Times New Roman" w:cs="Times New Roman"/>
                <w:sz w:val="24"/>
                <w:szCs w:val="24"/>
              </w:rPr>
            </w:pPr>
            <w:r w:rsidRPr="004316C8">
              <w:rPr>
                <w:rFonts w:ascii="Times New Roman" w:eastAsia="Times New Roman" w:hAnsi="Times New Roman" w:cs="Times New Roman"/>
                <w:b/>
                <w:color w:val="000000"/>
                <w:sz w:val="24"/>
                <w:szCs w:val="24"/>
              </w:rPr>
              <w:t>№</w:t>
            </w:r>
          </w:p>
          <w:p w:rsidR="00D133FF" w:rsidRPr="004316C8" w:rsidRDefault="00D133FF" w:rsidP="00053CC4">
            <w:pPr>
              <w:spacing w:after="0" w:line="240" w:lineRule="auto"/>
              <w:ind w:left="100"/>
              <w:jc w:val="center"/>
              <w:rPr>
                <w:rFonts w:ascii="Times New Roman" w:eastAsia="Times New Roman" w:hAnsi="Times New Roman" w:cs="Times New Roman"/>
                <w:sz w:val="24"/>
                <w:szCs w:val="24"/>
              </w:rPr>
            </w:pPr>
            <w:r w:rsidRPr="004316C8">
              <w:rPr>
                <w:rFonts w:ascii="Times New Roman" w:eastAsia="Times New Roman" w:hAnsi="Times New Roman" w:cs="Times New Roman"/>
                <w:b/>
                <w:color w:val="000000"/>
                <w:sz w:val="24"/>
                <w:szCs w:val="24"/>
              </w:rPr>
              <w:t>п/п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133FF" w:rsidRPr="004316C8" w:rsidRDefault="00D133FF" w:rsidP="00053CC4">
            <w:pPr>
              <w:spacing w:after="0" w:line="240" w:lineRule="auto"/>
              <w:ind w:left="100"/>
              <w:jc w:val="both"/>
              <w:rPr>
                <w:rFonts w:ascii="Times New Roman" w:eastAsia="Times New Roman" w:hAnsi="Times New Roman" w:cs="Times New Roman"/>
                <w:sz w:val="24"/>
                <w:szCs w:val="24"/>
              </w:rPr>
            </w:pPr>
            <w:r w:rsidRPr="004316C8">
              <w:rPr>
                <w:rFonts w:ascii="Times New Roman" w:eastAsia="Times New Roman" w:hAnsi="Times New Roman" w:cs="Times New Roman"/>
                <w:b/>
                <w:color w:val="000000"/>
                <w:sz w:val="24"/>
                <w:szCs w:val="24"/>
              </w:rPr>
              <w:t>Вимоги статті 17 Закону</w:t>
            </w:r>
          </w:p>
          <w:p w:rsidR="00D133FF" w:rsidRPr="004316C8" w:rsidRDefault="00D133FF" w:rsidP="00053CC4">
            <w:pPr>
              <w:spacing w:after="0" w:line="240" w:lineRule="auto"/>
              <w:ind w:left="100"/>
              <w:jc w:val="both"/>
              <w:rPr>
                <w:rFonts w:ascii="Times New Roman" w:eastAsia="Times New Roman" w:hAnsi="Times New Roman" w:cs="Times New Roman"/>
                <w:sz w:val="24"/>
                <w:szCs w:val="24"/>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133FF" w:rsidRPr="004316C8" w:rsidRDefault="00D133FF" w:rsidP="00053CC4">
            <w:pPr>
              <w:spacing w:after="0" w:line="240" w:lineRule="auto"/>
              <w:ind w:left="100"/>
              <w:jc w:val="both"/>
              <w:rPr>
                <w:rFonts w:ascii="Times New Roman" w:eastAsia="Times New Roman" w:hAnsi="Times New Roman" w:cs="Times New Roman"/>
                <w:sz w:val="24"/>
                <w:szCs w:val="24"/>
              </w:rPr>
            </w:pPr>
            <w:r w:rsidRPr="004316C8">
              <w:rPr>
                <w:rFonts w:ascii="Times New Roman" w:eastAsia="Times New Roman" w:hAnsi="Times New Roman" w:cs="Times New Roman"/>
                <w:b/>
                <w:color w:val="000000"/>
                <w:sz w:val="24"/>
                <w:szCs w:val="24"/>
              </w:rPr>
              <w:t>Переможець торгів на виконання вимоги статті 17 Закону (підтвердження відсутності підстав) повинен надати таку інформацію:</w:t>
            </w:r>
          </w:p>
        </w:tc>
      </w:tr>
      <w:tr w:rsidR="00D133FF" w:rsidRPr="004316C8" w:rsidTr="00053CC4">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133FF" w:rsidRPr="004316C8" w:rsidRDefault="00D133FF" w:rsidP="00053CC4">
            <w:pPr>
              <w:spacing w:after="0" w:line="240" w:lineRule="auto"/>
              <w:ind w:left="100"/>
              <w:jc w:val="center"/>
              <w:rPr>
                <w:rFonts w:ascii="Times New Roman" w:eastAsia="Times New Roman" w:hAnsi="Times New Roman" w:cs="Times New Roman"/>
                <w:sz w:val="24"/>
                <w:szCs w:val="24"/>
              </w:rPr>
            </w:pPr>
            <w:r w:rsidRPr="004316C8">
              <w:rPr>
                <w:rFonts w:ascii="Times New Roman" w:eastAsia="Times New Roman" w:hAnsi="Times New Roman" w:cs="Times New Roman"/>
                <w:b/>
                <w:color w:val="000000"/>
                <w:sz w:val="24"/>
                <w:szCs w:val="24"/>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133FF" w:rsidRPr="004316C8" w:rsidRDefault="00D133FF" w:rsidP="00053CC4">
            <w:pPr>
              <w:spacing w:after="0" w:line="240" w:lineRule="auto"/>
              <w:ind w:left="140" w:right="140"/>
              <w:jc w:val="both"/>
              <w:rPr>
                <w:rFonts w:ascii="Times New Roman" w:eastAsia="Times New Roman" w:hAnsi="Times New Roman" w:cs="Times New Roman"/>
                <w:sz w:val="24"/>
                <w:szCs w:val="24"/>
              </w:rPr>
            </w:pPr>
            <w:r w:rsidRPr="004316C8">
              <w:rPr>
                <w:rFonts w:ascii="Times New Roman" w:eastAsia="Times New Roman" w:hAnsi="Times New Roman" w:cs="Times New Roman"/>
                <w:color w:val="000000"/>
                <w:sz w:val="24"/>
                <w:szCs w:val="24"/>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D133FF" w:rsidRPr="004316C8" w:rsidRDefault="00D133FF" w:rsidP="00053CC4">
            <w:pPr>
              <w:spacing w:after="0" w:line="240" w:lineRule="auto"/>
              <w:ind w:left="100"/>
              <w:jc w:val="both"/>
              <w:rPr>
                <w:rFonts w:ascii="Times New Roman" w:eastAsia="Times New Roman" w:hAnsi="Times New Roman" w:cs="Times New Roman"/>
                <w:sz w:val="24"/>
                <w:szCs w:val="24"/>
              </w:rPr>
            </w:pPr>
            <w:r w:rsidRPr="004316C8">
              <w:rPr>
                <w:rFonts w:ascii="Times New Roman" w:eastAsia="Times New Roman" w:hAnsi="Times New Roman" w:cs="Times New Roman"/>
                <w:b/>
                <w:color w:val="000000"/>
                <w:sz w:val="24"/>
                <w:szCs w:val="24"/>
              </w:rPr>
              <w:t>(пункт 3 частини 1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133FF" w:rsidRPr="004316C8" w:rsidRDefault="00D133FF" w:rsidP="00053CC4">
            <w:pPr>
              <w:spacing w:after="0" w:line="240" w:lineRule="auto"/>
              <w:ind w:right="140"/>
              <w:jc w:val="both"/>
              <w:rPr>
                <w:rFonts w:ascii="Times New Roman" w:eastAsia="Times New Roman" w:hAnsi="Times New Roman" w:cs="Times New Roman"/>
                <w:sz w:val="24"/>
                <w:szCs w:val="24"/>
              </w:rPr>
            </w:pPr>
            <w:r w:rsidRPr="004316C8">
              <w:rPr>
                <w:rFonts w:ascii="Times New Roman" w:eastAsia="Times New Roman" w:hAnsi="Times New Roman" w:cs="Times New Roman"/>
                <w:b/>
                <w:color w:val="000000"/>
                <w:sz w:val="24"/>
                <w:szCs w:val="24"/>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D133FF" w:rsidRPr="004316C8" w:rsidTr="00053CC4">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133FF" w:rsidRPr="004316C8" w:rsidRDefault="00D133FF" w:rsidP="00053CC4">
            <w:pPr>
              <w:spacing w:after="0" w:line="240" w:lineRule="auto"/>
              <w:ind w:left="100"/>
              <w:jc w:val="center"/>
              <w:rPr>
                <w:rFonts w:ascii="Times New Roman" w:eastAsia="Times New Roman" w:hAnsi="Times New Roman" w:cs="Times New Roman"/>
                <w:sz w:val="24"/>
                <w:szCs w:val="24"/>
              </w:rPr>
            </w:pPr>
            <w:r w:rsidRPr="004316C8">
              <w:rPr>
                <w:rFonts w:ascii="Times New Roman" w:eastAsia="Times New Roman" w:hAnsi="Times New Roman" w:cs="Times New Roman"/>
                <w:b/>
                <w:color w:val="000000"/>
                <w:sz w:val="24"/>
                <w:szCs w:val="24"/>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133FF" w:rsidRPr="004316C8" w:rsidRDefault="00D133FF" w:rsidP="00053CC4">
            <w:pPr>
              <w:spacing w:after="0" w:line="240" w:lineRule="auto"/>
              <w:ind w:left="140" w:right="140"/>
              <w:jc w:val="both"/>
              <w:rPr>
                <w:rFonts w:ascii="Times New Roman" w:eastAsia="Times New Roman" w:hAnsi="Times New Roman" w:cs="Times New Roman"/>
                <w:sz w:val="24"/>
                <w:szCs w:val="24"/>
              </w:rPr>
            </w:pPr>
            <w:r w:rsidRPr="004316C8">
              <w:rPr>
                <w:rFonts w:ascii="Times New Roman" w:eastAsia="Times New Roman" w:hAnsi="Times New Roman" w:cs="Times New Roman"/>
                <w:color w:val="000000"/>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D133FF" w:rsidRPr="004316C8" w:rsidRDefault="00D133FF" w:rsidP="00053CC4">
            <w:pPr>
              <w:spacing w:after="0" w:line="240" w:lineRule="auto"/>
              <w:ind w:right="140"/>
              <w:jc w:val="both"/>
              <w:rPr>
                <w:rFonts w:ascii="Times New Roman" w:eastAsia="Times New Roman" w:hAnsi="Times New Roman" w:cs="Times New Roman"/>
                <w:b/>
                <w:color w:val="000000"/>
                <w:sz w:val="24"/>
                <w:szCs w:val="24"/>
              </w:rPr>
            </w:pPr>
            <w:r w:rsidRPr="004316C8">
              <w:rPr>
                <w:rFonts w:ascii="Times New Roman" w:eastAsia="Times New Roman" w:hAnsi="Times New Roman" w:cs="Times New Roman"/>
                <w:b/>
                <w:color w:val="000000"/>
                <w:sz w:val="24"/>
                <w:szCs w:val="24"/>
              </w:rPr>
              <w:t> (пункт 5 частини 1 статті 17 Закону)</w:t>
            </w:r>
          </w:p>
          <w:p w:rsidR="00D133FF" w:rsidRPr="004316C8" w:rsidRDefault="00D133FF" w:rsidP="00053CC4">
            <w:pPr>
              <w:spacing w:after="0" w:line="240" w:lineRule="auto"/>
              <w:ind w:right="140"/>
              <w:jc w:val="both"/>
              <w:rPr>
                <w:rFonts w:ascii="Times New Roman" w:eastAsia="Times New Roman" w:hAnsi="Times New Roman" w:cs="Times New Roman"/>
                <w:b/>
                <w:color w:val="000000"/>
                <w:sz w:val="24"/>
                <w:szCs w:val="24"/>
              </w:rPr>
            </w:pPr>
          </w:p>
          <w:p w:rsidR="00D133FF" w:rsidRPr="004316C8" w:rsidRDefault="00D133FF" w:rsidP="00053CC4">
            <w:pPr>
              <w:spacing w:after="0" w:line="240" w:lineRule="auto"/>
              <w:ind w:right="140"/>
              <w:jc w:val="both"/>
              <w:rPr>
                <w:rFonts w:ascii="Times New Roman" w:eastAsia="Times New Roman" w:hAnsi="Times New Roman" w:cs="Times New Roman"/>
                <w:sz w:val="24"/>
                <w:szCs w:val="24"/>
              </w:rPr>
            </w:pP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D133FF" w:rsidRPr="004316C8" w:rsidRDefault="00D133FF" w:rsidP="00053CC4">
            <w:pPr>
              <w:spacing w:after="0" w:line="240" w:lineRule="auto"/>
              <w:jc w:val="both"/>
              <w:rPr>
                <w:rFonts w:ascii="Times New Roman" w:eastAsia="Times New Roman" w:hAnsi="Times New Roman" w:cs="Times New Roman"/>
                <w:sz w:val="24"/>
                <w:szCs w:val="24"/>
              </w:rPr>
            </w:pPr>
            <w:r w:rsidRPr="004316C8">
              <w:rPr>
                <w:rFonts w:ascii="Times New Roman" w:eastAsia="Times New Roman" w:hAnsi="Times New Roman" w:cs="Times New Roman"/>
                <w:b/>
                <w:color w:val="000000"/>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sidRPr="004316C8">
              <w:rPr>
                <w:rFonts w:ascii="Times New Roman" w:eastAsia="Times New Roman" w:hAnsi="Times New Roman" w:cs="Times New Roman"/>
                <w:color w:val="000000"/>
                <w:sz w:val="24"/>
                <w:szCs w:val="24"/>
              </w:rPr>
              <w:t>Документ повинен бути не більше тридцятиденної давнини від дати подання документа. </w:t>
            </w:r>
          </w:p>
        </w:tc>
      </w:tr>
      <w:tr w:rsidR="00D133FF" w:rsidRPr="004316C8" w:rsidTr="00053CC4">
        <w:trPr>
          <w:trHeight w:val="2296"/>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133FF" w:rsidRPr="004316C8" w:rsidRDefault="00D133FF" w:rsidP="00053CC4">
            <w:pPr>
              <w:spacing w:after="0" w:line="240" w:lineRule="auto"/>
              <w:ind w:left="100"/>
              <w:jc w:val="center"/>
              <w:rPr>
                <w:rFonts w:ascii="Times New Roman" w:eastAsia="Times New Roman" w:hAnsi="Times New Roman" w:cs="Times New Roman"/>
                <w:sz w:val="24"/>
                <w:szCs w:val="24"/>
              </w:rPr>
            </w:pPr>
            <w:r w:rsidRPr="004316C8">
              <w:rPr>
                <w:rFonts w:ascii="Times New Roman" w:eastAsia="Times New Roman" w:hAnsi="Times New Roman" w:cs="Times New Roman"/>
                <w:b/>
                <w:color w:val="000000"/>
                <w:sz w:val="24"/>
                <w:szCs w:val="24"/>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133FF" w:rsidRPr="004316C8" w:rsidRDefault="00D133FF" w:rsidP="00053CC4">
            <w:pPr>
              <w:spacing w:after="0" w:line="240" w:lineRule="auto"/>
              <w:ind w:left="100"/>
              <w:jc w:val="both"/>
              <w:rPr>
                <w:rFonts w:ascii="Times New Roman" w:eastAsia="Times New Roman" w:hAnsi="Times New Roman" w:cs="Times New Roman"/>
                <w:sz w:val="24"/>
                <w:szCs w:val="24"/>
              </w:rPr>
            </w:pPr>
            <w:r w:rsidRPr="004316C8">
              <w:rPr>
                <w:rFonts w:ascii="Times New Roman" w:eastAsia="Times New Roman" w:hAnsi="Times New Roman" w:cs="Times New Roman"/>
                <w:color w:val="000000"/>
                <w:sz w:val="24"/>
                <w:szCs w:val="24"/>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D133FF" w:rsidRPr="004316C8" w:rsidRDefault="00D133FF" w:rsidP="00053CC4">
            <w:pPr>
              <w:spacing w:after="0" w:line="240" w:lineRule="auto"/>
              <w:ind w:left="100"/>
              <w:jc w:val="both"/>
              <w:rPr>
                <w:rFonts w:ascii="Times New Roman" w:eastAsia="Times New Roman" w:hAnsi="Times New Roman" w:cs="Times New Roman"/>
                <w:sz w:val="24"/>
                <w:szCs w:val="24"/>
              </w:rPr>
            </w:pPr>
            <w:r w:rsidRPr="004316C8">
              <w:rPr>
                <w:rFonts w:ascii="Times New Roman" w:eastAsia="Times New Roman" w:hAnsi="Times New Roman" w:cs="Times New Roman"/>
                <w:b/>
                <w:color w:val="000000"/>
                <w:sz w:val="24"/>
                <w:szCs w:val="24"/>
              </w:rPr>
              <w:t>(пункт 12 частини 1 статті 17 Закону)</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D133FF" w:rsidRPr="004316C8" w:rsidRDefault="00D133FF" w:rsidP="00053CC4">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r w:rsidR="00D133FF" w:rsidRPr="004316C8" w:rsidTr="00053CC4">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133FF" w:rsidRPr="004316C8" w:rsidRDefault="00D133FF" w:rsidP="00053CC4">
            <w:pPr>
              <w:spacing w:after="0" w:line="240" w:lineRule="auto"/>
              <w:ind w:left="100"/>
              <w:jc w:val="center"/>
              <w:rPr>
                <w:rFonts w:ascii="Times New Roman" w:eastAsia="Times New Roman" w:hAnsi="Times New Roman" w:cs="Times New Roman"/>
                <w:b/>
                <w:sz w:val="24"/>
                <w:szCs w:val="24"/>
              </w:rPr>
            </w:pPr>
            <w:r w:rsidRPr="004316C8">
              <w:rPr>
                <w:rFonts w:ascii="Times New Roman" w:eastAsia="Times New Roman" w:hAnsi="Times New Roman" w:cs="Times New Roman"/>
                <w:b/>
                <w:sz w:val="24"/>
                <w:szCs w:val="24"/>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133FF" w:rsidRPr="004316C8" w:rsidRDefault="00D133FF" w:rsidP="00053CC4">
            <w:pPr>
              <w:spacing w:after="0" w:line="240" w:lineRule="auto"/>
              <w:ind w:left="100"/>
              <w:jc w:val="both"/>
              <w:rPr>
                <w:rFonts w:ascii="Times New Roman" w:eastAsia="Times New Roman" w:hAnsi="Times New Roman" w:cs="Times New Roman"/>
                <w:sz w:val="24"/>
                <w:szCs w:val="24"/>
              </w:rPr>
            </w:pPr>
            <w:r w:rsidRPr="004316C8">
              <w:rPr>
                <w:rFonts w:ascii="Times New Roman" w:eastAsia="Times New Roman" w:hAnsi="Times New Roman" w:cs="Times New Roman"/>
                <w:color w:val="000000"/>
                <w:sz w:val="24"/>
                <w:szCs w:val="24"/>
              </w:rPr>
              <w:t>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D133FF" w:rsidRPr="004316C8" w:rsidRDefault="00D133FF" w:rsidP="00053CC4">
            <w:pPr>
              <w:spacing w:after="0" w:line="240" w:lineRule="auto"/>
              <w:ind w:left="100"/>
              <w:jc w:val="both"/>
              <w:rPr>
                <w:rFonts w:ascii="Times New Roman" w:eastAsia="Times New Roman" w:hAnsi="Times New Roman" w:cs="Times New Roman"/>
                <w:sz w:val="24"/>
                <w:szCs w:val="24"/>
              </w:rPr>
            </w:pPr>
            <w:r w:rsidRPr="004316C8">
              <w:rPr>
                <w:rFonts w:ascii="Times New Roman" w:eastAsia="Times New Roman" w:hAnsi="Times New Roman" w:cs="Times New Roman"/>
                <w:b/>
                <w:color w:val="000000"/>
                <w:sz w:val="24"/>
                <w:szCs w:val="24"/>
              </w:rPr>
              <w:t>(частина 2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133FF" w:rsidRPr="004316C8" w:rsidRDefault="00D133FF" w:rsidP="00053CC4">
            <w:pPr>
              <w:spacing w:after="0" w:line="240" w:lineRule="auto"/>
              <w:ind w:left="140" w:right="140"/>
              <w:jc w:val="both"/>
              <w:rPr>
                <w:rFonts w:ascii="Times New Roman" w:eastAsia="Times New Roman" w:hAnsi="Times New Roman" w:cs="Times New Roman"/>
                <w:sz w:val="24"/>
                <w:szCs w:val="24"/>
              </w:rPr>
            </w:pPr>
            <w:r w:rsidRPr="004316C8">
              <w:rPr>
                <w:rFonts w:ascii="Times New Roman" w:eastAsia="Times New Roman" w:hAnsi="Times New Roman" w:cs="Times New Roman"/>
                <w:b/>
                <w:color w:val="000000"/>
                <w:sz w:val="24"/>
                <w:szCs w:val="24"/>
              </w:rPr>
              <w:t>Довідка в довільній формі</w:t>
            </w:r>
            <w:r w:rsidRPr="004316C8">
              <w:rPr>
                <w:rFonts w:ascii="Times New Roman" w:eastAsia="Times New Roman" w:hAnsi="Times New Roman" w:cs="Times New Roman"/>
                <w:color w:val="000000"/>
                <w:sz w:val="24"/>
                <w:szCs w:val="24"/>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D133FF" w:rsidRPr="004316C8" w:rsidRDefault="00D133FF" w:rsidP="00D133FF">
      <w:pPr>
        <w:shd w:val="clear" w:color="auto" w:fill="FFFFFF"/>
        <w:spacing w:after="0" w:line="240" w:lineRule="auto"/>
        <w:rPr>
          <w:rFonts w:ascii="Times New Roman" w:eastAsia="Times New Roman" w:hAnsi="Times New Roman" w:cs="Times New Roman"/>
          <w:sz w:val="24"/>
          <w:szCs w:val="24"/>
        </w:rPr>
      </w:pPr>
    </w:p>
    <w:p w:rsidR="00D133FF" w:rsidRDefault="00D133FF" w:rsidP="00D133FF">
      <w:pPr>
        <w:shd w:val="clear" w:color="auto" w:fill="FFFFFF"/>
        <w:spacing w:after="0" w:line="240" w:lineRule="auto"/>
        <w:rPr>
          <w:rFonts w:ascii="Times New Roman" w:eastAsia="Times New Roman" w:hAnsi="Times New Roman" w:cs="Times New Roman"/>
          <w:sz w:val="24"/>
          <w:szCs w:val="24"/>
        </w:rPr>
      </w:pPr>
    </w:p>
    <w:p w:rsidR="00D133FF" w:rsidRPr="004316C8" w:rsidRDefault="00D133FF" w:rsidP="00D133FF">
      <w:pPr>
        <w:shd w:val="clear" w:color="auto" w:fill="FFFFFF"/>
        <w:spacing w:after="0" w:line="240" w:lineRule="auto"/>
        <w:rPr>
          <w:rFonts w:ascii="Times New Roman" w:eastAsia="Times New Roman" w:hAnsi="Times New Roman" w:cs="Times New Roman"/>
          <w:sz w:val="24"/>
          <w:szCs w:val="24"/>
        </w:rPr>
      </w:pPr>
      <w:r w:rsidRPr="004316C8">
        <w:rPr>
          <w:rFonts w:ascii="Times New Roman" w:eastAsia="Times New Roman" w:hAnsi="Times New Roman" w:cs="Times New Roman"/>
          <w:b/>
          <w:color w:val="000000"/>
          <w:sz w:val="24"/>
          <w:szCs w:val="24"/>
        </w:rPr>
        <w:t>4. Інша інформація встановлена відповідно до законодавства (для УЧАСНИКІВ - юридичних осіб, фізичних осіб та фізичних осіб-підприємців).</w:t>
      </w:r>
    </w:p>
    <w:tbl>
      <w:tblPr>
        <w:tblW w:w="9619" w:type="dxa"/>
        <w:tblLayout w:type="fixed"/>
        <w:tblLook w:val="0400"/>
      </w:tblPr>
      <w:tblGrid>
        <w:gridCol w:w="400"/>
        <w:gridCol w:w="9219"/>
      </w:tblGrid>
      <w:tr w:rsidR="00D133FF" w:rsidRPr="004316C8" w:rsidTr="00053CC4">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D133FF" w:rsidRPr="004316C8" w:rsidRDefault="00D133FF" w:rsidP="00053CC4">
            <w:pPr>
              <w:spacing w:after="0" w:line="240" w:lineRule="auto"/>
              <w:ind w:left="100"/>
              <w:jc w:val="center"/>
              <w:rPr>
                <w:rFonts w:ascii="Times New Roman" w:eastAsia="Times New Roman" w:hAnsi="Times New Roman" w:cs="Times New Roman"/>
                <w:sz w:val="24"/>
                <w:szCs w:val="24"/>
              </w:rPr>
            </w:pPr>
            <w:r w:rsidRPr="004316C8">
              <w:rPr>
                <w:rFonts w:ascii="Times New Roman" w:eastAsia="Times New Roman" w:hAnsi="Times New Roman" w:cs="Times New Roman"/>
                <w:b/>
                <w:color w:val="000000"/>
                <w:sz w:val="24"/>
                <w:szCs w:val="24"/>
              </w:rPr>
              <w:t>Інші документи від Учасника:</w:t>
            </w:r>
          </w:p>
        </w:tc>
      </w:tr>
      <w:tr w:rsidR="00D133FF" w:rsidRPr="004316C8" w:rsidTr="00053CC4">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133FF" w:rsidRPr="004316C8" w:rsidRDefault="00D133FF" w:rsidP="00053CC4">
            <w:pPr>
              <w:spacing w:after="0" w:line="240" w:lineRule="auto"/>
              <w:ind w:left="100"/>
              <w:rPr>
                <w:rFonts w:ascii="Times New Roman" w:eastAsia="Times New Roman" w:hAnsi="Times New Roman" w:cs="Times New Roman"/>
                <w:sz w:val="24"/>
                <w:szCs w:val="24"/>
              </w:rPr>
            </w:pPr>
            <w:r w:rsidRPr="004316C8">
              <w:rPr>
                <w:rFonts w:ascii="Times New Roman" w:eastAsia="Times New Roman" w:hAnsi="Times New Roman" w:cs="Times New Roman"/>
                <w:b/>
                <w:color w:val="000000"/>
                <w:sz w:val="24"/>
                <w:szCs w:val="24"/>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27B45" w:rsidRPr="00027B45" w:rsidRDefault="00027B45" w:rsidP="00027B45">
            <w:pPr>
              <w:spacing w:after="0" w:line="240" w:lineRule="auto"/>
              <w:ind w:left="100"/>
              <w:jc w:val="both"/>
              <w:rPr>
                <w:rFonts w:ascii="Times New Roman" w:eastAsia="Times New Roman" w:hAnsi="Times New Roman" w:cs="Times New Roman"/>
                <w:color w:val="000000"/>
                <w:sz w:val="24"/>
                <w:szCs w:val="24"/>
              </w:rPr>
            </w:pPr>
            <w:r w:rsidRPr="00027B45">
              <w:rPr>
                <w:rFonts w:ascii="Times New Roman" w:eastAsia="Times New Roman" w:hAnsi="Times New Roman" w:cs="Times New Roman"/>
                <w:color w:val="000000"/>
                <w:sz w:val="24"/>
                <w:szCs w:val="24"/>
              </w:rPr>
              <w:t>Документи, які підтверджують повноваження посадової особи або представника учасника процедури закупівлі на підписання документів тендерної пропозиції (або виписка з протоколу засновників, або наказ про призначення, або довіреність, або доручення, або інший документ, складений відповідно до вимог чинного законодавства).</w:t>
            </w:r>
          </w:p>
          <w:p w:rsidR="00D133FF" w:rsidRPr="003E0B04" w:rsidRDefault="00027B45" w:rsidP="00027B45">
            <w:pPr>
              <w:spacing w:after="0" w:line="240" w:lineRule="auto"/>
              <w:ind w:left="100"/>
              <w:jc w:val="both"/>
              <w:rPr>
                <w:rFonts w:ascii="Times New Roman" w:eastAsia="Times New Roman" w:hAnsi="Times New Roman" w:cs="Times New Roman"/>
                <w:i/>
                <w:sz w:val="24"/>
                <w:szCs w:val="24"/>
              </w:rPr>
            </w:pPr>
            <w:r w:rsidRPr="003E0B04">
              <w:rPr>
                <w:rFonts w:ascii="Times New Roman" w:eastAsia="Times New Roman" w:hAnsi="Times New Roman" w:cs="Times New Roman"/>
                <w:i/>
                <w:color w:val="000000"/>
                <w:sz w:val="24"/>
                <w:szCs w:val="24"/>
              </w:rPr>
              <w:t xml:space="preserve">Дана вимога не стосується фізичних осіб у тому числі фізичних осіб-підприємців, що подають тендерну пропозицію від власного імені та особисто підписують </w:t>
            </w:r>
            <w:r w:rsidRPr="003E0B04">
              <w:rPr>
                <w:rFonts w:ascii="Times New Roman" w:eastAsia="Times New Roman" w:hAnsi="Times New Roman" w:cs="Times New Roman"/>
                <w:i/>
                <w:color w:val="000000"/>
                <w:sz w:val="24"/>
                <w:szCs w:val="24"/>
              </w:rPr>
              <w:lastRenderedPageBreak/>
              <w:t>документи тендерної пропозиції.</w:t>
            </w:r>
          </w:p>
        </w:tc>
      </w:tr>
      <w:tr w:rsidR="00D133FF" w:rsidRPr="004316C8" w:rsidTr="00053CC4">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133FF" w:rsidRPr="004316C8" w:rsidRDefault="00C70F87" w:rsidP="00053CC4">
            <w:pPr>
              <w:spacing w:before="240" w:after="0" w:line="240" w:lineRule="auto"/>
              <w:ind w:left="10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133FF" w:rsidRPr="004316C8" w:rsidRDefault="00D133FF" w:rsidP="00053CC4">
            <w:pPr>
              <w:spacing w:after="0" w:line="240" w:lineRule="auto"/>
              <w:ind w:left="120" w:right="120" w:hanging="20"/>
              <w:jc w:val="both"/>
              <w:rPr>
                <w:rFonts w:ascii="Times New Roman" w:eastAsia="Times New Roman" w:hAnsi="Times New Roman" w:cs="Times New Roman"/>
                <w:sz w:val="24"/>
                <w:szCs w:val="24"/>
              </w:rPr>
            </w:pPr>
            <w:r w:rsidRPr="004316C8">
              <w:rPr>
                <w:rFonts w:ascii="Times New Roman" w:eastAsia="Times New Roman" w:hAnsi="Times New Roman" w:cs="Times New Roman"/>
                <w:color w:val="000000"/>
                <w:sz w:val="24"/>
                <w:szCs w:val="24"/>
              </w:rPr>
              <w:t xml:space="preserve">Довідка, складена в довільній формі, яка містить інформацію про засновника та кінцевого бенефіціарного власника учасника, зокрема: назва юридичної особи, що є засновником учасника, її місцезнаходження та країна реєстрації; прізвище, ім’я по-батькові засновника та/або кінцевого бенефіціарного власника, адреса його </w:t>
            </w:r>
            <w:r w:rsidRPr="004316C8">
              <w:rPr>
                <w:rFonts w:ascii="Times New Roman" w:eastAsia="Times New Roman" w:hAnsi="Times New Roman" w:cs="Times New Roman"/>
                <w:sz w:val="24"/>
                <w:szCs w:val="24"/>
              </w:rPr>
              <w:t>місця проживання</w:t>
            </w:r>
            <w:r w:rsidRPr="004316C8">
              <w:rPr>
                <w:rFonts w:ascii="Times New Roman" w:eastAsia="Times New Roman" w:hAnsi="Times New Roman" w:cs="Times New Roman"/>
                <w:color w:val="000000"/>
                <w:sz w:val="24"/>
                <w:szCs w:val="24"/>
              </w:rPr>
              <w:t xml:space="preserve"> та громадянство.</w:t>
            </w:r>
          </w:p>
          <w:p w:rsidR="00D133FF" w:rsidRPr="004316C8" w:rsidRDefault="00D133FF" w:rsidP="00053CC4">
            <w:pPr>
              <w:spacing w:after="0" w:line="240" w:lineRule="auto"/>
              <w:ind w:left="100" w:right="120" w:hanging="20"/>
              <w:jc w:val="both"/>
              <w:rPr>
                <w:rFonts w:ascii="Times New Roman" w:eastAsia="Times New Roman" w:hAnsi="Times New Roman" w:cs="Times New Roman"/>
                <w:i/>
                <w:color w:val="000000"/>
                <w:sz w:val="24"/>
                <w:szCs w:val="24"/>
              </w:rPr>
            </w:pPr>
            <w:r w:rsidRPr="004316C8">
              <w:rPr>
                <w:rFonts w:ascii="Times New Roman" w:eastAsia="Times New Roman" w:hAnsi="Times New Roman" w:cs="Times New Roman"/>
                <w:i/>
                <w:color w:val="000000"/>
                <w:sz w:val="24"/>
                <w:szCs w:val="24"/>
              </w:rPr>
              <w:t>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бенефіціарного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осіб - підприємців та громадських формувань». </w:t>
            </w:r>
          </w:p>
          <w:p w:rsidR="00D133FF" w:rsidRDefault="00D133FF" w:rsidP="00053CC4">
            <w:pPr>
              <w:spacing w:after="0" w:line="240" w:lineRule="auto"/>
              <w:ind w:left="100" w:right="120" w:hanging="20"/>
              <w:jc w:val="both"/>
              <w:rPr>
                <w:rFonts w:ascii="Times New Roman" w:eastAsia="Times New Roman" w:hAnsi="Times New Roman" w:cs="Times New Roman"/>
                <w:i/>
                <w:sz w:val="24"/>
                <w:szCs w:val="24"/>
              </w:rPr>
            </w:pPr>
            <w:r w:rsidRPr="004316C8">
              <w:rPr>
                <w:rFonts w:ascii="Times New Roman" w:eastAsia="Times New Roman" w:hAnsi="Times New Roman" w:cs="Times New Roman"/>
                <w:i/>
                <w:sz w:val="24"/>
                <w:szCs w:val="24"/>
              </w:rPr>
              <w:t>На підтвердження інформації зазначеної в довідці в довільній формі Учасник надає Витяг з Єдиного державного реєстру юридичних осіб, фізичних осіб – підприємців та громадських формувань.</w:t>
            </w:r>
          </w:p>
          <w:p w:rsidR="00F14497" w:rsidRPr="00F14497" w:rsidRDefault="00F14497" w:rsidP="00F14497">
            <w:pPr>
              <w:spacing w:after="0" w:line="240" w:lineRule="auto"/>
              <w:ind w:left="100" w:right="120" w:hanging="20"/>
              <w:jc w:val="both"/>
              <w:rPr>
                <w:rFonts w:ascii="Times New Roman" w:eastAsia="Times New Roman" w:hAnsi="Times New Roman" w:cs="Times New Roman"/>
                <w:i/>
                <w:sz w:val="24"/>
                <w:szCs w:val="24"/>
              </w:rPr>
            </w:pPr>
            <w:r w:rsidRPr="00F14497">
              <w:rPr>
                <w:rFonts w:ascii="Times New Roman" w:eastAsia="Times New Roman" w:hAnsi="Times New Roman" w:cs="Times New Roman"/>
                <w:i/>
                <w:sz w:val="24"/>
                <w:szCs w:val="24"/>
              </w:rPr>
              <w:t>Витяг з Єдиного державного реєстру юридичних осіб, фізичних осіб - підприємців та громадських формувань* з інформацією актуальною на дату подання пропозиції.</w:t>
            </w:r>
          </w:p>
          <w:p w:rsidR="00F14497" w:rsidRPr="00F14497" w:rsidRDefault="00F14497" w:rsidP="00F14497">
            <w:pPr>
              <w:spacing w:after="0" w:line="240" w:lineRule="auto"/>
              <w:ind w:left="100" w:right="120" w:hanging="20"/>
              <w:jc w:val="both"/>
              <w:rPr>
                <w:rFonts w:ascii="Times New Roman" w:eastAsia="Times New Roman" w:hAnsi="Times New Roman" w:cs="Times New Roman"/>
                <w:i/>
                <w:sz w:val="24"/>
                <w:szCs w:val="24"/>
              </w:rPr>
            </w:pPr>
            <w:r w:rsidRPr="00F14497">
              <w:rPr>
                <w:rFonts w:ascii="Times New Roman" w:eastAsia="Times New Roman" w:hAnsi="Times New Roman" w:cs="Times New Roman"/>
                <w:i/>
                <w:sz w:val="24"/>
                <w:szCs w:val="24"/>
              </w:rPr>
              <w:t>Порядок отримання Витягу в умовах воєнного стану визначено Постановою КМУ від 06.03.2022 № 209</w:t>
            </w:r>
          </w:p>
          <w:p w:rsidR="00F14497" w:rsidRPr="00F14497" w:rsidRDefault="00F14497" w:rsidP="00F14497">
            <w:pPr>
              <w:spacing w:after="0" w:line="240" w:lineRule="auto"/>
              <w:ind w:left="100" w:right="120" w:hanging="20"/>
              <w:jc w:val="both"/>
              <w:rPr>
                <w:rFonts w:ascii="Times New Roman" w:eastAsia="Times New Roman" w:hAnsi="Times New Roman" w:cs="Times New Roman"/>
                <w:i/>
                <w:sz w:val="24"/>
                <w:szCs w:val="24"/>
              </w:rPr>
            </w:pPr>
            <w:r w:rsidRPr="00F14497">
              <w:rPr>
                <w:rFonts w:ascii="Times New Roman" w:eastAsia="Times New Roman" w:hAnsi="Times New Roman" w:cs="Times New Roman"/>
                <w:i/>
                <w:sz w:val="24"/>
                <w:szCs w:val="24"/>
              </w:rPr>
              <w:t>Витяг надається лише в період, коли Єдиний державний реєстр юридичних осіб, фізичних осіб — підприємців та громадських формувань не функціонує.</w:t>
            </w:r>
          </w:p>
          <w:p w:rsidR="00F14497" w:rsidRPr="004316C8" w:rsidRDefault="00F14497" w:rsidP="00F14497">
            <w:pPr>
              <w:spacing w:after="0" w:line="240" w:lineRule="auto"/>
              <w:ind w:left="100" w:right="120" w:hanging="20"/>
              <w:jc w:val="both"/>
              <w:rPr>
                <w:rFonts w:ascii="Times New Roman" w:eastAsia="Times New Roman" w:hAnsi="Times New Roman" w:cs="Times New Roman"/>
                <w:i/>
                <w:sz w:val="24"/>
                <w:szCs w:val="24"/>
              </w:rPr>
            </w:pPr>
            <w:r w:rsidRPr="00F14497">
              <w:rPr>
                <w:rFonts w:ascii="Times New Roman" w:eastAsia="Times New Roman" w:hAnsi="Times New Roman" w:cs="Times New Roman"/>
                <w:i/>
                <w:sz w:val="24"/>
                <w:szCs w:val="24"/>
              </w:rPr>
              <w:t xml:space="preserve"> *На момент оприлюднення оголошення про проведення відкритих торгів доступ до вищезазначеного реєстру є обмеженим.</w:t>
            </w:r>
          </w:p>
        </w:tc>
      </w:tr>
      <w:tr w:rsidR="00D133FF" w:rsidRPr="004316C8" w:rsidTr="00053CC4">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133FF" w:rsidRPr="004316C8" w:rsidRDefault="00C70F87" w:rsidP="00053CC4">
            <w:pPr>
              <w:spacing w:before="240" w:after="0" w:line="240" w:lineRule="auto"/>
              <w:ind w:left="10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133FF" w:rsidRPr="004316C8" w:rsidRDefault="00D133FF" w:rsidP="00053CC4">
            <w:pPr>
              <w:spacing w:after="0" w:line="240" w:lineRule="auto"/>
              <w:ind w:left="100" w:right="120"/>
              <w:jc w:val="both"/>
              <w:rPr>
                <w:rFonts w:ascii="Times New Roman" w:eastAsia="Times New Roman" w:hAnsi="Times New Roman" w:cs="Times New Roman"/>
                <w:color w:val="000000"/>
                <w:sz w:val="24"/>
                <w:szCs w:val="24"/>
              </w:rPr>
            </w:pPr>
            <w:r w:rsidRPr="004316C8">
              <w:rPr>
                <w:rFonts w:ascii="Times New Roman" w:eastAsia="Times New Roman" w:hAnsi="Times New Roman" w:cs="Times New Roman"/>
                <w:color w:val="000000"/>
                <w:sz w:val="24"/>
                <w:szCs w:val="24"/>
              </w:rPr>
              <w:t>Тендерну пропозицію, яка надається за формою згідно Додатку №</w:t>
            </w:r>
            <w:r w:rsidR="00A902CA">
              <w:rPr>
                <w:rFonts w:ascii="Times New Roman" w:eastAsia="Times New Roman" w:hAnsi="Times New Roman" w:cs="Times New Roman"/>
                <w:color w:val="000000"/>
                <w:sz w:val="24"/>
                <w:szCs w:val="24"/>
                <w:lang w:val="ru-RU"/>
              </w:rPr>
              <w:t xml:space="preserve"> </w:t>
            </w:r>
            <w:r w:rsidRPr="004316C8">
              <w:rPr>
                <w:rFonts w:ascii="Times New Roman" w:eastAsia="Times New Roman" w:hAnsi="Times New Roman" w:cs="Times New Roman"/>
                <w:color w:val="000000"/>
                <w:sz w:val="24"/>
                <w:szCs w:val="24"/>
              </w:rPr>
              <w:t>4 тендерної документації.</w:t>
            </w:r>
          </w:p>
        </w:tc>
      </w:tr>
      <w:tr w:rsidR="00D133FF" w:rsidRPr="004316C8" w:rsidTr="00053CC4">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133FF" w:rsidRPr="004316C8" w:rsidRDefault="00C70F87" w:rsidP="00053CC4">
            <w:pPr>
              <w:spacing w:before="240" w:after="0" w:line="240" w:lineRule="auto"/>
              <w:ind w:left="10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133FF" w:rsidRPr="004316C8" w:rsidRDefault="00D133FF" w:rsidP="00053CC4">
            <w:pPr>
              <w:spacing w:after="0" w:line="240" w:lineRule="auto"/>
              <w:ind w:left="120" w:right="120" w:hanging="20"/>
              <w:jc w:val="both"/>
              <w:rPr>
                <w:rFonts w:ascii="Times New Roman" w:eastAsia="Times New Roman" w:hAnsi="Times New Roman" w:cs="Times New Roman"/>
                <w:color w:val="000000"/>
                <w:sz w:val="24"/>
                <w:szCs w:val="24"/>
              </w:rPr>
            </w:pPr>
            <w:r w:rsidRPr="004316C8">
              <w:rPr>
                <w:rFonts w:ascii="Times New Roman" w:eastAsia="Times New Roman" w:hAnsi="Times New Roman" w:cs="Times New Roman"/>
                <w:sz w:val="24"/>
                <w:szCs w:val="24"/>
                <w:lang w:eastAsia="en-US"/>
              </w:rPr>
              <w:t>Лист-згода  відповідно до Закону України «Про захист персональних даних» від 01.06.2010 р. №2297 –VI (зі змінами) на обробку, використання, поширення та доступ до персональних даних ( згідно додатку № 5 тендерної документації).</w:t>
            </w:r>
          </w:p>
        </w:tc>
      </w:tr>
      <w:tr w:rsidR="00D133FF" w:rsidRPr="004316C8" w:rsidTr="00053CC4">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133FF" w:rsidRPr="004316C8" w:rsidRDefault="00C70F87" w:rsidP="00053CC4">
            <w:pPr>
              <w:spacing w:before="240" w:after="0" w:line="240" w:lineRule="auto"/>
              <w:ind w:left="10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5</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133FF" w:rsidRPr="004316C8" w:rsidRDefault="00D133FF" w:rsidP="00053CC4">
            <w:pPr>
              <w:spacing w:after="0" w:line="240" w:lineRule="auto"/>
              <w:ind w:left="120" w:right="120" w:hanging="20"/>
              <w:jc w:val="both"/>
              <w:rPr>
                <w:rFonts w:ascii="Times New Roman" w:eastAsia="Times New Roman" w:hAnsi="Times New Roman" w:cs="Times New Roman"/>
                <w:sz w:val="24"/>
                <w:szCs w:val="24"/>
                <w:lang w:eastAsia="en-US"/>
              </w:rPr>
            </w:pPr>
            <w:r w:rsidRPr="004316C8">
              <w:rPr>
                <w:rFonts w:ascii="Times New Roman" w:eastAsia="Times New Roman" w:hAnsi="Times New Roman" w:cs="Times New Roman"/>
                <w:sz w:val="24"/>
                <w:szCs w:val="24"/>
                <w:lang w:eastAsia="en-US"/>
              </w:rPr>
              <w:t xml:space="preserve">Довідка, складена в довільній формі, про те учасник процедури закупівлі  не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 Республіки Білорусь, та/або юридичною особою, кінцевим бенефіціарним власником (власником) якої є резидент (резиденти) Російської Федерації/ Республіки Білорусь, або фізичною особою (фізичною особою – підприємцем) – резидентом Російської Федерації/ Республіки Білорусь. </w:t>
            </w:r>
          </w:p>
          <w:p w:rsidR="00D133FF" w:rsidRPr="004316C8" w:rsidRDefault="00D133FF" w:rsidP="00053CC4">
            <w:pPr>
              <w:spacing w:after="0" w:line="240" w:lineRule="auto"/>
              <w:ind w:left="120" w:right="120" w:hanging="20"/>
              <w:jc w:val="both"/>
              <w:rPr>
                <w:rFonts w:ascii="Times New Roman" w:eastAsia="Times New Roman" w:hAnsi="Times New Roman" w:cs="Times New Roman"/>
                <w:sz w:val="24"/>
                <w:szCs w:val="24"/>
                <w:lang w:eastAsia="en-US"/>
              </w:rPr>
            </w:pPr>
            <w:r w:rsidRPr="004316C8">
              <w:rPr>
                <w:rFonts w:ascii="Times New Roman" w:eastAsia="Times New Roman" w:hAnsi="Times New Roman" w:cs="Times New Roman"/>
                <w:sz w:val="24"/>
                <w:szCs w:val="24"/>
                <w:lang w:eastAsia="en-US"/>
              </w:rPr>
              <w:t xml:space="preserve">Не є суб’єктом господарювання, що здійснює продаж товарів, робіт, послуг походженням з Російської Федерації/ Республіки Білорусь. </w:t>
            </w:r>
          </w:p>
          <w:p w:rsidR="00D133FF" w:rsidRPr="004316C8" w:rsidRDefault="00D133FF" w:rsidP="00053CC4">
            <w:pPr>
              <w:spacing w:after="0" w:line="240" w:lineRule="auto"/>
              <w:ind w:left="120" w:right="120" w:hanging="20"/>
              <w:jc w:val="both"/>
            </w:pPr>
            <w:r w:rsidRPr="004316C8">
              <w:rPr>
                <w:rFonts w:ascii="Times New Roman" w:eastAsia="Times New Roman" w:hAnsi="Times New Roman" w:cs="Times New Roman"/>
                <w:i/>
                <w:sz w:val="24"/>
                <w:szCs w:val="24"/>
                <w:lang w:eastAsia="en-US"/>
              </w:rPr>
              <w:t>На підтвердження інформації зазначеної в довідці в довільній формі Учасник надає Витяг з Єдиного державного реєстру юридичних осіб, фізичних осіб – підприємців та громадських формувань.</w:t>
            </w:r>
          </w:p>
          <w:p w:rsidR="00D133FF" w:rsidRPr="004316C8" w:rsidRDefault="00D133FF" w:rsidP="00053CC4">
            <w:pPr>
              <w:spacing w:after="0" w:line="240" w:lineRule="auto"/>
              <w:ind w:left="120" w:right="120" w:hanging="20"/>
              <w:jc w:val="both"/>
              <w:rPr>
                <w:rFonts w:ascii="Times New Roman" w:eastAsia="Times New Roman" w:hAnsi="Times New Roman" w:cs="Times New Roman"/>
                <w:i/>
                <w:sz w:val="24"/>
                <w:szCs w:val="24"/>
                <w:lang w:eastAsia="en-US"/>
              </w:rPr>
            </w:pPr>
            <w:r w:rsidRPr="004316C8">
              <w:rPr>
                <w:rFonts w:ascii="Times New Roman" w:hAnsi="Times New Roman" w:cs="Times New Roman"/>
                <w:i/>
                <w:sz w:val="24"/>
                <w:szCs w:val="24"/>
              </w:rPr>
              <w:t>У разі  ненадання учасником довідки в довільній формі та /або Витягу з Єдиного державного реєстру юридичних осіб, фізичних осіб – підприємців та громадських формувань  /та/або у випадку якщо учасник процедури закупівлі є</w:t>
            </w:r>
            <w:r w:rsidRPr="004316C8">
              <w:rPr>
                <w:rFonts w:ascii="Times New Roman" w:eastAsia="Times New Roman" w:hAnsi="Times New Roman" w:cs="Times New Roman"/>
                <w:i/>
                <w:sz w:val="24"/>
                <w:szCs w:val="24"/>
                <w:lang w:eastAsia="en-US"/>
              </w:rPr>
              <w:t xml:space="preserve"> юридичною особою – резидентом Російської Федерації/Республіки Білорусь державної форми </w:t>
            </w:r>
            <w:r w:rsidRPr="004316C8">
              <w:rPr>
                <w:rFonts w:ascii="Times New Roman" w:eastAsia="Times New Roman" w:hAnsi="Times New Roman" w:cs="Times New Roman"/>
                <w:i/>
                <w:sz w:val="24"/>
                <w:szCs w:val="24"/>
                <w:lang w:eastAsia="en-US"/>
              </w:rPr>
              <w:lastRenderedPageBreak/>
              <w:t>власності, юридичною особою, створеною та/або зареєстрованою відповідно до законодавства Російської Федерації/ Республіки Білорусь, та/або юридичною особою, кінцевим бенефіціарним власником (власником) якої є резидент (резиденти) Російської Федерації/ Республіки Білорусь, або фізичною особою (фізичною особою – підприємцем) – резидентом Російської Федерації/ Республіки Білорусь Замовник відхиляє такого учасника на підставі  абзацу 7 підпункту 1пункту 41 Особливостей.</w:t>
            </w:r>
          </w:p>
        </w:tc>
      </w:tr>
      <w:tr w:rsidR="00516DE1" w:rsidRPr="004316C8" w:rsidTr="00053CC4">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16DE1" w:rsidRPr="004316C8" w:rsidRDefault="00C70F87" w:rsidP="00516DE1">
            <w:pPr>
              <w:spacing w:before="240" w:after="0" w:line="240" w:lineRule="auto"/>
              <w:ind w:left="10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6</w:t>
            </w:r>
          </w:p>
        </w:tc>
        <w:tc>
          <w:tcPr>
            <w:tcW w:w="921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516DE1" w:rsidRPr="00BF7F86" w:rsidRDefault="00516DE1" w:rsidP="00516DE1">
            <w:pPr>
              <w:jc w:val="both"/>
              <w:rPr>
                <w:rFonts w:ascii="Times New Roman" w:hAnsi="Times New Roman" w:cs="Times New Roman"/>
                <w:sz w:val="24"/>
                <w:szCs w:val="24"/>
              </w:rPr>
            </w:pPr>
            <w:r w:rsidRPr="00BF7F86">
              <w:rPr>
                <w:rFonts w:ascii="Times New Roman" w:hAnsi="Times New Roman" w:cs="Times New Roman"/>
                <w:sz w:val="24"/>
                <w:szCs w:val="24"/>
              </w:rPr>
              <w:t>У разі, якщо місцезнаходження (місце проживання – для фізичних осіб-підприємців)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w:t>
            </w:r>
          </w:p>
          <w:p w:rsidR="00516DE1" w:rsidRPr="00BF7F86" w:rsidRDefault="00516DE1" w:rsidP="00516DE1">
            <w:pPr>
              <w:jc w:val="both"/>
              <w:rPr>
                <w:rFonts w:ascii="Times New Roman" w:hAnsi="Times New Roman" w:cs="Times New Roman"/>
                <w:i/>
                <w:color w:val="C00000"/>
                <w:sz w:val="24"/>
                <w:szCs w:val="24"/>
              </w:rPr>
            </w:pPr>
            <w:r w:rsidRPr="00BF7F86">
              <w:rPr>
                <w:rFonts w:ascii="Times New Roman" w:hAnsi="Times New Roman" w:cs="Times New Roman"/>
                <w:i/>
                <w:sz w:val="24"/>
                <w:szCs w:val="24"/>
              </w:rPr>
              <w:t>**Тимчасово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w:t>
            </w:r>
          </w:p>
        </w:tc>
      </w:tr>
    </w:tbl>
    <w:p w:rsidR="0078407C" w:rsidRDefault="0078407C" w:rsidP="00D133FF">
      <w:pPr>
        <w:rPr>
          <w:rFonts w:ascii="Times New Roman" w:eastAsia="Times New Roman" w:hAnsi="Times New Roman" w:cs="Times New Roman"/>
          <w:b/>
          <w:i/>
          <w:sz w:val="24"/>
          <w:szCs w:val="24"/>
          <w:highlight w:val="white"/>
          <w:u w:val="single"/>
        </w:rPr>
      </w:pPr>
    </w:p>
    <w:p w:rsidR="00D133FF" w:rsidRDefault="00D133FF" w:rsidP="00D133FF">
      <w:pPr>
        <w:rPr>
          <w:rFonts w:ascii="Times New Roman" w:eastAsia="Times New Roman" w:hAnsi="Times New Roman" w:cs="Times New Roman"/>
          <w:b/>
          <w:i/>
          <w:sz w:val="24"/>
          <w:szCs w:val="24"/>
          <w:highlight w:val="white"/>
          <w:u w:val="single"/>
        </w:rPr>
      </w:pPr>
      <w:r w:rsidRPr="004316C8">
        <w:rPr>
          <w:rFonts w:ascii="Times New Roman" w:eastAsia="Times New Roman" w:hAnsi="Times New Roman" w:cs="Times New Roman"/>
          <w:b/>
          <w:i/>
          <w:sz w:val="24"/>
          <w:szCs w:val="24"/>
          <w:highlight w:val="white"/>
          <w:u w:val="single"/>
        </w:rPr>
        <w:t>*У разі ненадання будь-якого документу надати письмові пояснення про причини його відсутності.</w:t>
      </w:r>
    </w:p>
    <w:p w:rsidR="00B5684A" w:rsidRDefault="00B5684A">
      <w:pPr>
        <w:rPr>
          <w:rFonts w:ascii="Times New Roman" w:eastAsia="Times New Roman" w:hAnsi="Times New Roman" w:cs="Times New Roman"/>
          <w:b/>
          <w:i/>
          <w:sz w:val="24"/>
          <w:szCs w:val="24"/>
          <w:highlight w:val="white"/>
          <w:u w:val="single"/>
        </w:rPr>
      </w:pPr>
      <w:r>
        <w:rPr>
          <w:rFonts w:ascii="Times New Roman" w:eastAsia="Times New Roman" w:hAnsi="Times New Roman" w:cs="Times New Roman"/>
          <w:b/>
          <w:i/>
          <w:sz w:val="24"/>
          <w:szCs w:val="24"/>
          <w:highlight w:val="white"/>
          <w:u w:val="single"/>
        </w:rPr>
        <w:br w:type="page"/>
      </w:r>
    </w:p>
    <w:p w:rsidR="0009575B" w:rsidRPr="004316C8" w:rsidRDefault="0009575B" w:rsidP="0009575B">
      <w:pPr>
        <w:ind w:left="1" w:hanging="1"/>
        <w:jc w:val="right"/>
        <w:rPr>
          <w:rFonts w:ascii="Times New Roman" w:hAnsi="Times New Roman"/>
          <w:b/>
          <w:sz w:val="24"/>
          <w:szCs w:val="24"/>
        </w:rPr>
      </w:pPr>
      <w:r w:rsidRPr="004316C8">
        <w:rPr>
          <w:rFonts w:ascii="Times New Roman" w:hAnsi="Times New Roman"/>
          <w:b/>
          <w:sz w:val="24"/>
          <w:szCs w:val="24"/>
        </w:rPr>
        <w:lastRenderedPageBreak/>
        <w:t xml:space="preserve">Додаток №2 </w:t>
      </w:r>
    </w:p>
    <w:p w:rsidR="0009575B" w:rsidRPr="004316C8" w:rsidRDefault="0009575B" w:rsidP="0009575B">
      <w:pPr>
        <w:ind w:left="1" w:hanging="1"/>
        <w:jc w:val="right"/>
        <w:rPr>
          <w:rFonts w:ascii="Times New Roman" w:hAnsi="Times New Roman"/>
          <w:sz w:val="24"/>
          <w:szCs w:val="24"/>
        </w:rPr>
      </w:pPr>
      <w:r w:rsidRPr="004316C8">
        <w:rPr>
          <w:rFonts w:ascii="Times New Roman" w:hAnsi="Times New Roman"/>
          <w:sz w:val="24"/>
          <w:szCs w:val="24"/>
        </w:rPr>
        <w:t>до тендерної документації</w:t>
      </w:r>
    </w:p>
    <w:p w:rsidR="0009575B" w:rsidRPr="004316C8" w:rsidRDefault="0009575B" w:rsidP="0009575B">
      <w:pPr>
        <w:ind w:left="567" w:firstLine="33"/>
        <w:jc w:val="both"/>
        <w:rPr>
          <w:rFonts w:ascii="Times New Roman" w:hAnsi="Times New Roman"/>
          <w:sz w:val="24"/>
          <w:szCs w:val="24"/>
        </w:rPr>
      </w:pPr>
    </w:p>
    <w:p w:rsidR="0009575B" w:rsidRPr="004316C8" w:rsidRDefault="0009575B" w:rsidP="0009575B">
      <w:pPr>
        <w:spacing w:line="240" w:lineRule="auto"/>
        <w:ind w:left="567" w:firstLine="33"/>
        <w:jc w:val="center"/>
        <w:rPr>
          <w:rFonts w:ascii="Times New Roman" w:hAnsi="Times New Roman"/>
          <w:b/>
          <w:sz w:val="24"/>
          <w:szCs w:val="24"/>
        </w:rPr>
      </w:pPr>
      <w:r w:rsidRPr="004316C8">
        <w:rPr>
          <w:rFonts w:ascii="Times New Roman" w:hAnsi="Times New Roman"/>
          <w:b/>
          <w:sz w:val="24"/>
          <w:szCs w:val="24"/>
        </w:rPr>
        <w:t>ТЕХНІЧНІ, ЯКІСНІ, КІЛЬКІСНІ ВИМОГИ ДО ПРЕДМЕТА ЗАКУПІВЛІ</w:t>
      </w:r>
    </w:p>
    <w:p w:rsidR="0009575B" w:rsidRDefault="0009575B" w:rsidP="0009575B">
      <w:pPr>
        <w:spacing w:line="240" w:lineRule="auto"/>
        <w:ind w:firstLine="567"/>
        <w:rPr>
          <w:rFonts w:ascii="Times New Roman" w:hAnsi="Times New Roman"/>
          <w:b/>
          <w:bCs/>
          <w:sz w:val="24"/>
          <w:szCs w:val="24"/>
        </w:rPr>
      </w:pPr>
      <w:r w:rsidRPr="004316C8">
        <w:rPr>
          <w:rFonts w:ascii="Times New Roman" w:hAnsi="Times New Roman"/>
          <w:b/>
          <w:bCs/>
          <w:sz w:val="24"/>
          <w:szCs w:val="24"/>
        </w:rPr>
        <w:t>Предмет  закупівлі – код ДК 021:2015: 09310000-5 Електрична енергія.</w:t>
      </w:r>
    </w:p>
    <w:p w:rsidR="00595A11" w:rsidRPr="004316C8" w:rsidRDefault="00595A11" w:rsidP="0009575B">
      <w:pPr>
        <w:spacing w:line="240" w:lineRule="auto"/>
        <w:ind w:firstLine="567"/>
        <w:rPr>
          <w:rFonts w:ascii="Times New Roman" w:hAnsi="Times New Roman"/>
          <w:b/>
          <w:bCs/>
          <w:sz w:val="24"/>
          <w:szCs w:val="24"/>
        </w:rPr>
      </w:pPr>
    </w:p>
    <w:p w:rsidR="0009575B" w:rsidRPr="004316C8" w:rsidRDefault="0009575B" w:rsidP="0009575B">
      <w:pPr>
        <w:spacing w:line="240" w:lineRule="auto"/>
        <w:ind w:firstLine="708"/>
        <w:jc w:val="both"/>
        <w:rPr>
          <w:rFonts w:ascii="Times New Roman" w:hAnsi="Times New Roman"/>
          <w:bCs/>
          <w:sz w:val="24"/>
          <w:szCs w:val="24"/>
        </w:rPr>
      </w:pPr>
      <w:r w:rsidRPr="004316C8">
        <w:rPr>
          <w:rFonts w:ascii="Times New Roman" w:hAnsi="Times New Roman"/>
          <w:b/>
          <w:bCs/>
          <w:sz w:val="24"/>
          <w:szCs w:val="24"/>
        </w:rPr>
        <w:t>Обсяги електричної енергії</w:t>
      </w:r>
      <w:r w:rsidRPr="004316C8">
        <w:rPr>
          <w:rFonts w:ascii="Times New Roman" w:hAnsi="Times New Roman"/>
          <w:bCs/>
          <w:sz w:val="24"/>
          <w:szCs w:val="24"/>
        </w:rPr>
        <w:t xml:space="preserve"> (за загальним обліком)  - </w:t>
      </w:r>
      <w:r w:rsidR="008856DD">
        <w:rPr>
          <w:rFonts w:ascii="Times New Roman" w:hAnsi="Times New Roman"/>
          <w:bCs/>
          <w:sz w:val="24"/>
          <w:szCs w:val="24"/>
        </w:rPr>
        <w:t>42000</w:t>
      </w:r>
      <w:r w:rsidRPr="004316C8">
        <w:rPr>
          <w:rFonts w:ascii="Times New Roman" w:hAnsi="Times New Roman"/>
          <w:bCs/>
          <w:sz w:val="24"/>
          <w:szCs w:val="24"/>
        </w:rPr>
        <w:t xml:space="preserve"> кВт*год в т.ч. помісячно  до </w:t>
      </w:r>
      <w:r w:rsidR="008856DD">
        <w:rPr>
          <w:rFonts w:ascii="Times New Roman" w:hAnsi="Times New Roman"/>
          <w:bCs/>
          <w:sz w:val="24"/>
          <w:szCs w:val="24"/>
        </w:rPr>
        <w:t xml:space="preserve">4 </w:t>
      </w:r>
      <w:r w:rsidRPr="004316C8">
        <w:rPr>
          <w:rFonts w:ascii="Times New Roman" w:hAnsi="Times New Roman"/>
          <w:bCs/>
          <w:sz w:val="24"/>
          <w:szCs w:val="24"/>
        </w:rPr>
        <w:t xml:space="preserve">об’єктів </w:t>
      </w:r>
      <w:r w:rsidR="008856DD">
        <w:rPr>
          <w:rFonts w:ascii="Times New Roman" w:hAnsi="Times New Roman"/>
          <w:bCs/>
          <w:sz w:val="24"/>
          <w:szCs w:val="24"/>
        </w:rPr>
        <w:t>Комунального підприємства «Правопорядок»</w:t>
      </w:r>
      <w:r w:rsidRPr="004316C8">
        <w:rPr>
          <w:rFonts w:ascii="Times New Roman" w:hAnsi="Times New Roman"/>
          <w:bCs/>
          <w:sz w:val="24"/>
          <w:szCs w:val="24"/>
        </w:rPr>
        <w:t>.</w:t>
      </w:r>
    </w:p>
    <w:p w:rsidR="0009575B" w:rsidRPr="004316C8" w:rsidRDefault="0009575B" w:rsidP="0009575B">
      <w:pPr>
        <w:spacing w:line="240" w:lineRule="auto"/>
        <w:ind w:firstLine="708"/>
        <w:rPr>
          <w:rFonts w:ascii="Times New Roman" w:hAnsi="Times New Roman"/>
          <w:bCs/>
          <w:sz w:val="24"/>
          <w:szCs w:val="24"/>
        </w:rPr>
      </w:pPr>
      <w:r w:rsidRPr="004316C8">
        <w:rPr>
          <w:rFonts w:ascii="Times New Roman" w:hAnsi="Times New Roman"/>
          <w:bCs/>
          <w:sz w:val="24"/>
          <w:szCs w:val="24"/>
        </w:rPr>
        <w:t>Договірні величини споживання електричної енергії Споживачу встановлюються на рівні (тис.кВт*год) на 2023 рік:</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61"/>
        <w:gridCol w:w="711"/>
        <w:gridCol w:w="711"/>
        <w:gridCol w:w="711"/>
        <w:gridCol w:w="711"/>
        <w:gridCol w:w="711"/>
        <w:gridCol w:w="711"/>
        <w:gridCol w:w="641"/>
        <w:gridCol w:w="642"/>
        <w:gridCol w:w="642"/>
        <w:gridCol w:w="642"/>
        <w:gridCol w:w="642"/>
        <w:gridCol w:w="643"/>
      </w:tblGrid>
      <w:tr w:rsidR="0009575B" w:rsidRPr="004316C8" w:rsidTr="008856DD">
        <w:trPr>
          <w:cantSplit/>
          <w:trHeight w:val="220"/>
        </w:trPr>
        <w:tc>
          <w:tcPr>
            <w:tcW w:w="1261" w:type="dxa"/>
            <w:vMerge w:val="restart"/>
            <w:shd w:val="clear" w:color="auto" w:fill="auto"/>
          </w:tcPr>
          <w:p w:rsidR="0009575B" w:rsidRPr="004316C8" w:rsidRDefault="0009575B" w:rsidP="00053CC4">
            <w:pPr>
              <w:jc w:val="both"/>
              <w:rPr>
                <w:rFonts w:ascii="Times New Roman" w:hAnsi="Times New Roman"/>
                <w:sz w:val="24"/>
                <w:szCs w:val="24"/>
              </w:rPr>
            </w:pPr>
            <w:r w:rsidRPr="004316C8">
              <w:rPr>
                <w:rFonts w:ascii="Times New Roman" w:hAnsi="Times New Roman"/>
                <w:sz w:val="24"/>
                <w:szCs w:val="24"/>
              </w:rPr>
              <w:t>Всього</w:t>
            </w:r>
          </w:p>
          <w:p w:rsidR="0009575B" w:rsidRPr="004316C8" w:rsidRDefault="0009575B" w:rsidP="00053CC4">
            <w:pPr>
              <w:spacing w:line="264" w:lineRule="auto"/>
              <w:rPr>
                <w:rFonts w:ascii="Times New Roman" w:hAnsi="Times New Roman"/>
                <w:sz w:val="24"/>
                <w:szCs w:val="24"/>
              </w:rPr>
            </w:pPr>
            <w:r w:rsidRPr="004316C8">
              <w:rPr>
                <w:rFonts w:ascii="Times New Roman" w:hAnsi="Times New Roman"/>
                <w:sz w:val="24"/>
                <w:szCs w:val="24"/>
              </w:rPr>
              <w:t xml:space="preserve">на рік </w:t>
            </w:r>
            <w:r w:rsidRPr="004316C8">
              <w:rPr>
                <w:rFonts w:ascii="Times New Roman" w:hAnsi="Times New Roman"/>
                <w:bCs/>
                <w:sz w:val="24"/>
                <w:szCs w:val="24"/>
              </w:rPr>
              <w:t>(за загальним обліком)</w:t>
            </w:r>
          </w:p>
        </w:tc>
        <w:tc>
          <w:tcPr>
            <w:tcW w:w="8118" w:type="dxa"/>
            <w:gridSpan w:val="12"/>
            <w:shd w:val="clear" w:color="auto" w:fill="auto"/>
          </w:tcPr>
          <w:p w:rsidR="0009575B" w:rsidRPr="004316C8" w:rsidRDefault="0009575B" w:rsidP="00053CC4">
            <w:pPr>
              <w:jc w:val="center"/>
              <w:rPr>
                <w:rFonts w:ascii="Times New Roman" w:hAnsi="Times New Roman"/>
                <w:sz w:val="24"/>
                <w:szCs w:val="24"/>
              </w:rPr>
            </w:pPr>
            <w:r w:rsidRPr="004316C8">
              <w:rPr>
                <w:rFonts w:ascii="Times New Roman" w:hAnsi="Times New Roman"/>
                <w:sz w:val="24"/>
                <w:szCs w:val="24"/>
              </w:rPr>
              <w:t>в тому числі помісячно :</w:t>
            </w:r>
          </w:p>
        </w:tc>
      </w:tr>
      <w:tr w:rsidR="0009575B" w:rsidRPr="004316C8" w:rsidTr="008856DD">
        <w:trPr>
          <w:cantSplit/>
          <w:trHeight w:val="1026"/>
        </w:trPr>
        <w:tc>
          <w:tcPr>
            <w:tcW w:w="1261" w:type="dxa"/>
            <w:vMerge/>
            <w:shd w:val="clear" w:color="auto" w:fill="auto"/>
          </w:tcPr>
          <w:p w:rsidR="0009575B" w:rsidRPr="004316C8" w:rsidRDefault="0009575B" w:rsidP="00053CC4">
            <w:pPr>
              <w:jc w:val="both"/>
              <w:rPr>
                <w:rFonts w:ascii="Times New Roman" w:hAnsi="Times New Roman"/>
                <w:sz w:val="24"/>
                <w:szCs w:val="24"/>
              </w:rPr>
            </w:pPr>
          </w:p>
        </w:tc>
        <w:tc>
          <w:tcPr>
            <w:tcW w:w="711" w:type="dxa"/>
            <w:shd w:val="clear" w:color="auto" w:fill="auto"/>
            <w:textDirection w:val="btLr"/>
          </w:tcPr>
          <w:p w:rsidR="0009575B" w:rsidRPr="004316C8" w:rsidRDefault="0009575B" w:rsidP="00053CC4">
            <w:pPr>
              <w:ind w:left="113" w:right="113"/>
              <w:rPr>
                <w:rFonts w:ascii="Times New Roman" w:hAnsi="Times New Roman"/>
                <w:sz w:val="20"/>
                <w:szCs w:val="20"/>
              </w:rPr>
            </w:pPr>
            <w:r w:rsidRPr="004316C8">
              <w:rPr>
                <w:rFonts w:ascii="Times New Roman" w:hAnsi="Times New Roman"/>
                <w:sz w:val="20"/>
                <w:szCs w:val="20"/>
              </w:rPr>
              <w:t>січень</w:t>
            </w:r>
          </w:p>
        </w:tc>
        <w:tc>
          <w:tcPr>
            <w:tcW w:w="711" w:type="dxa"/>
            <w:shd w:val="clear" w:color="auto" w:fill="auto"/>
            <w:textDirection w:val="btLr"/>
          </w:tcPr>
          <w:p w:rsidR="0009575B" w:rsidRPr="004316C8" w:rsidRDefault="0009575B" w:rsidP="00053CC4">
            <w:pPr>
              <w:ind w:left="113" w:right="113"/>
              <w:rPr>
                <w:rFonts w:ascii="Times New Roman" w:hAnsi="Times New Roman"/>
                <w:sz w:val="20"/>
                <w:szCs w:val="20"/>
              </w:rPr>
            </w:pPr>
            <w:r w:rsidRPr="004316C8">
              <w:rPr>
                <w:rFonts w:ascii="Times New Roman" w:hAnsi="Times New Roman"/>
                <w:sz w:val="20"/>
                <w:szCs w:val="20"/>
              </w:rPr>
              <w:t>лютий</w:t>
            </w:r>
          </w:p>
        </w:tc>
        <w:tc>
          <w:tcPr>
            <w:tcW w:w="711" w:type="dxa"/>
            <w:shd w:val="clear" w:color="auto" w:fill="auto"/>
            <w:textDirection w:val="btLr"/>
          </w:tcPr>
          <w:p w:rsidR="0009575B" w:rsidRPr="004316C8" w:rsidRDefault="0009575B" w:rsidP="00053CC4">
            <w:pPr>
              <w:ind w:left="113" w:right="113"/>
              <w:rPr>
                <w:rFonts w:ascii="Times New Roman" w:hAnsi="Times New Roman"/>
                <w:sz w:val="20"/>
                <w:szCs w:val="20"/>
              </w:rPr>
            </w:pPr>
            <w:r w:rsidRPr="004316C8">
              <w:rPr>
                <w:rFonts w:ascii="Times New Roman" w:hAnsi="Times New Roman"/>
                <w:sz w:val="20"/>
                <w:szCs w:val="20"/>
              </w:rPr>
              <w:t>березень</w:t>
            </w:r>
          </w:p>
        </w:tc>
        <w:tc>
          <w:tcPr>
            <w:tcW w:w="711" w:type="dxa"/>
            <w:shd w:val="clear" w:color="auto" w:fill="auto"/>
            <w:textDirection w:val="btLr"/>
          </w:tcPr>
          <w:p w:rsidR="0009575B" w:rsidRPr="004316C8" w:rsidRDefault="0009575B" w:rsidP="00053CC4">
            <w:pPr>
              <w:ind w:left="113" w:right="113"/>
              <w:rPr>
                <w:rFonts w:ascii="Times New Roman" w:hAnsi="Times New Roman"/>
                <w:sz w:val="20"/>
                <w:szCs w:val="20"/>
              </w:rPr>
            </w:pPr>
            <w:r w:rsidRPr="004316C8">
              <w:rPr>
                <w:rFonts w:ascii="Times New Roman" w:hAnsi="Times New Roman"/>
                <w:sz w:val="20"/>
                <w:szCs w:val="20"/>
              </w:rPr>
              <w:t>квітень</w:t>
            </w:r>
          </w:p>
        </w:tc>
        <w:tc>
          <w:tcPr>
            <w:tcW w:w="711" w:type="dxa"/>
            <w:shd w:val="clear" w:color="auto" w:fill="auto"/>
            <w:textDirection w:val="btLr"/>
          </w:tcPr>
          <w:p w:rsidR="0009575B" w:rsidRPr="004316C8" w:rsidRDefault="0009575B" w:rsidP="00053CC4">
            <w:pPr>
              <w:ind w:left="113" w:right="113"/>
              <w:rPr>
                <w:rFonts w:ascii="Times New Roman" w:hAnsi="Times New Roman"/>
                <w:sz w:val="20"/>
                <w:szCs w:val="20"/>
              </w:rPr>
            </w:pPr>
            <w:r w:rsidRPr="004316C8">
              <w:rPr>
                <w:rFonts w:ascii="Times New Roman" w:hAnsi="Times New Roman"/>
                <w:sz w:val="20"/>
                <w:szCs w:val="20"/>
              </w:rPr>
              <w:t>травень</w:t>
            </w:r>
          </w:p>
        </w:tc>
        <w:tc>
          <w:tcPr>
            <w:tcW w:w="711" w:type="dxa"/>
            <w:shd w:val="clear" w:color="auto" w:fill="auto"/>
            <w:textDirection w:val="btLr"/>
          </w:tcPr>
          <w:p w:rsidR="0009575B" w:rsidRPr="004316C8" w:rsidRDefault="0009575B" w:rsidP="00053CC4">
            <w:pPr>
              <w:ind w:left="113" w:right="113"/>
              <w:rPr>
                <w:rFonts w:ascii="Times New Roman" w:hAnsi="Times New Roman"/>
                <w:sz w:val="20"/>
                <w:szCs w:val="20"/>
              </w:rPr>
            </w:pPr>
            <w:r w:rsidRPr="004316C8">
              <w:rPr>
                <w:rFonts w:ascii="Times New Roman" w:hAnsi="Times New Roman"/>
                <w:sz w:val="20"/>
                <w:szCs w:val="20"/>
              </w:rPr>
              <w:t>червень</w:t>
            </w:r>
          </w:p>
        </w:tc>
        <w:tc>
          <w:tcPr>
            <w:tcW w:w="641" w:type="dxa"/>
            <w:shd w:val="clear" w:color="auto" w:fill="auto"/>
            <w:textDirection w:val="btLr"/>
          </w:tcPr>
          <w:p w:rsidR="0009575B" w:rsidRPr="004316C8" w:rsidRDefault="0009575B" w:rsidP="00053CC4">
            <w:pPr>
              <w:ind w:left="113" w:right="113"/>
              <w:rPr>
                <w:rFonts w:ascii="Times New Roman" w:hAnsi="Times New Roman"/>
                <w:sz w:val="20"/>
                <w:szCs w:val="20"/>
              </w:rPr>
            </w:pPr>
            <w:r w:rsidRPr="004316C8">
              <w:rPr>
                <w:rFonts w:ascii="Times New Roman" w:hAnsi="Times New Roman"/>
                <w:sz w:val="20"/>
                <w:szCs w:val="20"/>
              </w:rPr>
              <w:t>липень</w:t>
            </w:r>
          </w:p>
        </w:tc>
        <w:tc>
          <w:tcPr>
            <w:tcW w:w="642" w:type="dxa"/>
            <w:shd w:val="clear" w:color="auto" w:fill="auto"/>
            <w:textDirection w:val="btLr"/>
          </w:tcPr>
          <w:p w:rsidR="0009575B" w:rsidRPr="004316C8" w:rsidRDefault="0009575B" w:rsidP="00053CC4">
            <w:pPr>
              <w:ind w:left="113" w:right="113"/>
              <w:rPr>
                <w:rFonts w:ascii="Times New Roman" w:hAnsi="Times New Roman"/>
                <w:sz w:val="20"/>
                <w:szCs w:val="20"/>
              </w:rPr>
            </w:pPr>
            <w:r w:rsidRPr="004316C8">
              <w:rPr>
                <w:rFonts w:ascii="Times New Roman" w:hAnsi="Times New Roman"/>
                <w:sz w:val="20"/>
                <w:szCs w:val="20"/>
              </w:rPr>
              <w:t>серпень</w:t>
            </w:r>
          </w:p>
        </w:tc>
        <w:tc>
          <w:tcPr>
            <w:tcW w:w="642" w:type="dxa"/>
            <w:shd w:val="clear" w:color="auto" w:fill="auto"/>
            <w:textDirection w:val="btLr"/>
          </w:tcPr>
          <w:p w:rsidR="0009575B" w:rsidRPr="004316C8" w:rsidRDefault="0009575B" w:rsidP="00053CC4">
            <w:pPr>
              <w:ind w:left="113" w:right="113"/>
              <w:rPr>
                <w:rFonts w:ascii="Times New Roman" w:hAnsi="Times New Roman"/>
                <w:sz w:val="20"/>
                <w:szCs w:val="20"/>
              </w:rPr>
            </w:pPr>
            <w:r w:rsidRPr="004316C8">
              <w:rPr>
                <w:rFonts w:ascii="Times New Roman" w:hAnsi="Times New Roman"/>
                <w:sz w:val="20"/>
                <w:szCs w:val="20"/>
              </w:rPr>
              <w:t>вересень</w:t>
            </w:r>
          </w:p>
        </w:tc>
        <w:tc>
          <w:tcPr>
            <w:tcW w:w="642" w:type="dxa"/>
            <w:shd w:val="clear" w:color="auto" w:fill="auto"/>
            <w:textDirection w:val="btLr"/>
          </w:tcPr>
          <w:p w:rsidR="0009575B" w:rsidRPr="004316C8" w:rsidRDefault="0009575B" w:rsidP="00053CC4">
            <w:pPr>
              <w:ind w:left="113" w:right="113"/>
              <w:rPr>
                <w:rFonts w:ascii="Times New Roman" w:hAnsi="Times New Roman"/>
                <w:sz w:val="20"/>
                <w:szCs w:val="20"/>
              </w:rPr>
            </w:pPr>
            <w:r w:rsidRPr="004316C8">
              <w:rPr>
                <w:rFonts w:ascii="Times New Roman" w:hAnsi="Times New Roman"/>
                <w:sz w:val="20"/>
                <w:szCs w:val="20"/>
              </w:rPr>
              <w:t>жовтень</w:t>
            </w:r>
          </w:p>
        </w:tc>
        <w:tc>
          <w:tcPr>
            <w:tcW w:w="642" w:type="dxa"/>
            <w:shd w:val="clear" w:color="auto" w:fill="auto"/>
            <w:textDirection w:val="btLr"/>
          </w:tcPr>
          <w:p w:rsidR="0009575B" w:rsidRPr="004316C8" w:rsidRDefault="0009575B" w:rsidP="00053CC4">
            <w:pPr>
              <w:ind w:left="113" w:right="113"/>
              <w:rPr>
                <w:rFonts w:ascii="Times New Roman" w:hAnsi="Times New Roman"/>
                <w:sz w:val="20"/>
                <w:szCs w:val="20"/>
              </w:rPr>
            </w:pPr>
            <w:r w:rsidRPr="004316C8">
              <w:rPr>
                <w:rFonts w:ascii="Times New Roman" w:hAnsi="Times New Roman"/>
                <w:sz w:val="20"/>
                <w:szCs w:val="20"/>
              </w:rPr>
              <w:t>листопад</w:t>
            </w:r>
          </w:p>
        </w:tc>
        <w:tc>
          <w:tcPr>
            <w:tcW w:w="643" w:type="dxa"/>
            <w:shd w:val="clear" w:color="auto" w:fill="auto"/>
            <w:textDirection w:val="btLr"/>
          </w:tcPr>
          <w:p w:rsidR="0009575B" w:rsidRPr="004316C8" w:rsidRDefault="0009575B" w:rsidP="00053CC4">
            <w:pPr>
              <w:ind w:left="113" w:right="113"/>
              <w:rPr>
                <w:rFonts w:ascii="Times New Roman" w:hAnsi="Times New Roman"/>
                <w:sz w:val="20"/>
                <w:szCs w:val="20"/>
              </w:rPr>
            </w:pPr>
            <w:r w:rsidRPr="004316C8">
              <w:rPr>
                <w:rFonts w:ascii="Times New Roman" w:hAnsi="Times New Roman"/>
                <w:sz w:val="20"/>
                <w:szCs w:val="20"/>
              </w:rPr>
              <w:t>грудень</w:t>
            </w:r>
          </w:p>
        </w:tc>
      </w:tr>
      <w:tr w:rsidR="008856DD" w:rsidRPr="004316C8" w:rsidTr="008856DD">
        <w:trPr>
          <w:trHeight w:val="431"/>
        </w:trPr>
        <w:tc>
          <w:tcPr>
            <w:tcW w:w="1261" w:type="dxa"/>
            <w:shd w:val="clear" w:color="auto" w:fill="auto"/>
          </w:tcPr>
          <w:p w:rsidR="008856DD" w:rsidRPr="004316C8" w:rsidRDefault="008856DD" w:rsidP="008856DD">
            <w:pPr>
              <w:spacing w:after="0" w:line="276" w:lineRule="auto"/>
              <w:jc w:val="center"/>
              <w:rPr>
                <w:rFonts w:ascii="Times New Roman" w:eastAsia="Arial" w:hAnsi="Times New Roman" w:cs="Arial"/>
                <w:color w:val="000000"/>
              </w:rPr>
            </w:pPr>
            <w:r>
              <w:rPr>
                <w:rFonts w:ascii="Times New Roman" w:eastAsia="Arial" w:hAnsi="Times New Roman" w:cs="Arial"/>
                <w:color w:val="000000"/>
              </w:rPr>
              <w:t>42,0</w:t>
            </w:r>
          </w:p>
        </w:tc>
        <w:tc>
          <w:tcPr>
            <w:tcW w:w="711" w:type="dxa"/>
            <w:shd w:val="clear" w:color="auto" w:fill="auto"/>
          </w:tcPr>
          <w:p w:rsidR="008856DD" w:rsidRPr="004316C8" w:rsidRDefault="008856DD" w:rsidP="008856DD">
            <w:pPr>
              <w:spacing w:after="0" w:line="276" w:lineRule="auto"/>
              <w:jc w:val="center"/>
              <w:rPr>
                <w:rFonts w:ascii="Times New Roman" w:eastAsia="Arial" w:hAnsi="Times New Roman" w:cs="Arial"/>
                <w:color w:val="000000"/>
                <w:sz w:val="18"/>
                <w:szCs w:val="18"/>
              </w:rPr>
            </w:pPr>
            <w:r>
              <w:rPr>
                <w:rFonts w:ascii="Times New Roman" w:eastAsia="Arial" w:hAnsi="Times New Roman" w:cs="Arial"/>
                <w:color w:val="000000"/>
                <w:sz w:val="18"/>
                <w:szCs w:val="18"/>
              </w:rPr>
              <w:t>5,0</w:t>
            </w:r>
          </w:p>
        </w:tc>
        <w:tc>
          <w:tcPr>
            <w:tcW w:w="711" w:type="dxa"/>
            <w:shd w:val="clear" w:color="auto" w:fill="auto"/>
          </w:tcPr>
          <w:p w:rsidR="008856DD" w:rsidRPr="004316C8" w:rsidRDefault="008856DD" w:rsidP="008856DD">
            <w:pPr>
              <w:spacing w:after="0" w:line="276" w:lineRule="auto"/>
              <w:jc w:val="center"/>
              <w:rPr>
                <w:rFonts w:ascii="Times New Roman" w:eastAsia="Arial" w:hAnsi="Times New Roman" w:cs="Arial"/>
                <w:color w:val="000000"/>
                <w:sz w:val="18"/>
                <w:szCs w:val="18"/>
              </w:rPr>
            </w:pPr>
            <w:r>
              <w:rPr>
                <w:rFonts w:ascii="Times New Roman" w:eastAsia="Arial" w:hAnsi="Times New Roman" w:cs="Arial"/>
                <w:color w:val="000000"/>
                <w:sz w:val="18"/>
                <w:szCs w:val="18"/>
              </w:rPr>
              <w:t>5,0</w:t>
            </w:r>
          </w:p>
        </w:tc>
        <w:tc>
          <w:tcPr>
            <w:tcW w:w="711" w:type="dxa"/>
            <w:shd w:val="clear" w:color="auto" w:fill="auto"/>
          </w:tcPr>
          <w:p w:rsidR="008856DD" w:rsidRPr="004316C8" w:rsidRDefault="008856DD" w:rsidP="008856DD">
            <w:pPr>
              <w:spacing w:after="0" w:line="276" w:lineRule="auto"/>
              <w:jc w:val="center"/>
              <w:rPr>
                <w:rFonts w:ascii="Times New Roman" w:eastAsia="Arial" w:hAnsi="Times New Roman" w:cs="Arial"/>
                <w:color w:val="000000"/>
                <w:sz w:val="18"/>
                <w:szCs w:val="18"/>
              </w:rPr>
            </w:pPr>
            <w:r>
              <w:rPr>
                <w:rFonts w:ascii="Times New Roman" w:eastAsia="Arial" w:hAnsi="Times New Roman" w:cs="Arial"/>
                <w:color w:val="000000"/>
                <w:sz w:val="18"/>
                <w:szCs w:val="18"/>
              </w:rPr>
              <w:t>5,0</w:t>
            </w:r>
          </w:p>
        </w:tc>
        <w:tc>
          <w:tcPr>
            <w:tcW w:w="711" w:type="dxa"/>
            <w:shd w:val="clear" w:color="auto" w:fill="auto"/>
          </w:tcPr>
          <w:p w:rsidR="008856DD" w:rsidRPr="004316C8" w:rsidRDefault="008856DD" w:rsidP="008856DD">
            <w:pPr>
              <w:spacing w:after="0" w:line="276" w:lineRule="auto"/>
              <w:jc w:val="center"/>
              <w:rPr>
                <w:rFonts w:ascii="Times New Roman" w:eastAsia="Arial" w:hAnsi="Times New Roman" w:cs="Arial"/>
                <w:color w:val="000000"/>
                <w:sz w:val="18"/>
                <w:szCs w:val="18"/>
              </w:rPr>
            </w:pPr>
            <w:r>
              <w:rPr>
                <w:rFonts w:ascii="Times New Roman" w:eastAsia="Arial" w:hAnsi="Times New Roman" w:cs="Arial"/>
                <w:color w:val="000000"/>
                <w:sz w:val="18"/>
                <w:szCs w:val="18"/>
              </w:rPr>
              <w:t>3,0</w:t>
            </w:r>
          </w:p>
        </w:tc>
        <w:tc>
          <w:tcPr>
            <w:tcW w:w="711" w:type="dxa"/>
            <w:shd w:val="clear" w:color="auto" w:fill="auto"/>
          </w:tcPr>
          <w:p w:rsidR="008856DD" w:rsidRPr="004316C8" w:rsidRDefault="008856DD" w:rsidP="008856DD">
            <w:pPr>
              <w:spacing w:after="0" w:line="276" w:lineRule="auto"/>
              <w:jc w:val="center"/>
              <w:rPr>
                <w:rFonts w:ascii="Times New Roman" w:eastAsia="Arial" w:hAnsi="Times New Roman" w:cs="Arial"/>
                <w:color w:val="000000"/>
                <w:sz w:val="18"/>
                <w:szCs w:val="18"/>
              </w:rPr>
            </w:pPr>
            <w:r>
              <w:rPr>
                <w:rFonts w:ascii="Times New Roman" w:eastAsia="Arial" w:hAnsi="Times New Roman" w:cs="Arial"/>
                <w:color w:val="000000"/>
                <w:sz w:val="18"/>
                <w:szCs w:val="18"/>
              </w:rPr>
              <w:t>1,5</w:t>
            </w:r>
          </w:p>
        </w:tc>
        <w:tc>
          <w:tcPr>
            <w:tcW w:w="711" w:type="dxa"/>
            <w:shd w:val="clear" w:color="auto" w:fill="auto"/>
          </w:tcPr>
          <w:p w:rsidR="008856DD" w:rsidRPr="004316C8" w:rsidRDefault="008856DD" w:rsidP="008856DD">
            <w:pPr>
              <w:spacing w:after="0" w:line="276" w:lineRule="auto"/>
              <w:jc w:val="center"/>
              <w:rPr>
                <w:rFonts w:ascii="Times New Roman" w:eastAsia="Arial" w:hAnsi="Times New Roman" w:cs="Arial"/>
                <w:color w:val="000000"/>
                <w:sz w:val="18"/>
                <w:szCs w:val="18"/>
              </w:rPr>
            </w:pPr>
            <w:r>
              <w:rPr>
                <w:rFonts w:ascii="Times New Roman" w:eastAsia="Arial" w:hAnsi="Times New Roman" w:cs="Arial"/>
                <w:color w:val="000000"/>
                <w:sz w:val="18"/>
                <w:szCs w:val="18"/>
              </w:rPr>
              <w:t>1,5</w:t>
            </w:r>
          </w:p>
        </w:tc>
        <w:tc>
          <w:tcPr>
            <w:tcW w:w="641" w:type="dxa"/>
            <w:shd w:val="clear" w:color="auto" w:fill="auto"/>
          </w:tcPr>
          <w:p w:rsidR="008856DD" w:rsidRPr="00AC6776" w:rsidRDefault="008856DD" w:rsidP="008856DD">
            <w:pPr>
              <w:spacing w:after="0" w:line="276" w:lineRule="auto"/>
              <w:jc w:val="center"/>
              <w:rPr>
                <w:rFonts w:ascii="Times New Roman" w:eastAsia="Arial" w:hAnsi="Times New Roman" w:cs="Arial"/>
                <w:color w:val="000000"/>
                <w:sz w:val="18"/>
                <w:szCs w:val="18"/>
              </w:rPr>
            </w:pPr>
            <w:r w:rsidRPr="00AC6776">
              <w:rPr>
                <w:rFonts w:ascii="Times New Roman" w:eastAsia="Arial" w:hAnsi="Times New Roman" w:cs="Arial"/>
                <w:color w:val="000000"/>
                <w:sz w:val="18"/>
                <w:szCs w:val="18"/>
              </w:rPr>
              <w:t>1,5</w:t>
            </w:r>
          </w:p>
        </w:tc>
        <w:tc>
          <w:tcPr>
            <w:tcW w:w="642" w:type="dxa"/>
            <w:shd w:val="clear" w:color="auto" w:fill="auto"/>
          </w:tcPr>
          <w:p w:rsidR="008856DD" w:rsidRPr="00AC6776" w:rsidRDefault="008856DD" w:rsidP="008856DD">
            <w:pPr>
              <w:spacing w:after="0" w:line="276" w:lineRule="auto"/>
              <w:jc w:val="center"/>
              <w:rPr>
                <w:rFonts w:ascii="Times New Roman" w:eastAsia="Arial" w:hAnsi="Times New Roman" w:cs="Arial"/>
                <w:color w:val="000000"/>
                <w:sz w:val="18"/>
                <w:szCs w:val="18"/>
              </w:rPr>
            </w:pPr>
            <w:r w:rsidRPr="00AC6776">
              <w:rPr>
                <w:rFonts w:ascii="Times New Roman" w:eastAsia="Arial" w:hAnsi="Times New Roman" w:cs="Arial"/>
                <w:color w:val="000000"/>
                <w:sz w:val="18"/>
                <w:szCs w:val="18"/>
              </w:rPr>
              <w:t>1,5</w:t>
            </w:r>
          </w:p>
        </w:tc>
        <w:tc>
          <w:tcPr>
            <w:tcW w:w="642" w:type="dxa"/>
            <w:shd w:val="clear" w:color="auto" w:fill="auto"/>
          </w:tcPr>
          <w:p w:rsidR="008856DD" w:rsidRPr="00AC6776" w:rsidRDefault="008856DD" w:rsidP="008856DD">
            <w:pPr>
              <w:spacing w:after="0" w:line="276" w:lineRule="auto"/>
              <w:jc w:val="center"/>
              <w:rPr>
                <w:rFonts w:ascii="Times New Roman" w:eastAsia="Arial" w:hAnsi="Times New Roman" w:cs="Arial"/>
                <w:color w:val="000000"/>
                <w:sz w:val="18"/>
                <w:szCs w:val="18"/>
              </w:rPr>
            </w:pPr>
            <w:r w:rsidRPr="00AC6776">
              <w:rPr>
                <w:rFonts w:ascii="Times New Roman" w:eastAsia="Arial" w:hAnsi="Times New Roman" w:cs="Arial"/>
                <w:color w:val="000000"/>
                <w:sz w:val="18"/>
                <w:szCs w:val="18"/>
              </w:rPr>
              <w:t>2,0</w:t>
            </w:r>
          </w:p>
        </w:tc>
        <w:tc>
          <w:tcPr>
            <w:tcW w:w="642" w:type="dxa"/>
            <w:shd w:val="clear" w:color="auto" w:fill="auto"/>
          </w:tcPr>
          <w:p w:rsidR="008856DD" w:rsidRPr="00AC6776" w:rsidRDefault="008856DD" w:rsidP="008856DD">
            <w:pPr>
              <w:spacing w:after="0" w:line="276" w:lineRule="auto"/>
              <w:jc w:val="center"/>
              <w:rPr>
                <w:rFonts w:ascii="Times New Roman" w:eastAsia="Arial" w:hAnsi="Times New Roman" w:cs="Arial"/>
                <w:color w:val="000000"/>
                <w:sz w:val="18"/>
                <w:szCs w:val="18"/>
              </w:rPr>
            </w:pPr>
            <w:r w:rsidRPr="00AC6776">
              <w:rPr>
                <w:rFonts w:ascii="Times New Roman" w:eastAsia="Arial" w:hAnsi="Times New Roman" w:cs="Arial"/>
                <w:color w:val="000000"/>
                <w:sz w:val="18"/>
                <w:szCs w:val="18"/>
              </w:rPr>
              <w:t>4,0</w:t>
            </w:r>
          </w:p>
        </w:tc>
        <w:tc>
          <w:tcPr>
            <w:tcW w:w="642" w:type="dxa"/>
            <w:shd w:val="clear" w:color="auto" w:fill="auto"/>
          </w:tcPr>
          <w:p w:rsidR="008856DD" w:rsidRPr="00AC6776" w:rsidRDefault="008856DD" w:rsidP="008856DD">
            <w:pPr>
              <w:spacing w:after="0" w:line="276" w:lineRule="auto"/>
              <w:jc w:val="center"/>
              <w:rPr>
                <w:rFonts w:ascii="Times New Roman" w:eastAsia="Arial" w:hAnsi="Times New Roman" w:cs="Arial"/>
                <w:color w:val="000000"/>
                <w:sz w:val="18"/>
                <w:szCs w:val="18"/>
              </w:rPr>
            </w:pPr>
            <w:r w:rsidRPr="00AC6776">
              <w:rPr>
                <w:rFonts w:ascii="Times New Roman" w:eastAsia="Arial" w:hAnsi="Times New Roman" w:cs="Arial"/>
                <w:color w:val="000000"/>
                <w:sz w:val="18"/>
                <w:szCs w:val="18"/>
              </w:rPr>
              <w:t>6,0</w:t>
            </w:r>
          </w:p>
        </w:tc>
        <w:tc>
          <w:tcPr>
            <w:tcW w:w="643" w:type="dxa"/>
            <w:shd w:val="clear" w:color="auto" w:fill="auto"/>
          </w:tcPr>
          <w:p w:rsidR="008856DD" w:rsidRPr="00AC6776" w:rsidRDefault="008856DD" w:rsidP="008856DD">
            <w:pPr>
              <w:spacing w:after="0" w:line="276" w:lineRule="auto"/>
              <w:jc w:val="center"/>
              <w:rPr>
                <w:rFonts w:ascii="Times New Roman" w:eastAsia="Arial" w:hAnsi="Times New Roman" w:cs="Arial"/>
                <w:color w:val="000000"/>
                <w:sz w:val="18"/>
                <w:szCs w:val="18"/>
              </w:rPr>
            </w:pPr>
            <w:r w:rsidRPr="00AC6776">
              <w:rPr>
                <w:rFonts w:ascii="Times New Roman" w:eastAsia="Arial" w:hAnsi="Times New Roman" w:cs="Arial"/>
                <w:color w:val="000000"/>
                <w:sz w:val="18"/>
                <w:szCs w:val="18"/>
              </w:rPr>
              <w:t>6,0</w:t>
            </w:r>
          </w:p>
        </w:tc>
      </w:tr>
    </w:tbl>
    <w:p w:rsidR="0009575B" w:rsidRPr="004316C8" w:rsidRDefault="0009575B" w:rsidP="0009575B">
      <w:pPr>
        <w:suppressAutoHyphens/>
        <w:spacing w:line="240" w:lineRule="auto"/>
        <w:jc w:val="both"/>
        <w:rPr>
          <w:rFonts w:ascii="Times New Roman" w:hAnsi="Times New Roman"/>
          <w:b/>
          <w:sz w:val="24"/>
          <w:szCs w:val="24"/>
        </w:rPr>
      </w:pPr>
      <w:r w:rsidRPr="004316C8">
        <w:rPr>
          <w:rFonts w:ascii="Times New Roman" w:hAnsi="Times New Roman"/>
          <w:b/>
          <w:sz w:val="24"/>
          <w:szCs w:val="24"/>
        </w:rPr>
        <w:t xml:space="preserve">Строк поставки: </w:t>
      </w:r>
      <w:r w:rsidR="00AF582C" w:rsidRPr="004316C8">
        <w:rPr>
          <w:rFonts w:ascii="Times New Roman" w:hAnsi="Times New Roman"/>
          <w:b/>
          <w:sz w:val="24"/>
          <w:szCs w:val="24"/>
        </w:rPr>
        <w:t xml:space="preserve"> цілодобово протягом </w:t>
      </w:r>
      <w:r w:rsidRPr="004316C8">
        <w:rPr>
          <w:rFonts w:ascii="Times New Roman" w:hAnsi="Times New Roman"/>
          <w:b/>
          <w:sz w:val="24"/>
          <w:szCs w:val="24"/>
        </w:rPr>
        <w:t>січ</w:t>
      </w:r>
      <w:r w:rsidR="0064220C" w:rsidRPr="004316C8">
        <w:rPr>
          <w:rFonts w:ascii="Times New Roman" w:hAnsi="Times New Roman"/>
          <w:b/>
          <w:sz w:val="24"/>
          <w:szCs w:val="24"/>
        </w:rPr>
        <w:t>ня</w:t>
      </w:r>
      <w:r w:rsidRPr="004316C8">
        <w:rPr>
          <w:rFonts w:ascii="Times New Roman" w:hAnsi="Times New Roman"/>
          <w:b/>
          <w:sz w:val="24"/>
          <w:szCs w:val="24"/>
        </w:rPr>
        <w:t xml:space="preserve"> – </w:t>
      </w:r>
      <w:r w:rsidR="003C548E">
        <w:rPr>
          <w:rFonts w:ascii="Times New Roman" w:hAnsi="Times New Roman"/>
          <w:b/>
          <w:sz w:val="24"/>
          <w:szCs w:val="24"/>
        </w:rPr>
        <w:t>груденя</w:t>
      </w:r>
      <w:bookmarkStart w:id="7" w:name="_GoBack"/>
      <w:bookmarkEnd w:id="7"/>
      <w:r w:rsidRPr="004316C8">
        <w:rPr>
          <w:rFonts w:ascii="Times New Roman" w:hAnsi="Times New Roman"/>
          <w:b/>
          <w:sz w:val="24"/>
          <w:szCs w:val="24"/>
        </w:rPr>
        <w:t xml:space="preserve"> 2023 року</w:t>
      </w:r>
      <w:r w:rsidR="0064220C" w:rsidRPr="004316C8">
        <w:rPr>
          <w:rFonts w:ascii="Times New Roman" w:hAnsi="Times New Roman"/>
          <w:b/>
          <w:sz w:val="24"/>
          <w:szCs w:val="24"/>
        </w:rPr>
        <w:t xml:space="preserve"> включно.</w:t>
      </w:r>
    </w:p>
    <w:p w:rsidR="0016590E" w:rsidRDefault="0009575B" w:rsidP="0016590E">
      <w:pPr>
        <w:suppressAutoHyphens/>
        <w:spacing w:line="240" w:lineRule="auto"/>
        <w:jc w:val="both"/>
        <w:rPr>
          <w:rFonts w:ascii="Times New Roman" w:hAnsi="Times New Roman"/>
          <w:sz w:val="24"/>
          <w:szCs w:val="24"/>
        </w:rPr>
      </w:pPr>
      <w:r w:rsidRPr="004316C8">
        <w:rPr>
          <w:rFonts w:ascii="Times New Roman" w:hAnsi="Times New Roman"/>
          <w:b/>
          <w:sz w:val="24"/>
          <w:szCs w:val="24"/>
        </w:rPr>
        <w:t xml:space="preserve">Місце поставки – </w:t>
      </w:r>
      <w:r w:rsidRPr="004316C8">
        <w:rPr>
          <w:rFonts w:ascii="Times New Roman" w:hAnsi="Times New Roman"/>
          <w:sz w:val="24"/>
          <w:szCs w:val="24"/>
        </w:rPr>
        <w:t xml:space="preserve">до </w:t>
      </w:r>
      <w:r w:rsidR="008856DD">
        <w:rPr>
          <w:rFonts w:ascii="Times New Roman" w:hAnsi="Times New Roman"/>
          <w:sz w:val="24"/>
          <w:szCs w:val="24"/>
        </w:rPr>
        <w:t xml:space="preserve">4 </w:t>
      </w:r>
      <w:r w:rsidRPr="004316C8">
        <w:rPr>
          <w:rFonts w:ascii="Times New Roman" w:hAnsi="Times New Roman"/>
          <w:bCs/>
          <w:sz w:val="24"/>
          <w:szCs w:val="24"/>
        </w:rPr>
        <w:t xml:space="preserve">об’єктів </w:t>
      </w:r>
      <w:r w:rsidR="008856DD">
        <w:rPr>
          <w:rFonts w:ascii="Times New Roman" w:hAnsi="Times New Roman"/>
          <w:bCs/>
          <w:sz w:val="24"/>
          <w:szCs w:val="24"/>
        </w:rPr>
        <w:t>Комунального підприємства «Правопорядок»</w:t>
      </w:r>
      <w:r w:rsidR="0016590E">
        <w:rPr>
          <w:rFonts w:ascii="Times New Roman" w:hAnsi="Times New Roman"/>
          <w:bCs/>
          <w:sz w:val="24"/>
          <w:szCs w:val="24"/>
        </w:rPr>
        <w:t>.</w:t>
      </w:r>
    </w:p>
    <w:p w:rsidR="00DD16E4" w:rsidRPr="00DD16E4" w:rsidRDefault="00DD16E4" w:rsidP="00DD16E4">
      <w:pPr>
        <w:spacing w:after="0" w:line="240" w:lineRule="auto"/>
        <w:rPr>
          <w:rFonts w:ascii="Times New Roman" w:eastAsia="Arial" w:hAnsi="Times New Roman" w:cs="Times New Roman"/>
          <w:color w:val="000000"/>
          <w:sz w:val="24"/>
          <w:szCs w:val="24"/>
        </w:rPr>
      </w:pP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2977"/>
        <w:gridCol w:w="4820"/>
      </w:tblGrid>
      <w:tr w:rsidR="00DD16E4" w:rsidRPr="00DD16E4" w:rsidTr="00880388">
        <w:trPr>
          <w:trHeight w:val="809"/>
        </w:trPr>
        <w:tc>
          <w:tcPr>
            <w:tcW w:w="567" w:type="dxa"/>
          </w:tcPr>
          <w:p w:rsidR="00DD16E4" w:rsidRPr="00DD16E4" w:rsidRDefault="00DD16E4" w:rsidP="00DD16E4">
            <w:pPr>
              <w:spacing w:after="0" w:line="240" w:lineRule="auto"/>
              <w:rPr>
                <w:rFonts w:ascii="Times New Roman" w:eastAsia="Arial" w:hAnsi="Times New Roman" w:cs="Times New Roman"/>
                <w:color w:val="000000"/>
                <w:sz w:val="20"/>
                <w:szCs w:val="20"/>
              </w:rPr>
            </w:pPr>
            <w:r w:rsidRPr="00DD16E4">
              <w:rPr>
                <w:rFonts w:ascii="Times New Roman" w:eastAsia="Arial" w:hAnsi="Times New Roman" w:cs="Times New Roman"/>
                <w:color w:val="000000"/>
                <w:sz w:val="20"/>
                <w:szCs w:val="20"/>
              </w:rPr>
              <w:t>№</w:t>
            </w:r>
          </w:p>
        </w:tc>
        <w:tc>
          <w:tcPr>
            <w:tcW w:w="2977" w:type="dxa"/>
          </w:tcPr>
          <w:p w:rsidR="00DD16E4" w:rsidRPr="00DD16E4" w:rsidRDefault="00DD16E4" w:rsidP="00DD16E4">
            <w:pPr>
              <w:spacing w:after="0" w:line="240" w:lineRule="auto"/>
              <w:jc w:val="center"/>
              <w:rPr>
                <w:rFonts w:ascii="Times New Roman" w:eastAsia="Arial" w:hAnsi="Times New Roman" w:cs="Times New Roman"/>
                <w:color w:val="000000"/>
                <w:sz w:val="20"/>
                <w:szCs w:val="20"/>
              </w:rPr>
            </w:pPr>
            <w:r w:rsidRPr="00DD16E4">
              <w:rPr>
                <w:rFonts w:ascii="Times New Roman" w:eastAsia="Arial" w:hAnsi="Times New Roman" w:cs="Times New Roman"/>
                <w:color w:val="000000"/>
                <w:sz w:val="20"/>
                <w:szCs w:val="20"/>
              </w:rPr>
              <w:t xml:space="preserve">Об’єкти  </w:t>
            </w:r>
          </w:p>
        </w:tc>
        <w:tc>
          <w:tcPr>
            <w:tcW w:w="4820" w:type="dxa"/>
          </w:tcPr>
          <w:p w:rsidR="00DD16E4" w:rsidRPr="00DD16E4" w:rsidRDefault="00DD16E4" w:rsidP="00DD16E4">
            <w:pPr>
              <w:spacing w:after="0" w:line="240" w:lineRule="auto"/>
              <w:jc w:val="center"/>
              <w:rPr>
                <w:rFonts w:ascii="Times New Roman" w:eastAsia="Arial" w:hAnsi="Times New Roman" w:cs="Times New Roman"/>
                <w:color w:val="000000"/>
                <w:sz w:val="20"/>
                <w:szCs w:val="20"/>
              </w:rPr>
            </w:pPr>
            <w:r w:rsidRPr="00DD16E4">
              <w:rPr>
                <w:rFonts w:ascii="Times New Roman" w:eastAsia="Arial" w:hAnsi="Times New Roman" w:cs="Times New Roman"/>
                <w:color w:val="000000"/>
                <w:sz w:val="20"/>
                <w:szCs w:val="20"/>
              </w:rPr>
              <w:t>Адреси</w:t>
            </w:r>
          </w:p>
        </w:tc>
      </w:tr>
      <w:tr w:rsidR="00595A11" w:rsidRPr="00DD16E4" w:rsidTr="00595A11">
        <w:tc>
          <w:tcPr>
            <w:tcW w:w="567" w:type="dxa"/>
          </w:tcPr>
          <w:p w:rsidR="00595A11" w:rsidRPr="00DD16E4" w:rsidRDefault="00595A11" w:rsidP="00595A11">
            <w:pPr>
              <w:spacing w:after="0" w:line="240" w:lineRule="auto"/>
              <w:ind w:right="-108"/>
              <w:jc w:val="both"/>
              <w:rPr>
                <w:rFonts w:ascii="Times New Roman" w:eastAsia="Arial" w:hAnsi="Times New Roman" w:cs="Times New Roman"/>
                <w:color w:val="000000"/>
                <w:sz w:val="18"/>
                <w:szCs w:val="18"/>
              </w:rPr>
            </w:pPr>
            <w:r w:rsidRPr="00DD16E4">
              <w:rPr>
                <w:rFonts w:ascii="Times New Roman" w:eastAsia="Arial" w:hAnsi="Times New Roman" w:cs="Times New Roman"/>
                <w:color w:val="000000"/>
                <w:sz w:val="18"/>
                <w:szCs w:val="18"/>
              </w:rPr>
              <w:t xml:space="preserve">1 </w:t>
            </w:r>
          </w:p>
        </w:tc>
        <w:tc>
          <w:tcPr>
            <w:tcW w:w="2977" w:type="dxa"/>
            <w:tcBorders>
              <w:top w:val="single" w:sz="4" w:space="0" w:color="auto"/>
              <w:left w:val="single" w:sz="4" w:space="0" w:color="auto"/>
              <w:bottom w:val="single" w:sz="4" w:space="0" w:color="auto"/>
              <w:right w:val="single" w:sz="4" w:space="0" w:color="auto"/>
            </w:tcBorders>
          </w:tcPr>
          <w:p w:rsidR="00595A11" w:rsidRPr="001D5094" w:rsidRDefault="00595A11" w:rsidP="00595A11">
            <w:pPr>
              <w:spacing w:line="276" w:lineRule="auto"/>
              <w:contextualSpacing/>
              <w:rPr>
                <w:rFonts w:ascii="Times New Roman" w:hAnsi="Times New Roman" w:cs="Times New Roman"/>
                <w:color w:val="000000"/>
                <w:szCs w:val="28"/>
                <w:lang w:eastAsia="uk-UA"/>
              </w:rPr>
            </w:pPr>
            <w:r w:rsidRPr="001D5094">
              <w:rPr>
                <w:rFonts w:ascii="Times New Roman" w:hAnsi="Times New Roman" w:cs="Times New Roman"/>
                <w:szCs w:val="28"/>
              </w:rPr>
              <w:t>Редакція</w:t>
            </w:r>
          </w:p>
        </w:tc>
        <w:tc>
          <w:tcPr>
            <w:tcW w:w="4820" w:type="dxa"/>
            <w:tcBorders>
              <w:top w:val="single" w:sz="4" w:space="0" w:color="auto"/>
              <w:left w:val="single" w:sz="4" w:space="0" w:color="auto"/>
              <w:bottom w:val="single" w:sz="4" w:space="0" w:color="auto"/>
              <w:right w:val="single" w:sz="4" w:space="0" w:color="auto"/>
            </w:tcBorders>
          </w:tcPr>
          <w:p w:rsidR="00595A11" w:rsidRPr="001D5094" w:rsidRDefault="00595A11" w:rsidP="00595A11">
            <w:pPr>
              <w:spacing w:line="276" w:lineRule="auto"/>
              <w:contextualSpacing/>
              <w:rPr>
                <w:rFonts w:ascii="Times New Roman" w:hAnsi="Times New Roman" w:cs="Times New Roman"/>
                <w:color w:val="000000"/>
                <w:lang w:eastAsia="uk-UA"/>
              </w:rPr>
            </w:pPr>
            <w:r w:rsidRPr="001D5094">
              <w:rPr>
                <w:rFonts w:ascii="Times New Roman" w:hAnsi="Times New Roman" w:cs="Times New Roman"/>
              </w:rPr>
              <w:t xml:space="preserve">м. Нова Одеса,  вул. Маслозаводська, 7 </w:t>
            </w:r>
          </w:p>
        </w:tc>
      </w:tr>
      <w:tr w:rsidR="00595A11" w:rsidRPr="00DD16E4" w:rsidTr="00595A11">
        <w:trPr>
          <w:trHeight w:val="320"/>
        </w:trPr>
        <w:tc>
          <w:tcPr>
            <w:tcW w:w="567" w:type="dxa"/>
          </w:tcPr>
          <w:p w:rsidR="00595A11" w:rsidRPr="00DD16E4" w:rsidRDefault="00595A11" w:rsidP="00595A11">
            <w:pPr>
              <w:spacing w:after="0" w:line="240" w:lineRule="auto"/>
              <w:ind w:right="-108"/>
              <w:jc w:val="both"/>
              <w:rPr>
                <w:rFonts w:ascii="Times New Roman" w:eastAsia="Arial" w:hAnsi="Times New Roman" w:cs="Times New Roman"/>
                <w:color w:val="000000"/>
                <w:sz w:val="18"/>
                <w:szCs w:val="18"/>
              </w:rPr>
            </w:pPr>
            <w:r w:rsidRPr="00DD16E4">
              <w:rPr>
                <w:rFonts w:ascii="Times New Roman" w:eastAsia="Arial" w:hAnsi="Times New Roman" w:cs="Times New Roman"/>
                <w:color w:val="000000"/>
                <w:sz w:val="18"/>
                <w:szCs w:val="18"/>
              </w:rPr>
              <w:t>2</w:t>
            </w:r>
          </w:p>
          <w:p w:rsidR="00595A11" w:rsidRPr="00DD16E4" w:rsidRDefault="00595A11" w:rsidP="00595A11">
            <w:pPr>
              <w:spacing w:after="0" w:line="240" w:lineRule="auto"/>
              <w:ind w:right="-108"/>
              <w:rPr>
                <w:rFonts w:ascii="Times New Roman" w:eastAsia="Arial" w:hAnsi="Times New Roman" w:cs="Times New Roman"/>
                <w:color w:val="000000"/>
                <w:sz w:val="18"/>
                <w:szCs w:val="18"/>
              </w:rPr>
            </w:pPr>
          </w:p>
        </w:tc>
        <w:tc>
          <w:tcPr>
            <w:tcW w:w="2977" w:type="dxa"/>
            <w:tcBorders>
              <w:top w:val="single" w:sz="4" w:space="0" w:color="auto"/>
              <w:left w:val="single" w:sz="4" w:space="0" w:color="auto"/>
              <w:bottom w:val="single" w:sz="4" w:space="0" w:color="auto"/>
              <w:right w:val="single" w:sz="4" w:space="0" w:color="auto"/>
            </w:tcBorders>
          </w:tcPr>
          <w:p w:rsidR="00595A11" w:rsidRPr="001D5094" w:rsidRDefault="00595A11" w:rsidP="00595A11">
            <w:pPr>
              <w:spacing w:line="276" w:lineRule="auto"/>
              <w:contextualSpacing/>
              <w:rPr>
                <w:rFonts w:ascii="Times New Roman" w:hAnsi="Times New Roman" w:cs="Times New Roman"/>
                <w:color w:val="000000"/>
                <w:szCs w:val="28"/>
                <w:lang w:eastAsia="uk-UA"/>
              </w:rPr>
            </w:pPr>
            <w:r w:rsidRPr="001D5094">
              <w:rPr>
                <w:rFonts w:ascii="Times New Roman" w:hAnsi="Times New Roman" w:cs="Times New Roman"/>
                <w:color w:val="000000"/>
                <w:szCs w:val="28"/>
                <w:lang w:eastAsia="uk-UA"/>
              </w:rPr>
              <w:t>Готель «Південний Буг»</w:t>
            </w:r>
          </w:p>
        </w:tc>
        <w:tc>
          <w:tcPr>
            <w:tcW w:w="4820" w:type="dxa"/>
            <w:tcBorders>
              <w:top w:val="single" w:sz="4" w:space="0" w:color="auto"/>
              <w:left w:val="single" w:sz="4" w:space="0" w:color="auto"/>
              <w:bottom w:val="single" w:sz="4" w:space="0" w:color="auto"/>
              <w:right w:val="single" w:sz="4" w:space="0" w:color="auto"/>
            </w:tcBorders>
          </w:tcPr>
          <w:p w:rsidR="00595A11" w:rsidRPr="001D5094" w:rsidRDefault="00595A11" w:rsidP="00595A11">
            <w:pPr>
              <w:spacing w:line="276" w:lineRule="auto"/>
              <w:contextualSpacing/>
              <w:rPr>
                <w:rFonts w:ascii="Times New Roman" w:hAnsi="Times New Roman" w:cs="Times New Roman"/>
                <w:color w:val="000000"/>
                <w:lang w:eastAsia="uk-UA"/>
              </w:rPr>
            </w:pPr>
            <w:r w:rsidRPr="001D5094">
              <w:rPr>
                <w:rFonts w:ascii="Times New Roman" w:hAnsi="Times New Roman" w:cs="Times New Roman"/>
              </w:rPr>
              <w:t xml:space="preserve">м. Нова Одеса,  вул. Центральна, 214 </w:t>
            </w:r>
          </w:p>
        </w:tc>
      </w:tr>
      <w:tr w:rsidR="00595A11" w:rsidRPr="00DD16E4" w:rsidTr="00595A11">
        <w:trPr>
          <w:trHeight w:val="270"/>
        </w:trPr>
        <w:tc>
          <w:tcPr>
            <w:tcW w:w="567" w:type="dxa"/>
          </w:tcPr>
          <w:p w:rsidR="00595A11" w:rsidRPr="00DD16E4" w:rsidRDefault="00595A11" w:rsidP="00595A11">
            <w:pPr>
              <w:spacing w:after="0" w:line="240" w:lineRule="auto"/>
              <w:ind w:right="-108"/>
              <w:jc w:val="both"/>
              <w:rPr>
                <w:rFonts w:ascii="Times New Roman" w:eastAsia="Arial" w:hAnsi="Times New Roman" w:cs="Times New Roman"/>
                <w:color w:val="000000"/>
                <w:sz w:val="18"/>
                <w:szCs w:val="18"/>
              </w:rPr>
            </w:pPr>
            <w:r w:rsidRPr="00DD16E4">
              <w:rPr>
                <w:rFonts w:ascii="Times New Roman" w:eastAsia="Arial" w:hAnsi="Times New Roman" w:cs="Times New Roman"/>
                <w:color w:val="000000"/>
                <w:sz w:val="18"/>
                <w:szCs w:val="18"/>
              </w:rPr>
              <w:t>3</w:t>
            </w:r>
          </w:p>
          <w:p w:rsidR="00595A11" w:rsidRPr="00DD16E4" w:rsidRDefault="00595A11" w:rsidP="00595A11">
            <w:pPr>
              <w:spacing w:after="0" w:line="240" w:lineRule="auto"/>
              <w:ind w:right="-108"/>
              <w:rPr>
                <w:rFonts w:ascii="Times New Roman" w:eastAsia="Arial" w:hAnsi="Times New Roman" w:cs="Times New Roman"/>
                <w:color w:val="000000"/>
                <w:sz w:val="18"/>
                <w:szCs w:val="18"/>
              </w:rPr>
            </w:pPr>
          </w:p>
        </w:tc>
        <w:tc>
          <w:tcPr>
            <w:tcW w:w="2977" w:type="dxa"/>
            <w:tcBorders>
              <w:top w:val="single" w:sz="4" w:space="0" w:color="auto"/>
              <w:left w:val="single" w:sz="4" w:space="0" w:color="auto"/>
              <w:bottom w:val="single" w:sz="4" w:space="0" w:color="auto"/>
              <w:right w:val="single" w:sz="4" w:space="0" w:color="auto"/>
            </w:tcBorders>
          </w:tcPr>
          <w:p w:rsidR="00595A11" w:rsidRPr="001D5094" w:rsidRDefault="00595A11" w:rsidP="00595A11">
            <w:pPr>
              <w:spacing w:line="276" w:lineRule="auto"/>
              <w:contextualSpacing/>
              <w:rPr>
                <w:rFonts w:ascii="Times New Roman" w:hAnsi="Times New Roman" w:cs="Times New Roman"/>
                <w:color w:val="000000"/>
                <w:sz w:val="24"/>
                <w:lang w:eastAsia="uk-UA"/>
              </w:rPr>
            </w:pPr>
            <w:r w:rsidRPr="001D5094">
              <w:rPr>
                <w:rFonts w:ascii="Times New Roman" w:hAnsi="Times New Roman" w:cs="Times New Roman"/>
              </w:rPr>
              <w:t>Офіс</w:t>
            </w:r>
          </w:p>
        </w:tc>
        <w:tc>
          <w:tcPr>
            <w:tcW w:w="4820" w:type="dxa"/>
            <w:tcBorders>
              <w:top w:val="single" w:sz="4" w:space="0" w:color="auto"/>
              <w:left w:val="single" w:sz="4" w:space="0" w:color="auto"/>
              <w:bottom w:val="single" w:sz="4" w:space="0" w:color="auto"/>
              <w:right w:val="single" w:sz="4" w:space="0" w:color="auto"/>
            </w:tcBorders>
          </w:tcPr>
          <w:p w:rsidR="00595A11" w:rsidRPr="001D5094" w:rsidRDefault="00595A11" w:rsidP="00595A11">
            <w:pPr>
              <w:spacing w:line="276" w:lineRule="auto"/>
              <w:contextualSpacing/>
              <w:rPr>
                <w:rFonts w:ascii="Times New Roman" w:hAnsi="Times New Roman" w:cs="Times New Roman"/>
                <w:color w:val="000000"/>
                <w:lang w:eastAsia="uk-UA"/>
              </w:rPr>
            </w:pPr>
            <w:r w:rsidRPr="001D5094">
              <w:rPr>
                <w:rFonts w:ascii="Times New Roman" w:hAnsi="Times New Roman" w:cs="Times New Roman"/>
              </w:rPr>
              <w:t>м. Нова Одеса,  вул. Маслозаводська ,7</w:t>
            </w:r>
          </w:p>
        </w:tc>
      </w:tr>
      <w:tr w:rsidR="00595A11" w:rsidRPr="00DD16E4" w:rsidTr="00595A11">
        <w:tc>
          <w:tcPr>
            <w:tcW w:w="567" w:type="dxa"/>
          </w:tcPr>
          <w:p w:rsidR="00595A11" w:rsidRPr="00DD16E4" w:rsidRDefault="00595A11" w:rsidP="00595A11">
            <w:pPr>
              <w:spacing w:after="0" w:line="240" w:lineRule="auto"/>
              <w:ind w:right="-108"/>
              <w:jc w:val="both"/>
              <w:rPr>
                <w:rFonts w:ascii="Times New Roman" w:eastAsia="Arial" w:hAnsi="Times New Roman" w:cs="Times New Roman"/>
                <w:color w:val="000000"/>
                <w:sz w:val="18"/>
                <w:szCs w:val="18"/>
              </w:rPr>
            </w:pPr>
            <w:r w:rsidRPr="00DD16E4">
              <w:rPr>
                <w:rFonts w:ascii="Times New Roman" w:eastAsia="Arial" w:hAnsi="Times New Roman" w:cs="Times New Roman"/>
                <w:color w:val="000000"/>
                <w:sz w:val="18"/>
                <w:szCs w:val="18"/>
              </w:rPr>
              <w:t>4</w:t>
            </w:r>
          </w:p>
          <w:p w:rsidR="00595A11" w:rsidRPr="00DD16E4" w:rsidRDefault="00595A11" w:rsidP="00595A11">
            <w:pPr>
              <w:spacing w:after="0" w:line="240" w:lineRule="auto"/>
              <w:ind w:right="-108"/>
              <w:rPr>
                <w:rFonts w:ascii="Times New Roman" w:eastAsia="Arial" w:hAnsi="Times New Roman" w:cs="Times New Roman"/>
                <w:color w:val="000000"/>
                <w:sz w:val="18"/>
                <w:szCs w:val="18"/>
              </w:rPr>
            </w:pPr>
          </w:p>
        </w:tc>
        <w:tc>
          <w:tcPr>
            <w:tcW w:w="2977" w:type="dxa"/>
            <w:tcBorders>
              <w:top w:val="single" w:sz="4" w:space="0" w:color="auto"/>
              <w:left w:val="single" w:sz="4" w:space="0" w:color="auto"/>
              <w:bottom w:val="single" w:sz="4" w:space="0" w:color="auto"/>
              <w:right w:val="single" w:sz="4" w:space="0" w:color="auto"/>
            </w:tcBorders>
          </w:tcPr>
          <w:p w:rsidR="00595A11" w:rsidRPr="001D5094" w:rsidRDefault="00595A11" w:rsidP="00595A11">
            <w:pPr>
              <w:spacing w:line="276" w:lineRule="auto"/>
              <w:contextualSpacing/>
              <w:rPr>
                <w:rFonts w:ascii="Times New Roman" w:hAnsi="Times New Roman" w:cs="Times New Roman"/>
                <w:color w:val="000000"/>
                <w:szCs w:val="28"/>
                <w:lang w:eastAsia="uk-UA"/>
              </w:rPr>
            </w:pPr>
            <w:r w:rsidRPr="001D5094">
              <w:rPr>
                <w:rFonts w:ascii="Times New Roman" w:hAnsi="Times New Roman" w:cs="Times New Roman"/>
                <w:color w:val="000000"/>
                <w:szCs w:val="28"/>
                <w:lang w:eastAsia="uk-UA"/>
              </w:rPr>
              <w:t>Адмінбудинок</w:t>
            </w:r>
          </w:p>
        </w:tc>
        <w:tc>
          <w:tcPr>
            <w:tcW w:w="4820" w:type="dxa"/>
            <w:tcBorders>
              <w:top w:val="single" w:sz="4" w:space="0" w:color="auto"/>
              <w:left w:val="single" w:sz="4" w:space="0" w:color="auto"/>
              <w:bottom w:val="single" w:sz="4" w:space="0" w:color="auto"/>
              <w:right w:val="single" w:sz="4" w:space="0" w:color="auto"/>
            </w:tcBorders>
          </w:tcPr>
          <w:p w:rsidR="00595A11" w:rsidRPr="001D5094" w:rsidRDefault="00595A11" w:rsidP="00595A11">
            <w:pPr>
              <w:spacing w:line="276" w:lineRule="auto"/>
              <w:contextualSpacing/>
              <w:rPr>
                <w:rFonts w:ascii="Times New Roman" w:hAnsi="Times New Roman" w:cs="Times New Roman"/>
                <w:color w:val="000000"/>
                <w:lang w:eastAsia="uk-UA"/>
              </w:rPr>
            </w:pPr>
            <w:r w:rsidRPr="001D5094">
              <w:rPr>
                <w:rFonts w:ascii="Times New Roman" w:hAnsi="Times New Roman" w:cs="Times New Roman"/>
              </w:rPr>
              <w:t>м. Нова Одеса,  вул. Бузька, 53</w:t>
            </w:r>
          </w:p>
        </w:tc>
      </w:tr>
    </w:tbl>
    <w:p w:rsidR="00260D19" w:rsidRPr="00260D19" w:rsidRDefault="00260D19" w:rsidP="0016590E">
      <w:pPr>
        <w:suppressAutoHyphens/>
        <w:spacing w:line="240" w:lineRule="auto"/>
        <w:jc w:val="both"/>
        <w:rPr>
          <w:rFonts w:ascii="Times New Roman" w:hAnsi="Times New Roman"/>
          <w:sz w:val="24"/>
          <w:szCs w:val="24"/>
        </w:rPr>
      </w:pPr>
      <w:r w:rsidRPr="00260D19">
        <w:rPr>
          <w:rFonts w:ascii="Times New Roman" w:hAnsi="Times New Roman"/>
          <w:sz w:val="24"/>
          <w:szCs w:val="24"/>
        </w:rPr>
        <w:t>Наведений перелік об’єктів Споживача може уточнюватися, у тому числі у разі приєднання до електричних мереж оператора системи розподілу електричної енергії нових об’єктів Споживача. Такі зміни здійснюються у межах загальних обсягів споживання електричної енергії за погодженням Сторін шляхом укладання додаткової угоди до Договору. Споживач в односторонньому порядку може зменшити обсяги закупівлі в залежності від фактичних витрат.</w:t>
      </w:r>
    </w:p>
    <w:p w:rsidR="0009575B" w:rsidRPr="004316C8" w:rsidRDefault="0009575B" w:rsidP="0009575B">
      <w:pPr>
        <w:suppressAutoHyphens/>
        <w:spacing w:line="240" w:lineRule="auto"/>
        <w:jc w:val="center"/>
        <w:rPr>
          <w:rFonts w:ascii="Times New Roman" w:hAnsi="Times New Roman"/>
          <w:b/>
          <w:sz w:val="24"/>
          <w:szCs w:val="24"/>
        </w:rPr>
      </w:pPr>
      <w:r w:rsidRPr="004316C8">
        <w:rPr>
          <w:rFonts w:ascii="Times New Roman" w:hAnsi="Times New Roman"/>
          <w:b/>
          <w:sz w:val="24"/>
          <w:szCs w:val="24"/>
        </w:rPr>
        <w:t>Технічні  та якісні характеристики :</w:t>
      </w:r>
    </w:p>
    <w:p w:rsidR="007D4597" w:rsidRPr="004316C8" w:rsidRDefault="0009575B" w:rsidP="007D4597">
      <w:pPr>
        <w:tabs>
          <w:tab w:val="left" w:pos="993"/>
          <w:tab w:val="left" w:pos="1560"/>
        </w:tabs>
        <w:spacing w:after="0"/>
        <w:ind w:right="-2"/>
        <w:jc w:val="both"/>
        <w:rPr>
          <w:rFonts w:ascii="Times New Roman" w:eastAsia="Times New Roman" w:hAnsi="Times New Roman" w:cs="Times New Roman"/>
          <w:sz w:val="24"/>
          <w:szCs w:val="24"/>
        </w:rPr>
      </w:pPr>
      <w:r w:rsidRPr="004316C8">
        <w:rPr>
          <w:rFonts w:ascii="Times New Roman" w:hAnsi="Times New Roman"/>
          <w:sz w:val="24"/>
          <w:szCs w:val="24"/>
        </w:rPr>
        <w:t>1.</w:t>
      </w:r>
      <w:r w:rsidR="007D4597" w:rsidRPr="004316C8">
        <w:rPr>
          <w:rFonts w:ascii="Times New Roman" w:eastAsia="Times New Roman" w:hAnsi="Times New Roman" w:cs="Times New Roman"/>
          <w:b/>
          <w:sz w:val="24"/>
          <w:szCs w:val="24"/>
        </w:rPr>
        <w:t xml:space="preserve">  Вимоги щодо якості електричної енергії. </w:t>
      </w:r>
    </w:p>
    <w:p w:rsidR="007D4597" w:rsidRPr="004316C8" w:rsidRDefault="007D4597" w:rsidP="007D4597">
      <w:pPr>
        <w:spacing w:after="0"/>
        <w:ind w:firstLine="567"/>
        <w:jc w:val="both"/>
        <w:rPr>
          <w:rFonts w:ascii="Times New Roman" w:eastAsia="Times New Roman" w:hAnsi="Times New Roman" w:cs="Times New Roman"/>
          <w:sz w:val="24"/>
          <w:szCs w:val="24"/>
        </w:rPr>
      </w:pPr>
      <w:r w:rsidRPr="004316C8">
        <w:rPr>
          <w:rFonts w:ascii="Times New Roman" w:eastAsia="Times New Roman" w:hAnsi="Times New Roman" w:cs="Times New Roman"/>
          <w:sz w:val="24"/>
          <w:szCs w:val="24"/>
        </w:rPr>
        <w:t>Параметри якості електричної енергії в точках приєднання Споживача у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загального призначення» (ДСТУ EN 50160:2014)</w:t>
      </w:r>
      <w:r w:rsidR="0054501D" w:rsidRPr="004316C8">
        <w:rPr>
          <w:rFonts w:ascii="Times New Roman" w:eastAsia="Times New Roman" w:hAnsi="Times New Roman" w:cs="Times New Roman"/>
          <w:sz w:val="24"/>
          <w:szCs w:val="24"/>
        </w:rPr>
        <w:t xml:space="preserve"> (надати гарантійний лист)</w:t>
      </w:r>
      <w:r w:rsidRPr="004316C8">
        <w:rPr>
          <w:rFonts w:ascii="Times New Roman" w:eastAsia="Times New Roman" w:hAnsi="Times New Roman" w:cs="Times New Roman"/>
          <w:sz w:val="24"/>
          <w:szCs w:val="24"/>
        </w:rPr>
        <w:t>.</w:t>
      </w:r>
    </w:p>
    <w:p w:rsidR="007D4597" w:rsidRPr="004316C8" w:rsidRDefault="007D4597" w:rsidP="007D4597">
      <w:pPr>
        <w:spacing w:after="0"/>
        <w:ind w:firstLine="567"/>
        <w:jc w:val="both"/>
        <w:rPr>
          <w:rFonts w:ascii="Times New Roman" w:eastAsia="Times New Roman" w:hAnsi="Times New Roman" w:cs="Times New Roman"/>
          <w:b/>
          <w:sz w:val="24"/>
          <w:szCs w:val="24"/>
        </w:rPr>
      </w:pPr>
    </w:p>
    <w:p w:rsidR="007D4597" w:rsidRPr="004316C8" w:rsidRDefault="007D4597" w:rsidP="007D4597">
      <w:pPr>
        <w:tabs>
          <w:tab w:val="left" w:pos="993"/>
          <w:tab w:val="left" w:pos="1560"/>
        </w:tabs>
        <w:spacing w:after="0"/>
        <w:ind w:right="-2"/>
        <w:rPr>
          <w:rFonts w:ascii="Times New Roman" w:eastAsia="Times New Roman" w:hAnsi="Times New Roman" w:cs="Times New Roman"/>
          <w:b/>
          <w:sz w:val="24"/>
          <w:szCs w:val="24"/>
        </w:rPr>
      </w:pPr>
      <w:r w:rsidRPr="004316C8">
        <w:rPr>
          <w:rFonts w:ascii="Times New Roman" w:eastAsia="Times New Roman" w:hAnsi="Times New Roman" w:cs="Times New Roman"/>
          <w:b/>
          <w:sz w:val="24"/>
          <w:szCs w:val="24"/>
        </w:rPr>
        <w:t>2. Особливі вимоги до предмета закупівлі.</w:t>
      </w:r>
    </w:p>
    <w:p w:rsidR="007D4597" w:rsidRPr="004316C8" w:rsidRDefault="007D4597" w:rsidP="007D4597">
      <w:pPr>
        <w:tabs>
          <w:tab w:val="left" w:pos="993"/>
          <w:tab w:val="left" w:pos="1560"/>
        </w:tabs>
        <w:spacing w:after="0"/>
        <w:ind w:right="-2" w:firstLine="567"/>
        <w:jc w:val="both"/>
        <w:rPr>
          <w:rFonts w:ascii="Times New Roman" w:eastAsia="Times New Roman" w:hAnsi="Times New Roman" w:cs="Times New Roman"/>
          <w:b/>
          <w:sz w:val="24"/>
          <w:szCs w:val="24"/>
        </w:rPr>
      </w:pPr>
      <w:r w:rsidRPr="004316C8">
        <w:rPr>
          <w:rFonts w:ascii="Times New Roman" w:eastAsia="Times New Roman" w:hAnsi="Times New Roman" w:cs="Times New Roman"/>
          <w:sz w:val="24"/>
          <w:szCs w:val="24"/>
        </w:rPr>
        <w:t>Постачання електричної енергії замовнику (споживачу) повинні відповідати нормам чинного законодавства України:</w:t>
      </w:r>
    </w:p>
    <w:p w:rsidR="007D4597" w:rsidRPr="004316C8" w:rsidRDefault="007D4597" w:rsidP="007D4597">
      <w:pPr>
        <w:numPr>
          <w:ilvl w:val="0"/>
          <w:numId w:val="9"/>
        </w:numPr>
        <w:tabs>
          <w:tab w:val="left" w:pos="993"/>
          <w:tab w:val="left" w:pos="1560"/>
        </w:tabs>
        <w:spacing w:after="0"/>
        <w:ind w:right="-2"/>
        <w:jc w:val="both"/>
        <w:rPr>
          <w:rFonts w:ascii="Times New Roman" w:eastAsia="Times New Roman" w:hAnsi="Times New Roman" w:cs="Times New Roman"/>
          <w:sz w:val="24"/>
          <w:szCs w:val="24"/>
        </w:rPr>
      </w:pPr>
      <w:r w:rsidRPr="004316C8">
        <w:rPr>
          <w:rFonts w:ascii="Times New Roman" w:eastAsia="Times New Roman" w:hAnsi="Times New Roman" w:cs="Times New Roman"/>
          <w:sz w:val="24"/>
          <w:szCs w:val="24"/>
        </w:rPr>
        <w:lastRenderedPageBreak/>
        <w:t>Закону України «Про ринок електричної енергії» від 13.04.2017 № 2019-VIII;</w:t>
      </w:r>
    </w:p>
    <w:p w:rsidR="007D4597" w:rsidRPr="004316C8" w:rsidRDefault="007D4597" w:rsidP="007D4597">
      <w:pPr>
        <w:numPr>
          <w:ilvl w:val="0"/>
          <w:numId w:val="9"/>
        </w:numPr>
        <w:tabs>
          <w:tab w:val="left" w:pos="993"/>
          <w:tab w:val="left" w:pos="1560"/>
        </w:tabs>
        <w:spacing w:after="0"/>
        <w:ind w:right="-2"/>
        <w:jc w:val="both"/>
        <w:rPr>
          <w:rFonts w:ascii="Times New Roman" w:eastAsia="Times New Roman" w:hAnsi="Times New Roman" w:cs="Times New Roman"/>
          <w:sz w:val="24"/>
          <w:szCs w:val="24"/>
        </w:rPr>
      </w:pPr>
      <w:r w:rsidRPr="004316C8">
        <w:rPr>
          <w:rFonts w:ascii="Times New Roman" w:eastAsia="Times New Roman" w:hAnsi="Times New Roman" w:cs="Times New Roman"/>
          <w:sz w:val="24"/>
          <w:szCs w:val="24"/>
        </w:rPr>
        <w:t>Кодексу систем розподілу, затвердженого постановою Національної комісії регулювання електроенергетики та комунальних послуг України від 14.03.2018 № 310;</w:t>
      </w:r>
    </w:p>
    <w:p w:rsidR="007D4597" w:rsidRPr="004316C8" w:rsidRDefault="007D4597" w:rsidP="007D4597">
      <w:pPr>
        <w:numPr>
          <w:ilvl w:val="0"/>
          <w:numId w:val="9"/>
        </w:numPr>
        <w:tabs>
          <w:tab w:val="left" w:pos="993"/>
          <w:tab w:val="left" w:pos="1560"/>
        </w:tabs>
        <w:spacing w:after="0"/>
        <w:ind w:right="-2"/>
        <w:jc w:val="both"/>
        <w:rPr>
          <w:rFonts w:ascii="Times New Roman" w:eastAsia="Times New Roman" w:hAnsi="Times New Roman" w:cs="Times New Roman"/>
          <w:sz w:val="24"/>
          <w:szCs w:val="24"/>
        </w:rPr>
      </w:pPr>
      <w:r w:rsidRPr="004316C8">
        <w:rPr>
          <w:rFonts w:ascii="Times New Roman" w:eastAsia="Times New Roman" w:hAnsi="Times New Roman" w:cs="Times New Roman"/>
          <w:sz w:val="24"/>
          <w:szCs w:val="24"/>
        </w:rPr>
        <w:t>Кодексу системи передачі, затвердженого постановою Національної комісії регулювання електроенергетики та комунальних послуг України від 14.03.2018 № 309;</w:t>
      </w:r>
    </w:p>
    <w:p w:rsidR="007D4597" w:rsidRPr="004316C8" w:rsidRDefault="007D4597" w:rsidP="007D4597">
      <w:pPr>
        <w:numPr>
          <w:ilvl w:val="0"/>
          <w:numId w:val="9"/>
        </w:numPr>
        <w:tabs>
          <w:tab w:val="left" w:pos="993"/>
          <w:tab w:val="left" w:pos="1560"/>
        </w:tabs>
        <w:spacing w:after="0"/>
        <w:ind w:right="-2"/>
        <w:jc w:val="both"/>
        <w:rPr>
          <w:rFonts w:ascii="Times New Roman" w:eastAsia="Times New Roman" w:hAnsi="Times New Roman" w:cs="Times New Roman"/>
          <w:sz w:val="24"/>
          <w:szCs w:val="24"/>
        </w:rPr>
      </w:pPr>
      <w:r w:rsidRPr="004316C8">
        <w:rPr>
          <w:rFonts w:ascii="Times New Roman" w:eastAsia="Times New Roman" w:hAnsi="Times New Roman" w:cs="Times New Roman"/>
          <w:sz w:val="24"/>
          <w:szCs w:val="24"/>
        </w:rPr>
        <w:t>Правил роздрібного ринку електричної енергії, затверджених постановою Національної комісії регулювання електроенергетики та комунальних послуг України від 14.03.2018 № 312;</w:t>
      </w:r>
    </w:p>
    <w:p w:rsidR="007D4597" w:rsidRPr="004316C8" w:rsidRDefault="007D4597" w:rsidP="007D4597">
      <w:pPr>
        <w:numPr>
          <w:ilvl w:val="0"/>
          <w:numId w:val="9"/>
        </w:numPr>
        <w:tabs>
          <w:tab w:val="left" w:pos="284"/>
          <w:tab w:val="left" w:pos="993"/>
          <w:tab w:val="left" w:pos="1560"/>
        </w:tabs>
        <w:spacing w:after="0"/>
        <w:jc w:val="both"/>
        <w:rPr>
          <w:rFonts w:ascii="Times New Roman" w:eastAsia="Times New Roman" w:hAnsi="Times New Roman" w:cs="Times New Roman"/>
          <w:sz w:val="24"/>
          <w:szCs w:val="24"/>
        </w:rPr>
      </w:pPr>
      <w:r w:rsidRPr="004316C8">
        <w:rPr>
          <w:rFonts w:ascii="Times New Roman" w:eastAsia="Times New Roman" w:hAnsi="Times New Roman" w:cs="Times New Roman"/>
          <w:sz w:val="24"/>
          <w:szCs w:val="24"/>
        </w:rPr>
        <w:t>інших нормативно-правових актів, прийнятих на виконання Закону України «Про ринок електричної енергії» від 13.04.2017 № 2019-VIII.</w:t>
      </w:r>
    </w:p>
    <w:p w:rsidR="0009575B" w:rsidRPr="004316C8" w:rsidRDefault="0009575B" w:rsidP="007D4597">
      <w:pPr>
        <w:suppressAutoHyphens/>
        <w:spacing w:line="240" w:lineRule="auto"/>
        <w:jc w:val="both"/>
        <w:rPr>
          <w:rFonts w:ascii="Times New Roman" w:hAnsi="Times New Roman"/>
          <w:sz w:val="24"/>
          <w:szCs w:val="24"/>
        </w:rPr>
      </w:pPr>
      <w:r w:rsidRPr="004316C8">
        <w:rPr>
          <w:rFonts w:ascii="Times New Roman" w:hAnsi="Times New Roman"/>
          <w:sz w:val="24"/>
          <w:szCs w:val="24"/>
        </w:rPr>
        <w:t>3. Технічні, якісні характеристики предмету закупівлі повинні відповідати встановленим /зареєстрованим  чинним нормативним актам чинного законодавства України  (державним стандартам, технічним умовам), які передбачають  застосування заходів із захисту довкілля. (Учасник повинен надати довідку у довільній формі).</w:t>
      </w:r>
    </w:p>
    <w:p w:rsidR="0009575B" w:rsidRPr="004316C8" w:rsidRDefault="0009575B" w:rsidP="0009575B">
      <w:pPr>
        <w:suppressAutoHyphens/>
        <w:spacing w:line="240" w:lineRule="auto"/>
        <w:jc w:val="both"/>
        <w:rPr>
          <w:rFonts w:ascii="Times New Roman" w:hAnsi="Times New Roman"/>
          <w:sz w:val="24"/>
          <w:szCs w:val="24"/>
        </w:rPr>
      </w:pPr>
      <w:r w:rsidRPr="004316C8">
        <w:rPr>
          <w:rFonts w:ascii="Times New Roman" w:hAnsi="Times New Roman"/>
          <w:sz w:val="24"/>
          <w:szCs w:val="24"/>
        </w:rPr>
        <w:t xml:space="preserve"> 4. Учасник визначає ціни на товари, які він пропонує поставити за Договором, з урахуванням усіх своїх витрат, які можуть бути ним понесені у ході виконання договору про закупівлю.</w:t>
      </w:r>
    </w:p>
    <w:p w:rsidR="00C949CD" w:rsidRPr="004316C8" w:rsidRDefault="00C949CD" w:rsidP="00C949CD">
      <w:pPr>
        <w:suppressAutoHyphens/>
        <w:spacing w:line="240" w:lineRule="auto"/>
        <w:jc w:val="both"/>
        <w:rPr>
          <w:rFonts w:ascii="Times New Roman" w:hAnsi="Times New Roman"/>
          <w:sz w:val="24"/>
          <w:szCs w:val="24"/>
        </w:rPr>
      </w:pPr>
      <w:r w:rsidRPr="004316C8">
        <w:rPr>
          <w:rFonts w:ascii="Times New Roman" w:hAnsi="Times New Roman"/>
          <w:sz w:val="24"/>
          <w:szCs w:val="24"/>
        </w:rPr>
        <w:t>Послуги з розподілу електричної енергії сплачуються Споживачем/Замовником самостійно безпосередньо  оператору системи розподілу відповідно до договору про надання послуг з розподілу, укладеного між оператором системи розподілу та Споживачем/Замовником. До ціни пропозиції учасник не включає послуги з розподілу електричної енергії.</w:t>
      </w:r>
    </w:p>
    <w:p w:rsidR="0009575B" w:rsidRPr="004316C8" w:rsidRDefault="00A902CA" w:rsidP="0009575B">
      <w:pPr>
        <w:spacing w:line="240" w:lineRule="auto"/>
        <w:ind w:left="14"/>
        <w:jc w:val="both"/>
        <w:rPr>
          <w:rFonts w:ascii="Times New Roman" w:hAnsi="Times New Roman"/>
          <w:sz w:val="24"/>
          <w:szCs w:val="24"/>
        </w:rPr>
      </w:pPr>
      <w:r>
        <w:rPr>
          <w:rFonts w:ascii="Times New Roman" w:hAnsi="Times New Roman"/>
          <w:sz w:val="24"/>
          <w:szCs w:val="24"/>
          <w:lang w:val="ru-RU"/>
        </w:rPr>
        <w:t>5</w:t>
      </w:r>
      <w:r w:rsidR="0009575B" w:rsidRPr="004316C8">
        <w:rPr>
          <w:rFonts w:ascii="Times New Roman" w:hAnsi="Times New Roman"/>
          <w:sz w:val="24"/>
          <w:szCs w:val="24"/>
        </w:rPr>
        <w:t xml:space="preserve">. Учасники при підготовці тендерної пропозиції, надають  </w:t>
      </w:r>
      <w:r w:rsidR="0009575B" w:rsidRPr="004316C8">
        <w:rPr>
          <w:rFonts w:ascii="Times New Roman" w:hAnsi="Times New Roman"/>
          <w:b/>
          <w:sz w:val="24"/>
          <w:szCs w:val="24"/>
        </w:rPr>
        <w:t>довідки</w:t>
      </w:r>
      <w:r w:rsidR="0009575B" w:rsidRPr="004316C8">
        <w:rPr>
          <w:rFonts w:ascii="Times New Roman" w:hAnsi="Times New Roman"/>
          <w:sz w:val="24"/>
          <w:szCs w:val="24"/>
        </w:rPr>
        <w:t xml:space="preserve"> в довільній формі:</w:t>
      </w:r>
    </w:p>
    <w:p w:rsidR="0009575B" w:rsidRPr="004316C8" w:rsidRDefault="0009575B" w:rsidP="0009575B">
      <w:pPr>
        <w:spacing w:line="240" w:lineRule="auto"/>
        <w:ind w:left="14"/>
        <w:jc w:val="both"/>
        <w:rPr>
          <w:rFonts w:ascii="Times New Roman" w:hAnsi="Times New Roman"/>
          <w:b/>
          <w:i/>
          <w:sz w:val="24"/>
          <w:szCs w:val="24"/>
        </w:rPr>
      </w:pPr>
      <w:r w:rsidRPr="004316C8">
        <w:rPr>
          <w:rFonts w:ascii="Times New Roman" w:hAnsi="Times New Roman"/>
          <w:sz w:val="24"/>
          <w:szCs w:val="24"/>
        </w:rPr>
        <w:t xml:space="preserve">-  про дотримання передбачених чинним законодавством </w:t>
      </w:r>
      <w:r w:rsidRPr="004316C8">
        <w:rPr>
          <w:rFonts w:ascii="Times New Roman" w:hAnsi="Times New Roman"/>
          <w:b/>
          <w:i/>
          <w:sz w:val="24"/>
          <w:szCs w:val="24"/>
        </w:rPr>
        <w:t>вимог щодо застосування заходів із захисту довкілля;</w:t>
      </w:r>
    </w:p>
    <w:p w:rsidR="0009575B" w:rsidRPr="004316C8" w:rsidRDefault="0009575B" w:rsidP="0009575B">
      <w:pPr>
        <w:tabs>
          <w:tab w:val="left" w:pos="80"/>
          <w:tab w:val="left" w:pos="142"/>
          <w:tab w:val="left" w:pos="318"/>
        </w:tabs>
        <w:autoSpaceDE w:val="0"/>
        <w:spacing w:line="240" w:lineRule="auto"/>
        <w:ind w:left="34" w:right="53"/>
        <w:jc w:val="both"/>
        <w:rPr>
          <w:rFonts w:ascii="Times New Roman" w:hAnsi="Times New Roman" w:cs="Times New Roman"/>
          <w:sz w:val="24"/>
          <w:szCs w:val="24"/>
        </w:rPr>
      </w:pPr>
      <w:r w:rsidRPr="004316C8">
        <w:rPr>
          <w:rFonts w:ascii="Times New Roman" w:hAnsi="Times New Roman"/>
          <w:b/>
          <w:i/>
          <w:sz w:val="24"/>
          <w:szCs w:val="24"/>
        </w:rPr>
        <w:t>-</w:t>
      </w:r>
      <w:r w:rsidRPr="004316C8">
        <w:rPr>
          <w:rFonts w:ascii="Times New Roman" w:hAnsi="Times New Roman" w:cs="Times New Roman"/>
          <w:sz w:val="24"/>
          <w:szCs w:val="24"/>
        </w:rPr>
        <w:t xml:space="preserve">завірену  копію </w:t>
      </w:r>
      <w:r w:rsidRPr="004316C8">
        <w:rPr>
          <w:rStyle w:val="af0"/>
          <w:rFonts w:ascii="Times New Roman" w:hAnsi="Times New Roman"/>
          <w:b w:val="0"/>
          <w:sz w:val="24"/>
          <w:szCs w:val="24"/>
        </w:rPr>
        <w:t>ліцензії на постачання електричної енергії споживачу, отриманої суб'єктом господарювання відповідно до Ліцензійних умов провадження господарської діяльності з постачання електричної енергії споживачу, затверджених Постановою НКРЕКП від 27.12.2017 № 1469</w:t>
      </w:r>
      <w:r w:rsidRPr="004316C8">
        <w:rPr>
          <w:rFonts w:ascii="Times New Roman" w:hAnsi="Times New Roman" w:cs="Times New Roman"/>
          <w:sz w:val="24"/>
          <w:szCs w:val="24"/>
        </w:rPr>
        <w:t xml:space="preserve"> (за предметом даних торгів);</w:t>
      </w:r>
    </w:p>
    <w:p w:rsidR="0009575B" w:rsidRPr="004316C8" w:rsidRDefault="0009575B" w:rsidP="0009575B">
      <w:pPr>
        <w:jc w:val="both"/>
        <w:rPr>
          <w:rFonts w:ascii="Times New Roman" w:hAnsi="Times New Roman"/>
          <w:sz w:val="24"/>
          <w:szCs w:val="24"/>
        </w:rPr>
      </w:pPr>
      <w:r w:rsidRPr="004316C8">
        <w:rPr>
          <w:rFonts w:ascii="Times New Roman" w:hAnsi="Times New Roman"/>
          <w:sz w:val="24"/>
          <w:szCs w:val="24"/>
        </w:rPr>
        <w:t xml:space="preserve">   7. Учасник повинен надати </w:t>
      </w:r>
      <w:r w:rsidRPr="004316C8">
        <w:rPr>
          <w:rFonts w:ascii="Times New Roman" w:hAnsi="Times New Roman"/>
          <w:b/>
          <w:i/>
          <w:sz w:val="24"/>
          <w:szCs w:val="24"/>
        </w:rPr>
        <w:t xml:space="preserve">гарантійний лист </w:t>
      </w:r>
      <w:r w:rsidRPr="004316C8">
        <w:rPr>
          <w:rFonts w:ascii="Times New Roman" w:hAnsi="Times New Roman"/>
          <w:sz w:val="24"/>
          <w:szCs w:val="24"/>
        </w:rPr>
        <w:t xml:space="preserve">(окремим файлом), де засвідчує , </w:t>
      </w:r>
      <w:r w:rsidRPr="004316C8">
        <w:rPr>
          <w:rFonts w:ascii="Times New Roman" w:hAnsi="Times New Roman"/>
          <w:b/>
          <w:i/>
          <w:sz w:val="24"/>
          <w:szCs w:val="24"/>
        </w:rPr>
        <w:t xml:space="preserve">що має змогу  безперебійно поставити  в достатньому  обсязі товар (електричну енергію) замовнику на протязі </w:t>
      </w:r>
      <w:r w:rsidR="000D0F0B">
        <w:rPr>
          <w:rFonts w:ascii="Times New Roman" w:hAnsi="Times New Roman"/>
          <w:b/>
          <w:i/>
          <w:sz w:val="24"/>
          <w:szCs w:val="24"/>
        </w:rPr>
        <w:t xml:space="preserve">січня – червня </w:t>
      </w:r>
      <w:r w:rsidRPr="004316C8">
        <w:rPr>
          <w:rFonts w:ascii="Times New Roman" w:hAnsi="Times New Roman"/>
          <w:b/>
          <w:i/>
          <w:sz w:val="24"/>
          <w:szCs w:val="24"/>
        </w:rPr>
        <w:t>2023 року</w:t>
      </w:r>
      <w:r w:rsidRPr="004316C8">
        <w:rPr>
          <w:rFonts w:ascii="Times New Roman" w:hAnsi="Times New Roman"/>
          <w:sz w:val="24"/>
          <w:szCs w:val="24"/>
        </w:rPr>
        <w:t xml:space="preserve"> .</w:t>
      </w:r>
    </w:p>
    <w:p w:rsidR="0009575B" w:rsidRPr="004316C8" w:rsidRDefault="0009575B" w:rsidP="0009575B">
      <w:pPr>
        <w:widowControl w:val="0"/>
        <w:tabs>
          <w:tab w:val="left" w:pos="540"/>
        </w:tabs>
        <w:autoSpaceDE w:val="0"/>
        <w:autoSpaceDN w:val="0"/>
        <w:adjustRightInd w:val="0"/>
        <w:rPr>
          <w:rFonts w:ascii="Times New Roman" w:hAnsi="Times New Roman"/>
          <w:noProof/>
          <w:sz w:val="24"/>
          <w:szCs w:val="24"/>
        </w:rPr>
      </w:pPr>
      <w:r w:rsidRPr="004316C8">
        <w:rPr>
          <w:rFonts w:ascii="Times New Roman" w:hAnsi="Times New Roman"/>
          <w:noProof/>
          <w:sz w:val="24"/>
          <w:szCs w:val="24"/>
        </w:rPr>
        <w:t>_____________________________             __________________                     ________________</w:t>
      </w:r>
    </w:p>
    <w:p w:rsidR="0009575B" w:rsidRPr="004316C8" w:rsidRDefault="0009575B" w:rsidP="0009575B">
      <w:pPr>
        <w:jc w:val="both"/>
        <w:rPr>
          <w:rFonts w:ascii="Times New Roman" w:hAnsi="Times New Roman"/>
          <w:i/>
          <w:sz w:val="20"/>
          <w:szCs w:val="20"/>
        </w:rPr>
      </w:pPr>
      <w:r w:rsidRPr="004316C8">
        <w:rPr>
          <w:rFonts w:ascii="Times New Roman" w:hAnsi="Times New Roman"/>
          <w:i/>
          <w:iCs/>
          <w:noProof/>
          <w:sz w:val="24"/>
          <w:szCs w:val="24"/>
        </w:rPr>
        <w:t>(Посада уповноваженої особи Учасника)</w:t>
      </w:r>
      <w:r w:rsidRPr="004316C8">
        <w:rPr>
          <w:rFonts w:ascii="Times New Roman" w:hAnsi="Times New Roman"/>
          <w:i/>
          <w:iCs/>
          <w:noProof/>
          <w:sz w:val="24"/>
          <w:szCs w:val="24"/>
        </w:rPr>
        <w:tab/>
        <w:t xml:space="preserve">      (Підпис)     </w:t>
      </w:r>
      <w:r w:rsidRPr="004316C8">
        <w:rPr>
          <w:rFonts w:ascii="Times New Roman" w:hAnsi="Times New Roman"/>
          <w:i/>
          <w:iCs/>
          <w:noProof/>
          <w:sz w:val="24"/>
          <w:szCs w:val="24"/>
        </w:rPr>
        <w:tab/>
      </w:r>
      <w:r w:rsidRPr="004316C8">
        <w:rPr>
          <w:rFonts w:ascii="Times New Roman" w:hAnsi="Times New Roman"/>
          <w:b/>
          <w:bCs/>
          <w:noProof/>
          <w:sz w:val="24"/>
          <w:szCs w:val="24"/>
        </w:rPr>
        <w:t>М.П.*</w:t>
      </w:r>
      <w:r w:rsidRPr="004316C8">
        <w:rPr>
          <w:rFonts w:ascii="Times New Roman" w:hAnsi="Times New Roman"/>
          <w:i/>
          <w:iCs/>
          <w:noProof/>
          <w:sz w:val="24"/>
          <w:szCs w:val="24"/>
        </w:rPr>
        <w:t>(Прізвище та ініціали</w:t>
      </w:r>
      <w:r w:rsidRPr="004316C8">
        <w:rPr>
          <w:rFonts w:ascii="Times New Roman" w:hAnsi="Times New Roman"/>
          <w:i/>
          <w:iCs/>
          <w:noProof/>
          <w:sz w:val="20"/>
          <w:szCs w:val="20"/>
        </w:rPr>
        <w:t>)</w:t>
      </w:r>
    </w:p>
    <w:p w:rsidR="000F1951" w:rsidRDefault="000F1951" w:rsidP="0009575B">
      <w:pPr>
        <w:ind w:firstLine="709"/>
        <w:rPr>
          <w:rFonts w:ascii="Times New Roman" w:hAnsi="Times New Roman"/>
          <w:i/>
          <w:sz w:val="24"/>
          <w:szCs w:val="24"/>
        </w:rPr>
      </w:pPr>
    </w:p>
    <w:p w:rsidR="0009575B" w:rsidRDefault="0009575B" w:rsidP="0009575B">
      <w:pPr>
        <w:ind w:firstLine="709"/>
        <w:rPr>
          <w:rFonts w:ascii="Times New Roman" w:hAnsi="Times New Roman"/>
          <w:i/>
          <w:sz w:val="24"/>
          <w:szCs w:val="24"/>
        </w:rPr>
      </w:pPr>
      <w:r w:rsidRPr="004316C8">
        <w:rPr>
          <w:rFonts w:ascii="Times New Roman" w:hAnsi="Times New Roman"/>
          <w:i/>
          <w:sz w:val="24"/>
          <w:szCs w:val="24"/>
        </w:rPr>
        <w:t>Якщо пропозиція Учасника не відповідає Технічним вимогам, то вона буде відхилена, як така, що не відповідає вимогам тендерної документації.</w:t>
      </w:r>
    </w:p>
    <w:p w:rsidR="000F1951" w:rsidRPr="004316C8" w:rsidRDefault="000F1951" w:rsidP="0009575B">
      <w:pPr>
        <w:ind w:firstLine="709"/>
        <w:rPr>
          <w:rFonts w:ascii="Times New Roman" w:hAnsi="Times New Roman"/>
          <w:i/>
          <w:sz w:val="24"/>
          <w:szCs w:val="24"/>
        </w:rPr>
      </w:pPr>
    </w:p>
    <w:p w:rsidR="0009575B" w:rsidRPr="004316C8" w:rsidRDefault="0009575B" w:rsidP="0009575B">
      <w:pPr>
        <w:ind w:firstLine="709"/>
        <w:jc w:val="both"/>
        <w:rPr>
          <w:rFonts w:ascii="Times New Roman" w:hAnsi="Times New Roman"/>
          <w:sz w:val="24"/>
          <w:szCs w:val="24"/>
        </w:rPr>
      </w:pPr>
      <w:r w:rsidRPr="004316C8">
        <w:rPr>
          <w:rFonts w:ascii="Times New Roman" w:hAnsi="Times New Roman"/>
          <w:sz w:val="24"/>
          <w:szCs w:val="24"/>
        </w:rPr>
        <w:t>Інформація викладена у технічному завданні та вимоги щодо надання документів є однією з умов тендерної документації</w:t>
      </w:r>
    </w:p>
    <w:p w:rsidR="00B5684A" w:rsidRDefault="0009575B" w:rsidP="000F1951">
      <w:pPr>
        <w:shd w:val="clear" w:color="auto" w:fill="FFFFFF"/>
        <w:tabs>
          <w:tab w:val="left" w:pos="709"/>
          <w:tab w:val="left" w:pos="9781"/>
        </w:tabs>
        <w:spacing w:line="240" w:lineRule="auto"/>
        <w:jc w:val="both"/>
        <w:rPr>
          <w:rFonts w:ascii="Times New Roman" w:hAnsi="Times New Roman"/>
          <w:sz w:val="24"/>
          <w:szCs w:val="24"/>
        </w:rPr>
      </w:pPr>
      <w:r w:rsidRPr="004316C8">
        <w:rPr>
          <w:rFonts w:ascii="Times New Roman" w:hAnsi="Times New Roman" w:cs="Times New Roman"/>
          <w:b/>
          <w:sz w:val="24"/>
          <w:szCs w:val="24"/>
          <w:lang w:eastAsia="zh-CN"/>
        </w:rPr>
        <w:t>У разі ненадання будь-якого документу надати письмові пояснення про причини його відсутності.</w:t>
      </w:r>
      <w:r w:rsidR="00B5684A">
        <w:rPr>
          <w:rFonts w:ascii="Times New Roman" w:hAnsi="Times New Roman"/>
          <w:sz w:val="24"/>
          <w:szCs w:val="24"/>
        </w:rPr>
        <w:br w:type="page"/>
      </w:r>
    </w:p>
    <w:p w:rsidR="000F1951" w:rsidRPr="004316C8" w:rsidRDefault="000F1951" w:rsidP="000F1951">
      <w:pPr>
        <w:spacing w:after="0" w:line="240" w:lineRule="auto"/>
        <w:jc w:val="right"/>
        <w:rPr>
          <w:rFonts w:ascii="Times New Roman" w:eastAsia="Arial" w:hAnsi="Times New Roman" w:cs="Arial"/>
          <w:b/>
          <w:color w:val="000000"/>
          <w:sz w:val="24"/>
          <w:szCs w:val="24"/>
        </w:rPr>
      </w:pPr>
      <w:r w:rsidRPr="004316C8">
        <w:rPr>
          <w:rFonts w:ascii="Times New Roman" w:eastAsia="Arial" w:hAnsi="Times New Roman" w:cs="Arial"/>
          <w:b/>
          <w:color w:val="000000"/>
          <w:sz w:val="24"/>
          <w:szCs w:val="24"/>
        </w:rPr>
        <w:lastRenderedPageBreak/>
        <w:t>Додаток №3</w:t>
      </w:r>
    </w:p>
    <w:p w:rsidR="000F1951" w:rsidRPr="004316C8" w:rsidRDefault="000F1951" w:rsidP="000F1951">
      <w:pPr>
        <w:spacing w:after="0" w:line="240" w:lineRule="auto"/>
        <w:jc w:val="right"/>
        <w:rPr>
          <w:rFonts w:ascii="Times New Roman" w:eastAsia="Arial" w:hAnsi="Times New Roman" w:cs="Arial"/>
          <w:color w:val="000000"/>
          <w:sz w:val="24"/>
          <w:szCs w:val="24"/>
        </w:rPr>
      </w:pPr>
      <w:r w:rsidRPr="004316C8">
        <w:rPr>
          <w:rFonts w:ascii="Times New Roman" w:eastAsia="Arial" w:hAnsi="Times New Roman" w:cs="Arial"/>
          <w:color w:val="000000"/>
          <w:sz w:val="24"/>
          <w:szCs w:val="24"/>
        </w:rPr>
        <w:t xml:space="preserve">тендерної документації </w:t>
      </w:r>
    </w:p>
    <w:p w:rsidR="000F1951" w:rsidRPr="004316C8" w:rsidRDefault="000F1951" w:rsidP="000F1951">
      <w:pPr>
        <w:spacing w:after="0" w:line="240" w:lineRule="auto"/>
        <w:jc w:val="right"/>
        <w:rPr>
          <w:rFonts w:ascii="Times New Roman" w:eastAsia="Arial" w:hAnsi="Times New Roman" w:cs="Arial"/>
          <w:color w:val="000000"/>
          <w:sz w:val="24"/>
          <w:szCs w:val="24"/>
        </w:rPr>
      </w:pPr>
      <w:r w:rsidRPr="004316C8">
        <w:rPr>
          <w:rFonts w:ascii="Times New Roman" w:eastAsia="Arial" w:hAnsi="Times New Roman" w:cs="Arial"/>
          <w:color w:val="000000"/>
          <w:sz w:val="24"/>
          <w:szCs w:val="24"/>
        </w:rPr>
        <w:t xml:space="preserve">Проєкт договору </w:t>
      </w:r>
    </w:p>
    <w:p w:rsidR="000F1951" w:rsidRPr="004316C8" w:rsidRDefault="000F1951" w:rsidP="000F1951">
      <w:pPr>
        <w:spacing w:after="0" w:line="240" w:lineRule="auto"/>
        <w:jc w:val="right"/>
        <w:rPr>
          <w:rFonts w:ascii="Times New Roman" w:eastAsia="Arial" w:hAnsi="Times New Roman" w:cs="Arial"/>
          <w:color w:val="000000"/>
          <w:sz w:val="24"/>
          <w:szCs w:val="24"/>
        </w:rPr>
      </w:pPr>
    </w:p>
    <w:p w:rsidR="000F1951" w:rsidRPr="004316C8" w:rsidRDefault="000F1951" w:rsidP="000F1951">
      <w:pPr>
        <w:spacing w:after="0" w:line="276" w:lineRule="auto"/>
        <w:jc w:val="center"/>
        <w:rPr>
          <w:rFonts w:ascii="Times New Roman" w:eastAsia="Arial" w:hAnsi="Times New Roman" w:cs="Times New Roman"/>
          <w:b/>
          <w:color w:val="000000"/>
          <w:sz w:val="24"/>
          <w:szCs w:val="24"/>
        </w:rPr>
      </w:pPr>
      <w:r w:rsidRPr="004316C8">
        <w:rPr>
          <w:rFonts w:ascii="Times New Roman" w:eastAsia="Arial" w:hAnsi="Times New Roman" w:cs="Times New Roman"/>
          <w:b/>
          <w:color w:val="000000"/>
          <w:sz w:val="24"/>
          <w:szCs w:val="24"/>
        </w:rPr>
        <w:t>ДОГОВІР</w:t>
      </w:r>
    </w:p>
    <w:p w:rsidR="000F1951" w:rsidRPr="004316C8" w:rsidRDefault="000F1951" w:rsidP="000F1951">
      <w:pPr>
        <w:spacing w:after="0" w:line="276" w:lineRule="auto"/>
        <w:jc w:val="center"/>
        <w:rPr>
          <w:rFonts w:ascii="Arial" w:eastAsia="Arial" w:hAnsi="Arial" w:cs="Arial"/>
          <w:color w:val="000000"/>
        </w:rPr>
      </w:pPr>
      <w:r w:rsidRPr="004316C8">
        <w:rPr>
          <w:rFonts w:ascii="Times New Roman" w:eastAsia="Arial" w:hAnsi="Times New Roman" w:cs="Times New Roman"/>
          <w:b/>
          <w:color w:val="000000"/>
          <w:sz w:val="24"/>
          <w:szCs w:val="24"/>
        </w:rPr>
        <w:t>про постачання електричної енергії споживачу</w:t>
      </w:r>
    </w:p>
    <w:p w:rsidR="000F1951" w:rsidRPr="00130BF8" w:rsidRDefault="00130BF8" w:rsidP="000F1951">
      <w:pPr>
        <w:spacing w:after="0" w:line="276" w:lineRule="auto"/>
        <w:jc w:val="both"/>
        <w:rPr>
          <w:rFonts w:ascii="Times New Roman" w:eastAsia="Arial" w:hAnsi="Times New Roman" w:cs="Times New Roman"/>
          <w:color w:val="000000"/>
          <w:sz w:val="24"/>
          <w:szCs w:val="24"/>
          <w:lang w:val="ru-RU"/>
        </w:rPr>
      </w:pPr>
      <w:r>
        <w:rPr>
          <w:rFonts w:ascii="Times New Roman" w:eastAsia="Arial" w:hAnsi="Times New Roman" w:cs="Times New Roman"/>
          <w:b/>
          <w:color w:val="000000"/>
          <w:sz w:val="24"/>
          <w:szCs w:val="24"/>
          <w:lang w:val="ru-RU"/>
        </w:rPr>
        <w:t xml:space="preserve"> </w:t>
      </w:r>
      <w:r w:rsidRPr="00130BF8">
        <w:rPr>
          <w:rFonts w:ascii="Times New Roman" w:eastAsia="Arial" w:hAnsi="Times New Roman" w:cs="Times New Roman"/>
          <w:color w:val="000000"/>
          <w:sz w:val="24"/>
          <w:szCs w:val="24"/>
          <w:lang w:val="ru-RU"/>
        </w:rPr>
        <w:t>м. Нова Одеса                                                                                               «___»________2022 р.</w:t>
      </w:r>
    </w:p>
    <w:p w:rsidR="00130BF8" w:rsidRPr="00130BF8" w:rsidRDefault="00130BF8" w:rsidP="000F1951">
      <w:pPr>
        <w:spacing w:after="0" w:line="276" w:lineRule="auto"/>
        <w:jc w:val="both"/>
        <w:rPr>
          <w:rFonts w:ascii="Times New Roman" w:eastAsia="Arial" w:hAnsi="Times New Roman" w:cs="Times New Roman"/>
          <w:color w:val="000000"/>
          <w:sz w:val="24"/>
          <w:szCs w:val="24"/>
          <w:lang w:val="ru-RU"/>
        </w:rPr>
      </w:pPr>
    </w:p>
    <w:p w:rsidR="000F1951" w:rsidRPr="004316C8" w:rsidRDefault="000F1951" w:rsidP="000F1951">
      <w:pPr>
        <w:spacing w:after="0" w:line="240" w:lineRule="auto"/>
        <w:jc w:val="both"/>
        <w:rPr>
          <w:rFonts w:ascii="Times New Roman" w:eastAsia="Arial" w:hAnsi="Times New Roman" w:cs="Times New Roman"/>
          <w:color w:val="000000"/>
          <w:sz w:val="24"/>
          <w:szCs w:val="24"/>
        </w:rPr>
      </w:pPr>
      <w:r w:rsidRPr="004316C8">
        <w:rPr>
          <w:rFonts w:ascii="Times New Roman" w:eastAsia="Arial" w:hAnsi="Times New Roman" w:cs="Times New Roman"/>
          <w:b/>
          <w:color w:val="000000"/>
          <w:sz w:val="24"/>
          <w:szCs w:val="24"/>
        </w:rPr>
        <w:tab/>
      </w:r>
      <w:r w:rsidRPr="00B94FAA">
        <w:rPr>
          <w:rFonts w:ascii="Times New Roman" w:eastAsia="Times New Roman" w:hAnsi="Times New Roman" w:cs="Times New Roman"/>
          <w:b/>
          <w:color w:val="000000"/>
          <w:sz w:val="24"/>
          <w:lang w:eastAsia="uk-UA"/>
        </w:rPr>
        <w:t>Комунальне підприємство «Правопорядок»</w:t>
      </w:r>
      <w:r w:rsidRPr="00B94FAA">
        <w:rPr>
          <w:rFonts w:ascii="Times New Roman" w:eastAsia="Times New Roman" w:hAnsi="Times New Roman" w:cs="Times New Roman"/>
          <w:color w:val="000000"/>
          <w:spacing w:val="-2"/>
          <w:sz w:val="24"/>
          <w:lang w:eastAsia="uk-UA"/>
        </w:rPr>
        <w:t>, в особі т.в.о.</w:t>
      </w:r>
      <w:r w:rsidR="00632192" w:rsidRPr="00632192">
        <w:rPr>
          <w:rFonts w:ascii="Times New Roman" w:eastAsia="Times New Roman" w:hAnsi="Times New Roman" w:cs="Times New Roman"/>
          <w:color w:val="000000"/>
          <w:spacing w:val="-2"/>
          <w:sz w:val="24"/>
          <w:lang w:eastAsia="uk-UA"/>
        </w:rPr>
        <w:t xml:space="preserve"> </w:t>
      </w:r>
      <w:r w:rsidRPr="00B94FAA">
        <w:rPr>
          <w:rFonts w:ascii="Times New Roman" w:eastAsia="Times New Roman" w:hAnsi="Times New Roman" w:cs="Times New Roman"/>
          <w:color w:val="000000"/>
          <w:spacing w:val="-2"/>
          <w:sz w:val="24"/>
          <w:lang w:eastAsia="uk-UA"/>
        </w:rPr>
        <w:t>директора</w:t>
      </w:r>
      <w:r w:rsidR="00632192" w:rsidRPr="00632192">
        <w:rPr>
          <w:rFonts w:ascii="Times New Roman" w:eastAsia="Times New Roman" w:hAnsi="Times New Roman" w:cs="Times New Roman"/>
          <w:color w:val="000000"/>
          <w:spacing w:val="-2"/>
          <w:sz w:val="24"/>
          <w:lang w:eastAsia="uk-UA"/>
        </w:rPr>
        <w:t xml:space="preserve"> </w:t>
      </w:r>
      <w:r w:rsidRPr="00B94FAA">
        <w:rPr>
          <w:rFonts w:ascii="Times New Roman" w:eastAsia="Times New Roman" w:hAnsi="Times New Roman" w:cs="Times New Roman"/>
          <w:color w:val="000000"/>
          <w:spacing w:val="-2"/>
          <w:sz w:val="24"/>
          <w:lang w:eastAsia="uk-UA"/>
        </w:rPr>
        <w:t xml:space="preserve">Дзензури Михайла Леонідовича, </w:t>
      </w:r>
      <w:r w:rsidRPr="00B94FAA">
        <w:rPr>
          <w:rFonts w:ascii="Times New Roman" w:eastAsia="Times New Roman" w:hAnsi="Times New Roman" w:cs="Times New Roman"/>
          <w:color w:val="000000"/>
          <w:sz w:val="24"/>
          <w:lang w:eastAsia="uk-UA"/>
        </w:rPr>
        <w:t>що діє на підставі Статуту</w:t>
      </w:r>
      <w:r w:rsidRPr="004316C8">
        <w:rPr>
          <w:rFonts w:ascii="Times New Roman" w:eastAsia="Arial" w:hAnsi="Times New Roman" w:cs="Times New Roman"/>
          <w:color w:val="000000"/>
          <w:sz w:val="24"/>
          <w:szCs w:val="24"/>
        </w:rPr>
        <w:t xml:space="preserve"> (далі – «Споживач») з однієї сторони  та ______________________________, (далі – «Постачальник»), в особі _________________, що діє на підставі ліцензії _______________________ від ___________ № _________________, з іншої сторони, разом - Сторони, а кожен окремо – Сторона, уклали цей Договір постачання (далі - Договір), про таке:  </w:t>
      </w:r>
    </w:p>
    <w:p w:rsidR="000F1951" w:rsidRPr="004316C8" w:rsidRDefault="000F1951" w:rsidP="000F1951">
      <w:pPr>
        <w:numPr>
          <w:ilvl w:val="0"/>
          <w:numId w:val="10"/>
        </w:numPr>
        <w:spacing w:after="0" w:line="240" w:lineRule="auto"/>
        <w:contextualSpacing/>
        <w:jc w:val="center"/>
        <w:rPr>
          <w:rFonts w:ascii="Times New Roman" w:hAnsi="Times New Roman" w:cs="Times New Roman"/>
          <w:b/>
          <w:color w:val="000000"/>
          <w:sz w:val="24"/>
          <w:szCs w:val="24"/>
          <w:lang w:eastAsia="en-US"/>
        </w:rPr>
      </w:pPr>
      <w:r w:rsidRPr="004316C8">
        <w:rPr>
          <w:rFonts w:ascii="Times New Roman" w:hAnsi="Times New Roman" w:cs="Times New Roman"/>
          <w:b/>
          <w:color w:val="000000"/>
          <w:sz w:val="24"/>
          <w:szCs w:val="24"/>
          <w:lang w:eastAsia="en-US"/>
        </w:rPr>
        <w:t>Загальні положення</w:t>
      </w:r>
    </w:p>
    <w:p w:rsidR="000F1951" w:rsidRPr="004316C8" w:rsidRDefault="000F1951" w:rsidP="000F1951">
      <w:pPr>
        <w:spacing w:after="0" w:line="240" w:lineRule="auto"/>
        <w:jc w:val="both"/>
        <w:rPr>
          <w:rFonts w:ascii="Times New Roman" w:hAnsi="Times New Roman" w:cs="Times New Roman"/>
          <w:color w:val="000000"/>
          <w:sz w:val="24"/>
          <w:szCs w:val="24"/>
        </w:rPr>
      </w:pPr>
      <w:r w:rsidRPr="004316C8">
        <w:rPr>
          <w:rFonts w:ascii="Times New Roman" w:eastAsia="Arial" w:hAnsi="Times New Roman" w:cs="Times New Roman"/>
          <w:color w:val="000000"/>
          <w:sz w:val="24"/>
          <w:szCs w:val="24"/>
        </w:rPr>
        <w:t xml:space="preserve">1.1. Цей Договір про постачання електричної енергії споживачу: </w:t>
      </w:r>
      <w:r w:rsidRPr="004316C8">
        <w:rPr>
          <w:rFonts w:ascii="Times New Roman" w:eastAsia="Arial" w:hAnsi="Times New Roman" w:cs="Times New Roman"/>
          <w:b/>
          <w:color w:val="000000"/>
          <w:sz w:val="24"/>
          <w:szCs w:val="24"/>
        </w:rPr>
        <w:t xml:space="preserve">Код ДК 021:2015:09310000-5  «Електрична енергія»  </w:t>
      </w:r>
      <w:r w:rsidRPr="004316C8">
        <w:rPr>
          <w:rFonts w:ascii="Times New Roman" w:eastAsia="Arial" w:hAnsi="Times New Roman" w:cs="Times New Roman"/>
          <w:color w:val="000000"/>
          <w:sz w:val="24"/>
          <w:szCs w:val="24"/>
        </w:rPr>
        <w:t xml:space="preserve">(далі по тексту – Договір) </w:t>
      </w:r>
      <w:r w:rsidRPr="004316C8">
        <w:rPr>
          <w:rFonts w:ascii="Times New Roman" w:hAnsi="Times New Roman" w:cs="Times New Roman"/>
          <w:color w:val="000000"/>
          <w:sz w:val="24"/>
          <w:szCs w:val="24"/>
        </w:rPr>
        <w:t>встановлює порядок та умови постачання електричної енергії як товарної продукції споживачу (далі – Споживач) постачальником електричної енергії (далі – Постачальник)</w:t>
      </w:r>
      <w:r w:rsidR="00844619" w:rsidRPr="00844619">
        <w:rPr>
          <w:rFonts w:ascii="Times New Roman" w:hAnsi="Times New Roman" w:cs="Times New Roman"/>
          <w:color w:val="000000"/>
          <w:sz w:val="24"/>
          <w:szCs w:val="24"/>
        </w:rPr>
        <w:t>.</w:t>
      </w:r>
      <w:r w:rsidRPr="004316C8">
        <w:rPr>
          <w:rFonts w:ascii="Times New Roman" w:hAnsi="Times New Roman" w:cs="Times New Roman"/>
          <w:color w:val="000000"/>
          <w:sz w:val="24"/>
          <w:szCs w:val="24"/>
        </w:rPr>
        <w:t xml:space="preserve"> </w:t>
      </w:r>
    </w:p>
    <w:p w:rsidR="00844619" w:rsidRPr="00844619" w:rsidRDefault="000F1951" w:rsidP="00844619">
      <w:pPr>
        <w:spacing w:after="0"/>
        <w:jc w:val="both"/>
        <w:rPr>
          <w:rFonts w:ascii="Times New Roman" w:hAnsi="Times New Roman" w:cs="Times New Roman"/>
          <w:sz w:val="24"/>
          <w:szCs w:val="24"/>
        </w:rPr>
      </w:pPr>
      <w:r w:rsidRPr="004316C8">
        <w:rPr>
          <w:rFonts w:ascii="Times New Roman" w:eastAsia="Arial" w:hAnsi="Times New Roman" w:cs="Times New Roman"/>
          <w:color w:val="000000"/>
          <w:sz w:val="24"/>
          <w:szCs w:val="24"/>
        </w:rPr>
        <w:t xml:space="preserve">1.2. </w:t>
      </w:r>
      <w:r w:rsidR="00844619" w:rsidRPr="00844619">
        <w:rPr>
          <w:rFonts w:ascii="Times New Roman" w:hAnsi="Times New Roman" w:cs="Times New Roman"/>
          <w:sz w:val="24"/>
          <w:szCs w:val="24"/>
        </w:rPr>
        <w:t xml:space="preserve">Умови цього Договору розроблені відповідно до </w:t>
      </w:r>
      <w:r w:rsidR="00844619" w:rsidRPr="00844619">
        <w:rPr>
          <w:rFonts w:ascii="Times New Roman" w:hAnsi="Times New Roman" w:cs="Times New Roman"/>
          <w:spacing w:val="-10"/>
          <w:sz w:val="24"/>
          <w:szCs w:val="24"/>
        </w:rPr>
        <w:t xml:space="preserve">Господарського кодексу України, Цивільного кодексу України, </w:t>
      </w:r>
      <w:r w:rsidR="00844619" w:rsidRPr="00844619">
        <w:rPr>
          <w:rFonts w:ascii="Times New Roman" w:hAnsi="Times New Roman" w:cs="Times New Roman"/>
          <w:sz w:val="24"/>
          <w:szCs w:val="24"/>
        </w:rPr>
        <w:t xml:space="preserve">Закону України «Про ринок електричної енергії» та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14.03.2018 № 312 (далі - ПРРЕЕ),  Правил ринку на добу наперед та внутрішньодобового ринку, що затверджені постановами НКРЕКП від 14.03.2018 р.  № 307 та № 308, </w:t>
      </w:r>
      <w:r w:rsidR="00844619" w:rsidRPr="00844619">
        <w:rPr>
          <w:rFonts w:ascii="Times New Roman" w:hAnsi="Times New Roman" w:cs="Times New Roman"/>
          <w:spacing w:val="-10"/>
          <w:sz w:val="24"/>
          <w:szCs w:val="24"/>
        </w:rPr>
        <w:t xml:space="preserve">Закону України «Про публічні закупівлі», </w:t>
      </w:r>
      <w:r w:rsidR="00844619" w:rsidRPr="00844619">
        <w:rPr>
          <w:rFonts w:ascii="Times New Roman" w:hAnsi="Times New Roman" w:cs="Times New Roman"/>
          <w:sz w:val="24"/>
          <w:szCs w:val="24"/>
        </w:rPr>
        <w:t>Постанови Кабінету Міністрів України від 12.10.2022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0F1951" w:rsidRPr="004316C8" w:rsidRDefault="000F1951" w:rsidP="00844619">
      <w:pPr>
        <w:spacing w:after="0" w:line="240" w:lineRule="auto"/>
        <w:contextualSpacing/>
        <w:jc w:val="both"/>
        <w:rPr>
          <w:rFonts w:ascii="Times New Roman" w:hAnsi="Times New Roman" w:cs="Times New Roman"/>
          <w:color w:val="000000"/>
          <w:sz w:val="24"/>
          <w:szCs w:val="24"/>
          <w:lang w:eastAsia="en-US"/>
        </w:rPr>
      </w:pPr>
      <w:r w:rsidRPr="004316C8">
        <w:rPr>
          <w:rFonts w:ascii="Times New Roman" w:hAnsi="Times New Roman" w:cs="Times New Roman"/>
          <w:color w:val="000000"/>
          <w:sz w:val="24"/>
          <w:szCs w:val="24"/>
          <w:lang w:eastAsia="en-US"/>
        </w:rPr>
        <w:t>1.3. Підписанням цього Договору Постачальник підтверджує, що має всі необхідні ліцензії та дозволи на постачання Товару за цим Договором, а також зобов’язується забезпечити дійсність таких ліцензій (дозволів) на весь строк дії Договору.</w:t>
      </w:r>
    </w:p>
    <w:p w:rsidR="000F1951" w:rsidRDefault="000F1951" w:rsidP="000F1951">
      <w:pPr>
        <w:spacing w:after="0" w:line="240" w:lineRule="auto"/>
        <w:jc w:val="both"/>
        <w:rPr>
          <w:rFonts w:ascii="Times New Roman" w:hAnsi="Times New Roman" w:cs="Times New Roman"/>
          <w:color w:val="000000"/>
          <w:sz w:val="24"/>
          <w:szCs w:val="24"/>
        </w:rPr>
      </w:pPr>
      <w:r w:rsidRPr="004316C8">
        <w:rPr>
          <w:rFonts w:ascii="Times New Roman" w:hAnsi="Times New Roman" w:cs="Times New Roman"/>
          <w:color w:val="000000"/>
          <w:sz w:val="24"/>
          <w:szCs w:val="24"/>
        </w:rPr>
        <w:t>Далі по тексту цього Договору Постачальник або Споживач іменуються Сторона, а разом - Сторони.</w:t>
      </w:r>
    </w:p>
    <w:p w:rsidR="000F1951" w:rsidRPr="004316C8" w:rsidRDefault="000F1951" w:rsidP="000F1951">
      <w:pPr>
        <w:spacing w:after="0" w:line="240" w:lineRule="auto"/>
        <w:jc w:val="both"/>
        <w:rPr>
          <w:rFonts w:ascii="Times New Roman" w:hAnsi="Times New Roman" w:cs="Times New Roman"/>
          <w:color w:val="000000"/>
          <w:sz w:val="24"/>
          <w:szCs w:val="24"/>
        </w:rPr>
      </w:pPr>
    </w:p>
    <w:p w:rsidR="000F1951" w:rsidRPr="004316C8" w:rsidRDefault="000F1951" w:rsidP="000F1951">
      <w:pPr>
        <w:numPr>
          <w:ilvl w:val="0"/>
          <w:numId w:val="10"/>
        </w:numPr>
        <w:spacing w:after="0" w:line="240" w:lineRule="auto"/>
        <w:ind w:left="0" w:firstLine="0"/>
        <w:jc w:val="center"/>
        <w:rPr>
          <w:rFonts w:ascii="Times New Roman" w:eastAsia="Arial" w:hAnsi="Times New Roman" w:cs="Times New Roman"/>
          <w:b/>
          <w:color w:val="000000"/>
          <w:sz w:val="24"/>
          <w:szCs w:val="24"/>
        </w:rPr>
      </w:pPr>
      <w:r w:rsidRPr="004316C8">
        <w:rPr>
          <w:rFonts w:ascii="Times New Roman" w:eastAsia="Arial" w:hAnsi="Times New Roman" w:cs="Times New Roman"/>
          <w:b/>
          <w:color w:val="000000"/>
          <w:sz w:val="24"/>
          <w:szCs w:val="24"/>
        </w:rPr>
        <w:t>Предмет Договору</w:t>
      </w:r>
    </w:p>
    <w:p w:rsidR="000F1951" w:rsidRPr="004316C8" w:rsidRDefault="000F1951" w:rsidP="000F1951">
      <w:pPr>
        <w:spacing w:after="0" w:line="240" w:lineRule="auto"/>
        <w:jc w:val="both"/>
        <w:rPr>
          <w:rFonts w:ascii="Times New Roman" w:eastAsia="Arial" w:hAnsi="Times New Roman" w:cs="Times New Roman"/>
          <w:b/>
          <w:i/>
          <w:color w:val="000000"/>
          <w:sz w:val="24"/>
          <w:szCs w:val="24"/>
        </w:rPr>
      </w:pPr>
      <w:r w:rsidRPr="004316C8">
        <w:rPr>
          <w:rFonts w:ascii="Times New Roman" w:eastAsia="Arial" w:hAnsi="Times New Roman" w:cs="Times New Roman"/>
          <w:color w:val="000000"/>
          <w:sz w:val="24"/>
          <w:szCs w:val="24"/>
        </w:rPr>
        <w:t xml:space="preserve">2.1. Назва предмету закупівлі: </w:t>
      </w:r>
      <w:r w:rsidRPr="004316C8">
        <w:rPr>
          <w:rFonts w:ascii="Times New Roman" w:eastAsia="Arial" w:hAnsi="Times New Roman" w:cs="Times New Roman"/>
          <w:b/>
          <w:i/>
          <w:color w:val="000000"/>
          <w:sz w:val="24"/>
          <w:szCs w:val="24"/>
        </w:rPr>
        <w:t xml:space="preserve">Код ДК 021:2015:09310000-5 «Електрична енергія» . </w:t>
      </w:r>
    </w:p>
    <w:p w:rsidR="000F1951" w:rsidRPr="004316C8" w:rsidRDefault="000F1951" w:rsidP="000F1951">
      <w:pPr>
        <w:spacing w:after="0" w:line="240" w:lineRule="auto"/>
        <w:jc w:val="both"/>
        <w:rPr>
          <w:rFonts w:ascii="Times New Roman" w:eastAsia="Arial" w:hAnsi="Times New Roman" w:cs="Times New Roman"/>
          <w:color w:val="000000"/>
          <w:sz w:val="24"/>
          <w:szCs w:val="24"/>
        </w:rPr>
      </w:pPr>
      <w:r w:rsidRPr="004316C8">
        <w:rPr>
          <w:rFonts w:ascii="Times New Roman" w:eastAsia="Arial" w:hAnsi="Times New Roman" w:cs="Times New Roman"/>
          <w:color w:val="000000"/>
          <w:sz w:val="24"/>
          <w:szCs w:val="24"/>
        </w:rPr>
        <w:t>2.2. За цим Договором Постачальник продає електричну енергію Споживачу для забезпечення потреб електроустановок Споживача, а Споживач оплачує Постачальнику вартість використаної (купованої) електричної енергії та здійснити інші платежі на умовах цього договору.</w:t>
      </w:r>
    </w:p>
    <w:p w:rsidR="000F1951" w:rsidRPr="004316C8" w:rsidRDefault="000F1951" w:rsidP="000F1951">
      <w:pPr>
        <w:spacing w:after="0" w:line="240" w:lineRule="auto"/>
        <w:contextualSpacing/>
        <w:jc w:val="both"/>
        <w:rPr>
          <w:rFonts w:ascii="Times New Roman" w:hAnsi="Times New Roman" w:cs="Times New Roman"/>
          <w:color w:val="000000"/>
          <w:sz w:val="24"/>
          <w:szCs w:val="24"/>
          <w:lang w:eastAsia="en-US"/>
        </w:rPr>
      </w:pPr>
      <w:r w:rsidRPr="004316C8">
        <w:rPr>
          <w:rFonts w:ascii="Times New Roman" w:hAnsi="Times New Roman" w:cs="Times New Roman"/>
          <w:color w:val="000000"/>
          <w:sz w:val="24"/>
          <w:szCs w:val="24"/>
          <w:lang w:eastAsia="en-US"/>
        </w:rPr>
        <w:t xml:space="preserve">2.3. Обов'язковою умовою для постачання електричної енергії Споживачу є наявність у нього укладених в установленому порядку з оператором системи розподілу договору про надання послуг з розподілу в Миколаївській </w:t>
      </w:r>
      <w:r w:rsidRPr="004316C8">
        <w:rPr>
          <w:rFonts w:ascii="Times New Roman" w:hAnsi="Times New Roman" w:cs="Times New Roman"/>
          <w:b/>
          <w:color w:val="000000"/>
          <w:sz w:val="24"/>
          <w:szCs w:val="24"/>
          <w:lang w:eastAsia="en-US"/>
        </w:rPr>
        <w:t>області</w:t>
      </w:r>
      <w:r w:rsidRPr="004316C8">
        <w:rPr>
          <w:rFonts w:ascii="Times New Roman" w:hAnsi="Times New Roman" w:cs="Times New Roman"/>
          <w:color w:val="000000"/>
          <w:sz w:val="24"/>
          <w:szCs w:val="24"/>
          <w:lang w:eastAsia="en-US"/>
        </w:rPr>
        <w:t>, на підставі яких Споживач набуває право отримувати послугу з розподілу електричної енергії.</w:t>
      </w:r>
    </w:p>
    <w:p w:rsidR="000F1951" w:rsidRPr="004316C8" w:rsidRDefault="000F1951" w:rsidP="000F1951">
      <w:pPr>
        <w:spacing w:after="0" w:line="240" w:lineRule="auto"/>
        <w:contextualSpacing/>
        <w:jc w:val="both"/>
        <w:rPr>
          <w:rFonts w:ascii="Times New Roman" w:hAnsi="Times New Roman" w:cs="Times New Roman"/>
          <w:color w:val="000000"/>
          <w:sz w:val="24"/>
          <w:szCs w:val="24"/>
          <w:lang w:eastAsia="en-US"/>
        </w:rPr>
      </w:pPr>
      <w:r w:rsidRPr="004316C8">
        <w:rPr>
          <w:rFonts w:ascii="Times New Roman" w:hAnsi="Times New Roman" w:cs="Times New Roman"/>
          <w:color w:val="000000"/>
          <w:sz w:val="24"/>
          <w:szCs w:val="24"/>
          <w:lang w:eastAsia="en-US"/>
        </w:rPr>
        <w:t xml:space="preserve">2.4. Очікуваний загальний обсяг споживання електричної енергії складає: </w:t>
      </w:r>
      <w:r w:rsidR="008856DD">
        <w:rPr>
          <w:rFonts w:ascii="Times New Roman" w:hAnsi="Times New Roman" w:cs="Times New Roman"/>
          <w:color w:val="000000"/>
          <w:sz w:val="24"/>
          <w:szCs w:val="24"/>
          <w:lang w:eastAsia="en-US"/>
        </w:rPr>
        <w:t>42,000</w:t>
      </w:r>
      <w:r w:rsidRPr="004316C8">
        <w:rPr>
          <w:rFonts w:ascii="Times New Roman" w:hAnsi="Times New Roman" w:cs="Times New Roman"/>
          <w:color w:val="000000"/>
          <w:sz w:val="24"/>
          <w:szCs w:val="24"/>
          <w:lang w:eastAsia="en-US"/>
        </w:rPr>
        <w:t xml:space="preserve">тис.кВт*год_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61"/>
        <w:gridCol w:w="711"/>
        <w:gridCol w:w="711"/>
        <w:gridCol w:w="711"/>
        <w:gridCol w:w="711"/>
        <w:gridCol w:w="711"/>
        <w:gridCol w:w="711"/>
        <w:gridCol w:w="642"/>
        <w:gridCol w:w="642"/>
        <w:gridCol w:w="642"/>
        <w:gridCol w:w="642"/>
        <w:gridCol w:w="642"/>
        <w:gridCol w:w="642"/>
      </w:tblGrid>
      <w:tr w:rsidR="000F1951" w:rsidRPr="004316C8" w:rsidTr="008856DD">
        <w:trPr>
          <w:cantSplit/>
          <w:trHeight w:val="220"/>
        </w:trPr>
        <w:tc>
          <w:tcPr>
            <w:tcW w:w="1261" w:type="dxa"/>
            <w:vMerge w:val="restart"/>
            <w:shd w:val="clear" w:color="auto" w:fill="auto"/>
          </w:tcPr>
          <w:p w:rsidR="000F1951" w:rsidRPr="004316C8" w:rsidRDefault="000F1951" w:rsidP="00773616">
            <w:pPr>
              <w:spacing w:after="0" w:line="276" w:lineRule="auto"/>
              <w:jc w:val="both"/>
              <w:rPr>
                <w:rFonts w:ascii="Times New Roman" w:eastAsia="Arial" w:hAnsi="Times New Roman" w:cs="Arial"/>
                <w:color w:val="000000"/>
                <w:sz w:val="24"/>
                <w:szCs w:val="24"/>
              </w:rPr>
            </w:pPr>
            <w:r w:rsidRPr="004316C8">
              <w:rPr>
                <w:rFonts w:ascii="Times New Roman" w:eastAsia="Arial" w:hAnsi="Times New Roman" w:cs="Arial"/>
                <w:color w:val="000000"/>
                <w:sz w:val="24"/>
                <w:szCs w:val="24"/>
              </w:rPr>
              <w:t>Всього</w:t>
            </w:r>
          </w:p>
          <w:p w:rsidR="000F1951" w:rsidRPr="004316C8" w:rsidRDefault="000F1951" w:rsidP="00773616">
            <w:pPr>
              <w:spacing w:after="0" w:line="264" w:lineRule="auto"/>
              <w:rPr>
                <w:rFonts w:ascii="Times New Roman" w:eastAsia="Arial" w:hAnsi="Times New Roman" w:cs="Arial"/>
                <w:color w:val="000000"/>
                <w:sz w:val="24"/>
                <w:szCs w:val="24"/>
              </w:rPr>
            </w:pPr>
            <w:r w:rsidRPr="004316C8">
              <w:rPr>
                <w:rFonts w:ascii="Times New Roman" w:eastAsia="Arial" w:hAnsi="Times New Roman" w:cs="Arial"/>
                <w:color w:val="000000"/>
                <w:sz w:val="24"/>
                <w:szCs w:val="24"/>
              </w:rPr>
              <w:lastRenderedPageBreak/>
              <w:t xml:space="preserve">на рік </w:t>
            </w:r>
            <w:r w:rsidRPr="004316C8">
              <w:rPr>
                <w:rFonts w:ascii="Times New Roman" w:eastAsia="Arial" w:hAnsi="Times New Roman" w:cs="Arial"/>
                <w:bCs/>
                <w:color w:val="000000"/>
                <w:sz w:val="24"/>
                <w:szCs w:val="24"/>
              </w:rPr>
              <w:t>(за загальним обліком)</w:t>
            </w:r>
          </w:p>
        </w:tc>
        <w:tc>
          <w:tcPr>
            <w:tcW w:w="8118" w:type="dxa"/>
            <w:gridSpan w:val="12"/>
            <w:shd w:val="clear" w:color="auto" w:fill="auto"/>
          </w:tcPr>
          <w:p w:rsidR="000F1951" w:rsidRPr="004316C8" w:rsidRDefault="000F1951" w:rsidP="00773616">
            <w:pPr>
              <w:spacing w:after="0" w:line="276" w:lineRule="auto"/>
              <w:jc w:val="center"/>
              <w:rPr>
                <w:rFonts w:ascii="Times New Roman" w:eastAsia="Arial" w:hAnsi="Times New Roman" w:cs="Arial"/>
                <w:color w:val="000000"/>
                <w:sz w:val="24"/>
                <w:szCs w:val="24"/>
              </w:rPr>
            </w:pPr>
            <w:r w:rsidRPr="004316C8">
              <w:rPr>
                <w:rFonts w:ascii="Times New Roman" w:eastAsia="Arial" w:hAnsi="Times New Roman" w:cs="Arial"/>
                <w:color w:val="000000"/>
                <w:sz w:val="24"/>
                <w:szCs w:val="24"/>
              </w:rPr>
              <w:lastRenderedPageBreak/>
              <w:t>в тому числі помісячно :</w:t>
            </w:r>
          </w:p>
        </w:tc>
      </w:tr>
      <w:tr w:rsidR="000F1951" w:rsidRPr="004316C8" w:rsidTr="008856DD">
        <w:trPr>
          <w:cantSplit/>
          <w:trHeight w:val="1026"/>
        </w:trPr>
        <w:tc>
          <w:tcPr>
            <w:tcW w:w="1261" w:type="dxa"/>
            <w:vMerge/>
            <w:shd w:val="clear" w:color="auto" w:fill="auto"/>
          </w:tcPr>
          <w:p w:rsidR="000F1951" w:rsidRPr="004316C8" w:rsidRDefault="000F1951" w:rsidP="00773616">
            <w:pPr>
              <w:spacing w:after="0" w:line="276" w:lineRule="auto"/>
              <w:jc w:val="both"/>
              <w:rPr>
                <w:rFonts w:ascii="Times New Roman" w:eastAsia="Arial" w:hAnsi="Times New Roman" w:cs="Arial"/>
                <w:color w:val="000000"/>
                <w:sz w:val="24"/>
                <w:szCs w:val="24"/>
              </w:rPr>
            </w:pPr>
          </w:p>
        </w:tc>
        <w:tc>
          <w:tcPr>
            <w:tcW w:w="711" w:type="dxa"/>
            <w:shd w:val="clear" w:color="auto" w:fill="auto"/>
            <w:textDirection w:val="btLr"/>
          </w:tcPr>
          <w:p w:rsidR="000F1951" w:rsidRPr="004316C8" w:rsidRDefault="000F1951" w:rsidP="00773616">
            <w:pPr>
              <w:spacing w:after="0" w:line="276" w:lineRule="auto"/>
              <w:ind w:right="113"/>
              <w:rPr>
                <w:rFonts w:ascii="Times New Roman" w:eastAsia="Arial" w:hAnsi="Times New Roman" w:cs="Arial"/>
                <w:color w:val="000000"/>
                <w:sz w:val="20"/>
                <w:szCs w:val="20"/>
              </w:rPr>
            </w:pPr>
            <w:r w:rsidRPr="004316C8">
              <w:rPr>
                <w:rFonts w:ascii="Times New Roman" w:eastAsia="Arial" w:hAnsi="Times New Roman" w:cs="Arial"/>
                <w:color w:val="000000"/>
                <w:sz w:val="20"/>
                <w:szCs w:val="20"/>
              </w:rPr>
              <w:t>січень</w:t>
            </w:r>
          </w:p>
        </w:tc>
        <w:tc>
          <w:tcPr>
            <w:tcW w:w="711" w:type="dxa"/>
            <w:shd w:val="clear" w:color="auto" w:fill="auto"/>
            <w:textDirection w:val="btLr"/>
          </w:tcPr>
          <w:p w:rsidR="000F1951" w:rsidRPr="004316C8" w:rsidRDefault="000F1951" w:rsidP="00773616">
            <w:pPr>
              <w:spacing w:after="0" w:line="276" w:lineRule="auto"/>
              <w:ind w:right="113"/>
              <w:rPr>
                <w:rFonts w:ascii="Times New Roman" w:eastAsia="Arial" w:hAnsi="Times New Roman" w:cs="Arial"/>
                <w:color w:val="000000"/>
                <w:sz w:val="20"/>
                <w:szCs w:val="20"/>
              </w:rPr>
            </w:pPr>
            <w:r w:rsidRPr="004316C8">
              <w:rPr>
                <w:rFonts w:ascii="Times New Roman" w:eastAsia="Arial" w:hAnsi="Times New Roman" w:cs="Arial"/>
                <w:color w:val="000000"/>
                <w:sz w:val="20"/>
                <w:szCs w:val="20"/>
              </w:rPr>
              <w:t>лютий</w:t>
            </w:r>
          </w:p>
        </w:tc>
        <w:tc>
          <w:tcPr>
            <w:tcW w:w="711" w:type="dxa"/>
            <w:shd w:val="clear" w:color="auto" w:fill="auto"/>
            <w:textDirection w:val="btLr"/>
          </w:tcPr>
          <w:p w:rsidR="000F1951" w:rsidRPr="004316C8" w:rsidRDefault="000F1951" w:rsidP="00773616">
            <w:pPr>
              <w:spacing w:after="0" w:line="276" w:lineRule="auto"/>
              <w:ind w:right="113"/>
              <w:rPr>
                <w:rFonts w:ascii="Times New Roman" w:eastAsia="Arial" w:hAnsi="Times New Roman" w:cs="Arial"/>
                <w:color w:val="000000"/>
                <w:sz w:val="20"/>
                <w:szCs w:val="20"/>
              </w:rPr>
            </w:pPr>
            <w:r w:rsidRPr="004316C8">
              <w:rPr>
                <w:rFonts w:ascii="Times New Roman" w:eastAsia="Arial" w:hAnsi="Times New Roman" w:cs="Arial"/>
                <w:color w:val="000000"/>
                <w:sz w:val="20"/>
                <w:szCs w:val="20"/>
              </w:rPr>
              <w:t>березень</w:t>
            </w:r>
          </w:p>
        </w:tc>
        <w:tc>
          <w:tcPr>
            <w:tcW w:w="711" w:type="dxa"/>
            <w:shd w:val="clear" w:color="auto" w:fill="auto"/>
            <w:textDirection w:val="btLr"/>
          </w:tcPr>
          <w:p w:rsidR="000F1951" w:rsidRPr="004316C8" w:rsidRDefault="000F1951" w:rsidP="00773616">
            <w:pPr>
              <w:spacing w:after="0" w:line="276" w:lineRule="auto"/>
              <w:ind w:right="113"/>
              <w:rPr>
                <w:rFonts w:ascii="Times New Roman" w:eastAsia="Arial" w:hAnsi="Times New Roman" w:cs="Arial"/>
                <w:color w:val="000000"/>
                <w:sz w:val="20"/>
                <w:szCs w:val="20"/>
              </w:rPr>
            </w:pPr>
            <w:r w:rsidRPr="004316C8">
              <w:rPr>
                <w:rFonts w:ascii="Times New Roman" w:eastAsia="Arial" w:hAnsi="Times New Roman" w:cs="Arial"/>
                <w:color w:val="000000"/>
                <w:sz w:val="20"/>
                <w:szCs w:val="20"/>
              </w:rPr>
              <w:t>квітень</w:t>
            </w:r>
          </w:p>
        </w:tc>
        <w:tc>
          <w:tcPr>
            <w:tcW w:w="711" w:type="dxa"/>
            <w:shd w:val="clear" w:color="auto" w:fill="auto"/>
            <w:textDirection w:val="btLr"/>
          </w:tcPr>
          <w:p w:rsidR="000F1951" w:rsidRPr="004316C8" w:rsidRDefault="000F1951" w:rsidP="00773616">
            <w:pPr>
              <w:spacing w:after="0" w:line="276" w:lineRule="auto"/>
              <w:ind w:right="113"/>
              <w:rPr>
                <w:rFonts w:ascii="Times New Roman" w:eastAsia="Arial" w:hAnsi="Times New Roman" w:cs="Arial"/>
                <w:color w:val="000000"/>
                <w:sz w:val="20"/>
                <w:szCs w:val="20"/>
              </w:rPr>
            </w:pPr>
            <w:r w:rsidRPr="004316C8">
              <w:rPr>
                <w:rFonts w:ascii="Times New Roman" w:eastAsia="Arial" w:hAnsi="Times New Roman" w:cs="Arial"/>
                <w:color w:val="000000"/>
                <w:sz w:val="20"/>
                <w:szCs w:val="20"/>
              </w:rPr>
              <w:t>травень</w:t>
            </w:r>
          </w:p>
        </w:tc>
        <w:tc>
          <w:tcPr>
            <w:tcW w:w="711" w:type="dxa"/>
            <w:shd w:val="clear" w:color="auto" w:fill="auto"/>
            <w:textDirection w:val="btLr"/>
          </w:tcPr>
          <w:p w:rsidR="000F1951" w:rsidRPr="004316C8" w:rsidRDefault="000F1951" w:rsidP="00773616">
            <w:pPr>
              <w:spacing w:after="0" w:line="276" w:lineRule="auto"/>
              <w:ind w:right="113"/>
              <w:rPr>
                <w:rFonts w:ascii="Times New Roman" w:eastAsia="Arial" w:hAnsi="Times New Roman" w:cs="Arial"/>
                <w:color w:val="000000"/>
                <w:sz w:val="20"/>
                <w:szCs w:val="20"/>
              </w:rPr>
            </w:pPr>
            <w:r w:rsidRPr="004316C8">
              <w:rPr>
                <w:rFonts w:ascii="Times New Roman" w:eastAsia="Arial" w:hAnsi="Times New Roman" w:cs="Arial"/>
                <w:color w:val="000000"/>
                <w:sz w:val="20"/>
                <w:szCs w:val="20"/>
              </w:rPr>
              <w:t>червень</w:t>
            </w:r>
          </w:p>
        </w:tc>
        <w:tc>
          <w:tcPr>
            <w:tcW w:w="642" w:type="dxa"/>
            <w:shd w:val="clear" w:color="auto" w:fill="auto"/>
            <w:textDirection w:val="btLr"/>
          </w:tcPr>
          <w:p w:rsidR="000F1951" w:rsidRPr="004316C8" w:rsidRDefault="000F1951" w:rsidP="00773616">
            <w:pPr>
              <w:spacing w:after="0" w:line="276" w:lineRule="auto"/>
              <w:ind w:right="113"/>
              <w:rPr>
                <w:rFonts w:ascii="Times New Roman" w:eastAsia="Arial" w:hAnsi="Times New Roman" w:cs="Arial"/>
                <w:color w:val="000000"/>
                <w:sz w:val="20"/>
                <w:szCs w:val="20"/>
              </w:rPr>
            </w:pPr>
            <w:r w:rsidRPr="004316C8">
              <w:rPr>
                <w:rFonts w:ascii="Times New Roman" w:eastAsia="Arial" w:hAnsi="Times New Roman" w:cs="Arial"/>
                <w:color w:val="000000"/>
                <w:sz w:val="20"/>
                <w:szCs w:val="20"/>
              </w:rPr>
              <w:t>липень</w:t>
            </w:r>
          </w:p>
        </w:tc>
        <w:tc>
          <w:tcPr>
            <w:tcW w:w="642" w:type="dxa"/>
            <w:shd w:val="clear" w:color="auto" w:fill="auto"/>
            <w:textDirection w:val="btLr"/>
          </w:tcPr>
          <w:p w:rsidR="000F1951" w:rsidRPr="004316C8" w:rsidRDefault="000F1951" w:rsidP="00773616">
            <w:pPr>
              <w:spacing w:after="0" w:line="276" w:lineRule="auto"/>
              <w:ind w:right="113"/>
              <w:rPr>
                <w:rFonts w:ascii="Times New Roman" w:eastAsia="Arial" w:hAnsi="Times New Roman" w:cs="Arial"/>
                <w:color w:val="000000"/>
                <w:sz w:val="20"/>
                <w:szCs w:val="20"/>
              </w:rPr>
            </w:pPr>
            <w:r w:rsidRPr="004316C8">
              <w:rPr>
                <w:rFonts w:ascii="Times New Roman" w:eastAsia="Arial" w:hAnsi="Times New Roman" w:cs="Arial"/>
                <w:color w:val="000000"/>
                <w:sz w:val="20"/>
                <w:szCs w:val="20"/>
              </w:rPr>
              <w:t>серпень</w:t>
            </w:r>
          </w:p>
        </w:tc>
        <w:tc>
          <w:tcPr>
            <w:tcW w:w="642" w:type="dxa"/>
            <w:shd w:val="clear" w:color="auto" w:fill="auto"/>
            <w:textDirection w:val="btLr"/>
          </w:tcPr>
          <w:p w:rsidR="000F1951" w:rsidRPr="004316C8" w:rsidRDefault="000F1951" w:rsidP="00773616">
            <w:pPr>
              <w:spacing w:after="0" w:line="276" w:lineRule="auto"/>
              <w:ind w:right="113"/>
              <w:rPr>
                <w:rFonts w:ascii="Times New Roman" w:eastAsia="Arial" w:hAnsi="Times New Roman" w:cs="Arial"/>
                <w:color w:val="000000"/>
                <w:sz w:val="20"/>
                <w:szCs w:val="20"/>
              </w:rPr>
            </w:pPr>
            <w:r w:rsidRPr="004316C8">
              <w:rPr>
                <w:rFonts w:ascii="Times New Roman" w:eastAsia="Arial" w:hAnsi="Times New Roman" w:cs="Arial"/>
                <w:color w:val="000000"/>
                <w:sz w:val="20"/>
                <w:szCs w:val="20"/>
              </w:rPr>
              <w:t>вересень</w:t>
            </w:r>
          </w:p>
        </w:tc>
        <w:tc>
          <w:tcPr>
            <w:tcW w:w="642" w:type="dxa"/>
            <w:shd w:val="clear" w:color="auto" w:fill="auto"/>
            <w:textDirection w:val="btLr"/>
          </w:tcPr>
          <w:p w:rsidR="000F1951" w:rsidRPr="004316C8" w:rsidRDefault="000F1951" w:rsidP="00773616">
            <w:pPr>
              <w:spacing w:after="0" w:line="276" w:lineRule="auto"/>
              <w:ind w:right="113"/>
              <w:rPr>
                <w:rFonts w:ascii="Times New Roman" w:eastAsia="Arial" w:hAnsi="Times New Roman" w:cs="Arial"/>
                <w:color w:val="000000"/>
                <w:sz w:val="20"/>
                <w:szCs w:val="20"/>
              </w:rPr>
            </w:pPr>
            <w:r w:rsidRPr="004316C8">
              <w:rPr>
                <w:rFonts w:ascii="Times New Roman" w:eastAsia="Arial" w:hAnsi="Times New Roman" w:cs="Arial"/>
                <w:color w:val="000000"/>
                <w:sz w:val="20"/>
                <w:szCs w:val="20"/>
              </w:rPr>
              <w:t>жовтень</w:t>
            </w:r>
          </w:p>
        </w:tc>
        <w:tc>
          <w:tcPr>
            <w:tcW w:w="642" w:type="dxa"/>
            <w:shd w:val="clear" w:color="auto" w:fill="auto"/>
            <w:textDirection w:val="btLr"/>
          </w:tcPr>
          <w:p w:rsidR="000F1951" w:rsidRPr="004316C8" w:rsidRDefault="000F1951" w:rsidP="00773616">
            <w:pPr>
              <w:spacing w:after="0" w:line="276" w:lineRule="auto"/>
              <w:ind w:right="113"/>
              <w:rPr>
                <w:rFonts w:ascii="Times New Roman" w:eastAsia="Arial" w:hAnsi="Times New Roman" w:cs="Arial"/>
                <w:color w:val="000000"/>
                <w:sz w:val="20"/>
                <w:szCs w:val="20"/>
              </w:rPr>
            </w:pPr>
            <w:r w:rsidRPr="004316C8">
              <w:rPr>
                <w:rFonts w:ascii="Times New Roman" w:eastAsia="Arial" w:hAnsi="Times New Roman" w:cs="Arial"/>
                <w:color w:val="000000"/>
                <w:sz w:val="20"/>
                <w:szCs w:val="20"/>
              </w:rPr>
              <w:t>листопад</w:t>
            </w:r>
          </w:p>
        </w:tc>
        <w:tc>
          <w:tcPr>
            <w:tcW w:w="642" w:type="dxa"/>
            <w:shd w:val="clear" w:color="auto" w:fill="auto"/>
            <w:textDirection w:val="btLr"/>
          </w:tcPr>
          <w:p w:rsidR="000F1951" w:rsidRPr="004316C8" w:rsidRDefault="000F1951" w:rsidP="00773616">
            <w:pPr>
              <w:spacing w:after="0" w:line="276" w:lineRule="auto"/>
              <w:ind w:right="113"/>
              <w:rPr>
                <w:rFonts w:ascii="Times New Roman" w:eastAsia="Arial" w:hAnsi="Times New Roman" w:cs="Arial"/>
                <w:color w:val="000000"/>
                <w:sz w:val="20"/>
                <w:szCs w:val="20"/>
              </w:rPr>
            </w:pPr>
            <w:r w:rsidRPr="004316C8">
              <w:rPr>
                <w:rFonts w:ascii="Times New Roman" w:eastAsia="Arial" w:hAnsi="Times New Roman" w:cs="Arial"/>
                <w:color w:val="000000"/>
                <w:sz w:val="20"/>
                <w:szCs w:val="20"/>
              </w:rPr>
              <w:t>грудень</w:t>
            </w:r>
          </w:p>
        </w:tc>
      </w:tr>
      <w:tr w:rsidR="008856DD" w:rsidRPr="004316C8" w:rsidTr="008856DD">
        <w:trPr>
          <w:trHeight w:val="431"/>
        </w:trPr>
        <w:tc>
          <w:tcPr>
            <w:tcW w:w="1261" w:type="dxa"/>
            <w:shd w:val="clear" w:color="auto" w:fill="auto"/>
          </w:tcPr>
          <w:p w:rsidR="008856DD" w:rsidRPr="004316C8" w:rsidRDefault="008856DD" w:rsidP="008856DD">
            <w:pPr>
              <w:spacing w:after="0" w:line="276" w:lineRule="auto"/>
              <w:jc w:val="center"/>
              <w:rPr>
                <w:rFonts w:ascii="Times New Roman" w:eastAsia="Arial" w:hAnsi="Times New Roman" w:cs="Arial"/>
                <w:color w:val="000000"/>
              </w:rPr>
            </w:pPr>
            <w:r>
              <w:rPr>
                <w:rFonts w:ascii="Times New Roman" w:eastAsia="Arial" w:hAnsi="Times New Roman" w:cs="Arial"/>
                <w:color w:val="000000"/>
              </w:rPr>
              <w:lastRenderedPageBreak/>
              <w:t>42,0</w:t>
            </w:r>
          </w:p>
        </w:tc>
        <w:tc>
          <w:tcPr>
            <w:tcW w:w="711" w:type="dxa"/>
            <w:shd w:val="clear" w:color="auto" w:fill="auto"/>
          </w:tcPr>
          <w:p w:rsidR="008856DD" w:rsidRPr="004316C8" w:rsidRDefault="008856DD" w:rsidP="008856DD">
            <w:pPr>
              <w:spacing w:after="0" w:line="276" w:lineRule="auto"/>
              <w:jc w:val="center"/>
              <w:rPr>
                <w:rFonts w:ascii="Times New Roman" w:eastAsia="Arial" w:hAnsi="Times New Roman" w:cs="Arial"/>
                <w:color w:val="000000"/>
                <w:sz w:val="18"/>
                <w:szCs w:val="18"/>
              </w:rPr>
            </w:pPr>
            <w:r>
              <w:rPr>
                <w:rFonts w:ascii="Times New Roman" w:eastAsia="Arial" w:hAnsi="Times New Roman" w:cs="Arial"/>
                <w:color w:val="000000"/>
                <w:sz w:val="18"/>
                <w:szCs w:val="18"/>
              </w:rPr>
              <w:t>5,0</w:t>
            </w:r>
          </w:p>
        </w:tc>
        <w:tc>
          <w:tcPr>
            <w:tcW w:w="711" w:type="dxa"/>
            <w:shd w:val="clear" w:color="auto" w:fill="auto"/>
          </w:tcPr>
          <w:p w:rsidR="008856DD" w:rsidRPr="004316C8" w:rsidRDefault="008856DD" w:rsidP="008856DD">
            <w:pPr>
              <w:spacing w:after="0" w:line="276" w:lineRule="auto"/>
              <w:jc w:val="center"/>
              <w:rPr>
                <w:rFonts w:ascii="Times New Roman" w:eastAsia="Arial" w:hAnsi="Times New Roman" w:cs="Arial"/>
                <w:color w:val="000000"/>
                <w:sz w:val="18"/>
                <w:szCs w:val="18"/>
              </w:rPr>
            </w:pPr>
            <w:r>
              <w:rPr>
                <w:rFonts w:ascii="Times New Roman" w:eastAsia="Arial" w:hAnsi="Times New Roman" w:cs="Arial"/>
                <w:color w:val="000000"/>
                <w:sz w:val="18"/>
                <w:szCs w:val="18"/>
              </w:rPr>
              <w:t>5,0</w:t>
            </w:r>
          </w:p>
        </w:tc>
        <w:tc>
          <w:tcPr>
            <w:tcW w:w="711" w:type="dxa"/>
            <w:shd w:val="clear" w:color="auto" w:fill="auto"/>
          </w:tcPr>
          <w:p w:rsidR="008856DD" w:rsidRPr="004316C8" w:rsidRDefault="008856DD" w:rsidP="008856DD">
            <w:pPr>
              <w:spacing w:after="0" w:line="276" w:lineRule="auto"/>
              <w:jc w:val="center"/>
              <w:rPr>
                <w:rFonts w:ascii="Times New Roman" w:eastAsia="Arial" w:hAnsi="Times New Roman" w:cs="Arial"/>
                <w:color w:val="000000"/>
                <w:sz w:val="18"/>
                <w:szCs w:val="18"/>
              </w:rPr>
            </w:pPr>
            <w:r>
              <w:rPr>
                <w:rFonts w:ascii="Times New Roman" w:eastAsia="Arial" w:hAnsi="Times New Roman" w:cs="Arial"/>
                <w:color w:val="000000"/>
                <w:sz w:val="18"/>
                <w:szCs w:val="18"/>
              </w:rPr>
              <w:t>5,0</w:t>
            </w:r>
          </w:p>
        </w:tc>
        <w:tc>
          <w:tcPr>
            <w:tcW w:w="711" w:type="dxa"/>
            <w:shd w:val="clear" w:color="auto" w:fill="auto"/>
          </w:tcPr>
          <w:p w:rsidR="008856DD" w:rsidRPr="004316C8" w:rsidRDefault="008856DD" w:rsidP="008856DD">
            <w:pPr>
              <w:spacing w:after="0" w:line="276" w:lineRule="auto"/>
              <w:jc w:val="center"/>
              <w:rPr>
                <w:rFonts w:ascii="Times New Roman" w:eastAsia="Arial" w:hAnsi="Times New Roman" w:cs="Arial"/>
                <w:color w:val="000000"/>
                <w:sz w:val="18"/>
                <w:szCs w:val="18"/>
              </w:rPr>
            </w:pPr>
            <w:r>
              <w:rPr>
                <w:rFonts w:ascii="Times New Roman" w:eastAsia="Arial" w:hAnsi="Times New Roman" w:cs="Arial"/>
                <w:color w:val="000000"/>
                <w:sz w:val="18"/>
                <w:szCs w:val="18"/>
              </w:rPr>
              <w:t>3,0</w:t>
            </w:r>
          </w:p>
        </w:tc>
        <w:tc>
          <w:tcPr>
            <w:tcW w:w="711" w:type="dxa"/>
            <w:shd w:val="clear" w:color="auto" w:fill="auto"/>
          </w:tcPr>
          <w:p w:rsidR="008856DD" w:rsidRPr="004316C8" w:rsidRDefault="008856DD" w:rsidP="008856DD">
            <w:pPr>
              <w:spacing w:after="0" w:line="276" w:lineRule="auto"/>
              <w:jc w:val="center"/>
              <w:rPr>
                <w:rFonts w:ascii="Times New Roman" w:eastAsia="Arial" w:hAnsi="Times New Roman" w:cs="Arial"/>
                <w:color w:val="000000"/>
                <w:sz w:val="18"/>
                <w:szCs w:val="18"/>
              </w:rPr>
            </w:pPr>
            <w:r>
              <w:rPr>
                <w:rFonts w:ascii="Times New Roman" w:eastAsia="Arial" w:hAnsi="Times New Roman" w:cs="Arial"/>
                <w:color w:val="000000"/>
                <w:sz w:val="18"/>
                <w:szCs w:val="18"/>
              </w:rPr>
              <w:t>1,5</w:t>
            </w:r>
          </w:p>
        </w:tc>
        <w:tc>
          <w:tcPr>
            <w:tcW w:w="711" w:type="dxa"/>
            <w:shd w:val="clear" w:color="auto" w:fill="auto"/>
          </w:tcPr>
          <w:p w:rsidR="008856DD" w:rsidRPr="004316C8" w:rsidRDefault="008856DD" w:rsidP="008856DD">
            <w:pPr>
              <w:spacing w:after="0" w:line="276" w:lineRule="auto"/>
              <w:jc w:val="center"/>
              <w:rPr>
                <w:rFonts w:ascii="Times New Roman" w:eastAsia="Arial" w:hAnsi="Times New Roman" w:cs="Arial"/>
                <w:color w:val="000000"/>
                <w:sz w:val="18"/>
                <w:szCs w:val="18"/>
              </w:rPr>
            </w:pPr>
            <w:r>
              <w:rPr>
                <w:rFonts w:ascii="Times New Roman" w:eastAsia="Arial" w:hAnsi="Times New Roman" w:cs="Arial"/>
                <w:color w:val="000000"/>
                <w:sz w:val="18"/>
                <w:szCs w:val="18"/>
              </w:rPr>
              <w:t>1,5</w:t>
            </w:r>
          </w:p>
        </w:tc>
        <w:tc>
          <w:tcPr>
            <w:tcW w:w="642" w:type="dxa"/>
            <w:shd w:val="clear" w:color="auto" w:fill="auto"/>
          </w:tcPr>
          <w:p w:rsidR="008856DD" w:rsidRPr="00AC6776" w:rsidRDefault="008856DD" w:rsidP="008856DD">
            <w:pPr>
              <w:spacing w:after="0" w:line="276" w:lineRule="auto"/>
              <w:jc w:val="center"/>
              <w:rPr>
                <w:rFonts w:ascii="Times New Roman" w:eastAsia="Arial" w:hAnsi="Times New Roman" w:cs="Arial"/>
                <w:color w:val="000000"/>
                <w:sz w:val="18"/>
                <w:szCs w:val="18"/>
              </w:rPr>
            </w:pPr>
            <w:r w:rsidRPr="00AC6776">
              <w:rPr>
                <w:rFonts w:ascii="Times New Roman" w:eastAsia="Arial" w:hAnsi="Times New Roman" w:cs="Arial"/>
                <w:color w:val="000000"/>
                <w:sz w:val="18"/>
                <w:szCs w:val="18"/>
              </w:rPr>
              <w:t>1,5</w:t>
            </w:r>
          </w:p>
        </w:tc>
        <w:tc>
          <w:tcPr>
            <w:tcW w:w="642" w:type="dxa"/>
            <w:shd w:val="clear" w:color="auto" w:fill="auto"/>
          </w:tcPr>
          <w:p w:rsidR="008856DD" w:rsidRPr="00AC6776" w:rsidRDefault="008856DD" w:rsidP="008856DD">
            <w:pPr>
              <w:spacing w:after="0" w:line="276" w:lineRule="auto"/>
              <w:jc w:val="center"/>
              <w:rPr>
                <w:rFonts w:ascii="Times New Roman" w:eastAsia="Arial" w:hAnsi="Times New Roman" w:cs="Arial"/>
                <w:color w:val="000000"/>
                <w:sz w:val="18"/>
                <w:szCs w:val="18"/>
              </w:rPr>
            </w:pPr>
            <w:r w:rsidRPr="00AC6776">
              <w:rPr>
                <w:rFonts w:ascii="Times New Roman" w:eastAsia="Arial" w:hAnsi="Times New Roman" w:cs="Arial"/>
                <w:color w:val="000000"/>
                <w:sz w:val="18"/>
                <w:szCs w:val="18"/>
              </w:rPr>
              <w:t>1,5</w:t>
            </w:r>
          </w:p>
        </w:tc>
        <w:tc>
          <w:tcPr>
            <w:tcW w:w="642" w:type="dxa"/>
            <w:shd w:val="clear" w:color="auto" w:fill="auto"/>
          </w:tcPr>
          <w:p w:rsidR="008856DD" w:rsidRPr="00AC6776" w:rsidRDefault="008856DD" w:rsidP="008856DD">
            <w:pPr>
              <w:spacing w:after="0" w:line="276" w:lineRule="auto"/>
              <w:jc w:val="center"/>
              <w:rPr>
                <w:rFonts w:ascii="Times New Roman" w:eastAsia="Arial" w:hAnsi="Times New Roman" w:cs="Arial"/>
                <w:color w:val="000000"/>
                <w:sz w:val="18"/>
                <w:szCs w:val="18"/>
              </w:rPr>
            </w:pPr>
            <w:r w:rsidRPr="00AC6776">
              <w:rPr>
                <w:rFonts w:ascii="Times New Roman" w:eastAsia="Arial" w:hAnsi="Times New Roman" w:cs="Arial"/>
                <w:color w:val="000000"/>
                <w:sz w:val="18"/>
                <w:szCs w:val="18"/>
              </w:rPr>
              <w:t>2,0</w:t>
            </w:r>
          </w:p>
        </w:tc>
        <w:tc>
          <w:tcPr>
            <w:tcW w:w="642" w:type="dxa"/>
            <w:shd w:val="clear" w:color="auto" w:fill="auto"/>
          </w:tcPr>
          <w:p w:rsidR="008856DD" w:rsidRPr="00AC6776" w:rsidRDefault="008856DD" w:rsidP="008856DD">
            <w:pPr>
              <w:spacing w:after="0" w:line="276" w:lineRule="auto"/>
              <w:jc w:val="center"/>
              <w:rPr>
                <w:rFonts w:ascii="Times New Roman" w:eastAsia="Arial" w:hAnsi="Times New Roman" w:cs="Arial"/>
                <w:color w:val="000000"/>
                <w:sz w:val="18"/>
                <w:szCs w:val="18"/>
              </w:rPr>
            </w:pPr>
            <w:r w:rsidRPr="00AC6776">
              <w:rPr>
                <w:rFonts w:ascii="Times New Roman" w:eastAsia="Arial" w:hAnsi="Times New Roman" w:cs="Arial"/>
                <w:color w:val="000000"/>
                <w:sz w:val="18"/>
                <w:szCs w:val="18"/>
              </w:rPr>
              <w:t>4,0</w:t>
            </w:r>
          </w:p>
        </w:tc>
        <w:tc>
          <w:tcPr>
            <w:tcW w:w="642" w:type="dxa"/>
            <w:shd w:val="clear" w:color="auto" w:fill="auto"/>
          </w:tcPr>
          <w:p w:rsidR="008856DD" w:rsidRPr="00AC6776" w:rsidRDefault="008856DD" w:rsidP="008856DD">
            <w:pPr>
              <w:spacing w:after="0" w:line="276" w:lineRule="auto"/>
              <w:jc w:val="center"/>
              <w:rPr>
                <w:rFonts w:ascii="Times New Roman" w:eastAsia="Arial" w:hAnsi="Times New Roman" w:cs="Arial"/>
                <w:color w:val="000000"/>
                <w:sz w:val="18"/>
                <w:szCs w:val="18"/>
              </w:rPr>
            </w:pPr>
            <w:r w:rsidRPr="00AC6776">
              <w:rPr>
                <w:rFonts w:ascii="Times New Roman" w:eastAsia="Arial" w:hAnsi="Times New Roman" w:cs="Arial"/>
                <w:color w:val="000000"/>
                <w:sz w:val="18"/>
                <w:szCs w:val="18"/>
              </w:rPr>
              <w:t>6,0</w:t>
            </w:r>
          </w:p>
        </w:tc>
        <w:tc>
          <w:tcPr>
            <w:tcW w:w="642" w:type="dxa"/>
            <w:shd w:val="clear" w:color="auto" w:fill="auto"/>
          </w:tcPr>
          <w:p w:rsidR="008856DD" w:rsidRPr="00AC6776" w:rsidRDefault="008856DD" w:rsidP="008856DD">
            <w:pPr>
              <w:spacing w:after="0" w:line="276" w:lineRule="auto"/>
              <w:jc w:val="center"/>
              <w:rPr>
                <w:rFonts w:ascii="Times New Roman" w:eastAsia="Arial" w:hAnsi="Times New Roman" w:cs="Arial"/>
                <w:color w:val="000000"/>
                <w:sz w:val="18"/>
                <w:szCs w:val="18"/>
              </w:rPr>
            </w:pPr>
            <w:r w:rsidRPr="00AC6776">
              <w:rPr>
                <w:rFonts w:ascii="Times New Roman" w:eastAsia="Arial" w:hAnsi="Times New Roman" w:cs="Arial"/>
                <w:color w:val="000000"/>
                <w:sz w:val="18"/>
                <w:szCs w:val="18"/>
              </w:rPr>
              <w:t>6,0</w:t>
            </w:r>
          </w:p>
        </w:tc>
      </w:tr>
    </w:tbl>
    <w:p w:rsidR="000F1951" w:rsidRPr="004316C8" w:rsidRDefault="000F1951" w:rsidP="000F1951">
      <w:pPr>
        <w:spacing w:after="0" w:line="240" w:lineRule="auto"/>
        <w:contextualSpacing/>
        <w:jc w:val="both"/>
        <w:rPr>
          <w:rFonts w:ascii="Times New Roman" w:hAnsi="Times New Roman" w:cs="Times New Roman"/>
          <w:color w:val="000000"/>
          <w:sz w:val="24"/>
          <w:szCs w:val="24"/>
          <w:lang w:eastAsia="en-US"/>
        </w:rPr>
      </w:pPr>
    </w:p>
    <w:p w:rsidR="000F1951" w:rsidRPr="004316C8" w:rsidRDefault="000F1951" w:rsidP="000F1951">
      <w:pPr>
        <w:numPr>
          <w:ilvl w:val="1"/>
          <w:numId w:val="10"/>
        </w:numPr>
        <w:spacing w:after="0" w:line="240" w:lineRule="auto"/>
        <w:ind w:left="0" w:firstLine="709"/>
        <w:contextualSpacing/>
        <w:jc w:val="both"/>
        <w:rPr>
          <w:rFonts w:ascii="Times New Roman" w:hAnsi="Times New Roman" w:cs="Times New Roman"/>
          <w:color w:val="000000"/>
          <w:sz w:val="24"/>
          <w:szCs w:val="24"/>
          <w:lang w:eastAsia="en-US"/>
        </w:rPr>
      </w:pPr>
      <w:r w:rsidRPr="004316C8">
        <w:rPr>
          <w:rFonts w:ascii="Times New Roman" w:hAnsi="Times New Roman" w:cs="Times New Roman"/>
          <w:color w:val="000000"/>
          <w:sz w:val="24"/>
          <w:szCs w:val="24"/>
          <w:lang w:eastAsia="en-US"/>
        </w:rPr>
        <w:t>Обсяги закупівлі товару можуть бути зменшені залежно від потреб і реального фінансування видатків Споживача.</w:t>
      </w:r>
    </w:p>
    <w:p w:rsidR="000F1951" w:rsidRPr="004316C8" w:rsidRDefault="000F1951" w:rsidP="000F1951">
      <w:pPr>
        <w:spacing w:after="0" w:line="240" w:lineRule="auto"/>
        <w:contextualSpacing/>
        <w:jc w:val="both"/>
        <w:rPr>
          <w:rFonts w:ascii="Times New Roman" w:hAnsi="Times New Roman" w:cs="Times New Roman"/>
          <w:color w:val="000000"/>
          <w:sz w:val="24"/>
          <w:szCs w:val="24"/>
          <w:lang w:eastAsia="en-US"/>
        </w:rPr>
      </w:pPr>
    </w:p>
    <w:p w:rsidR="000F1951" w:rsidRPr="004316C8" w:rsidRDefault="000F1951" w:rsidP="000F1951">
      <w:pPr>
        <w:numPr>
          <w:ilvl w:val="0"/>
          <w:numId w:val="10"/>
        </w:numPr>
        <w:spacing w:after="0" w:line="240" w:lineRule="auto"/>
        <w:jc w:val="center"/>
        <w:rPr>
          <w:rFonts w:ascii="Times New Roman" w:eastAsia="Arial" w:hAnsi="Times New Roman" w:cs="Times New Roman"/>
          <w:b/>
          <w:color w:val="000000"/>
          <w:sz w:val="24"/>
          <w:szCs w:val="24"/>
        </w:rPr>
      </w:pPr>
      <w:r w:rsidRPr="004316C8">
        <w:rPr>
          <w:rFonts w:ascii="Times New Roman" w:eastAsia="Arial" w:hAnsi="Times New Roman" w:cs="Times New Roman"/>
          <w:b/>
          <w:color w:val="000000"/>
          <w:sz w:val="24"/>
          <w:szCs w:val="24"/>
        </w:rPr>
        <w:t>Умови постачання</w:t>
      </w:r>
    </w:p>
    <w:p w:rsidR="000F1951" w:rsidRPr="004316C8" w:rsidRDefault="000F1951" w:rsidP="000F1951">
      <w:pPr>
        <w:spacing w:after="0" w:line="240" w:lineRule="auto"/>
        <w:contextualSpacing/>
        <w:jc w:val="both"/>
        <w:rPr>
          <w:rFonts w:ascii="Times New Roman" w:hAnsi="Times New Roman" w:cs="Times New Roman"/>
          <w:color w:val="000000"/>
          <w:sz w:val="24"/>
          <w:szCs w:val="24"/>
          <w:lang w:eastAsia="en-US"/>
        </w:rPr>
      </w:pPr>
      <w:r w:rsidRPr="004316C8">
        <w:rPr>
          <w:rFonts w:ascii="Times New Roman" w:hAnsi="Times New Roman" w:cs="Times New Roman"/>
          <w:color w:val="000000"/>
          <w:sz w:val="24"/>
          <w:szCs w:val="24"/>
          <w:lang w:eastAsia="en-US"/>
        </w:rPr>
        <w:t xml:space="preserve">3.1. Початком постачання електричної енергії Споживачу є дата, зазначена в Заяві-приєднання, яка є </w:t>
      </w:r>
      <w:r w:rsidRPr="004316C8">
        <w:rPr>
          <w:rFonts w:ascii="Times New Roman" w:hAnsi="Times New Roman" w:cs="Times New Roman"/>
          <w:b/>
          <w:i/>
          <w:color w:val="000000"/>
          <w:sz w:val="24"/>
          <w:szCs w:val="24"/>
          <w:lang w:eastAsia="en-US"/>
        </w:rPr>
        <w:t>Додатком 1 до цього Договору</w:t>
      </w:r>
      <w:r w:rsidRPr="004316C8">
        <w:rPr>
          <w:rFonts w:ascii="Times New Roman" w:hAnsi="Times New Roman" w:cs="Times New Roman"/>
          <w:color w:val="000000"/>
          <w:sz w:val="24"/>
          <w:szCs w:val="24"/>
          <w:lang w:eastAsia="en-US"/>
        </w:rPr>
        <w:t>.</w:t>
      </w:r>
    </w:p>
    <w:p w:rsidR="000F1951" w:rsidRPr="004316C8" w:rsidRDefault="000F1951" w:rsidP="000F1951">
      <w:pPr>
        <w:spacing w:after="0" w:line="240" w:lineRule="auto"/>
        <w:ind w:right="72"/>
        <w:jc w:val="both"/>
        <w:rPr>
          <w:rFonts w:ascii="Times New Roman" w:eastAsia="Arial" w:hAnsi="Times New Roman" w:cs="Times New Roman"/>
          <w:color w:val="000000"/>
          <w:sz w:val="24"/>
          <w:szCs w:val="24"/>
        </w:rPr>
      </w:pPr>
      <w:r w:rsidRPr="004316C8">
        <w:rPr>
          <w:rFonts w:ascii="Times New Roman" w:eastAsia="Arial" w:hAnsi="Times New Roman" w:cs="Times New Roman"/>
          <w:color w:val="000000"/>
          <w:sz w:val="24"/>
          <w:szCs w:val="24"/>
        </w:rPr>
        <w:t xml:space="preserve">3.2. Місце поставки товару зазначено в заяві приєднання </w:t>
      </w:r>
      <w:r w:rsidRPr="004316C8">
        <w:rPr>
          <w:rFonts w:ascii="Times New Roman" w:eastAsia="Arial" w:hAnsi="Times New Roman" w:cs="Times New Roman"/>
          <w:b/>
          <w:i/>
          <w:color w:val="000000"/>
          <w:sz w:val="24"/>
          <w:szCs w:val="24"/>
        </w:rPr>
        <w:t xml:space="preserve">Додаток 1 до договору </w:t>
      </w:r>
      <w:r w:rsidRPr="004316C8">
        <w:rPr>
          <w:rFonts w:ascii="Times New Roman" w:eastAsia="Arial" w:hAnsi="Times New Roman" w:cs="Times New Roman"/>
          <w:color w:val="000000"/>
          <w:sz w:val="24"/>
          <w:szCs w:val="24"/>
        </w:rPr>
        <w:t xml:space="preserve">(«Персоніфіковані дані Споживача», ЕІС-код точки комерційного обліку – </w:t>
      </w:r>
      <w:r w:rsidRPr="004316C8">
        <w:rPr>
          <w:rFonts w:ascii="Times New Roman" w:eastAsia="Arial" w:hAnsi="Times New Roman" w:cs="Times New Roman"/>
          <w:b/>
          <w:i/>
          <w:color w:val="000000"/>
          <w:sz w:val="24"/>
          <w:szCs w:val="24"/>
        </w:rPr>
        <w:t>Додаток 3 до договору</w:t>
      </w:r>
      <w:r w:rsidRPr="004316C8">
        <w:rPr>
          <w:rFonts w:ascii="Times New Roman" w:eastAsia="Arial" w:hAnsi="Times New Roman" w:cs="Times New Roman"/>
          <w:color w:val="000000"/>
          <w:sz w:val="24"/>
          <w:szCs w:val="24"/>
        </w:rPr>
        <w:t xml:space="preserve">. </w:t>
      </w:r>
    </w:p>
    <w:p w:rsidR="000F1951" w:rsidRPr="004316C8" w:rsidRDefault="000F1951" w:rsidP="000F1951">
      <w:pPr>
        <w:spacing w:after="0" w:line="240" w:lineRule="auto"/>
        <w:contextualSpacing/>
        <w:jc w:val="both"/>
        <w:rPr>
          <w:rFonts w:ascii="Times New Roman" w:hAnsi="Times New Roman" w:cs="Times New Roman"/>
          <w:color w:val="000000"/>
          <w:sz w:val="24"/>
          <w:szCs w:val="24"/>
          <w:lang w:eastAsia="en-US"/>
        </w:rPr>
      </w:pPr>
      <w:r w:rsidRPr="004316C8">
        <w:rPr>
          <w:rFonts w:ascii="Times New Roman" w:hAnsi="Times New Roman" w:cs="Times New Roman"/>
          <w:color w:val="000000"/>
          <w:sz w:val="24"/>
          <w:szCs w:val="24"/>
          <w:lang w:eastAsia="en-US"/>
        </w:rPr>
        <w:t>3.3. Споживач має право вільно змінювати Постачальника відповідно до процедури, визначеної ПРРЕЕ, та умов цього Договору.</w:t>
      </w:r>
    </w:p>
    <w:p w:rsidR="000F1951" w:rsidRPr="004316C8" w:rsidRDefault="000F1951" w:rsidP="000F1951">
      <w:pPr>
        <w:spacing w:after="0" w:line="240" w:lineRule="auto"/>
        <w:jc w:val="both"/>
        <w:rPr>
          <w:rFonts w:ascii="Times New Roman" w:eastAsia="Arial" w:hAnsi="Times New Roman" w:cs="Times New Roman"/>
          <w:color w:val="000000"/>
          <w:sz w:val="24"/>
          <w:szCs w:val="24"/>
        </w:rPr>
      </w:pPr>
      <w:r w:rsidRPr="004316C8">
        <w:rPr>
          <w:rFonts w:ascii="Times New Roman" w:eastAsia="Arial" w:hAnsi="Times New Roman" w:cs="Times New Roman"/>
          <w:color w:val="000000"/>
          <w:sz w:val="24"/>
          <w:szCs w:val="24"/>
        </w:rPr>
        <w:t>3.4. Постачальник за цим Договором не має права вимагати від Споживача будь-якої іншої плати за електричну енергію, що не визначена у комерційній пропозиції,</w:t>
      </w:r>
      <w:r w:rsidR="000F33BF">
        <w:rPr>
          <w:rFonts w:ascii="Times New Roman" w:eastAsia="Arial" w:hAnsi="Times New Roman" w:cs="Times New Roman"/>
          <w:color w:val="000000"/>
          <w:sz w:val="24"/>
          <w:szCs w:val="24"/>
          <w:lang w:val="ru-RU"/>
        </w:rPr>
        <w:t xml:space="preserve"> </w:t>
      </w:r>
      <w:r w:rsidRPr="004316C8">
        <w:rPr>
          <w:rFonts w:ascii="Times New Roman" w:eastAsia="Arial" w:hAnsi="Times New Roman" w:cs="Times New Roman"/>
          <w:color w:val="000000"/>
          <w:sz w:val="24"/>
          <w:szCs w:val="24"/>
        </w:rPr>
        <w:t xml:space="preserve">яка є </w:t>
      </w:r>
      <w:r w:rsidRPr="004316C8">
        <w:rPr>
          <w:rFonts w:ascii="Times New Roman" w:eastAsia="Arial" w:hAnsi="Times New Roman" w:cs="Times New Roman"/>
          <w:b/>
          <w:i/>
          <w:color w:val="000000"/>
          <w:sz w:val="24"/>
          <w:szCs w:val="24"/>
        </w:rPr>
        <w:t>Додатком 2</w:t>
      </w:r>
      <w:r w:rsidRPr="004316C8">
        <w:rPr>
          <w:rFonts w:ascii="Times New Roman" w:eastAsia="Arial" w:hAnsi="Times New Roman" w:cs="Times New Roman"/>
          <w:color w:val="000000"/>
          <w:sz w:val="24"/>
          <w:szCs w:val="24"/>
        </w:rPr>
        <w:t xml:space="preserve"> до цього Договору.</w:t>
      </w:r>
    </w:p>
    <w:p w:rsidR="000F1951" w:rsidRPr="004316C8" w:rsidRDefault="000F1951" w:rsidP="000F1951">
      <w:pPr>
        <w:spacing w:after="0" w:line="240" w:lineRule="auto"/>
        <w:contextualSpacing/>
        <w:jc w:val="both"/>
        <w:rPr>
          <w:rFonts w:ascii="Times New Roman" w:hAnsi="Times New Roman" w:cs="Times New Roman"/>
          <w:color w:val="000000"/>
          <w:sz w:val="24"/>
          <w:szCs w:val="24"/>
          <w:lang w:eastAsia="en-US"/>
        </w:rPr>
      </w:pPr>
      <w:r w:rsidRPr="004316C8">
        <w:rPr>
          <w:rFonts w:ascii="Times New Roman" w:hAnsi="Times New Roman" w:cs="Times New Roman"/>
          <w:color w:val="000000"/>
          <w:sz w:val="24"/>
          <w:szCs w:val="24"/>
          <w:lang w:eastAsia="en-US"/>
        </w:rPr>
        <w:t>3.5. Споживач має право на коригування договірної величини постачання електричної енергії в розрахунковому місяці в межах очікуваного загального обсягу споживання електричної енергії.</w:t>
      </w:r>
    </w:p>
    <w:p w:rsidR="000F1951" w:rsidRPr="004316C8" w:rsidRDefault="000F1951" w:rsidP="000F1951">
      <w:pPr>
        <w:spacing w:after="0" w:line="240" w:lineRule="auto"/>
        <w:contextualSpacing/>
        <w:jc w:val="both"/>
        <w:rPr>
          <w:rFonts w:ascii="Times New Roman" w:eastAsia="Arial" w:hAnsi="Times New Roman" w:cs="Times New Roman"/>
          <w:color w:val="000000"/>
          <w:sz w:val="24"/>
          <w:szCs w:val="24"/>
        </w:rPr>
      </w:pPr>
      <w:r w:rsidRPr="004316C8">
        <w:rPr>
          <w:rFonts w:ascii="Times New Roman" w:eastAsia="Arial" w:hAnsi="Times New Roman" w:cs="Times New Roman"/>
          <w:color w:val="000000"/>
          <w:sz w:val="24"/>
          <w:szCs w:val="24"/>
        </w:rPr>
        <w:t>3.6. Постачання електричної енергії споживачу повинно  проводитися помісячно, згідно попередньої заявки, яка повинна надаватися постачальником не пізніше 10-ти днів до початку місяця.</w:t>
      </w:r>
    </w:p>
    <w:p w:rsidR="000F1951" w:rsidRPr="004316C8" w:rsidRDefault="000F1951" w:rsidP="000F1951">
      <w:pPr>
        <w:spacing w:after="0" w:line="240" w:lineRule="auto"/>
        <w:jc w:val="both"/>
        <w:rPr>
          <w:rFonts w:ascii="Times New Roman" w:eastAsia="Arial" w:hAnsi="Times New Roman" w:cs="Times New Roman"/>
          <w:color w:val="000000"/>
          <w:sz w:val="24"/>
          <w:szCs w:val="24"/>
        </w:rPr>
      </w:pPr>
    </w:p>
    <w:p w:rsidR="000F1951" w:rsidRPr="004316C8" w:rsidRDefault="000F1951" w:rsidP="000F1951">
      <w:pPr>
        <w:numPr>
          <w:ilvl w:val="0"/>
          <w:numId w:val="10"/>
        </w:numPr>
        <w:spacing w:after="0" w:line="240" w:lineRule="auto"/>
        <w:contextualSpacing/>
        <w:jc w:val="center"/>
        <w:rPr>
          <w:rFonts w:ascii="Times New Roman" w:hAnsi="Times New Roman" w:cs="Times New Roman"/>
          <w:b/>
          <w:color w:val="000000"/>
          <w:sz w:val="24"/>
          <w:szCs w:val="24"/>
          <w:lang w:eastAsia="en-US"/>
        </w:rPr>
      </w:pPr>
      <w:r w:rsidRPr="004316C8">
        <w:rPr>
          <w:rFonts w:ascii="Times New Roman" w:hAnsi="Times New Roman" w:cs="Times New Roman"/>
          <w:b/>
          <w:color w:val="000000"/>
          <w:sz w:val="24"/>
          <w:szCs w:val="24"/>
          <w:lang w:eastAsia="en-US"/>
        </w:rPr>
        <w:t>Якість постачання електричної енергії</w:t>
      </w:r>
    </w:p>
    <w:p w:rsidR="000F1951" w:rsidRPr="004316C8" w:rsidRDefault="000F1951" w:rsidP="000F1951">
      <w:pPr>
        <w:spacing w:after="0" w:line="240" w:lineRule="auto"/>
        <w:contextualSpacing/>
        <w:jc w:val="both"/>
        <w:rPr>
          <w:rFonts w:ascii="Times New Roman" w:hAnsi="Times New Roman" w:cs="Times New Roman"/>
          <w:color w:val="000000"/>
          <w:sz w:val="24"/>
          <w:szCs w:val="24"/>
          <w:lang w:eastAsia="en-US"/>
        </w:rPr>
      </w:pPr>
      <w:r w:rsidRPr="004316C8">
        <w:rPr>
          <w:rFonts w:ascii="Times New Roman" w:hAnsi="Times New Roman" w:cs="Times New Roman"/>
          <w:color w:val="000000"/>
          <w:sz w:val="24"/>
          <w:szCs w:val="24"/>
          <w:lang w:eastAsia="en-US"/>
        </w:rPr>
        <w:t>4.1.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p>
    <w:p w:rsidR="000F1951" w:rsidRPr="004316C8" w:rsidRDefault="000F1951" w:rsidP="000F1951">
      <w:pPr>
        <w:spacing w:after="0" w:line="240" w:lineRule="auto"/>
        <w:contextualSpacing/>
        <w:jc w:val="both"/>
        <w:rPr>
          <w:rFonts w:ascii="Times New Roman" w:hAnsi="Times New Roman" w:cs="Times New Roman"/>
          <w:color w:val="000000"/>
          <w:sz w:val="24"/>
          <w:szCs w:val="24"/>
          <w:lang w:eastAsia="en-US"/>
        </w:rPr>
      </w:pPr>
      <w:r w:rsidRPr="004316C8">
        <w:rPr>
          <w:rFonts w:ascii="Times New Roman" w:hAnsi="Times New Roman" w:cs="Times New Roman"/>
          <w:color w:val="000000"/>
          <w:sz w:val="24"/>
          <w:szCs w:val="24"/>
          <w:lang w:eastAsia="en-US"/>
        </w:rPr>
        <w:t>4.2. Постачальник зобов'язується забезпечити комерційну якість послуг, які надаються Споживачу за цим Договором відповідно до Постанови НКРЕКП № 375 від 12.06.2018р.,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w:t>
      </w:r>
    </w:p>
    <w:p w:rsidR="000F1951" w:rsidRPr="004316C8" w:rsidRDefault="000F1951" w:rsidP="000F1951">
      <w:pPr>
        <w:spacing w:after="0" w:line="240" w:lineRule="auto"/>
        <w:contextualSpacing/>
        <w:jc w:val="both"/>
        <w:rPr>
          <w:rFonts w:ascii="Times New Roman" w:hAnsi="Times New Roman" w:cs="Times New Roman"/>
          <w:color w:val="000000"/>
          <w:sz w:val="24"/>
          <w:szCs w:val="24"/>
          <w:lang w:eastAsia="en-US"/>
        </w:rPr>
      </w:pPr>
      <w:r w:rsidRPr="004316C8">
        <w:rPr>
          <w:rFonts w:ascii="Times New Roman" w:hAnsi="Times New Roman" w:cs="Times New Roman"/>
          <w:color w:val="000000"/>
          <w:sz w:val="24"/>
          <w:szCs w:val="24"/>
          <w:lang w:eastAsia="en-US"/>
        </w:rPr>
        <w:t>4.3. Параметри якості електроенергії в точках приєднання Споживача в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загальної призначеності»  (далі- ДСТУ EN 50160:2014).</w:t>
      </w:r>
    </w:p>
    <w:p w:rsidR="000F1951" w:rsidRPr="004316C8" w:rsidRDefault="000F1951" w:rsidP="000F1951">
      <w:pPr>
        <w:spacing w:after="0" w:line="240" w:lineRule="auto"/>
        <w:contextualSpacing/>
        <w:jc w:val="both"/>
        <w:rPr>
          <w:rFonts w:ascii="Times New Roman" w:hAnsi="Times New Roman" w:cs="Times New Roman"/>
          <w:color w:val="000000"/>
          <w:sz w:val="24"/>
          <w:szCs w:val="24"/>
          <w:lang w:eastAsia="en-US"/>
        </w:rPr>
      </w:pPr>
      <w:r w:rsidRPr="004316C8">
        <w:rPr>
          <w:rFonts w:ascii="Times New Roman" w:hAnsi="Times New Roman" w:cs="Times New Roman"/>
          <w:color w:val="000000"/>
          <w:sz w:val="24"/>
          <w:szCs w:val="24"/>
          <w:lang w:eastAsia="en-US"/>
        </w:rPr>
        <w:t xml:space="preserve">4.4. 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w:t>
      </w:r>
      <w:r w:rsidRPr="004316C8">
        <w:rPr>
          <w:rFonts w:ascii="Times New Roman" w:hAnsi="Times New Roman" w:cs="Times New Roman"/>
          <w:color w:val="000000"/>
          <w:sz w:val="24"/>
          <w:szCs w:val="24"/>
          <w:shd w:val="clear" w:color="auto" w:fill="FFFFFF"/>
          <w:lang w:eastAsia="en-US"/>
        </w:rPr>
        <w:t xml:space="preserve"> Національною комісією, що здійснює державне регулювання у сферах енергетики та комунальних послуг (далі – Регулятор). </w:t>
      </w:r>
      <w:r w:rsidRPr="004316C8">
        <w:rPr>
          <w:rFonts w:ascii="Times New Roman" w:hAnsi="Times New Roman" w:cs="Times New Roman"/>
          <w:color w:val="000000"/>
          <w:sz w:val="24"/>
          <w:szCs w:val="24"/>
          <w:lang w:eastAsia="en-US"/>
        </w:rPr>
        <w:t>Регулятор публікує на своєму офіційному веб-сайті порядок надання компенсацій та їх розміри.</w:t>
      </w:r>
    </w:p>
    <w:p w:rsidR="000F1951" w:rsidRPr="004316C8" w:rsidRDefault="000F1951" w:rsidP="000F1951">
      <w:pPr>
        <w:spacing w:after="0" w:line="240" w:lineRule="auto"/>
        <w:contextualSpacing/>
        <w:jc w:val="both"/>
        <w:rPr>
          <w:rFonts w:ascii="Times New Roman" w:hAnsi="Times New Roman" w:cs="Times New Roman"/>
          <w:b/>
          <w:color w:val="0000CC"/>
          <w:sz w:val="24"/>
          <w:szCs w:val="24"/>
          <w:lang w:eastAsia="en-US"/>
        </w:rPr>
      </w:pPr>
    </w:p>
    <w:p w:rsidR="000F1951" w:rsidRPr="004316C8" w:rsidRDefault="000F1951" w:rsidP="000F1951">
      <w:pPr>
        <w:numPr>
          <w:ilvl w:val="0"/>
          <w:numId w:val="10"/>
        </w:numPr>
        <w:spacing w:after="0" w:line="240" w:lineRule="auto"/>
        <w:contextualSpacing/>
        <w:jc w:val="center"/>
        <w:rPr>
          <w:rFonts w:ascii="Times New Roman" w:hAnsi="Times New Roman" w:cs="Times New Roman"/>
          <w:b/>
          <w:color w:val="161616"/>
          <w:sz w:val="24"/>
          <w:szCs w:val="24"/>
          <w:lang w:eastAsia="en-US"/>
        </w:rPr>
      </w:pPr>
      <w:r w:rsidRPr="004316C8">
        <w:rPr>
          <w:rFonts w:ascii="Times New Roman" w:hAnsi="Times New Roman" w:cs="Times New Roman"/>
          <w:b/>
          <w:color w:val="161616"/>
          <w:sz w:val="24"/>
          <w:szCs w:val="24"/>
          <w:lang w:eastAsia="en-US"/>
        </w:rPr>
        <w:t>Ціна, порядок розрахунку, обліку та оплати електричної енергії</w:t>
      </w:r>
    </w:p>
    <w:p w:rsidR="000F1951" w:rsidRPr="004316C8" w:rsidRDefault="000F1951" w:rsidP="000F1951">
      <w:pPr>
        <w:spacing w:after="0" w:line="240" w:lineRule="auto"/>
        <w:rPr>
          <w:rFonts w:ascii="Times New Roman" w:eastAsia="Arial" w:hAnsi="Times New Roman" w:cs="Times New Roman"/>
          <w:color w:val="000000"/>
          <w:sz w:val="24"/>
          <w:szCs w:val="24"/>
        </w:rPr>
      </w:pPr>
      <w:r w:rsidRPr="004316C8">
        <w:rPr>
          <w:rFonts w:ascii="Times New Roman" w:eastAsia="Arial" w:hAnsi="Times New Roman" w:cs="Times New Roman"/>
          <w:color w:val="000000"/>
          <w:sz w:val="24"/>
          <w:szCs w:val="24"/>
        </w:rPr>
        <w:t>5.1. Ціна за 1 кВт*год електричної енергії за цим договором становить ____________ грн., (___________________________ грн. _____ коп.), у т.ч. ПДВ ________ грн.</w:t>
      </w:r>
    </w:p>
    <w:p w:rsidR="000F1951" w:rsidRPr="004316C8" w:rsidRDefault="000F1951" w:rsidP="000F1951">
      <w:pPr>
        <w:spacing w:after="0" w:line="240" w:lineRule="auto"/>
        <w:contextualSpacing/>
        <w:jc w:val="both"/>
        <w:rPr>
          <w:rFonts w:ascii="Times New Roman" w:eastAsia="Arial" w:hAnsi="Times New Roman" w:cs="Times New Roman"/>
          <w:color w:val="161616"/>
          <w:sz w:val="24"/>
          <w:szCs w:val="24"/>
        </w:rPr>
      </w:pPr>
    </w:p>
    <w:p w:rsidR="000F1951" w:rsidRPr="004316C8" w:rsidRDefault="000F1951" w:rsidP="000F1951">
      <w:pPr>
        <w:spacing w:after="0" w:line="240" w:lineRule="auto"/>
        <w:rPr>
          <w:rFonts w:ascii="Times New Roman" w:eastAsia="Arial" w:hAnsi="Times New Roman" w:cs="Times New Roman"/>
          <w:color w:val="000000"/>
          <w:sz w:val="24"/>
          <w:szCs w:val="24"/>
        </w:rPr>
      </w:pPr>
      <w:r w:rsidRPr="004316C8">
        <w:rPr>
          <w:rFonts w:ascii="Times New Roman" w:eastAsia="Arial" w:hAnsi="Times New Roman" w:cs="Times New Roman"/>
          <w:color w:val="000000"/>
          <w:sz w:val="24"/>
          <w:szCs w:val="24"/>
        </w:rPr>
        <w:t xml:space="preserve">5.2. Загальна вартість цього Договору становить _________________ грн. (___________________________ грн. _____ коп.).у т.ч. ПДВ - _________________ грн. </w:t>
      </w:r>
    </w:p>
    <w:p w:rsidR="000F1951" w:rsidRPr="004316C8" w:rsidRDefault="000F1951" w:rsidP="000F1951">
      <w:pPr>
        <w:spacing w:after="0" w:line="240" w:lineRule="auto"/>
        <w:contextualSpacing/>
        <w:jc w:val="both"/>
        <w:rPr>
          <w:rFonts w:ascii="Times New Roman" w:hAnsi="Times New Roman" w:cs="Times New Roman"/>
          <w:i/>
          <w:color w:val="161616"/>
          <w:sz w:val="24"/>
          <w:szCs w:val="24"/>
          <w:lang w:eastAsia="en-US"/>
        </w:rPr>
      </w:pPr>
      <w:r w:rsidRPr="004316C8">
        <w:rPr>
          <w:rFonts w:ascii="Times New Roman" w:hAnsi="Times New Roman" w:cs="Times New Roman"/>
          <w:color w:val="161616"/>
          <w:sz w:val="24"/>
          <w:szCs w:val="24"/>
          <w:shd w:val="clear" w:color="auto" w:fill="FFFFFF"/>
          <w:lang w:eastAsia="uk-UA"/>
        </w:rPr>
        <w:t xml:space="preserve"> (</w:t>
      </w:r>
      <w:r w:rsidRPr="004316C8">
        <w:rPr>
          <w:rFonts w:ascii="Times New Roman" w:hAnsi="Times New Roman" w:cs="Times New Roman"/>
          <w:i/>
          <w:color w:val="161616"/>
          <w:sz w:val="24"/>
          <w:szCs w:val="24"/>
          <w:shd w:val="clear" w:color="auto" w:fill="FFFFFF"/>
          <w:lang w:eastAsia="uk-UA"/>
        </w:rPr>
        <w:t xml:space="preserve">заповнюється на етапі укладання договору за результатами аукціону ). </w:t>
      </w:r>
      <w:r w:rsidRPr="004316C8">
        <w:rPr>
          <w:rFonts w:ascii="Times New Roman" w:hAnsi="Times New Roman" w:cs="Times New Roman"/>
          <w:i/>
          <w:color w:val="161616"/>
          <w:sz w:val="24"/>
          <w:szCs w:val="24"/>
          <w:lang w:eastAsia="en-US"/>
        </w:rPr>
        <w:t>(Ціна договору визначається з урахуванням положень Податкового кодексу України про податок на додану вартість.)</w:t>
      </w:r>
    </w:p>
    <w:p w:rsidR="000F1951" w:rsidRPr="004316C8" w:rsidRDefault="000F1951" w:rsidP="000F1951">
      <w:pPr>
        <w:spacing w:after="0" w:line="240" w:lineRule="auto"/>
        <w:contextualSpacing/>
        <w:jc w:val="both"/>
        <w:rPr>
          <w:rFonts w:ascii="Times New Roman" w:hAnsi="Times New Roman" w:cs="Times New Roman"/>
          <w:color w:val="161616"/>
          <w:sz w:val="24"/>
          <w:szCs w:val="24"/>
          <w:lang w:eastAsia="en-US"/>
        </w:rPr>
      </w:pPr>
      <w:r w:rsidRPr="004316C8">
        <w:rPr>
          <w:rFonts w:ascii="Times New Roman" w:hAnsi="Times New Roman" w:cs="Times New Roman"/>
          <w:color w:val="161616"/>
          <w:sz w:val="24"/>
          <w:szCs w:val="24"/>
          <w:lang w:eastAsia="en-US"/>
        </w:rPr>
        <w:t xml:space="preserve">5.3. Зміна ціни за одиницю товару (електричної енергії) може відбуватися відповідно до умов </w:t>
      </w:r>
      <w:r>
        <w:rPr>
          <w:rFonts w:ascii="Times New Roman" w:hAnsi="Times New Roman" w:cs="Times New Roman"/>
          <w:color w:val="161616"/>
          <w:sz w:val="24"/>
          <w:szCs w:val="24"/>
          <w:lang w:eastAsia="en-US"/>
        </w:rPr>
        <w:t>п.19 Особливостей</w:t>
      </w:r>
      <w:r w:rsidRPr="004316C8">
        <w:rPr>
          <w:rFonts w:ascii="Times New Roman" w:hAnsi="Times New Roman" w:cs="Times New Roman"/>
          <w:color w:val="161616"/>
          <w:sz w:val="24"/>
          <w:szCs w:val="24"/>
          <w:lang w:eastAsia="en-US"/>
        </w:rPr>
        <w:t xml:space="preserve"> за умови письмового звернення Постачальника до Споживача та надання Постачальником необхідних підтверджуючих документів щодо кожного коливання ціни електроенергії на ринку шляхом підписання додаткової угоди до даного Договору.</w:t>
      </w:r>
    </w:p>
    <w:p w:rsidR="000F1951" w:rsidRPr="004316C8" w:rsidRDefault="000F1951" w:rsidP="000F1951">
      <w:pPr>
        <w:spacing w:after="0" w:line="240" w:lineRule="auto"/>
        <w:contextualSpacing/>
        <w:jc w:val="both"/>
        <w:rPr>
          <w:rFonts w:ascii="Times New Roman" w:hAnsi="Times New Roman" w:cs="Times New Roman"/>
          <w:color w:val="161616"/>
          <w:sz w:val="24"/>
          <w:szCs w:val="24"/>
          <w:lang w:eastAsia="en-US"/>
        </w:rPr>
      </w:pPr>
      <w:r w:rsidRPr="004316C8">
        <w:rPr>
          <w:rFonts w:ascii="Times New Roman" w:hAnsi="Times New Roman" w:cs="Times New Roman"/>
          <w:color w:val="161616"/>
          <w:sz w:val="24"/>
          <w:szCs w:val="24"/>
          <w:lang w:eastAsia="en-US"/>
        </w:rPr>
        <w:t>Зміна ціни 1 кВт електроенергії в бік збільшення у разі коливання ціни електричної енергії на ринку, може відбуватись тільки відносно її фактичної вартості,</w:t>
      </w:r>
      <w:r w:rsidR="00844619" w:rsidRPr="00844619">
        <w:rPr>
          <w:rFonts w:ascii="Times New Roman" w:hAnsi="Times New Roman" w:cs="Times New Roman"/>
          <w:color w:val="161616"/>
          <w:sz w:val="24"/>
          <w:szCs w:val="24"/>
          <w:lang w:eastAsia="en-US"/>
        </w:rPr>
        <w:t xml:space="preserve"> </w:t>
      </w:r>
      <w:r w:rsidRPr="004316C8">
        <w:rPr>
          <w:rFonts w:ascii="Times New Roman" w:hAnsi="Times New Roman" w:cs="Times New Roman"/>
          <w:color w:val="161616"/>
          <w:sz w:val="24"/>
          <w:szCs w:val="24"/>
          <w:lang w:eastAsia="en-US"/>
        </w:rPr>
        <w:t>не враховуючи при цьому тариф Постачальника і тариф на передачу.</w:t>
      </w:r>
    </w:p>
    <w:p w:rsidR="000F1951" w:rsidRPr="004316C8" w:rsidRDefault="000F1951" w:rsidP="000F1951">
      <w:pPr>
        <w:spacing w:after="0" w:line="240" w:lineRule="auto"/>
        <w:contextualSpacing/>
        <w:jc w:val="both"/>
        <w:rPr>
          <w:rFonts w:ascii="Times New Roman" w:hAnsi="Times New Roman" w:cs="Times New Roman"/>
          <w:color w:val="161616"/>
          <w:sz w:val="24"/>
          <w:szCs w:val="24"/>
          <w:lang w:eastAsia="en-US"/>
        </w:rPr>
      </w:pPr>
      <w:r w:rsidRPr="004316C8">
        <w:rPr>
          <w:rFonts w:ascii="Times New Roman" w:hAnsi="Times New Roman" w:cs="Times New Roman"/>
          <w:color w:val="161616"/>
          <w:sz w:val="24"/>
          <w:szCs w:val="24"/>
          <w:lang w:eastAsia="en-US"/>
        </w:rPr>
        <w:t>5.4. Ціна за 1кВт/год електричної енергії може бути змінена з першого числа місяця, в якому відбудуться такі зміни, що буде відображено в Додатковій угоді до Договору за згодою Сторін.</w:t>
      </w:r>
    </w:p>
    <w:p w:rsidR="000F1951" w:rsidRPr="004316C8" w:rsidRDefault="000F1951" w:rsidP="000F1951">
      <w:pPr>
        <w:spacing w:after="0" w:line="240" w:lineRule="auto"/>
        <w:contextualSpacing/>
        <w:jc w:val="both"/>
        <w:rPr>
          <w:rFonts w:ascii="Times New Roman" w:hAnsi="Times New Roman" w:cs="Times New Roman"/>
          <w:color w:val="161616"/>
          <w:sz w:val="24"/>
          <w:szCs w:val="24"/>
          <w:lang w:eastAsia="en-US"/>
        </w:rPr>
      </w:pPr>
      <w:r w:rsidRPr="004316C8">
        <w:rPr>
          <w:rFonts w:ascii="Times New Roman" w:hAnsi="Times New Roman" w:cs="Times New Roman"/>
          <w:color w:val="161616"/>
          <w:sz w:val="24"/>
          <w:szCs w:val="24"/>
          <w:lang w:eastAsia="en-US"/>
        </w:rPr>
        <w:t>Зменшення ціни за одиницю Товару здійснюється без обмежень строків і розмірів.</w:t>
      </w:r>
    </w:p>
    <w:p w:rsidR="000F1951" w:rsidRPr="004316C8" w:rsidRDefault="000F1951" w:rsidP="000F1951">
      <w:pPr>
        <w:spacing w:after="0" w:line="240" w:lineRule="auto"/>
        <w:jc w:val="both"/>
        <w:rPr>
          <w:rFonts w:ascii="Times New Roman" w:eastAsia="Arial" w:hAnsi="Times New Roman" w:cs="Times New Roman"/>
          <w:color w:val="000000"/>
          <w:sz w:val="24"/>
          <w:szCs w:val="24"/>
        </w:rPr>
      </w:pPr>
      <w:r w:rsidRPr="004316C8">
        <w:rPr>
          <w:rFonts w:ascii="Times New Roman" w:eastAsia="Arial" w:hAnsi="Times New Roman" w:cs="Times New Roman"/>
          <w:color w:val="000000"/>
          <w:sz w:val="24"/>
          <w:szCs w:val="24"/>
        </w:rPr>
        <w:t xml:space="preserve">5.5. Споживач має право здійснювати розрахунок за спожиту електричну енергію за цінами, диференційованими за періодами часу, по усіх своїх об’єктах оснащених системою АСКОЕ. Для цього Постачальник надає Споживачу комерційну пропозицію із зазначенням ціни в нічний час. </w:t>
      </w:r>
    </w:p>
    <w:p w:rsidR="000F1951" w:rsidRPr="004316C8" w:rsidRDefault="000F1951" w:rsidP="000F1951">
      <w:pPr>
        <w:spacing w:after="0" w:line="240" w:lineRule="auto"/>
        <w:jc w:val="both"/>
        <w:rPr>
          <w:rFonts w:ascii="Times New Roman" w:eastAsia="Arial" w:hAnsi="Times New Roman" w:cs="Times New Roman"/>
          <w:color w:val="000000"/>
          <w:sz w:val="24"/>
          <w:szCs w:val="24"/>
        </w:rPr>
      </w:pPr>
      <w:r w:rsidRPr="004316C8">
        <w:rPr>
          <w:rFonts w:ascii="Times New Roman" w:eastAsia="Arial" w:hAnsi="Times New Roman" w:cs="Times New Roman"/>
          <w:color w:val="000000"/>
          <w:sz w:val="24"/>
          <w:szCs w:val="24"/>
        </w:rPr>
        <w:t>5.6. Інформація про діючу ціну електричної енергії має бути розміщена на офіційному веб-сайті Постачальника не пізніше, ніж за 20 днів до початку її застосування із зазначенням порядку її формування.</w:t>
      </w:r>
    </w:p>
    <w:p w:rsidR="000F1951" w:rsidRPr="004316C8" w:rsidRDefault="000F1951" w:rsidP="000F1951">
      <w:pPr>
        <w:spacing w:after="0" w:line="240" w:lineRule="auto"/>
        <w:jc w:val="both"/>
        <w:rPr>
          <w:rFonts w:ascii="Times New Roman" w:eastAsia="Arial" w:hAnsi="Times New Roman" w:cs="Times New Roman"/>
          <w:color w:val="000000"/>
          <w:sz w:val="24"/>
          <w:szCs w:val="24"/>
        </w:rPr>
      </w:pPr>
      <w:r w:rsidRPr="004316C8">
        <w:rPr>
          <w:rFonts w:ascii="Times New Roman" w:eastAsia="Arial" w:hAnsi="Times New Roman" w:cs="Times New Roman"/>
          <w:color w:val="000000"/>
          <w:sz w:val="24"/>
          <w:szCs w:val="24"/>
        </w:rPr>
        <w:t>5.7. Ціна електричної енергії має зазначатися Постачальником у рахунках про оплату електричної енергії за цим Договором, у тому числі у разі її зміни.</w:t>
      </w:r>
    </w:p>
    <w:p w:rsidR="000F1951" w:rsidRPr="004316C8" w:rsidRDefault="000F1951" w:rsidP="000F1951">
      <w:pPr>
        <w:spacing w:after="0" w:line="240" w:lineRule="auto"/>
        <w:jc w:val="both"/>
        <w:rPr>
          <w:rFonts w:ascii="Times New Roman" w:eastAsia="Arial" w:hAnsi="Times New Roman" w:cs="Times New Roman"/>
          <w:color w:val="000000"/>
          <w:sz w:val="24"/>
          <w:szCs w:val="24"/>
        </w:rPr>
      </w:pPr>
      <w:r w:rsidRPr="004316C8">
        <w:rPr>
          <w:rFonts w:ascii="Times New Roman" w:eastAsia="Arial" w:hAnsi="Times New Roman" w:cs="Times New Roman"/>
          <w:color w:val="000000"/>
          <w:sz w:val="24"/>
          <w:szCs w:val="24"/>
        </w:rPr>
        <w:t>У випадках застосування до Споживача диференційованих цін електричної енергії суми, вказані в рахунках, повинні відображати ціни, обчислені на базі різних диференційованих цін.</w:t>
      </w:r>
    </w:p>
    <w:p w:rsidR="000F1951" w:rsidRPr="004316C8" w:rsidRDefault="000F1951" w:rsidP="000F1951">
      <w:pPr>
        <w:spacing w:after="0" w:line="240" w:lineRule="auto"/>
        <w:jc w:val="both"/>
        <w:rPr>
          <w:rFonts w:ascii="Times New Roman" w:eastAsia="Arial" w:hAnsi="Times New Roman" w:cs="Times New Roman"/>
          <w:color w:val="000000"/>
          <w:sz w:val="24"/>
          <w:szCs w:val="24"/>
        </w:rPr>
      </w:pPr>
      <w:r w:rsidRPr="004316C8">
        <w:rPr>
          <w:rFonts w:ascii="Times New Roman" w:eastAsia="Arial" w:hAnsi="Times New Roman" w:cs="Times New Roman"/>
          <w:color w:val="000000"/>
          <w:sz w:val="24"/>
          <w:szCs w:val="24"/>
        </w:rPr>
        <w:t>5.8. Розрахунковим періодом за цим Договором є календарний місяць.</w:t>
      </w:r>
    </w:p>
    <w:p w:rsidR="000F1951" w:rsidRPr="004316C8" w:rsidRDefault="000F1951" w:rsidP="000F1951">
      <w:pPr>
        <w:spacing w:after="0" w:line="240" w:lineRule="auto"/>
        <w:jc w:val="both"/>
        <w:rPr>
          <w:rFonts w:ascii="Times New Roman" w:eastAsia="Arial" w:hAnsi="Times New Roman" w:cs="Times New Roman"/>
          <w:color w:val="000000"/>
          <w:sz w:val="24"/>
          <w:szCs w:val="24"/>
        </w:rPr>
      </w:pPr>
      <w:r w:rsidRPr="004316C8">
        <w:rPr>
          <w:rFonts w:ascii="Times New Roman" w:eastAsia="Arial" w:hAnsi="Times New Roman" w:cs="Times New Roman"/>
          <w:color w:val="000000"/>
          <w:sz w:val="24"/>
          <w:szCs w:val="24"/>
        </w:rPr>
        <w:t>5.9. Обсяг споживання Товару по кожному об’єкту споживання Споживача визначається на підставі даних комерційного обліку. Організація порядку здійснення комерційного обліку споживання електричної енергії Споживачем здійснюється відповідно до вимог Кодексу комерційного обліку електричної енергії, затвердженого постановою Національної комісії, що здійснює державне регулювання у сферах енергетики та комунальних послуг від 14.03.2018 № 311  та інших нормативно-правових актів України.</w:t>
      </w:r>
    </w:p>
    <w:p w:rsidR="000F1951" w:rsidRPr="004316C8" w:rsidRDefault="000F1951" w:rsidP="000F1951">
      <w:pPr>
        <w:spacing w:after="0" w:line="240" w:lineRule="auto"/>
        <w:jc w:val="both"/>
        <w:rPr>
          <w:rFonts w:ascii="Times New Roman" w:eastAsia="Arial" w:hAnsi="Times New Roman" w:cs="Times New Roman"/>
          <w:color w:val="000000"/>
          <w:sz w:val="24"/>
          <w:szCs w:val="24"/>
        </w:rPr>
      </w:pPr>
      <w:r w:rsidRPr="004316C8">
        <w:rPr>
          <w:rFonts w:ascii="Times New Roman" w:eastAsia="Arial" w:hAnsi="Times New Roman" w:cs="Times New Roman"/>
          <w:color w:val="000000"/>
          <w:sz w:val="24"/>
          <w:szCs w:val="24"/>
        </w:rPr>
        <w:t xml:space="preserve">5.10. Оплата за використану електричну енергію здійснюється Споживачем виключно в грошовій формі. </w:t>
      </w:r>
    </w:p>
    <w:p w:rsidR="000F1951" w:rsidRPr="004316C8" w:rsidRDefault="000F1951" w:rsidP="000F1951">
      <w:pPr>
        <w:spacing w:after="0" w:line="240" w:lineRule="auto"/>
        <w:jc w:val="both"/>
        <w:rPr>
          <w:rFonts w:ascii="Times New Roman" w:eastAsia="Arial" w:hAnsi="Times New Roman" w:cs="Times New Roman"/>
          <w:color w:val="000000"/>
          <w:sz w:val="24"/>
          <w:szCs w:val="24"/>
        </w:rPr>
      </w:pPr>
      <w:r w:rsidRPr="004316C8">
        <w:rPr>
          <w:rFonts w:ascii="Times New Roman" w:eastAsia="Arial" w:hAnsi="Times New Roman" w:cs="Times New Roman"/>
          <w:color w:val="000000"/>
          <w:sz w:val="24"/>
          <w:szCs w:val="24"/>
        </w:rPr>
        <w:t>5.11. Оплата спожитої електричної енергії здійснюється Споживачем у відповідності до Комерційної пропозиції, яка є додатком до Договору. Всі платіжні документи, що виставляються Постачальником Споживачу, мають містити чітку інформацію про суму платежу, порядок та строки оплати, що погоджені Сторонами цього Договору, а також інформацію щодо адреси, телефонів, офіційних веб-сайтів для отримання інформації про подання звернень, скарг та претензій щодо якості постачання електричної енергії та надання повідомлень про загрозу електробезпеки.</w:t>
      </w:r>
    </w:p>
    <w:p w:rsidR="000F1951" w:rsidRPr="004316C8" w:rsidRDefault="000F1951" w:rsidP="000F1951">
      <w:pPr>
        <w:spacing w:after="0" w:line="240" w:lineRule="auto"/>
        <w:jc w:val="both"/>
        <w:rPr>
          <w:rFonts w:ascii="Times New Roman" w:eastAsia="Arial" w:hAnsi="Times New Roman" w:cs="Times New Roman"/>
          <w:color w:val="000000"/>
          <w:sz w:val="24"/>
          <w:szCs w:val="24"/>
        </w:rPr>
      </w:pPr>
      <w:r w:rsidRPr="004316C8">
        <w:rPr>
          <w:rFonts w:ascii="Times New Roman" w:eastAsia="Arial" w:hAnsi="Times New Roman" w:cs="Times New Roman"/>
          <w:color w:val="000000"/>
          <w:sz w:val="24"/>
          <w:szCs w:val="24"/>
        </w:rPr>
        <w:t>5.12. У разі виникнення у Споживача заборгованості за електричну енергію за цим Договором Споживач повинен звернутися до Постачальника із заявою про складення графіка погашення заборгованості на строк не більше 12 місяців.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w:t>
      </w:r>
    </w:p>
    <w:p w:rsidR="000F1951" w:rsidRPr="004316C8" w:rsidRDefault="000F1951" w:rsidP="000F1951">
      <w:pPr>
        <w:spacing w:after="0" w:line="240" w:lineRule="auto"/>
        <w:jc w:val="both"/>
        <w:rPr>
          <w:rFonts w:ascii="Times New Roman" w:eastAsia="Arial" w:hAnsi="Times New Roman" w:cs="Times New Roman"/>
          <w:color w:val="000000"/>
          <w:sz w:val="24"/>
          <w:szCs w:val="24"/>
        </w:rPr>
      </w:pPr>
      <w:r w:rsidRPr="004316C8">
        <w:rPr>
          <w:rFonts w:ascii="Times New Roman" w:eastAsia="Arial" w:hAnsi="Times New Roman" w:cs="Times New Roman"/>
          <w:color w:val="000000"/>
          <w:sz w:val="24"/>
          <w:szCs w:val="24"/>
        </w:rPr>
        <w:t xml:space="preserve">5.13. Споживач здійснює плату за послугу з передачі  електричної енергії через Постачальника. </w:t>
      </w:r>
    </w:p>
    <w:p w:rsidR="000F1951" w:rsidRPr="004316C8" w:rsidRDefault="000F1951" w:rsidP="000F1951">
      <w:pPr>
        <w:spacing w:after="0" w:line="240" w:lineRule="auto"/>
        <w:jc w:val="both"/>
        <w:rPr>
          <w:rFonts w:ascii="Times New Roman" w:eastAsia="Arial" w:hAnsi="Times New Roman" w:cs="Times New Roman"/>
          <w:color w:val="000000"/>
          <w:sz w:val="24"/>
          <w:szCs w:val="24"/>
        </w:rPr>
      </w:pPr>
      <w:r w:rsidRPr="004316C8">
        <w:rPr>
          <w:rFonts w:ascii="Times New Roman" w:eastAsia="Arial" w:hAnsi="Times New Roman" w:cs="Times New Roman"/>
          <w:color w:val="000000"/>
          <w:sz w:val="24"/>
          <w:szCs w:val="24"/>
        </w:rPr>
        <w:lastRenderedPageBreak/>
        <w:t>5.14. Споживач має право обрати на розрахунковий період іншого Постачальника в установленому ПРРЕЕ порядку, за умов, що в нього є укладений договір про розподіл (передачу) електричної енергії з оператором системи та відсутнє припинення постачання електричної енергії внаслідок наявної заборгованості за постачання електричної енергії перед діючим Постачальником.</w:t>
      </w:r>
    </w:p>
    <w:p w:rsidR="000F1951" w:rsidRPr="004316C8" w:rsidRDefault="000F1951" w:rsidP="000F1951">
      <w:pPr>
        <w:spacing w:after="0" w:line="240" w:lineRule="auto"/>
        <w:contextualSpacing/>
        <w:jc w:val="both"/>
        <w:rPr>
          <w:rFonts w:ascii="Times New Roman" w:hAnsi="Times New Roman" w:cs="Times New Roman"/>
          <w:color w:val="161616"/>
          <w:sz w:val="24"/>
          <w:szCs w:val="24"/>
          <w:lang w:eastAsia="en-US"/>
        </w:rPr>
      </w:pPr>
      <w:r w:rsidRPr="004316C8">
        <w:rPr>
          <w:rFonts w:ascii="Times New Roman" w:hAnsi="Times New Roman" w:cs="Times New Roman"/>
          <w:color w:val="161616"/>
          <w:sz w:val="24"/>
          <w:szCs w:val="24"/>
          <w:lang w:eastAsia="en-US"/>
        </w:rPr>
        <w:t xml:space="preserve">5.15. Звіряння фактичного обсягу спожитої електричної енергії та розрахунків на певну дату чи протягом відповідного періоду проводиться Сторонами у відповідності до Комерційної пропозиції. </w:t>
      </w:r>
    </w:p>
    <w:p w:rsidR="000F1951" w:rsidRDefault="000F1951" w:rsidP="000F1951">
      <w:pPr>
        <w:spacing w:after="0" w:line="240" w:lineRule="auto"/>
        <w:contextualSpacing/>
        <w:jc w:val="both"/>
        <w:rPr>
          <w:rFonts w:ascii="Times New Roman" w:hAnsi="Times New Roman" w:cs="Times New Roman"/>
          <w:color w:val="161616"/>
          <w:sz w:val="24"/>
          <w:szCs w:val="24"/>
          <w:lang w:eastAsia="en-US"/>
        </w:rPr>
      </w:pPr>
      <w:r w:rsidRPr="004316C8">
        <w:rPr>
          <w:rFonts w:ascii="Times New Roman" w:hAnsi="Times New Roman" w:cs="Times New Roman"/>
          <w:color w:val="161616"/>
          <w:sz w:val="24"/>
          <w:szCs w:val="24"/>
          <w:lang w:eastAsia="en-US"/>
        </w:rPr>
        <w:t>5.16. Сторони погоджуються, що ціна (тариф) на послуги, що надаються на ринку електричної енергії Споживачу, установлюються Регулятором в передбаченому чинним законодавством порядку.</w:t>
      </w:r>
    </w:p>
    <w:p w:rsidR="000F1951" w:rsidRPr="004316C8" w:rsidRDefault="000F1951" w:rsidP="000F1951">
      <w:pPr>
        <w:spacing w:after="0" w:line="240" w:lineRule="auto"/>
        <w:contextualSpacing/>
        <w:jc w:val="both"/>
        <w:rPr>
          <w:rFonts w:ascii="Times New Roman" w:hAnsi="Times New Roman" w:cs="Times New Roman"/>
          <w:color w:val="161616"/>
          <w:sz w:val="24"/>
          <w:szCs w:val="24"/>
          <w:lang w:eastAsia="en-US"/>
        </w:rPr>
      </w:pPr>
    </w:p>
    <w:p w:rsidR="000F1951" w:rsidRPr="004316C8" w:rsidRDefault="000F1951" w:rsidP="000F1951">
      <w:pPr>
        <w:spacing w:after="0" w:line="240" w:lineRule="auto"/>
        <w:contextualSpacing/>
        <w:jc w:val="center"/>
        <w:rPr>
          <w:rFonts w:ascii="Times New Roman" w:hAnsi="Times New Roman" w:cs="Times New Roman"/>
          <w:b/>
          <w:color w:val="161616"/>
          <w:sz w:val="24"/>
          <w:szCs w:val="24"/>
          <w:lang w:eastAsia="en-US"/>
        </w:rPr>
      </w:pPr>
      <w:r w:rsidRPr="004316C8">
        <w:rPr>
          <w:rFonts w:ascii="Times New Roman" w:hAnsi="Times New Roman" w:cs="Times New Roman"/>
          <w:b/>
          <w:color w:val="161616"/>
          <w:sz w:val="24"/>
          <w:szCs w:val="24"/>
          <w:lang w:eastAsia="en-US"/>
        </w:rPr>
        <w:t>6. Права та обов'язки Споживача</w:t>
      </w:r>
    </w:p>
    <w:p w:rsidR="000F1951" w:rsidRPr="004316C8" w:rsidRDefault="000F1951" w:rsidP="000F1951">
      <w:pPr>
        <w:spacing w:after="0" w:line="240" w:lineRule="auto"/>
        <w:contextualSpacing/>
        <w:jc w:val="both"/>
        <w:rPr>
          <w:rFonts w:ascii="Times New Roman" w:hAnsi="Times New Roman" w:cs="Times New Roman"/>
          <w:color w:val="161616"/>
          <w:sz w:val="24"/>
          <w:szCs w:val="24"/>
          <w:lang w:eastAsia="en-US"/>
        </w:rPr>
      </w:pPr>
      <w:r w:rsidRPr="004316C8">
        <w:rPr>
          <w:rFonts w:ascii="Times New Roman" w:hAnsi="Times New Roman" w:cs="Times New Roman"/>
          <w:color w:val="161616"/>
          <w:sz w:val="24"/>
          <w:szCs w:val="24"/>
          <w:lang w:eastAsia="en-US"/>
        </w:rPr>
        <w:t>6.1. Споживач має право:</w:t>
      </w:r>
    </w:p>
    <w:p w:rsidR="000F1951" w:rsidRPr="004316C8" w:rsidRDefault="000F1951" w:rsidP="000F1951">
      <w:pPr>
        <w:spacing w:after="0" w:line="240" w:lineRule="auto"/>
        <w:contextualSpacing/>
        <w:jc w:val="both"/>
        <w:rPr>
          <w:rFonts w:ascii="Times New Roman" w:hAnsi="Times New Roman" w:cs="Times New Roman"/>
          <w:color w:val="161616"/>
          <w:sz w:val="24"/>
          <w:szCs w:val="24"/>
          <w:lang w:eastAsia="en-US"/>
        </w:rPr>
      </w:pPr>
      <w:r w:rsidRPr="004316C8">
        <w:rPr>
          <w:rFonts w:ascii="Times New Roman" w:hAnsi="Times New Roman" w:cs="Times New Roman"/>
          <w:color w:val="161616"/>
          <w:sz w:val="24"/>
          <w:szCs w:val="24"/>
          <w:lang w:eastAsia="en-US"/>
        </w:rPr>
        <w:t>1) отримувати електричну енергію на умовах, зазначених у цьому Договорі;</w:t>
      </w:r>
    </w:p>
    <w:p w:rsidR="000F1951" w:rsidRPr="004316C8" w:rsidRDefault="000F1951" w:rsidP="000F1951">
      <w:pPr>
        <w:spacing w:after="0" w:line="240" w:lineRule="auto"/>
        <w:contextualSpacing/>
        <w:jc w:val="both"/>
        <w:rPr>
          <w:rFonts w:ascii="Times New Roman" w:hAnsi="Times New Roman" w:cs="Times New Roman"/>
          <w:color w:val="161616"/>
          <w:sz w:val="24"/>
          <w:szCs w:val="24"/>
          <w:lang w:eastAsia="en-US"/>
        </w:rPr>
      </w:pPr>
      <w:r w:rsidRPr="004316C8">
        <w:rPr>
          <w:rFonts w:ascii="Times New Roman" w:hAnsi="Times New Roman" w:cs="Times New Roman"/>
          <w:color w:val="161616"/>
          <w:sz w:val="24"/>
          <w:szCs w:val="24"/>
          <w:lang w:eastAsia="en-US"/>
        </w:rPr>
        <w:t>2) отримувати електричну енергію із забезпеченням рівня якості, відповідно до вимог діючих стандартів якості, затверджених Регулятором, а також на отримання компенсації за порушення таких вимог;</w:t>
      </w:r>
    </w:p>
    <w:p w:rsidR="000F1951" w:rsidRPr="004316C8" w:rsidRDefault="000F1951" w:rsidP="000F1951">
      <w:pPr>
        <w:spacing w:after="0" w:line="240" w:lineRule="auto"/>
        <w:contextualSpacing/>
        <w:jc w:val="both"/>
        <w:rPr>
          <w:rFonts w:ascii="Times New Roman" w:hAnsi="Times New Roman" w:cs="Times New Roman"/>
          <w:color w:val="161616"/>
          <w:sz w:val="24"/>
          <w:szCs w:val="24"/>
          <w:lang w:eastAsia="en-US"/>
        </w:rPr>
      </w:pPr>
      <w:r w:rsidRPr="004316C8">
        <w:rPr>
          <w:rFonts w:ascii="Times New Roman" w:hAnsi="Times New Roman" w:cs="Times New Roman"/>
          <w:color w:val="161616"/>
          <w:sz w:val="24"/>
          <w:szCs w:val="24"/>
          <w:lang w:eastAsia="en-US"/>
        </w:rPr>
        <w:t>3) купувати електричну енергію із забезпеченням рівня якості комерційних послуг, відповідно до вимог діючих стандартів якості надання послуг, затверджених Регулятором, а також на отримання компенсації за порушення таких вимог, розмір якої визначено в комерційній пропозиції;</w:t>
      </w:r>
    </w:p>
    <w:p w:rsidR="000F1951" w:rsidRPr="004316C8" w:rsidRDefault="000F1951" w:rsidP="000F1951">
      <w:pPr>
        <w:spacing w:after="0" w:line="240" w:lineRule="auto"/>
        <w:contextualSpacing/>
        <w:jc w:val="both"/>
        <w:rPr>
          <w:rFonts w:ascii="Times New Roman" w:hAnsi="Times New Roman" w:cs="Times New Roman"/>
          <w:color w:val="161616"/>
          <w:sz w:val="24"/>
          <w:szCs w:val="24"/>
          <w:lang w:eastAsia="en-US"/>
        </w:rPr>
      </w:pPr>
      <w:r w:rsidRPr="004316C8">
        <w:rPr>
          <w:rFonts w:ascii="Times New Roman" w:hAnsi="Times New Roman" w:cs="Times New Roman"/>
          <w:color w:val="161616"/>
          <w:sz w:val="24"/>
          <w:szCs w:val="24"/>
          <w:lang w:eastAsia="en-US"/>
        </w:rPr>
        <w:t>4) 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rsidR="000F1951" w:rsidRPr="004316C8" w:rsidRDefault="000F1951" w:rsidP="000F1951">
      <w:pPr>
        <w:spacing w:after="0" w:line="240" w:lineRule="auto"/>
        <w:contextualSpacing/>
        <w:jc w:val="both"/>
        <w:rPr>
          <w:rFonts w:ascii="Times New Roman" w:hAnsi="Times New Roman" w:cs="Times New Roman"/>
          <w:color w:val="161616"/>
          <w:sz w:val="24"/>
          <w:szCs w:val="24"/>
          <w:lang w:eastAsia="en-US"/>
        </w:rPr>
      </w:pPr>
      <w:r w:rsidRPr="004316C8">
        <w:rPr>
          <w:rFonts w:ascii="Times New Roman" w:hAnsi="Times New Roman" w:cs="Times New Roman"/>
          <w:color w:val="161616"/>
          <w:sz w:val="24"/>
          <w:szCs w:val="24"/>
          <w:lang w:eastAsia="en-US"/>
        </w:rPr>
        <w:t>5) безоплатно отримувати інформацію про обсяги та інші параметри власного споживання електричної енергії;</w:t>
      </w:r>
    </w:p>
    <w:p w:rsidR="000F1951" w:rsidRPr="004316C8" w:rsidRDefault="000F1951" w:rsidP="000F1951">
      <w:pPr>
        <w:spacing w:after="0" w:line="240" w:lineRule="auto"/>
        <w:contextualSpacing/>
        <w:jc w:val="both"/>
        <w:rPr>
          <w:rFonts w:ascii="Times New Roman" w:hAnsi="Times New Roman" w:cs="Times New Roman"/>
          <w:color w:val="161616"/>
          <w:sz w:val="24"/>
          <w:szCs w:val="24"/>
          <w:lang w:eastAsia="en-US"/>
        </w:rPr>
      </w:pPr>
      <w:r w:rsidRPr="004316C8">
        <w:rPr>
          <w:rFonts w:ascii="Times New Roman" w:hAnsi="Times New Roman" w:cs="Times New Roman"/>
          <w:color w:val="161616"/>
          <w:sz w:val="24"/>
          <w:szCs w:val="24"/>
          <w:lang w:eastAsia="en-US"/>
        </w:rPr>
        <w:t>6) звертатися до Постачальника для вирішення будь-яких питань, пов'язаних з виконанням цього Договору;</w:t>
      </w:r>
    </w:p>
    <w:p w:rsidR="000F1951" w:rsidRPr="004316C8" w:rsidRDefault="000F1951" w:rsidP="000F1951">
      <w:pPr>
        <w:spacing w:after="0" w:line="240" w:lineRule="auto"/>
        <w:contextualSpacing/>
        <w:jc w:val="both"/>
        <w:rPr>
          <w:rFonts w:ascii="Times New Roman" w:hAnsi="Times New Roman" w:cs="Times New Roman"/>
          <w:color w:val="161616"/>
          <w:sz w:val="24"/>
          <w:szCs w:val="24"/>
          <w:lang w:eastAsia="en-US"/>
        </w:rPr>
      </w:pPr>
      <w:r w:rsidRPr="004316C8">
        <w:rPr>
          <w:rFonts w:ascii="Times New Roman" w:hAnsi="Times New Roman" w:cs="Times New Roman"/>
          <w:color w:val="161616"/>
          <w:sz w:val="24"/>
          <w:szCs w:val="24"/>
          <w:lang w:eastAsia="en-US"/>
        </w:rPr>
        <w:t>7) вимагати від Постачальника пояснень щодо отриманих рахунків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rsidR="000F1951" w:rsidRPr="004316C8" w:rsidRDefault="000F1951" w:rsidP="000F1951">
      <w:pPr>
        <w:spacing w:after="0" w:line="240" w:lineRule="auto"/>
        <w:contextualSpacing/>
        <w:jc w:val="both"/>
        <w:rPr>
          <w:rFonts w:ascii="Times New Roman" w:hAnsi="Times New Roman" w:cs="Times New Roman"/>
          <w:color w:val="161616"/>
          <w:sz w:val="24"/>
          <w:szCs w:val="24"/>
          <w:lang w:eastAsia="en-US"/>
        </w:rPr>
      </w:pPr>
      <w:r w:rsidRPr="004316C8">
        <w:rPr>
          <w:rFonts w:ascii="Times New Roman" w:hAnsi="Times New Roman" w:cs="Times New Roman"/>
          <w:color w:val="161616"/>
          <w:sz w:val="24"/>
          <w:szCs w:val="24"/>
          <w:lang w:eastAsia="en-US"/>
        </w:rPr>
        <w:t>8) проводити звіряння фактичних розрахунків в установленому ПРРЕЕ порядку з підписанням відповідного акт</w:t>
      </w:r>
      <w:r>
        <w:rPr>
          <w:rFonts w:ascii="Times New Roman" w:hAnsi="Times New Roman" w:cs="Times New Roman"/>
          <w:color w:val="161616"/>
          <w:sz w:val="24"/>
          <w:szCs w:val="24"/>
          <w:lang w:eastAsia="en-US"/>
        </w:rPr>
        <w:t>у</w:t>
      </w:r>
      <w:r w:rsidRPr="004316C8">
        <w:rPr>
          <w:rFonts w:ascii="Times New Roman" w:hAnsi="Times New Roman" w:cs="Times New Roman"/>
          <w:color w:val="161616"/>
          <w:sz w:val="24"/>
          <w:szCs w:val="24"/>
          <w:lang w:eastAsia="en-US"/>
        </w:rPr>
        <w:t>;</w:t>
      </w:r>
    </w:p>
    <w:p w:rsidR="000F1951" w:rsidRPr="004316C8" w:rsidRDefault="000F1951" w:rsidP="000F1951">
      <w:pPr>
        <w:spacing w:after="0" w:line="240" w:lineRule="auto"/>
        <w:contextualSpacing/>
        <w:jc w:val="both"/>
        <w:rPr>
          <w:rFonts w:ascii="Times New Roman" w:hAnsi="Times New Roman" w:cs="Times New Roman"/>
          <w:color w:val="161616"/>
          <w:sz w:val="24"/>
          <w:szCs w:val="24"/>
          <w:lang w:eastAsia="en-US"/>
        </w:rPr>
      </w:pPr>
      <w:r w:rsidRPr="004316C8">
        <w:rPr>
          <w:rFonts w:ascii="Times New Roman" w:hAnsi="Times New Roman" w:cs="Times New Roman"/>
          <w:color w:val="161616"/>
          <w:sz w:val="24"/>
          <w:szCs w:val="24"/>
          <w:lang w:eastAsia="en-US"/>
        </w:rPr>
        <w:t>9) вільно обирати іншого електропостачальника та розірвати цей Договір у встановленому цим Договором та чинним законодавством порядку;</w:t>
      </w:r>
    </w:p>
    <w:p w:rsidR="000F1951" w:rsidRPr="004316C8" w:rsidRDefault="000F1951" w:rsidP="000F1951">
      <w:pPr>
        <w:spacing w:after="0" w:line="240" w:lineRule="auto"/>
        <w:contextualSpacing/>
        <w:jc w:val="both"/>
        <w:rPr>
          <w:rFonts w:ascii="Times New Roman" w:hAnsi="Times New Roman" w:cs="Times New Roman"/>
          <w:color w:val="161616"/>
          <w:sz w:val="24"/>
          <w:szCs w:val="24"/>
          <w:lang w:eastAsia="en-US"/>
        </w:rPr>
      </w:pPr>
      <w:r w:rsidRPr="004316C8">
        <w:rPr>
          <w:rFonts w:ascii="Times New Roman" w:hAnsi="Times New Roman" w:cs="Times New Roman"/>
          <w:color w:val="161616"/>
          <w:sz w:val="24"/>
          <w:szCs w:val="24"/>
          <w:lang w:eastAsia="en-US"/>
        </w:rPr>
        <w:t>10)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rsidR="000F1951" w:rsidRPr="004316C8" w:rsidRDefault="000F1951" w:rsidP="000F1951">
      <w:pPr>
        <w:spacing w:after="0" w:line="240" w:lineRule="auto"/>
        <w:contextualSpacing/>
        <w:jc w:val="both"/>
        <w:rPr>
          <w:rFonts w:ascii="Times New Roman" w:hAnsi="Times New Roman" w:cs="Times New Roman"/>
          <w:color w:val="161616"/>
          <w:sz w:val="24"/>
          <w:szCs w:val="24"/>
          <w:lang w:eastAsia="en-US"/>
        </w:rPr>
      </w:pPr>
      <w:r w:rsidRPr="004316C8">
        <w:rPr>
          <w:rFonts w:ascii="Times New Roman" w:hAnsi="Times New Roman" w:cs="Times New Roman"/>
          <w:color w:val="161616"/>
          <w:sz w:val="24"/>
          <w:szCs w:val="24"/>
          <w:lang w:eastAsia="en-US"/>
        </w:rPr>
        <w:t>11) 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rsidR="000F1951" w:rsidRPr="004316C8" w:rsidRDefault="000F1951" w:rsidP="000F1951">
      <w:pPr>
        <w:spacing w:after="0" w:line="240" w:lineRule="auto"/>
        <w:contextualSpacing/>
        <w:jc w:val="both"/>
        <w:rPr>
          <w:rFonts w:ascii="Times New Roman" w:hAnsi="Times New Roman" w:cs="Times New Roman"/>
          <w:color w:val="161616"/>
          <w:sz w:val="24"/>
          <w:szCs w:val="24"/>
          <w:lang w:eastAsia="en-US"/>
        </w:rPr>
      </w:pPr>
      <w:r w:rsidRPr="004316C8">
        <w:rPr>
          <w:rFonts w:ascii="Times New Roman" w:hAnsi="Times New Roman" w:cs="Times New Roman"/>
          <w:color w:val="161616"/>
          <w:sz w:val="24"/>
          <w:szCs w:val="24"/>
          <w:lang w:eastAsia="en-US"/>
        </w:rPr>
        <w:t>12) перейти на постачання електричної енергії до іншого електропостачальника відповідно до умов чинного законодавства та/або достроково призупинити чи розірвати цей Договір у встановленому ним порядку;</w:t>
      </w:r>
    </w:p>
    <w:p w:rsidR="000F1951" w:rsidRPr="004316C8" w:rsidRDefault="000F1951" w:rsidP="000F1951">
      <w:pPr>
        <w:spacing w:after="0" w:line="240" w:lineRule="auto"/>
        <w:contextualSpacing/>
        <w:jc w:val="both"/>
        <w:rPr>
          <w:rFonts w:ascii="Times New Roman" w:hAnsi="Times New Roman" w:cs="Times New Roman"/>
          <w:color w:val="161616"/>
          <w:sz w:val="24"/>
          <w:szCs w:val="24"/>
          <w:lang w:eastAsia="en-US"/>
        </w:rPr>
      </w:pPr>
      <w:r w:rsidRPr="004316C8">
        <w:rPr>
          <w:rFonts w:ascii="Times New Roman" w:hAnsi="Times New Roman" w:cs="Times New Roman"/>
          <w:color w:val="161616"/>
          <w:sz w:val="24"/>
          <w:szCs w:val="24"/>
          <w:lang w:eastAsia="en-US"/>
        </w:rPr>
        <w:t>13) достроково в односторонньому порядку розірвати цей Договір у разі невиконання зобов’язань Постачальником, повідомивши про це його не менше, ніж за 20 днів;</w:t>
      </w:r>
    </w:p>
    <w:p w:rsidR="000F1951" w:rsidRPr="004316C8" w:rsidRDefault="000F1951" w:rsidP="000F1951">
      <w:pPr>
        <w:spacing w:after="0" w:line="240" w:lineRule="auto"/>
        <w:contextualSpacing/>
        <w:jc w:val="both"/>
        <w:rPr>
          <w:rFonts w:ascii="Times New Roman" w:hAnsi="Times New Roman" w:cs="Times New Roman"/>
          <w:color w:val="161616"/>
          <w:sz w:val="24"/>
          <w:szCs w:val="24"/>
          <w:lang w:eastAsia="en-US"/>
        </w:rPr>
      </w:pPr>
      <w:r w:rsidRPr="004316C8">
        <w:rPr>
          <w:rFonts w:ascii="Times New Roman" w:hAnsi="Times New Roman" w:cs="Times New Roman"/>
          <w:color w:val="161616"/>
          <w:sz w:val="24"/>
          <w:szCs w:val="24"/>
          <w:lang w:eastAsia="en-US"/>
        </w:rPr>
        <w:t>14)  інші права, передбачені чинним законодавством і цим Договором.</w:t>
      </w:r>
    </w:p>
    <w:p w:rsidR="000F1951" w:rsidRPr="004316C8" w:rsidRDefault="000F1951" w:rsidP="000F1951">
      <w:pPr>
        <w:spacing w:after="0" w:line="240" w:lineRule="auto"/>
        <w:contextualSpacing/>
        <w:jc w:val="both"/>
        <w:rPr>
          <w:rFonts w:ascii="Times New Roman" w:hAnsi="Times New Roman" w:cs="Times New Roman"/>
          <w:color w:val="161616"/>
          <w:sz w:val="24"/>
          <w:szCs w:val="24"/>
          <w:lang w:eastAsia="en-US"/>
        </w:rPr>
      </w:pPr>
      <w:r w:rsidRPr="004316C8">
        <w:rPr>
          <w:rFonts w:ascii="Times New Roman" w:hAnsi="Times New Roman" w:cs="Times New Roman"/>
          <w:color w:val="161616"/>
          <w:sz w:val="24"/>
          <w:szCs w:val="24"/>
          <w:lang w:eastAsia="en-US"/>
        </w:rPr>
        <w:t>6.2. Споживач зобов'язується:</w:t>
      </w:r>
    </w:p>
    <w:p w:rsidR="000F1951" w:rsidRPr="004316C8" w:rsidRDefault="000F1951" w:rsidP="000F1951">
      <w:pPr>
        <w:spacing w:after="0" w:line="240" w:lineRule="auto"/>
        <w:contextualSpacing/>
        <w:jc w:val="both"/>
        <w:rPr>
          <w:rFonts w:ascii="Times New Roman" w:hAnsi="Times New Roman" w:cs="Times New Roman"/>
          <w:color w:val="161616"/>
          <w:sz w:val="24"/>
          <w:szCs w:val="24"/>
          <w:lang w:eastAsia="en-US"/>
        </w:rPr>
      </w:pPr>
      <w:r w:rsidRPr="004316C8">
        <w:rPr>
          <w:rFonts w:ascii="Times New Roman" w:hAnsi="Times New Roman" w:cs="Times New Roman"/>
          <w:color w:val="161616"/>
          <w:sz w:val="24"/>
          <w:szCs w:val="24"/>
          <w:lang w:eastAsia="en-US"/>
        </w:rPr>
        <w:t>1) забезпечувати своєчасну та повну оплату спожитої електричної енергії згідно з умовами цього Договору;</w:t>
      </w:r>
    </w:p>
    <w:p w:rsidR="000F1951" w:rsidRPr="004316C8" w:rsidRDefault="000F1951" w:rsidP="000F1951">
      <w:pPr>
        <w:spacing w:after="0" w:line="240" w:lineRule="auto"/>
        <w:contextualSpacing/>
        <w:jc w:val="both"/>
        <w:rPr>
          <w:rFonts w:ascii="Times New Roman" w:hAnsi="Times New Roman" w:cs="Times New Roman"/>
          <w:color w:val="161616"/>
          <w:sz w:val="24"/>
          <w:szCs w:val="24"/>
          <w:lang w:eastAsia="en-US"/>
        </w:rPr>
      </w:pPr>
      <w:r w:rsidRPr="004316C8">
        <w:rPr>
          <w:rFonts w:ascii="Times New Roman" w:hAnsi="Times New Roman" w:cs="Times New Roman"/>
          <w:color w:val="161616"/>
          <w:sz w:val="24"/>
          <w:szCs w:val="24"/>
          <w:lang w:eastAsia="en-US"/>
        </w:rPr>
        <w:lastRenderedPageBreak/>
        <w:t>2) укласти в установленому порядку договір споживача про надання послуг з розподілу електричної енергії з оператором системи для набуття права на правомірне споживання електричної енергії та фізичну доставку електричної енергії до межі балансової належності об'єкта Споживача;</w:t>
      </w:r>
    </w:p>
    <w:p w:rsidR="000F1951" w:rsidRPr="004316C8" w:rsidRDefault="000F1951" w:rsidP="000F1951">
      <w:pPr>
        <w:spacing w:after="0" w:line="240" w:lineRule="auto"/>
        <w:contextualSpacing/>
        <w:jc w:val="both"/>
        <w:rPr>
          <w:rFonts w:ascii="Times New Roman" w:hAnsi="Times New Roman" w:cs="Times New Roman"/>
          <w:color w:val="161616"/>
          <w:sz w:val="24"/>
          <w:szCs w:val="24"/>
          <w:lang w:eastAsia="en-US"/>
        </w:rPr>
      </w:pPr>
      <w:r w:rsidRPr="004316C8">
        <w:rPr>
          <w:rFonts w:ascii="Times New Roman" w:hAnsi="Times New Roman" w:cs="Times New Roman"/>
          <w:color w:val="161616"/>
          <w:sz w:val="24"/>
          <w:szCs w:val="24"/>
          <w:lang w:eastAsia="en-US"/>
        </w:rPr>
        <w:t>3) 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rsidR="000F1951" w:rsidRDefault="000F1951" w:rsidP="000F1951">
      <w:pPr>
        <w:spacing w:after="0" w:line="240" w:lineRule="auto"/>
        <w:contextualSpacing/>
        <w:jc w:val="both"/>
        <w:rPr>
          <w:rFonts w:ascii="Times New Roman" w:hAnsi="Times New Roman" w:cs="Times New Roman"/>
          <w:color w:val="161616"/>
          <w:sz w:val="24"/>
          <w:szCs w:val="24"/>
          <w:lang w:eastAsia="en-US"/>
        </w:rPr>
      </w:pPr>
      <w:r w:rsidRPr="004316C8">
        <w:rPr>
          <w:rFonts w:ascii="Times New Roman" w:hAnsi="Times New Roman" w:cs="Times New Roman"/>
          <w:color w:val="161616"/>
          <w:sz w:val="24"/>
          <w:szCs w:val="24"/>
          <w:lang w:eastAsia="en-US"/>
        </w:rPr>
        <w:t>4) виконувати інші обов'язки, покладені на Споживача чинним законодавством та/або цим Договором.</w:t>
      </w:r>
    </w:p>
    <w:p w:rsidR="000F1951" w:rsidRPr="004316C8" w:rsidRDefault="000F1951" w:rsidP="000F1951">
      <w:pPr>
        <w:spacing w:after="0" w:line="240" w:lineRule="auto"/>
        <w:contextualSpacing/>
        <w:jc w:val="both"/>
        <w:rPr>
          <w:rFonts w:ascii="Times New Roman" w:hAnsi="Times New Roman" w:cs="Times New Roman"/>
          <w:color w:val="161616"/>
          <w:sz w:val="24"/>
          <w:szCs w:val="24"/>
          <w:lang w:eastAsia="en-US"/>
        </w:rPr>
      </w:pPr>
    </w:p>
    <w:p w:rsidR="000F1951" w:rsidRPr="004316C8" w:rsidRDefault="000F1951" w:rsidP="000F1951">
      <w:pPr>
        <w:spacing w:after="0" w:line="240" w:lineRule="auto"/>
        <w:contextualSpacing/>
        <w:jc w:val="center"/>
        <w:rPr>
          <w:rFonts w:ascii="Times New Roman" w:hAnsi="Times New Roman" w:cs="Times New Roman"/>
          <w:b/>
          <w:color w:val="161616"/>
          <w:sz w:val="24"/>
          <w:szCs w:val="24"/>
          <w:lang w:eastAsia="en-US"/>
        </w:rPr>
      </w:pPr>
      <w:r w:rsidRPr="004316C8">
        <w:rPr>
          <w:rFonts w:ascii="Times New Roman" w:hAnsi="Times New Roman" w:cs="Times New Roman"/>
          <w:b/>
          <w:color w:val="161616"/>
          <w:sz w:val="24"/>
          <w:szCs w:val="24"/>
          <w:lang w:eastAsia="en-US"/>
        </w:rPr>
        <w:t>7. Права і обов'язки Постачальника</w:t>
      </w:r>
    </w:p>
    <w:p w:rsidR="000F1951" w:rsidRPr="004316C8" w:rsidRDefault="000F1951" w:rsidP="000F1951">
      <w:pPr>
        <w:spacing w:after="0" w:line="240" w:lineRule="auto"/>
        <w:contextualSpacing/>
        <w:jc w:val="both"/>
        <w:rPr>
          <w:rFonts w:ascii="Times New Roman" w:hAnsi="Times New Roman" w:cs="Times New Roman"/>
          <w:color w:val="161616"/>
          <w:sz w:val="24"/>
          <w:szCs w:val="24"/>
          <w:lang w:eastAsia="en-US"/>
        </w:rPr>
      </w:pPr>
      <w:r w:rsidRPr="004316C8">
        <w:rPr>
          <w:rFonts w:ascii="Times New Roman" w:hAnsi="Times New Roman" w:cs="Times New Roman"/>
          <w:color w:val="161616"/>
          <w:sz w:val="24"/>
          <w:szCs w:val="24"/>
          <w:lang w:eastAsia="en-US"/>
        </w:rPr>
        <w:t>7.1. Постачальник має право:</w:t>
      </w:r>
    </w:p>
    <w:p w:rsidR="000F1951" w:rsidRPr="004316C8" w:rsidRDefault="000F1951" w:rsidP="000F1951">
      <w:pPr>
        <w:spacing w:after="0" w:line="240" w:lineRule="auto"/>
        <w:contextualSpacing/>
        <w:jc w:val="both"/>
        <w:rPr>
          <w:rFonts w:ascii="Times New Roman" w:hAnsi="Times New Roman" w:cs="Times New Roman"/>
          <w:color w:val="161616"/>
          <w:sz w:val="24"/>
          <w:szCs w:val="24"/>
          <w:lang w:eastAsia="en-US"/>
        </w:rPr>
      </w:pPr>
      <w:r w:rsidRPr="004316C8">
        <w:rPr>
          <w:rFonts w:ascii="Times New Roman" w:hAnsi="Times New Roman" w:cs="Times New Roman"/>
          <w:color w:val="161616"/>
          <w:sz w:val="24"/>
          <w:szCs w:val="24"/>
          <w:lang w:eastAsia="en-US"/>
        </w:rPr>
        <w:t>1) отримувати від Споживача плату за поставлену електричну енергію;</w:t>
      </w:r>
    </w:p>
    <w:p w:rsidR="000F1951" w:rsidRPr="004316C8" w:rsidRDefault="000F1951" w:rsidP="000F1951">
      <w:pPr>
        <w:spacing w:after="0" w:line="240" w:lineRule="auto"/>
        <w:contextualSpacing/>
        <w:jc w:val="both"/>
        <w:rPr>
          <w:rFonts w:ascii="Times New Roman" w:hAnsi="Times New Roman" w:cs="Times New Roman"/>
          <w:color w:val="161616"/>
          <w:sz w:val="24"/>
          <w:szCs w:val="24"/>
          <w:lang w:eastAsia="en-US"/>
        </w:rPr>
      </w:pPr>
      <w:r w:rsidRPr="004316C8">
        <w:rPr>
          <w:rFonts w:ascii="Times New Roman" w:hAnsi="Times New Roman" w:cs="Times New Roman"/>
          <w:color w:val="161616"/>
          <w:sz w:val="24"/>
          <w:szCs w:val="24"/>
          <w:lang w:eastAsia="en-US"/>
        </w:rPr>
        <w:t>2) контролювати правильність оформлення Споживачем платіжних документів;</w:t>
      </w:r>
    </w:p>
    <w:p w:rsidR="000F1951" w:rsidRPr="004316C8" w:rsidRDefault="000F1951" w:rsidP="000F1951">
      <w:pPr>
        <w:spacing w:after="0" w:line="240" w:lineRule="auto"/>
        <w:contextualSpacing/>
        <w:jc w:val="both"/>
        <w:rPr>
          <w:rFonts w:ascii="Times New Roman" w:hAnsi="Times New Roman" w:cs="Times New Roman"/>
          <w:color w:val="161616"/>
          <w:sz w:val="24"/>
          <w:szCs w:val="24"/>
          <w:lang w:eastAsia="en-US"/>
        </w:rPr>
      </w:pPr>
      <w:r w:rsidRPr="004316C8">
        <w:rPr>
          <w:rFonts w:ascii="Times New Roman" w:hAnsi="Times New Roman" w:cs="Times New Roman"/>
          <w:color w:val="161616"/>
          <w:sz w:val="24"/>
          <w:szCs w:val="24"/>
          <w:lang w:eastAsia="en-US"/>
        </w:rPr>
        <w:t xml:space="preserve">3) вжити всіх можливих заходів і дій, щоб не допустити ініціювання припинення постачання електричної енергії Споживачу у порядку та на умовах, визначених цим Договором та чинним законодавством; </w:t>
      </w:r>
    </w:p>
    <w:p w:rsidR="000F1951" w:rsidRPr="004316C8" w:rsidRDefault="000F1951" w:rsidP="000F1951">
      <w:pPr>
        <w:spacing w:after="0" w:line="240" w:lineRule="auto"/>
        <w:contextualSpacing/>
        <w:jc w:val="both"/>
        <w:rPr>
          <w:rFonts w:ascii="Times New Roman" w:hAnsi="Times New Roman" w:cs="Times New Roman"/>
          <w:color w:val="161616"/>
          <w:sz w:val="24"/>
          <w:szCs w:val="24"/>
          <w:lang w:eastAsia="en-US"/>
        </w:rPr>
      </w:pPr>
      <w:r w:rsidRPr="004316C8">
        <w:rPr>
          <w:rFonts w:ascii="Times New Roman" w:hAnsi="Times New Roman" w:cs="Times New Roman"/>
          <w:color w:val="161616"/>
          <w:sz w:val="24"/>
          <w:szCs w:val="24"/>
          <w:lang w:eastAsia="en-US"/>
        </w:rPr>
        <w:t>4) 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rsidR="000F1951" w:rsidRPr="004316C8" w:rsidRDefault="000F1951" w:rsidP="000F1951">
      <w:pPr>
        <w:spacing w:after="0" w:line="240" w:lineRule="auto"/>
        <w:contextualSpacing/>
        <w:jc w:val="both"/>
        <w:rPr>
          <w:rFonts w:ascii="Times New Roman" w:hAnsi="Times New Roman" w:cs="Times New Roman"/>
          <w:color w:val="161616"/>
          <w:sz w:val="24"/>
          <w:szCs w:val="24"/>
          <w:lang w:eastAsia="en-US"/>
        </w:rPr>
      </w:pPr>
      <w:r w:rsidRPr="004316C8">
        <w:rPr>
          <w:rFonts w:ascii="Times New Roman" w:hAnsi="Times New Roman" w:cs="Times New Roman"/>
          <w:color w:val="161616"/>
          <w:sz w:val="24"/>
          <w:szCs w:val="24"/>
          <w:lang w:eastAsia="en-US"/>
        </w:rPr>
        <w:t>5) проводити разом зі Споживачем звіряння фактично використаних обсягів електричної енергії з підписанням відповідного акту;</w:t>
      </w:r>
    </w:p>
    <w:p w:rsidR="000F1951" w:rsidRPr="004316C8" w:rsidRDefault="000F1951" w:rsidP="000F1951">
      <w:pPr>
        <w:spacing w:after="0" w:line="240" w:lineRule="auto"/>
        <w:contextualSpacing/>
        <w:jc w:val="both"/>
        <w:rPr>
          <w:rFonts w:ascii="Times New Roman" w:hAnsi="Times New Roman" w:cs="Times New Roman"/>
          <w:color w:val="161616"/>
          <w:sz w:val="24"/>
          <w:szCs w:val="24"/>
          <w:lang w:eastAsia="en-US"/>
        </w:rPr>
      </w:pPr>
      <w:r w:rsidRPr="004316C8">
        <w:rPr>
          <w:rFonts w:ascii="Times New Roman" w:hAnsi="Times New Roman" w:cs="Times New Roman"/>
          <w:color w:val="161616"/>
          <w:sz w:val="24"/>
          <w:szCs w:val="24"/>
          <w:lang w:eastAsia="en-US"/>
        </w:rPr>
        <w:t xml:space="preserve">6) </w:t>
      </w:r>
      <w:r w:rsidRPr="004316C8">
        <w:rPr>
          <w:rFonts w:ascii="Times New Roman" w:hAnsi="Times New Roman" w:cs="Times New Roman"/>
          <w:sz w:val="24"/>
          <w:szCs w:val="24"/>
          <w:lang w:eastAsia="en-US"/>
        </w:rPr>
        <w:t xml:space="preserve">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 </w:t>
      </w:r>
      <w:r w:rsidRPr="004316C8">
        <w:rPr>
          <w:rFonts w:ascii="Times New Roman" w:hAnsi="Times New Roman" w:cs="Times New Roman"/>
          <w:color w:val="161616"/>
          <w:sz w:val="24"/>
          <w:szCs w:val="24"/>
          <w:lang w:eastAsia="en-US"/>
        </w:rPr>
        <w:t xml:space="preserve">інші; </w:t>
      </w:r>
    </w:p>
    <w:p w:rsidR="000F1951" w:rsidRPr="004316C8" w:rsidRDefault="000F1951" w:rsidP="000F1951">
      <w:pPr>
        <w:spacing w:after="0" w:line="240" w:lineRule="auto"/>
        <w:contextualSpacing/>
        <w:jc w:val="both"/>
        <w:rPr>
          <w:rFonts w:ascii="Times New Roman" w:hAnsi="Times New Roman" w:cs="Times New Roman"/>
          <w:color w:val="161616"/>
          <w:sz w:val="24"/>
          <w:szCs w:val="24"/>
          <w:lang w:eastAsia="en-US"/>
        </w:rPr>
      </w:pPr>
      <w:r w:rsidRPr="004316C8">
        <w:rPr>
          <w:rFonts w:ascii="Times New Roman" w:hAnsi="Times New Roman" w:cs="Times New Roman"/>
          <w:color w:val="161616"/>
          <w:sz w:val="24"/>
          <w:szCs w:val="24"/>
          <w:lang w:eastAsia="en-US"/>
        </w:rPr>
        <w:t>7) права, передбачені чинним законодавством і цим Договором.</w:t>
      </w:r>
    </w:p>
    <w:p w:rsidR="000F1951" w:rsidRPr="004316C8" w:rsidRDefault="000F1951" w:rsidP="000F1951">
      <w:pPr>
        <w:spacing w:after="0" w:line="240" w:lineRule="auto"/>
        <w:contextualSpacing/>
        <w:jc w:val="both"/>
        <w:rPr>
          <w:rFonts w:ascii="Times New Roman" w:hAnsi="Times New Roman" w:cs="Times New Roman"/>
          <w:color w:val="161616"/>
          <w:sz w:val="24"/>
          <w:szCs w:val="24"/>
          <w:lang w:eastAsia="en-US"/>
        </w:rPr>
      </w:pPr>
      <w:r w:rsidRPr="004316C8">
        <w:rPr>
          <w:rFonts w:ascii="Times New Roman" w:hAnsi="Times New Roman" w:cs="Times New Roman"/>
          <w:color w:val="161616"/>
          <w:sz w:val="24"/>
          <w:szCs w:val="24"/>
          <w:lang w:eastAsia="en-US"/>
        </w:rPr>
        <w:t>7.2. Постачальник зобов'язується:</w:t>
      </w:r>
    </w:p>
    <w:p w:rsidR="000F1951" w:rsidRPr="004316C8" w:rsidRDefault="000F1951" w:rsidP="000F1951">
      <w:pPr>
        <w:spacing w:after="0" w:line="240" w:lineRule="auto"/>
        <w:contextualSpacing/>
        <w:jc w:val="both"/>
        <w:rPr>
          <w:rFonts w:ascii="Times New Roman" w:hAnsi="Times New Roman" w:cs="Times New Roman"/>
          <w:color w:val="161616"/>
          <w:sz w:val="24"/>
          <w:szCs w:val="24"/>
          <w:lang w:eastAsia="en-US"/>
        </w:rPr>
      </w:pPr>
      <w:r w:rsidRPr="004316C8">
        <w:rPr>
          <w:rFonts w:ascii="Times New Roman" w:hAnsi="Times New Roman" w:cs="Times New Roman"/>
          <w:color w:val="161616"/>
          <w:sz w:val="24"/>
          <w:szCs w:val="24"/>
          <w:lang w:eastAsia="en-US"/>
        </w:rPr>
        <w:t>1) забезпечувати належну якість надання послуг з постачання електричної енергії відповідно до вимог чинного законодавства та цього Договору;</w:t>
      </w:r>
    </w:p>
    <w:p w:rsidR="000F1951" w:rsidRPr="004316C8" w:rsidRDefault="000F1951" w:rsidP="000F1951">
      <w:pPr>
        <w:spacing w:after="0" w:line="240" w:lineRule="auto"/>
        <w:contextualSpacing/>
        <w:jc w:val="both"/>
        <w:rPr>
          <w:rFonts w:ascii="Times New Roman" w:hAnsi="Times New Roman" w:cs="Times New Roman"/>
          <w:color w:val="161616"/>
          <w:sz w:val="24"/>
          <w:szCs w:val="24"/>
          <w:lang w:eastAsia="en-US"/>
        </w:rPr>
      </w:pPr>
      <w:r w:rsidRPr="004316C8">
        <w:rPr>
          <w:rFonts w:ascii="Times New Roman" w:hAnsi="Times New Roman" w:cs="Times New Roman"/>
          <w:color w:val="161616"/>
          <w:sz w:val="24"/>
          <w:szCs w:val="24"/>
          <w:lang w:eastAsia="en-US"/>
        </w:rPr>
        <w:t>2) нараховувати і надавати рахунки Споживачу за поставлену електричну енергію відповідно до вимог та у порядку, передбачених  цим Договором;</w:t>
      </w:r>
    </w:p>
    <w:p w:rsidR="000F1951" w:rsidRPr="004316C8" w:rsidRDefault="000F1951" w:rsidP="000F1951">
      <w:pPr>
        <w:spacing w:after="0" w:line="240" w:lineRule="auto"/>
        <w:contextualSpacing/>
        <w:jc w:val="both"/>
        <w:rPr>
          <w:rFonts w:ascii="Times New Roman" w:hAnsi="Times New Roman" w:cs="Times New Roman"/>
          <w:color w:val="161616"/>
          <w:sz w:val="24"/>
          <w:szCs w:val="24"/>
          <w:lang w:eastAsia="uk-UA"/>
        </w:rPr>
      </w:pPr>
      <w:r w:rsidRPr="004316C8">
        <w:rPr>
          <w:rFonts w:ascii="Times New Roman" w:hAnsi="Times New Roman" w:cs="Times New Roman"/>
          <w:color w:val="161616"/>
          <w:sz w:val="24"/>
          <w:szCs w:val="24"/>
          <w:lang w:eastAsia="uk-UA"/>
        </w:rPr>
        <w:t xml:space="preserve">3) До 07-го числа місяця, наступного за розрахунковим, надати Споживачу оригінали рахунків, </w:t>
      </w:r>
      <w:r w:rsidRPr="004316C8">
        <w:rPr>
          <w:rFonts w:ascii="Times New Roman" w:hAnsi="Times New Roman" w:cs="Times New Roman"/>
          <w:color w:val="161616"/>
          <w:sz w:val="24"/>
          <w:szCs w:val="24"/>
          <w:lang w:eastAsia="en-US"/>
        </w:rPr>
        <w:t>Актів приймання-передачі</w:t>
      </w:r>
      <w:r w:rsidRPr="004316C8">
        <w:rPr>
          <w:rFonts w:ascii="Times New Roman" w:hAnsi="Times New Roman" w:cs="Times New Roman"/>
          <w:color w:val="161616"/>
          <w:sz w:val="24"/>
          <w:szCs w:val="24"/>
          <w:lang w:eastAsia="uk-UA"/>
        </w:rPr>
        <w:t xml:space="preserve"> електричної енергії за розрахунковий місяць.</w:t>
      </w:r>
    </w:p>
    <w:p w:rsidR="000F1951" w:rsidRPr="004316C8" w:rsidRDefault="000F1951" w:rsidP="000F1951">
      <w:pPr>
        <w:spacing w:after="0" w:line="240" w:lineRule="auto"/>
        <w:contextualSpacing/>
        <w:jc w:val="both"/>
        <w:rPr>
          <w:rFonts w:ascii="Times New Roman" w:hAnsi="Times New Roman" w:cs="Times New Roman"/>
          <w:color w:val="161616"/>
          <w:sz w:val="24"/>
          <w:szCs w:val="24"/>
          <w:lang w:eastAsia="en-US"/>
        </w:rPr>
      </w:pPr>
      <w:r w:rsidRPr="004316C8">
        <w:rPr>
          <w:rFonts w:ascii="Times New Roman" w:hAnsi="Times New Roman" w:cs="Times New Roman"/>
          <w:color w:val="161616"/>
          <w:sz w:val="24"/>
          <w:szCs w:val="24"/>
          <w:lang w:eastAsia="en-US"/>
        </w:rPr>
        <w:t>4) видавати Споживачеві безоплатно платіжні документи та форми звернень;</w:t>
      </w:r>
    </w:p>
    <w:p w:rsidR="000F1951" w:rsidRPr="004316C8" w:rsidRDefault="000F1951" w:rsidP="000F1951">
      <w:pPr>
        <w:spacing w:after="0" w:line="240" w:lineRule="auto"/>
        <w:contextualSpacing/>
        <w:jc w:val="both"/>
        <w:rPr>
          <w:rFonts w:ascii="Times New Roman" w:hAnsi="Times New Roman" w:cs="Times New Roman"/>
          <w:color w:val="161616"/>
          <w:sz w:val="24"/>
          <w:szCs w:val="24"/>
          <w:lang w:eastAsia="en-US"/>
        </w:rPr>
      </w:pPr>
      <w:r w:rsidRPr="004316C8">
        <w:rPr>
          <w:rFonts w:ascii="Times New Roman" w:hAnsi="Times New Roman" w:cs="Times New Roman"/>
          <w:color w:val="161616"/>
          <w:sz w:val="24"/>
          <w:szCs w:val="24"/>
          <w:lang w:eastAsia="en-US"/>
        </w:rPr>
        <w:t>5) 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rsidR="000F1951" w:rsidRPr="004316C8" w:rsidRDefault="000F1951" w:rsidP="000F1951">
      <w:pPr>
        <w:spacing w:after="0" w:line="240" w:lineRule="auto"/>
        <w:contextualSpacing/>
        <w:jc w:val="both"/>
        <w:rPr>
          <w:rFonts w:ascii="Times New Roman" w:hAnsi="Times New Roman" w:cs="Times New Roman"/>
          <w:color w:val="161616"/>
          <w:sz w:val="24"/>
          <w:szCs w:val="24"/>
          <w:lang w:eastAsia="en-US"/>
        </w:rPr>
      </w:pPr>
      <w:r w:rsidRPr="004316C8">
        <w:rPr>
          <w:rFonts w:ascii="Times New Roman" w:hAnsi="Times New Roman" w:cs="Times New Roman"/>
          <w:color w:val="161616"/>
          <w:sz w:val="24"/>
          <w:szCs w:val="24"/>
          <w:lang w:eastAsia="en-US"/>
        </w:rPr>
        <w:t>6)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rsidR="000F1951" w:rsidRPr="004316C8" w:rsidRDefault="000F1951" w:rsidP="000F1951">
      <w:pPr>
        <w:spacing w:after="0" w:line="240" w:lineRule="auto"/>
        <w:contextualSpacing/>
        <w:jc w:val="both"/>
        <w:rPr>
          <w:rFonts w:ascii="Times New Roman" w:hAnsi="Times New Roman" w:cs="Times New Roman"/>
          <w:color w:val="161616"/>
          <w:sz w:val="24"/>
          <w:szCs w:val="24"/>
          <w:lang w:eastAsia="en-US"/>
        </w:rPr>
      </w:pPr>
      <w:r w:rsidRPr="004316C8">
        <w:rPr>
          <w:rFonts w:ascii="Times New Roman" w:hAnsi="Times New Roman" w:cs="Times New Roman"/>
          <w:color w:val="161616"/>
          <w:sz w:val="24"/>
          <w:szCs w:val="24"/>
          <w:lang w:eastAsia="en-US"/>
        </w:rPr>
        <w:t>7) відшкодовувати збитки, понесені Споживачем у випадку невиконання або неналежного виконання Постачальником своїх зобов'язань за цим Договором;</w:t>
      </w:r>
    </w:p>
    <w:p w:rsidR="000F1951" w:rsidRPr="004316C8" w:rsidRDefault="000F1951" w:rsidP="000F1951">
      <w:pPr>
        <w:spacing w:after="0" w:line="240" w:lineRule="auto"/>
        <w:contextualSpacing/>
        <w:jc w:val="both"/>
        <w:rPr>
          <w:rFonts w:ascii="Times New Roman" w:hAnsi="Times New Roman" w:cs="Times New Roman"/>
          <w:color w:val="161616"/>
          <w:sz w:val="24"/>
          <w:szCs w:val="24"/>
          <w:lang w:eastAsia="en-US"/>
        </w:rPr>
      </w:pPr>
      <w:r w:rsidRPr="004316C8">
        <w:rPr>
          <w:rFonts w:ascii="Times New Roman" w:hAnsi="Times New Roman" w:cs="Times New Roman"/>
          <w:color w:val="161616"/>
          <w:sz w:val="24"/>
          <w:szCs w:val="24"/>
          <w:lang w:eastAsia="en-US"/>
        </w:rPr>
        <w:t>8) забезпечувати конфіденційність даних, отриманих від Споживача;</w:t>
      </w:r>
    </w:p>
    <w:p w:rsidR="000F1951" w:rsidRPr="004316C8" w:rsidRDefault="000F1951" w:rsidP="000F1951">
      <w:pPr>
        <w:spacing w:after="0" w:line="240" w:lineRule="auto"/>
        <w:contextualSpacing/>
        <w:jc w:val="both"/>
        <w:rPr>
          <w:rFonts w:ascii="Times New Roman" w:hAnsi="Times New Roman" w:cs="Times New Roman"/>
          <w:color w:val="161616"/>
          <w:sz w:val="24"/>
          <w:szCs w:val="24"/>
          <w:lang w:eastAsia="en-US"/>
        </w:rPr>
      </w:pPr>
      <w:r w:rsidRPr="004316C8">
        <w:rPr>
          <w:rFonts w:ascii="Times New Roman" w:hAnsi="Times New Roman" w:cs="Times New Roman"/>
          <w:color w:val="161616"/>
          <w:sz w:val="24"/>
          <w:szCs w:val="24"/>
          <w:lang w:eastAsia="en-US"/>
        </w:rPr>
        <w:t>9) 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rsidR="000F1951" w:rsidRPr="004316C8" w:rsidRDefault="000F1951" w:rsidP="000F1951">
      <w:pPr>
        <w:spacing w:after="0" w:line="240" w:lineRule="auto"/>
        <w:contextualSpacing/>
        <w:jc w:val="both"/>
        <w:rPr>
          <w:rFonts w:ascii="Times New Roman" w:hAnsi="Times New Roman" w:cs="Times New Roman"/>
          <w:color w:val="161616"/>
          <w:sz w:val="24"/>
          <w:szCs w:val="24"/>
          <w:lang w:eastAsia="en-US"/>
        </w:rPr>
      </w:pPr>
      <w:r w:rsidRPr="004316C8">
        <w:rPr>
          <w:rFonts w:ascii="Times New Roman" w:hAnsi="Times New Roman" w:cs="Times New Roman"/>
          <w:color w:val="161616"/>
          <w:sz w:val="24"/>
          <w:szCs w:val="24"/>
          <w:lang w:eastAsia="en-US"/>
        </w:rPr>
        <w:t>вибрати іншого електропостачальника та про наслідки невиконання цього;</w:t>
      </w:r>
    </w:p>
    <w:p w:rsidR="000F1951" w:rsidRPr="004316C8" w:rsidRDefault="000F1951" w:rsidP="000F1951">
      <w:pPr>
        <w:spacing w:after="0" w:line="240" w:lineRule="auto"/>
        <w:contextualSpacing/>
        <w:jc w:val="both"/>
        <w:rPr>
          <w:rFonts w:ascii="Times New Roman" w:hAnsi="Times New Roman" w:cs="Times New Roman"/>
          <w:color w:val="161616"/>
          <w:sz w:val="24"/>
          <w:szCs w:val="24"/>
          <w:lang w:eastAsia="en-US"/>
        </w:rPr>
      </w:pPr>
      <w:r w:rsidRPr="004316C8">
        <w:rPr>
          <w:rFonts w:ascii="Times New Roman" w:hAnsi="Times New Roman" w:cs="Times New Roman"/>
          <w:color w:val="161616"/>
          <w:sz w:val="24"/>
          <w:szCs w:val="24"/>
          <w:lang w:eastAsia="en-US"/>
        </w:rPr>
        <w:t>перейти до електропостачальника, на якого в установленому порядку покладені спеціальні обов’язки (постачальник «останньої надії»);</w:t>
      </w:r>
    </w:p>
    <w:p w:rsidR="000F1951" w:rsidRPr="004316C8" w:rsidRDefault="000F1951" w:rsidP="000F1951">
      <w:pPr>
        <w:spacing w:after="0" w:line="240" w:lineRule="auto"/>
        <w:contextualSpacing/>
        <w:jc w:val="both"/>
        <w:rPr>
          <w:rFonts w:ascii="Times New Roman" w:hAnsi="Times New Roman" w:cs="Times New Roman"/>
          <w:color w:val="161616"/>
          <w:sz w:val="24"/>
          <w:szCs w:val="24"/>
          <w:lang w:eastAsia="en-US"/>
        </w:rPr>
      </w:pPr>
      <w:r w:rsidRPr="004316C8">
        <w:rPr>
          <w:rFonts w:ascii="Times New Roman" w:hAnsi="Times New Roman" w:cs="Times New Roman"/>
          <w:color w:val="161616"/>
          <w:sz w:val="24"/>
          <w:szCs w:val="24"/>
          <w:lang w:eastAsia="en-US"/>
        </w:rPr>
        <w:t>на відшкодування збитків, завданих у зв’язку з неможливістю подальшого виконання Постачальником своїх зобов’язань за цим Договором;</w:t>
      </w:r>
    </w:p>
    <w:p w:rsidR="000F1951" w:rsidRPr="004316C8" w:rsidRDefault="000F1951" w:rsidP="000F1951">
      <w:pPr>
        <w:widowControl w:val="0"/>
        <w:tabs>
          <w:tab w:val="left" w:pos="466"/>
        </w:tabs>
        <w:autoSpaceDE w:val="0"/>
        <w:autoSpaceDN w:val="0"/>
        <w:spacing w:after="0" w:line="240" w:lineRule="auto"/>
        <w:ind w:right="-2"/>
        <w:jc w:val="both"/>
        <w:rPr>
          <w:rFonts w:ascii="Times New Roman" w:eastAsia="Arial" w:hAnsi="Times New Roman" w:cs="Times New Roman"/>
          <w:color w:val="000000"/>
          <w:sz w:val="24"/>
          <w:szCs w:val="24"/>
        </w:rPr>
      </w:pPr>
      <w:r w:rsidRPr="004316C8">
        <w:rPr>
          <w:rFonts w:ascii="Times New Roman" w:eastAsia="Arial" w:hAnsi="Times New Roman" w:cs="Times New Roman"/>
          <w:color w:val="161616"/>
          <w:sz w:val="24"/>
          <w:szCs w:val="24"/>
          <w:lang w:eastAsia="uk-UA"/>
        </w:rPr>
        <w:t>10)</w:t>
      </w:r>
      <w:r w:rsidRPr="004316C8">
        <w:rPr>
          <w:rFonts w:ascii="Times New Roman" w:eastAsia="Arial" w:hAnsi="Times New Roman" w:cs="Times New Roman"/>
          <w:color w:val="000000"/>
          <w:sz w:val="24"/>
          <w:szCs w:val="24"/>
        </w:rPr>
        <w:t>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йоговимоги;</w:t>
      </w:r>
    </w:p>
    <w:p w:rsidR="000F1951" w:rsidRPr="004316C8" w:rsidRDefault="000F1951" w:rsidP="000F1951">
      <w:pPr>
        <w:spacing w:after="0" w:line="240" w:lineRule="auto"/>
        <w:contextualSpacing/>
        <w:jc w:val="both"/>
        <w:rPr>
          <w:rFonts w:ascii="Times New Roman" w:eastAsia="Arial" w:hAnsi="Times New Roman" w:cs="Times New Roman"/>
          <w:color w:val="161616"/>
          <w:sz w:val="24"/>
          <w:szCs w:val="24"/>
        </w:rPr>
      </w:pPr>
      <w:r w:rsidRPr="004316C8">
        <w:rPr>
          <w:rFonts w:ascii="Times New Roman" w:eastAsia="Arial" w:hAnsi="Times New Roman" w:cs="Times New Roman"/>
          <w:color w:val="161616"/>
          <w:sz w:val="24"/>
          <w:szCs w:val="24"/>
        </w:rPr>
        <w:lastRenderedPageBreak/>
        <w:t>11) Надавати Споживачу інформацію про його права та обов’язки,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веб-сайті Постачальника і безкоштовно надається Споживачу на його запит</w:t>
      </w:r>
    </w:p>
    <w:p w:rsidR="000F1951" w:rsidRPr="004316C8" w:rsidRDefault="000F1951" w:rsidP="000F1951">
      <w:pPr>
        <w:spacing w:after="0" w:line="240" w:lineRule="auto"/>
        <w:contextualSpacing/>
        <w:jc w:val="both"/>
        <w:rPr>
          <w:rFonts w:ascii="Times New Roman" w:eastAsia="Arial" w:hAnsi="Times New Roman" w:cs="Times New Roman"/>
          <w:color w:val="161616"/>
          <w:sz w:val="24"/>
          <w:szCs w:val="24"/>
          <w:lang w:eastAsia="uk-UA"/>
        </w:rPr>
      </w:pPr>
      <w:r w:rsidRPr="004316C8">
        <w:rPr>
          <w:rFonts w:ascii="Times New Roman" w:eastAsia="Arial" w:hAnsi="Times New Roman" w:cs="Times New Roman"/>
          <w:color w:val="161616"/>
          <w:sz w:val="24"/>
          <w:szCs w:val="24"/>
          <w:lang w:eastAsia="uk-UA"/>
        </w:rPr>
        <w:t>12) приймати оплату наданих за цим Договором послуг будь-яким способом, що передбачений цим Договором і законодавством;</w:t>
      </w:r>
    </w:p>
    <w:p w:rsidR="000F1951" w:rsidRPr="004316C8" w:rsidRDefault="000F1951" w:rsidP="000F1951">
      <w:pPr>
        <w:spacing w:after="0" w:line="240" w:lineRule="auto"/>
        <w:contextualSpacing/>
        <w:jc w:val="both"/>
        <w:rPr>
          <w:rFonts w:ascii="Times New Roman" w:eastAsia="Arial" w:hAnsi="Times New Roman" w:cs="Times New Roman"/>
          <w:color w:val="161616"/>
          <w:sz w:val="24"/>
          <w:szCs w:val="24"/>
          <w:lang w:eastAsia="uk-UA"/>
        </w:rPr>
      </w:pPr>
      <w:r w:rsidRPr="004316C8">
        <w:rPr>
          <w:rFonts w:ascii="Times New Roman" w:eastAsia="Arial" w:hAnsi="Times New Roman" w:cs="Times New Roman"/>
          <w:color w:val="161616"/>
          <w:sz w:val="24"/>
          <w:szCs w:val="24"/>
          <w:lang w:eastAsia="uk-UA"/>
        </w:rPr>
        <w:t>13) опубліковувати на офіційному веб-сайті (і в засобах масової інформації в передбачених законодавством випадках) детальну інформацію про зміну ціни електричної енергії за 20 днів до введення її у дію;</w:t>
      </w:r>
    </w:p>
    <w:p w:rsidR="000F1951" w:rsidRDefault="000F1951" w:rsidP="000F1951">
      <w:pPr>
        <w:spacing w:after="0" w:line="240" w:lineRule="auto"/>
        <w:contextualSpacing/>
        <w:jc w:val="both"/>
        <w:rPr>
          <w:rFonts w:ascii="Times New Roman" w:hAnsi="Times New Roman" w:cs="Times New Roman"/>
          <w:color w:val="161616"/>
          <w:sz w:val="24"/>
          <w:szCs w:val="24"/>
          <w:lang w:eastAsia="en-US"/>
        </w:rPr>
      </w:pPr>
      <w:r w:rsidRPr="004316C8">
        <w:rPr>
          <w:rFonts w:ascii="Times New Roman" w:hAnsi="Times New Roman" w:cs="Times New Roman"/>
          <w:color w:val="161616"/>
          <w:sz w:val="24"/>
          <w:szCs w:val="24"/>
          <w:lang w:eastAsia="en-US"/>
        </w:rPr>
        <w:t>14) виконувати інші обов'язки, покладені на Постачальника чинним законодавством та/або цим Договором.</w:t>
      </w:r>
    </w:p>
    <w:p w:rsidR="000F1951" w:rsidRPr="004316C8" w:rsidRDefault="000F1951" w:rsidP="000F1951">
      <w:pPr>
        <w:spacing w:after="0" w:line="240" w:lineRule="auto"/>
        <w:contextualSpacing/>
        <w:jc w:val="both"/>
        <w:rPr>
          <w:rFonts w:ascii="Times New Roman" w:hAnsi="Times New Roman" w:cs="Times New Roman"/>
          <w:color w:val="161616"/>
          <w:sz w:val="24"/>
          <w:szCs w:val="24"/>
          <w:lang w:eastAsia="en-US"/>
        </w:rPr>
      </w:pPr>
    </w:p>
    <w:p w:rsidR="000F1951" w:rsidRPr="004316C8" w:rsidRDefault="000F1951" w:rsidP="000F1951">
      <w:pPr>
        <w:spacing w:after="0" w:line="240" w:lineRule="auto"/>
        <w:jc w:val="center"/>
        <w:rPr>
          <w:rFonts w:ascii="Times New Roman" w:eastAsia="Arial" w:hAnsi="Times New Roman" w:cs="Times New Roman"/>
          <w:b/>
          <w:color w:val="161616"/>
          <w:sz w:val="24"/>
          <w:szCs w:val="24"/>
        </w:rPr>
      </w:pPr>
      <w:r w:rsidRPr="004316C8">
        <w:rPr>
          <w:rFonts w:ascii="Times New Roman" w:eastAsia="Arial" w:hAnsi="Times New Roman" w:cs="Times New Roman"/>
          <w:b/>
          <w:color w:val="161616"/>
          <w:sz w:val="24"/>
          <w:szCs w:val="24"/>
        </w:rPr>
        <w:t>8. Порядок припинення та відновлення постачання електричної енергії</w:t>
      </w:r>
    </w:p>
    <w:p w:rsidR="000F1951" w:rsidRPr="004316C8" w:rsidRDefault="000F1951" w:rsidP="000F1951">
      <w:pPr>
        <w:spacing w:after="0" w:line="240" w:lineRule="auto"/>
        <w:contextualSpacing/>
        <w:jc w:val="both"/>
        <w:rPr>
          <w:rFonts w:ascii="Times New Roman" w:hAnsi="Times New Roman" w:cs="Times New Roman"/>
          <w:color w:val="161616"/>
          <w:sz w:val="24"/>
          <w:szCs w:val="24"/>
          <w:lang w:eastAsia="en-US"/>
        </w:rPr>
      </w:pPr>
      <w:r w:rsidRPr="004316C8">
        <w:rPr>
          <w:rFonts w:ascii="Times New Roman" w:hAnsi="Times New Roman" w:cs="Times New Roman"/>
          <w:color w:val="161616"/>
          <w:sz w:val="24"/>
          <w:szCs w:val="24"/>
          <w:lang w:eastAsia="en-US"/>
        </w:rPr>
        <w:t>8.1. Постачальник має право звернутися до оператора системи з вимогою про відключення об’єкта Споживача від електропостачання у випадку порушення Споживачем строків оплати за цим Договором, у тому числі за графіком погашення заборгованості.</w:t>
      </w:r>
    </w:p>
    <w:p w:rsidR="000F1951" w:rsidRPr="004316C8" w:rsidRDefault="000F1951" w:rsidP="000F1951">
      <w:pPr>
        <w:spacing w:after="0" w:line="240" w:lineRule="auto"/>
        <w:contextualSpacing/>
        <w:jc w:val="both"/>
        <w:rPr>
          <w:rFonts w:ascii="Times New Roman" w:hAnsi="Times New Roman" w:cs="Times New Roman"/>
          <w:color w:val="161616"/>
          <w:sz w:val="24"/>
          <w:szCs w:val="24"/>
          <w:lang w:eastAsia="en-US"/>
        </w:rPr>
      </w:pPr>
      <w:r w:rsidRPr="004316C8">
        <w:rPr>
          <w:rFonts w:ascii="Times New Roman" w:hAnsi="Times New Roman" w:cs="Times New Roman"/>
          <w:color w:val="161616"/>
          <w:sz w:val="24"/>
          <w:szCs w:val="24"/>
          <w:lang w:eastAsia="en-US"/>
        </w:rPr>
        <w:t>8.2. Припинення електропостачання не звільняє Споживача від обов'язку сплатити заборгованість Постачальнику за цим Договором.</w:t>
      </w:r>
    </w:p>
    <w:p w:rsidR="000F1951" w:rsidRPr="004316C8" w:rsidRDefault="000F1951" w:rsidP="000F1951">
      <w:pPr>
        <w:spacing w:after="0" w:line="240" w:lineRule="auto"/>
        <w:contextualSpacing/>
        <w:jc w:val="both"/>
        <w:rPr>
          <w:rFonts w:ascii="Times New Roman" w:hAnsi="Times New Roman" w:cs="Times New Roman"/>
          <w:color w:val="161616"/>
          <w:sz w:val="24"/>
          <w:szCs w:val="24"/>
          <w:lang w:eastAsia="en-US"/>
        </w:rPr>
      </w:pPr>
      <w:r w:rsidRPr="004316C8">
        <w:rPr>
          <w:rFonts w:ascii="Times New Roman" w:hAnsi="Times New Roman" w:cs="Times New Roman"/>
          <w:color w:val="161616"/>
          <w:sz w:val="24"/>
          <w:szCs w:val="24"/>
          <w:lang w:eastAsia="en-US"/>
        </w:rPr>
        <w:t>8.3. Відновлення постачання електричної енергії Споживачу може бути здійснено за умови повного розрахунку Споживача за  фактично спожиту електричну енергію за цим Договором на умовах цього Договору.</w:t>
      </w:r>
    </w:p>
    <w:p w:rsidR="000F1951" w:rsidRDefault="000F1951" w:rsidP="000F1951">
      <w:pPr>
        <w:spacing w:after="0" w:line="240" w:lineRule="auto"/>
        <w:contextualSpacing/>
        <w:jc w:val="both"/>
        <w:rPr>
          <w:rFonts w:ascii="Times New Roman" w:hAnsi="Times New Roman" w:cs="Times New Roman"/>
          <w:color w:val="161616"/>
          <w:sz w:val="24"/>
          <w:szCs w:val="24"/>
          <w:lang w:eastAsia="en-US"/>
        </w:rPr>
      </w:pPr>
      <w:r w:rsidRPr="004316C8">
        <w:rPr>
          <w:rFonts w:ascii="Times New Roman" w:hAnsi="Times New Roman" w:cs="Times New Roman"/>
          <w:color w:val="161616"/>
          <w:sz w:val="24"/>
          <w:szCs w:val="24"/>
          <w:lang w:eastAsia="en-US"/>
        </w:rPr>
        <w:t>8.4. 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w:t>
      </w:r>
    </w:p>
    <w:p w:rsidR="000F1951" w:rsidRPr="004316C8" w:rsidRDefault="000F1951" w:rsidP="000F1951">
      <w:pPr>
        <w:spacing w:after="0" w:line="240" w:lineRule="auto"/>
        <w:contextualSpacing/>
        <w:jc w:val="both"/>
        <w:rPr>
          <w:rFonts w:ascii="Times New Roman" w:hAnsi="Times New Roman" w:cs="Times New Roman"/>
          <w:color w:val="161616"/>
          <w:sz w:val="24"/>
          <w:szCs w:val="24"/>
          <w:lang w:eastAsia="en-US"/>
        </w:rPr>
      </w:pPr>
    </w:p>
    <w:p w:rsidR="000F1951" w:rsidRPr="004316C8" w:rsidRDefault="000F1951" w:rsidP="000F1951">
      <w:pPr>
        <w:spacing w:after="0" w:line="240" w:lineRule="auto"/>
        <w:contextualSpacing/>
        <w:jc w:val="center"/>
        <w:rPr>
          <w:rFonts w:ascii="Times New Roman" w:hAnsi="Times New Roman" w:cs="Times New Roman"/>
          <w:b/>
          <w:color w:val="000000"/>
          <w:sz w:val="24"/>
          <w:szCs w:val="24"/>
          <w:lang w:eastAsia="en-US"/>
        </w:rPr>
      </w:pPr>
      <w:r w:rsidRPr="004316C8">
        <w:rPr>
          <w:rFonts w:ascii="Times New Roman" w:hAnsi="Times New Roman" w:cs="Times New Roman"/>
          <w:b/>
          <w:color w:val="000000"/>
          <w:sz w:val="24"/>
          <w:szCs w:val="24"/>
          <w:lang w:eastAsia="en-US"/>
        </w:rPr>
        <w:t>9. Відповідальність Сторін</w:t>
      </w:r>
    </w:p>
    <w:p w:rsidR="000F1951" w:rsidRPr="004316C8" w:rsidRDefault="000F1951" w:rsidP="000F1951">
      <w:pPr>
        <w:spacing w:after="0" w:line="240" w:lineRule="auto"/>
        <w:contextualSpacing/>
        <w:jc w:val="both"/>
        <w:rPr>
          <w:rFonts w:ascii="Times New Roman" w:hAnsi="Times New Roman" w:cs="Times New Roman"/>
          <w:color w:val="000000"/>
          <w:sz w:val="24"/>
          <w:szCs w:val="24"/>
          <w:lang w:eastAsia="en-US"/>
        </w:rPr>
      </w:pPr>
      <w:r w:rsidRPr="004316C8">
        <w:rPr>
          <w:rFonts w:ascii="Times New Roman" w:hAnsi="Times New Roman" w:cs="Times New Roman"/>
          <w:color w:val="000000"/>
          <w:sz w:val="24"/>
          <w:szCs w:val="24"/>
          <w:lang w:eastAsia="en-US"/>
        </w:rPr>
        <w:t>9.1. 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rsidR="000F1951" w:rsidRPr="004316C8" w:rsidRDefault="000F1951" w:rsidP="000F1951">
      <w:pPr>
        <w:spacing w:after="0" w:line="240" w:lineRule="auto"/>
        <w:contextualSpacing/>
        <w:jc w:val="both"/>
        <w:rPr>
          <w:rFonts w:ascii="Times New Roman" w:hAnsi="Times New Roman" w:cs="Times New Roman"/>
          <w:color w:val="000000"/>
          <w:sz w:val="24"/>
          <w:szCs w:val="24"/>
          <w:lang w:eastAsia="en-US"/>
        </w:rPr>
      </w:pPr>
      <w:r w:rsidRPr="004316C8">
        <w:rPr>
          <w:rFonts w:ascii="Times New Roman" w:hAnsi="Times New Roman" w:cs="Times New Roman"/>
          <w:color w:val="000000"/>
          <w:sz w:val="24"/>
          <w:szCs w:val="24"/>
          <w:lang w:eastAsia="en-US"/>
        </w:rPr>
        <w:t>9.2. Постачальник має право вимагати від Споживача відшкодування збитків, а Споживач відшкодовує збитки, понесені Постачальником, виключно у разі:</w:t>
      </w:r>
    </w:p>
    <w:p w:rsidR="000F1951" w:rsidRPr="004316C8" w:rsidRDefault="000F1951" w:rsidP="000F1951">
      <w:pPr>
        <w:spacing w:after="0" w:line="240" w:lineRule="auto"/>
        <w:contextualSpacing/>
        <w:jc w:val="both"/>
        <w:rPr>
          <w:rFonts w:ascii="Times New Roman" w:hAnsi="Times New Roman" w:cs="Times New Roman"/>
          <w:color w:val="000000"/>
          <w:sz w:val="24"/>
          <w:szCs w:val="24"/>
          <w:lang w:eastAsia="en-US"/>
        </w:rPr>
      </w:pPr>
      <w:r w:rsidRPr="004316C8">
        <w:rPr>
          <w:rFonts w:ascii="Times New Roman" w:hAnsi="Times New Roman" w:cs="Times New Roman"/>
          <w:color w:val="000000"/>
          <w:sz w:val="24"/>
          <w:szCs w:val="24"/>
          <w:lang w:eastAsia="en-US"/>
        </w:rPr>
        <w:t>- порушення Споживачем строків розрахунків з Постачальником в розмірі, погодженому Сторонами в цьому Договорі;</w:t>
      </w:r>
    </w:p>
    <w:p w:rsidR="000F1951" w:rsidRPr="004316C8" w:rsidRDefault="000F1951" w:rsidP="000F1951">
      <w:pPr>
        <w:spacing w:after="0" w:line="240" w:lineRule="auto"/>
        <w:contextualSpacing/>
        <w:jc w:val="both"/>
        <w:rPr>
          <w:rFonts w:ascii="Times New Roman" w:hAnsi="Times New Roman" w:cs="Times New Roman"/>
          <w:color w:val="000000"/>
          <w:sz w:val="24"/>
          <w:szCs w:val="24"/>
          <w:lang w:eastAsia="en-US"/>
        </w:rPr>
      </w:pPr>
      <w:r w:rsidRPr="004316C8">
        <w:rPr>
          <w:rFonts w:ascii="Times New Roman" w:hAnsi="Times New Roman" w:cs="Times New Roman"/>
          <w:color w:val="000000"/>
          <w:sz w:val="24"/>
          <w:szCs w:val="24"/>
          <w:lang w:eastAsia="en-US"/>
        </w:rPr>
        <w:t>- відмови Споживача надати Постачальнику доступ до свого об’єкта, що завдало Постачальнику збитків, - в розмірі фактичних збитків Постачальника.</w:t>
      </w:r>
    </w:p>
    <w:p w:rsidR="000F1951" w:rsidRPr="004316C8" w:rsidRDefault="000F1951" w:rsidP="000F1951">
      <w:pPr>
        <w:spacing w:after="0" w:line="240" w:lineRule="auto"/>
        <w:contextualSpacing/>
        <w:jc w:val="both"/>
        <w:rPr>
          <w:rFonts w:ascii="Times New Roman" w:hAnsi="Times New Roman" w:cs="Times New Roman"/>
          <w:color w:val="000000"/>
          <w:sz w:val="24"/>
          <w:szCs w:val="24"/>
          <w:lang w:eastAsia="en-US"/>
        </w:rPr>
      </w:pPr>
      <w:r w:rsidRPr="004316C8">
        <w:rPr>
          <w:rFonts w:ascii="Times New Roman" w:hAnsi="Times New Roman" w:cs="Times New Roman"/>
          <w:color w:val="000000"/>
          <w:sz w:val="24"/>
          <w:szCs w:val="24"/>
          <w:lang w:eastAsia="en-US"/>
        </w:rPr>
        <w:t>9.3. 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обсягах, передбачених ПРРЕЕ.</w:t>
      </w:r>
    </w:p>
    <w:p w:rsidR="000F1951" w:rsidRPr="004316C8" w:rsidRDefault="000F1951" w:rsidP="000F1951">
      <w:pPr>
        <w:spacing w:after="0" w:line="240" w:lineRule="auto"/>
        <w:contextualSpacing/>
        <w:jc w:val="both"/>
        <w:rPr>
          <w:rFonts w:ascii="Times New Roman" w:hAnsi="Times New Roman" w:cs="Times New Roman"/>
          <w:color w:val="000000"/>
          <w:sz w:val="24"/>
          <w:szCs w:val="24"/>
          <w:lang w:eastAsia="en-US"/>
        </w:rPr>
      </w:pPr>
      <w:r w:rsidRPr="004316C8">
        <w:rPr>
          <w:rFonts w:ascii="Times New Roman" w:hAnsi="Times New Roman" w:cs="Times New Roman"/>
          <w:color w:val="000000"/>
          <w:sz w:val="24"/>
          <w:szCs w:val="24"/>
          <w:lang w:eastAsia="en-US"/>
        </w:rPr>
        <w:t>9.4. 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розподілу електричної енергії, що сталися з вини відповідального оператора системи.</w:t>
      </w:r>
    </w:p>
    <w:p w:rsidR="000F1951" w:rsidRPr="004316C8" w:rsidRDefault="000F1951" w:rsidP="000F1951">
      <w:pPr>
        <w:spacing w:after="0" w:line="240" w:lineRule="auto"/>
        <w:contextualSpacing/>
        <w:jc w:val="both"/>
        <w:rPr>
          <w:rFonts w:ascii="Times New Roman" w:hAnsi="Times New Roman" w:cs="Times New Roman"/>
          <w:color w:val="000000"/>
          <w:sz w:val="24"/>
          <w:szCs w:val="24"/>
          <w:lang w:eastAsia="en-US"/>
        </w:rPr>
      </w:pPr>
      <w:r w:rsidRPr="004316C8">
        <w:rPr>
          <w:rFonts w:ascii="Times New Roman" w:hAnsi="Times New Roman" w:cs="Times New Roman"/>
          <w:color w:val="000000"/>
          <w:sz w:val="24"/>
          <w:szCs w:val="24"/>
          <w:lang w:eastAsia="en-US"/>
        </w:rPr>
        <w:t>9.5.</w:t>
      </w:r>
      <w:r w:rsidRPr="004316C8">
        <w:rPr>
          <w:rFonts w:ascii="Times New Roman" w:hAnsi="Times New Roman" w:cs="Times New Roman"/>
          <w:sz w:val="24"/>
          <w:szCs w:val="24"/>
          <w:lang w:eastAsia="en-US"/>
        </w:rPr>
        <w:t xml:space="preserve"> Порядок документального підтвердження порушень умов цього Договору, а також відшкодування збитків встановлюється ПРРЕЕ.</w:t>
      </w:r>
    </w:p>
    <w:p w:rsidR="000F1951" w:rsidRPr="004316C8" w:rsidRDefault="000F1951" w:rsidP="000F1951">
      <w:pPr>
        <w:spacing w:after="0" w:line="240" w:lineRule="auto"/>
        <w:contextualSpacing/>
        <w:jc w:val="both"/>
        <w:rPr>
          <w:rFonts w:ascii="Times New Roman" w:hAnsi="Times New Roman" w:cs="Times New Roman"/>
          <w:color w:val="000000"/>
          <w:sz w:val="24"/>
          <w:szCs w:val="24"/>
          <w:lang w:eastAsia="en-US"/>
        </w:rPr>
      </w:pPr>
      <w:r w:rsidRPr="004316C8">
        <w:rPr>
          <w:rFonts w:ascii="Times New Roman" w:hAnsi="Times New Roman" w:cs="Times New Roman"/>
          <w:color w:val="000000"/>
          <w:sz w:val="24"/>
          <w:szCs w:val="24"/>
          <w:lang w:eastAsia="en-US"/>
        </w:rPr>
        <w:t>9.6. Сплата штрафних санкцій не звільняє Сторони від виконання своїх обов'язків за цим Договором.</w:t>
      </w:r>
    </w:p>
    <w:p w:rsidR="000F1951" w:rsidRPr="004316C8" w:rsidRDefault="000F1951" w:rsidP="000F1951">
      <w:pPr>
        <w:spacing w:after="0" w:line="240" w:lineRule="auto"/>
        <w:contextualSpacing/>
        <w:jc w:val="center"/>
        <w:rPr>
          <w:rFonts w:ascii="Times New Roman" w:hAnsi="Times New Roman" w:cs="Times New Roman"/>
          <w:b/>
          <w:color w:val="000000"/>
          <w:sz w:val="24"/>
          <w:szCs w:val="24"/>
          <w:lang w:eastAsia="en-US"/>
        </w:rPr>
      </w:pPr>
    </w:p>
    <w:p w:rsidR="000F1951" w:rsidRPr="004316C8" w:rsidRDefault="000F1951" w:rsidP="000F1951">
      <w:pPr>
        <w:spacing w:after="0" w:line="240" w:lineRule="auto"/>
        <w:contextualSpacing/>
        <w:jc w:val="center"/>
        <w:rPr>
          <w:rFonts w:ascii="Times New Roman" w:hAnsi="Times New Roman" w:cs="Times New Roman"/>
          <w:b/>
          <w:color w:val="000000"/>
          <w:sz w:val="24"/>
          <w:szCs w:val="24"/>
          <w:lang w:eastAsia="en-US"/>
        </w:rPr>
      </w:pPr>
      <w:r w:rsidRPr="004316C8">
        <w:rPr>
          <w:rFonts w:ascii="Times New Roman" w:hAnsi="Times New Roman" w:cs="Times New Roman"/>
          <w:b/>
          <w:color w:val="000000"/>
          <w:sz w:val="24"/>
          <w:szCs w:val="24"/>
          <w:lang w:eastAsia="en-US"/>
        </w:rPr>
        <w:t>10. Порядок зміни електропостачальника</w:t>
      </w:r>
    </w:p>
    <w:p w:rsidR="000F1951" w:rsidRPr="004316C8" w:rsidRDefault="000F1951" w:rsidP="000F1951">
      <w:pPr>
        <w:spacing w:after="0" w:line="240" w:lineRule="auto"/>
        <w:contextualSpacing/>
        <w:jc w:val="both"/>
        <w:rPr>
          <w:rFonts w:ascii="Times New Roman" w:hAnsi="Times New Roman" w:cs="Times New Roman"/>
          <w:color w:val="000000"/>
          <w:sz w:val="24"/>
          <w:szCs w:val="24"/>
          <w:lang w:eastAsia="en-US"/>
        </w:rPr>
      </w:pPr>
      <w:r w:rsidRPr="004316C8">
        <w:rPr>
          <w:rFonts w:ascii="Times New Roman" w:hAnsi="Times New Roman" w:cs="Times New Roman"/>
          <w:color w:val="000000"/>
          <w:sz w:val="24"/>
          <w:szCs w:val="24"/>
          <w:lang w:eastAsia="en-US"/>
        </w:rPr>
        <w:t xml:space="preserve">10.1. Споживач має право в будь-який момент часу змінити постачальника шляхом укладення нового договору про постачання електричної енергії з новим електропостачальником, принаймні за 21 день до такої зміни вказавши дату або строки, в які </w:t>
      </w:r>
      <w:r w:rsidRPr="004316C8">
        <w:rPr>
          <w:rFonts w:ascii="Times New Roman" w:hAnsi="Times New Roman" w:cs="Times New Roman"/>
          <w:color w:val="000000"/>
          <w:sz w:val="24"/>
          <w:szCs w:val="24"/>
          <w:lang w:eastAsia="en-US"/>
        </w:rPr>
        <w:lastRenderedPageBreak/>
        <w:t>буде відбуватись така зміна (початок дії нового договору про постачання електричної енергії).</w:t>
      </w:r>
    </w:p>
    <w:p w:rsidR="000F1951" w:rsidRPr="004316C8" w:rsidRDefault="000F1951" w:rsidP="000F1951">
      <w:pPr>
        <w:spacing w:after="0" w:line="240" w:lineRule="auto"/>
        <w:contextualSpacing/>
        <w:jc w:val="both"/>
        <w:rPr>
          <w:rFonts w:ascii="Times New Roman" w:hAnsi="Times New Roman" w:cs="Times New Roman"/>
          <w:color w:val="000000"/>
          <w:sz w:val="24"/>
          <w:szCs w:val="24"/>
          <w:lang w:eastAsia="en-US"/>
        </w:rPr>
      </w:pPr>
      <w:r w:rsidRPr="004316C8">
        <w:rPr>
          <w:rFonts w:ascii="Times New Roman" w:hAnsi="Times New Roman" w:cs="Times New Roman"/>
          <w:color w:val="000000"/>
          <w:sz w:val="24"/>
          <w:szCs w:val="24"/>
          <w:lang w:eastAsia="en-US"/>
        </w:rPr>
        <w:t>10.2. Зміна постачальника електричної енергії здійснюється згідно з порядком, встановленим ПРРЕЕ.</w:t>
      </w:r>
    </w:p>
    <w:p w:rsidR="000F1951" w:rsidRPr="004316C8" w:rsidRDefault="000F1951" w:rsidP="000F1951">
      <w:pPr>
        <w:spacing w:after="0" w:line="240" w:lineRule="auto"/>
        <w:contextualSpacing/>
        <w:jc w:val="both"/>
        <w:rPr>
          <w:rFonts w:ascii="Times New Roman" w:hAnsi="Times New Roman" w:cs="Times New Roman"/>
          <w:color w:val="000000"/>
          <w:sz w:val="24"/>
          <w:szCs w:val="24"/>
          <w:lang w:eastAsia="en-US"/>
        </w:rPr>
      </w:pPr>
      <w:r w:rsidRPr="004316C8">
        <w:rPr>
          <w:rFonts w:ascii="Times New Roman" w:hAnsi="Times New Roman" w:cs="Times New Roman"/>
          <w:color w:val="000000"/>
          <w:sz w:val="24"/>
          <w:szCs w:val="24"/>
          <w:lang w:eastAsia="en-US"/>
        </w:rPr>
        <w:t>10.3. Споживач при зміні постачальника від сплати будь-яких штрафних санкцій звільнений.</w:t>
      </w:r>
    </w:p>
    <w:p w:rsidR="000F1951" w:rsidRPr="004316C8" w:rsidRDefault="000F1951" w:rsidP="000F1951">
      <w:pPr>
        <w:spacing w:after="0" w:line="240" w:lineRule="auto"/>
        <w:contextualSpacing/>
        <w:jc w:val="center"/>
        <w:rPr>
          <w:rFonts w:ascii="Times New Roman" w:hAnsi="Times New Roman" w:cs="Times New Roman"/>
          <w:b/>
          <w:color w:val="000000"/>
          <w:sz w:val="24"/>
          <w:szCs w:val="24"/>
          <w:lang w:eastAsia="en-US"/>
        </w:rPr>
      </w:pPr>
    </w:p>
    <w:p w:rsidR="000F1951" w:rsidRPr="004316C8" w:rsidRDefault="000F1951" w:rsidP="000F1951">
      <w:pPr>
        <w:spacing w:after="0" w:line="240" w:lineRule="auto"/>
        <w:contextualSpacing/>
        <w:jc w:val="center"/>
        <w:rPr>
          <w:rFonts w:ascii="Times New Roman" w:hAnsi="Times New Roman" w:cs="Times New Roman"/>
          <w:b/>
          <w:color w:val="000000"/>
          <w:sz w:val="24"/>
          <w:szCs w:val="24"/>
          <w:lang w:eastAsia="en-US"/>
        </w:rPr>
      </w:pPr>
      <w:r w:rsidRPr="004316C8">
        <w:rPr>
          <w:rFonts w:ascii="Times New Roman" w:hAnsi="Times New Roman" w:cs="Times New Roman"/>
          <w:b/>
          <w:color w:val="000000"/>
          <w:sz w:val="24"/>
          <w:szCs w:val="24"/>
          <w:lang w:eastAsia="en-US"/>
        </w:rPr>
        <w:t>11. Порядок врегулювання спорів</w:t>
      </w:r>
    </w:p>
    <w:p w:rsidR="000F1951" w:rsidRPr="004316C8" w:rsidRDefault="000F1951" w:rsidP="000F1951">
      <w:pPr>
        <w:spacing w:after="0" w:line="240" w:lineRule="auto"/>
        <w:contextualSpacing/>
        <w:jc w:val="both"/>
        <w:rPr>
          <w:rFonts w:ascii="Times New Roman" w:hAnsi="Times New Roman" w:cs="Times New Roman"/>
          <w:color w:val="000000"/>
          <w:sz w:val="24"/>
          <w:szCs w:val="24"/>
          <w:lang w:eastAsia="en-US"/>
        </w:rPr>
      </w:pPr>
      <w:r w:rsidRPr="004316C8">
        <w:rPr>
          <w:rFonts w:ascii="Times New Roman" w:hAnsi="Times New Roman" w:cs="Times New Roman"/>
          <w:color w:val="000000"/>
          <w:sz w:val="24"/>
          <w:szCs w:val="24"/>
          <w:lang w:eastAsia="en-US"/>
        </w:rPr>
        <w:t>11.1. Спори та розбіжності, що можуть виникнути при виконанні умов цього Договору, у разі якщо вони не будуть узгоджені шляхом переговорів між Сторонами, або можуть бути вирішенні шляхом звернення Споживача до Інформаційно-консультаційного центру по роботі із споживачами електричної енергії, що створюється Постачальником згідно з Положенням про Інформаційно-консультаційний центр по роботі із споживачами електричної енергії, затвердженим постановою Національної комісії регулювання електроенергетики України від 12 березня 2009 року № 299, зареєстрованим в Міністерстві юстиції України 6 квітня 2009 року за № 308/16324 (із змінами) (далі - Положення про ІКЦ).</w:t>
      </w:r>
    </w:p>
    <w:p w:rsidR="000F1951" w:rsidRPr="004316C8" w:rsidRDefault="000F1951" w:rsidP="000F1951">
      <w:pPr>
        <w:spacing w:after="0" w:line="240" w:lineRule="auto"/>
        <w:contextualSpacing/>
        <w:jc w:val="both"/>
        <w:rPr>
          <w:rFonts w:ascii="Times New Roman" w:hAnsi="Times New Roman" w:cs="Times New Roman"/>
          <w:color w:val="000000"/>
          <w:sz w:val="24"/>
          <w:szCs w:val="24"/>
          <w:lang w:eastAsia="en-US"/>
        </w:rPr>
      </w:pPr>
      <w:r w:rsidRPr="004316C8">
        <w:rPr>
          <w:rFonts w:ascii="Times New Roman" w:hAnsi="Times New Roman" w:cs="Times New Roman"/>
          <w:color w:val="000000"/>
          <w:sz w:val="24"/>
          <w:szCs w:val="24"/>
          <w:lang w:eastAsia="en-US"/>
        </w:rPr>
        <w:t xml:space="preserve">Під час вирішення спорів Сторони мають керуватися порядком врегулювання спорів, встановленим ПРРЕЕ та Положенням про ІКЦ. </w:t>
      </w:r>
    </w:p>
    <w:p w:rsidR="000F1951" w:rsidRPr="004316C8" w:rsidRDefault="000F1951" w:rsidP="000F1951">
      <w:pPr>
        <w:spacing w:after="0" w:line="240" w:lineRule="auto"/>
        <w:contextualSpacing/>
        <w:jc w:val="both"/>
        <w:rPr>
          <w:rFonts w:ascii="Times New Roman" w:hAnsi="Times New Roman" w:cs="Times New Roman"/>
          <w:color w:val="000000"/>
          <w:sz w:val="24"/>
          <w:szCs w:val="24"/>
          <w:lang w:eastAsia="en-US"/>
        </w:rPr>
      </w:pPr>
      <w:r w:rsidRPr="004316C8">
        <w:rPr>
          <w:rFonts w:ascii="Times New Roman" w:hAnsi="Times New Roman" w:cs="Times New Roman"/>
          <w:color w:val="000000"/>
          <w:sz w:val="24"/>
          <w:szCs w:val="24"/>
          <w:lang w:eastAsia="en-US"/>
        </w:rPr>
        <w:t>11.2. У разі недосягнення між Сторонами згоди шляхом проведення переговорів або у разі незгоди Споживача із рішенням ІКЦ чи неотримання ним у встановлені  ПРРЕЕ та Положенням про ІКЦ строки 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rsidR="000F1951" w:rsidRDefault="000F1951" w:rsidP="000F1951">
      <w:pPr>
        <w:spacing w:after="0" w:line="240" w:lineRule="auto"/>
        <w:contextualSpacing/>
        <w:jc w:val="both"/>
        <w:rPr>
          <w:rFonts w:ascii="Times New Roman" w:hAnsi="Times New Roman" w:cs="Times New Roman"/>
          <w:color w:val="000000"/>
          <w:sz w:val="24"/>
          <w:szCs w:val="24"/>
          <w:lang w:eastAsia="en-US"/>
        </w:rPr>
      </w:pPr>
      <w:r w:rsidRPr="004316C8">
        <w:rPr>
          <w:rFonts w:ascii="Times New Roman" w:hAnsi="Times New Roman" w:cs="Times New Roman"/>
          <w:color w:val="000000"/>
          <w:sz w:val="24"/>
          <w:szCs w:val="24"/>
          <w:lang w:eastAsia="en-US"/>
        </w:rPr>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rsidR="000F1951" w:rsidRPr="004316C8" w:rsidRDefault="000F1951" w:rsidP="000F1951">
      <w:pPr>
        <w:spacing w:after="0" w:line="240" w:lineRule="auto"/>
        <w:contextualSpacing/>
        <w:jc w:val="both"/>
        <w:rPr>
          <w:rFonts w:ascii="Times New Roman" w:hAnsi="Times New Roman" w:cs="Times New Roman"/>
          <w:color w:val="000000"/>
          <w:sz w:val="24"/>
          <w:szCs w:val="24"/>
          <w:lang w:eastAsia="en-US"/>
        </w:rPr>
      </w:pPr>
    </w:p>
    <w:p w:rsidR="000F1951" w:rsidRPr="004316C8" w:rsidRDefault="000F1951" w:rsidP="000F1951">
      <w:pPr>
        <w:spacing w:after="0" w:line="240" w:lineRule="auto"/>
        <w:jc w:val="center"/>
        <w:rPr>
          <w:rFonts w:ascii="Times New Roman" w:eastAsia="Arial" w:hAnsi="Times New Roman" w:cs="Times New Roman"/>
          <w:b/>
          <w:color w:val="000000"/>
          <w:sz w:val="24"/>
          <w:szCs w:val="24"/>
        </w:rPr>
      </w:pPr>
      <w:r w:rsidRPr="004316C8">
        <w:rPr>
          <w:rFonts w:ascii="Times New Roman" w:eastAsia="Arial" w:hAnsi="Times New Roman" w:cs="Times New Roman"/>
          <w:b/>
          <w:color w:val="000000"/>
          <w:sz w:val="24"/>
          <w:szCs w:val="24"/>
        </w:rPr>
        <w:t>12. Форс-мажорні обставини</w:t>
      </w:r>
    </w:p>
    <w:p w:rsidR="000F1951" w:rsidRPr="004316C8" w:rsidRDefault="000F1951" w:rsidP="000F1951">
      <w:pPr>
        <w:spacing w:after="0" w:line="240" w:lineRule="auto"/>
        <w:jc w:val="both"/>
        <w:rPr>
          <w:rFonts w:ascii="Times New Roman" w:eastAsia="Arial" w:hAnsi="Times New Roman" w:cs="Times New Roman"/>
          <w:color w:val="000000"/>
          <w:sz w:val="24"/>
          <w:szCs w:val="24"/>
        </w:rPr>
      </w:pPr>
      <w:r w:rsidRPr="004316C8">
        <w:rPr>
          <w:rFonts w:ascii="Times New Roman" w:eastAsia="Arial" w:hAnsi="Times New Roman" w:cs="Times New Roman"/>
          <w:color w:val="000000"/>
          <w:sz w:val="24"/>
          <w:szCs w:val="24"/>
        </w:rPr>
        <w:t>12.1. 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rsidR="000F1951" w:rsidRPr="004316C8" w:rsidRDefault="000F1951" w:rsidP="000F1951">
      <w:pPr>
        <w:spacing w:after="0" w:line="240" w:lineRule="auto"/>
        <w:jc w:val="both"/>
        <w:rPr>
          <w:rFonts w:ascii="Times New Roman" w:eastAsia="Arial" w:hAnsi="Times New Roman" w:cs="Times New Roman"/>
          <w:color w:val="000000"/>
          <w:sz w:val="24"/>
          <w:szCs w:val="24"/>
        </w:rPr>
      </w:pPr>
      <w:r w:rsidRPr="004316C8">
        <w:rPr>
          <w:rFonts w:ascii="Times New Roman" w:eastAsia="Arial" w:hAnsi="Times New Roman" w:cs="Times New Roman"/>
          <w:color w:val="000000"/>
          <w:sz w:val="24"/>
          <w:szCs w:val="24"/>
        </w:rPr>
        <w:t>12.2.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w:t>
      </w:r>
    </w:p>
    <w:p w:rsidR="000F1951" w:rsidRPr="004316C8" w:rsidRDefault="000F1951" w:rsidP="000F1951">
      <w:pPr>
        <w:spacing w:after="0" w:line="240" w:lineRule="auto"/>
        <w:jc w:val="both"/>
        <w:rPr>
          <w:rFonts w:ascii="Times New Roman" w:eastAsia="Arial" w:hAnsi="Times New Roman" w:cs="Times New Roman"/>
          <w:color w:val="000000"/>
          <w:sz w:val="24"/>
          <w:szCs w:val="24"/>
        </w:rPr>
      </w:pPr>
      <w:r w:rsidRPr="004316C8">
        <w:rPr>
          <w:rFonts w:ascii="Times New Roman" w:eastAsia="Arial" w:hAnsi="Times New Roman" w:cs="Times New Roman"/>
          <w:color w:val="000000"/>
          <w:sz w:val="24"/>
          <w:szCs w:val="24"/>
        </w:rPr>
        <w:t>12.3. Строк виконання зобов'язань за цим Договором відкладається на строк дії форс-мажорних обставин.</w:t>
      </w:r>
    </w:p>
    <w:p w:rsidR="000F1951" w:rsidRPr="004316C8" w:rsidRDefault="000F1951" w:rsidP="000F1951">
      <w:pPr>
        <w:spacing w:after="0" w:line="240" w:lineRule="auto"/>
        <w:jc w:val="both"/>
        <w:rPr>
          <w:rFonts w:ascii="Times New Roman" w:eastAsia="Arial" w:hAnsi="Times New Roman" w:cs="Times New Roman"/>
          <w:color w:val="000000"/>
          <w:sz w:val="24"/>
          <w:szCs w:val="24"/>
        </w:rPr>
      </w:pPr>
      <w:r w:rsidRPr="004316C8">
        <w:rPr>
          <w:rFonts w:ascii="Times New Roman" w:eastAsia="Arial" w:hAnsi="Times New Roman" w:cs="Times New Roman"/>
          <w:color w:val="000000"/>
          <w:sz w:val="24"/>
          <w:szCs w:val="24"/>
        </w:rPr>
        <w:t>12.4. Сторони зобов'язані негайно повідомити про форс-мажорні обставини та протягом чотирнадцяти днів з дня їх виникнення надати підтверджуючі документи щодо їх настання відповідно до законодавства.</w:t>
      </w:r>
    </w:p>
    <w:p w:rsidR="000F1951" w:rsidRDefault="000F1951" w:rsidP="000F1951">
      <w:pPr>
        <w:spacing w:after="0" w:line="240" w:lineRule="auto"/>
        <w:jc w:val="both"/>
        <w:rPr>
          <w:rFonts w:ascii="Times New Roman" w:eastAsia="Arial" w:hAnsi="Times New Roman" w:cs="Times New Roman"/>
          <w:color w:val="000000"/>
          <w:sz w:val="24"/>
          <w:szCs w:val="24"/>
        </w:rPr>
      </w:pPr>
      <w:r w:rsidRPr="004316C8">
        <w:rPr>
          <w:rFonts w:ascii="Times New Roman" w:eastAsia="Arial" w:hAnsi="Times New Roman" w:cs="Times New Roman"/>
          <w:color w:val="000000"/>
          <w:sz w:val="24"/>
          <w:szCs w:val="24"/>
        </w:rPr>
        <w:t>12.5. Виникнення форс-мажорних обставин не є підставою для відмови Споживача від сплати Постачальнику за електричну енергію, яка була надана до їх виникнення</w:t>
      </w:r>
    </w:p>
    <w:p w:rsidR="000F1951" w:rsidRPr="004316C8" w:rsidRDefault="000F1951" w:rsidP="000F1951">
      <w:pPr>
        <w:spacing w:after="0" w:line="240" w:lineRule="auto"/>
        <w:jc w:val="both"/>
        <w:rPr>
          <w:rFonts w:ascii="Times New Roman" w:eastAsia="Arial" w:hAnsi="Times New Roman" w:cs="Times New Roman"/>
          <w:color w:val="000000"/>
          <w:sz w:val="24"/>
          <w:szCs w:val="24"/>
          <w:shd w:val="clear" w:color="auto" w:fill="FFFFFF"/>
        </w:rPr>
      </w:pPr>
    </w:p>
    <w:p w:rsidR="000F1951" w:rsidRPr="004316C8" w:rsidRDefault="000F1951" w:rsidP="000F1951">
      <w:pPr>
        <w:spacing w:after="0" w:line="240" w:lineRule="auto"/>
        <w:jc w:val="center"/>
        <w:rPr>
          <w:rFonts w:ascii="Times New Roman" w:eastAsia="Arial" w:hAnsi="Times New Roman" w:cs="Times New Roman"/>
          <w:b/>
          <w:color w:val="000000"/>
          <w:sz w:val="24"/>
          <w:szCs w:val="24"/>
        </w:rPr>
      </w:pPr>
      <w:r w:rsidRPr="004316C8">
        <w:rPr>
          <w:rFonts w:ascii="Times New Roman" w:eastAsia="Arial" w:hAnsi="Times New Roman" w:cs="Times New Roman"/>
          <w:b/>
          <w:color w:val="000000"/>
          <w:sz w:val="24"/>
          <w:szCs w:val="24"/>
        </w:rPr>
        <w:t>13. Строк дії Договору та інші умови</w:t>
      </w:r>
    </w:p>
    <w:p w:rsidR="000F1951" w:rsidRPr="004316C8" w:rsidRDefault="000F1951" w:rsidP="000F1951">
      <w:pPr>
        <w:spacing w:after="0" w:line="240" w:lineRule="auto"/>
        <w:jc w:val="both"/>
        <w:rPr>
          <w:rFonts w:ascii="Times New Roman" w:eastAsia="Arial" w:hAnsi="Times New Roman" w:cs="Times New Roman"/>
          <w:color w:val="000000"/>
          <w:sz w:val="24"/>
          <w:szCs w:val="24"/>
        </w:rPr>
      </w:pPr>
      <w:r w:rsidRPr="004316C8">
        <w:rPr>
          <w:rFonts w:ascii="Times New Roman" w:eastAsia="Arial" w:hAnsi="Times New Roman" w:cs="Times New Roman"/>
          <w:color w:val="000000"/>
          <w:sz w:val="24"/>
          <w:szCs w:val="24"/>
        </w:rPr>
        <w:t xml:space="preserve">13.1. Цей Договір набуває чинності </w:t>
      </w:r>
      <w:r w:rsidRPr="005B363B">
        <w:rPr>
          <w:rFonts w:ascii="Times New Roman" w:eastAsia="Arial" w:hAnsi="Times New Roman" w:cs="Times New Roman"/>
          <w:color w:val="000000"/>
          <w:sz w:val="24"/>
          <w:szCs w:val="24"/>
        </w:rPr>
        <w:t>з 01.01.2023 року і діє в частині постачання електричної енергії  до 3</w:t>
      </w:r>
      <w:r>
        <w:rPr>
          <w:rFonts w:ascii="Times New Roman" w:eastAsia="Arial" w:hAnsi="Times New Roman" w:cs="Times New Roman"/>
          <w:color w:val="000000"/>
          <w:sz w:val="24"/>
          <w:szCs w:val="24"/>
        </w:rPr>
        <w:t>1</w:t>
      </w:r>
      <w:r w:rsidRPr="005B363B">
        <w:rPr>
          <w:rFonts w:ascii="Times New Roman" w:eastAsia="Arial" w:hAnsi="Times New Roman" w:cs="Times New Roman"/>
          <w:color w:val="000000"/>
          <w:sz w:val="24"/>
          <w:szCs w:val="24"/>
        </w:rPr>
        <w:t>.</w:t>
      </w:r>
      <w:r>
        <w:rPr>
          <w:rFonts w:ascii="Times New Roman" w:eastAsia="Arial" w:hAnsi="Times New Roman" w:cs="Times New Roman"/>
          <w:color w:val="000000"/>
          <w:sz w:val="24"/>
          <w:szCs w:val="24"/>
        </w:rPr>
        <w:t>12</w:t>
      </w:r>
      <w:r w:rsidRPr="005B363B">
        <w:rPr>
          <w:rFonts w:ascii="Times New Roman" w:eastAsia="Arial" w:hAnsi="Times New Roman" w:cs="Times New Roman"/>
          <w:color w:val="000000"/>
          <w:sz w:val="24"/>
          <w:szCs w:val="24"/>
        </w:rPr>
        <w:t>.2023 року, а в частині проведення розрахунків – до їх повного здійснення.</w:t>
      </w:r>
    </w:p>
    <w:p w:rsidR="000F1951" w:rsidRPr="004316C8" w:rsidRDefault="000F1951" w:rsidP="000F1951">
      <w:pPr>
        <w:spacing w:after="0" w:line="240" w:lineRule="auto"/>
        <w:jc w:val="both"/>
        <w:rPr>
          <w:rFonts w:ascii="Times New Roman" w:eastAsia="Arial" w:hAnsi="Times New Roman" w:cs="Times New Roman"/>
          <w:color w:val="000000"/>
          <w:sz w:val="24"/>
          <w:szCs w:val="24"/>
        </w:rPr>
      </w:pPr>
      <w:r w:rsidRPr="004316C8">
        <w:rPr>
          <w:rFonts w:ascii="Times New Roman" w:eastAsia="Arial" w:hAnsi="Times New Roman" w:cs="Times New Roman"/>
          <w:color w:val="000000"/>
          <w:sz w:val="24"/>
          <w:szCs w:val="24"/>
        </w:rPr>
        <w:t xml:space="preserve">13.2. Постачальник має повідомити про зміну будь-яких умов Договору Споживача не пізніше, ніж за 20 днів до їх застосування з урахуванням інформації про право Споживача розірвати Договір. Постачальник зобов’язаний повідомити Споживача в порядку, встановленому законом, про будь-яке збільшення ціни і про право припинити дію договору </w:t>
      </w:r>
      <w:r w:rsidRPr="004316C8">
        <w:rPr>
          <w:rFonts w:ascii="Times New Roman" w:eastAsia="Arial" w:hAnsi="Times New Roman" w:cs="Times New Roman"/>
          <w:color w:val="000000"/>
          <w:sz w:val="24"/>
          <w:szCs w:val="24"/>
        </w:rPr>
        <w:lastRenderedPageBreak/>
        <w:t>без сплати будь-яких штрафних санкцій чи іншої фінансової компенсації Постачальнику, якщо Споживач не приймає нові умови.</w:t>
      </w:r>
    </w:p>
    <w:p w:rsidR="000F1951" w:rsidRPr="004316C8" w:rsidRDefault="000F1951" w:rsidP="000F1951">
      <w:pPr>
        <w:spacing w:after="0" w:line="240" w:lineRule="auto"/>
        <w:jc w:val="both"/>
        <w:rPr>
          <w:rFonts w:ascii="Times New Roman" w:eastAsia="Arial" w:hAnsi="Times New Roman" w:cs="Times New Roman"/>
          <w:color w:val="000000"/>
          <w:sz w:val="24"/>
          <w:szCs w:val="24"/>
        </w:rPr>
      </w:pPr>
      <w:r w:rsidRPr="004316C8">
        <w:rPr>
          <w:rFonts w:ascii="Times New Roman" w:eastAsia="Arial" w:hAnsi="Times New Roman" w:cs="Times New Roman"/>
          <w:color w:val="000000"/>
          <w:sz w:val="24"/>
          <w:szCs w:val="24"/>
        </w:rPr>
        <w:t>13.3. Дія цього Договору також припиняється у наступних випадках:</w:t>
      </w:r>
    </w:p>
    <w:p w:rsidR="000F1951" w:rsidRPr="004316C8" w:rsidRDefault="000F1951" w:rsidP="000F1951">
      <w:pPr>
        <w:spacing w:after="0" w:line="240" w:lineRule="auto"/>
        <w:jc w:val="both"/>
        <w:rPr>
          <w:rFonts w:ascii="Times New Roman" w:eastAsia="Arial" w:hAnsi="Times New Roman" w:cs="Times New Roman"/>
          <w:color w:val="000000"/>
          <w:sz w:val="24"/>
          <w:szCs w:val="24"/>
        </w:rPr>
      </w:pPr>
      <w:r w:rsidRPr="004316C8">
        <w:rPr>
          <w:rFonts w:ascii="Times New Roman" w:eastAsia="Arial" w:hAnsi="Times New Roman" w:cs="Times New Roman"/>
          <w:color w:val="000000"/>
          <w:sz w:val="24"/>
          <w:szCs w:val="24"/>
        </w:rPr>
        <w:t>- анулювання Постачальнику ліцензії на постачання;</w:t>
      </w:r>
    </w:p>
    <w:p w:rsidR="000F1951" w:rsidRPr="004316C8" w:rsidRDefault="000F1951" w:rsidP="000F1951">
      <w:pPr>
        <w:spacing w:after="0" w:line="240" w:lineRule="auto"/>
        <w:jc w:val="both"/>
        <w:rPr>
          <w:rFonts w:ascii="Times New Roman" w:eastAsia="Arial" w:hAnsi="Times New Roman" w:cs="Times New Roman"/>
          <w:color w:val="000000"/>
          <w:sz w:val="24"/>
          <w:szCs w:val="24"/>
        </w:rPr>
      </w:pPr>
      <w:r w:rsidRPr="004316C8">
        <w:rPr>
          <w:rFonts w:ascii="Times New Roman" w:eastAsia="Arial" w:hAnsi="Times New Roman" w:cs="Times New Roman"/>
          <w:color w:val="000000"/>
          <w:sz w:val="24"/>
          <w:szCs w:val="24"/>
        </w:rPr>
        <w:t>- банкрутства або припинення господарської діяльності Постачальником;</w:t>
      </w:r>
    </w:p>
    <w:p w:rsidR="000F1951" w:rsidRPr="004316C8" w:rsidRDefault="000F1951" w:rsidP="000F1951">
      <w:pPr>
        <w:spacing w:after="0" w:line="240" w:lineRule="auto"/>
        <w:jc w:val="both"/>
        <w:rPr>
          <w:rFonts w:ascii="Times New Roman" w:eastAsia="Arial" w:hAnsi="Times New Roman" w:cs="Times New Roman"/>
          <w:color w:val="000000"/>
          <w:sz w:val="24"/>
          <w:szCs w:val="24"/>
        </w:rPr>
      </w:pPr>
      <w:r w:rsidRPr="004316C8">
        <w:rPr>
          <w:rFonts w:ascii="Times New Roman" w:eastAsia="Arial" w:hAnsi="Times New Roman" w:cs="Times New Roman"/>
          <w:color w:val="000000"/>
          <w:sz w:val="24"/>
          <w:szCs w:val="24"/>
        </w:rPr>
        <w:t>- у разі зміни власника об’єкта Споживача;</w:t>
      </w:r>
    </w:p>
    <w:p w:rsidR="000F1951" w:rsidRPr="004316C8" w:rsidRDefault="000F1951" w:rsidP="000F1951">
      <w:pPr>
        <w:spacing w:after="0" w:line="240" w:lineRule="auto"/>
        <w:jc w:val="both"/>
        <w:rPr>
          <w:rFonts w:ascii="Times New Roman" w:eastAsia="Arial" w:hAnsi="Times New Roman" w:cs="Times New Roman"/>
          <w:color w:val="000000"/>
          <w:sz w:val="24"/>
          <w:szCs w:val="24"/>
        </w:rPr>
      </w:pPr>
      <w:r w:rsidRPr="004316C8">
        <w:rPr>
          <w:rFonts w:ascii="Times New Roman" w:eastAsia="Arial" w:hAnsi="Times New Roman" w:cs="Times New Roman"/>
          <w:color w:val="000000"/>
          <w:sz w:val="24"/>
          <w:szCs w:val="24"/>
        </w:rPr>
        <w:t>- у разі зміни електропостачальника.</w:t>
      </w:r>
    </w:p>
    <w:p w:rsidR="000F1951" w:rsidRPr="004316C8" w:rsidRDefault="000F1951" w:rsidP="000F1951">
      <w:pPr>
        <w:spacing w:after="0" w:line="240" w:lineRule="auto"/>
        <w:jc w:val="both"/>
        <w:rPr>
          <w:rFonts w:ascii="Times New Roman" w:eastAsia="Arial" w:hAnsi="Times New Roman" w:cs="Times New Roman"/>
          <w:color w:val="000000"/>
          <w:sz w:val="24"/>
          <w:szCs w:val="24"/>
        </w:rPr>
      </w:pPr>
      <w:r w:rsidRPr="004316C8">
        <w:rPr>
          <w:rFonts w:ascii="Times New Roman" w:eastAsia="Arial" w:hAnsi="Times New Roman" w:cs="Times New Roman"/>
          <w:color w:val="000000"/>
          <w:sz w:val="24"/>
          <w:szCs w:val="24"/>
        </w:rPr>
        <w:t>13.4. У разі, якщо об'єкт Споживача перебуває у власності (користуванні) кількох осіб, укладається один Договір з одним із співвласників (користувачів) за умови письмової згоди всіх інших співвласників (користувачів), про що робиться відмітка в цьому Договорі.</w:t>
      </w:r>
    </w:p>
    <w:p w:rsidR="000F1951" w:rsidRPr="004316C8" w:rsidRDefault="000F1951" w:rsidP="000F1951">
      <w:pPr>
        <w:spacing w:after="0" w:line="240" w:lineRule="auto"/>
        <w:jc w:val="both"/>
        <w:rPr>
          <w:rFonts w:ascii="Times New Roman" w:eastAsia="Arial" w:hAnsi="Times New Roman" w:cs="Times New Roman"/>
          <w:color w:val="000000"/>
          <w:sz w:val="24"/>
          <w:szCs w:val="24"/>
        </w:rPr>
      </w:pPr>
      <w:r w:rsidRPr="004316C8">
        <w:rPr>
          <w:rFonts w:ascii="Times New Roman" w:eastAsia="Arial" w:hAnsi="Times New Roman" w:cs="Times New Roman"/>
          <w:color w:val="000000"/>
          <w:sz w:val="24"/>
          <w:szCs w:val="24"/>
        </w:rPr>
        <w:t>13.5. Для можливості передачі та обробки звернення з питань, що пов’язані з виконанням цього Договору та  забезпечення належної організації роботи</w:t>
      </w:r>
    </w:p>
    <w:p w:rsidR="000F1951" w:rsidRPr="004316C8" w:rsidRDefault="000F1951" w:rsidP="000F1951">
      <w:pPr>
        <w:spacing w:after="0" w:line="240" w:lineRule="auto"/>
        <w:jc w:val="both"/>
        <w:rPr>
          <w:rFonts w:ascii="Times New Roman" w:eastAsia="Arial" w:hAnsi="Times New Roman" w:cs="Times New Roman"/>
          <w:color w:val="000000"/>
          <w:sz w:val="24"/>
          <w:szCs w:val="24"/>
        </w:rPr>
      </w:pPr>
      <w:r w:rsidRPr="004316C8">
        <w:rPr>
          <w:rFonts w:ascii="Times New Roman" w:eastAsia="Arial" w:hAnsi="Times New Roman" w:cs="Times New Roman"/>
          <w:color w:val="000000"/>
          <w:sz w:val="24"/>
          <w:szCs w:val="24"/>
        </w:rPr>
        <w:t xml:space="preserve"> Споживач визначає відповідальну особу:</w:t>
      </w:r>
    </w:p>
    <w:p w:rsidR="000F1951" w:rsidRPr="004316C8" w:rsidRDefault="000F1951" w:rsidP="000F1951">
      <w:pPr>
        <w:spacing w:after="0" w:line="240" w:lineRule="auto"/>
        <w:jc w:val="both"/>
        <w:rPr>
          <w:rFonts w:ascii="Times New Roman" w:eastAsia="Arial" w:hAnsi="Times New Roman" w:cs="Times New Roman"/>
          <w:color w:val="000000"/>
          <w:sz w:val="24"/>
          <w:szCs w:val="24"/>
        </w:rPr>
      </w:pPr>
      <w:r w:rsidRPr="004316C8">
        <w:rPr>
          <w:rFonts w:ascii="Times New Roman" w:eastAsia="Arial" w:hAnsi="Times New Roman" w:cs="Times New Roman"/>
          <w:color w:val="000000"/>
          <w:sz w:val="24"/>
          <w:szCs w:val="24"/>
        </w:rPr>
        <w:t xml:space="preserve">- посада,  ПІБ:  ________________ </w:t>
      </w:r>
    </w:p>
    <w:p w:rsidR="000F1951" w:rsidRPr="004316C8" w:rsidRDefault="000F1951" w:rsidP="000F1951">
      <w:pPr>
        <w:spacing w:after="0" w:line="240" w:lineRule="auto"/>
        <w:jc w:val="both"/>
        <w:rPr>
          <w:rFonts w:ascii="Times New Roman" w:eastAsia="Arial" w:hAnsi="Times New Roman" w:cs="Times New Roman"/>
          <w:color w:val="000000"/>
          <w:sz w:val="24"/>
          <w:szCs w:val="24"/>
        </w:rPr>
      </w:pPr>
      <w:r w:rsidRPr="004316C8">
        <w:rPr>
          <w:rFonts w:ascii="Times New Roman" w:eastAsia="Arial" w:hAnsi="Times New Roman" w:cs="Times New Roman"/>
          <w:color w:val="000000"/>
          <w:sz w:val="24"/>
          <w:szCs w:val="24"/>
        </w:rPr>
        <w:t>- електронну пошту: ___________________</w:t>
      </w:r>
    </w:p>
    <w:p w:rsidR="000F1951" w:rsidRPr="004316C8" w:rsidRDefault="000F1951" w:rsidP="000F1951">
      <w:pPr>
        <w:spacing w:after="0" w:line="240" w:lineRule="auto"/>
        <w:jc w:val="both"/>
        <w:rPr>
          <w:rFonts w:ascii="Times New Roman" w:eastAsia="Arial" w:hAnsi="Times New Roman" w:cs="Times New Roman"/>
          <w:color w:val="000000"/>
          <w:sz w:val="24"/>
          <w:szCs w:val="24"/>
        </w:rPr>
      </w:pPr>
      <w:r w:rsidRPr="004316C8">
        <w:rPr>
          <w:rFonts w:ascii="Times New Roman" w:eastAsia="Arial" w:hAnsi="Times New Roman" w:cs="Times New Roman"/>
          <w:color w:val="000000"/>
          <w:sz w:val="24"/>
          <w:szCs w:val="24"/>
        </w:rPr>
        <w:t>- номер контактного телефону: ________________________</w:t>
      </w:r>
    </w:p>
    <w:p w:rsidR="000F1951" w:rsidRPr="004316C8" w:rsidRDefault="000F1951" w:rsidP="000F1951">
      <w:pPr>
        <w:spacing w:after="0" w:line="240" w:lineRule="auto"/>
        <w:jc w:val="both"/>
        <w:rPr>
          <w:rFonts w:ascii="Times New Roman" w:eastAsia="Arial" w:hAnsi="Times New Roman" w:cs="Times New Roman"/>
          <w:color w:val="000000"/>
          <w:sz w:val="24"/>
          <w:szCs w:val="24"/>
        </w:rPr>
      </w:pPr>
      <w:r w:rsidRPr="004316C8">
        <w:rPr>
          <w:rFonts w:ascii="Times New Roman" w:eastAsia="Arial" w:hAnsi="Times New Roman" w:cs="Times New Roman"/>
          <w:color w:val="000000"/>
          <w:sz w:val="24"/>
          <w:szCs w:val="24"/>
        </w:rPr>
        <w:t>Постачальник визначає відповідальну особу:</w:t>
      </w:r>
    </w:p>
    <w:p w:rsidR="000F1951" w:rsidRPr="004316C8" w:rsidRDefault="000F1951" w:rsidP="000F1951">
      <w:pPr>
        <w:spacing w:after="0" w:line="240" w:lineRule="auto"/>
        <w:jc w:val="both"/>
        <w:rPr>
          <w:rFonts w:ascii="Times New Roman" w:eastAsia="Arial" w:hAnsi="Times New Roman" w:cs="Times New Roman"/>
          <w:color w:val="000000"/>
          <w:sz w:val="24"/>
          <w:szCs w:val="24"/>
        </w:rPr>
      </w:pPr>
      <w:r w:rsidRPr="004316C8">
        <w:rPr>
          <w:rFonts w:ascii="Times New Roman" w:eastAsia="Arial" w:hAnsi="Times New Roman" w:cs="Times New Roman"/>
          <w:color w:val="000000"/>
          <w:sz w:val="24"/>
          <w:szCs w:val="24"/>
        </w:rPr>
        <w:t>- посада, ПІБ   _________________________________________</w:t>
      </w:r>
    </w:p>
    <w:p w:rsidR="000F1951" w:rsidRPr="004316C8" w:rsidRDefault="000F1951" w:rsidP="000F1951">
      <w:pPr>
        <w:spacing w:after="0" w:line="240" w:lineRule="auto"/>
        <w:jc w:val="both"/>
        <w:rPr>
          <w:rFonts w:ascii="Times New Roman" w:eastAsia="Arial" w:hAnsi="Times New Roman" w:cs="Times New Roman"/>
          <w:color w:val="000000"/>
          <w:sz w:val="24"/>
          <w:szCs w:val="24"/>
        </w:rPr>
      </w:pPr>
      <w:r w:rsidRPr="004316C8">
        <w:rPr>
          <w:rFonts w:ascii="Times New Roman" w:eastAsia="Arial" w:hAnsi="Times New Roman" w:cs="Times New Roman"/>
          <w:color w:val="000000"/>
          <w:sz w:val="24"/>
          <w:szCs w:val="24"/>
        </w:rPr>
        <w:t>- електронна пошта_______________</w:t>
      </w:r>
    </w:p>
    <w:p w:rsidR="000F1951" w:rsidRPr="004316C8" w:rsidRDefault="000F1951" w:rsidP="000F1951">
      <w:pPr>
        <w:spacing w:after="0" w:line="240" w:lineRule="auto"/>
        <w:jc w:val="both"/>
        <w:rPr>
          <w:rFonts w:ascii="Times New Roman" w:eastAsia="Arial" w:hAnsi="Times New Roman" w:cs="Times New Roman"/>
          <w:color w:val="000000"/>
          <w:sz w:val="24"/>
          <w:szCs w:val="24"/>
        </w:rPr>
      </w:pPr>
      <w:r w:rsidRPr="004316C8">
        <w:rPr>
          <w:rFonts w:ascii="Times New Roman" w:eastAsia="Arial" w:hAnsi="Times New Roman" w:cs="Times New Roman"/>
          <w:color w:val="000000"/>
          <w:sz w:val="24"/>
          <w:szCs w:val="24"/>
        </w:rPr>
        <w:t>- номер контактного телефону______________________________</w:t>
      </w:r>
    </w:p>
    <w:p w:rsidR="000F1951" w:rsidRPr="004316C8" w:rsidRDefault="000F1951" w:rsidP="000F1951">
      <w:pPr>
        <w:spacing w:after="0" w:line="240" w:lineRule="auto"/>
        <w:jc w:val="both"/>
        <w:rPr>
          <w:rFonts w:ascii="Times New Roman" w:eastAsia="Arial" w:hAnsi="Times New Roman" w:cs="Times New Roman"/>
          <w:color w:val="000000"/>
          <w:sz w:val="24"/>
          <w:szCs w:val="24"/>
        </w:rPr>
      </w:pPr>
      <w:r w:rsidRPr="004316C8">
        <w:rPr>
          <w:rFonts w:ascii="Times New Roman" w:eastAsia="Arial" w:hAnsi="Times New Roman" w:cs="Times New Roman"/>
          <w:color w:val="000000"/>
          <w:sz w:val="24"/>
          <w:szCs w:val="24"/>
        </w:rPr>
        <w:t>13.6. Усі повідомлення за цим Договором вважаються зробленими належним чином, якщо вони здійснені в письмовій формі та надіслані рекомендованим листом, вручені кур'єром або особисто за зазначеними в цьому Договорі адресами Сторін. Датою отримання таких повідомлень буде вважатися дата їх особистого вручення або дата поштового штемпеля відділу зв'язку одержувача. Допускається листування між Сторонами за допомогою електронних засобів зв’язку. Відповідь на звернення має бути надана в строк не пізніше 5 робочих днів.</w:t>
      </w:r>
    </w:p>
    <w:p w:rsidR="000F1951" w:rsidRPr="004316C8" w:rsidRDefault="000F1951" w:rsidP="000F1951">
      <w:pPr>
        <w:spacing w:after="0" w:line="240" w:lineRule="auto"/>
        <w:jc w:val="both"/>
        <w:rPr>
          <w:rFonts w:ascii="Times New Roman" w:eastAsia="Arial" w:hAnsi="Times New Roman" w:cs="Times New Roman"/>
          <w:color w:val="000000"/>
          <w:sz w:val="24"/>
          <w:szCs w:val="24"/>
        </w:rPr>
      </w:pPr>
      <w:r w:rsidRPr="004316C8">
        <w:rPr>
          <w:rFonts w:ascii="Times New Roman" w:eastAsia="Arial" w:hAnsi="Times New Roman" w:cs="Times New Roman"/>
          <w:color w:val="000000"/>
          <w:sz w:val="24"/>
          <w:szCs w:val="24"/>
        </w:rPr>
        <w:t>Споживач зобов'язується у місячний строк повідомити Постачальника про зміну будь-якої інформації та даних.</w:t>
      </w:r>
    </w:p>
    <w:p w:rsidR="000F1951" w:rsidRPr="00D454EA" w:rsidRDefault="000F1951" w:rsidP="00844619">
      <w:pPr>
        <w:widowControl w:val="0"/>
        <w:tabs>
          <w:tab w:val="left" w:pos="768"/>
          <w:tab w:val="left" w:pos="851"/>
        </w:tabs>
        <w:autoSpaceDE w:val="0"/>
        <w:autoSpaceDN w:val="0"/>
        <w:spacing w:after="0" w:line="240" w:lineRule="auto"/>
        <w:ind w:right="-2"/>
        <w:jc w:val="both"/>
        <w:rPr>
          <w:rFonts w:ascii="Times New Roman" w:eastAsia="Times New Roman" w:hAnsi="Times New Roman" w:cs="Times New Roman"/>
          <w:sz w:val="24"/>
          <w:szCs w:val="24"/>
        </w:rPr>
      </w:pPr>
      <w:r w:rsidRPr="000E2DAC">
        <w:rPr>
          <w:rFonts w:ascii="Times New Roman" w:eastAsia="Times New Roman" w:hAnsi="Times New Roman" w:cs="Times New Roman"/>
          <w:sz w:val="24"/>
          <w:szCs w:val="24"/>
        </w:rPr>
        <w:t>13.7</w:t>
      </w:r>
      <w:r w:rsidRPr="00D454EA">
        <w:rPr>
          <w:rFonts w:ascii="Times New Roman" w:eastAsia="Times New Roman" w:hAnsi="Times New Roman" w:cs="Times New Roman"/>
          <w:sz w:val="24"/>
          <w:szCs w:val="24"/>
        </w:rPr>
        <w:t>. Істотними умовами Договору про закупівлю є предмет (найменування, кількість, якість), ціна (порядок визначення ціни) та строк дії Договору. Інші умови Договору про закупівлю не є істотними та можуть змінюватись та/або доповнюватись відповідно до норм Господарського та Цивільного кодексів, за згодою Сторін у випадках, передбачених умовами даного Договору та чинним законодавством України, шляхом укладання додаткової угоди до Договору.</w:t>
      </w:r>
    </w:p>
    <w:p w:rsidR="000F1951" w:rsidRPr="000C3380" w:rsidRDefault="000F1951" w:rsidP="00844619">
      <w:pPr>
        <w:widowControl w:val="0"/>
        <w:tabs>
          <w:tab w:val="left" w:pos="768"/>
          <w:tab w:val="left" w:pos="851"/>
        </w:tabs>
        <w:autoSpaceDE w:val="0"/>
        <w:autoSpaceDN w:val="0"/>
        <w:spacing w:after="0" w:line="240" w:lineRule="auto"/>
        <w:ind w:right="-2"/>
        <w:jc w:val="both"/>
        <w:rPr>
          <w:rFonts w:ascii="Times New Roman" w:eastAsia="Times New Roman" w:hAnsi="Times New Roman" w:cs="Times New Roman"/>
          <w:sz w:val="24"/>
          <w:szCs w:val="24"/>
        </w:rPr>
      </w:pPr>
      <w:r w:rsidRPr="000C3380">
        <w:rPr>
          <w:rFonts w:ascii="Times New Roman" w:eastAsia="Times New Roman" w:hAnsi="Times New Roman" w:cs="Times New Roman"/>
          <w:sz w:val="24"/>
          <w:szCs w:val="24"/>
        </w:rPr>
        <w:t>1</w:t>
      </w:r>
      <w:r w:rsidRPr="000E2DAC">
        <w:rPr>
          <w:rFonts w:ascii="Times New Roman" w:eastAsia="Times New Roman" w:hAnsi="Times New Roman" w:cs="Times New Roman"/>
          <w:sz w:val="24"/>
          <w:szCs w:val="24"/>
        </w:rPr>
        <w:t>3</w:t>
      </w:r>
      <w:r w:rsidRPr="000C3380">
        <w:rPr>
          <w:rFonts w:ascii="Times New Roman" w:eastAsia="Times New Roman" w:hAnsi="Times New Roman" w:cs="Times New Roman"/>
          <w:sz w:val="24"/>
          <w:szCs w:val="24"/>
        </w:rPr>
        <w:t>.</w:t>
      </w:r>
      <w:r w:rsidRPr="000E2DAC">
        <w:rPr>
          <w:rFonts w:ascii="Times New Roman" w:eastAsia="Times New Roman" w:hAnsi="Times New Roman" w:cs="Times New Roman"/>
          <w:sz w:val="24"/>
          <w:szCs w:val="24"/>
        </w:rPr>
        <w:t>8</w:t>
      </w:r>
      <w:r w:rsidRPr="000C3380">
        <w:rPr>
          <w:rFonts w:ascii="Times New Roman" w:eastAsia="Times New Roman" w:hAnsi="Times New Roman" w:cs="Times New Roman"/>
          <w:sz w:val="24"/>
          <w:szCs w:val="24"/>
        </w:rPr>
        <w:t>. Істотні умови цього договору не можуть змінюватися після його підписання до виконання зобов'язань сторонами в повному обсязі, крім випадків, передбачених п. 19 Особливостей:</w:t>
      </w:r>
    </w:p>
    <w:p w:rsidR="000F1951" w:rsidRPr="000C3380" w:rsidRDefault="000F1951" w:rsidP="000F1951">
      <w:pPr>
        <w:widowControl w:val="0"/>
        <w:autoSpaceDE w:val="0"/>
        <w:autoSpaceDN w:val="0"/>
        <w:spacing w:after="0" w:line="240" w:lineRule="auto"/>
        <w:ind w:right="-2"/>
        <w:jc w:val="both"/>
        <w:outlineLvl w:val="0"/>
        <w:rPr>
          <w:rFonts w:ascii="Arial" w:eastAsia="Arial" w:hAnsi="Arial" w:cs="Arial"/>
          <w:b/>
          <w:bCs/>
          <w:sz w:val="24"/>
          <w:szCs w:val="24"/>
        </w:rPr>
      </w:pPr>
      <w:r w:rsidRPr="000E2DAC">
        <w:rPr>
          <w:rFonts w:ascii="Times New Roman" w:eastAsia="Times New Roman" w:hAnsi="Times New Roman" w:cs="Times New Roman"/>
          <w:bCs/>
          <w:sz w:val="24"/>
          <w:szCs w:val="24"/>
        </w:rPr>
        <w:t>13.8.1.</w:t>
      </w:r>
      <w:r w:rsidRPr="000C3380">
        <w:rPr>
          <w:rFonts w:ascii="Times New Roman" w:eastAsia="Times New Roman" w:hAnsi="Times New Roman" w:cs="Times New Roman"/>
          <w:bCs/>
          <w:sz w:val="24"/>
          <w:szCs w:val="24"/>
        </w:rPr>
        <w:t xml:space="preserve">зменшення обсягів закупівлі, зокрема з урахуванням фактичного обсягу видатків Замовника.  </w:t>
      </w:r>
    </w:p>
    <w:p w:rsidR="000F1951" w:rsidRPr="000C3380" w:rsidRDefault="000F1951" w:rsidP="000F1951">
      <w:pPr>
        <w:widowControl w:val="0"/>
        <w:autoSpaceDE w:val="0"/>
        <w:autoSpaceDN w:val="0"/>
        <w:spacing w:after="0" w:line="240" w:lineRule="auto"/>
        <w:ind w:right="-2"/>
        <w:jc w:val="both"/>
        <w:outlineLvl w:val="0"/>
        <w:rPr>
          <w:rFonts w:ascii="Arial" w:eastAsia="Arial" w:hAnsi="Arial" w:cs="Arial"/>
          <w:b/>
          <w:bCs/>
          <w:sz w:val="24"/>
          <w:szCs w:val="24"/>
        </w:rPr>
      </w:pPr>
      <w:r w:rsidRPr="000E2DAC">
        <w:rPr>
          <w:rFonts w:ascii="Times New Roman" w:eastAsia="Times New Roman" w:hAnsi="Times New Roman" w:cs="Times New Roman"/>
          <w:bCs/>
          <w:sz w:val="24"/>
          <w:szCs w:val="24"/>
        </w:rPr>
        <w:t>13.8.2.</w:t>
      </w:r>
      <w:r w:rsidRPr="000C3380">
        <w:rPr>
          <w:rFonts w:ascii="Times New Roman" w:eastAsia="Times New Roman" w:hAnsi="Times New Roman" w:cs="Times New Roman"/>
          <w:bCs/>
          <w:sz w:val="24"/>
          <w:szCs w:val="24"/>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0F1951" w:rsidRPr="000C3380" w:rsidRDefault="000F1951" w:rsidP="000F1951">
      <w:pPr>
        <w:widowControl w:val="0"/>
        <w:autoSpaceDE w:val="0"/>
        <w:autoSpaceDN w:val="0"/>
        <w:spacing w:after="0" w:line="240" w:lineRule="auto"/>
        <w:ind w:right="-2"/>
        <w:jc w:val="both"/>
        <w:outlineLvl w:val="0"/>
        <w:rPr>
          <w:rFonts w:ascii="Arial" w:eastAsia="Arial" w:hAnsi="Arial" w:cs="Arial"/>
          <w:b/>
          <w:bCs/>
          <w:sz w:val="24"/>
          <w:szCs w:val="24"/>
        </w:rPr>
      </w:pPr>
      <w:r w:rsidRPr="000E2DAC">
        <w:rPr>
          <w:rFonts w:ascii="Times New Roman" w:eastAsia="Times New Roman" w:hAnsi="Times New Roman" w:cs="Times New Roman"/>
          <w:bCs/>
          <w:sz w:val="24"/>
          <w:szCs w:val="24"/>
        </w:rPr>
        <w:t>13.8.3.</w:t>
      </w:r>
      <w:r w:rsidRPr="000C3380">
        <w:rPr>
          <w:rFonts w:ascii="Times New Roman" w:eastAsia="Times New Roman" w:hAnsi="Times New Roman" w:cs="Times New Roman"/>
          <w:bCs/>
          <w:sz w:val="24"/>
          <w:szCs w:val="24"/>
        </w:rPr>
        <w:t>покращення якості предмета закупівлі за умови, що таке покращення не призведе до збільшення суми, визначеної в Договорі про закупівлю;</w:t>
      </w:r>
    </w:p>
    <w:p w:rsidR="000F1951" w:rsidRPr="000C3380" w:rsidRDefault="000F1951" w:rsidP="000F1951">
      <w:pPr>
        <w:widowControl w:val="0"/>
        <w:autoSpaceDE w:val="0"/>
        <w:autoSpaceDN w:val="0"/>
        <w:spacing w:after="0" w:line="240" w:lineRule="auto"/>
        <w:ind w:right="-2"/>
        <w:jc w:val="both"/>
        <w:outlineLvl w:val="0"/>
        <w:rPr>
          <w:rFonts w:ascii="Arial" w:eastAsia="Arial" w:hAnsi="Arial" w:cs="Arial"/>
          <w:b/>
          <w:bCs/>
          <w:sz w:val="24"/>
          <w:szCs w:val="24"/>
        </w:rPr>
      </w:pPr>
      <w:r w:rsidRPr="000E2DAC">
        <w:rPr>
          <w:rFonts w:ascii="Times New Roman" w:eastAsia="Times New Roman" w:hAnsi="Times New Roman" w:cs="Times New Roman"/>
          <w:bCs/>
          <w:sz w:val="24"/>
          <w:szCs w:val="24"/>
        </w:rPr>
        <w:t>13.8.4.</w:t>
      </w:r>
      <w:r w:rsidRPr="000C3380">
        <w:rPr>
          <w:rFonts w:ascii="Times New Roman" w:eastAsia="Times New Roman" w:hAnsi="Times New Roman" w:cs="Times New Roman"/>
          <w:bCs/>
          <w:sz w:val="24"/>
          <w:szCs w:val="24"/>
        </w:rPr>
        <w:t xml:space="preserve">продовження строку дії договору про закупівлю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w:t>
      </w:r>
      <w:r w:rsidRPr="000C3380">
        <w:rPr>
          <w:rFonts w:ascii="Times New Roman" w:eastAsia="Times New Roman" w:hAnsi="Times New Roman" w:cs="Times New Roman"/>
          <w:bCs/>
          <w:sz w:val="24"/>
          <w:szCs w:val="24"/>
        </w:rPr>
        <w:lastRenderedPageBreak/>
        <w:t>затримки фінансування витрат замовника, за умови що такі зміни не призведуть до збільшення суми, визначеної в договорі про закупівлю.</w:t>
      </w:r>
    </w:p>
    <w:p w:rsidR="000F1951" w:rsidRPr="000C3380" w:rsidRDefault="000F1951" w:rsidP="000F1951">
      <w:pPr>
        <w:widowControl w:val="0"/>
        <w:autoSpaceDE w:val="0"/>
        <w:autoSpaceDN w:val="0"/>
        <w:spacing w:after="0" w:line="240" w:lineRule="auto"/>
        <w:ind w:right="-2"/>
        <w:jc w:val="both"/>
        <w:outlineLvl w:val="0"/>
        <w:rPr>
          <w:rFonts w:ascii="Arial" w:eastAsia="Arial" w:hAnsi="Arial" w:cs="Arial"/>
          <w:b/>
          <w:bCs/>
          <w:sz w:val="24"/>
          <w:szCs w:val="24"/>
        </w:rPr>
      </w:pPr>
      <w:r w:rsidRPr="000E2DAC">
        <w:rPr>
          <w:rFonts w:ascii="Times New Roman" w:eastAsia="Times New Roman" w:hAnsi="Times New Roman" w:cs="Times New Roman"/>
          <w:bCs/>
          <w:sz w:val="24"/>
          <w:szCs w:val="24"/>
        </w:rPr>
        <w:t>13.8.5.</w:t>
      </w:r>
      <w:r w:rsidRPr="000C3380">
        <w:rPr>
          <w:rFonts w:ascii="Times New Roman" w:eastAsia="Times New Roman" w:hAnsi="Times New Roman" w:cs="Times New Roman"/>
          <w:bCs/>
          <w:sz w:val="24"/>
          <w:szCs w:val="24"/>
        </w:rPr>
        <w:t xml:space="preserve">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 </w:t>
      </w:r>
    </w:p>
    <w:p w:rsidR="000F1951" w:rsidRPr="000C3380" w:rsidRDefault="000F1951" w:rsidP="000F1951">
      <w:pPr>
        <w:widowControl w:val="0"/>
        <w:autoSpaceDE w:val="0"/>
        <w:autoSpaceDN w:val="0"/>
        <w:spacing w:after="0" w:line="240" w:lineRule="auto"/>
        <w:ind w:right="-2"/>
        <w:jc w:val="both"/>
        <w:outlineLvl w:val="0"/>
        <w:rPr>
          <w:rFonts w:ascii="Arial" w:eastAsia="Arial" w:hAnsi="Arial" w:cs="Arial"/>
          <w:b/>
          <w:bCs/>
          <w:sz w:val="24"/>
          <w:szCs w:val="24"/>
        </w:rPr>
      </w:pPr>
      <w:bookmarkStart w:id="8" w:name="_heading=h.3dy6vkm" w:colFirst="0" w:colLast="0"/>
      <w:bookmarkEnd w:id="8"/>
      <w:r w:rsidRPr="000E2DAC">
        <w:rPr>
          <w:rFonts w:ascii="Times New Roman" w:eastAsia="Times New Roman" w:hAnsi="Times New Roman" w:cs="Times New Roman"/>
          <w:bCs/>
          <w:sz w:val="24"/>
          <w:szCs w:val="24"/>
        </w:rPr>
        <w:t>13.8.6.</w:t>
      </w:r>
      <w:r w:rsidRPr="000C3380">
        <w:rPr>
          <w:rFonts w:ascii="Times New Roman" w:eastAsia="Times New Roman" w:hAnsi="Times New Roman" w:cs="Times New Roman"/>
          <w:bCs/>
          <w:sz w:val="24"/>
          <w:szCs w:val="24"/>
        </w:rPr>
        <w:t xml:space="preserve">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w:t>
      </w:r>
    </w:p>
    <w:p w:rsidR="000F1951" w:rsidRPr="000C3380" w:rsidRDefault="000F1951" w:rsidP="000F1951">
      <w:pPr>
        <w:widowControl w:val="0"/>
        <w:autoSpaceDE w:val="0"/>
        <w:autoSpaceDN w:val="0"/>
        <w:spacing w:after="0" w:line="240" w:lineRule="auto"/>
        <w:ind w:right="-2"/>
        <w:jc w:val="both"/>
        <w:outlineLvl w:val="0"/>
        <w:rPr>
          <w:rFonts w:ascii="Arial" w:eastAsia="Arial" w:hAnsi="Arial" w:cs="Arial"/>
          <w:b/>
          <w:bCs/>
          <w:sz w:val="24"/>
          <w:szCs w:val="24"/>
        </w:rPr>
      </w:pPr>
      <w:r w:rsidRPr="000E2DAC">
        <w:rPr>
          <w:rFonts w:ascii="Times New Roman" w:eastAsia="Times New Roman" w:hAnsi="Times New Roman" w:cs="Times New Roman"/>
          <w:bCs/>
          <w:sz w:val="24"/>
          <w:szCs w:val="24"/>
        </w:rPr>
        <w:t>13.8.7.</w:t>
      </w:r>
      <w:r w:rsidRPr="000C3380">
        <w:rPr>
          <w:rFonts w:ascii="Times New Roman" w:eastAsia="Times New Roman" w:hAnsi="Times New Roman" w:cs="Times New Roman"/>
          <w:bCs/>
          <w:sz w:val="24"/>
          <w:szCs w:val="24"/>
        </w:rPr>
        <w:t>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0F1951" w:rsidRPr="000C3380" w:rsidRDefault="000F1951" w:rsidP="000F1951">
      <w:pPr>
        <w:widowControl w:val="0"/>
        <w:pBdr>
          <w:top w:val="nil"/>
          <w:left w:val="nil"/>
          <w:bottom w:val="nil"/>
          <w:right w:val="nil"/>
          <w:between w:val="nil"/>
        </w:pBdr>
        <w:autoSpaceDE w:val="0"/>
        <w:autoSpaceDN w:val="0"/>
        <w:spacing w:after="0" w:line="240" w:lineRule="auto"/>
        <w:jc w:val="both"/>
        <w:rPr>
          <w:rFonts w:ascii="Times New Roman" w:eastAsia="Times New Roman" w:hAnsi="Times New Roman" w:cs="Times New Roman"/>
          <w:color w:val="000000"/>
          <w:sz w:val="24"/>
          <w:szCs w:val="24"/>
        </w:rPr>
      </w:pPr>
      <w:r w:rsidRPr="000E2DAC">
        <w:rPr>
          <w:rFonts w:ascii="Times New Roman" w:eastAsia="Times New Roman" w:hAnsi="Times New Roman" w:cs="Times New Roman"/>
          <w:color w:val="000000"/>
          <w:sz w:val="24"/>
          <w:szCs w:val="24"/>
        </w:rPr>
        <w:t>13.8.9.</w:t>
      </w:r>
      <w:r w:rsidRPr="000C3380">
        <w:rPr>
          <w:rFonts w:ascii="Times New Roman" w:eastAsia="Times New Roman" w:hAnsi="Times New Roman" w:cs="Times New Roman"/>
          <w:color w:val="000000"/>
          <w:sz w:val="24"/>
          <w:szCs w:val="24"/>
        </w:rPr>
        <w:t>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0F1951" w:rsidRPr="004316C8" w:rsidRDefault="000F1951" w:rsidP="000F1951">
      <w:pPr>
        <w:spacing w:after="0" w:line="240" w:lineRule="auto"/>
        <w:jc w:val="both"/>
        <w:rPr>
          <w:rFonts w:ascii="Times New Roman" w:eastAsia="Arial" w:hAnsi="Times New Roman" w:cs="Times New Roman"/>
          <w:color w:val="000000"/>
          <w:sz w:val="24"/>
          <w:szCs w:val="24"/>
        </w:rPr>
      </w:pPr>
      <w:r w:rsidRPr="004316C8">
        <w:rPr>
          <w:rFonts w:ascii="Times New Roman" w:eastAsia="Arial" w:hAnsi="Times New Roman" w:cs="Times New Roman"/>
          <w:color w:val="000000"/>
          <w:sz w:val="24"/>
          <w:szCs w:val="24"/>
        </w:rPr>
        <w:t>13.9. Жодна із Сторін не має права передавати свої права за даним Договором третій стороні.</w:t>
      </w:r>
    </w:p>
    <w:p w:rsidR="000F1951" w:rsidRPr="004316C8" w:rsidRDefault="000F1951" w:rsidP="000F1951">
      <w:pPr>
        <w:spacing w:after="0" w:line="240" w:lineRule="auto"/>
        <w:jc w:val="both"/>
        <w:rPr>
          <w:rFonts w:ascii="Times New Roman" w:eastAsia="Arial" w:hAnsi="Times New Roman" w:cs="Times New Roman"/>
          <w:color w:val="000000"/>
          <w:sz w:val="24"/>
          <w:szCs w:val="24"/>
        </w:rPr>
      </w:pPr>
      <w:r w:rsidRPr="004316C8">
        <w:rPr>
          <w:rFonts w:ascii="Times New Roman" w:eastAsia="Arial" w:hAnsi="Times New Roman" w:cs="Times New Roman"/>
          <w:color w:val="000000"/>
          <w:sz w:val="24"/>
          <w:szCs w:val="24"/>
        </w:rPr>
        <w:t>13.10. У випадках, не передбачених даним Договором, сторони керуються чинним цивільним законодавством.</w:t>
      </w:r>
    </w:p>
    <w:p w:rsidR="000F1951" w:rsidRPr="004316C8" w:rsidRDefault="000F1951" w:rsidP="000F1951">
      <w:pPr>
        <w:spacing w:after="0" w:line="240" w:lineRule="auto"/>
        <w:jc w:val="both"/>
        <w:rPr>
          <w:rFonts w:ascii="Times New Roman" w:eastAsia="Arial" w:hAnsi="Times New Roman" w:cs="Times New Roman"/>
          <w:color w:val="000000"/>
          <w:sz w:val="24"/>
          <w:szCs w:val="24"/>
        </w:rPr>
      </w:pPr>
      <w:r w:rsidRPr="004316C8">
        <w:rPr>
          <w:rFonts w:ascii="Times New Roman" w:eastAsia="Arial" w:hAnsi="Times New Roman" w:cs="Times New Roman"/>
          <w:color w:val="000000"/>
          <w:sz w:val="24"/>
          <w:szCs w:val="24"/>
        </w:rPr>
        <w:t>13.11. На момент укладання цього договору Споживач є платником податку на прибуток підприємства на загальних умовах.</w:t>
      </w:r>
    </w:p>
    <w:p w:rsidR="000F1951" w:rsidRPr="004316C8" w:rsidRDefault="000F1951" w:rsidP="000F1951">
      <w:pPr>
        <w:spacing w:after="0" w:line="240" w:lineRule="auto"/>
        <w:jc w:val="both"/>
        <w:rPr>
          <w:rFonts w:ascii="Times New Roman" w:eastAsia="Arial" w:hAnsi="Times New Roman" w:cs="Times New Roman"/>
          <w:color w:val="000000"/>
          <w:sz w:val="24"/>
          <w:szCs w:val="24"/>
        </w:rPr>
      </w:pPr>
      <w:r w:rsidRPr="004316C8">
        <w:rPr>
          <w:rFonts w:ascii="Times New Roman" w:eastAsia="Arial" w:hAnsi="Times New Roman" w:cs="Times New Roman"/>
          <w:color w:val="000000"/>
          <w:sz w:val="24"/>
          <w:szCs w:val="24"/>
        </w:rPr>
        <w:t>13.12. На момент укладання цього договору Постачальник є платником податку на загальних умовах.</w:t>
      </w:r>
    </w:p>
    <w:p w:rsidR="000F1951" w:rsidRPr="004316C8" w:rsidRDefault="000F1951" w:rsidP="000F1951">
      <w:pPr>
        <w:spacing w:after="0" w:line="240" w:lineRule="auto"/>
        <w:jc w:val="center"/>
        <w:rPr>
          <w:rFonts w:ascii="Times New Roman" w:eastAsia="Arial" w:hAnsi="Times New Roman" w:cs="Times New Roman"/>
          <w:b/>
          <w:color w:val="000000"/>
          <w:sz w:val="24"/>
          <w:szCs w:val="24"/>
        </w:rPr>
      </w:pPr>
    </w:p>
    <w:p w:rsidR="000F1951" w:rsidRPr="004316C8" w:rsidRDefault="000F1951" w:rsidP="000F1951">
      <w:pPr>
        <w:spacing w:after="0" w:line="240" w:lineRule="auto"/>
        <w:jc w:val="center"/>
        <w:rPr>
          <w:rFonts w:ascii="Times New Roman" w:eastAsia="Arial" w:hAnsi="Times New Roman" w:cs="Times New Roman"/>
          <w:b/>
          <w:color w:val="000000"/>
          <w:sz w:val="24"/>
          <w:szCs w:val="24"/>
        </w:rPr>
      </w:pPr>
      <w:r>
        <w:rPr>
          <w:rFonts w:ascii="Times New Roman" w:eastAsia="Arial" w:hAnsi="Times New Roman" w:cs="Times New Roman"/>
          <w:b/>
          <w:color w:val="000000"/>
          <w:sz w:val="24"/>
          <w:szCs w:val="24"/>
        </w:rPr>
        <w:t>14</w:t>
      </w:r>
      <w:r w:rsidRPr="004316C8">
        <w:rPr>
          <w:rFonts w:ascii="Times New Roman" w:eastAsia="Arial" w:hAnsi="Times New Roman" w:cs="Times New Roman"/>
          <w:b/>
          <w:color w:val="000000"/>
          <w:sz w:val="24"/>
          <w:szCs w:val="24"/>
        </w:rPr>
        <w:t>. Додатки до Договору.</w:t>
      </w:r>
    </w:p>
    <w:p w:rsidR="000F1951" w:rsidRPr="004316C8" w:rsidRDefault="000F1951" w:rsidP="000F1951">
      <w:pPr>
        <w:spacing w:after="0" w:line="240" w:lineRule="auto"/>
        <w:jc w:val="both"/>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14</w:t>
      </w:r>
      <w:r w:rsidRPr="004316C8">
        <w:rPr>
          <w:rFonts w:ascii="Times New Roman" w:eastAsia="Arial" w:hAnsi="Times New Roman" w:cs="Times New Roman"/>
          <w:color w:val="000000"/>
          <w:sz w:val="24"/>
          <w:szCs w:val="24"/>
        </w:rPr>
        <w:t>.1. Невід’ємною частиною Договору є:</w:t>
      </w:r>
    </w:p>
    <w:p w:rsidR="000F1951" w:rsidRPr="004316C8" w:rsidRDefault="000F1951" w:rsidP="000F1951">
      <w:pPr>
        <w:pBdr>
          <w:top w:val="nil"/>
          <w:left w:val="nil"/>
          <w:bottom w:val="nil"/>
          <w:right w:val="nil"/>
          <w:between w:val="nil"/>
        </w:pBdr>
        <w:spacing w:after="0" w:line="240" w:lineRule="auto"/>
        <w:rPr>
          <w:rFonts w:ascii="Times New Roman" w:eastAsia="Arial" w:hAnsi="Times New Roman" w:cs="Times New Roman"/>
          <w:color w:val="000000"/>
          <w:sz w:val="24"/>
          <w:szCs w:val="24"/>
        </w:rPr>
      </w:pPr>
      <w:r w:rsidRPr="004316C8">
        <w:rPr>
          <w:rFonts w:ascii="Times New Roman" w:eastAsia="Arial" w:hAnsi="Times New Roman" w:cs="Times New Roman"/>
          <w:color w:val="000000"/>
          <w:sz w:val="24"/>
          <w:szCs w:val="24"/>
        </w:rPr>
        <w:t>Додаток 1 - Заява-приєднання до  договору про постачання електричної енергії  споживачу;</w:t>
      </w:r>
    </w:p>
    <w:p w:rsidR="000F1951" w:rsidRPr="004316C8" w:rsidRDefault="000F1951" w:rsidP="000F1951">
      <w:pPr>
        <w:pBdr>
          <w:top w:val="nil"/>
          <w:left w:val="nil"/>
          <w:bottom w:val="nil"/>
          <w:right w:val="nil"/>
          <w:between w:val="nil"/>
        </w:pBdr>
        <w:spacing w:after="0" w:line="240" w:lineRule="auto"/>
        <w:rPr>
          <w:rFonts w:ascii="Times New Roman" w:eastAsia="Arial" w:hAnsi="Times New Roman" w:cs="Times New Roman"/>
          <w:color w:val="000000"/>
          <w:sz w:val="24"/>
          <w:szCs w:val="24"/>
        </w:rPr>
      </w:pPr>
      <w:r w:rsidRPr="004316C8">
        <w:rPr>
          <w:rFonts w:ascii="Times New Roman" w:eastAsia="Arial" w:hAnsi="Times New Roman" w:cs="Times New Roman"/>
          <w:color w:val="000000"/>
          <w:sz w:val="24"/>
          <w:szCs w:val="24"/>
        </w:rPr>
        <w:t>Додаток 2 – Комерційна пропозиція;</w:t>
      </w:r>
    </w:p>
    <w:p w:rsidR="000F1951" w:rsidRPr="004316C8" w:rsidRDefault="000F1951" w:rsidP="000F1951">
      <w:pPr>
        <w:tabs>
          <w:tab w:val="left" w:pos="7150"/>
        </w:tabs>
        <w:spacing w:after="0" w:line="240" w:lineRule="auto"/>
        <w:rPr>
          <w:rFonts w:ascii="Times New Roman" w:eastAsia="Arial" w:hAnsi="Times New Roman" w:cs="Times New Roman"/>
          <w:color w:val="000000"/>
          <w:sz w:val="24"/>
          <w:szCs w:val="24"/>
        </w:rPr>
      </w:pPr>
    </w:p>
    <w:p w:rsidR="000F1951" w:rsidRPr="004316C8" w:rsidRDefault="00DD1965" w:rsidP="000F1951">
      <w:pPr>
        <w:shd w:val="clear" w:color="auto" w:fill="FFFFFF"/>
        <w:tabs>
          <w:tab w:val="left" w:pos="142"/>
          <w:tab w:val="left" w:pos="284"/>
        </w:tabs>
        <w:suppressAutoHyphens/>
        <w:autoSpaceDE w:val="0"/>
        <w:spacing w:after="0" w:line="240" w:lineRule="auto"/>
        <w:contextualSpacing/>
        <w:jc w:val="center"/>
        <w:rPr>
          <w:rFonts w:ascii="Times New Roman" w:eastAsia="Arial" w:hAnsi="Times New Roman" w:cs="Times New Roman"/>
          <w:b/>
          <w:bCs/>
          <w:color w:val="000000"/>
          <w:sz w:val="24"/>
          <w:szCs w:val="24"/>
          <w:lang w:eastAsia="zh-CN"/>
        </w:rPr>
      </w:pPr>
      <w:r>
        <w:rPr>
          <w:rFonts w:ascii="Times New Roman" w:eastAsia="Arial" w:hAnsi="Times New Roman" w:cs="Times New Roman"/>
          <w:b/>
          <w:bCs/>
          <w:color w:val="000000"/>
          <w:sz w:val="24"/>
          <w:szCs w:val="24"/>
          <w:lang w:eastAsia="zh-CN"/>
        </w:rPr>
        <w:t>15</w:t>
      </w:r>
      <w:r w:rsidR="000F1951" w:rsidRPr="004316C8">
        <w:rPr>
          <w:rFonts w:ascii="Times New Roman" w:eastAsia="Arial" w:hAnsi="Times New Roman" w:cs="Times New Roman"/>
          <w:b/>
          <w:bCs/>
          <w:color w:val="000000"/>
          <w:sz w:val="24"/>
          <w:szCs w:val="24"/>
          <w:lang w:eastAsia="zh-CN"/>
        </w:rPr>
        <w:t>. Місцезнаходження та банківські реквізити сторін:</w:t>
      </w:r>
    </w:p>
    <w:p w:rsidR="000F1951" w:rsidRPr="004316C8" w:rsidRDefault="000F1951" w:rsidP="000F1951">
      <w:pPr>
        <w:spacing w:after="0" w:line="240" w:lineRule="auto"/>
        <w:contextualSpacing/>
        <w:jc w:val="center"/>
        <w:rPr>
          <w:rFonts w:ascii="Times New Roman" w:hAnsi="Times New Roman" w:cs="Times New Roman"/>
          <w:i/>
          <w:color w:val="000000"/>
          <w:sz w:val="24"/>
          <w:szCs w:val="24"/>
          <w:lang w:eastAsia="en-US"/>
        </w:rPr>
      </w:pPr>
      <w:r w:rsidRPr="004316C8">
        <w:rPr>
          <w:rFonts w:ascii="Times New Roman" w:hAnsi="Times New Roman" w:cs="Times New Roman"/>
          <w:i/>
          <w:color w:val="000000"/>
          <w:sz w:val="24"/>
          <w:szCs w:val="24"/>
          <w:lang w:eastAsia="en-US"/>
        </w:rPr>
        <w:t>(заповнюється під час укладання договору)</w:t>
      </w:r>
    </w:p>
    <w:tbl>
      <w:tblPr>
        <w:tblW w:w="9688" w:type="dxa"/>
        <w:tblInd w:w="-34" w:type="dxa"/>
        <w:tblLayout w:type="fixed"/>
        <w:tblLook w:val="0000"/>
      </w:tblPr>
      <w:tblGrid>
        <w:gridCol w:w="236"/>
        <w:gridCol w:w="424"/>
        <w:gridCol w:w="283"/>
        <w:gridCol w:w="1558"/>
        <w:gridCol w:w="51"/>
        <w:gridCol w:w="233"/>
        <w:gridCol w:w="567"/>
        <w:gridCol w:w="369"/>
        <w:gridCol w:w="56"/>
        <w:gridCol w:w="613"/>
        <w:gridCol w:w="92"/>
        <w:gridCol w:w="192"/>
        <w:gridCol w:w="88"/>
        <w:gridCol w:w="56"/>
        <w:gridCol w:w="705"/>
        <w:gridCol w:w="238"/>
        <w:gridCol w:w="335"/>
        <w:gridCol w:w="141"/>
        <w:gridCol w:w="709"/>
        <w:gridCol w:w="709"/>
        <w:gridCol w:w="275"/>
        <w:gridCol w:w="584"/>
        <w:gridCol w:w="409"/>
        <w:gridCol w:w="53"/>
        <w:gridCol w:w="123"/>
        <w:gridCol w:w="304"/>
        <w:gridCol w:w="285"/>
      </w:tblGrid>
      <w:tr w:rsidR="000F1951" w:rsidRPr="004316C8" w:rsidTr="00773616">
        <w:trPr>
          <w:gridAfter w:val="1"/>
          <w:wAfter w:w="285" w:type="dxa"/>
          <w:cantSplit/>
          <w:trHeight w:val="154"/>
        </w:trPr>
        <w:tc>
          <w:tcPr>
            <w:tcW w:w="4390" w:type="dxa"/>
            <w:gridSpan w:val="10"/>
            <w:tcBorders>
              <w:top w:val="single" w:sz="4" w:space="0" w:color="000000"/>
              <w:left w:val="single" w:sz="4" w:space="0" w:color="000000"/>
              <w:bottom w:val="single" w:sz="4" w:space="0" w:color="000000"/>
            </w:tcBorders>
            <w:shd w:val="clear" w:color="auto" w:fill="auto"/>
          </w:tcPr>
          <w:p w:rsidR="000F1951" w:rsidRPr="004316C8" w:rsidRDefault="000F1951" w:rsidP="00773616">
            <w:pPr>
              <w:keepNext/>
              <w:spacing w:after="0" w:line="240" w:lineRule="auto"/>
              <w:jc w:val="center"/>
              <w:outlineLvl w:val="2"/>
              <w:rPr>
                <w:rFonts w:ascii="Times New Roman" w:eastAsia="Arial" w:hAnsi="Times New Roman" w:cs="Times New Roman"/>
                <w:color w:val="000000"/>
                <w:sz w:val="24"/>
                <w:szCs w:val="24"/>
              </w:rPr>
            </w:pPr>
            <w:r w:rsidRPr="004316C8">
              <w:rPr>
                <w:rFonts w:ascii="Times New Roman" w:eastAsia="Arial" w:hAnsi="Times New Roman" w:cs="Times New Roman"/>
                <w:color w:val="000000"/>
                <w:sz w:val="24"/>
                <w:szCs w:val="24"/>
              </w:rPr>
              <w:t>Постачальник</w:t>
            </w:r>
          </w:p>
        </w:tc>
        <w:tc>
          <w:tcPr>
            <w:tcW w:w="284" w:type="dxa"/>
            <w:gridSpan w:val="2"/>
            <w:tcBorders>
              <w:left w:val="single" w:sz="4" w:space="0" w:color="000000"/>
            </w:tcBorders>
            <w:shd w:val="clear" w:color="auto" w:fill="auto"/>
          </w:tcPr>
          <w:p w:rsidR="000F1951" w:rsidRPr="004316C8" w:rsidRDefault="000F1951" w:rsidP="00773616">
            <w:pPr>
              <w:keepNext/>
              <w:snapToGrid w:val="0"/>
              <w:spacing w:after="0" w:line="240" w:lineRule="auto"/>
              <w:jc w:val="center"/>
              <w:outlineLvl w:val="2"/>
              <w:rPr>
                <w:rFonts w:ascii="Times New Roman" w:eastAsia="Arial" w:hAnsi="Times New Roman" w:cs="Times New Roman"/>
                <w:color w:val="000000"/>
                <w:sz w:val="24"/>
                <w:szCs w:val="24"/>
              </w:rPr>
            </w:pPr>
          </w:p>
        </w:tc>
        <w:tc>
          <w:tcPr>
            <w:tcW w:w="4729" w:type="dxa"/>
            <w:gridSpan w:val="14"/>
            <w:tcBorders>
              <w:top w:val="single" w:sz="4" w:space="0" w:color="000000"/>
              <w:left w:val="single" w:sz="4" w:space="0" w:color="000000"/>
              <w:bottom w:val="single" w:sz="4" w:space="0" w:color="000000"/>
              <w:right w:val="single" w:sz="4" w:space="0" w:color="000000"/>
            </w:tcBorders>
            <w:shd w:val="clear" w:color="auto" w:fill="auto"/>
          </w:tcPr>
          <w:p w:rsidR="000F1951" w:rsidRPr="004316C8" w:rsidRDefault="000F1951" w:rsidP="00773616">
            <w:pPr>
              <w:keepNext/>
              <w:spacing w:after="0" w:line="240" w:lineRule="auto"/>
              <w:jc w:val="center"/>
              <w:outlineLvl w:val="2"/>
              <w:rPr>
                <w:rFonts w:ascii="Times New Roman" w:eastAsia="Arial" w:hAnsi="Times New Roman" w:cs="Times New Roman"/>
                <w:color w:val="000000"/>
                <w:sz w:val="24"/>
                <w:szCs w:val="24"/>
              </w:rPr>
            </w:pPr>
            <w:r w:rsidRPr="004316C8">
              <w:rPr>
                <w:rFonts w:ascii="Times New Roman" w:eastAsia="Arial" w:hAnsi="Times New Roman" w:cs="Times New Roman"/>
                <w:bCs/>
                <w:color w:val="000000"/>
                <w:sz w:val="24"/>
                <w:szCs w:val="24"/>
              </w:rPr>
              <w:t>Споживач</w:t>
            </w:r>
          </w:p>
        </w:tc>
      </w:tr>
      <w:tr w:rsidR="000F1951" w:rsidRPr="004316C8" w:rsidTr="00773616">
        <w:trPr>
          <w:gridAfter w:val="1"/>
          <w:wAfter w:w="285" w:type="dxa"/>
          <w:trHeight w:val="860"/>
        </w:trPr>
        <w:tc>
          <w:tcPr>
            <w:tcW w:w="2552" w:type="dxa"/>
            <w:gridSpan w:val="5"/>
            <w:tcBorders>
              <w:top w:val="single" w:sz="4" w:space="0" w:color="000000"/>
              <w:left w:val="single" w:sz="4" w:space="0" w:color="000000"/>
              <w:bottom w:val="single" w:sz="4" w:space="0" w:color="000000"/>
            </w:tcBorders>
            <w:shd w:val="clear" w:color="auto" w:fill="auto"/>
            <w:vAlign w:val="center"/>
          </w:tcPr>
          <w:p w:rsidR="000F1951" w:rsidRPr="004316C8" w:rsidRDefault="000F1951" w:rsidP="00773616">
            <w:pPr>
              <w:keepNext/>
              <w:spacing w:after="0" w:line="240" w:lineRule="auto"/>
              <w:jc w:val="center"/>
              <w:outlineLvl w:val="2"/>
              <w:rPr>
                <w:rFonts w:ascii="Times New Roman" w:eastAsia="Arial" w:hAnsi="Times New Roman" w:cs="Times New Roman"/>
                <w:color w:val="000000"/>
                <w:sz w:val="24"/>
                <w:szCs w:val="24"/>
              </w:rPr>
            </w:pPr>
            <w:r w:rsidRPr="004316C8">
              <w:rPr>
                <w:rFonts w:ascii="Times New Roman" w:eastAsia="Arial" w:hAnsi="Times New Roman" w:cs="Times New Roman"/>
                <w:color w:val="000000"/>
                <w:sz w:val="24"/>
                <w:szCs w:val="24"/>
              </w:rPr>
              <w:t>Юридична</w:t>
            </w:r>
          </w:p>
          <w:p w:rsidR="000F1951" w:rsidRPr="004316C8" w:rsidRDefault="000F1951" w:rsidP="00773616">
            <w:pPr>
              <w:keepNext/>
              <w:spacing w:after="0" w:line="240" w:lineRule="auto"/>
              <w:jc w:val="center"/>
              <w:outlineLvl w:val="2"/>
              <w:rPr>
                <w:rFonts w:ascii="Times New Roman" w:eastAsia="Arial" w:hAnsi="Times New Roman" w:cs="Times New Roman"/>
                <w:bCs/>
                <w:color w:val="000000"/>
                <w:sz w:val="24"/>
                <w:szCs w:val="24"/>
              </w:rPr>
            </w:pPr>
            <w:r w:rsidRPr="004316C8">
              <w:rPr>
                <w:rFonts w:ascii="Times New Roman" w:eastAsia="Arial" w:hAnsi="Times New Roman" w:cs="Times New Roman"/>
                <w:color w:val="000000"/>
                <w:sz w:val="24"/>
                <w:szCs w:val="24"/>
              </w:rPr>
              <w:t>адреса</w:t>
            </w:r>
          </w:p>
          <w:p w:rsidR="000F1951" w:rsidRPr="004316C8" w:rsidRDefault="000F1951" w:rsidP="00773616">
            <w:pPr>
              <w:spacing w:after="0" w:line="240" w:lineRule="auto"/>
              <w:jc w:val="center"/>
              <w:rPr>
                <w:rFonts w:ascii="Times New Roman" w:eastAsia="Arial" w:hAnsi="Times New Roman" w:cs="Times New Roman"/>
                <w:color w:val="000000"/>
                <w:sz w:val="24"/>
                <w:szCs w:val="24"/>
              </w:rPr>
            </w:pPr>
            <w:r w:rsidRPr="004316C8">
              <w:rPr>
                <w:rFonts w:ascii="Times New Roman" w:eastAsia="Arial" w:hAnsi="Times New Roman" w:cs="Times New Roman"/>
                <w:bCs/>
                <w:color w:val="000000"/>
                <w:sz w:val="24"/>
                <w:szCs w:val="24"/>
              </w:rPr>
              <w:t>код ЄДРПОУ</w:t>
            </w:r>
          </w:p>
        </w:tc>
        <w:tc>
          <w:tcPr>
            <w:tcW w:w="1838" w:type="dxa"/>
            <w:gridSpan w:val="5"/>
            <w:tcBorders>
              <w:top w:val="single" w:sz="4" w:space="0" w:color="000000"/>
              <w:left w:val="single" w:sz="4" w:space="0" w:color="000000"/>
              <w:bottom w:val="single" w:sz="4" w:space="0" w:color="000000"/>
            </w:tcBorders>
            <w:shd w:val="clear" w:color="auto" w:fill="auto"/>
            <w:vAlign w:val="center"/>
          </w:tcPr>
          <w:p w:rsidR="000F1951" w:rsidRPr="004316C8" w:rsidRDefault="000F1951" w:rsidP="00773616">
            <w:pPr>
              <w:widowControl w:val="0"/>
              <w:shd w:val="clear" w:color="auto" w:fill="FFFFFF"/>
              <w:spacing w:after="0" w:line="240" w:lineRule="auto"/>
              <w:jc w:val="center"/>
              <w:rPr>
                <w:rFonts w:ascii="Times New Roman" w:hAnsi="Times New Roman" w:cs="Times New Roman"/>
                <w:spacing w:val="10"/>
                <w:sz w:val="24"/>
                <w:szCs w:val="24"/>
              </w:rPr>
            </w:pPr>
          </w:p>
        </w:tc>
        <w:tc>
          <w:tcPr>
            <w:tcW w:w="284" w:type="dxa"/>
            <w:gridSpan w:val="2"/>
            <w:tcBorders>
              <w:left w:val="single" w:sz="4" w:space="0" w:color="000000"/>
            </w:tcBorders>
            <w:shd w:val="clear" w:color="auto" w:fill="auto"/>
          </w:tcPr>
          <w:p w:rsidR="000F1951" w:rsidRPr="004316C8" w:rsidRDefault="000F1951" w:rsidP="00773616">
            <w:pPr>
              <w:keepNext/>
              <w:snapToGrid w:val="0"/>
              <w:spacing w:after="0" w:line="240" w:lineRule="auto"/>
              <w:jc w:val="center"/>
              <w:outlineLvl w:val="2"/>
              <w:rPr>
                <w:rFonts w:ascii="Times New Roman" w:eastAsia="Arial" w:hAnsi="Times New Roman" w:cs="Times New Roman"/>
                <w:color w:val="000000"/>
                <w:sz w:val="24"/>
                <w:szCs w:val="24"/>
              </w:rPr>
            </w:pPr>
          </w:p>
        </w:tc>
        <w:tc>
          <w:tcPr>
            <w:tcW w:w="2272" w:type="dxa"/>
            <w:gridSpan w:val="7"/>
            <w:tcBorders>
              <w:top w:val="single" w:sz="4" w:space="0" w:color="000000"/>
              <w:left w:val="single" w:sz="4" w:space="0" w:color="000000"/>
              <w:bottom w:val="single" w:sz="4" w:space="0" w:color="000000"/>
            </w:tcBorders>
            <w:shd w:val="clear" w:color="auto" w:fill="auto"/>
            <w:vAlign w:val="center"/>
          </w:tcPr>
          <w:p w:rsidR="000F1951" w:rsidRPr="004316C8" w:rsidRDefault="000F1951" w:rsidP="00773616">
            <w:pPr>
              <w:keepNext/>
              <w:spacing w:after="0" w:line="240" w:lineRule="auto"/>
              <w:jc w:val="center"/>
              <w:outlineLvl w:val="2"/>
              <w:rPr>
                <w:rFonts w:ascii="Times New Roman" w:eastAsia="Arial" w:hAnsi="Times New Roman" w:cs="Times New Roman"/>
                <w:color w:val="000000"/>
                <w:sz w:val="24"/>
                <w:szCs w:val="24"/>
              </w:rPr>
            </w:pPr>
            <w:r w:rsidRPr="004316C8">
              <w:rPr>
                <w:rFonts w:ascii="Times New Roman" w:eastAsia="Arial" w:hAnsi="Times New Roman" w:cs="Times New Roman"/>
                <w:color w:val="000000"/>
                <w:sz w:val="24"/>
                <w:szCs w:val="24"/>
              </w:rPr>
              <w:t>Юридична</w:t>
            </w:r>
          </w:p>
          <w:p w:rsidR="000F1951" w:rsidRPr="004316C8" w:rsidRDefault="000F1951" w:rsidP="00773616">
            <w:pPr>
              <w:keepNext/>
              <w:spacing w:after="0" w:line="240" w:lineRule="auto"/>
              <w:jc w:val="center"/>
              <w:outlineLvl w:val="2"/>
              <w:rPr>
                <w:rFonts w:ascii="Times New Roman" w:eastAsia="Arial" w:hAnsi="Times New Roman" w:cs="Times New Roman"/>
                <w:color w:val="000000"/>
                <w:sz w:val="24"/>
                <w:szCs w:val="24"/>
              </w:rPr>
            </w:pPr>
            <w:r w:rsidRPr="004316C8">
              <w:rPr>
                <w:rFonts w:ascii="Times New Roman" w:eastAsia="Arial" w:hAnsi="Times New Roman" w:cs="Times New Roman"/>
                <w:color w:val="000000"/>
                <w:sz w:val="24"/>
                <w:szCs w:val="24"/>
              </w:rPr>
              <w:t>адреса</w:t>
            </w:r>
          </w:p>
          <w:p w:rsidR="000F1951" w:rsidRPr="004316C8" w:rsidRDefault="000F1951" w:rsidP="00773616">
            <w:pPr>
              <w:spacing w:after="0" w:line="240" w:lineRule="auto"/>
              <w:jc w:val="center"/>
              <w:rPr>
                <w:rFonts w:ascii="Times New Roman" w:eastAsia="Arial" w:hAnsi="Times New Roman" w:cs="Times New Roman"/>
                <w:bCs/>
                <w:color w:val="000000"/>
                <w:sz w:val="24"/>
                <w:szCs w:val="24"/>
              </w:rPr>
            </w:pPr>
            <w:r w:rsidRPr="004316C8">
              <w:rPr>
                <w:rFonts w:ascii="Times New Roman" w:eastAsia="Arial" w:hAnsi="Times New Roman" w:cs="Times New Roman"/>
                <w:bCs/>
                <w:color w:val="000000"/>
                <w:sz w:val="24"/>
                <w:szCs w:val="24"/>
              </w:rPr>
              <w:t>код ЄДРПОУ</w:t>
            </w:r>
          </w:p>
          <w:p w:rsidR="000F1951" w:rsidRPr="004316C8" w:rsidRDefault="000F1951" w:rsidP="00773616">
            <w:pPr>
              <w:spacing w:after="0" w:line="240" w:lineRule="auto"/>
              <w:jc w:val="center"/>
              <w:rPr>
                <w:rFonts w:ascii="Times New Roman" w:eastAsia="Arial" w:hAnsi="Times New Roman" w:cs="Times New Roman"/>
                <w:color w:val="000000"/>
                <w:sz w:val="24"/>
                <w:szCs w:val="24"/>
              </w:rPr>
            </w:pPr>
            <w:r w:rsidRPr="004316C8">
              <w:rPr>
                <w:rFonts w:ascii="Times New Roman" w:eastAsia="Arial" w:hAnsi="Times New Roman" w:cs="Times New Roman"/>
                <w:color w:val="000000"/>
                <w:sz w:val="24"/>
                <w:szCs w:val="24"/>
              </w:rPr>
              <w:t>(головного офісу)</w:t>
            </w:r>
          </w:p>
        </w:tc>
        <w:tc>
          <w:tcPr>
            <w:tcW w:w="2457"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0F1951" w:rsidRPr="004316C8" w:rsidRDefault="000F1951" w:rsidP="00773616">
            <w:pPr>
              <w:spacing w:after="0" w:line="240" w:lineRule="auto"/>
              <w:jc w:val="center"/>
              <w:rPr>
                <w:rFonts w:ascii="Times New Roman" w:eastAsia="Arial" w:hAnsi="Times New Roman" w:cs="Times New Roman"/>
                <w:color w:val="FF0000"/>
                <w:sz w:val="24"/>
                <w:szCs w:val="24"/>
              </w:rPr>
            </w:pPr>
          </w:p>
        </w:tc>
      </w:tr>
      <w:tr w:rsidR="000F1951" w:rsidRPr="004316C8" w:rsidTr="00773616">
        <w:trPr>
          <w:gridAfter w:val="1"/>
          <w:wAfter w:w="285" w:type="dxa"/>
          <w:trHeight w:val="251"/>
        </w:trPr>
        <w:tc>
          <w:tcPr>
            <w:tcW w:w="2552" w:type="dxa"/>
            <w:gridSpan w:val="5"/>
            <w:tcBorders>
              <w:top w:val="single" w:sz="4" w:space="0" w:color="auto"/>
              <w:left w:val="single" w:sz="4" w:space="0" w:color="000000"/>
              <w:bottom w:val="single" w:sz="4" w:space="0" w:color="000000"/>
            </w:tcBorders>
            <w:shd w:val="clear" w:color="auto" w:fill="auto"/>
          </w:tcPr>
          <w:p w:rsidR="000F1951" w:rsidRPr="004316C8" w:rsidRDefault="000F1951" w:rsidP="00773616">
            <w:pPr>
              <w:keepNext/>
              <w:spacing w:after="0" w:line="240" w:lineRule="auto"/>
              <w:jc w:val="center"/>
              <w:outlineLvl w:val="2"/>
              <w:rPr>
                <w:rFonts w:ascii="Times New Roman" w:eastAsia="Arial" w:hAnsi="Times New Roman" w:cs="Times New Roman"/>
                <w:color w:val="000000"/>
                <w:sz w:val="24"/>
                <w:szCs w:val="24"/>
              </w:rPr>
            </w:pPr>
            <w:r w:rsidRPr="004316C8">
              <w:rPr>
                <w:rFonts w:ascii="Times New Roman" w:eastAsia="Arial" w:hAnsi="Times New Roman" w:cs="Times New Roman"/>
                <w:color w:val="000000"/>
                <w:sz w:val="24"/>
                <w:szCs w:val="24"/>
              </w:rPr>
              <w:t>Індивідуальний податковий номер</w:t>
            </w:r>
          </w:p>
        </w:tc>
        <w:tc>
          <w:tcPr>
            <w:tcW w:w="1838" w:type="dxa"/>
            <w:gridSpan w:val="5"/>
            <w:tcBorders>
              <w:top w:val="single" w:sz="4" w:space="0" w:color="auto"/>
              <w:left w:val="single" w:sz="4" w:space="0" w:color="000000"/>
              <w:bottom w:val="single" w:sz="4" w:space="0" w:color="000000"/>
              <w:right w:val="single" w:sz="4" w:space="0" w:color="000000"/>
            </w:tcBorders>
            <w:shd w:val="clear" w:color="auto" w:fill="auto"/>
          </w:tcPr>
          <w:p w:rsidR="000F1951" w:rsidRPr="004316C8" w:rsidRDefault="000F1951" w:rsidP="00773616">
            <w:pPr>
              <w:widowControl w:val="0"/>
              <w:shd w:val="clear" w:color="auto" w:fill="FFFFFF"/>
              <w:spacing w:after="0" w:line="240" w:lineRule="auto"/>
              <w:jc w:val="center"/>
              <w:rPr>
                <w:rFonts w:ascii="Times New Roman" w:hAnsi="Times New Roman" w:cs="Times New Roman"/>
                <w:spacing w:val="10"/>
                <w:sz w:val="24"/>
                <w:szCs w:val="24"/>
              </w:rPr>
            </w:pPr>
          </w:p>
        </w:tc>
        <w:tc>
          <w:tcPr>
            <w:tcW w:w="284" w:type="dxa"/>
            <w:gridSpan w:val="2"/>
            <w:tcBorders>
              <w:left w:val="single" w:sz="4" w:space="0" w:color="000000"/>
            </w:tcBorders>
            <w:shd w:val="clear" w:color="auto" w:fill="auto"/>
          </w:tcPr>
          <w:p w:rsidR="000F1951" w:rsidRPr="004316C8" w:rsidRDefault="000F1951" w:rsidP="00773616">
            <w:pPr>
              <w:keepNext/>
              <w:snapToGrid w:val="0"/>
              <w:spacing w:after="0" w:line="240" w:lineRule="auto"/>
              <w:jc w:val="center"/>
              <w:outlineLvl w:val="2"/>
              <w:rPr>
                <w:rFonts w:ascii="Times New Roman" w:eastAsia="Arial" w:hAnsi="Times New Roman" w:cs="Times New Roman"/>
                <w:color w:val="000000"/>
                <w:sz w:val="24"/>
                <w:szCs w:val="24"/>
              </w:rPr>
            </w:pPr>
          </w:p>
        </w:tc>
        <w:tc>
          <w:tcPr>
            <w:tcW w:w="2272" w:type="dxa"/>
            <w:gridSpan w:val="7"/>
            <w:tcBorders>
              <w:top w:val="single" w:sz="4" w:space="0" w:color="auto"/>
              <w:left w:val="single" w:sz="4" w:space="0" w:color="000000"/>
              <w:bottom w:val="single" w:sz="4" w:space="0" w:color="000000"/>
            </w:tcBorders>
            <w:shd w:val="clear" w:color="auto" w:fill="auto"/>
          </w:tcPr>
          <w:p w:rsidR="000F1951" w:rsidRPr="004316C8" w:rsidRDefault="000F1951" w:rsidP="00773616">
            <w:pPr>
              <w:keepNext/>
              <w:spacing w:after="0" w:line="240" w:lineRule="auto"/>
              <w:jc w:val="center"/>
              <w:outlineLvl w:val="2"/>
              <w:rPr>
                <w:rFonts w:ascii="Times New Roman" w:eastAsia="Arial" w:hAnsi="Times New Roman" w:cs="Times New Roman"/>
                <w:color w:val="000000"/>
                <w:sz w:val="24"/>
                <w:szCs w:val="24"/>
              </w:rPr>
            </w:pPr>
            <w:r w:rsidRPr="004316C8">
              <w:rPr>
                <w:rFonts w:ascii="Times New Roman" w:eastAsia="Arial" w:hAnsi="Times New Roman" w:cs="Times New Roman"/>
                <w:color w:val="000000"/>
                <w:sz w:val="24"/>
                <w:szCs w:val="24"/>
              </w:rPr>
              <w:t>Індивідуальний податковий номер</w:t>
            </w:r>
          </w:p>
        </w:tc>
        <w:tc>
          <w:tcPr>
            <w:tcW w:w="2457" w:type="dxa"/>
            <w:gridSpan w:val="7"/>
            <w:tcBorders>
              <w:top w:val="single" w:sz="4" w:space="0" w:color="000000"/>
              <w:left w:val="single" w:sz="4" w:space="0" w:color="000000"/>
              <w:bottom w:val="single" w:sz="4" w:space="0" w:color="auto"/>
              <w:right w:val="single" w:sz="4" w:space="0" w:color="000000"/>
            </w:tcBorders>
            <w:shd w:val="clear" w:color="auto" w:fill="auto"/>
            <w:vAlign w:val="center"/>
          </w:tcPr>
          <w:p w:rsidR="000F1951" w:rsidRPr="004316C8" w:rsidRDefault="000F1951" w:rsidP="00773616">
            <w:pPr>
              <w:keepNext/>
              <w:spacing w:after="0" w:line="240" w:lineRule="auto"/>
              <w:jc w:val="center"/>
              <w:outlineLvl w:val="2"/>
              <w:rPr>
                <w:rFonts w:ascii="Times New Roman" w:eastAsia="Arial" w:hAnsi="Times New Roman" w:cs="Times New Roman"/>
                <w:color w:val="000000"/>
                <w:sz w:val="24"/>
                <w:szCs w:val="24"/>
              </w:rPr>
            </w:pPr>
          </w:p>
        </w:tc>
      </w:tr>
      <w:tr w:rsidR="000F1951" w:rsidRPr="004316C8" w:rsidTr="00773616">
        <w:trPr>
          <w:gridAfter w:val="1"/>
          <w:wAfter w:w="285" w:type="dxa"/>
          <w:trHeight w:val="251"/>
        </w:trPr>
        <w:tc>
          <w:tcPr>
            <w:tcW w:w="2552" w:type="dxa"/>
            <w:gridSpan w:val="5"/>
            <w:tcBorders>
              <w:top w:val="single" w:sz="4" w:space="0" w:color="auto"/>
              <w:left w:val="single" w:sz="4" w:space="0" w:color="000000"/>
              <w:bottom w:val="single" w:sz="4" w:space="0" w:color="000000"/>
            </w:tcBorders>
            <w:shd w:val="clear" w:color="auto" w:fill="auto"/>
          </w:tcPr>
          <w:p w:rsidR="000F1951" w:rsidRPr="004316C8" w:rsidRDefault="000F1951" w:rsidP="00773616">
            <w:pPr>
              <w:keepNext/>
              <w:spacing w:after="0" w:line="240" w:lineRule="auto"/>
              <w:jc w:val="center"/>
              <w:outlineLvl w:val="2"/>
              <w:rPr>
                <w:rFonts w:ascii="Times New Roman" w:eastAsia="Arial" w:hAnsi="Times New Roman" w:cs="Times New Roman"/>
                <w:color w:val="000000"/>
                <w:sz w:val="24"/>
                <w:szCs w:val="24"/>
              </w:rPr>
            </w:pPr>
            <w:r w:rsidRPr="004316C8">
              <w:rPr>
                <w:rFonts w:ascii="Times New Roman" w:eastAsia="Arial" w:hAnsi="Times New Roman" w:cs="Times New Roman"/>
                <w:color w:val="000000"/>
                <w:sz w:val="24"/>
                <w:szCs w:val="24"/>
              </w:rPr>
              <w:t>Витяг з реєстру платників податку на додану вартість</w:t>
            </w:r>
          </w:p>
        </w:tc>
        <w:tc>
          <w:tcPr>
            <w:tcW w:w="1838" w:type="dxa"/>
            <w:gridSpan w:val="5"/>
            <w:tcBorders>
              <w:top w:val="single" w:sz="4" w:space="0" w:color="auto"/>
              <w:left w:val="single" w:sz="4" w:space="0" w:color="000000"/>
              <w:bottom w:val="single" w:sz="4" w:space="0" w:color="000000"/>
              <w:right w:val="single" w:sz="4" w:space="0" w:color="000000"/>
            </w:tcBorders>
            <w:shd w:val="clear" w:color="auto" w:fill="auto"/>
          </w:tcPr>
          <w:p w:rsidR="000F1951" w:rsidRPr="004316C8" w:rsidRDefault="000F1951" w:rsidP="00773616">
            <w:pPr>
              <w:widowControl w:val="0"/>
              <w:shd w:val="clear" w:color="auto" w:fill="FFFFFF"/>
              <w:spacing w:after="0" w:line="240" w:lineRule="auto"/>
              <w:jc w:val="center"/>
              <w:rPr>
                <w:rFonts w:ascii="Times New Roman" w:hAnsi="Times New Roman" w:cs="Times New Roman"/>
                <w:spacing w:val="10"/>
                <w:sz w:val="24"/>
                <w:szCs w:val="24"/>
              </w:rPr>
            </w:pPr>
          </w:p>
        </w:tc>
        <w:tc>
          <w:tcPr>
            <w:tcW w:w="284" w:type="dxa"/>
            <w:gridSpan w:val="2"/>
            <w:tcBorders>
              <w:left w:val="single" w:sz="4" w:space="0" w:color="000000"/>
            </w:tcBorders>
            <w:shd w:val="clear" w:color="auto" w:fill="auto"/>
          </w:tcPr>
          <w:p w:rsidR="000F1951" w:rsidRPr="004316C8" w:rsidRDefault="000F1951" w:rsidP="00773616">
            <w:pPr>
              <w:keepNext/>
              <w:snapToGrid w:val="0"/>
              <w:spacing w:after="0" w:line="240" w:lineRule="auto"/>
              <w:jc w:val="center"/>
              <w:outlineLvl w:val="2"/>
              <w:rPr>
                <w:rFonts w:ascii="Times New Roman" w:eastAsia="Arial" w:hAnsi="Times New Roman" w:cs="Times New Roman"/>
                <w:color w:val="000000"/>
                <w:sz w:val="24"/>
                <w:szCs w:val="24"/>
              </w:rPr>
            </w:pPr>
          </w:p>
        </w:tc>
        <w:tc>
          <w:tcPr>
            <w:tcW w:w="2272" w:type="dxa"/>
            <w:gridSpan w:val="7"/>
            <w:tcBorders>
              <w:top w:val="single" w:sz="4" w:space="0" w:color="auto"/>
              <w:left w:val="single" w:sz="4" w:space="0" w:color="000000"/>
              <w:bottom w:val="single" w:sz="4" w:space="0" w:color="000000"/>
            </w:tcBorders>
            <w:shd w:val="clear" w:color="auto" w:fill="auto"/>
          </w:tcPr>
          <w:p w:rsidR="000F1951" w:rsidRPr="004316C8" w:rsidRDefault="000F1951" w:rsidP="00773616">
            <w:pPr>
              <w:keepNext/>
              <w:spacing w:after="0" w:line="240" w:lineRule="auto"/>
              <w:jc w:val="center"/>
              <w:outlineLvl w:val="2"/>
              <w:rPr>
                <w:rFonts w:ascii="Times New Roman" w:eastAsia="Arial" w:hAnsi="Times New Roman" w:cs="Times New Roman"/>
                <w:color w:val="000000"/>
                <w:sz w:val="24"/>
                <w:szCs w:val="24"/>
              </w:rPr>
            </w:pPr>
            <w:r w:rsidRPr="004316C8">
              <w:rPr>
                <w:rFonts w:ascii="Times New Roman" w:eastAsia="Arial" w:hAnsi="Times New Roman" w:cs="Times New Roman"/>
                <w:color w:val="000000"/>
                <w:sz w:val="24"/>
                <w:szCs w:val="24"/>
              </w:rPr>
              <w:t>Витяг з реєстру платників податку на додану вартість</w:t>
            </w:r>
          </w:p>
        </w:tc>
        <w:tc>
          <w:tcPr>
            <w:tcW w:w="2457" w:type="dxa"/>
            <w:gridSpan w:val="7"/>
            <w:tcBorders>
              <w:top w:val="single" w:sz="4" w:space="0" w:color="auto"/>
              <w:left w:val="single" w:sz="4" w:space="0" w:color="000000"/>
              <w:bottom w:val="single" w:sz="4" w:space="0" w:color="000000"/>
              <w:right w:val="single" w:sz="4" w:space="0" w:color="000000"/>
            </w:tcBorders>
            <w:shd w:val="clear" w:color="auto" w:fill="auto"/>
            <w:vAlign w:val="center"/>
          </w:tcPr>
          <w:p w:rsidR="000F1951" w:rsidRPr="004316C8" w:rsidRDefault="000F1951" w:rsidP="00773616">
            <w:pPr>
              <w:spacing w:after="0" w:line="240" w:lineRule="auto"/>
              <w:jc w:val="center"/>
              <w:rPr>
                <w:rFonts w:ascii="Times New Roman" w:eastAsia="Arial" w:hAnsi="Times New Roman" w:cs="Times New Roman"/>
                <w:color w:val="000000"/>
                <w:sz w:val="24"/>
                <w:szCs w:val="24"/>
              </w:rPr>
            </w:pPr>
          </w:p>
        </w:tc>
      </w:tr>
      <w:tr w:rsidR="000F1951" w:rsidRPr="004316C8" w:rsidTr="00773616">
        <w:trPr>
          <w:gridAfter w:val="1"/>
          <w:wAfter w:w="285" w:type="dxa"/>
          <w:trHeight w:val="243"/>
        </w:trPr>
        <w:tc>
          <w:tcPr>
            <w:tcW w:w="2552" w:type="dxa"/>
            <w:gridSpan w:val="5"/>
            <w:tcBorders>
              <w:top w:val="single" w:sz="4" w:space="0" w:color="000000"/>
              <w:left w:val="single" w:sz="4" w:space="0" w:color="000000"/>
              <w:bottom w:val="single" w:sz="4" w:space="0" w:color="000000"/>
            </w:tcBorders>
            <w:shd w:val="clear" w:color="auto" w:fill="auto"/>
            <w:vAlign w:val="center"/>
          </w:tcPr>
          <w:p w:rsidR="000F1951" w:rsidRPr="004316C8" w:rsidRDefault="000F1951" w:rsidP="00773616">
            <w:pPr>
              <w:keepNext/>
              <w:spacing w:after="0" w:line="240" w:lineRule="auto"/>
              <w:jc w:val="center"/>
              <w:outlineLvl w:val="2"/>
              <w:rPr>
                <w:rFonts w:ascii="Times New Roman" w:eastAsia="Arial" w:hAnsi="Times New Roman" w:cs="Times New Roman"/>
                <w:bCs/>
                <w:color w:val="000000"/>
                <w:sz w:val="24"/>
                <w:szCs w:val="24"/>
              </w:rPr>
            </w:pPr>
            <w:r w:rsidRPr="004316C8">
              <w:rPr>
                <w:rFonts w:ascii="Times New Roman" w:eastAsia="Arial" w:hAnsi="Times New Roman" w:cs="Times New Roman"/>
                <w:bCs/>
                <w:color w:val="000000"/>
                <w:sz w:val="24"/>
                <w:szCs w:val="24"/>
              </w:rPr>
              <w:t xml:space="preserve">Поточний рахунок із спеціальним режимом використання (спецрахунок) </w:t>
            </w:r>
          </w:p>
        </w:tc>
        <w:tc>
          <w:tcPr>
            <w:tcW w:w="1838" w:type="dxa"/>
            <w:gridSpan w:val="5"/>
            <w:tcBorders>
              <w:top w:val="single" w:sz="4" w:space="0" w:color="000000"/>
              <w:left w:val="single" w:sz="4" w:space="0" w:color="000000"/>
              <w:bottom w:val="single" w:sz="4" w:space="0" w:color="000000"/>
            </w:tcBorders>
            <w:shd w:val="clear" w:color="auto" w:fill="auto"/>
          </w:tcPr>
          <w:p w:rsidR="000F1951" w:rsidRPr="004316C8" w:rsidRDefault="000F1951" w:rsidP="00773616">
            <w:pPr>
              <w:keepNext/>
              <w:spacing w:after="0" w:line="240" w:lineRule="auto"/>
              <w:jc w:val="center"/>
              <w:outlineLvl w:val="2"/>
              <w:rPr>
                <w:rFonts w:ascii="Times New Roman" w:eastAsia="Arial" w:hAnsi="Times New Roman" w:cs="Times New Roman"/>
                <w:color w:val="000000"/>
                <w:sz w:val="24"/>
                <w:szCs w:val="24"/>
              </w:rPr>
            </w:pPr>
          </w:p>
        </w:tc>
        <w:tc>
          <w:tcPr>
            <w:tcW w:w="284" w:type="dxa"/>
            <w:gridSpan w:val="2"/>
            <w:tcBorders>
              <w:left w:val="single" w:sz="4" w:space="0" w:color="000000"/>
            </w:tcBorders>
            <w:shd w:val="clear" w:color="auto" w:fill="auto"/>
          </w:tcPr>
          <w:p w:rsidR="000F1951" w:rsidRPr="004316C8" w:rsidRDefault="000F1951" w:rsidP="00773616">
            <w:pPr>
              <w:keepNext/>
              <w:snapToGrid w:val="0"/>
              <w:spacing w:after="0" w:line="240" w:lineRule="auto"/>
              <w:jc w:val="center"/>
              <w:outlineLvl w:val="2"/>
              <w:rPr>
                <w:rFonts w:ascii="Times New Roman" w:eastAsia="Arial" w:hAnsi="Times New Roman" w:cs="Times New Roman"/>
                <w:color w:val="000000"/>
                <w:sz w:val="24"/>
                <w:szCs w:val="24"/>
              </w:rPr>
            </w:pPr>
          </w:p>
        </w:tc>
        <w:tc>
          <w:tcPr>
            <w:tcW w:w="2272" w:type="dxa"/>
            <w:gridSpan w:val="7"/>
            <w:tcBorders>
              <w:top w:val="single" w:sz="4" w:space="0" w:color="000000"/>
              <w:left w:val="single" w:sz="4" w:space="0" w:color="000000"/>
              <w:bottom w:val="single" w:sz="4" w:space="0" w:color="000000"/>
            </w:tcBorders>
            <w:shd w:val="clear" w:color="auto" w:fill="auto"/>
            <w:vAlign w:val="center"/>
          </w:tcPr>
          <w:p w:rsidR="000F1951" w:rsidRPr="004316C8" w:rsidRDefault="000F1951" w:rsidP="00773616">
            <w:pPr>
              <w:keepNext/>
              <w:spacing w:after="0" w:line="240" w:lineRule="auto"/>
              <w:jc w:val="center"/>
              <w:outlineLvl w:val="2"/>
              <w:rPr>
                <w:rFonts w:ascii="Times New Roman" w:eastAsia="Arial" w:hAnsi="Times New Roman" w:cs="Times New Roman"/>
                <w:bCs/>
                <w:color w:val="000000"/>
                <w:sz w:val="24"/>
                <w:szCs w:val="24"/>
              </w:rPr>
            </w:pPr>
            <w:r w:rsidRPr="004316C8">
              <w:rPr>
                <w:rFonts w:ascii="Times New Roman" w:eastAsia="Arial" w:hAnsi="Times New Roman" w:cs="Times New Roman"/>
                <w:color w:val="000000"/>
                <w:sz w:val="24"/>
                <w:szCs w:val="24"/>
              </w:rPr>
              <w:t>Поточний рахунок</w:t>
            </w:r>
          </w:p>
        </w:tc>
        <w:tc>
          <w:tcPr>
            <w:tcW w:w="2457"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0F1951" w:rsidRPr="004316C8" w:rsidRDefault="000F1951" w:rsidP="00773616">
            <w:pPr>
              <w:spacing w:after="0" w:line="240" w:lineRule="auto"/>
              <w:ind w:right="-334"/>
              <w:rPr>
                <w:rFonts w:ascii="Times New Roman" w:eastAsia="Arial" w:hAnsi="Times New Roman" w:cs="Times New Roman"/>
                <w:bCs/>
                <w:color w:val="FF0000"/>
                <w:sz w:val="24"/>
                <w:szCs w:val="24"/>
              </w:rPr>
            </w:pPr>
          </w:p>
        </w:tc>
      </w:tr>
      <w:tr w:rsidR="000F1951" w:rsidRPr="004316C8" w:rsidTr="00773616">
        <w:trPr>
          <w:gridAfter w:val="1"/>
          <w:wAfter w:w="285" w:type="dxa"/>
          <w:trHeight w:val="243"/>
        </w:trPr>
        <w:tc>
          <w:tcPr>
            <w:tcW w:w="2552" w:type="dxa"/>
            <w:gridSpan w:val="5"/>
            <w:tcBorders>
              <w:top w:val="single" w:sz="4" w:space="0" w:color="000000"/>
              <w:left w:val="single" w:sz="4" w:space="0" w:color="000000"/>
              <w:bottom w:val="single" w:sz="4" w:space="0" w:color="000000"/>
            </w:tcBorders>
            <w:shd w:val="clear" w:color="auto" w:fill="auto"/>
            <w:vAlign w:val="center"/>
          </w:tcPr>
          <w:p w:rsidR="000F1951" w:rsidRPr="004316C8" w:rsidRDefault="000F1951" w:rsidP="00773616">
            <w:pPr>
              <w:keepNext/>
              <w:spacing w:after="0" w:line="240" w:lineRule="auto"/>
              <w:jc w:val="center"/>
              <w:outlineLvl w:val="2"/>
              <w:rPr>
                <w:rFonts w:ascii="Times New Roman" w:eastAsia="Arial" w:hAnsi="Times New Roman" w:cs="Times New Roman"/>
                <w:color w:val="000000"/>
                <w:sz w:val="24"/>
                <w:szCs w:val="24"/>
              </w:rPr>
            </w:pPr>
            <w:r w:rsidRPr="004316C8">
              <w:rPr>
                <w:rFonts w:ascii="Times New Roman" w:eastAsia="Arial" w:hAnsi="Times New Roman" w:cs="Times New Roman"/>
                <w:color w:val="000000"/>
                <w:sz w:val="24"/>
                <w:szCs w:val="24"/>
              </w:rPr>
              <w:t>Назва банку</w:t>
            </w:r>
          </w:p>
        </w:tc>
        <w:tc>
          <w:tcPr>
            <w:tcW w:w="1838" w:type="dxa"/>
            <w:gridSpan w:val="5"/>
            <w:tcBorders>
              <w:top w:val="single" w:sz="4" w:space="0" w:color="000000"/>
              <w:left w:val="single" w:sz="4" w:space="0" w:color="000000"/>
              <w:bottom w:val="single" w:sz="4" w:space="0" w:color="000000"/>
            </w:tcBorders>
            <w:shd w:val="clear" w:color="auto" w:fill="auto"/>
            <w:vAlign w:val="center"/>
          </w:tcPr>
          <w:p w:rsidR="000F1951" w:rsidRPr="004316C8" w:rsidRDefault="000F1951" w:rsidP="00773616">
            <w:pPr>
              <w:keepNext/>
              <w:spacing w:after="0" w:line="240" w:lineRule="auto"/>
              <w:jc w:val="center"/>
              <w:outlineLvl w:val="2"/>
              <w:rPr>
                <w:rFonts w:ascii="Times New Roman" w:eastAsia="Arial" w:hAnsi="Times New Roman" w:cs="Times New Roman"/>
                <w:color w:val="000000"/>
                <w:sz w:val="24"/>
                <w:szCs w:val="24"/>
              </w:rPr>
            </w:pPr>
          </w:p>
        </w:tc>
        <w:tc>
          <w:tcPr>
            <w:tcW w:w="284" w:type="dxa"/>
            <w:gridSpan w:val="2"/>
            <w:tcBorders>
              <w:left w:val="single" w:sz="4" w:space="0" w:color="000000"/>
            </w:tcBorders>
            <w:shd w:val="clear" w:color="auto" w:fill="auto"/>
          </w:tcPr>
          <w:p w:rsidR="000F1951" w:rsidRPr="004316C8" w:rsidRDefault="000F1951" w:rsidP="00773616">
            <w:pPr>
              <w:keepNext/>
              <w:snapToGrid w:val="0"/>
              <w:spacing w:after="0" w:line="240" w:lineRule="auto"/>
              <w:jc w:val="center"/>
              <w:outlineLvl w:val="2"/>
              <w:rPr>
                <w:rFonts w:ascii="Times New Roman" w:eastAsia="Arial" w:hAnsi="Times New Roman" w:cs="Times New Roman"/>
                <w:color w:val="000000"/>
                <w:sz w:val="24"/>
                <w:szCs w:val="24"/>
              </w:rPr>
            </w:pPr>
          </w:p>
        </w:tc>
        <w:tc>
          <w:tcPr>
            <w:tcW w:w="2272" w:type="dxa"/>
            <w:gridSpan w:val="7"/>
            <w:tcBorders>
              <w:top w:val="single" w:sz="4" w:space="0" w:color="000000"/>
              <w:left w:val="single" w:sz="4" w:space="0" w:color="000000"/>
              <w:bottom w:val="single" w:sz="4" w:space="0" w:color="000000"/>
            </w:tcBorders>
            <w:shd w:val="clear" w:color="auto" w:fill="auto"/>
            <w:vAlign w:val="center"/>
          </w:tcPr>
          <w:p w:rsidR="000F1951" w:rsidRPr="004316C8" w:rsidRDefault="000F1951" w:rsidP="00773616">
            <w:pPr>
              <w:keepNext/>
              <w:spacing w:after="0" w:line="240" w:lineRule="auto"/>
              <w:jc w:val="center"/>
              <w:outlineLvl w:val="2"/>
              <w:rPr>
                <w:rFonts w:ascii="Times New Roman" w:eastAsia="Arial" w:hAnsi="Times New Roman" w:cs="Times New Roman"/>
                <w:color w:val="000000"/>
                <w:sz w:val="24"/>
                <w:szCs w:val="24"/>
              </w:rPr>
            </w:pPr>
            <w:r w:rsidRPr="004316C8">
              <w:rPr>
                <w:rFonts w:ascii="Times New Roman" w:eastAsia="Arial" w:hAnsi="Times New Roman" w:cs="Times New Roman"/>
                <w:color w:val="000000"/>
                <w:sz w:val="24"/>
                <w:szCs w:val="24"/>
              </w:rPr>
              <w:t>Назва банку</w:t>
            </w:r>
          </w:p>
        </w:tc>
        <w:tc>
          <w:tcPr>
            <w:tcW w:w="2457"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0F1951" w:rsidRPr="004316C8" w:rsidRDefault="000F1951" w:rsidP="00773616">
            <w:pPr>
              <w:keepNext/>
              <w:spacing w:after="0" w:line="240" w:lineRule="auto"/>
              <w:jc w:val="center"/>
              <w:outlineLvl w:val="2"/>
              <w:rPr>
                <w:rFonts w:ascii="Times New Roman" w:eastAsia="Arial" w:hAnsi="Times New Roman" w:cs="Times New Roman"/>
                <w:color w:val="000000"/>
                <w:sz w:val="24"/>
                <w:szCs w:val="24"/>
              </w:rPr>
            </w:pPr>
          </w:p>
        </w:tc>
      </w:tr>
      <w:tr w:rsidR="000F1951" w:rsidRPr="004316C8" w:rsidTr="00773616">
        <w:trPr>
          <w:gridAfter w:val="1"/>
          <w:wAfter w:w="285" w:type="dxa"/>
          <w:trHeight w:val="154"/>
        </w:trPr>
        <w:tc>
          <w:tcPr>
            <w:tcW w:w="2552" w:type="dxa"/>
            <w:gridSpan w:val="5"/>
            <w:tcBorders>
              <w:top w:val="single" w:sz="4" w:space="0" w:color="000000"/>
              <w:left w:val="single" w:sz="4" w:space="0" w:color="000000"/>
              <w:bottom w:val="single" w:sz="4" w:space="0" w:color="000000"/>
            </w:tcBorders>
            <w:shd w:val="clear" w:color="auto" w:fill="auto"/>
          </w:tcPr>
          <w:p w:rsidR="000F1951" w:rsidRPr="004316C8" w:rsidRDefault="000F1951" w:rsidP="00773616">
            <w:pPr>
              <w:keepNext/>
              <w:snapToGrid w:val="0"/>
              <w:spacing w:after="0" w:line="240" w:lineRule="auto"/>
              <w:jc w:val="center"/>
              <w:outlineLvl w:val="2"/>
              <w:rPr>
                <w:rFonts w:ascii="Times New Roman" w:eastAsia="Arial" w:hAnsi="Times New Roman" w:cs="Times New Roman"/>
                <w:color w:val="000000"/>
                <w:sz w:val="24"/>
                <w:szCs w:val="24"/>
              </w:rPr>
            </w:pPr>
            <w:r w:rsidRPr="004316C8">
              <w:rPr>
                <w:rFonts w:ascii="Times New Roman" w:eastAsia="Arial" w:hAnsi="Times New Roman" w:cs="Times New Roman"/>
                <w:color w:val="000000"/>
                <w:sz w:val="24"/>
                <w:szCs w:val="24"/>
              </w:rPr>
              <w:t>Електронна адреса</w:t>
            </w:r>
          </w:p>
        </w:tc>
        <w:tc>
          <w:tcPr>
            <w:tcW w:w="1838" w:type="dxa"/>
            <w:gridSpan w:val="5"/>
            <w:tcBorders>
              <w:top w:val="single" w:sz="4" w:space="0" w:color="000000"/>
              <w:left w:val="single" w:sz="4" w:space="0" w:color="000000"/>
              <w:bottom w:val="single" w:sz="4" w:space="0" w:color="000000"/>
            </w:tcBorders>
            <w:shd w:val="clear" w:color="auto" w:fill="auto"/>
            <w:vAlign w:val="center"/>
          </w:tcPr>
          <w:p w:rsidR="000F1951" w:rsidRPr="004316C8" w:rsidRDefault="000F1951" w:rsidP="00773616">
            <w:pPr>
              <w:keepNext/>
              <w:keepLines/>
              <w:spacing w:after="0" w:line="240" w:lineRule="auto"/>
              <w:jc w:val="center"/>
              <w:outlineLvl w:val="2"/>
              <w:rPr>
                <w:rFonts w:ascii="Times New Roman" w:eastAsia="Times New Roman" w:hAnsi="Times New Roman" w:cs="Times New Roman"/>
                <w:color w:val="4F81BD"/>
                <w:sz w:val="24"/>
                <w:szCs w:val="24"/>
              </w:rPr>
            </w:pPr>
          </w:p>
        </w:tc>
        <w:tc>
          <w:tcPr>
            <w:tcW w:w="284" w:type="dxa"/>
            <w:gridSpan w:val="2"/>
            <w:tcBorders>
              <w:left w:val="single" w:sz="4" w:space="0" w:color="000000"/>
            </w:tcBorders>
            <w:shd w:val="clear" w:color="auto" w:fill="auto"/>
          </w:tcPr>
          <w:p w:rsidR="000F1951" w:rsidRPr="004316C8" w:rsidRDefault="000F1951" w:rsidP="00773616">
            <w:pPr>
              <w:keepNext/>
              <w:snapToGrid w:val="0"/>
              <w:spacing w:after="0" w:line="240" w:lineRule="auto"/>
              <w:jc w:val="center"/>
              <w:outlineLvl w:val="2"/>
              <w:rPr>
                <w:rFonts w:ascii="Times New Roman" w:eastAsia="Arial" w:hAnsi="Times New Roman" w:cs="Times New Roman"/>
                <w:color w:val="000000"/>
                <w:sz w:val="24"/>
                <w:szCs w:val="24"/>
              </w:rPr>
            </w:pPr>
          </w:p>
        </w:tc>
        <w:tc>
          <w:tcPr>
            <w:tcW w:w="2272" w:type="dxa"/>
            <w:gridSpan w:val="7"/>
            <w:tcBorders>
              <w:top w:val="single" w:sz="4" w:space="0" w:color="000000"/>
              <w:left w:val="single" w:sz="4" w:space="0" w:color="000000"/>
              <w:bottom w:val="single" w:sz="4" w:space="0" w:color="000000"/>
            </w:tcBorders>
            <w:shd w:val="clear" w:color="auto" w:fill="auto"/>
          </w:tcPr>
          <w:p w:rsidR="000F1951" w:rsidRPr="004316C8" w:rsidRDefault="000F1951" w:rsidP="00773616">
            <w:pPr>
              <w:keepNext/>
              <w:snapToGrid w:val="0"/>
              <w:spacing w:after="0" w:line="240" w:lineRule="auto"/>
              <w:jc w:val="center"/>
              <w:outlineLvl w:val="2"/>
              <w:rPr>
                <w:rFonts w:ascii="Times New Roman" w:eastAsia="Arial" w:hAnsi="Times New Roman" w:cs="Times New Roman"/>
                <w:color w:val="000000"/>
                <w:sz w:val="24"/>
                <w:szCs w:val="24"/>
              </w:rPr>
            </w:pPr>
            <w:r w:rsidRPr="004316C8">
              <w:rPr>
                <w:rFonts w:ascii="Times New Roman" w:eastAsia="Arial" w:hAnsi="Times New Roman" w:cs="Times New Roman"/>
                <w:color w:val="000000"/>
                <w:sz w:val="24"/>
                <w:szCs w:val="24"/>
              </w:rPr>
              <w:t>Електронна адреса</w:t>
            </w:r>
          </w:p>
        </w:tc>
        <w:tc>
          <w:tcPr>
            <w:tcW w:w="2457"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0F1951" w:rsidRPr="004316C8" w:rsidRDefault="000F1951" w:rsidP="00773616">
            <w:pPr>
              <w:keepNext/>
              <w:snapToGrid w:val="0"/>
              <w:spacing w:after="0" w:line="240" w:lineRule="auto"/>
              <w:jc w:val="center"/>
              <w:outlineLvl w:val="2"/>
              <w:rPr>
                <w:rFonts w:ascii="Times New Roman" w:eastAsia="Arial" w:hAnsi="Times New Roman" w:cs="Times New Roman"/>
                <w:color w:val="000000"/>
                <w:sz w:val="24"/>
                <w:szCs w:val="24"/>
              </w:rPr>
            </w:pPr>
          </w:p>
        </w:tc>
      </w:tr>
      <w:tr w:rsidR="000F1951" w:rsidRPr="004316C8" w:rsidTr="00773616">
        <w:trPr>
          <w:gridAfter w:val="1"/>
          <w:wAfter w:w="285" w:type="dxa"/>
          <w:trHeight w:val="496"/>
        </w:trPr>
        <w:tc>
          <w:tcPr>
            <w:tcW w:w="2552" w:type="dxa"/>
            <w:gridSpan w:val="5"/>
            <w:tcBorders>
              <w:top w:val="single" w:sz="4" w:space="0" w:color="000000"/>
              <w:left w:val="single" w:sz="4" w:space="0" w:color="000000"/>
              <w:bottom w:val="single" w:sz="4" w:space="0" w:color="000000"/>
            </w:tcBorders>
            <w:shd w:val="clear" w:color="auto" w:fill="auto"/>
            <w:vAlign w:val="center"/>
          </w:tcPr>
          <w:p w:rsidR="000F1951" w:rsidRPr="004316C8" w:rsidRDefault="000F1951" w:rsidP="00773616">
            <w:pPr>
              <w:keepNext/>
              <w:spacing w:after="0" w:line="240" w:lineRule="auto"/>
              <w:jc w:val="center"/>
              <w:outlineLvl w:val="2"/>
              <w:rPr>
                <w:rFonts w:ascii="Times New Roman" w:eastAsia="Arial" w:hAnsi="Times New Roman" w:cs="Times New Roman"/>
                <w:bCs/>
                <w:color w:val="000000"/>
                <w:sz w:val="24"/>
                <w:szCs w:val="24"/>
              </w:rPr>
            </w:pPr>
            <w:r w:rsidRPr="004316C8">
              <w:rPr>
                <w:rFonts w:ascii="Times New Roman" w:eastAsia="Arial" w:hAnsi="Times New Roman" w:cs="Times New Roman"/>
                <w:color w:val="000000"/>
                <w:sz w:val="24"/>
                <w:szCs w:val="24"/>
              </w:rPr>
              <w:t>Тел. (факс)</w:t>
            </w:r>
          </w:p>
        </w:tc>
        <w:tc>
          <w:tcPr>
            <w:tcW w:w="1838" w:type="dxa"/>
            <w:gridSpan w:val="5"/>
            <w:tcBorders>
              <w:top w:val="single" w:sz="4" w:space="0" w:color="000000"/>
              <w:left w:val="single" w:sz="4" w:space="0" w:color="000000"/>
              <w:bottom w:val="single" w:sz="4" w:space="0" w:color="000000"/>
            </w:tcBorders>
            <w:shd w:val="clear" w:color="auto" w:fill="auto"/>
            <w:vAlign w:val="center"/>
          </w:tcPr>
          <w:p w:rsidR="000F1951" w:rsidRPr="004316C8" w:rsidRDefault="000F1951" w:rsidP="00773616">
            <w:pPr>
              <w:keepNext/>
              <w:keepLines/>
              <w:spacing w:after="0" w:line="240" w:lineRule="auto"/>
              <w:contextualSpacing/>
              <w:jc w:val="center"/>
              <w:outlineLvl w:val="2"/>
              <w:rPr>
                <w:rFonts w:ascii="Times New Roman" w:eastAsia="Times New Roman" w:hAnsi="Times New Roman" w:cs="Times New Roman"/>
                <w:color w:val="4F81BD"/>
                <w:sz w:val="24"/>
                <w:szCs w:val="24"/>
              </w:rPr>
            </w:pPr>
          </w:p>
        </w:tc>
        <w:tc>
          <w:tcPr>
            <w:tcW w:w="284" w:type="dxa"/>
            <w:gridSpan w:val="2"/>
            <w:tcBorders>
              <w:left w:val="single" w:sz="4" w:space="0" w:color="000000"/>
            </w:tcBorders>
            <w:shd w:val="clear" w:color="auto" w:fill="auto"/>
          </w:tcPr>
          <w:p w:rsidR="000F1951" w:rsidRPr="004316C8" w:rsidRDefault="000F1951" w:rsidP="00773616">
            <w:pPr>
              <w:keepNext/>
              <w:snapToGrid w:val="0"/>
              <w:spacing w:after="0" w:line="240" w:lineRule="auto"/>
              <w:jc w:val="center"/>
              <w:outlineLvl w:val="2"/>
              <w:rPr>
                <w:rFonts w:ascii="Times New Roman" w:eastAsia="Arial" w:hAnsi="Times New Roman" w:cs="Times New Roman"/>
                <w:color w:val="000000"/>
                <w:sz w:val="24"/>
                <w:szCs w:val="24"/>
              </w:rPr>
            </w:pPr>
          </w:p>
        </w:tc>
        <w:tc>
          <w:tcPr>
            <w:tcW w:w="2272" w:type="dxa"/>
            <w:gridSpan w:val="7"/>
            <w:tcBorders>
              <w:top w:val="single" w:sz="4" w:space="0" w:color="000000"/>
              <w:left w:val="single" w:sz="4" w:space="0" w:color="000000"/>
              <w:bottom w:val="single" w:sz="4" w:space="0" w:color="000000"/>
            </w:tcBorders>
            <w:shd w:val="clear" w:color="auto" w:fill="auto"/>
            <w:vAlign w:val="center"/>
          </w:tcPr>
          <w:p w:rsidR="000F1951" w:rsidRPr="004316C8" w:rsidRDefault="000F1951" w:rsidP="00773616">
            <w:pPr>
              <w:keepNext/>
              <w:spacing w:after="0" w:line="240" w:lineRule="auto"/>
              <w:jc w:val="center"/>
              <w:outlineLvl w:val="2"/>
              <w:rPr>
                <w:rFonts w:ascii="Times New Roman" w:eastAsia="Arial" w:hAnsi="Times New Roman" w:cs="Times New Roman"/>
                <w:bCs/>
                <w:color w:val="000000"/>
                <w:sz w:val="24"/>
                <w:szCs w:val="24"/>
              </w:rPr>
            </w:pPr>
            <w:r w:rsidRPr="004316C8">
              <w:rPr>
                <w:rFonts w:ascii="Times New Roman" w:eastAsia="Arial" w:hAnsi="Times New Roman" w:cs="Times New Roman"/>
                <w:color w:val="000000"/>
                <w:sz w:val="24"/>
                <w:szCs w:val="24"/>
              </w:rPr>
              <w:t>Тел. (факс)</w:t>
            </w:r>
          </w:p>
        </w:tc>
        <w:tc>
          <w:tcPr>
            <w:tcW w:w="2457"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0F1951" w:rsidRPr="004316C8" w:rsidRDefault="000F1951" w:rsidP="00773616">
            <w:pPr>
              <w:keepNext/>
              <w:spacing w:after="0" w:line="240" w:lineRule="auto"/>
              <w:jc w:val="center"/>
              <w:outlineLvl w:val="2"/>
              <w:rPr>
                <w:rFonts w:ascii="Times New Roman" w:eastAsia="Arial" w:hAnsi="Times New Roman" w:cs="Times New Roman"/>
                <w:color w:val="000000"/>
                <w:sz w:val="24"/>
                <w:szCs w:val="24"/>
              </w:rPr>
            </w:pPr>
          </w:p>
        </w:tc>
      </w:tr>
      <w:tr w:rsidR="000F1951" w:rsidRPr="004316C8" w:rsidTr="007736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765" w:type="dxa"/>
          <w:trHeight w:hRule="exact" w:val="264"/>
        </w:trPr>
        <w:tc>
          <w:tcPr>
            <w:tcW w:w="3721" w:type="dxa"/>
            <w:gridSpan w:val="8"/>
            <w:tcBorders>
              <w:top w:val="nil"/>
              <w:left w:val="nil"/>
              <w:bottom w:val="nil"/>
              <w:right w:val="nil"/>
            </w:tcBorders>
            <w:vAlign w:val="center"/>
          </w:tcPr>
          <w:p w:rsidR="000F1951" w:rsidRPr="004316C8" w:rsidRDefault="000F1951" w:rsidP="00773616">
            <w:pPr>
              <w:spacing w:after="0" w:line="240" w:lineRule="auto"/>
              <w:jc w:val="center"/>
              <w:rPr>
                <w:rFonts w:ascii="Times New Roman" w:eastAsia="Arial" w:hAnsi="Times New Roman" w:cs="Times New Roman"/>
                <w:b/>
                <w:color w:val="000000"/>
                <w:sz w:val="24"/>
                <w:szCs w:val="24"/>
              </w:rPr>
            </w:pPr>
            <w:r w:rsidRPr="004316C8">
              <w:rPr>
                <w:rFonts w:ascii="Times New Roman" w:eastAsia="Arial" w:hAnsi="Times New Roman" w:cs="Times New Roman"/>
                <w:b/>
                <w:color w:val="000000"/>
                <w:sz w:val="24"/>
                <w:szCs w:val="24"/>
              </w:rPr>
              <w:t>Постачальник</w:t>
            </w:r>
          </w:p>
        </w:tc>
        <w:tc>
          <w:tcPr>
            <w:tcW w:w="1041" w:type="dxa"/>
            <w:gridSpan w:val="5"/>
            <w:tcBorders>
              <w:top w:val="nil"/>
              <w:left w:val="nil"/>
              <w:bottom w:val="nil"/>
              <w:right w:val="nil"/>
            </w:tcBorders>
            <w:vAlign w:val="center"/>
          </w:tcPr>
          <w:p w:rsidR="000F1951" w:rsidRPr="004316C8" w:rsidRDefault="000F1951" w:rsidP="00773616">
            <w:pPr>
              <w:spacing w:after="0" w:line="240" w:lineRule="auto"/>
              <w:jc w:val="center"/>
              <w:rPr>
                <w:rFonts w:ascii="Times New Roman" w:eastAsia="Arial" w:hAnsi="Times New Roman" w:cs="Times New Roman"/>
                <w:color w:val="000000"/>
                <w:sz w:val="24"/>
                <w:szCs w:val="24"/>
              </w:rPr>
            </w:pPr>
          </w:p>
          <w:p w:rsidR="000F1951" w:rsidRPr="004316C8" w:rsidRDefault="000F1951" w:rsidP="00773616">
            <w:pPr>
              <w:spacing w:after="0" w:line="240" w:lineRule="auto"/>
              <w:jc w:val="center"/>
              <w:rPr>
                <w:rFonts w:ascii="Times New Roman" w:eastAsia="Arial" w:hAnsi="Times New Roman" w:cs="Times New Roman"/>
                <w:color w:val="000000"/>
                <w:sz w:val="24"/>
                <w:szCs w:val="24"/>
              </w:rPr>
            </w:pPr>
          </w:p>
          <w:p w:rsidR="000F1951" w:rsidRPr="004316C8" w:rsidRDefault="000F1951" w:rsidP="00773616">
            <w:pPr>
              <w:spacing w:after="0" w:line="240" w:lineRule="auto"/>
              <w:jc w:val="center"/>
              <w:rPr>
                <w:rFonts w:ascii="Times New Roman" w:eastAsia="Arial" w:hAnsi="Times New Roman" w:cs="Times New Roman"/>
                <w:color w:val="000000"/>
                <w:sz w:val="24"/>
                <w:szCs w:val="24"/>
              </w:rPr>
            </w:pPr>
          </w:p>
        </w:tc>
        <w:tc>
          <w:tcPr>
            <w:tcW w:w="4161" w:type="dxa"/>
            <w:gridSpan w:val="10"/>
            <w:tcBorders>
              <w:top w:val="nil"/>
              <w:left w:val="nil"/>
              <w:bottom w:val="nil"/>
              <w:right w:val="nil"/>
            </w:tcBorders>
            <w:vAlign w:val="center"/>
          </w:tcPr>
          <w:p w:rsidR="000F1951" w:rsidRPr="004316C8" w:rsidRDefault="000F1951" w:rsidP="00773616">
            <w:pPr>
              <w:spacing w:after="0" w:line="240" w:lineRule="auto"/>
              <w:jc w:val="center"/>
              <w:rPr>
                <w:rFonts w:ascii="Times New Roman" w:eastAsia="Arial" w:hAnsi="Times New Roman" w:cs="Times New Roman"/>
                <w:b/>
                <w:color w:val="000000"/>
                <w:sz w:val="24"/>
                <w:szCs w:val="24"/>
              </w:rPr>
            </w:pPr>
            <w:r w:rsidRPr="004316C8">
              <w:rPr>
                <w:rFonts w:ascii="Times New Roman" w:eastAsia="Arial" w:hAnsi="Times New Roman" w:cs="Times New Roman"/>
                <w:b/>
                <w:color w:val="000000"/>
                <w:sz w:val="24"/>
                <w:szCs w:val="24"/>
              </w:rPr>
              <w:t>Споживач</w:t>
            </w:r>
          </w:p>
        </w:tc>
      </w:tr>
      <w:tr w:rsidR="000F1951" w:rsidRPr="004316C8" w:rsidTr="007736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765" w:type="dxa"/>
          <w:trHeight w:hRule="exact" w:val="619"/>
        </w:trPr>
        <w:tc>
          <w:tcPr>
            <w:tcW w:w="3721" w:type="dxa"/>
            <w:gridSpan w:val="8"/>
            <w:tcBorders>
              <w:top w:val="nil"/>
              <w:left w:val="nil"/>
              <w:bottom w:val="nil"/>
              <w:right w:val="nil"/>
            </w:tcBorders>
          </w:tcPr>
          <w:p w:rsidR="000F1951" w:rsidRPr="004316C8" w:rsidRDefault="000F1951" w:rsidP="00773616">
            <w:pPr>
              <w:spacing w:after="0" w:line="240" w:lineRule="auto"/>
              <w:jc w:val="center"/>
              <w:rPr>
                <w:rFonts w:ascii="Times New Roman" w:eastAsia="Arial" w:hAnsi="Times New Roman" w:cs="Times New Roman"/>
                <w:color w:val="000000"/>
                <w:sz w:val="24"/>
                <w:szCs w:val="24"/>
              </w:rPr>
            </w:pPr>
            <w:r w:rsidRPr="004316C8">
              <w:rPr>
                <w:rFonts w:ascii="Times New Roman" w:eastAsia="Arial" w:hAnsi="Times New Roman" w:cs="Times New Roman"/>
                <w:color w:val="000000"/>
                <w:sz w:val="24"/>
                <w:szCs w:val="24"/>
              </w:rPr>
              <w:lastRenderedPageBreak/>
              <w:t>__________________________________________________________________________</w:t>
            </w:r>
          </w:p>
          <w:p w:rsidR="000F1951" w:rsidRPr="004316C8" w:rsidRDefault="000F1951" w:rsidP="00773616">
            <w:pPr>
              <w:spacing w:after="0" w:line="240" w:lineRule="auto"/>
              <w:jc w:val="center"/>
              <w:rPr>
                <w:rFonts w:ascii="Times New Roman" w:eastAsia="Arial" w:hAnsi="Times New Roman" w:cs="Times New Roman"/>
                <w:color w:val="000000"/>
                <w:sz w:val="24"/>
                <w:szCs w:val="24"/>
              </w:rPr>
            </w:pPr>
          </w:p>
        </w:tc>
        <w:tc>
          <w:tcPr>
            <w:tcW w:w="1041" w:type="dxa"/>
            <w:gridSpan w:val="5"/>
            <w:tcBorders>
              <w:top w:val="nil"/>
              <w:left w:val="nil"/>
              <w:bottom w:val="nil"/>
              <w:right w:val="nil"/>
            </w:tcBorders>
            <w:vAlign w:val="center"/>
          </w:tcPr>
          <w:p w:rsidR="000F1951" w:rsidRPr="004316C8" w:rsidRDefault="000F1951" w:rsidP="00773616">
            <w:pPr>
              <w:spacing w:after="0" w:line="240" w:lineRule="auto"/>
              <w:jc w:val="both"/>
              <w:rPr>
                <w:rFonts w:ascii="Times New Roman" w:eastAsia="Arial" w:hAnsi="Times New Roman" w:cs="Times New Roman"/>
                <w:color w:val="000000"/>
                <w:sz w:val="24"/>
                <w:szCs w:val="24"/>
              </w:rPr>
            </w:pPr>
          </w:p>
        </w:tc>
        <w:tc>
          <w:tcPr>
            <w:tcW w:w="4161" w:type="dxa"/>
            <w:gridSpan w:val="10"/>
            <w:tcBorders>
              <w:top w:val="nil"/>
              <w:left w:val="nil"/>
              <w:bottom w:val="nil"/>
              <w:right w:val="nil"/>
            </w:tcBorders>
            <w:vAlign w:val="center"/>
          </w:tcPr>
          <w:p w:rsidR="000F1951" w:rsidRPr="004316C8" w:rsidRDefault="000F1951" w:rsidP="00773616">
            <w:pPr>
              <w:spacing w:after="0" w:line="240" w:lineRule="auto"/>
              <w:jc w:val="center"/>
              <w:rPr>
                <w:rFonts w:ascii="Times New Roman" w:eastAsia="Arial" w:hAnsi="Times New Roman" w:cs="Times New Roman"/>
                <w:color w:val="000000"/>
                <w:sz w:val="24"/>
                <w:szCs w:val="24"/>
                <w:lang w:eastAsia="uk-UA"/>
              </w:rPr>
            </w:pPr>
            <w:r w:rsidRPr="004316C8">
              <w:rPr>
                <w:rFonts w:ascii="Times New Roman" w:eastAsia="Arial" w:hAnsi="Times New Roman" w:cs="Times New Roman"/>
                <w:color w:val="000000"/>
                <w:sz w:val="24"/>
                <w:szCs w:val="24"/>
                <w:lang w:eastAsia="uk-UA"/>
              </w:rPr>
              <w:t>___________________________________</w:t>
            </w:r>
          </w:p>
        </w:tc>
      </w:tr>
      <w:tr w:rsidR="000F1951" w:rsidRPr="004316C8" w:rsidTr="007736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765" w:type="dxa"/>
          <w:trHeight w:hRule="exact" w:val="292"/>
        </w:trPr>
        <w:tc>
          <w:tcPr>
            <w:tcW w:w="3721" w:type="dxa"/>
            <w:gridSpan w:val="8"/>
            <w:tcBorders>
              <w:top w:val="single" w:sz="4" w:space="0" w:color="auto"/>
              <w:left w:val="nil"/>
              <w:bottom w:val="nil"/>
              <w:right w:val="nil"/>
            </w:tcBorders>
            <w:vAlign w:val="center"/>
          </w:tcPr>
          <w:p w:rsidR="000F1951" w:rsidRPr="004316C8" w:rsidRDefault="000F1951" w:rsidP="00773616">
            <w:pPr>
              <w:spacing w:after="0" w:line="240" w:lineRule="auto"/>
              <w:jc w:val="center"/>
              <w:rPr>
                <w:rFonts w:ascii="Times New Roman" w:eastAsia="Arial" w:hAnsi="Times New Roman" w:cs="Times New Roman"/>
                <w:color w:val="000000"/>
                <w:sz w:val="24"/>
                <w:szCs w:val="24"/>
              </w:rPr>
            </w:pPr>
            <w:r w:rsidRPr="004316C8">
              <w:rPr>
                <w:rFonts w:ascii="Times New Roman" w:eastAsia="Arial" w:hAnsi="Times New Roman" w:cs="Times New Roman"/>
                <w:color w:val="000000"/>
                <w:sz w:val="24"/>
                <w:szCs w:val="24"/>
              </w:rPr>
              <w:t xml:space="preserve"> (посада)</w:t>
            </w:r>
          </w:p>
          <w:p w:rsidR="000F1951" w:rsidRPr="004316C8" w:rsidRDefault="000F1951" w:rsidP="00773616">
            <w:pPr>
              <w:spacing w:after="0" w:line="240" w:lineRule="auto"/>
              <w:jc w:val="right"/>
              <w:rPr>
                <w:rFonts w:ascii="Times New Roman" w:eastAsia="Arial" w:hAnsi="Times New Roman" w:cs="Times New Roman"/>
                <w:b/>
                <w:bCs/>
                <w:color w:val="000000"/>
                <w:sz w:val="24"/>
                <w:szCs w:val="24"/>
              </w:rPr>
            </w:pPr>
          </w:p>
        </w:tc>
        <w:tc>
          <w:tcPr>
            <w:tcW w:w="1041" w:type="dxa"/>
            <w:gridSpan w:val="5"/>
            <w:tcBorders>
              <w:top w:val="nil"/>
              <w:left w:val="nil"/>
              <w:bottom w:val="nil"/>
              <w:right w:val="nil"/>
            </w:tcBorders>
            <w:vAlign w:val="center"/>
          </w:tcPr>
          <w:p w:rsidR="000F1951" w:rsidRPr="004316C8" w:rsidRDefault="000F1951" w:rsidP="00773616">
            <w:pPr>
              <w:spacing w:after="0" w:line="240" w:lineRule="auto"/>
              <w:jc w:val="center"/>
              <w:rPr>
                <w:rFonts w:ascii="Times New Roman" w:eastAsia="Arial" w:hAnsi="Times New Roman" w:cs="Times New Roman"/>
                <w:color w:val="000000"/>
                <w:sz w:val="24"/>
                <w:szCs w:val="24"/>
              </w:rPr>
            </w:pPr>
          </w:p>
        </w:tc>
        <w:tc>
          <w:tcPr>
            <w:tcW w:w="4161" w:type="dxa"/>
            <w:gridSpan w:val="10"/>
            <w:tcBorders>
              <w:top w:val="single" w:sz="4" w:space="0" w:color="auto"/>
              <w:left w:val="nil"/>
              <w:bottom w:val="nil"/>
              <w:right w:val="nil"/>
            </w:tcBorders>
            <w:vAlign w:val="center"/>
          </w:tcPr>
          <w:p w:rsidR="000F1951" w:rsidRPr="004316C8" w:rsidRDefault="000F1951" w:rsidP="00773616">
            <w:pPr>
              <w:spacing w:after="0" w:line="240" w:lineRule="auto"/>
              <w:jc w:val="center"/>
              <w:rPr>
                <w:rFonts w:ascii="Times New Roman" w:eastAsia="Arial" w:hAnsi="Times New Roman" w:cs="Times New Roman"/>
                <w:color w:val="000000"/>
                <w:sz w:val="24"/>
                <w:szCs w:val="24"/>
              </w:rPr>
            </w:pPr>
            <w:r w:rsidRPr="004316C8">
              <w:rPr>
                <w:rFonts w:ascii="Times New Roman" w:eastAsia="Arial" w:hAnsi="Times New Roman" w:cs="Times New Roman"/>
                <w:color w:val="000000"/>
                <w:sz w:val="24"/>
                <w:szCs w:val="24"/>
              </w:rPr>
              <w:t xml:space="preserve"> (посада)</w:t>
            </w:r>
          </w:p>
          <w:p w:rsidR="000F1951" w:rsidRPr="004316C8" w:rsidRDefault="000F1951" w:rsidP="00773616">
            <w:pPr>
              <w:spacing w:after="0" w:line="240" w:lineRule="auto"/>
              <w:jc w:val="right"/>
              <w:rPr>
                <w:rFonts w:ascii="Times New Roman" w:eastAsia="Arial" w:hAnsi="Times New Roman" w:cs="Times New Roman"/>
                <w:b/>
                <w:bCs/>
                <w:color w:val="000000"/>
                <w:sz w:val="24"/>
                <w:szCs w:val="24"/>
              </w:rPr>
            </w:pPr>
          </w:p>
        </w:tc>
      </w:tr>
      <w:tr w:rsidR="000F1951" w:rsidRPr="004316C8" w:rsidTr="007736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712" w:type="dxa"/>
          <w:trHeight w:hRule="exact" w:val="485"/>
        </w:trPr>
        <w:tc>
          <w:tcPr>
            <w:tcW w:w="236" w:type="dxa"/>
            <w:tcBorders>
              <w:top w:val="nil"/>
              <w:left w:val="nil"/>
              <w:bottom w:val="nil"/>
              <w:right w:val="nil"/>
            </w:tcBorders>
            <w:vAlign w:val="center"/>
          </w:tcPr>
          <w:p w:rsidR="000F1951" w:rsidRPr="004316C8" w:rsidRDefault="000F1951" w:rsidP="00773616">
            <w:pPr>
              <w:spacing w:after="0" w:line="240" w:lineRule="auto"/>
              <w:rPr>
                <w:rFonts w:ascii="Times New Roman" w:eastAsia="Arial" w:hAnsi="Times New Roman" w:cs="Times New Roman"/>
                <w:color w:val="000000"/>
                <w:sz w:val="24"/>
                <w:szCs w:val="24"/>
              </w:rPr>
            </w:pPr>
          </w:p>
        </w:tc>
        <w:tc>
          <w:tcPr>
            <w:tcW w:w="3541" w:type="dxa"/>
            <w:gridSpan w:val="8"/>
            <w:tcBorders>
              <w:top w:val="nil"/>
              <w:left w:val="nil"/>
              <w:bottom w:val="single" w:sz="4" w:space="0" w:color="auto"/>
              <w:right w:val="nil"/>
            </w:tcBorders>
            <w:vAlign w:val="center"/>
          </w:tcPr>
          <w:p w:rsidR="000F1951" w:rsidRPr="004316C8" w:rsidRDefault="000F1951" w:rsidP="00773616">
            <w:pPr>
              <w:spacing w:after="0" w:line="240" w:lineRule="auto"/>
              <w:jc w:val="center"/>
              <w:rPr>
                <w:rFonts w:ascii="Times New Roman" w:eastAsia="Arial" w:hAnsi="Times New Roman" w:cs="Times New Roman"/>
                <w:color w:val="000000"/>
                <w:sz w:val="24"/>
                <w:szCs w:val="24"/>
              </w:rPr>
            </w:pPr>
          </w:p>
        </w:tc>
        <w:tc>
          <w:tcPr>
            <w:tcW w:w="1041" w:type="dxa"/>
            <w:gridSpan w:val="5"/>
            <w:tcBorders>
              <w:top w:val="nil"/>
              <w:left w:val="nil"/>
              <w:bottom w:val="nil"/>
              <w:right w:val="nil"/>
            </w:tcBorders>
            <w:vAlign w:val="center"/>
          </w:tcPr>
          <w:p w:rsidR="000F1951" w:rsidRPr="004316C8" w:rsidRDefault="000F1951" w:rsidP="00773616">
            <w:pPr>
              <w:spacing w:after="0" w:line="240" w:lineRule="auto"/>
              <w:jc w:val="center"/>
              <w:rPr>
                <w:rFonts w:ascii="Times New Roman" w:eastAsia="Arial" w:hAnsi="Times New Roman" w:cs="Times New Roman"/>
                <w:color w:val="000000"/>
                <w:sz w:val="24"/>
                <w:szCs w:val="24"/>
              </w:rPr>
            </w:pPr>
          </w:p>
        </w:tc>
        <w:tc>
          <w:tcPr>
            <w:tcW w:w="1278" w:type="dxa"/>
            <w:gridSpan w:val="3"/>
            <w:tcBorders>
              <w:top w:val="nil"/>
              <w:left w:val="nil"/>
              <w:bottom w:val="nil"/>
              <w:right w:val="nil"/>
            </w:tcBorders>
            <w:vAlign w:val="center"/>
          </w:tcPr>
          <w:p w:rsidR="000F1951" w:rsidRPr="004316C8" w:rsidRDefault="000F1951" w:rsidP="00773616">
            <w:pPr>
              <w:spacing w:after="0" w:line="240" w:lineRule="auto"/>
              <w:jc w:val="center"/>
              <w:rPr>
                <w:rFonts w:ascii="Times New Roman" w:eastAsia="Arial" w:hAnsi="Times New Roman" w:cs="Times New Roman"/>
                <w:color w:val="000000"/>
                <w:sz w:val="24"/>
                <w:szCs w:val="24"/>
              </w:rPr>
            </w:pPr>
          </w:p>
        </w:tc>
        <w:tc>
          <w:tcPr>
            <w:tcW w:w="2880" w:type="dxa"/>
            <w:gridSpan w:val="7"/>
            <w:tcBorders>
              <w:top w:val="nil"/>
              <w:left w:val="nil"/>
              <w:right w:val="nil"/>
            </w:tcBorders>
            <w:vAlign w:val="center"/>
          </w:tcPr>
          <w:p w:rsidR="000F1951" w:rsidRPr="004316C8" w:rsidRDefault="000F1951" w:rsidP="00773616">
            <w:pPr>
              <w:spacing w:after="0" w:line="240" w:lineRule="auto"/>
              <w:rPr>
                <w:rFonts w:ascii="Times New Roman" w:eastAsia="Arial" w:hAnsi="Times New Roman" w:cs="Times New Roman"/>
                <w:color w:val="000000"/>
                <w:sz w:val="24"/>
                <w:szCs w:val="24"/>
              </w:rPr>
            </w:pPr>
          </w:p>
        </w:tc>
      </w:tr>
      <w:tr w:rsidR="000F1951" w:rsidRPr="004316C8" w:rsidTr="007736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765" w:type="dxa"/>
          <w:trHeight w:hRule="exact" w:val="276"/>
        </w:trPr>
        <w:tc>
          <w:tcPr>
            <w:tcW w:w="3721" w:type="dxa"/>
            <w:gridSpan w:val="8"/>
            <w:tcBorders>
              <w:top w:val="nil"/>
              <w:left w:val="nil"/>
              <w:bottom w:val="nil"/>
              <w:right w:val="nil"/>
            </w:tcBorders>
            <w:vAlign w:val="center"/>
          </w:tcPr>
          <w:p w:rsidR="000F1951" w:rsidRPr="004316C8" w:rsidRDefault="000F1951" w:rsidP="00773616">
            <w:pPr>
              <w:spacing w:after="0" w:line="240" w:lineRule="auto"/>
              <w:rPr>
                <w:rFonts w:ascii="Times New Roman" w:eastAsia="Arial" w:hAnsi="Times New Roman" w:cs="Times New Roman"/>
                <w:color w:val="000000"/>
                <w:sz w:val="24"/>
                <w:szCs w:val="24"/>
              </w:rPr>
            </w:pPr>
          </w:p>
        </w:tc>
        <w:tc>
          <w:tcPr>
            <w:tcW w:w="1041" w:type="dxa"/>
            <w:gridSpan w:val="5"/>
            <w:tcBorders>
              <w:top w:val="nil"/>
              <w:left w:val="nil"/>
              <w:bottom w:val="nil"/>
              <w:right w:val="nil"/>
            </w:tcBorders>
            <w:vAlign w:val="center"/>
          </w:tcPr>
          <w:p w:rsidR="000F1951" w:rsidRPr="004316C8" w:rsidRDefault="000F1951" w:rsidP="00773616">
            <w:pPr>
              <w:spacing w:after="0" w:line="240" w:lineRule="auto"/>
              <w:jc w:val="both"/>
              <w:rPr>
                <w:rFonts w:ascii="Times New Roman" w:eastAsia="Arial" w:hAnsi="Times New Roman" w:cs="Times New Roman"/>
                <w:color w:val="000000"/>
                <w:sz w:val="24"/>
                <w:szCs w:val="24"/>
              </w:rPr>
            </w:pPr>
          </w:p>
        </w:tc>
        <w:tc>
          <w:tcPr>
            <w:tcW w:w="4161" w:type="dxa"/>
            <w:gridSpan w:val="10"/>
            <w:tcBorders>
              <w:top w:val="nil"/>
              <w:left w:val="nil"/>
              <w:bottom w:val="nil"/>
              <w:right w:val="nil"/>
            </w:tcBorders>
            <w:vAlign w:val="center"/>
          </w:tcPr>
          <w:p w:rsidR="000F1951" w:rsidRPr="004316C8" w:rsidRDefault="000F1951" w:rsidP="00773616">
            <w:pPr>
              <w:spacing w:after="0" w:line="240" w:lineRule="auto"/>
              <w:rPr>
                <w:rFonts w:ascii="Times New Roman" w:eastAsia="Arial" w:hAnsi="Times New Roman" w:cs="Times New Roman"/>
                <w:color w:val="000000"/>
                <w:sz w:val="24"/>
                <w:szCs w:val="24"/>
              </w:rPr>
            </w:pPr>
          </w:p>
        </w:tc>
      </w:tr>
      <w:tr w:rsidR="000F1951" w:rsidRPr="004316C8" w:rsidTr="007736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21"/>
        </w:trPr>
        <w:tc>
          <w:tcPr>
            <w:tcW w:w="236" w:type="dxa"/>
            <w:tcBorders>
              <w:top w:val="nil"/>
              <w:left w:val="nil"/>
              <w:bottom w:val="nil"/>
              <w:right w:val="nil"/>
            </w:tcBorders>
            <w:vAlign w:val="center"/>
          </w:tcPr>
          <w:p w:rsidR="000F1951" w:rsidRPr="004316C8" w:rsidRDefault="000F1951" w:rsidP="00773616">
            <w:pPr>
              <w:spacing w:after="0" w:line="240" w:lineRule="auto"/>
              <w:rPr>
                <w:rFonts w:ascii="Times New Roman" w:eastAsia="Arial" w:hAnsi="Times New Roman" w:cs="Times New Roman"/>
                <w:color w:val="000000"/>
                <w:sz w:val="24"/>
                <w:szCs w:val="24"/>
              </w:rPr>
            </w:pPr>
            <w:r w:rsidRPr="004316C8">
              <w:rPr>
                <w:rFonts w:ascii="Times New Roman" w:eastAsia="Arial" w:hAnsi="Times New Roman" w:cs="Times New Roman"/>
                <w:color w:val="000000"/>
                <w:sz w:val="24"/>
                <w:szCs w:val="24"/>
              </w:rPr>
              <w:t>«</w:t>
            </w:r>
          </w:p>
        </w:tc>
        <w:tc>
          <w:tcPr>
            <w:tcW w:w="424" w:type="dxa"/>
            <w:tcBorders>
              <w:top w:val="nil"/>
              <w:left w:val="nil"/>
              <w:bottom w:val="single" w:sz="4" w:space="0" w:color="auto"/>
              <w:right w:val="nil"/>
            </w:tcBorders>
            <w:vAlign w:val="center"/>
          </w:tcPr>
          <w:p w:rsidR="000F1951" w:rsidRPr="004316C8" w:rsidRDefault="000F1951" w:rsidP="00773616">
            <w:pPr>
              <w:spacing w:after="0" w:line="240" w:lineRule="auto"/>
              <w:rPr>
                <w:rFonts w:ascii="Times New Roman" w:eastAsia="Arial" w:hAnsi="Times New Roman" w:cs="Times New Roman"/>
                <w:color w:val="000000"/>
                <w:sz w:val="24"/>
                <w:szCs w:val="24"/>
              </w:rPr>
            </w:pPr>
          </w:p>
        </w:tc>
        <w:tc>
          <w:tcPr>
            <w:tcW w:w="283" w:type="dxa"/>
            <w:tcBorders>
              <w:top w:val="nil"/>
              <w:left w:val="nil"/>
              <w:bottom w:val="nil"/>
              <w:right w:val="nil"/>
            </w:tcBorders>
            <w:vAlign w:val="center"/>
          </w:tcPr>
          <w:p w:rsidR="000F1951" w:rsidRPr="004316C8" w:rsidRDefault="000F1951" w:rsidP="00773616">
            <w:pPr>
              <w:spacing w:after="0" w:line="240" w:lineRule="auto"/>
              <w:rPr>
                <w:rFonts w:ascii="Times New Roman" w:eastAsia="Arial" w:hAnsi="Times New Roman" w:cs="Times New Roman"/>
                <w:color w:val="000000"/>
                <w:sz w:val="24"/>
                <w:szCs w:val="24"/>
              </w:rPr>
            </w:pPr>
            <w:r w:rsidRPr="004316C8">
              <w:rPr>
                <w:rFonts w:ascii="Times New Roman" w:eastAsia="Arial" w:hAnsi="Times New Roman" w:cs="Times New Roman"/>
                <w:color w:val="000000"/>
                <w:sz w:val="24"/>
                <w:szCs w:val="24"/>
              </w:rPr>
              <w:t>»</w:t>
            </w:r>
          </w:p>
        </w:tc>
        <w:tc>
          <w:tcPr>
            <w:tcW w:w="1558" w:type="dxa"/>
            <w:tcBorders>
              <w:top w:val="nil"/>
              <w:left w:val="nil"/>
              <w:bottom w:val="single" w:sz="4" w:space="0" w:color="auto"/>
              <w:right w:val="nil"/>
            </w:tcBorders>
            <w:vAlign w:val="center"/>
          </w:tcPr>
          <w:p w:rsidR="000F1951" w:rsidRPr="004316C8" w:rsidRDefault="000F1951" w:rsidP="00773616">
            <w:pPr>
              <w:spacing w:after="0" w:line="240" w:lineRule="auto"/>
              <w:rPr>
                <w:rFonts w:ascii="Times New Roman" w:eastAsia="Arial" w:hAnsi="Times New Roman" w:cs="Times New Roman"/>
                <w:color w:val="000000"/>
                <w:sz w:val="24"/>
                <w:szCs w:val="24"/>
              </w:rPr>
            </w:pPr>
          </w:p>
        </w:tc>
        <w:tc>
          <w:tcPr>
            <w:tcW w:w="284" w:type="dxa"/>
            <w:gridSpan w:val="2"/>
            <w:tcBorders>
              <w:top w:val="nil"/>
              <w:left w:val="nil"/>
              <w:bottom w:val="nil"/>
              <w:right w:val="nil"/>
            </w:tcBorders>
            <w:vAlign w:val="center"/>
          </w:tcPr>
          <w:p w:rsidR="000F1951" w:rsidRPr="004316C8" w:rsidRDefault="000F1951" w:rsidP="00773616">
            <w:pPr>
              <w:spacing w:after="0" w:line="240" w:lineRule="auto"/>
              <w:rPr>
                <w:rFonts w:ascii="Times New Roman" w:eastAsia="Arial" w:hAnsi="Times New Roman" w:cs="Times New Roman"/>
                <w:color w:val="000000"/>
                <w:sz w:val="24"/>
                <w:szCs w:val="24"/>
              </w:rPr>
            </w:pPr>
          </w:p>
        </w:tc>
        <w:tc>
          <w:tcPr>
            <w:tcW w:w="567" w:type="dxa"/>
            <w:tcBorders>
              <w:top w:val="nil"/>
              <w:left w:val="nil"/>
              <w:bottom w:val="nil"/>
              <w:right w:val="nil"/>
            </w:tcBorders>
            <w:vAlign w:val="center"/>
          </w:tcPr>
          <w:p w:rsidR="000F1951" w:rsidRPr="004316C8" w:rsidRDefault="000F1951" w:rsidP="00773616">
            <w:pPr>
              <w:spacing w:after="0" w:line="240" w:lineRule="auto"/>
              <w:rPr>
                <w:rFonts w:ascii="Times New Roman" w:eastAsia="Arial" w:hAnsi="Times New Roman" w:cs="Times New Roman"/>
                <w:color w:val="000000"/>
                <w:sz w:val="24"/>
                <w:szCs w:val="24"/>
              </w:rPr>
            </w:pPr>
            <w:r w:rsidRPr="004316C8">
              <w:rPr>
                <w:rFonts w:ascii="Times New Roman" w:eastAsia="Arial" w:hAnsi="Times New Roman" w:cs="Times New Roman"/>
                <w:color w:val="000000"/>
                <w:sz w:val="24"/>
                <w:szCs w:val="24"/>
              </w:rPr>
              <w:t>201</w:t>
            </w:r>
          </w:p>
        </w:tc>
        <w:tc>
          <w:tcPr>
            <w:tcW w:w="425" w:type="dxa"/>
            <w:gridSpan w:val="2"/>
            <w:tcBorders>
              <w:top w:val="nil"/>
              <w:left w:val="nil"/>
              <w:bottom w:val="single" w:sz="4" w:space="0" w:color="auto"/>
              <w:right w:val="nil"/>
            </w:tcBorders>
            <w:vAlign w:val="center"/>
          </w:tcPr>
          <w:p w:rsidR="000F1951" w:rsidRPr="004316C8" w:rsidRDefault="000F1951" w:rsidP="00773616">
            <w:pPr>
              <w:spacing w:after="0" w:line="240" w:lineRule="auto"/>
              <w:rPr>
                <w:rFonts w:ascii="Times New Roman" w:eastAsia="Arial" w:hAnsi="Times New Roman" w:cs="Times New Roman"/>
                <w:color w:val="000000"/>
                <w:sz w:val="24"/>
                <w:szCs w:val="24"/>
              </w:rPr>
            </w:pPr>
          </w:p>
        </w:tc>
        <w:tc>
          <w:tcPr>
            <w:tcW w:w="705" w:type="dxa"/>
            <w:gridSpan w:val="2"/>
            <w:tcBorders>
              <w:top w:val="nil"/>
              <w:left w:val="nil"/>
              <w:bottom w:val="nil"/>
              <w:right w:val="nil"/>
            </w:tcBorders>
            <w:vAlign w:val="center"/>
          </w:tcPr>
          <w:p w:rsidR="000F1951" w:rsidRPr="004316C8" w:rsidRDefault="000F1951" w:rsidP="00773616">
            <w:pPr>
              <w:spacing w:after="0" w:line="240" w:lineRule="auto"/>
              <w:rPr>
                <w:rFonts w:ascii="Times New Roman" w:eastAsia="Arial" w:hAnsi="Times New Roman" w:cs="Times New Roman"/>
                <w:color w:val="000000"/>
                <w:sz w:val="24"/>
                <w:szCs w:val="24"/>
              </w:rPr>
            </w:pPr>
            <w:r w:rsidRPr="004316C8">
              <w:rPr>
                <w:rFonts w:ascii="Times New Roman" w:eastAsia="Arial" w:hAnsi="Times New Roman" w:cs="Times New Roman"/>
                <w:color w:val="000000"/>
                <w:sz w:val="24"/>
                <w:szCs w:val="24"/>
              </w:rPr>
              <w:t>року</w:t>
            </w:r>
          </w:p>
        </w:tc>
        <w:tc>
          <w:tcPr>
            <w:tcW w:w="1041" w:type="dxa"/>
            <w:gridSpan w:val="4"/>
            <w:tcBorders>
              <w:top w:val="nil"/>
              <w:left w:val="nil"/>
              <w:bottom w:val="nil"/>
              <w:right w:val="nil"/>
            </w:tcBorders>
            <w:vAlign w:val="center"/>
          </w:tcPr>
          <w:p w:rsidR="000F1951" w:rsidRPr="004316C8" w:rsidRDefault="000F1951" w:rsidP="00773616">
            <w:pPr>
              <w:spacing w:after="0" w:line="240" w:lineRule="auto"/>
              <w:jc w:val="both"/>
              <w:rPr>
                <w:rFonts w:ascii="Times New Roman" w:eastAsia="Arial" w:hAnsi="Times New Roman" w:cs="Times New Roman"/>
                <w:color w:val="000000"/>
                <w:sz w:val="24"/>
                <w:szCs w:val="24"/>
              </w:rPr>
            </w:pPr>
          </w:p>
        </w:tc>
        <w:tc>
          <w:tcPr>
            <w:tcW w:w="238" w:type="dxa"/>
            <w:tcBorders>
              <w:top w:val="nil"/>
              <w:left w:val="nil"/>
              <w:bottom w:val="nil"/>
              <w:right w:val="nil"/>
            </w:tcBorders>
            <w:vAlign w:val="center"/>
          </w:tcPr>
          <w:p w:rsidR="000F1951" w:rsidRPr="004316C8" w:rsidRDefault="000F1951" w:rsidP="00773616">
            <w:pPr>
              <w:spacing w:after="0" w:line="240" w:lineRule="auto"/>
              <w:rPr>
                <w:rFonts w:ascii="Times New Roman" w:eastAsia="Arial" w:hAnsi="Times New Roman" w:cs="Times New Roman"/>
                <w:color w:val="000000"/>
                <w:sz w:val="24"/>
                <w:szCs w:val="24"/>
              </w:rPr>
            </w:pPr>
            <w:r w:rsidRPr="004316C8">
              <w:rPr>
                <w:rFonts w:ascii="Times New Roman" w:eastAsia="Arial" w:hAnsi="Times New Roman" w:cs="Times New Roman"/>
                <w:color w:val="000000"/>
                <w:sz w:val="24"/>
                <w:szCs w:val="24"/>
              </w:rPr>
              <w:t>«</w:t>
            </w:r>
          </w:p>
        </w:tc>
        <w:tc>
          <w:tcPr>
            <w:tcW w:w="476" w:type="dxa"/>
            <w:gridSpan w:val="2"/>
            <w:tcBorders>
              <w:top w:val="nil"/>
              <w:left w:val="nil"/>
              <w:bottom w:val="single" w:sz="4" w:space="0" w:color="auto"/>
              <w:right w:val="nil"/>
            </w:tcBorders>
            <w:vAlign w:val="center"/>
          </w:tcPr>
          <w:p w:rsidR="000F1951" w:rsidRPr="004316C8" w:rsidRDefault="000F1951" w:rsidP="00773616">
            <w:pPr>
              <w:spacing w:after="0" w:line="240" w:lineRule="auto"/>
              <w:rPr>
                <w:rFonts w:ascii="Times New Roman" w:eastAsia="Arial" w:hAnsi="Times New Roman" w:cs="Times New Roman"/>
                <w:color w:val="000000"/>
                <w:sz w:val="24"/>
                <w:szCs w:val="24"/>
              </w:rPr>
            </w:pPr>
          </w:p>
        </w:tc>
        <w:tc>
          <w:tcPr>
            <w:tcW w:w="709" w:type="dxa"/>
            <w:tcBorders>
              <w:top w:val="nil"/>
              <w:left w:val="nil"/>
              <w:bottom w:val="nil"/>
              <w:right w:val="nil"/>
            </w:tcBorders>
            <w:vAlign w:val="center"/>
          </w:tcPr>
          <w:p w:rsidR="000F1951" w:rsidRPr="004316C8" w:rsidRDefault="000F1951" w:rsidP="00773616">
            <w:pPr>
              <w:spacing w:after="0" w:line="240" w:lineRule="auto"/>
              <w:rPr>
                <w:rFonts w:ascii="Times New Roman" w:eastAsia="Arial" w:hAnsi="Times New Roman" w:cs="Times New Roman"/>
                <w:color w:val="000000"/>
                <w:sz w:val="24"/>
                <w:szCs w:val="24"/>
              </w:rPr>
            </w:pPr>
            <w:r w:rsidRPr="004316C8">
              <w:rPr>
                <w:rFonts w:ascii="Times New Roman" w:eastAsia="Arial" w:hAnsi="Times New Roman" w:cs="Times New Roman"/>
                <w:color w:val="000000"/>
                <w:sz w:val="24"/>
                <w:szCs w:val="24"/>
              </w:rPr>
              <w:t>»</w:t>
            </w:r>
          </w:p>
        </w:tc>
        <w:tc>
          <w:tcPr>
            <w:tcW w:w="709" w:type="dxa"/>
            <w:tcBorders>
              <w:top w:val="nil"/>
              <w:left w:val="nil"/>
              <w:bottom w:val="single" w:sz="4" w:space="0" w:color="auto"/>
              <w:right w:val="nil"/>
            </w:tcBorders>
            <w:vAlign w:val="center"/>
          </w:tcPr>
          <w:p w:rsidR="000F1951" w:rsidRPr="004316C8" w:rsidRDefault="000F1951" w:rsidP="00773616">
            <w:pPr>
              <w:spacing w:after="0" w:line="240" w:lineRule="auto"/>
              <w:rPr>
                <w:rFonts w:ascii="Times New Roman" w:eastAsia="Arial" w:hAnsi="Times New Roman" w:cs="Times New Roman"/>
                <w:color w:val="000000"/>
                <w:sz w:val="24"/>
                <w:szCs w:val="24"/>
              </w:rPr>
            </w:pPr>
          </w:p>
        </w:tc>
        <w:tc>
          <w:tcPr>
            <w:tcW w:w="275" w:type="dxa"/>
            <w:tcBorders>
              <w:top w:val="nil"/>
              <w:left w:val="nil"/>
              <w:bottom w:val="nil"/>
              <w:right w:val="nil"/>
            </w:tcBorders>
            <w:vAlign w:val="center"/>
          </w:tcPr>
          <w:p w:rsidR="000F1951" w:rsidRPr="004316C8" w:rsidRDefault="000F1951" w:rsidP="00773616">
            <w:pPr>
              <w:spacing w:after="0" w:line="240" w:lineRule="auto"/>
              <w:rPr>
                <w:rFonts w:ascii="Times New Roman" w:eastAsia="Arial" w:hAnsi="Times New Roman" w:cs="Times New Roman"/>
                <w:color w:val="000000"/>
                <w:sz w:val="24"/>
                <w:szCs w:val="24"/>
              </w:rPr>
            </w:pPr>
          </w:p>
        </w:tc>
        <w:tc>
          <w:tcPr>
            <w:tcW w:w="584" w:type="dxa"/>
            <w:tcBorders>
              <w:top w:val="nil"/>
              <w:left w:val="nil"/>
              <w:bottom w:val="nil"/>
              <w:right w:val="nil"/>
            </w:tcBorders>
            <w:vAlign w:val="center"/>
          </w:tcPr>
          <w:p w:rsidR="000F1951" w:rsidRPr="004316C8" w:rsidRDefault="000F1951" w:rsidP="00773616">
            <w:pPr>
              <w:spacing w:after="0" w:line="240" w:lineRule="auto"/>
              <w:rPr>
                <w:rFonts w:ascii="Times New Roman" w:eastAsia="Arial" w:hAnsi="Times New Roman" w:cs="Times New Roman"/>
                <w:color w:val="000000"/>
                <w:sz w:val="24"/>
                <w:szCs w:val="24"/>
              </w:rPr>
            </w:pPr>
            <w:r w:rsidRPr="004316C8">
              <w:rPr>
                <w:rFonts w:ascii="Times New Roman" w:eastAsia="Arial" w:hAnsi="Times New Roman" w:cs="Times New Roman"/>
                <w:color w:val="000000"/>
                <w:sz w:val="24"/>
                <w:szCs w:val="24"/>
              </w:rPr>
              <w:t>20</w:t>
            </w:r>
          </w:p>
        </w:tc>
        <w:tc>
          <w:tcPr>
            <w:tcW w:w="585" w:type="dxa"/>
            <w:gridSpan w:val="3"/>
            <w:tcBorders>
              <w:top w:val="nil"/>
              <w:left w:val="nil"/>
              <w:bottom w:val="single" w:sz="4" w:space="0" w:color="auto"/>
              <w:right w:val="nil"/>
            </w:tcBorders>
            <w:vAlign w:val="center"/>
          </w:tcPr>
          <w:p w:rsidR="000F1951" w:rsidRPr="004316C8" w:rsidRDefault="000F1951" w:rsidP="00773616">
            <w:pPr>
              <w:spacing w:after="0" w:line="240" w:lineRule="auto"/>
              <w:rPr>
                <w:rFonts w:ascii="Times New Roman" w:eastAsia="Arial" w:hAnsi="Times New Roman" w:cs="Times New Roman"/>
                <w:color w:val="000000"/>
                <w:sz w:val="24"/>
                <w:szCs w:val="24"/>
              </w:rPr>
            </w:pPr>
          </w:p>
        </w:tc>
        <w:tc>
          <w:tcPr>
            <w:tcW w:w="589" w:type="dxa"/>
            <w:gridSpan w:val="2"/>
            <w:tcBorders>
              <w:top w:val="nil"/>
              <w:left w:val="nil"/>
              <w:bottom w:val="nil"/>
              <w:right w:val="nil"/>
            </w:tcBorders>
            <w:vAlign w:val="center"/>
          </w:tcPr>
          <w:p w:rsidR="000F1951" w:rsidRPr="004316C8" w:rsidRDefault="000F1951" w:rsidP="00773616">
            <w:pPr>
              <w:spacing w:after="0" w:line="240" w:lineRule="auto"/>
              <w:rPr>
                <w:rFonts w:ascii="Times New Roman" w:eastAsia="Arial" w:hAnsi="Times New Roman" w:cs="Times New Roman"/>
                <w:color w:val="000000"/>
                <w:sz w:val="24"/>
                <w:szCs w:val="24"/>
              </w:rPr>
            </w:pPr>
            <w:r w:rsidRPr="004316C8">
              <w:rPr>
                <w:rFonts w:ascii="Times New Roman" w:eastAsia="Arial" w:hAnsi="Times New Roman" w:cs="Times New Roman"/>
                <w:color w:val="000000"/>
                <w:sz w:val="24"/>
                <w:szCs w:val="24"/>
              </w:rPr>
              <w:t>рок</w:t>
            </w:r>
            <w:r>
              <w:rPr>
                <w:rFonts w:ascii="Times New Roman" w:eastAsia="Arial" w:hAnsi="Times New Roman" w:cs="Times New Roman"/>
                <w:color w:val="000000"/>
                <w:sz w:val="24"/>
                <w:szCs w:val="24"/>
              </w:rPr>
              <w:t>у</w:t>
            </w:r>
            <w:r w:rsidRPr="004316C8">
              <w:rPr>
                <w:rFonts w:ascii="Times New Roman" w:eastAsia="Arial" w:hAnsi="Times New Roman" w:cs="Times New Roman"/>
                <w:color w:val="000000"/>
                <w:sz w:val="24"/>
                <w:szCs w:val="24"/>
              </w:rPr>
              <w:t>у</w:t>
            </w:r>
          </w:p>
        </w:tc>
      </w:tr>
    </w:tbl>
    <w:p w:rsidR="000F1951" w:rsidRPr="004316C8" w:rsidRDefault="000F1951" w:rsidP="000F1951">
      <w:pPr>
        <w:spacing w:after="0" w:line="240" w:lineRule="auto"/>
        <w:ind w:right="-526"/>
        <w:rPr>
          <w:rFonts w:ascii="Times New Roman" w:eastAsia="Arial" w:hAnsi="Times New Roman" w:cs="Times New Roman"/>
          <w:b/>
          <w:color w:val="000000"/>
          <w:sz w:val="24"/>
          <w:szCs w:val="24"/>
        </w:rPr>
      </w:pPr>
    </w:p>
    <w:p w:rsidR="000F1951" w:rsidRPr="004316C8" w:rsidRDefault="000F1951" w:rsidP="000F1951">
      <w:pPr>
        <w:keepNext/>
        <w:spacing w:after="0" w:line="240" w:lineRule="auto"/>
        <w:outlineLvl w:val="1"/>
        <w:rPr>
          <w:rFonts w:ascii="Times New Roman" w:eastAsia="Times New Roman" w:hAnsi="Times New Roman" w:cs="Times New Roman"/>
          <w:iCs/>
          <w:color w:val="000000"/>
          <w:sz w:val="24"/>
          <w:szCs w:val="24"/>
        </w:rPr>
      </w:pPr>
    </w:p>
    <w:p w:rsidR="000F1951" w:rsidRDefault="000F1951" w:rsidP="000F1951">
      <w:pPr>
        <w:spacing w:after="0" w:line="276" w:lineRule="auto"/>
        <w:rPr>
          <w:rFonts w:ascii="Arial" w:eastAsia="Arial" w:hAnsi="Arial" w:cs="Arial"/>
          <w:color w:val="000000"/>
        </w:rPr>
      </w:pPr>
    </w:p>
    <w:p w:rsidR="000F1951" w:rsidRDefault="000F1951" w:rsidP="000F1951">
      <w:pPr>
        <w:spacing w:after="0" w:line="276" w:lineRule="auto"/>
        <w:rPr>
          <w:rFonts w:ascii="Arial" w:eastAsia="Arial" w:hAnsi="Arial" w:cs="Arial"/>
          <w:color w:val="000000"/>
        </w:rPr>
      </w:pPr>
    </w:p>
    <w:p w:rsidR="000F1951" w:rsidRDefault="000F1951" w:rsidP="000F1951">
      <w:pPr>
        <w:spacing w:after="0" w:line="276" w:lineRule="auto"/>
        <w:rPr>
          <w:rFonts w:ascii="Arial" w:eastAsia="Arial" w:hAnsi="Arial" w:cs="Arial"/>
          <w:color w:val="000000"/>
        </w:rPr>
      </w:pPr>
    </w:p>
    <w:p w:rsidR="000F1951" w:rsidRDefault="000F1951" w:rsidP="000F1951">
      <w:pPr>
        <w:spacing w:after="0" w:line="276" w:lineRule="auto"/>
        <w:rPr>
          <w:rFonts w:ascii="Arial" w:eastAsia="Arial" w:hAnsi="Arial" w:cs="Arial"/>
          <w:color w:val="000000"/>
        </w:rPr>
      </w:pPr>
    </w:p>
    <w:p w:rsidR="000F1951" w:rsidRPr="004316C8" w:rsidRDefault="000F1951" w:rsidP="000F1951">
      <w:pPr>
        <w:keepNext/>
        <w:spacing w:after="0" w:line="240" w:lineRule="auto"/>
        <w:jc w:val="right"/>
        <w:outlineLvl w:val="1"/>
        <w:rPr>
          <w:rFonts w:ascii="Times New Roman" w:eastAsia="Times New Roman" w:hAnsi="Times New Roman" w:cs="Times New Roman"/>
          <w:b/>
          <w:iCs/>
          <w:color w:val="000000"/>
          <w:sz w:val="24"/>
          <w:szCs w:val="24"/>
        </w:rPr>
      </w:pPr>
      <w:r w:rsidRPr="004316C8">
        <w:rPr>
          <w:rFonts w:ascii="Times New Roman" w:eastAsia="Times New Roman" w:hAnsi="Times New Roman" w:cs="Times New Roman"/>
          <w:b/>
          <w:iCs/>
          <w:color w:val="000000"/>
          <w:sz w:val="24"/>
          <w:szCs w:val="24"/>
        </w:rPr>
        <w:t xml:space="preserve">Додаток № 1 </w:t>
      </w:r>
    </w:p>
    <w:p w:rsidR="000F1951" w:rsidRPr="004316C8" w:rsidRDefault="000F1951" w:rsidP="000F1951">
      <w:pPr>
        <w:keepNext/>
        <w:spacing w:after="0" w:line="240" w:lineRule="auto"/>
        <w:jc w:val="right"/>
        <w:outlineLvl w:val="1"/>
        <w:rPr>
          <w:rFonts w:ascii="Times New Roman" w:eastAsia="Times New Roman" w:hAnsi="Times New Roman" w:cs="Times New Roman"/>
          <w:iCs/>
          <w:color w:val="000000"/>
          <w:sz w:val="24"/>
          <w:szCs w:val="24"/>
        </w:rPr>
      </w:pPr>
      <w:r w:rsidRPr="004316C8">
        <w:rPr>
          <w:rFonts w:ascii="Times New Roman" w:eastAsia="Times New Roman" w:hAnsi="Times New Roman" w:cs="Times New Roman"/>
          <w:iCs/>
          <w:color w:val="000000"/>
          <w:sz w:val="24"/>
          <w:szCs w:val="24"/>
        </w:rPr>
        <w:t xml:space="preserve">до договору про постачання електричної енергії споживачу № </w:t>
      </w:r>
    </w:p>
    <w:p w:rsidR="000F1951" w:rsidRPr="004316C8" w:rsidRDefault="000F1951" w:rsidP="000F1951">
      <w:pPr>
        <w:spacing w:after="0" w:line="240" w:lineRule="auto"/>
        <w:jc w:val="right"/>
        <w:rPr>
          <w:rFonts w:ascii="Times New Roman" w:eastAsia="Arial" w:hAnsi="Times New Roman" w:cs="Times New Roman"/>
          <w:iCs/>
          <w:color w:val="000000"/>
          <w:sz w:val="24"/>
          <w:szCs w:val="24"/>
        </w:rPr>
      </w:pPr>
      <w:r w:rsidRPr="004316C8">
        <w:rPr>
          <w:rFonts w:ascii="Times New Roman" w:eastAsia="Arial" w:hAnsi="Times New Roman" w:cs="Times New Roman"/>
          <w:iCs/>
          <w:color w:val="000000"/>
          <w:sz w:val="24"/>
          <w:szCs w:val="24"/>
          <w:u w:val="single"/>
        </w:rPr>
        <w:t>від    «    »                     р</w:t>
      </w:r>
      <w:r w:rsidRPr="004316C8">
        <w:rPr>
          <w:rFonts w:ascii="Times New Roman" w:eastAsia="Arial" w:hAnsi="Times New Roman" w:cs="Times New Roman"/>
          <w:iCs/>
          <w:color w:val="000000"/>
          <w:sz w:val="24"/>
          <w:szCs w:val="24"/>
        </w:rPr>
        <w:t>.</w:t>
      </w:r>
    </w:p>
    <w:p w:rsidR="000F1951" w:rsidRPr="004316C8" w:rsidRDefault="000F1951" w:rsidP="000F1951">
      <w:pPr>
        <w:spacing w:after="0" w:line="240" w:lineRule="auto"/>
        <w:jc w:val="center"/>
        <w:rPr>
          <w:rFonts w:ascii="Times New Roman" w:eastAsia="Arial" w:hAnsi="Times New Roman" w:cs="Times New Roman"/>
          <w:b/>
          <w:color w:val="000000"/>
          <w:sz w:val="24"/>
          <w:szCs w:val="24"/>
        </w:rPr>
      </w:pPr>
    </w:p>
    <w:p w:rsidR="000F1951" w:rsidRPr="004316C8" w:rsidRDefault="000F1951" w:rsidP="000F1951">
      <w:pPr>
        <w:spacing w:after="0" w:line="240" w:lineRule="auto"/>
        <w:jc w:val="center"/>
        <w:rPr>
          <w:rFonts w:ascii="Times New Roman" w:eastAsia="Arial" w:hAnsi="Times New Roman" w:cs="Times New Roman"/>
          <w:b/>
          <w:color w:val="000000"/>
          <w:sz w:val="24"/>
          <w:szCs w:val="24"/>
        </w:rPr>
      </w:pPr>
      <w:r w:rsidRPr="004316C8">
        <w:rPr>
          <w:rFonts w:ascii="Times New Roman" w:eastAsia="Arial" w:hAnsi="Times New Roman" w:cs="Times New Roman"/>
          <w:b/>
          <w:color w:val="000000"/>
          <w:sz w:val="24"/>
          <w:szCs w:val="24"/>
        </w:rPr>
        <w:t>ЗАЯВА-ПРИЄДНАННЯ</w:t>
      </w:r>
    </w:p>
    <w:p w:rsidR="000F1951" w:rsidRPr="004316C8" w:rsidRDefault="000F1951" w:rsidP="000F1951">
      <w:pPr>
        <w:spacing w:after="0" w:line="240" w:lineRule="auto"/>
        <w:jc w:val="center"/>
        <w:rPr>
          <w:rFonts w:ascii="Times New Roman" w:eastAsia="Arial" w:hAnsi="Times New Roman" w:cs="Times New Roman"/>
          <w:color w:val="000000"/>
          <w:sz w:val="24"/>
          <w:szCs w:val="24"/>
        </w:rPr>
      </w:pPr>
      <w:r w:rsidRPr="004316C8">
        <w:rPr>
          <w:rFonts w:ascii="Times New Roman" w:eastAsia="Arial" w:hAnsi="Times New Roman" w:cs="Times New Roman"/>
          <w:b/>
          <w:color w:val="000000"/>
          <w:sz w:val="24"/>
          <w:szCs w:val="24"/>
        </w:rPr>
        <w:t>до  договору про постачання електричної енергії  споживачу</w:t>
      </w:r>
      <w:r w:rsidRPr="004316C8">
        <w:rPr>
          <w:rFonts w:ascii="Times New Roman" w:eastAsia="Arial" w:hAnsi="Times New Roman" w:cs="Times New Roman"/>
          <w:color w:val="000000"/>
          <w:sz w:val="24"/>
          <w:szCs w:val="24"/>
        </w:rPr>
        <w:t>.</w:t>
      </w:r>
    </w:p>
    <w:tbl>
      <w:tblPr>
        <w:tblW w:w="10047" w:type="dxa"/>
        <w:jc w:val="center"/>
        <w:tblCellSpacing w:w="22" w:type="dxa"/>
        <w:tblLayout w:type="fixed"/>
        <w:tblCellMar>
          <w:top w:w="30" w:type="dxa"/>
          <w:left w:w="30" w:type="dxa"/>
          <w:bottom w:w="30" w:type="dxa"/>
          <w:right w:w="30" w:type="dxa"/>
        </w:tblCellMar>
        <w:tblLook w:val="00A0"/>
      </w:tblPr>
      <w:tblGrid>
        <w:gridCol w:w="10047"/>
      </w:tblGrid>
      <w:tr w:rsidR="000F1951" w:rsidRPr="004316C8" w:rsidTr="00773616">
        <w:trPr>
          <w:trHeight w:val="352"/>
          <w:tblCellSpacing w:w="22" w:type="dxa"/>
          <w:jc w:val="center"/>
        </w:trPr>
        <w:tc>
          <w:tcPr>
            <w:tcW w:w="4956" w:type="pct"/>
          </w:tcPr>
          <w:p w:rsidR="000F1951" w:rsidRPr="004316C8" w:rsidRDefault="000F1951" w:rsidP="00773616">
            <w:pPr>
              <w:spacing w:after="0" w:line="240" w:lineRule="auto"/>
              <w:jc w:val="both"/>
              <w:rPr>
                <w:rFonts w:ascii="Times New Roman" w:eastAsia="Times New Roman" w:hAnsi="Times New Roman" w:cs="Times New Roman"/>
                <w:color w:val="00000A"/>
                <w:sz w:val="24"/>
                <w:szCs w:val="24"/>
              </w:rPr>
            </w:pPr>
            <w:r w:rsidRPr="004316C8">
              <w:rPr>
                <w:rFonts w:ascii="Times New Roman" w:eastAsia="Times New Roman" w:hAnsi="Times New Roman" w:cs="Times New Roman"/>
                <w:color w:val="00000A"/>
                <w:sz w:val="24"/>
                <w:szCs w:val="24"/>
              </w:rPr>
              <w:t xml:space="preserve">Керуючись </w:t>
            </w:r>
            <w:r w:rsidRPr="004316C8">
              <w:rPr>
                <w:rFonts w:ascii="Times New Roman" w:eastAsia="Times New Roman" w:hAnsi="Times New Roman" w:cs="Times New Roman"/>
                <w:color w:val="0000FF"/>
                <w:sz w:val="24"/>
                <w:szCs w:val="24"/>
              </w:rPr>
              <w:t>статтями 633</w:t>
            </w:r>
            <w:r w:rsidRPr="004316C8">
              <w:rPr>
                <w:rFonts w:ascii="Times New Roman" w:eastAsia="Times New Roman" w:hAnsi="Times New Roman" w:cs="Times New Roman"/>
                <w:color w:val="00000A"/>
                <w:sz w:val="24"/>
                <w:szCs w:val="24"/>
              </w:rPr>
              <w:t xml:space="preserve">, </w:t>
            </w:r>
            <w:r w:rsidRPr="004316C8">
              <w:rPr>
                <w:rFonts w:ascii="Times New Roman" w:eastAsia="Times New Roman" w:hAnsi="Times New Roman" w:cs="Times New Roman"/>
                <w:color w:val="0000FF"/>
                <w:sz w:val="24"/>
                <w:szCs w:val="24"/>
              </w:rPr>
              <w:t>634</w:t>
            </w:r>
            <w:r w:rsidRPr="004316C8">
              <w:rPr>
                <w:rFonts w:ascii="Times New Roman" w:eastAsia="Times New Roman" w:hAnsi="Times New Roman" w:cs="Times New Roman"/>
                <w:color w:val="00000A"/>
                <w:sz w:val="24"/>
                <w:szCs w:val="24"/>
              </w:rPr>
              <w:t xml:space="preserve">, </w:t>
            </w:r>
            <w:r w:rsidRPr="004316C8">
              <w:rPr>
                <w:rFonts w:ascii="Times New Roman" w:eastAsia="Times New Roman" w:hAnsi="Times New Roman" w:cs="Times New Roman"/>
                <w:color w:val="0000FF"/>
                <w:sz w:val="24"/>
                <w:szCs w:val="24"/>
              </w:rPr>
              <w:t>641</w:t>
            </w:r>
            <w:r w:rsidRPr="004316C8">
              <w:rPr>
                <w:rFonts w:ascii="Times New Roman" w:eastAsia="Times New Roman" w:hAnsi="Times New Roman" w:cs="Times New Roman"/>
                <w:color w:val="00000A"/>
                <w:sz w:val="24"/>
                <w:szCs w:val="24"/>
              </w:rPr>
              <w:t xml:space="preserve">, </w:t>
            </w:r>
            <w:r w:rsidRPr="004316C8">
              <w:rPr>
                <w:rFonts w:ascii="Times New Roman" w:eastAsia="Times New Roman" w:hAnsi="Times New Roman" w:cs="Times New Roman"/>
                <w:color w:val="0000FF"/>
                <w:sz w:val="24"/>
                <w:szCs w:val="24"/>
              </w:rPr>
              <w:t>642 Цивільного кодексу України</w:t>
            </w:r>
            <w:r w:rsidRPr="004316C8">
              <w:rPr>
                <w:rFonts w:ascii="Times New Roman" w:eastAsia="Times New Roman" w:hAnsi="Times New Roman" w:cs="Times New Roman"/>
                <w:color w:val="00000A"/>
                <w:sz w:val="24"/>
                <w:szCs w:val="24"/>
              </w:rPr>
              <w:t xml:space="preserve">, Правилами роздрібного ринку електричної енергії, затвердженими постановою НКРЕКП від 14.03.2018 N 312 (далі - Правила роздрібного ринку), та ознайомившись з умовами договору про постачання електричної енергії споживачу від ____________ (далі - Договір) на сайті електропостачальника (далі - Постачальник) в мережі Інтернет за адресою: __________________________ приєднуюсь до умов Договору на умовах комерційної пропозиції Постачальника N       з такими нижченаведеними персоніфікованими даними. </w:t>
            </w:r>
          </w:p>
          <w:p w:rsidR="000F1951" w:rsidRPr="004316C8" w:rsidRDefault="000F1951" w:rsidP="00773616">
            <w:pPr>
              <w:spacing w:after="0" w:line="240" w:lineRule="auto"/>
              <w:jc w:val="both"/>
              <w:rPr>
                <w:rFonts w:ascii="Times New Roman" w:eastAsia="Times New Roman" w:hAnsi="Times New Roman" w:cs="Times New Roman"/>
                <w:color w:val="00000A"/>
                <w:sz w:val="24"/>
                <w:szCs w:val="24"/>
              </w:rPr>
            </w:pPr>
            <w:r w:rsidRPr="004316C8">
              <w:rPr>
                <w:rFonts w:ascii="Times New Roman" w:eastAsia="Times New Roman" w:hAnsi="Times New Roman" w:cs="Times New Roman"/>
                <w:bCs/>
                <w:color w:val="00000A"/>
                <w:sz w:val="24"/>
                <w:szCs w:val="24"/>
              </w:rPr>
              <w:t>Персоніфіковані дані Споживача:</w:t>
            </w:r>
          </w:p>
          <w:tbl>
            <w:tblPr>
              <w:tblW w:w="5000" w:type="pct"/>
              <w:tblCellSpacing w:w="22"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0A0"/>
            </w:tblPr>
            <w:tblGrid>
              <w:gridCol w:w="551"/>
              <w:gridCol w:w="7810"/>
              <w:gridCol w:w="1522"/>
            </w:tblGrid>
            <w:tr w:rsidR="000F1951" w:rsidRPr="004316C8" w:rsidTr="00773616">
              <w:trPr>
                <w:tblCellSpacing w:w="22" w:type="dxa"/>
              </w:trPr>
              <w:tc>
                <w:tcPr>
                  <w:tcW w:w="250" w:type="pct"/>
                  <w:tcBorders>
                    <w:top w:val="outset" w:sz="6" w:space="0" w:color="auto"/>
                    <w:left w:val="outset" w:sz="6" w:space="0" w:color="auto"/>
                    <w:bottom w:val="outset" w:sz="6" w:space="0" w:color="auto"/>
                    <w:right w:val="outset" w:sz="6" w:space="0" w:color="auto"/>
                  </w:tcBorders>
                </w:tcPr>
                <w:p w:rsidR="000F1951" w:rsidRPr="004316C8" w:rsidRDefault="000F1951" w:rsidP="00773616">
                  <w:pPr>
                    <w:spacing w:after="0" w:line="240" w:lineRule="auto"/>
                    <w:jc w:val="center"/>
                    <w:rPr>
                      <w:rFonts w:ascii="Times New Roman" w:eastAsia="Times New Roman" w:hAnsi="Times New Roman" w:cs="Times New Roman"/>
                      <w:color w:val="00000A"/>
                      <w:sz w:val="24"/>
                      <w:szCs w:val="24"/>
                    </w:rPr>
                  </w:pPr>
                  <w:r w:rsidRPr="004316C8">
                    <w:rPr>
                      <w:rFonts w:ascii="Times New Roman" w:eastAsia="Times New Roman" w:hAnsi="Times New Roman" w:cs="Times New Roman"/>
                      <w:color w:val="00000A"/>
                      <w:sz w:val="24"/>
                      <w:szCs w:val="24"/>
                    </w:rPr>
                    <w:t>1</w:t>
                  </w:r>
                </w:p>
              </w:tc>
              <w:tc>
                <w:tcPr>
                  <w:tcW w:w="4000" w:type="pct"/>
                  <w:tcBorders>
                    <w:top w:val="outset" w:sz="6" w:space="0" w:color="auto"/>
                    <w:left w:val="outset" w:sz="6" w:space="0" w:color="auto"/>
                    <w:bottom w:val="outset" w:sz="6" w:space="0" w:color="auto"/>
                    <w:right w:val="outset" w:sz="6" w:space="0" w:color="auto"/>
                  </w:tcBorders>
                </w:tcPr>
                <w:p w:rsidR="000F1951" w:rsidRPr="004316C8" w:rsidRDefault="000F1951" w:rsidP="00773616">
                  <w:pPr>
                    <w:spacing w:after="0" w:line="240" w:lineRule="auto"/>
                    <w:rPr>
                      <w:rFonts w:ascii="Times New Roman" w:eastAsia="Times New Roman" w:hAnsi="Times New Roman" w:cs="Times New Roman"/>
                      <w:color w:val="00000A"/>
                      <w:sz w:val="24"/>
                      <w:szCs w:val="24"/>
                    </w:rPr>
                  </w:pPr>
                  <w:r w:rsidRPr="004316C8">
                    <w:rPr>
                      <w:rFonts w:ascii="Times New Roman" w:eastAsia="Times New Roman" w:hAnsi="Times New Roman" w:cs="Times New Roman"/>
                      <w:color w:val="00000A"/>
                      <w:sz w:val="24"/>
                      <w:szCs w:val="24"/>
                    </w:rPr>
                    <w:t>Прізвище, ім'я, по батькові:</w:t>
                  </w:r>
                </w:p>
              </w:tc>
              <w:tc>
                <w:tcPr>
                  <w:tcW w:w="750" w:type="pct"/>
                  <w:tcBorders>
                    <w:top w:val="outset" w:sz="6" w:space="0" w:color="auto"/>
                    <w:left w:val="outset" w:sz="6" w:space="0" w:color="auto"/>
                    <w:bottom w:val="outset" w:sz="6" w:space="0" w:color="auto"/>
                    <w:right w:val="outset" w:sz="6" w:space="0" w:color="auto"/>
                  </w:tcBorders>
                </w:tcPr>
                <w:p w:rsidR="000F1951" w:rsidRPr="004316C8" w:rsidRDefault="000F1951" w:rsidP="00773616">
                  <w:pPr>
                    <w:spacing w:after="0" w:line="240" w:lineRule="auto"/>
                    <w:jc w:val="both"/>
                    <w:rPr>
                      <w:rFonts w:ascii="Times New Roman" w:eastAsia="Times New Roman" w:hAnsi="Times New Roman" w:cs="Times New Roman"/>
                      <w:color w:val="00000A"/>
                      <w:sz w:val="24"/>
                      <w:szCs w:val="24"/>
                    </w:rPr>
                  </w:pPr>
                  <w:r w:rsidRPr="004316C8">
                    <w:rPr>
                      <w:rFonts w:ascii="Times New Roman" w:eastAsia="Times New Roman" w:hAnsi="Times New Roman" w:cs="Times New Roman"/>
                      <w:color w:val="00000A"/>
                      <w:sz w:val="24"/>
                      <w:szCs w:val="24"/>
                    </w:rPr>
                    <w:t> </w:t>
                  </w:r>
                </w:p>
              </w:tc>
            </w:tr>
            <w:tr w:rsidR="000F1951" w:rsidRPr="004316C8" w:rsidTr="00773616">
              <w:trPr>
                <w:tblCellSpacing w:w="22" w:type="dxa"/>
              </w:trPr>
              <w:tc>
                <w:tcPr>
                  <w:tcW w:w="250" w:type="pct"/>
                  <w:tcBorders>
                    <w:top w:val="outset" w:sz="6" w:space="0" w:color="auto"/>
                    <w:left w:val="outset" w:sz="6" w:space="0" w:color="auto"/>
                    <w:bottom w:val="outset" w:sz="6" w:space="0" w:color="auto"/>
                    <w:right w:val="outset" w:sz="6" w:space="0" w:color="auto"/>
                  </w:tcBorders>
                </w:tcPr>
                <w:p w:rsidR="000F1951" w:rsidRPr="004316C8" w:rsidRDefault="000F1951" w:rsidP="00773616">
                  <w:pPr>
                    <w:spacing w:after="0" w:line="240" w:lineRule="auto"/>
                    <w:jc w:val="center"/>
                    <w:rPr>
                      <w:rFonts w:ascii="Times New Roman" w:eastAsia="Times New Roman" w:hAnsi="Times New Roman" w:cs="Times New Roman"/>
                      <w:color w:val="00000A"/>
                      <w:sz w:val="24"/>
                      <w:szCs w:val="24"/>
                    </w:rPr>
                  </w:pPr>
                  <w:r w:rsidRPr="004316C8">
                    <w:rPr>
                      <w:rFonts w:ascii="Times New Roman" w:eastAsia="Times New Roman" w:hAnsi="Times New Roman" w:cs="Times New Roman"/>
                      <w:color w:val="00000A"/>
                      <w:sz w:val="24"/>
                      <w:szCs w:val="24"/>
                    </w:rPr>
                    <w:t>2</w:t>
                  </w:r>
                </w:p>
              </w:tc>
              <w:tc>
                <w:tcPr>
                  <w:tcW w:w="4000" w:type="pct"/>
                  <w:tcBorders>
                    <w:top w:val="outset" w:sz="6" w:space="0" w:color="auto"/>
                    <w:left w:val="outset" w:sz="6" w:space="0" w:color="auto"/>
                    <w:bottom w:val="outset" w:sz="6" w:space="0" w:color="auto"/>
                    <w:right w:val="outset" w:sz="6" w:space="0" w:color="auto"/>
                  </w:tcBorders>
                </w:tcPr>
                <w:p w:rsidR="000F1951" w:rsidRPr="004316C8" w:rsidRDefault="000F1951" w:rsidP="00773616">
                  <w:pPr>
                    <w:spacing w:after="0" w:line="240" w:lineRule="auto"/>
                    <w:rPr>
                      <w:rFonts w:ascii="Times New Roman" w:eastAsia="Times New Roman" w:hAnsi="Times New Roman" w:cs="Times New Roman"/>
                      <w:color w:val="00000A"/>
                      <w:sz w:val="24"/>
                      <w:szCs w:val="24"/>
                    </w:rPr>
                  </w:pPr>
                  <w:r w:rsidRPr="004316C8">
                    <w:rPr>
                      <w:rFonts w:ascii="Times New Roman" w:eastAsia="Times New Roman" w:hAnsi="Times New Roman" w:cs="Times New Roman"/>
                      <w:color w:val="00000A"/>
                      <w:sz w:val="24"/>
                      <w:szCs w:val="24"/>
                    </w:rPr>
                    <w:t xml:space="preserve">Паспортні дані, ідентифікаційний код (за наявності), ЕДРПОУ (обрати необхідне): ЕДРПОУ </w:t>
                  </w:r>
                </w:p>
              </w:tc>
              <w:tc>
                <w:tcPr>
                  <w:tcW w:w="750" w:type="pct"/>
                  <w:tcBorders>
                    <w:top w:val="outset" w:sz="6" w:space="0" w:color="auto"/>
                    <w:left w:val="outset" w:sz="6" w:space="0" w:color="auto"/>
                    <w:bottom w:val="outset" w:sz="6" w:space="0" w:color="auto"/>
                    <w:right w:val="outset" w:sz="6" w:space="0" w:color="auto"/>
                  </w:tcBorders>
                </w:tcPr>
                <w:p w:rsidR="000F1951" w:rsidRPr="004316C8" w:rsidRDefault="000F1951" w:rsidP="00773616">
                  <w:pPr>
                    <w:spacing w:after="0" w:line="240" w:lineRule="auto"/>
                    <w:jc w:val="both"/>
                    <w:rPr>
                      <w:rFonts w:ascii="Times New Roman" w:eastAsia="Times New Roman" w:hAnsi="Times New Roman" w:cs="Times New Roman"/>
                      <w:color w:val="00000A"/>
                      <w:sz w:val="24"/>
                      <w:szCs w:val="24"/>
                    </w:rPr>
                  </w:pPr>
                  <w:r w:rsidRPr="004316C8">
                    <w:rPr>
                      <w:rFonts w:ascii="Times New Roman" w:eastAsia="Times New Roman" w:hAnsi="Times New Roman" w:cs="Times New Roman"/>
                      <w:color w:val="00000A"/>
                      <w:sz w:val="24"/>
                      <w:szCs w:val="24"/>
                    </w:rPr>
                    <w:t> </w:t>
                  </w:r>
                </w:p>
              </w:tc>
            </w:tr>
            <w:tr w:rsidR="000F1951" w:rsidRPr="004316C8" w:rsidTr="00773616">
              <w:trPr>
                <w:tblCellSpacing w:w="22" w:type="dxa"/>
              </w:trPr>
              <w:tc>
                <w:tcPr>
                  <w:tcW w:w="250" w:type="pct"/>
                  <w:tcBorders>
                    <w:top w:val="outset" w:sz="6" w:space="0" w:color="auto"/>
                    <w:left w:val="outset" w:sz="6" w:space="0" w:color="auto"/>
                    <w:bottom w:val="outset" w:sz="6" w:space="0" w:color="auto"/>
                    <w:right w:val="outset" w:sz="6" w:space="0" w:color="auto"/>
                  </w:tcBorders>
                </w:tcPr>
                <w:p w:rsidR="000F1951" w:rsidRPr="004316C8" w:rsidRDefault="000F1951" w:rsidP="00773616">
                  <w:pPr>
                    <w:spacing w:after="0" w:line="240" w:lineRule="auto"/>
                    <w:jc w:val="center"/>
                    <w:rPr>
                      <w:rFonts w:ascii="Times New Roman" w:eastAsia="Times New Roman" w:hAnsi="Times New Roman" w:cs="Times New Roman"/>
                      <w:color w:val="00000A"/>
                      <w:sz w:val="24"/>
                      <w:szCs w:val="24"/>
                    </w:rPr>
                  </w:pPr>
                  <w:r w:rsidRPr="004316C8">
                    <w:rPr>
                      <w:rFonts w:ascii="Times New Roman" w:eastAsia="Times New Roman" w:hAnsi="Times New Roman" w:cs="Times New Roman"/>
                      <w:color w:val="00000A"/>
                      <w:sz w:val="24"/>
                      <w:szCs w:val="24"/>
                    </w:rPr>
                    <w:t>3</w:t>
                  </w:r>
                </w:p>
              </w:tc>
              <w:tc>
                <w:tcPr>
                  <w:tcW w:w="4000" w:type="pct"/>
                  <w:tcBorders>
                    <w:top w:val="outset" w:sz="6" w:space="0" w:color="auto"/>
                    <w:left w:val="outset" w:sz="6" w:space="0" w:color="auto"/>
                    <w:bottom w:val="outset" w:sz="6" w:space="0" w:color="auto"/>
                    <w:right w:val="outset" w:sz="6" w:space="0" w:color="auto"/>
                  </w:tcBorders>
                </w:tcPr>
                <w:p w:rsidR="000F1951" w:rsidRPr="004316C8" w:rsidRDefault="000F1951" w:rsidP="00773616">
                  <w:pPr>
                    <w:spacing w:after="0" w:line="240" w:lineRule="auto"/>
                    <w:rPr>
                      <w:rFonts w:ascii="Times New Roman" w:eastAsia="Times New Roman" w:hAnsi="Times New Roman" w:cs="Times New Roman"/>
                      <w:color w:val="00000A"/>
                      <w:sz w:val="24"/>
                      <w:szCs w:val="24"/>
                    </w:rPr>
                  </w:pPr>
                  <w:r w:rsidRPr="004316C8">
                    <w:rPr>
                      <w:rFonts w:ascii="Times New Roman" w:eastAsia="Times New Roman" w:hAnsi="Times New Roman" w:cs="Times New Roman"/>
                      <w:color w:val="00000A"/>
                      <w:sz w:val="24"/>
                      <w:szCs w:val="24"/>
                    </w:rPr>
                    <w:t xml:space="preserve">Вид об'єкта: </w:t>
                  </w:r>
                </w:p>
              </w:tc>
              <w:tc>
                <w:tcPr>
                  <w:tcW w:w="750" w:type="pct"/>
                  <w:tcBorders>
                    <w:top w:val="outset" w:sz="6" w:space="0" w:color="auto"/>
                    <w:left w:val="outset" w:sz="6" w:space="0" w:color="auto"/>
                    <w:bottom w:val="outset" w:sz="6" w:space="0" w:color="auto"/>
                    <w:right w:val="outset" w:sz="6" w:space="0" w:color="auto"/>
                  </w:tcBorders>
                </w:tcPr>
                <w:p w:rsidR="000F1951" w:rsidRPr="004316C8" w:rsidRDefault="000F1951" w:rsidP="00773616">
                  <w:pPr>
                    <w:spacing w:after="0" w:line="240" w:lineRule="auto"/>
                    <w:jc w:val="both"/>
                    <w:rPr>
                      <w:rFonts w:ascii="Times New Roman" w:eastAsia="Times New Roman" w:hAnsi="Times New Roman" w:cs="Times New Roman"/>
                      <w:color w:val="00000A"/>
                      <w:sz w:val="24"/>
                      <w:szCs w:val="24"/>
                    </w:rPr>
                  </w:pPr>
                  <w:r w:rsidRPr="004316C8">
                    <w:rPr>
                      <w:rFonts w:ascii="Times New Roman" w:eastAsia="Times New Roman" w:hAnsi="Times New Roman" w:cs="Times New Roman"/>
                      <w:color w:val="00000A"/>
                      <w:sz w:val="24"/>
                      <w:szCs w:val="24"/>
                    </w:rPr>
                    <w:t> </w:t>
                  </w:r>
                </w:p>
              </w:tc>
            </w:tr>
            <w:tr w:rsidR="000F1951" w:rsidRPr="004316C8" w:rsidTr="00773616">
              <w:trPr>
                <w:trHeight w:val="432"/>
                <w:tblCellSpacing w:w="22" w:type="dxa"/>
              </w:trPr>
              <w:tc>
                <w:tcPr>
                  <w:tcW w:w="250" w:type="pct"/>
                  <w:tcBorders>
                    <w:top w:val="outset" w:sz="6" w:space="0" w:color="auto"/>
                    <w:left w:val="outset" w:sz="6" w:space="0" w:color="auto"/>
                    <w:bottom w:val="outset" w:sz="6" w:space="0" w:color="auto"/>
                    <w:right w:val="outset" w:sz="6" w:space="0" w:color="auto"/>
                  </w:tcBorders>
                </w:tcPr>
                <w:p w:rsidR="000F1951" w:rsidRPr="004316C8" w:rsidRDefault="000F1951" w:rsidP="00773616">
                  <w:pPr>
                    <w:spacing w:after="0" w:line="240" w:lineRule="auto"/>
                    <w:rPr>
                      <w:rFonts w:ascii="Times New Roman" w:eastAsia="Arial" w:hAnsi="Times New Roman" w:cs="Times New Roman"/>
                      <w:color w:val="000000"/>
                      <w:sz w:val="24"/>
                      <w:szCs w:val="24"/>
                    </w:rPr>
                  </w:pPr>
                  <w:r w:rsidRPr="004316C8">
                    <w:rPr>
                      <w:rFonts w:ascii="Times New Roman" w:eastAsia="Arial" w:hAnsi="Times New Roman" w:cs="Times New Roman"/>
                      <w:color w:val="000000"/>
                      <w:sz w:val="24"/>
                      <w:szCs w:val="24"/>
                    </w:rPr>
                    <w:t xml:space="preserve">  4</w:t>
                  </w:r>
                </w:p>
              </w:tc>
              <w:tc>
                <w:tcPr>
                  <w:tcW w:w="4000" w:type="pct"/>
                  <w:tcBorders>
                    <w:top w:val="outset" w:sz="6" w:space="0" w:color="auto"/>
                    <w:left w:val="outset" w:sz="6" w:space="0" w:color="auto"/>
                    <w:bottom w:val="outset" w:sz="6" w:space="0" w:color="auto"/>
                    <w:right w:val="outset" w:sz="6" w:space="0" w:color="auto"/>
                  </w:tcBorders>
                </w:tcPr>
                <w:p w:rsidR="000F1951" w:rsidRPr="004316C8" w:rsidRDefault="000F1951" w:rsidP="00773616">
                  <w:pPr>
                    <w:spacing w:after="0" w:line="240" w:lineRule="auto"/>
                    <w:rPr>
                      <w:rFonts w:ascii="Times New Roman" w:eastAsia="Times New Roman" w:hAnsi="Times New Roman" w:cs="Times New Roman"/>
                      <w:color w:val="00000A"/>
                      <w:sz w:val="24"/>
                      <w:szCs w:val="24"/>
                    </w:rPr>
                  </w:pPr>
                  <w:r w:rsidRPr="004316C8">
                    <w:rPr>
                      <w:rFonts w:ascii="Times New Roman" w:eastAsia="Times New Roman" w:hAnsi="Times New Roman" w:cs="Times New Roman"/>
                      <w:color w:val="00000A"/>
                      <w:sz w:val="24"/>
                      <w:szCs w:val="24"/>
                    </w:rPr>
                    <w:t xml:space="preserve">Адреса об'єкта, EIC-код точки комерційного обліку - додаток 3 </w:t>
                  </w:r>
                </w:p>
              </w:tc>
              <w:tc>
                <w:tcPr>
                  <w:tcW w:w="750" w:type="pct"/>
                  <w:tcBorders>
                    <w:top w:val="outset" w:sz="6" w:space="0" w:color="auto"/>
                    <w:left w:val="outset" w:sz="6" w:space="0" w:color="auto"/>
                    <w:bottom w:val="outset" w:sz="6" w:space="0" w:color="auto"/>
                    <w:right w:val="outset" w:sz="6" w:space="0" w:color="auto"/>
                  </w:tcBorders>
                </w:tcPr>
                <w:p w:rsidR="000F1951" w:rsidRPr="004316C8" w:rsidRDefault="000F1951" w:rsidP="00773616">
                  <w:pPr>
                    <w:spacing w:after="0" w:line="240" w:lineRule="auto"/>
                    <w:jc w:val="both"/>
                    <w:rPr>
                      <w:rFonts w:ascii="Times New Roman" w:eastAsia="Times New Roman" w:hAnsi="Times New Roman" w:cs="Times New Roman"/>
                      <w:color w:val="00000A"/>
                      <w:sz w:val="24"/>
                      <w:szCs w:val="24"/>
                    </w:rPr>
                  </w:pPr>
                  <w:r w:rsidRPr="004316C8">
                    <w:rPr>
                      <w:rFonts w:ascii="Times New Roman" w:eastAsia="Times New Roman" w:hAnsi="Times New Roman" w:cs="Times New Roman"/>
                      <w:color w:val="00000A"/>
                      <w:sz w:val="24"/>
                      <w:szCs w:val="24"/>
                    </w:rPr>
                    <w:t> </w:t>
                  </w:r>
                </w:p>
              </w:tc>
            </w:tr>
            <w:tr w:rsidR="000F1951" w:rsidRPr="004316C8" w:rsidTr="00773616">
              <w:trPr>
                <w:tblCellSpacing w:w="22" w:type="dxa"/>
              </w:trPr>
              <w:tc>
                <w:tcPr>
                  <w:tcW w:w="250" w:type="pct"/>
                  <w:tcBorders>
                    <w:top w:val="outset" w:sz="6" w:space="0" w:color="auto"/>
                    <w:left w:val="outset" w:sz="6" w:space="0" w:color="auto"/>
                    <w:bottom w:val="outset" w:sz="6" w:space="0" w:color="auto"/>
                    <w:right w:val="outset" w:sz="6" w:space="0" w:color="auto"/>
                  </w:tcBorders>
                </w:tcPr>
                <w:p w:rsidR="000F1951" w:rsidRPr="004316C8" w:rsidRDefault="000F1951" w:rsidP="00773616">
                  <w:pPr>
                    <w:spacing w:after="0" w:line="240" w:lineRule="auto"/>
                    <w:jc w:val="center"/>
                    <w:rPr>
                      <w:rFonts w:ascii="Times New Roman" w:eastAsia="Times New Roman" w:hAnsi="Times New Roman" w:cs="Times New Roman"/>
                      <w:color w:val="00000A"/>
                      <w:sz w:val="24"/>
                      <w:szCs w:val="24"/>
                    </w:rPr>
                  </w:pPr>
                  <w:r w:rsidRPr="004316C8">
                    <w:rPr>
                      <w:rFonts w:ascii="Times New Roman" w:eastAsia="Times New Roman" w:hAnsi="Times New Roman" w:cs="Times New Roman"/>
                      <w:color w:val="00000A"/>
                      <w:sz w:val="24"/>
                      <w:szCs w:val="24"/>
                    </w:rPr>
                    <w:t>5</w:t>
                  </w:r>
                </w:p>
              </w:tc>
              <w:tc>
                <w:tcPr>
                  <w:tcW w:w="4000" w:type="pct"/>
                  <w:tcBorders>
                    <w:top w:val="outset" w:sz="6" w:space="0" w:color="auto"/>
                    <w:left w:val="outset" w:sz="6" w:space="0" w:color="auto"/>
                    <w:bottom w:val="outset" w:sz="6" w:space="0" w:color="auto"/>
                    <w:right w:val="outset" w:sz="6" w:space="0" w:color="auto"/>
                  </w:tcBorders>
                </w:tcPr>
                <w:p w:rsidR="000F1951" w:rsidRPr="004316C8" w:rsidRDefault="000F1951" w:rsidP="00773616">
                  <w:pPr>
                    <w:spacing w:after="0" w:line="240" w:lineRule="auto"/>
                    <w:rPr>
                      <w:rFonts w:ascii="Times New Roman" w:eastAsia="Times New Roman" w:hAnsi="Times New Roman" w:cs="Times New Roman"/>
                      <w:color w:val="00000A"/>
                      <w:sz w:val="24"/>
                      <w:szCs w:val="24"/>
                    </w:rPr>
                  </w:pPr>
                  <w:r w:rsidRPr="004316C8">
                    <w:rPr>
                      <w:rFonts w:ascii="Times New Roman" w:eastAsia="Times New Roman" w:hAnsi="Times New Roman" w:cs="Times New Roman"/>
                      <w:color w:val="00000A"/>
                      <w:sz w:val="24"/>
                      <w:szCs w:val="24"/>
                    </w:rPr>
                    <w:t>Найменування Оператора, з яким Споживач уклав договір розподілу електричної енергії :</w:t>
                  </w:r>
                </w:p>
                <w:p w:rsidR="000F1951" w:rsidRPr="004316C8" w:rsidRDefault="000F1951" w:rsidP="00773616">
                  <w:pPr>
                    <w:spacing w:after="0" w:line="240" w:lineRule="auto"/>
                    <w:rPr>
                      <w:rFonts w:ascii="Times New Roman" w:eastAsia="Times New Roman" w:hAnsi="Times New Roman" w:cs="Times New Roman"/>
                      <w:color w:val="00000A"/>
                      <w:sz w:val="24"/>
                      <w:szCs w:val="24"/>
                    </w:rPr>
                  </w:pPr>
                </w:p>
              </w:tc>
              <w:tc>
                <w:tcPr>
                  <w:tcW w:w="750" w:type="pct"/>
                  <w:tcBorders>
                    <w:top w:val="outset" w:sz="6" w:space="0" w:color="auto"/>
                    <w:left w:val="outset" w:sz="6" w:space="0" w:color="auto"/>
                    <w:bottom w:val="outset" w:sz="6" w:space="0" w:color="auto"/>
                    <w:right w:val="outset" w:sz="6" w:space="0" w:color="auto"/>
                  </w:tcBorders>
                </w:tcPr>
                <w:p w:rsidR="000F1951" w:rsidRPr="004316C8" w:rsidRDefault="000F1951" w:rsidP="00773616">
                  <w:pPr>
                    <w:spacing w:after="0" w:line="240" w:lineRule="auto"/>
                    <w:jc w:val="both"/>
                    <w:rPr>
                      <w:rFonts w:ascii="Times New Roman" w:eastAsia="Times New Roman" w:hAnsi="Times New Roman" w:cs="Times New Roman"/>
                      <w:color w:val="00000A"/>
                      <w:sz w:val="24"/>
                      <w:szCs w:val="24"/>
                    </w:rPr>
                  </w:pPr>
                  <w:r w:rsidRPr="004316C8">
                    <w:rPr>
                      <w:rFonts w:ascii="Times New Roman" w:eastAsia="Times New Roman" w:hAnsi="Times New Roman" w:cs="Times New Roman"/>
                      <w:color w:val="00000A"/>
                      <w:sz w:val="24"/>
                      <w:szCs w:val="24"/>
                    </w:rPr>
                    <w:t> </w:t>
                  </w:r>
                </w:p>
              </w:tc>
            </w:tr>
            <w:tr w:rsidR="000F1951" w:rsidRPr="004316C8" w:rsidTr="00773616">
              <w:trPr>
                <w:tblCellSpacing w:w="22" w:type="dxa"/>
              </w:trPr>
              <w:tc>
                <w:tcPr>
                  <w:tcW w:w="250" w:type="pct"/>
                  <w:tcBorders>
                    <w:top w:val="outset" w:sz="6" w:space="0" w:color="auto"/>
                    <w:left w:val="outset" w:sz="6" w:space="0" w:color="auto"/>
                    <w:bottom w:val="outset" w:sz="6" w:space="0" w:color="auto"/>
                    <w:right w:val="outset" w:sz="6" w:space="0" w:color="auto"/>
                  </w:tcBorders>
                </w:tcPr>
                <w:p w:rsidR="000F1951" w:rsidRPr="004316C8" w:rsidRDefault="000F1951" w:rsidP="00773616">
                  <w:pPr>
                    <w:spacing w:after="0" w:line="240" w:lineRule="auto"/>
                    <w:jc w:val="center"/>
                    <w:rPr>
                      <w:rFonts w:ascii="Times New Roman" w:eastAsia="Times New Roman" w:hAnsi="Times New Roman" w:cs="Times New Roman"/>
                      <w:color w:val="00000A"/>
                      <w:sz w:val="24"/>
                      <w:szCs w:val="24"/>
                    </w:rPr>
                  </w:pPr>
                  <w:r w:rsidRPr="004316C8">
                    <w:rPr>
                      <w:rFonts w:ascii="Times New Roman" w:eastAsia="Times New Roman" w:hAnsi="Times New Roman" w:cs="Times New Roman"/>
                      <w:color w:val="00000A"/>
                      <w:sz w:val="24"/>
                      <w:szCs w:val="24"/>
                    </w:rPr>
                    <w:t>6</w:t>
                  </w:r>
                </w:p>
              </w:tc>
              <w:tc>
                <w:tcPr>
                  <w:tcW w:w="4000" w:type="pct"/>
                  <w:tcBorders>
                    <w:top w:val="outset" w:sz="6" w:space="0" w:color="auto"/>
                    <w:left w:val="outset" w:sz="6" w:space="0" w:color="auto"/>
                    <w:bottom w:val="outset" w:sz="6" w:space="0" w:color="auto"/>
                    <w:right w:val="outset" w:sz="6" w:space="0" w:color="auto"/>
                  </w:tcBorders>
                </w:tcPr>
                <w:p w:rsidR="000F1951" w:rsidRPr="004316C8" w:rsidRDefault="000F1951" w:rsidP="00773616">
                  <w:pPr>
                    <w:spacing w:after="0" w:line="240" w:lineRule="auto"/>
                    <w:rPr>
                      <w:rFonts w:ascii="Times New Roman" w:eastAsia="Times New Roman" w:hAnsi="Times New Roman" w:cs="Times New Roman"/>
                      <w:color w:val="00000A"/>
                      <w:sz w:val="24"/>
                      <w:szCs w:val="24"/>
                    </w:rPr>
                  </w:pPr>
                  <w:r w:rsidRPr="004316C8">
                    <w:rPr>
                      <w:rFonts w:ascii="Times New Roman" w:eastAsia="Times New Roman" w:hAnsi="Times New Roman" w:cs="Times New Roman"/>
                      <w:color w:val="00000A"/>
                      <w:sz w:val="24"/>
                      <w:szCs w:val="24"/>
                    </w:rPr>
                    <w:t>ЕІС-код як суб'єкта ринку електричної енергії, присвоєний відповідним системним оператором</w:t>
                  </w:r>
                </w:p>
              </w:tc>
              <w:tc>
                <w:tcPr>
                  <w:tcW w:w="750" w:type="pct"/>
                  <w:tcBorders>
                    <w:top w:val="outset" w:sz="6" w:space="0" w:color="auto"/>
                    <w:left w:val="outset" w:sz="6" w:space="0" w:color="auto"/>
                    <w:bottom w:val="outset" w:sz="6" w:space="0" w:color="auto"/>
                    <w:right w:val="outset" w:sz="6" w:space="0" w:color="auto"/>
                  </w:tcBorders>
                </w:tcPr>
                <w:p w:rsidR="000F1951" w:rsidRPr="004316C8" w:rsidRDefault="000F1951" w:rsidP="00773616">
                  <w:pPr>
                    <w:spacing w:after="0" w:line="240" w:lineRule="auto"/>
                    <w:jc w:val="both"/>
                    <w:rPr>
                      <w:rFonts w:ascii="Times New Roman" w:eastAsia="Times New Roman" w:hAnsi="Times New Roman" w:cs="Times New Roman"/>
                      <w:color w:val="00000A"/>
                      <w:sz w:val="24"/>
                      <w:szCs w:val="24"/>
                    </w:rPr>
                  </w:pPr>
                  <w:r w:rsidRPr="004316C8">
                    <w:rPr>
                      <w:rFonts w:ascii="Times New Roman" w:eastAsia="Times New Roman" w:hAnsi="Times New Roman" w:cs="Times New Roman"/>
                      <w:color w:val="00000A"/>
                      <w:sz w:val="24"/>
                      <w:szCs w:val="24"/>
                    </w:rPr>
                    <w:t> </w:t>
                  </w:r>
                </w:p>
              </w:tc>
            </w:tr>
            <w:tr w:rsidR="000F1951" w:rsidRPr="004316C8" w:rsidTr="00773616">
              <w:trPr>
                <w:tblCellSpacing w:w="22" w:type="dxa"/>
              </w:trPr>
              <w:tc>
                <w:tcPr>
                  <w:tcW w:w="250" w:type="pct"/>
                  <w:tcBorders>
                    <w:top w:val="outset" w:sz="6" w:space="0" w:color="auto"/>
                    <w:left w:val="outset" w:sz="6" w:space="0" w:color="auto"/>
                    <w:bottom w:val="outset" w:sz="6" w:space="0" w:color="auto"/>
                    <w:right w:val="outset" w:sz="6" w:space="0" w:color="auto"/>
                  </w:tcBorders>
                </w:tcPr>
                <w:p w:rsidR="000F1951" w:rsidRPr="004316C8" w:rsidRDefault="000F1951" w:rsidP="00773616">
                  <w:pPr>
                    <w:spacing w:after="0" w:line="240" w:lineRule="auto"/>
                    <w:jc w:val="center"/>
                    <w:rPr>
                      <w:rFonts w:ascii="Times New Roman" w:eastAsia="Times New Roman" w:hAnsi="Times New Roman" w:cs="Times New Roman"/>
                      <w:color w:val="00000A"/>
                      <w:sz w:val="24"/>
                      <w:szCs w:val="24"/>
                    </w:rPr>
                  </w:pPr>
                  <w:r w:rsidRPr="004316C8">
                    <w:rPr>
                      <w:rFonts w:ascii="Times New Roman" w:eastAsia="Times New Roman" w:hAnsi="Times New Roman" w:cs="Times New Roman"/>
                      <w:color w:val="00000A"/>
                      <w:sz w:val="24"/>
                      <w:szCs w:val="24"/>
                    </w:rPr>
                    <w:t>7</w:t>
                  </w:r>
                </w:p>
              </w:tc>
              <w:tc>
                <w:tcPr>
                  <w:tcW w:w="4000" w:type="pct"/>
                  <w:tcBorders>
                    <w:top w:val="outset" w:sz="6" w:space="0" w:color="auto"/>
                    <w:left w:val="outset" w:sz="6" w:space="0" w:color="auto"/>
                    <w:bottom w:val="outset" w:sz="6" w:space="0" w:color="auto"/>
                    <w:right w:val="outset" w:sz="6" w:space="0" w:color="auto"/>
                  </w:tcBorders>
                </w:tcPr>
                <w:p w:rsidR="000F1951" w:rsidRPr="004316C8" w:rsidRDefault="000F1951" w:rsidP="00773616">
                  <w:pPr>
                    <w:spacing w:after="0" w:line="240" w:lineRule="auto"/>
                    <w:rPr>
                      <w:rFonts w:ascii="Times New Roman" w:eastAsia="Times New Roman" w:hAnsi="Times New Roman" w:cs="Times New Roman"/>
                      <w:color w:val="00000A"/>
                      <w:sz w:val="24"/>
                      <w:szCs w:val="24"/>
                    </w:rPr>
                  </w:pPr>
                  <w:r w:rsidRPr="004316C8">
                    <w:rPr>
                      <w:rFonts w:ascii="Times New Roman" w:eastAsia="Times New Roman" w:hAnsi="Times New Roman" w:cs="Times New Roman"/>
                      <w:color w:val="00000A"/>
                      <w:sz w:val="24"/>
                      <w:szCs w:val="24"/>
                    </w:rPr>
                    <w:t>Інформація про наявність пільг/субсидії* (є/немає): немає.</w:t>
                  </w:r>
                </w:p>
              </w:tc>
              <w:tc>
                <w:tcPr>
                  <w:tcW w:w="750" w:type="pct"/>
                  <w:tcBorders>
                    <w:top w:val="outset" w:sz="6" w:space="0" w:color="auto"/>
                    <w:left w:val="outset" w:sz="6" w:space="0" w:color="auto"/>
                    <w:bottom w:val="outset" w:sz="6" w:space="0" w:color="auto"/>
                    <w:right w:val="outset" w:sz="6" w:space="0" w:color="auto"/>
                  </w:tcBorders>
                </w:tcPr>
                <w:p w:rsidR="000F1951" w:rsidRPr="004316C8" w:rsidRDefault="000F1951" w:rsidP="00773616">
                  <w:pPr>
                    <w:spacing w:after="0" w:line="240" w:lineRule="auto"/>
                    <w:jc w:val="both"/>
                    <w:rPr>
                      <w:rFonts w:ascii="Times New Roman" w:eastAsia="Times New Roman" w:hAnsi="Times New Roman" w:cs="Times New Roman"/>
                      <w:color w:val="00000A"/>
                      <w:sz w:val="24"/>
                      <w:szCs w:val="24"/>
                    </w:rPr>
                  </w:pPr>
                  <w:r w:rsidRPr="004316C8">
                    <w:rPr>
                      <w:rFonts w:ascii="Times New Roman" w:eastAsia="Times New Roman" w:hAnsi="Times New Roman" w:cs="Times New Roman"/>
                      <w:color w:val="00000A"/>
                      <w:sz w:val="24"/>
                      <w:szCs w:val="24"/>
                    </w:rPr>
                    <w:t> </w:t>
                  </w:r>
                </w:p>
              </w:tc>
            </w:tr>
          </w:tbl>
          <w:p w:rsidR="000F1951" w:rsidRPr="004316C8" w:rsidRDefault="000F1951" w:rsidP="00773616">
            <w:pPr>
              <w:spacing w:after="0" w:line="240" w:lineRule="auto"/>
              <w:jc w:val="both"/>
              <w:rPr>
                <w:rFonts w:ascii="Times New Roman" w:eastAsia="Times New Roman" w:hAnsi="Times New Roman" w:cs="Times New Roman"/>
                <w:color w:val="00000A"/>
                <w:sz w:val="24"/>
                <w:szCs w:val="24"/>
              </w:rPr>
            </w:pPr>
            <w:r w:rsidRPr="004316C8">
              <w:rPr>
                <w:rFonts w:ascii="Times New Roman" w:eastAsia="Times New Roman" w:hAnsi="Times New Roman" w:cs="Times New Roman"/>
                <w:color w:val="00000A"/>
                <w:sz w:val="24"/>
                <w:szCs w:val="24"/>
              </w:rPr>
              <w:t>Початок постачання з " 01 "січня  2023 р.</w:t>
            </w:r>
          </w:p>
          <w:p w:rsidR="000F1951" w:rsidRPr="004316C8" w:rsidRDefault="000F1951" w:rsidP="00773616">
            <w:pPr>
              <w:spacing w:after="0" w:line="240" w:lineRule="auto"/>
              <w:jc w:val="both"/>
              <w:rPr>
                <w:rFonts w:ascii="Times New Roman" w:eastAsia="Times New Roman" w:hAnsi="Times New Roman" w:cs="Times New Roman"/>
                <w:color w:val="00000A"/>
                <w:sz w:val="24"/>
                <w:szCs w:val="24"/>
              </w:rPr>
            </w:pPr>
            <w:r w:rsidRPr="004316C8">
              <w:rPr>
                <w:rFonts w:ascii="Times New Roman" w:eastAsia="Times New Roman" w:hAnsi="Times New Roman" w:cs="Times New Roman"/>
                <w:bCs/>
                <w:color w:val="00000A"/>
                <w:sz w:val="24"/>
                <w:szCs w:val="24"/>
              </w:rPr>
              <w:t>*Примітка:</w:t>
            </w:r>
          </w:p>
          <w:p w:rsidR="000F1951" w:rsidRPr="004316C8" w:rsidRDefault="000F1951" w:rsidP="00773616">
            <w:pPr>
              <w:spacing w:after="0" w:line="240" w:lineRule="auto"/>
              <w:jc w:val="both"/>
              <w:rPr>
                <w:rFonts w:ascii="Times New Roman" w:eastAsia="Times New Roman" w:hAnsi="Times New Roman" w:cs="Times New Roman"/>
                <w:color w:val="00000A"/>
                <w:sz w:val="24"/>
                <w:szCs w:val="24"/>
              </w:rPr>
            </w:pPr>
            <w:r w:rsidRPr="004316C8">
              <w:rPr>
                <w:rFonts w:ascii="Times New Roman" w:eastAsia="Times New Roman" w:hAnsi="Times New Roman" w:cs="Times New Roman"/>
                <w:color w:val="00000A"/>
                <w:sz w:val="24"/>
                <w:szCs w:val="24"/>
              </w:rPr>
              <w:t>Заповнюється Постачальником, якщо заява-приєднання надається для заповнення Постачальником.</w:t>
            </w:r>
          </w:p>
          <w:p w:rsidR="000F1951" w:rsidRPr="004316C8" w:rsidRDefault="000F1951" w:rsidP="00773616">
            <w:pPr>
              <w:spacing w:after="0" w:line="240" w:lineRule="auto"/>
              <w:jc w:val="both"/>
              <w:rPr>
                <w:rFonts w:ascii="Times New Roman" w:eastAsia="Times New Roman" w:hAnsi="Times New Roman" w:cs="Times New Roman"/>
                <w:color w:val="00000A"/>
                <w:sz w:val="24"/>
                <w:szCs w:val="24"/>
              </w:rPr>
            </w:pPr>
            <w:r w:rsidRPr="004316C8">
              <w:rPr>
                <w:rFonts w:ascii="Times New Roman" w:eastAsia="Times New Roman" w:hAnsi="Times New Roman" w:cs="Times New Roman"/>
                <w:color w:val="00000A"/>
                <w:sz w:val="24"/>
                <w:szCs w:val="24"/>
              </w:rPr>
              <w:t>Заповнюється Споживачем, якщо заява-приєднання заповнюється Споживачем самостійно.</w:t>
            </w:r>
          </w:p>
          <w:p w:rsidR="000F1951" w:rsidRPr="004316C8" w:rsidRDefault="000F1951" w:rsidP="00773616">
            <w:pPr>
              <w:spacing w:after="0" w:line="240" w:lineRule="auto"/>
              <w:jc w:val="both"/>
              <w:rPr>
                <w:rFonts w:ascii="Times New Roman" w:eastAsia="Times New Roman" w:hAnsi="Times New Roman" w:cs="Times New Roman"/>
                <w:color w:val="00000A"/>
                <w:sz w:val="24"/>
                <w:szCs w:val="24"/>
              </w:rPr>
            </w:pPr>
            <w:r w:rsidRPr="004316C8">
              <w:rPr>
                <w:rFonts w:ascii="Times New Roman" w:eastAsia="Times New Roman" w:hAnsi="Times New Roman" w:cs="Times New Roman"/>
                <w:color w:val="00000A"/>
                <w:sz w:val="24"/>
                <w:szCs w:val="24"/>
              </w:rPr>
              <w:t>За кожним об'єктом споживача надаються окремі ЕІС-коди точок комерційного обліку. Якщо таких точок більше однієї, їх перелік наводиться у додатку до Заяви-приєднання.</w:t>
            </w:r>
          </w:p>
          <w:p w:rsidR="000F1951" w:rsidRPr="004316C8" w:rsidRDefault="000F1951" w:rsidP="00773616">
            <w:pPr>
              <w:spacing w:after="0" w:line="240" w:lineRule="auto"/>
              <w:jc w:val="both"/>
              <w:rPr>
                <w:rFonts w:ascii="Times New Roman" w:eastAsia="Times New Roman" w:hAnsi="Times New Roman" w:cs="Times New Roman"/>
                <w:color w:val="00000A"/>
                <w:sz w:val="24"/>
                <w:szCs w:val="24"/>
              </w:rPr>
            </w:pPr>
            <w:r w:rsidRPr="004316C8">
              <w:rPr>
                <w:rFonts w:ascii="Times New Roman" w:eastAsia="Times New Roman" w:hAnsi="Times New Roman" w:cs="Times New Roman"/>
                <w:color w:val="00000A"/>
                <w:sz w:val="24"/>
                <w:szCs w:val="24"/>
              </w:rPr>
              <w:t>Погодившись з цією заявою-приєднанням (акцептувавши її), Споживач засвідчує вільне волевиявлення щодо приєднання до умов Договору в повному обсязі.</w:t>
            </w:r>
          </w:p>
          <w:p w:rsidR="000F1951" w:rsidRPr="004316C8" w:rsidRDefault="000F1951" w:rsidP="00773616">
            <w:pPr>
              <w:spacing w:after="0" w:line="240" w:lineRule="auto"/>
              <w:jc w:val="both"/>
              <w:rPr>
                <w:rFonts w:ascii="Times New Roman" w:eastAsia="Times New Roman" w:hAnsi="Times New Roman" w:cs="Times New Roman"/>
                <w:color w:val="00000A"/>
                <w:sz w:val="24"/>
                <w:szCs w:val="24"/>
              </w:rPr>
            </w:pPr>
            <w:r w:rsidRPr="004316C8">
              <w:rPr>
                <w:rFonts w:ascii="Times New Roman" w:eastAsia="Times New Roman" w:hAnsi="Times New Roman" w:cs="Times New Roman"/>
                <w:color w:val="00000A"/>
                <w:sz w:val="24"/>
                <w:szCs w:val="24"/>
              </w:rPr>
              <w:t xml:space="preserve">З моменту акцептування цієї заяви-приєднання в установленому Правилами роздрібного ринку </w:t>
            </w:r>
            <w:r w:rsidRPr="004316C8">
              <w:rPr>
                <w:rFonts w:ascii="Times New Roman" w:eastAsia="Times New Roman" w:hAnsi="Times New Roman" w:cs="Times New Roman"/>
                <w:color w:val="00000A"/>
                <w:sz w:val="24"/>
                <w:szCs w:val="24"/>
              </w:rPr>
              <w:lastRenderedPageBreak/>
              <w:t>порядку Споживач та Постачальник набувають всіх прав та обов'язків за Договором і несуть відповідальність за їх невиконання (неналежне виконання) згідно з умовами Договору та чинним законодавством України.</w:t>
            </w:r>
          </w:p>
          <w:p w:rsidR="000F1951" w:rsidRPr="004316C8" w:rsidRDefault="000F1951" w:rsidP="00773616">
            <w:pPr>
              <w:spacing w:after="0" w:line="240" w:lineRule="auto"/>
              <w:jc w:val="both"/>
              <w:rPr>
                <w:rFonts w:ascii="Times New Roman" w:eastAsia="Times New Roman" w:hAnsi="Times New Roman" w:cs="Times New Roman"/>
                <w:color w:val="00000A"/>
                <w:sz w:val="24"/>
                <w:szCs w:val="24"/>
              </w:rPr>
            </w:pPr>
            <w:r w:rsidRPr="004316C8">
              <w:rPr>
                <w:rFonts w:ascii="Times New Roman" w:eastAsia="Times New Roman" w:hAnsi="Times New Roman" w:cs="Times New Roman"/>
                <w:color w:val="00000A"/>
                <w:sz w:val="24"/>
                <w:szCs w:val="24"/>
              </w:rPr>
              <w:t>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w:t>
            </w:r>
          </w:p>
          <w:p w:rsidR="000F1951" w:rsidRPr="004316C8" w:rsidRDefault="000F1951" w:rsidP="00773616">
            <w:pPr>
              <w:spacing w:after="0" w:line="240" w:lineRule="auto"/>
              <w:jc w:val="both"/>
              <w:rPr>
                <w:rFonts w:ascii="Times New Roman" w:eastAsia="Times New Roman" w:hAnsi="Times New Roman" w:cs="Times New Roman"/>
                <w:color w:val="00000A"/>
                <w:sz w:val="24"/>
                <w:szCs w:val="24"/>
              </w:rPr>
            </w:pPr>
          </w:p>
          <w:p w:rsidR="000F1951" w:rsidRPr="004316C8" w:rsidRDefault="000F1951" w:rsidP="00773616">
            <w:pPr>
              <w:spacing w:after="0" w:line="240" w:lineRule="auto"/>
              <w:jc w:val="both"/>
              <w:rPr>
                <w:rFonts w:ascii="Times New Roman" w:eastAsia="Times New Roman" w:hAnsi="Times New Roman" w:cs="Times New Roman"/>
                <w:color w:val="00000A"/>
                <w:sz w:val="24"/>
                <w:szCs w:val="24"/>
              </w:rPr>
            </w:pPr>
          </w:p>
          <w:p w:rsidR="000F1951" w:rsidRPr="004316C8" w:rsidRDefault="000F1951" w:rsidP="00773616">
            <w:pPr>
              <w:spacing w:after="0" w:line="240" w:lineRule="auto"/>
              <w:jc w:val="both"/>
              <w:rPr>
                <w:rFonts w:ascii="Times New Roman" w:eastAsia="Times New Roman" w:hAnsi="Times New Roman" w:cs="Times New Roman"/>
                <w:color w:val="00000A"/>
                <w:sz w:val="24"/>
                <w:szCs w:val="24"/>
              </w:rPr>
            </w:pPr>
          </w:p>
          <w:p w:rsidR="000F1951" w:rsidRPr="004316C8" w:rsidRDefault="000F1951" w:rsidP="00773616">
            <w:pPr>
              <w:spacing w:after="0" w:line="240" w:lineRule="auto"/>
              <w:jc w:val="both"/>
              <w:rPr>
                <w:rFonts w:ascii="Times New Roman" w:eastAsia="Times New Roman" w:hAnsi="Times New Roman" w:cs="Times New Roman"/>
                <w:color w:val="00000A"/>
                <w:sz w:val="24"/>
                <w:szCs w:val="24"/>
              </w:rPr>
            </w:pPr>
          </w:p>
          <w:p w:rsidR="000F1951" w:rsidRPr="004316C8" w:rsidRDefault="000F1951" w:rsidP="00773616">
            <w:pPr>
              <w:spacing w:after="0" w:line="240" w:lineRule="auto"/>
              <w:jc w:val="both"/>
              <w:rPr>
                <w:rFonts w:ascii="Times New Roman" w:eastAsia="Times New Roman" w:hAnsi="Times New Roman" w:cs="Times New Roman"/>
                <w:color w:val="00000A"/>
                <w:sz w:val="24"/>
                <w:szCs w:val="24"/>
              </w:rPr>
            </w:pPr>
          </w:p>
          <w:p w:rsidR="000F1951" w:rsidRPr="004316C8" w:rsidRDefault="000F1951" w:rsidP="00773616">
            <w:pPr>
              <w:spacing w:after="0" w:line="240" w:lineRule="auto"/>
              <w:jc w:val="both"/>
              <w:rPr>
                <w:rFonts w:ascii="Times New Roman" w:eastAsia="Times New Roman" w:hAnsi="Times New Roman" w:cs="Times New Roman"/>
                <w:color w:val="00000A"/>
                <w:sz w:val="24"/>
                <w:szCs w:val="24"/>
              </w:rPr>
            </w:pPr>
          </w:p>
          <w:p w:rsidR="000F1951" w:rsidRPr="004316C8" w:rsidRDefault="000F1951" w:rsidP="00773616">
            <w:pPr>
              <w:spacing w:after="0" w:line="240" w:lineRule="auto"/>
              <w:jc w:val="center"/>
              <w:rPr>
                <w:rFonts w:ascii="Times New Roman" w:eastAsia="Times New Roman" w:hAnsi="Times New Roman" w:cs="Times New Roman"/>
                <w:b/>
                <w:bCs/>
                <w:color w:val="00000A"/>
                <w:sz w:val="24"/>
                <w:szCs w:val="24"/>
              </w:rPr>
            </w:pPr>
            <w:r w:rsidRPr="004316C8">
              <w:rPr>
                <w:rFonts w:ascii="Times New Roman" w:eastAsia="Times New Roman" w:hAnsi="Times New Roman" w:cs="Times New Roman"/>
                <w:b/>
                <w:bCs/>
                <w:color w:val="00000A"/>
                <w:sz w:val="24"/>
                <w:szCs w:val="24"/>
              </w:rPr>
              <w:t>Відмітка про згоду Споживача на обробку персональних даних:</w:t>
            </w:r>
          </w:p>
          <w:p w:rsidR="000F1951" w:rsidRPr="004316C8" w:rsidRDefault="000F1951" w:rsidP="00773616">
            <w:pPr>
              <w:spacing w:after="0" w:line="240" w:lineRule="auto"/>
              <w:jc w:val="center"/>
              <w:rPr>
                <w:rFonts w:ascii="Times New Roman" w:eastAsia="Times New Roman" w:hAnsi="Times New Roman" w:cs="Times New Roman"/>
                <w:color w:val="00000A"/>
                <w:sz w:val="24"/>
                <w:szCs w:val="24"/>
              </w:rPr>
            </w:pPr>
          </w:p>
          <w:tbl>
            <w:tblPr>
              <w:tblW w:w="5000" w:type="pct"/>
              <w:jc w:val="center"/>
              <w:tblCellSpacing w:w="22" w:type="dxa"/>
              <w:tblLayout w:type="fixed"/>
              <w:tblCellMar>
                <w:top w:w="30" w:type="dxa"/>
                <w:left w:w="30" w:type="dxa"/>
                <w:bottom w:w="30" w:type="dxa"/>
                <w:right w:w="30" w:type="dxa"/>
              </w:tblCellMar>
              <w:tblLook w:val="00A0"/>
            </w:tblPr>
            <w:tblGrid>
              <w:gridCol w:w="3371"/>
              <w:gridCol w:w="3253"/>
              <w:gridCol w:w="3275"/>
            </w:tblGrid>
            <w:tr w:rsidR="000F1951" w:rsidRPr="004316C8" w:rsidTr="00773616">
              <w:trPr>
                <w:tblCellSpacing w:w="22" w:type="dxa"/>
                <w:jc w:val="center"/>
              </w:trPr>
              <w:tc>
                <w:tcPr>
                  <w:tcW w:w="1700" w:type="pct"/>
                  <w:tcBorders>
                    <w:top w:val="nil"/>
                    <w:left w:val="nil"/>
                    <w:bottom w:val="nil"/>
                    <w:right w:val="nil"/>
                  </w:tcBorders>
                </w:tcPr>
                <w:p w:rsidR="000F1951" w:rsidRPr="004316C8" w:rsidRDefault="000F1951" w:rsidP="00773616">
                  <w:pPr>
                    <w:spacing w:after="0" w:line="240" w:lineRule="auto"/>
                    <w:jc w:val="center"/>
                    <w:rPr>
                      <w:rFonts w:ascii="Times New Roman" w:eastAsia="Times New Roman" w:hAnsi="Times New Roman" w:cs="Times New Roman"/>
                      <w:color w:val="00000A"/>
                      <w:sz w:val="24"/>
                      <w:szCs w:val="24"/>
                    </w:rPr>
                  </w:pPr>
                  <w:r w:rsidRPr="004316C8">
                    <w:rPr>
                      <w:rFonts w:ascii="Times New Roman" w:eastAsia="Times New Roman" w:hAnsi="Times New Roman" w:cs="Times New Roman"/>
                      <w:color w:val="00000A"/>
                      <w:sz w:val="24"/>
                      <w:szCs w:val="24"/>
                    </w:rPr>
                    <w:t>___________</w:t>
                  </w:r>
                  <w:r w:rsidRPr="004316C8">
                    <w:rPr>
                      <w:rFonts w:ascii="Times New Roman" w:eastAsia="Times New Roman" w:hAnsi="Times New Roman" w:cs="Times New Roman"/>
                      <w:color w:val="00000A"/>
                      <w:sz w:val="24"/>
                      <w:szCs w:val="24"/>
                    </w:rPr>
                    <w:br/>
                    <w:t>(дата)</w:t>
                  </w:r>
                </w:p>
              </w:tc>
              <w:tc>
                <w:tcPr>
                  <w:tcW w:w="1650" w:type="pct"/>
                  <w:tcBorders>
                    <w:top w:val="nil"/>
                    <w:left w:val="nil"/>
                    <w:bottom w:val="nil"/>
                    <w:right w:val="nil"/>
                  </w:tcBorders>
                </w:tcPr>
                <w:p w:rsidR="000F1951" w:rsidRPr="004316C8" w:rsidRDefault="000F1951" w:rsidP="00773616">
                  <w:pPr>
                    <w:spacing w:after="0" w:line="240" w:lineRule="auto"/>
                    <w:jc w:val="center"/>
                    <w:rPr>
                      <w:rFonts w:ascii="Times New Roman" w:eastAsia="Times New Roman" w:hAnsi="Times New Roman" w:cs="Times New Roman"/>
                      <w:color w:val="00000A"/>
                      <w:sz w:val="24"/>
                      <w:szCs w:val="24"/>
                    </w:rPr>
                  </w:pPr>
                  <w:r w:rsidRPr="004316C8">
                    <w:rPr>
                      <w:rFonts w:ascii="Times New Roman" w:eastAsia="Times New Roman" w:hAnsi="Times New Roman" w:cs="Times New Roman"/>
                      <w:color w:val="00000A"/>
                      <w:sz w:val="24"/>
                      <w:szCs w:val="24"/>
                    </w:rPr>
                    <w:t>___________________</w:t>
                  </w:r>
                  <w:r w:rsidRPr="004316C8">
                    <w:rPr>
                      <w:rFonts w:ascii="Times New Roman" w:eastAsia="Times New Roman" w:hAnsi="Times New Roman" w:cs="Times New Roman"/>
                      <w:color w:val="00000A"/>
                      <w:sz w:val="24"/>
                      <w:szCs w:val="24"/>
                    </w:rPr>
                    <w:br/>
                    <w:t>(особистий підпис)</w:t>
                  </w:r>
                </w:p>
              </w:tc>
              <w:tc>
                <w:tcPr>
                  <w:tcW w:w="1650" w:type="pct"/>
                  <w:tcBorders>
                    <w:top w:val="nil"/>
                    <w:left w:val="nil"/>
                    <w:bottom w:val="nil"/>
                    <w:right w:val="nil"/>
                  </w:tcBorders>
                </w:tcPr>
                <w:p w:rsidR="000F1951" w:rsidRPr="004316C8" w:rsidRDefault="000F1951" w:rsidP="00773616">
                  <w:pPr>
                    <w:spacing w:after="0" w:line="240" w:lineRule="auto"/>
                    <w:rPr>
                      <w:rFonts w:ascii="Times New Roman" w:eastAsia="Times New Roman" w:hAnsi="Times New Roman" w:cs="Times New Roman"/>
                      <w:color w:val="00000A"/>
                      <w:sz w:val="24"/>
                      <w:szCs w:val="24"/>
                    </w:rPr>
                  </w:pPr>
                </w:p>
                <w:p w:rsidR="000F1951" w:rsidRPr="004316C8" w:rsidRDefault="000F1951" w:rsidP="00773616">
                  <w:pPr>
                    <w:spacing w:after="0" w:line="240" w:lineRule="auto"/>
                    <w:rPr>
                      <w:rFonts w:ascii="Times New Roman" w:eastAsia="Times New Roman" w:hAnsi="Times New Roman" w:cs="Times New Roman"/>
                      <w:color w:val="00000A"/>
                      <w:sz w:val="24"/>
                      <w:szCs w:val="24"/>
                    </w:rPr>
                  </w:pPr>
                  <w:r w:rsidRPr="004316C8">
                    <w:rPr>
                      <w:rFonts w:ascii="Times New Roman" w:eastAsia="Times New Roman" w:hAnsi="Times New Roman" w:cs="Times New Roman"/>
                      <w:color w:val="00000A"/>
                      <w:sz w:val="24"/>
                      <w:szCs w:val="24"/>
                    </w:rPr>
                    <w:t xml:space="preserve">    (П. І. Б. Споживача)</w:t>
                  </w:r>
                </w:p>
              </w:tc>
            </w:tr>
          </w:tbl>
          <w:p w:rsidR="000F1951" w:rsidRPr="004316C8" w:rsidRDefault="000F1951" w:rsidP="00773616">
            <w:pPr>
              <w:spacing w:after="0" w:line="240" w:lineRule="auto"/>
              <w:jc w:val="center"/>
              <w:rPr>
                <w:rFonts w:ascii="Times New Roman" w:eastAsia="Times New Roman" w:hAnsi="Times New Roman" w:cs="Times New Roman"/>
                <w:color w:val="00000A"/>
                <w:sz w:val="24"/>
                <w:szCs w:val="24"/>
              </w:rPr>
            </w:pPr>
            <w:r w:rsidRPr="004316C8">
              <w:rPr>
                <w:rFonts w:ascii="Times New Roman" w:eastAsia="Times New Roman" w:hAnsi="Times New Roman" w:cs="Times New Roman"/>
                <w:color w:val="00000A"/>
                <w:sz w:val="24"/>
                <w:szCs w:val="24"/>
              </w:rPr>
              <w:br w:type="textWrapping" w:clear="all"/>
            </w:r>
          </w:p>
          <w:p w:rsidR="000F1951" w:rsidRPr="004316C8" w:rsidRDefault="000F1951" w:rsidP="00773616">
            <w:pPr>
              <w:spacing w:after="0" w:line="240" w:lineRule="auto"/>
              <w:jc w:val="both"/>
              <w:rPr>
                <w:rFonts w:ascii="Times New Roman" w:eastAsia="Times New Roman" w:hAnsi="Times New Roman" w:cs="Times New Roman"/>
                <w:color w:val="00000A"/>
                <w:sz w:val="24"/>
                <w:szCs w:val="24"/>
              </w:rPr>
            </w:pPr>
            <w:r w:rsidRPr="004316C8">
              <w:rPr>
                <w:rFonts w:ascii="Times New Roman" w:eastAsia="Times New Roman" w:hAnsi="Times New Roman" w:cs="Times New Roman"/>
                <w:bCs/>
                <w:color w:val="00000A"/>
                <w:sz w:val="24"/>
                <w:szCs w:val="24"/>
              </w:rPr>
              <w:t>*Примітка:</w:t>
            </w:r>
          </w:p>
          <w:p w:rsidR="000F1951" w:rsidRPr="004316C8" w:rsidRDefault="000F1951" w:rsidP="00773616">
            <w:pPr>
              <w:spacing w:after="0" w:line="240" w:lineRule="auto"/>
              <w:jc w:val="both"/>
              <w:rPr>
                <w:rFonts w:ascii="Times New Roman" w:eastAsia="Times New Roman" w:hAnsi="Times New Roman" w:cs="Times New Roman"/>
                <w:color w:val="00000A"/>
                <w:sz w:val="24"/>
                <w:szCs w:val="24"/>
              </w:rPr>
            </w:pPr>
            <w:r w:rsidRPr="004316C8">
              <w:rPr>
                <w:rFonts w:ascii="Times New Roman" w:eastAsia="Times New Roman" w:hAnsi="Times New Roman" w:cs="Times New Roman"/>
                <w:color w:val="00000A"/>
                <w:sz w:val="24"/>
                <w:szCs w:val="24"/>
              </w:rPr>
              <w:t>Споживач зобов'язується у місячний строк повідомити Постачальника про зміну будь-якої інформації та даних, зазначених у заяві-приєднанні.</w:t>
            </w:r>
          </w:p>
          <w:p w:rsidR="000F1951" w:rsidRPr="004316C8" w:rsidRDefault="000F1951" w:rsidP="00773616">
            <w:pPr>
              <w:spacing w:after="0" w:line="240" w:lineRule="auto"/>
              <w:rPr>
                <w:rFonts w:ascii="Times New Roman" w:eastAsia="Arial" w:hAnsi="Times New Roman" w:cs="Times New Roman"/>
                <w:bCs/>
                <w:color w:val="000000"/>
                <w:sz w:val="24"/>
                <w:szCs w:val="24"/>
              </w:rPr>
            </w:pPr>
            <w:r w:rsidRPr="004316C8">
              <w:rPr>
                <w:rFonts w:ascii="Times New Roman" w:eastAsia="Arial" w:hAnsi="Times New Roman" w:cs="Times New Roman"/>
                <w:color w:val="000000"/>
                <w:sz w:val="24"/>
                <w:szCs w:val="24"/>
              </w:rPr>
              <w:t>Реквізити Споживача:    _________________________________________</w:t>
            </w:r>
          </w:p>
          <w:p w:rsidR="000F1951" w:rsidRPr="004316C8" w:rsidRDefault="000F1951" w:rsidP="00773616">
            <w:pPr>
              <w:spacing w:after="0" w:line="240" w:lineRule="auto"/>
              <w:jc w:val="center"/>
              <w:rPr>
                <w:rFonts w:ascii="Times New Roman" w:eastAsia="Times New Roman" w:hAnsi="Times New Roman" w:cs="Times New Roman"/>
                <w:bCs/>
                <w:color w:val="00000A"/>
                <w:sz w:val="24"/>
                <w:szCs w:val="24"/>
              </w:rPr>
            </w:pPr>
            <w:r w:rsidRPr="004316C8">
              <w:rPr>
                <w:rFonts w:ascii="Times New Roman" w:eastAsia="Times New Roman" w:hAnsi="Times New Roman" w:cs="Times New Roman"/>
                <w:bCs/>
                <w:color w:val="00000A"/>
                <w:sz w:val="24"/>
                <w:szCs w:val="24"/>
              </w:rPr>
              <w:t>Відмітка про підписання Споживачем цієї заяви-приєднання:</w:t>
            </w:r>
          </w:p>
          <w:p w:rsidR="000F1951" w:rsidRPr="004316C8" w:rsidRDefault="000F1951" w:rsidP="00773616">
            <w:pPr>
              <w:spacing w:after="0" w:line="240" w:lineRule="auto"/>
              <w:jc w:val="center"/>
              <w:rPr>
                <w:rFonts w:ascii="Times New Roman" w:eastAsia="Times New Roman" w:hAnsi="Times New Roman" w:cs="Times New Roman"/>
                <w:color w:val="00000A"/>
                <w:sz w:val="24"/>
                <w:szCs w:val="24"/>
              </w:rPr>
            </w:pPr>
          </w:p>
          <w:tbl>
            <w:tblPr>
              <w:tblW w:w="5000" w:type="pct"/>
              <w:jc w:val="center"/>
              <w:tblCellSpacing w:w="22" w:type="dxa"/>
              <w:tblLayout w:type="fixed"/>
              <w:tblCellMar>
                <w:top w:w="30" w:type="dxa"/>
                <w:left w:w="30" w:type="dxa"/>
                <w:bottom w:w="30" w:type="dxa"/>
                <w:right w:w="30" w:type="dxa"/>
              </w:tblCellMar>
              <w:tblLook w:val="00A0"/>
            </w:tblPr>
            <w:tblGrid>
              <w:gridCol w:w="3371"/>
              <w:gridCol w:w="3253"/>
              <w:gridCol w:w="3275"/>
            </w:tblGrid>
            <w:tr w:rsidR="000F1951" w:rsidRPr="004316C8" w:rsidTr="00773616">
              <w:trPr>
                <w:tblCellSpacing w:w="22" w:type="dxa"/>
                <w:jc w:val="center"/>
              </w:trPr>
              <w:tc>
                <w:tcPr>
                  <w:tcW w:w="1700" w:type="pct"/>
                  <w:tcBorders>
                    <w:top w:val="nil"/>
                    <w:left w:val="nil"/>
                    <w:bottom w:val="nil"/>
                    <w:right w:val="nil"/>
                  </w:tcBorders>
                </w:tcPr>
                <w:p w:rsidR="000F1951" w:rsidRPr="004316C8" w:rsidRDefault="000F1951" w:rsidP="00773616">
                  <w:pPr>
                    <w:spacing w:after="0" w:line="240" w:lineRule="auto"/>
                    <w:jc w:val="center"/>
                    <w:rPr>
                      <w:rFonts w:ascii="Times New Roman" w:eastAsia="Times New Roman" w:hAnsi="Times New Roman" w:cs="Times New Roman"/>
                      <w:color w:val="00000A"/>
                      <w:sz w:val="24"/>
                      <w:szCs w:val="24"/>
                    </w:rPr>
                  </w:pPr>
                  <w:r w:rsidRPr="004316C8">
                    <w:rPr>
                      <w:rFonts w:ascii="Times New Roman" w:eastAsia="Times New Roman" w:hAnsi="Times New Roman" w:cs="Times New Roman"/>
                      <w:color w:val="00000A"/>
                      <w:sz w:val="24"/>
                      <w:szCs w:val="24"/>
                    </w:rPr>
                    <w:t>_________________________</w:t>
                  </w:r>
                  <w:r w:rsidRPr="004316C8">
                    <w:rPr>
                      <w:rFonts w:ascii="Times New Roman" w:eastAsia="Times New Roman" w:hAnsi="Times New Roman" w:cs="Times New Roman"/>
                      <w:color w:val="00000A"/>
                      <w:sz w:val="24"/>
                      <w:szCs w:val="24"/>
                    </w:rPr>
                    <w:br/>
                    <w:t>(дата подання заяви-приєднання)</w:t>
                  </w:r>
                </w:p>
              </w:tc>
              <w:tc>
                <w:tcPr>
                  <w:tcW w:w="1650" w:type="pct"/>
                  <w:tcBorders>
                    <w:top w:val="nil"/>
                    <w:left w:val="nil"/>
                    <w:bottom w:val="nil"/>
                    <w:right w:val="nil"/>
                  </w:tcBorders>
                </w:tcPr>
                <w:p w:rsidR="000F1951" w:rsidRPr="004316C8" w:rsidRDefault="000F1951" w:rsidP="00773616">
                  <w:pPr>
                    <w:spacing w:after="0" w:line="240" w:lineRule="auto"/>
                    <w:jc w:val="center"/>
                    <w:rPr>
                      <w:rFonts w:ascii="Times New Roman" w:eastAsia="Times New Roman" w:hAnsi="Times New Roman" w:cs="Times New Roman"/>
                      <w:color w:val="00000A"/>
                      <w:sz w:val="24"/>
                      <w:szCs w:val="24"/>
                    </w:rPr>
                  </w:pPr>
                  <w:r w:rsidRPr="004316C8">
                    <w:rPr>
                      <w:rFonts w:ascii="Times New Roman" w:eastAsia="Times New Roman" w:hAnsi="Times New Roman" w:cs="Times New Roman"/>
                      <w:color w:val="00000A"/>
                      <w:sz w:val="24"/>
                      <w:szCs w:val="24"/>
                    </w:rPr>
                    <w:t>___________________</w:t>
                  </w:r>
                  <w:r w:rsidRPr="004316C8">
                    <w:rPr>
                      <w:rFonts w:ascii="Times New Roman" w:eastAsia="Times New Roman" w:hAnsi="Times New Roman" w:cs="Times New Roman"/>
                      <w:color w:val="00000A"/>
                      <w:sz w:val="24"/>
                      <w:szCs w:val="24"/>
                    </w:rPr>
                    <w:br/>
                    <w:t>(особистий підпис)</w:t>
                  </w:r>
                </w:p>
              </w:tc>
              <w:tc>
                <w:tcPr>
                  <w:tcW w:w="1650" w:type="pct"/>
                  <w:tcBorders>
                    <w:top w:val="nil"/>
                    <w:left w:val="nil"/>
                    <w:bottom w:val="nil"/>
                    <w:right w:val="nil"/>
                  </w:tcBorders>
                </w:tcPr>
                <w:p w:rsidR="000F1951" w:rsidRPr="004316C8" w:rsidRDefault="000F1951" w:rsidP="00773616">
                  <w:pPr>
                    <w:spacing w:after="0" w:line="240" w:lineRule="auto"/>
                    <w:jc w:val="center"/>
                    <w:rPr>
                      <w:rFonts w:ascii="Times New Roman" w:eastAsia="Times New Roman" w:hAnsi="Times New Roman" w:cs="Times New Roman"/>
                      <w:color w:val="00000A"/>
                      <w:sz w:val="24"/>
                      <w:szCs w:val="24"/>
                    </w:rPr>
                  </w:pPr>
                  <w:r w:rsidRPr="004316C8">
                    <w:rPr>
                      <w:rFonts w:ascii="Times New Roman" w:eastAsia="Times New Roman" w:hAnsi="Times New Roman" w:cs="Times New Roman"/>
                      <w:color w:val="00000A"/>
                      <w:sz w:val="24"/>
                      <w:szCs w:val="24"/>
                    </w:rPr>
                    <w:br/>
                    <w:t>(П. І. Б. Споживача)</w:t>
                  </w:r>
                </w:p>
              </w:tc>
            </w:tr>
          </w:tbl>
          <w:p w:rsidR="000F1951" w:rsidRPr="004316C8" w:rsidRDefault="000F1951" w:rsidP="00773616">
            <w:pPr>
              <w:spacing w:after="0" w:line="240" w:lineRule="auto"/>
              <w:rPr>
                <w:rFonts w:ascii="Times New Roman" w:eastAsia="Times New Roman" w:hAnsi="Times New Roman" w:cs="Times New Roman"/>
                <w:color w:val="00000A"/>
                <w:sz w:val="24"/>
                <w:szCs w:val="24"/>
              </w:rPr>
            </w:pPr>
          </w:p>
          <w:p w:rsidR="000F1951" w:rsidRPr="004316C8" w:rsidRDefault="000F1951" w:rsidP="00773616">
            <w:pPr>
              <w:spacing w:after="0" w:line="240" w:lineRule="auto"/>
              <w:rPr>
                <w:rFonts w:ascii="Times New Roman" w:eastAsia="Times New Roman" w:hAnsi="Times New Roman" w:cs="Times New Roman"/>
                <w:color w:val="00000A"/>
                <w:sz w:val="24"/>
                <w:szCs w:val="24"/>
              </w:rPr>
            </w:pPr>
          </w:p>
          <w:p w:rsidR="000F1951" w:rsidRPr="004316C8" w:rsidRDefault="000F1951" w:rsidP="00773616">
            <w:pPr>
              <w:spacing w:after="0" w:line="240" w:lineRule="auto"/>
              <w:rPr>
                <w:rFonts w:ascii="Times New Roman" w:eastAsia="Times New Roman" w:hAnsi="Times New Roman" w:cs="Times New Roman"/>
                <w:color w:val="00000A"/>
                <w:sz w:val="24"/>
                <w:szCs w:val="24"/>
              </w:rPr>
            </w:pPr>
          </w:p>
          <w:p w:rsidR="000F1951" w:rsidRPr="004316C8" w:rsidRDefault="000F1951" w:rsidP="00773616">
            <w:pPr>
              <w:spacing w:after="0" w:line="240" w:lineRule="auto"/>
              <w:rPr>
                <w:rFonts w:ascii="Times New Roman" w:eastAsia="Times New Roman" w:hAnsi="Times New Roman" w:cs="Times New Roman"/>
                <w:color w:val="00000A"/>
                <w:sz w:val="24"/>
                <w:szCs w:val="24"/>
              </w:rPr>
            </w:pPr>
          </w:p>
          <w:p w:rsidR="000F1951" w:rsidRPr="004316C8" w:rsidRDefault="000F1951" w:rsidP="00773616">
            <w:pPr>
              <w:spacing w:after="0" w:line="240" w:lineRule="auto"/>
              <w:rPr>
                <w:rFonts w:ascii="Times New Roman" w:eastAsia="Times New Roman" w:hAnsi="Times New Roman" w:cs="Times New Roman"/>
                <w:color w:val="00000A"/>
                <w:sz w:val="24"/>
                <w:szCs w:val="24"/>
              </w:rPr>
            </w:pPr>
          </w:p>
          <w:p w:rsidR="000F1951" w:rsidRPr="004316C8" w:rsidRDefault="000F1951" w:rsidP="00773616">
            <w:pPr>
              <w:spacing w:after="0" w:line="240" w:lineRule="auto"/>
              <w:rPr>
                <w:rFonts w:ascii="Times New Roman" w:eastAsia="Times New Roman" w:hAnsi="Times New Roman" w:cs="Times New Roman"/>
                <w:color w:val="00000A"/>
                <w:sz w:val="24"/>
                <w:szCs w:val="24"/>
              </w:rPr>
            </w:pPr>
          </w:p>
          <w:p w:rsidR="000F1951" w:rsidRPr="004316C8" w:rsidRDefault="000F1951" w:rsidP="00773616">
            <w:pPr>
              <w:spacing w:after="0" w:line="240" w:lineRule="auto"/>
              <w:rPr>
                <w:rFonts w:ascii="Times New Roman" w:eastAsia="Times New Roman" w:hAnsi="Times New Roman" w:cs="Times New Roman"/>
                <w:color w:val="00000A"/>
                <w:sz w:val="24"/>
                <w:szCs w:val="24"/>
              </w:rPr>
            </w:pPr>
          </w:p>
          <w:p w:rsidR="000F1951" w:rsidRPr="004316C8" w:rsidRDefault="000F1951" w:rsidP="00773616">
            <w:pPr>
              <w:spacing w:after="0" w:line="240" w:lineRule="auto"/>
              <w:rPr>
                <w:rFonts w:ascii="Times New Roman" w:eastAsia="Times New Roman" w:hAnsi="Times New Roman" w:cs="Times New Roman"/>
                <w:color w:val="00000A"/>
                <w:sz w:val="24"/>
                <w:szCs w:val="24"/>
              </w:rPr>
            </w:pPr>
          </w:p>
          <w:p w:rsidR="000F1951" w:rsidRPr="004316C8" w:rsidRDefault="000F1951" w:rsidP="00773616">
            <w:pPr>
              <w:spacing w:after="0" w:line="240" w:lineRule="auto"/>
              <w:rPr>
                <w:rFonts w:ascii="Times New Roman" w:eastAsia="Times New Roman" w:hAnsi="Times New Roman" w:cs="Times New Roman"/>
                <w:color w:val="00000A"/>
                <w:sz w:val="24"/>
                <w:szCs w:val="24"/>
              </w:rPr>
            </w:pPr>
          </w:p>
          <w:p w:rsidR="000F1951" w:rsidRPr="004316C8" w:rsidRDefault="000F1951" w:rsidP="00773616">
            <w:pPr>
              <w:spacing w:after="0" w:line="240" w:lineRule="auto"/>
              <w:rPr>
                <w:rFonts w:ascii="Times New Roman" w:eastAsia="Times New Roman" w:hAnsi="Times New Roman" w:cs="Times New Roman"/>
                <w:color w:val="00000A"/>
                <w:sz w:val="24"/>
                <w:szCs w:val="24"/>
              </w:rPr>
            </w:pPr>
          </w:p>
          <w:p w:rsidR="000F1951" w:rsidRPr="004316C8" w:rsidRDefault="000F1951" w:rsidP="00773616">
            <w:pPr>
              <w:spacing w:after="0" w:line="240" w:lineRule="auto"/>
              <w:rPr>
                <w:rFonts w:ascii="Times New Roman" w:eastAsia="Times New Roman" w:hAnsi="Times New Roman" w:cs="Times New Roman"/>
                <w:color w:val="00000A"/>
                <w:sz w:val="24"/>
                <w:szCs w:val="24"/>
              </w:rPr>
            </w:pPr>
          </w:p>
          <w:p w:rsidR="000F1951" w:rsidRPr="004316C8" w:rsidRDefault="000F1951" w:rsidP="00773616">
            <w:pPr>
              <w:spacing w:after="0" w:line="240" w:lineRule="auto"/>
              <w:rPr>
                <w:rFonts w:ascii="Times New Roman" w:eastAsia="Times New Roman" w:hAnsi="Times New Roman" w:cs="Times New Roman"/>
                <w:color w:val="00000A"/>
                <w:sz w:val="24"/>
                <w:szCs w:val="24"/>
              </w:rPr>
            </w:pPr>
          </w:p>
          <w:p w:rsidR="000F1951" w:rsidRPr="004316C8" w:rsidRDefault="000F1951" w:rsidP="00773616">
            <w:pPr>
              <w:spacing w:after="0" w:line="240" w:lineRule="auto"/>
              <w:rPr>
                <w:rFonts w:ascii="Times New Roman" w:eastAsia="Times New Roman" w:hAnsi="Times New Roman" w:cs="Times New Roman"/>
                <w:color w:val="00000A"/>
                <w:sz w:val="24"/>
                <w:szCs w:val="24"/>
              </w:rPr>
            </w:pPr>
          </w:p>
          <w:p w:rsidR="000F1951" w:rsidRPr="004316C8" w:rsidRDefault="000F1951" w:rsidP="00773616">
            <w:pPr>
              <w:spacing w:after="0" w:line="240" w:lineRule="auto"/>
              <w:rPr>
                <w:rFonts w:ascii="Times New Roman" w:eastAsia="Times New Roman" w:hAnsi="Times New Roman" w:cs="Times New Roman"/>
                <w:color w:val="00000A"/>
                <w:sz w:val="24"/>
                <w:szCs w:val="24"/>
              </w:rPr>
            </w:pPr>
          </w:p>
          <w:p w:rsidR="000F1951" w:rsidRPr="004316C8" w:rsidRDefault="000F1951" w:rsidP="00773616">
            <w:pPr>
              <w:spacing w:after="0" w:line="240" w:lineRule="auto"/>
              <w:rPr>
                <w:rFonts w:ascii="Times New Roman" w:eastAsia="Times New Roman" w:hAnsi="Times New Roman" w:cs="Times New Roman"/>
                <w:color w:val="00000A"/>
                <w:sz w:val="24"/>
                <w:szCs w:val="24"/>
              </w:rPr>
            </w:pPr>
          </w:p>
          <w:p w:rsidR="000F1951" w:rsidRPr="004316C8" w:rsidRDefault="000F1951" w:rsidP="00773616">
            <w:pPr>
              <w:spacing w:after="0" w:line="240" w:lineRule="auto"/>
              <w:rPr>
                <w:rFonts w:ascii="Times New Roman" w:eastAsia="Times New Roman" w:hAnsi="Times New Roman" w:cs="Times New Roman"/>
                <w:color w:val="00000A"/>
                <w:sz w:val="24"/>
                <w:szCs w:val="24"/>
              </w:rPr>
            </w:pPr>
          </w:p>
          <w:p w:rsidR="000F1951" w:rsidRPr="004316C8" w:rsidRDefault="000F1951" w:rsidP="00773616">
            <w:pPr>
              <w:spacing w:after="0" w:line="240" w:lineRule="auto"/>
              <w:rPr>
                <w:rFonts w:ascii="Times New Roman" w:eastAsia="Times New Roman" w:hAnsi="Times New Roman" w:cs="Times New Roman"/>
                <w:color w:val="00000A"/>
                <w:sz w:val="24"/>
                <w:szCs w:val="24"/>
              </w:rPr>
            </w:pPr>
          </w:p>
          <w:p w:rsidR="000F1951" w:rsidRPr="004316C8" w:rsidRDefault="000F1951" w:rsidP="00773616">
            <w:pPr>
              <w:spacing w:after="0" w:line="240" w:lineRule="auto"/>
              <w:rPr>
                <w:rFonts w:ascii="Times New Roman" w:eastAsia="Times New Roman" w:hAnsi="Times New Roman" w:cs="Times New Roman"/>
                <w:color w:val="00000A"/>
                <w:sz w:val="24"/>
                <w:szCs w:val="24"/>
              </w:rPr>
            </w:pPr>
          </w:p>
          <w:p w:rsidR="000F1951" w:rsidRPr="004316C8" w:rsidRDefault="000F1951" w:rsidP="00773616">
            <w:pPr>
              <w:spacing w:after="0" w:line="240" w:lineRule="auto"/>
              <w:rPr>
                <w:rFonts w:ascii="Times New Roman" w:eastAsia="Times New Roman" w:hAnsi="Times New Roman" w:cs="Times New Roman"/>
                <w:color w:val="00000A"/>
                <w:sz w:val="24"/>
                <w:szCs w:val="24"/>
              </w:rPr>
            </w:pPr>
          </w:p>
          <w:p w:rsidR="000F1951" w:rsidRPr="004316C8" w:rsidRDefault="000F1951" w:rsidP="00773616">
            <w:pPr>
              <w:spacing w:after="0" w:line="240" w:lineRule="auto"/>
              <w:rPr>
                <w:rFonts w:ascii="Times New Roman" w:eastAsia="Times New Roman" w:hAnsi="Times New Roman" w:cs="Times New Roman"/>
                <w:color w:val="00000A"/>
                <w:sz w:val="24"/>
                <w:szCs w:val="24"/>
              </w:rPr>
            </w:pPr>
          </w:p>
          <w:p w:rsidR="000F1951" w:rsidRPr="004316C8" w:rsidRDefault="000F1951" w:rsidP="00773616">
            <w:pPr>
              <w:spacing w:after="0" w:line="240" w:lineRule="auto"/>
              <w:rPr>
                <w:rFonts w:ascii="Times New Roman" w:eastAsia="Times New Roman" w:hAnsi="Times New Roman" w:cs="Times New Roman"/>
                <w:color w:val="00000A"/>
                <w:sz w:val="24"/>
                <w:szCs w:val="24"/>
              </w:rPr>
            </w:pPr>
          </w:p>
          <w:p w:rsidR="000F1951" w:rsidRPr="004316C8" w:rsidRDefault="000F1951" w:rsidP="00773616">
            <w:pPr>
              <w:spacing w:after="0" w:line="240" w:lineRule="auto"/>
              <w:rPr>
                <w:rFonts w:ascii="Times New Roman" w:eastAsia="Times New Roman" w:hAnsi="Times New Roman" w:cs="Times New Roman"/>
                <w:color w:val="00000A"/>
                <w:sz w:val="24"/>
                <w:szCs w:val="24"/>
              </w:rPr>
            </w:pPr>
          </w:p>
          <w:p w:rsidR="000F1951" w:rsidRPr="004316C8" w:rsidRDefault="000F1951" w:rsidP="00773616">
            <w:pPr>
              <w:spacing w:after="0" w:line="240" w:lineRule="auto"/>
              <w:rPr>
                <w:rFonts w:ascii="Times New Roman" w:eastAsia="Times New Roman" w:hAnsi="Times New Roman" w:cs="Times New Roman"/>
                <w:color w:val="00000A"/>
                <w:sz w:val="24"/>
                <w:szCs w:val="24"/>
              </w:rPr>
            </w:pPr>
          </w:p>
          <w:p w:rsidR="000F1951" w:rsidRPr="004316C8" w:rsidRDefault="000F1951" w:rsidP="00773616">
            <w:pPr>
              <w:spacing w:after="0" w:line="240" w:lineRule="auto"/>
              <w:rPr>
                <w:rFonts w:ascii="Times New Roman" w:eastAsia="Times New Roman" w:hAnsi="Times New Roman" w:cs="Times New Roman"/>
                <w:color w:val="00000A"/>
                <w:sz w:val="24"/>
                <w:szCs w:val="24"/>
              </w:rPr>
            </w:pPr>
          </w:p>
          <w:p w:rsidR="000F1951" w:rsidRPr="004316C8" w:rsidRDefault="000F1951" w:rsidP="00773616">
            <w:pPr>
              <w:spacing w:after="0" w:line="240" w:lineRule="auto"/>
              <w:rPr>
                <w:rFonts w:ascii="Times New Roman" w:eastAsia="Times New Roman" w:hAnsi="Times New Roman" w:cs="Times New Roman"/>
                <w:color w:val="00000A"/>
                <w:sz w:val="24"/>
                <w:szCs w:val="24"/>
              </w:rPr>
            </w:pPr>
          </w:p>
          <w:p w:rsidR="000F1951" w:rsidRPr="004316C8" w:rsidRDefault="000F1951" w:rsidP="00773616">
            <w:pPr>
              <w:spacing w:after="0" w:line="240" w:lineRule="auto"/>
              <w:rPr>
                <w:rFonts w:ascii="Times New Roman" w:eastAsia="Times New Roman" w:hAnsi="Times New Roman" w:cs="Times New Roman"/>
                <w:color w:val="00000A"/>
                <w:sz w:val="24"/>
                <w:szCs w:val="24"/>
              </w:rPr>
            </w:pPr>
          </w:p>
          <w:p w:rsidR="000F1951" w:rsidRPr="004316C8" w:rsidRDefault="000F1951" w:rsidP="00773616">
            <w:pPr>
              <w:spacing w:after="0" w:line="240" w:lineRule="auto"/>
              <w:rPr>
                <w:rFonts w:ascii="Times New Roman" w:eastAsia="Times New Roman" w:hAnsi="Times New Roman" w:cs="Times New Roman"/>
                <w:color w:val="00000A"/>
                <w:sz w:val="24"/>
                <w:szCs w:val="24"/>
              </w:rPr>
            </w:pPr>
          </w:p>
          <w:p w:rsidR="000F1951" w:rsidRPr="004316C8" w:rsidRDefault="000F1951" w:rsidP="00773616">
            <w:pPr>
              <w:spacing w:after="0" w:line="240" w:lineRule="auto"/>
              <w:rPr>
                <w:rFonts w:ascii="Times New Roman" w:eastAsia="Times New Roman" w:hAnsi="Times New Roman" w:cs="Times New Roman"/>
                <w:color w:val="00000A"/>
                <w:sz w:val="24"/>
                <w:szCs w:val="24"/>
              </w:rPr>
            </w:pPr>
          </w:p>
          <w:p w:rsidR="000F1951" w:rsidRPr="004316C8" w:rsidRDefault="000F1951" w:rsidP="00773616">
            <w:pPr>
              <w:spacing w:after="0" w:line="240" w:lineRule="auto"/>
              <w:rPr>
                <w:rFonts w:ascii="Times New Roman" w:eastAsia="Times New Roman" w:hAnsi="Times New Roman" w:cs="Times New Roman"/>
                <w:color w:val="00000A"/>
                <w:sz w:val="24"/>
                <w:szCs w:val="24"/>
              </w:rPr>
            </w:pPr>
          </w:p>
          <w:p w:rsidR="000F1951" w:rsidRPr="004316C8" w:rsidRDefault="000F1951" w:rsidP="00773616">
            <w:pPr>
              <w:spacing w:after="0" w:line="240" w:lineRule="auto"/>
              <w:rPr>
                <w:rFonts w:ascii="Times New Roman" w:eastAsia="Times New Roman" w:hAnsi="Times New Roman" w:cs="Times New Roman"/>
                <w:color w:val="00000A"/>
                <w:sz w:val="24"/>
                <w:szCs w:val="24"/>
              </w:rPr>
            </w:pPr>
          </w:p>
          <w:p w:rsidR="000F1951" w:rsidRPr="004316C8" w:rsidRDefault="000F1951" w:rsidP="00773616">
            <w:pPr>
              <w:spacing w:after="0" w:line="240" w:lineRule="auto"/>
              <w:rPr>
                <w:rFonts w:ascii="Times New Roman" w:eastAsia="Times New Roman" w:hAnsi="Times New Roman" w:cs="Times New Roman"/>
                <w:color w:val="00000A"/>
                <w:sz w:val="24"/>
                <w:szCs w:val="24"/>
              </w:rPr>
            </w:pPr>
          </w:p>
          <w:p w:rsidR="000F1951" w:rsidRPr="004316C8" w:rsidRDefault="000F1951" w:rsidP="00773616">
            <w:pPr>
              <w:spacing w:after="0" w:line="240" w:lineRule="auto"/>
              <w:jc w:val="right"/>
              <w:rPr>
                <w:rFonts w:ascii="Times New Roman" w:eastAsia="Arial" w:hAnsi="Times New Roman" w:cs="Times New Roman"/>
                <w:color w:val="000000"/>
                <w:sz w:val="24"/>
                <w:szCs w:val="24"/>
              </w:rPr>
            </w:pPr>
            <w:r w:rsidRPr="004316C8">
              <w:rPr>
                <w:rFonts w:ascii="Times New Roman" w:eastAsia="Arial" w:hAnsi="Times New Roman" w:cs="Times New Roman"/>
                <w:b/>
                <w:color w:val="000000"/>
                <w:sz w:val="24"/>
                <w:szCs w:val="24"/>
              </w:rPr>
              <w:t>Додаток</w:t>
            </w:r>
            <w:r w:rsidRPr="004316C8">
              <w:rPr>
                <w:rFonts w:ascii="Times New Roman" w:eastAsia="Arial" w:hAnsi="Times New Roman" w:cs="Times New Roman"/>
                <w:color w:val="000000"/>
                <w:sz w:val="24"/>
                <w:szCs w:val="24"/>
              </w:rPr>
              <w:t xml:space="preserve">  до заяви приєднання</w:t>
            </w:r>
          </w:p>
          <w:p w:rsidR="000F1951" w:rsidRPr="004316C8" w:rsidRDefault="000F1951" w:rsidP="00773616">
            <w:pPr>
              <w:spacing w:after="0" w:line="240" w:lineRule="auto"/>
              <w:jc w:val="center"/>
              <w:rPr>
                <w:rFonts w:ascii="Times New Roman" w:eastAsia="Arial" w:hAnsi="Times New Roman" w:cs="Times New Roman"/>
                <w:b/>
                <w:color w:val="000000"/>
                <w:sz w:val="24"/>
                <w:szCs w:val="24"/>
              </w:rPr>
            </w:pPr>
          </w:p>
          <w:p w:rsidR="000F1951" w:rsidRPr="004316C8" w:rsidRDefault="000F1951" w:rsidP="00773616">
            <w:pPr>
              <w:spacing w:after="0" w:line="240" w:lineRule="auto"/>
              <w:jc w:val="center"/>
              <w:rPr>
                <w:rFonts w:ascii="Times New Roman" w:eastAsia="Arial" w:hAnsi="Times New Roman" w:cs="Times New Roman"/>
                <w:b/>
                <w:color w:val="000000"/>
                <w:sz w:val="24"/>
                <w:szCs w:val="24"/>
              </w:rPr>
            </w:pPr>
            <w:r w:rsidRPr="00D32AD6">
              <w:rPr>
                <w:rFonts w:ascii="Times New Roman" w:eastAsia="Arial" w:hAnsi="Times New Roman" w:cs="Times New Roman"/>
                <w:b/>
                <w:color w:val="000000"/>
                <w:sz w:val="24"/>
                <w:szCs w:val="24"/>
              </w:rPr>
              <w:t>ЕІС-коди. Балансова належність об’єктів</w:t>
            </w:r>
          </w:p>
          <w:p w:rsidR="000F1951" w:rsidRPr="004316C8" w:rsidRDefault="000F1951" w:rsidP="00773616">
            <w:pPr>
              <w:spacing w:after="0" w:line="240" w:lineRule="auto"/>
              <w:rPr>
                <w:rFonts w:ascii="Times New Roman" w:eastAsia="Arial" w:hAnsi="Times New Roman" w:cs="Times New Roman"/>
                <w:color w:val="000000"/>
                <w:sz w:val="24"/>
                <w:szCs w:val="24"/>
              </w:rPr>
            </w:pPr>
          </w:p>
          <w:tbl>
            <w:tblPr>
              <w:tblW w:w="97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10"/>
              <w:gridCol w:w="2409"/>
              <w:gridCol w:w="2410"/>
              <w:gridCol w:w="4502"/>
            </w:tblGrid>
            <w:tr w:rsidR="000F1951" w:rsidRPr="004316C8" w:rsidTr="00773616">
              <w:trPr>
                <w:trHeight w:val="1102"/>
              </w:trPr>
              <w:tc>
                <w:tcPr>
                  <w:tcW w:w="410" w:type="dxa"/>
                </w:tcPr>
                <w:p w:rsidR="000F1951" w:rsidRPr="004316C8" w:rsidRDefault="000F1951" w:rsidP="00773616">
                  <w:pPr>
                    <w:spacing w:after="0" w:line="240" w:lineRule="auto"/>
                    <w:rPr>
                      <w:rFonts w:ascii="Times New Roman" w:eastAsia="Arial" w:hAnsi="Times New Roman" w:cs="Times New Roman"/>
                      <w:color w:val="000000"/>
                      <w:sz w:val="20"/>
                      <w:szCs w:val="20"/>
                    </w:rPr>
                  </w:pPr>
                  <w:r w:rsidRPr="004316C8">
                    <w:rPr>
                      <w:rFonts w:ascii="Times New Roman" w:eastAsia="Arial" w:hAnsi="Times New Roman" w:cs="Times New Roman"/>
                      <w:color w:val="000000"/>
                      <w:sz w:val="20"/>
                      <w:szCs w:val="20"/>
                    </w:rPr>
                    <w:t>№</w:t>
                  </w:r>
                </w:p>
              </w:tc>
              <w:tc>
                <w:tcPr>
                  <w:tcW w:w="2409" w:type="dxa"/>
                </w:tcPr>
                <w:p w:rsidR="000F1951" w:rsidRPr="004316C8" w:rsidRDefault="000F1951" w:rsidP="00773616">
                  <w:pPr>
                    <w:spacing w:after="0" w:line="240" w:lineRule="auto"/>
                    <w:jc w:val="center"/>
                    <w:rPr>
                      <w:rFonts w:ascii="Times New Roman" w:eastAsia="Arial" w:hAnsi="Times New Roman" w:cs="Times New Roman"/>
                      <w:color w:val="000000"/>
                      <w:sz w:val="20"/>
                      <w:szCs w:val="20"/>
                    </w:rPr>
                  </w:pPr>
                  <w:r w:rsidRPr="004316C8">
                    <w:rPr>
                      <w:rFonts w:ascii="Times New Roman" w:eastAsia="Arial" w:hAnsi="Times New Roman" w:cs="Times New Roman"/>
                      <w:color w:val="000000"/>
                      <w:sz w:val="20"/>
                      <w:szCs w:val="20"/>
                    </w:rPr>
                    <w:t xml:space="preserve">Об’єкти  </w:t>
                  </w:r>
                </w:p>
              </w:tc>
              <w:tc>
                <w:tcPr>
                  <w:tcW w:w="2410" w:type="dxa"/>
                </w:tcPr>
                <w:p w:rsidR="000F1951" w:rsidRPr="004316C8" w:rsidRDefault="000F1951" w:rsidP="00773616">
                  <w:pPr>
                    <w:spacing w:after="0" w:line="240" w:lineRule="auto"/>
                    <w:jc w:val="center"/>
                    <w:rPr>
                      <w:rFonts w:ascii="Times New Roman" w:eastAsia="Arial" w:hAnsi="Times New Roman" w:cs="Times New Roman"/>
                      <w:color w:val="000000"/>
                      <w:sz w:val="20"/>
                      <w:szCs w:val="20"/>
                    </w:rPr>
                  </w:pPr>
                  <w:r w:rsidRPr="004316C8">
                    <w:rPr>
                      <w:rFonts w:ascii="Times New Roman" w:eastAsia="Arial" w:hAnsi="Times New Roman" w:cs="Times New Roman"/>
                      <w:color w:val="000000"/>
                      <w:sz w:val="20"/>
                      <w:szCs w:val="20"/>
                    </w:rPr>
                    <w:t>ЕІС-код точки комерційного обліку</w:t>
                  </w:r>
                </w:p>
              </w:tc>
              <w:tc>
                <w:tcPr>
                  <w:tcW w:w="4502" w:type="dxa"/>
                </w:tcPr>
                <w:p w:rsidR="000F1951" w:rsidRPr="004316C8" w:rsidRDefault="000F1951" w:rsidP="00773616">
                  <w:pPr>
                    <w:spacing w:after="0" w:line="240" w:lineRule="auto"/>
                    <w:jc w:val="center"/>
                    <w:rPr>
                      <w:rFonts w:ascii="Times New Roman" w:eastAsia="Arial" w:hAnsi="Times New Roman" w:cs="Times New Roman"/>
                      <w:color w:val="000000"/>
                      <w:sz w:val="20"/>
                      <w:szCs w:val="20"/>
                    </w:rPr>
                  </w:pPr>
                  <w:r w:rsidRPr="004316C8">
                    <w:rPr>
                      <w:rFonts w:ascii="Times New Roman" w:eastAsia="Arial" w:hAnsi="Times New Roman" w:cs="Times New Roman"/>
                      <w:color w:val="000000"/>
                      <w:sz w:val="20"/>
                      <w:szCs w:val="20"/>
                    </w:rPr>
                    <w:t>Адреси</w:t>
                  </w:r>
                </w:p>
              </w:tc>
            </w:tr>
            <w:tr w:rsidR="000F1951" w:rsidRPr="004316C8" w:rsidTr="00773616">
              <w:tc>
                <w:tcPr>
                  <w:tcW w:w="410" w:type="dxa"/>
                </w:tcPr>
                <w:p w:rsidR="000F1951" w:rsidRPr="004316C8" w:rsidRDefault="000F1951" w:rsidP="00773616">
                  <w:pPr>
                    <w:spacing w:after="0" w:line="240" w:lineRule="auto"/>
                    <w:ind w:right="-108"/>
                    <w:jc w:val="both"/>
                    <w:rPr>
                      <w:rFonts w:ascii="Times New Roman" w:eastAsia="Arial" w:hAnsi="Times New Roman" w:cs="Times New Roman"/>
                      <w:color w:val="000000"/>
                      <w:sz w:val="18"/>
                      <w:szCs w:val="18"/>
                    </w:rPr>
                  </w:pPr>
                  <w:r w:rsidRPr="004316C8">
                    <w:rPr>
                      <w:rFonts w:ascii="Times New Roman" w:eastAsia="Arial" w:hAnsi="Times New Roman" w:cs="Times New Roman"/>
                      <w:color w:val="000000"/>
                      <w:sz w:val="18"/>
                      <w:szCs w:val="18"/>
                    </w:rPr>
                    <w:t xml:space="preserve">1 </w:t>
                  </w:r>
                </w:p>
              </w:tc>
              <w:tc>
                <w:tcPr>
                  <w:tcW w:w="2409" w:type="dxa"/>
                  <w:tcBorders>
                    <w:top w:val="single" w:sz="4" w:space="0" w:color="auto"/>
                    <w:left w:val="single" w:sz="4" w:space="0" w:color="auto"/>
                    <w:bottom w:val="single" w:sz="4" w:space="0" w:color="auto"/>
                    <w:right w:val="single" w:sz="4" w:space="0" w:color="auto"/>
                  </w:tcBorders>
                </w:tcPr>
                <w:p w:rsidR="000F1951" w:rsidRPr="001D5094" w:rsidRDefault="000F1951" w:rsidP="00773616">
                  <w:pPr>
                    <w:spacing w:line="276" w:lineRule="auto"/>
                    <w:contextualSpacing/>
                    <w:rPr>
                      <w:rFonts w:ascii="Times New Roman" w:hAnsi="Times New Roman" w:cs="Times New Roman"/>
                      <w:color w:val="000000"/>
                      <w:szCs w:val="28"/>
                      <w:lang w:eastAsia="uk-UA"/>
                    </w:rPr>
                  </w:pPr>
                  <w:r w:rsidRPr="001D5094">
                    <w:rPr>
                      <w:rFonts w:ascii="Times New Roman" w:hAnsi="Times New Roman" w:cs="Times New Roman"/>
                      <w:szCs w:val="28"/>
                    </w:rPr>
                    <w:t>Редакція</w:t>
                  </w:r>
                </w:p>
              </w:tc>
              <w:tc>
                <w:tcPr>
                  <w:tcW w:w="2410" w:type="dxa"/>
                  <w:tcBorders>
                    <w:top w:val="single" w:sz="4" w:space="0" w:color="auto"/>
                    <w:left w:val="single" w:sz="4" w:space="0" w:color="auto"/>
                    <w:bottom w:val="single" w:sz="4" w:space="0" w:color="auto"/>
                    <w:right w:val="single" w:sz="4" w:space="0" w:color="auto"/>
                  </w:tcBorders>
                </w:tcPr>
                <w:p w:rsidR="000F1951" w:rsidRPr="001D5094" w:rsidRDefault="000F1951" w:rsidP="00773616">
                  <w:pPr>
                    <w:spacing w:line="276" w:lineRule="auto"/>
                    <w:contextualSpacing/>
                    <w:rPr>
                      <w:rFonts w:ascii="Times New Roman" w:hAnsi="Times New Roman" w:cs="Times New Roman"/>
                      <w:color w:val="000000"/>
                      <w:sz w:val="24"/>
                      <w:lang w:eastAsia="uk-UA"/>
                    </w:rPr>
                  </w:pPr>
                  <w:r w:rsidRPr="001D5094">
                    <w:rPr>
                      <w:rFonts w:ascii="Times New Roman" w:hAnsi="Times New Roman" w:cs="Times New Roman"/>
                      <w:lang w:val="en-US"/>
                    </w:rPr>
                    <w:t>62Z5711147723515</w:t>
                  </w:r>
                </w:p>
              </w:tc>
              <w:tc>
                <w:tcPr>
                  <w:tcW w:w="4502" w:type="dxa"/>
                  <w:tcBorders>
                    <w:top w:val="single" w:sz="4" w:space="0" w:color="auto"/>
                    <w:left w:val="single" w:sz="4" w:space="0" w:color="auto"/>
                    <w:bottom w:val="single" w:sz="4" w:space="0" w:color="auto"/>
                    <w:right w:val="single" w:sz="4" w:space="0" w:color="auto"/>
                  </w:tcBorders>
                </w:tcPr>
                <w:p w:rsidR="000F1951" w:rsidRPr="001D5094" w:rsidRDefault="000F1951" w:rsidP="00773616">
                  <w:pPr>
                    <w:spacing w:line="276" w:lineRule="auto"/>
                    <w:contextualSpacing/>
                    <w:rPr>
                      <w:rFonts w:ascii="Times New Roman" w:hAnsi="Times New Roman" w:cs="Times New Roman"/>
                      <w:color w:val="000000"/>
                      <w:lang w:eastAsia="uk-UA"/>
                    </w:rPr>
                  </w:pPr>
                  <w:r w:rsidRPr="001D5094">
                    <w:rPr>
                      <w:rFonts w:ascii="Times New Roman" w:hAnsi="Times New Roman" w:cs="Times New Roman"/>
                    </w:rPr>
                    <w:t xml:space="preserve">м. Нова Одеса,  вул. Маслозаводська, 7 </w:t>
                  </w:r>
                </w:p>
              </w:tc>
            </w:tr>
            <w:tr w:rsidR="000F1951" w:rsidRPr="004316C8" w:rsidTr="00773616">
              <w:trPr>
                <w:trHeight w:val="320"/>
              </w:trPr>
              <w:tc>
                <w:tcPr>
                  <w:tcW w:w="410" w:type="dxa"/>
                </w:tcPr>
                <w:p w:rsidR="000F1951" w:rsidRPr="004316C8" w:rsidRDefault="000F1951" w:rsidP="00773616">
                  <w:pPr>
                    <w:spacing w:after="0" w:line="240" w:lineRule="auto"/>
                    <w:ind w:right="-108"/>
                    <w:jc w:val="both"/>
                    <w:rPr>
                      <w:rFonts w:ascii="Times New Roman" w:eastAsia="Arial" w:hAnsi="Times New Roman" w:cs="Times New Roman"/>
                      <w:color w:val="000000"/>
                      <w:sz w:val="18"/>
                      <w:szCs w:val="18"/>
                    </w:rPr>
                  </w:pPr>
                  <w:r w:rsidRPr="004316C8">
                    <w:rPr>
                      <w:rFonts w:ascii="Times New Roman" w:eastAsia="Arial" w:hAnsi="Times New Roman" w:cs="Times New Roman"/>
                      <w:color w:val="000000"/>
                      <w:sz w:val="18"/>
                      <w:szCs w:val="18"/>
                    </w:rPr>
                    <w:t>2</w:t>
                  </w:r>
                </w:p>
                <w:p w:rsidR="000F1951" w:rsidRPr="004316C8" w:rsidRDefault="000F1951" w:rsidP="00773616">
                  <w:pPr>
                    <w:spacing w:after="0" w:line="240" w:lineRule="auto"/>
                    <w:ind w:right="-108"/>
                    <w:rPr>
                      <w:rFonts w:ascii="Times New Roman" w:eastAsia="Arial" w:hAnsi="Times New Roman" w:cs="Times New Roman"/>
                      <w:color w:val="000000"/>
                      <w:sz w:val="18"/>
                      <w:szCs w:val="18"/>
                    </w:rPr>
                  </w:pPr>
                </w:p>
              </w:tc>
              <w:tc>
                <w:tcPr>
                  <w:tcW w:w="2409" w:type="dxa"/>
                  <w:tcBorders>
                    <w:top w:val="single" w:sz="4" w:space="0" w:color="auto"/>
                    <w:left w:val="single" w:sz="4" w:space="0" w:color="auto"/>
                    <w:bottom w:val="single" w:sz="4" w:space="0" w:color="auto"/>
                    <w:right w:val="single" w:sz="4" w:space="0" w:color="auto"/>
                  </w:tcBorders>
                </w:tcPr>
                <w:p w:rsidR="000F1951" w:rsidRPr="001D5094" w:rsidRDefault="000F1951" w:rsidP="00773616">
                  <w:pPr>
                    <w:spacing w:line="276" w:lineRule="auto"/>
                    <w:contextualSpacing/>
                    <w:rPr>
                      <w:rFonts w:ascii="Times New Roman" w:hAnsi="Times New Roman" w:cs="Times New Roman"/>
                      <w:color w:val="000000"/>
                      <w:szCs w:val="28"/>
                      <w:lang w:eastAsia="uk-UA"/>
                    </w:rPr>
                  </w:pPr>
                  <w:r w:rsidRPr="001D5094">
                    <w:rPr>
                      <w:rFonts w:ascii="Times New Roman" w:hAnsi="Times New Roman" w:cs="Times New Roman"/>
                      <w:color w:val="000000"/>
                      <w:szCs w:val="28"/>
                      <w:lang w:eastAsia="uk-UA"/>
                    </w:rPr>
                    <w:t>Готель «Південний Буг»</w:t>
                  </w:r>
                </w:p>
              </w:tc>
              <w:tc>
                <w:tcPr>
                  <w:tcW w:w="2410" w:type="dxa"/>
                  <w:tcBorders>
                    <w:top w:val="single" w:sz="4" w:space="0" w:color="auto"/>
                    <w:left w:val="single" w:sz="4" w:space="0" w:color="auto"/>
                    <w:bottom w:val="single" w:sz="4" w:space="0" w:color="auto"/>
                    <w:right w:val="single" w:sz="4" w:space="0" w:color="auto"/>
                  </w:tcBorders>
                </w:tcPr>
                <w:p w:rsidR="000F1951" w:rsidRPr="001D5094" w:rsidRDefault="000F1951" w:rsidP="00773616">
                  <w:pPr>
                    <w:spacing w:line="276" w:lineRule="auto"/>
                    <w:contextualSpacing/>
                    <w:rPr>
                      <w:rFonts w:ascii="Times New Roman" w:hAnsi="Times New Roman" w:cs="Times New Roman"/>
                      <w:color w:val="000000"/>
                      <w:sz w:val="24"/>
                      <w:lang w:val="en-US" w:eastAsia="uk-UA"/>
                    </w:rPr>
                  </w:pPr>
                  <w:r w:rsidRPr="001D5094">
                    <w:rPr>
                      <w:rFonts w:ascii="Times New Roman" w:hAnsi="Times New Roman" w:cs="Times New Roman"/>
                      <w:color w:val="000000"/>
                      <w:sz w:val="24"/>
                      <w:lang w:eastAsia="uk-UA"/>
                    </w:rPr>
                    <w:t>62</w:t>
                  </w:r>
                  <w:r w:rsidRPr="001D5094">
                    <w:rPr>
                      <w:rFonts w:ascii="Times New Roman" w:hAnsi="Times New Roman" w:cs="Times New Roman"/>
                      <w:color w:val="000000"/>
                      <w:sz w:val="24"/>
                      <w:lang w:val="en-US" w:eastAsia="uk-UA"/>
                    </w:rPr>
                    <w:t>Z3458923594616</w:t>
                  </w:r>
                </w:p>
              </w:tc>
              <w:tc>
                <w:tcPr>
                  <w:tcW w:w="4502" w:type="dxa"/>
                  <w:tcBorders>
                    <w:top w:val="single" w:sz="4" w:space="0" w:color="auto"/>
                    <w:left w:val="single" w:sz="4" w:space="0" w:color="auto"/>
                    <w:bottom w:val="single" w:sz="4" w:space="0" w:color="auto"/>
                    <w:right w:val="single" w:sz="4" w:space="0" w:color="auto"/>
                  </w:tcBorders>
                </w:tcPr>
                <w:p w:rsidR="000F1951" w:rsidRPr="001D5094" w:rsidRDefault="000F1951" w:rsidP="00773616">
                  <w:pPr>
                    <w:spacing w:line="276" w:lineRule="auto"/>
                    <w:contextualSpacing/>
                    <w:rPr>
                      <w:rFonts w:ascii="Times New Roman" w:hAnsi="Times New Roman" w:cs="Times New Roman"/>
                      <w:color w:val="000000"/>
                      <w:lang w:eastAsia="uk-UA"/>
                    </w:rPr>
                  </w:pPr>
                  <w:r w:rsidRPr="001D5094">
                    <w:rPr>
                      <w:rFonts w:ascii="Times New Roman" w:hAnsi="Times New Roman" w:cs="Times New Roman"/>
                    </w:rPr>
                    <w:t xml:space="preserve">м. Нова Одеса,  вул. Центральна, 214 </w:t>
                  </w:r>
                </w:p>
              </w:tc>
            </w:tr>
            <w:tr w:rsidR="000F1951" w:rsidRPr="004316C8" w:rsidTr="00773616">
              <w:trPr>
                <w:trHeight w:val="270"/>
              </w:trPr>
              <w:tc>
                <w:tcPr>
                  <w:tcW w:w="410" w:type="dxa"/>
                </w:tcPr>
                <w:p w:rsidR="000F1951" w:rsidRPr="004316C8" w:rsidRDefault="000F1951" w:rsidP="00773616">
                  <w:pPr>
                    <w:spacing w:after="0" w:line="240" w:lineRule="auto"/>
                    <w:ind w:right="-108"/>
                    <w:jc w:val="both"/>
                    <w:rPr>
                      <w:rFonts w:ascii="Times New Roman" w:eastAsia="Arial" w:hAnsi="Times New Roman" w:cs="Times New Roman"/>
                      <w:color w:val="000000"/>
                      <w:sz w:val="18"/>
                      <w:szCs w:val="18"/>
                    </w:rPr>
                  </w:pPr>
                  <w:r w:rsidRPr="004316C8">
                    <w:rPr>
                      <w:rFonts w:ascii="Times New Roman" w:eastAsia="Arial" w:hAnsi="Times New Roman" w:cs="Times New Roman"/>
                      <w:color w:val="000000"/>
                      <w:sz w:val="18"/>
                      <w:szCs w:val="18"/>
                    </w:rPr>
                    <w:t>3</w:t>
                  </w:r>
                </w:p>
                <w:p w:rsidR="000F1951" w:rsidRPr="004316C8" w:rsidRDefault="000F1951" w:rsidP="00773616">
                  <w:pPr>
                    <w:spacing w:after="0" w:line="240" w:lineRule="auto"/>
                    <w:ind w:right="-108"/>
                    <w:rPr>
                      <w:rFonts w:ascii="Times New Roman" w:eastAsia="Arial" w:hAnsi="Times New Roman" w:cs="Times New Roman"/>
                      <w:color w:val="000000"/>
                      <w:sz w:val="18"/>
                      <w:szCs w:val="18"/>
                    </w:rPr>
                  </w:pPr>
                </w:p>
              </w:tc>
              <w:tc>
                <w:tcPr>
                  <w:tcW w:w="2409" w:type="dxa"/>
                  <w:tcBorders>
                    <w:top w:val="single" w:sz="4" w:space="0" w:color="auto"/>
                    <w:left w:val="single" w:sz="4" w:space="0" w:color="auto"/>
                    <w:bottom w:val="single" w:sz="4" w:space="0" w:color="auto"/>
                    <w:right w:val="single" w:sz="4" w:space="0" w:color="auto"/>
                  </w:tcBorders>
                </w:tcPr>
                <w:p w:rsidR="000F1951" w:rsidRPr="001D5094" w:rsidRDefault="000F1951" w:rsidP="00773616">
                  <w:pPr>
                    <w:spacing w:line="276" w:lineRule="auto"/>
                    <w:contextualSpacing/>
                    <w:rPr>
                      <w:rFonts w:ascii="Times New Roman" w:hAnsi="Times New Roman" w:cs="Times New Roman"/>
                      <w:color w:val="000000"/>
                      <w:sz w:val="24"/>
                      <w:lang w:eastAsia="uk-UA"/>
                    </w:rPr>
                  </w:pPr>
                  <w:r w:rsidRPr="001D5094">
                    <w:rPr>
                      <w:rFonts w:ascii="Times New Roman" w:hAnsi="Times New Roman" w:cs="Times New Roman"/>
                    </w:rPr>
                    <w:t>Офіс</w:t>
                  </w:r>
                </w:p>
              </w:tc>
              <w:tc>
                <w:tcPr>
                  <w:tcW w:w="2410" w:type="dxa"/>
                  <w:tcBorders>
                    <w:top w:val="single" w:sz="4" w:space="0" w:color="auto"/>
                    <w:left w:val="single" w:sz="4" w:space="0" w:color="auto"/>
                    <w:bottom w:val="single" w:sz="4" w:space="0" w:color="auto"/>
                    <w:right w:val="single" w:sz="4" w:space="0" w:color="auto"/>
                  </w:tcBorders>
                </w:tcPr>
                <w:p w:rsidR="000F1951" w:rsidRPr="001D5094" w:rsidRDefault="000F1951" w:rsidP="00773616">
                  <w:pPr>
                    <w:spacing w:line="276" w:lineRule="auto"/>
                    <w:contextualSpacing/>
                    <w:rPr>
                      <w:rFonts w:ascii="Times New Roman" w:hAnsi="Times New Roman" w:cs="Times New Roman"/>
                      <w:color w:val="000000"/>
                      <w:sz w:val="24"/>
                      <w:lang w:eastAsia="uk-UA"/>
                    </w:rPr>
                  </w:pPr>
                  <w:r w:rsidRPr="001D5094">
                    <w:rPr>
                      <w:rFonts w:ascii="Times New Roman" w:hAnsi="Times New Roman" w:cs="Times New Roman"/>
                      <w:color w:val="000000"/>
                      <w:sz w:val="24"/>
                      <w:lang w:eastAsia="uk-UA"/>
                    </w:rPr>
                    <w:t>62</w:t>
                  </w:r>
                  <w:r w:rsidRPr="001D5094">
                    <w:rPr>
                      <w:rFonts w:ascii="Times New Roman" w:hAnsi="Times New Roman" w:cs="Times New Roman"/>
                      <w:color w:val="000000"/>
                      <w:sz w:val="24"/>
                      <w:lang w:val="en-US" w:eastAsia="uk-UA"/>
                    </w:rPr>
                    <w:t>Z</w:t>
                  </w:r>
                  <w:r w:rsidRPr="001D5094">
                    <w:rPr>
                      <w:rFonts w:ascii="Times New Roman" w:hAnsi="Times New Roman" w:cs="Times New Roman"/>
                      <w:color w:val="000000"/>
                      <w:sz w:val="24"/>
                      <w:lang w:eastAsia="uk-UA"/>
                    </w:rPr>
                    <w:t>9482743429592</w:t>
                  </w:r>
                </w:p>
              </w:tc>
              <w:tc>
                <w:tcPr>
                  <w:tcW w:w="4502" w:type="dxa"/>
                  <w:tcBorders>
                    <w:top w:val="single" w:sz="4" w:space="0" w:color="auto"/>
                    <w:left w:val="single" w:sz="4" w:space="0" w:color="auto"/>
                    <w:bottom w:val="single" w:sz="4" w:space="0" w:color="auto"/>
                    <w:right w:val="single" w:sz="4" w:space="0" w:color="auto"/>
                  </w:tcBorders>
                </w:tcPr>
                <w:p w:rsidR="000F1951" w:rsidRPr="001D5094" w:rsidRDefault="000F1951" w:rsidP="00773616">
                  <w:pPr>
                    <w:spacing w:line="276" w:lineRule="auto"/>
                    <w:contextualSpacing/>
                    <w:rPr>
                      <w:rFonts w:ascii="Times New Roman" w:hAnsi="Times New Roman" w:cs="Times New Roman"/>
                      <w:color w:val="000000"/>
                      <w:lang w:eastAsia="uk-UA"/>
                    </w:rPr>
                  </w:pPr>
                  <w:r w:rsidRPr="001D5094">
                    <w:rPr>
                      <w:rFonts w:ascii="Times New Roman" w:hAnsi="Times New Roman" w:cs="Times New Roman"/>
                    </w:rPr>
                    <w:t>м. Нова Одеса,  вул. Маслозаводська ,7</w:t>
                  </w:r>
                </w:p>
              </w:tc>
            </w:tr>
            <w:tr w:rsidR="000F1951" w:rsidRPr="004316C8" w:rsidTr="00773616">
              <w:tc>
                <w:tcPr>
                  <w:tcW w:w="410" w:type="dxa"/>
                </w:tcPr>
                <w:p w:rsidR="000F1951" w:rsidRPr="004316C8" w:rsidRDefault="000F1951" w:rsidP="00773616">
                  <w:pPr>
                    <w:spacing w:after="0" w:line="240" w:lineRule="auto"/>
                    <w:ind w:right="-108"/>
                    <w:jc w:val="both"/>
                    <w:rPr>
                      <w:rFonts w:ascii="Times New Roman" w:eastAsia="Arial" w:hAnsi="Times New Roman" w:cs="Times New Roman"/>
                      <w:color w:val="000000"/>
                      <w:sz w:val="18"/>
                      <w:szCs w:val="18"/>
                    </w:rPr>
                  </w:pPr>
                  <w:r w:rsidRPr="004316C8">
                    <w:rPr>
                      <w:rFonts w:ascii="Times New Roman" w:eastAsia="Arial" w:hAnsi="Times New Roman" w:cs="Times New Roman"/>
                      <w:color w:val="000000"/>
                      <w:sz w:val="18"/>
                      <w:szCs w:val="18"/>
                    </w:rPr>
                    <w:t>4</w:t>
                  </w:r>
                </w:p>
                <w:p w:rsidR="000F1951" w:rsidRPr="004316C8" w:rsidRDefault="000F1951" w:rsidP="00773616">
                  <w:pPr>
                    <w:spacing w:after="0" w:line="240" w:lineRule="auto"/>
                    <w:ind w:right="-108"/>
                    <w:rPr>
                      <w:rFonts w:ascii="Times New Roman" w:eastAsia="Arial" w:hAnsi="Times New Roman" w:cs="Times New Roman"/>
                      <w:color w:val="000000"/>
                      <w:sz w:val="18"/>
                      <w:szCs w:val="18"/>
                    </w:rPr>
                  </w:pPr>
                </w:p>
              </w:tc>
              <w:tc>
                <w:tcPr>
                  <w:tcW w:w="2409" w:type="dxa"/>
                  <w:tcBorders>
                    <w:top w:val="single" w:sz="4" w:space="0" w:color="auto"/>
                    <w:left w:val="single" w:sz="4" w:space="0" w:color="auto"/>
                    <w:bottom w:val="single" w:sz="4" w:space="0" w:color="auto"/>
                    <w:right w:val="single" w:sz="4" w:space="0" w:color="auto"/>
                  </w:tcBorders>
                </w:tcPr>
                <w:p w:rsidR="000F1951" w:rsidRPr="001D5094" w:rsidRDefault="000F1951" w:rsidP="00773616">
                  <w:pPr>
                    <w:spacing w:line="276" w:lineRule="auto"/>
                    <w:contextualSpacing/>
                    <w:rPr>
                      <w:rFonts w:ascii="Times New Roman" w:hAnsi="Times New Roman" w:cs="Times New Roman"/>
                      <w:color w:val="000000"/>
                      <w:szCs w:val="28"/>
                      <w:lang w:eastAsia="uk-UA"/>
                    </w:rPr>
                  </w:pPr>
                  <w:r w:rsidRPr="001D5094">
                    <w:rPr>
                      <w:rFonts w:ascii="Times New Roman" w:hAnsi="Times New Roman" w:cs="Times New Roman"/>
                      <w:color w:val="000000"/>
                      <w:szCs w:val="28"/>
                      <w:lang w:eastAsia="uk-UA"/>
                    </w:rPr>
                    <w:t>Адмінбудинок</w:t>
                  </w:r>
                </w:p>
              </w:tc>
              <w:tc>
                <w:tcPr>
                  <w:tcW w:w="2410" w:type="dxa"/>
                  <w:tcBorders>
                    <w:top w:val="single" w:sz="4" w:space="0" w:color="auto"/>
                    <w:left w:val="single" w:sz="4" w:space="0" w:color="auto"/>
                    <w:bottom w:val="single" w:sz="4" w:space="0" w:color="auto"/>
                    <w:right w:val="single" w:sz="4" w:space="0" w:color="auto"/>
                  </w:tcBorders>
                </w:tcPr>
                <w:p w:rsidR="000F1951" w:rsidRPr="001D5094" w:rsidRDefault="000F1951" w:rsidP="00773616">
                  <w:pPr>
                    <w:spacing w:line="276" w:lineRule="auto"/>
                    <w:contextualSpacing/>
                    <w:rPr>
                      <w:rFonts w:ascii="Times New Roman" w:hAnsi="Times New Roman" w:cs="Times New Roman"/>
                      <w:color w:val="000000"/>
                      <w:sz w:val="24"/>
                      <w:lang w:eastAsia="uk-UA"/>
                    </w:rPr>
                  </w:pPr>
                  <w:r w:rsidRPr="001D5094">
                    <w:rPr>
                      <w:rFonts w:ascii="Times New Roman" w:hAnsi="Times New Roman" w:cs="Times New Roman"/>
                      <w:color w:val="000000"/>
                      <w:sz w:val="24"/>
                      <w:lang w:eastAsia="uk-UA"/>
                    </w:rPr>
                    <w:t>62</w:t>
                  </w:r>
                  <w:r w:rsidRPr="001D5094">
                    <w:rPr>
                      <w:rFonts w:ascii="Times New Roman" w:hAnsi="Times New Roman" w:cs="Times New Roman"/>
                      <w:color w:val="000000"/>
                      <w:sz w:val="24"/>
                      <w:lang w:val="en-US" w:eastAsia="uk-UA"/>
                    </w:rPr>
                    <w:t>Z</w:t>
                  </w:r>
                  <w:r w:rsidRPr="001D5094">
                    <w:rPr>
                      <w:rFonts w:ascii="Times New Roman" w:hAnsi="Times New Roman" w:cs="Times New Roman"/>
                      <w:color w:val="000000"/>
                      <w:sz w:val="24"/>
                      <w:lang w:eastAsia="uk-UA"/>
                    </w:rPr>
                    <w:t>8823627657729</w:t>
                  </w:r>
                </w:p>
              </w:tc>
              <w:tc>
                <w:tcPr>
                  <w:tcW w:w="4502" w:type="dxa"/>
                  <w:tcBorders>
                    <w:top w:val="single" w:sz="4" w:space="0" w:color="auto"/>
                    <w:left w:val="single" w:sz="4" w:space="0" w:color="auto"/>
                    <w:bottom w:val="single" w:sz="4" w:space="0" w:color="auto"/>
                    <w:right w:val="single" w:sz="4" w:space="0" w:color="auto"/>
                  </w:tcBorders>
                </w:tcPr>
                <w:p w:rsidR="000F1951" w:rsidRPr="001D5094" w:rsidRDefault="000F1951" w:rsidP="00773616">
                  <w:pPr>
                    <w:spacing w:line="276" w:lineRule="auto"/>
                    <w:contextualSpacing/>
                    <w:rPr>
                      <w:rFonts w:ascii="Times New Roman" w:hAnsi="Times New Roman" w:cs="Times New Roman"/>
                      <w:color w:val="000000"/>
                      <w:lang w:eastAsia="uk-UA"/>
                    </w:rPr>
                  </w:pPr>
                  <w:r w:rsidRPr="001D5094">
                    <w:rPr>
                      <w:rFonts w:ascii="Times New Roman" w:hAnsi="Times New Roman" w:cs="Times New Roman"/>
                    </w:rPr>
                    <w:t>м. Нова Одеса,  вул. Бузька, 53</w:t>
                  </w:r>
                </w:p>
              </w:tc>
            </w:tr>
          </w:tbl>
          <w:p w:rsidR="000F1951" w:rsidRPr="004316C8" w:rsidRDefault="000F1951" w:rsidP="00773616">
            <w:pPr>
              <w:spacing w:after="0" w:line="240" w:lineRule="auto"/>
              <w:rPr>
                <w:rFonts w:ascii="Times New Roman" w:eastAsia="Times New Roman" w:hAnsi="Times New Roman" w:cs="Times New Roman"/>
                <w:color w:val="00000A"/>
                <w:sz w:val="18"/>
                <w:szCs w:val="18"/>
              </w:rPr>
            </w:pPr>
          </w:p>
          <w:p w:rsidR="000F1951" w:rsidRPr="004316C8" w:rsidRDefault="000F1951" w:rsidP="00773616">
            <w:pPr>
              <w:spacing w:after="0" w:line="240" w:lineRule="auto"/>
              <w:rPr>
                <w:rFonts w:ascii="Times New Roman" w:eastAsia="Times New Roman" w:hAnsi="Times New Roman" w:cs="Times New Roman"/>
                <w:color w:val="00000A"/>
                <w:sz w:val="18"/>
                <w:szCs w:val="18"/>
              </w:rPr>
            </w:pPr>
          </w:p>
          <w:p w:rsidR="000F1951" w:rsidRDefault="000F1951" w:rsidP="00773616">
            <w:pPr>
              <w:spacing w:after="0" w:line="240" w:lineRule="auto"/>
              <w:rPr>
                <w:rFonts w:ascii="Times New Roman" w:eastAsia="Times New Roman" w:hAnsi="Times New Roman" w:cs="Times New Roman"/>
                <w:color w:val="00000A"/>
                <w:sz w:val="18"/>
                <w:szCs w:val="18"/>
              </w:rPr>
            </w:pPr>
          </w:p>
          <w:p w:rsidR="000F1951" w:rsidRPr="004316C8" w:rsidRDefault="000F1951" w:rsidP="00773616">
            <w:pPr>
              <w:spacing w:after="0" w:line="240" w:lineRule="auto"/>
              <w:rPr>
                <w:rFonts w:ascii="Times New Roman" w:eastAsia="Times New Roman" w:hAnsi="Times New Roman" w:cs="Times New Roman"/>
                <w:color w:val="00000A"/>
                <w:sz w:val="18"/>
                <w:szCs w:val="18"/>
              </w:rPr>
            </w:pPr>
          </w:p>
          <w:p w:rsidR="000F1951" w:rsidRDefault="000F1951" w:rsidP="00773616">
            <w:pPr>
              <w:spacing w:after="0" w:line="276" w:lineRule="auto"/>
              <w:jc w:val="right"/>
              <w:rPr>
                <w:rFonts w:ascii="Times New Roman" w:eastAsia="Arial" w:hAnsi="Times New Roman" w:cs="Times New Roman"/>
                <w:b/>
                <w:color w:val="000000"/>
              </w:rPr>
            </w:pPr>
          </w:p>
          <w:p w:rsidR="000F1951" w:rsidRDefault="000F1951" w:rsidP="00773616">
            <w:pPr>
              <w:spacing w:after="0" w:line="276" w:lineRule="auto"/>
              <w:jc w:val="right"/>
              <w:rPr>
                <w:rFonts w:ascii="Times New Roman" w:eastAsia="Arial" w:hAnsi="Times New Roman" w:cs="Times New Roman"/>
                <w:b/>
                <w:color w:val="000000"/>
              </w:rPr>
            </w:pPr>
          </w:p>
          <w:p w:rsidR="000F1951" w:rsidRDefault="000F1951" w:rsidP="00773616">
            <w:pPr>
              <w:spacing w:after="0" w:line="276" w:lineRule="auto"/>
              <w:jc w:val="right"/>
              <w:rPr>
                <w:rFonts w:ascii="Times New Roman" w:eastAsia="Arial" w:hAnsi="Times New Roman" w:cs="Times New Roman"/>
                <w:b/>
                <w:color w:val="000000"/>
              </w:rPr>
            </w:pPr>
          </w:p>
          <w:p w:rsidR="000F1951" w:rsidRDefault="000F1951" w:rsidP="00773616">
            <w:pPr>
              <w:spacing w:after="0" w:line="276" w:lineRule="auto"/>
              <w:jc w:val="right"/>
              <w:rPr>
                <w:rFonts w:ascii="Times New Roman" w:eastAsia="Arial" w:hAnsi="Times New Roman" w:cs="Times New Roman"/>
                <w:b/>
                <w:color w:val="000000"/>
              </w:rPr>
            </w:pPr>
          </w:p>
          <w:p w:rsidR="000F1951" w:rsidRDefault="000F1951" w:rsidP="00773616">
            <w:pPr>
              <w:spacing w:after="0" w:line="276" w:lineRule="auto"/>
              <w:jc w:val="right"/>
              <w:rPr>
                <w:rFonts w:ascii="Times New Roman" w:eastAsia="Arial" w:hAnsi="Times New Roman" w:cs="Times New Roman"/>
                <w:b/>
                <w:color w:val="000000"/>
              </w:rPr>
            </w:pPr>
          </w:p>
          <w:p w:rsidR="000F1951" w:rsidRDefault="000F1951" w:rsidP="00773616">
            <w:pPr>
              <w:spacing w:after="0" w:line="276" w:lineRule="auto"/>
              <w:jc w:val="right"/>
              <w:rPr>
                <w:rFonts w:ascii="Times New Roman" w:eastAsia="Arial" w:hAnsi="Times New Roman" w:cs="Times New Roman"/>
                <w:b/>
                <w:color w:val="000000"/>
              </w:rPr>
            </w:pPr>
          </w:p>
          <w:p w:rsidR="000F1951" w:rsidRDefault="000F1951" w:rsidP="00773616">
            <w:pPr>
              <w:spacing w:after="0" w:line="276" w:lineRule="auto"/>
              <w:jc w:val="right"/>
              <w:rPr>
                <w:rFonts w:ascii="Times New Roman" w:eastAsia="Arial" w:hAnsi="Times New Roman" w:cs="Times New Roman"/>
                <w:b/>
                <w:color w:val="000000"/>
              </w:rPr>
            </w:pPr>
          </w:p>
          <w:p w:rsidR="000F1951" w:rsidRDefault="000F1951" w:rsidP="00773616">
            <w:pPr>
              <w:spacing w:after="0" w:line="276" w:lineRule="auto"/>
              <w:jc w:val="right"/>
              <w:rPr>
                <w:rFonts w:ascii="Times New Roman" w:eastAsia="Arial" w:hAnsi="Times New Roman" w:cs="Times New Roman"/>
                <w:b/>
                <w:color w:val="000000"/>
              </w:rPr>
            </w:pPr>
          </w:p>
          <w:p w:rsidR="000F1951" w:rsidRDefault="000F1951" w:rsidP="00773616">
            <w:pPr>
              <w:spacing w:after="0" w:line="276" w:lineRule="auto"/>
              <w:jc w:val="right"/>
              <w:rPr>
                <w:rFonts w:ascii="Times New Roman" w:eastAsia="Arial" w:hAnsi="Times New Roman" w:cs="Times New Roman"/>
                <w:b/>
                <w:color w:val="000000"/>
              </w:rPr>
            </w:pPr>
          </w:p>
          <w:p w:rsidR="000F1951" w:rsidRDefault="000F1951" w:rsidP="00773616">
            <w:pPr>
              <w:spacing w:after="0" w:line="276" w:lineRule="auto"/>
              <w:jc w:val="right"/>
              <w:rPr>
                <w:rFonts w:ascii="Times New Roman" w:eastAsia="Arial" w:hAnsi="Times New Roman" w:cs="Times New Roman"/>
                <w:b/>
                <w:color w:val="000000"/>
              </w:rPr>
            </w:pPr>
          </w:p>
          <w:p w:rsidR="000F1951" w:rsidRDefault="000F1951" w:rsidP="00773616">
            <w:pPr>
              <w:spacing w:after="0" w:line="276" w:lineRule="auto"/>
              <w:jc w:val="right"/>
              <w:rPr>
                <w:rFonts w:ascii="Times New Roman" w:eastAsia="Arial" w:hAnsi="Times New Roman" w:cs="Times New Roman"/>
                <w:b/>
                <w:color w:val="000000"/>
              </w:rPr>
            </w:pPr>
          </w:p>
          <w:p w:rsidR="000F1951" w:rsidRDefault="000F1951" w:rsidP="00773616">
            <w:pPr>
              <w:spacing w:after="0" w:line="276" w:lineRule="auto"/>
              <w:jc w:val="right"/>
              <w:rPr>
                <w:rFonts w:ascii="Times New Roman" w:eastAsia="Arial" w:hAnsi="Times New Roman" w:cs="Times New Roman"/>
                <w:b/>
                <w:color w:val="000000"/>
              </w:rPr>
            </w:pPr>
          </w:p>
          <w:p w:rsidR="000F1951" w:rsidRDefault="000F1951" w:rsidP="00773616">
            <w:pPr>
              <w:spacing w:after="0" w:line="276" w:lineRule="auto"/>
              <w:jc w:val="right"/>
              <w:rPr>
                <w:rFonts w:ascii="Times New Roman" w:eastAsia="Arial" w:hAnsi="Times New Roman" w:cs="Times New Roman"/>
                <w:b/>
                <w:color w:val="000000"/>
              </w:rPr>
            </w:pPr>
          </w:p>
          <w:p w:rsidR="000F1951" w:rsidRDefault="000F1951" w:rsidP="00773616">
            <w:pPr>
              <w:spacing w:after="0" w:line="276" w:lineRule="auto"/>
              <w:jc w:val="right"/>
              <w:rPr>
                <w:rFonts w:ascii="Times New Roman" w:eastAsia="Arial" w:hAnsi="Times New Roman" w:cs="Times New Roman"/>
                <w:b/>
                <w:color w:val="000000"/>
              </w:rPr>
            </w:pPr>
          </w:p>
          <w:p w:rsidR="000F1951" w:rsidRDefault="000F1951" w:rsidP="00773616">
            <w:pPr>
              <w:spacing w:after="0" w:line="276" w:lineRule="auto"/>
              <w:jc w:val="right"/>
              <w:rPr>
                <w:rFonts w:ascii="Times New Roman" w:eastAsia="Arial" w:hAnsi="Times New Roman" w:cs="Times New Roman"/>
                <w:b/>
                <w:color w:val="000000"/>
              </w:rPr>
            </w:pPr>
          </w:p>
          <w:p w:rsidR="000F1951" w:rsidRDefault="000F1951" w:rsidP="00773616">
            <w:pPr>
              <w:spacing w:after="0" w:line="276" w:lineRule="auto"/>
              <w:jc w:val="right"/>
              <w:rPr>
                <w:rFonts w:ascii="Times New Roman" w:eastAsia="Arial" w:hAnsi="Times New Roman" w:cs="Times New Roman"/>
                <w:b/>
                <w:color w:val="000000"/>
              </w:rPr>
            </w:pPr>
          </w:p>
          <w:p w:rsidR="000F1951" w:rsidRDefault="000F1951" w:rsidP="00773616">
            <w:pPr>
              <w:spacing w:after="0" w:line="276" w:lineRule="auto"/>
              <w:jc w:val="right"/>
              <w:rPr>
                <w:rFonts w:ascii="Times New Roman" w:eastAsia="Arial" w:hAnsi="Times New Roman" w:cs="Times New Roman"/>
                <w:b/>
                <w:color w:val="000000"/>
              </w:rPr>
            </w:pPr>
          </w:p>
          <w:p w:rsidR="000F1951" w:rsidRDefault="000F1951" w:rsidP="00773616">
            <w:pPr>
              <w:spacing w:after="0" w:line="276" w:lineRule="auto"/>
              <w:jc w:val="right"/>
              <w:rPr>
                <w:rFonts w:ascii="Times New Roman" w:eastAsia="Arial" w:hAnsi="Times New Roman" w:cs="Times New Roman"/>
                <w:b/>
                <w:color w:val="000000"/>
              </w:rPr>
            </w:pPr>
          </w:p>
          <w:p w:rsidR="000F1951" w:rsidRDefault="000F1951" w:rsidP="00773616">
            <w:pPr>
              <w:spacing w:after="0" w:line="276" w:lineRule="auto"/>
              <w:jc w:val="right"/>
              <w:rPr>
                <w:rFonts w:ascii="Times New Roman" w:eastAsia="Arial" w:hAnsi="Times New Roman" w:cs="Times New Roman"/>
                <w:b/>
                <w:color w:val="000000"/>
              </w:rPr>
            </w:pPr>
          </w:p>
          <w:p w:rsidR="000F1951" w:rsidRDefault="000F1951" w:rsidP="00773616">
            <w:pPr>
              <w:spacing w:after="0" w:line="276" w:lineRule="auto"/>
              <w:jc w:val="right"/>
              <w:rPr>
                <w:rFonts w:ascii="Times New Roman" w:eastAsia="Arial" w:hAnsi="Times New Roman" w:cs="Times New Roman"/>
                <w:b/>
                <w:color w:val="000000"/>
              </w:rPr>
            </w:pPr>
          </w:p>
          <w:p w:rsidR="000F1951" w:rsidRDefault="000F1951" w:rsidP="00773616">
            <w:pPr>
              <w:spacing w:after="0" w:line="276" w:lineRule="auto"/>
              <w:jc w:val="right"/>
              <w:rPr>
                <w:rFonts w:ascii="Times New Roman" w:eastAsia="Arial" w:hAnsi="Times New Roman" w:cs="Times New Roman"/>
                <w:b/>
                <w:color w:val="000000"/>
              </w:rPr>
            </w:pPr>
          </w:p>
          <w:p w:rsidR="000F1951" w:rsidRDefault="000F1951" w:rsidP="00773616">
            <w:pPr>
              <w:spacing w:after="0" w:line="276" w:lineRule="auto"/>
              <w:jc w:val="right"/>
              <w:rPr>
                <w:rFonts w:ascii="Times New Roman" w:eastAsia="Arial" w:hAnsi="Times New Roman" w:cs="Times New Roman"/>
                <w:b/>
                <w:color w:val="000000"/>
              </w:rPr>
            </w:pPr>
          </w:p>
          <w:p w:rsidR="000F1951" w:rsidRDefault="000F1951" w:rsidP="00773616">
            <w:pPr>
              <w:spacing w:after="0" w:line="276" w:lineRule="auto"/>
              <w:jc w:val="right"/>
              <w:rPr>
                <w:rFonts w:ascii="Times New Roman" w:eastAsia="Arial" w:hAnsi="Times New Roman" w:cs="Times New Roman"/>
                <w:b/>
                <w:color w:val="000000"/>
              </w:rPr>
            </w:pPr>
          </w:p>
          <w:p w:rsidR="000F1951" w:rsidRDefault="000F1951" w:rsidP="00773616">
            <w:pPr>
              <w:spacing w:after="0" w:line="276" w:lineRule="auto"/>
              <w:jc w:val="right"/>
              <w:rPr>
                <w:rFonts w:ascii="Times New Roman" w:eastAsia="Arial" w:hAnsi="Times New Roman" w:cs="Times New Roman"/>
                <w:b/>
                <w:color w:val="000000"/>
              </w:rPr>
            </w:pPr>
          </w:p>
          <w:p w:rsidR="000F1951" w:rsidRDefault="000F1951" w:rsidP="00773616">
            <w:pPr>
              <w:spacing w:after="0" w:line="276" w:lineRule="auto"/>
              <w:jc w:val="right"/>
              <w:rPr>
                <w:rFonts w:ascii="Times New Roman" w:eastAsia="Arial" w:hAnsi="Times New Roman" w:cs="Times New Roman"/>
                <w:b/>
                <w:color w:val="000000"/>
              </w:rPr>
            </w:pPr>
          </w:p>
          <w:p w:rsidR="000F1951" w:rsidRDefault="000F1951" w:rsidP="00773616">
            <w:pPr>
              <w:spacing w:after="0" w:line="276" w:lineRule="auto"/>
              <w:jc w:val="right"/>
              <w:rPr>
                <w:rFonts w:ascii="Times New Roman" w:eastAsia="Arial" w:hAnsi="Times New Roman" w:cs="Times New Roman"/>
                <w:b/>
                <w:color w:val="000000"/>
              </w:rPr>
            </w:pPr>
          </w:p>
          <w:p w:rsidR="000F1951" w:rsidRDefault="000F1951" w:rsidP="00773616">
            <w:pPr>
              <w:spacing w:after="0" w:line="276" w:lineRule="auto"/>
              <w:jc w:val="right"/>
              <w:rPr>
                <w:rFonts w:ascii="Times New Roman" w:eastAsia="Arial" w:hAnsi="Times New Roman" w:cs="Times New Roman"/>
                <w:b/>
                <w:color w:val="000000"/>
              </w:rPr>
            </w:pPr>
          </w:p>
          <w:p w:rsidR="000F1951" w:rsidRDefault="000F1951" w:rsidP="00773616">
            <w:pPr>
              <w:spacing w:after="0" w:line="276" w:lineRule="auto"/>
              <w:jc w:val="right"/>
              <w:rPr>
                <w:rFonts w:ascii="Times New Roman" w:eastAsia="Arial" w:hAnsi="Times New Roman" w:cs="Times New Roman"/>
                <w:b/>
                <w:color w:val="000000"/>
              </w:rPr>
            </w:pPr>
          </w:p>
          <w:p w:rsidR="000F1951" w:rsidRDefault="000F1951" w:rsidP="00773616">
            <w:pPr>
              <w:spacing w:after="0" w:line="276" w:lineRule="auto"/>
              <w:jc w:val="right"/>
              <w:rPr>
                <w:rFonts w:ascii="Times New Roman" w:eastAsia="Arial" w:hAnsi="Times New Roman" w:cs="Times New Roman"/>
                <w:b/>
                <w:color w:val="000000"/>
              </w:rPr>
            </w:pPr>
          </w:p>
          <w:p w:rsidR="000F1951" w:rsidRDefault="000F1951" w:rsidP="00773616">
            <w:pPr>
              <w:spacing w:after="0" w:line="276" w:lineRule="auto"/>
              <w:jc w:val="right"/>
              <w:rPr>
                <w:rFonts w:ascii="Times New Roman" w:eastAsia="Arial" w:hAnsi="Times New Roman" w:cs="Times New Roman"/>
                <w:b/>
                <w:color w:val="000000"/>
              </w:rPr>
            </w:pPr>
          </w:p>
          <w:p w:rsidR="000F1951" w:rsidRDefault="000F1951" w:rsidP="00773616">
            <w:pPr>
              <w:spacing w:after="0" w:line="276" w:lineRule="auto"/>
              <w:jc w:val="right"/>
              <w:rPr>
                <w:rFonts w:ascii="Times New Roman" w:eastAsia="Arial" w:hAnsi="Times New Roman" w:cs="Times New Roman"/>
                <w:b/>
                <w:color w:val="000000"/>
              </w:rPr>
            </w:pPr>
          </w:p>
          <w:p w:rsidR="000F1951" w:rsidRDefault="000F1951" w:rsidP="00773616">
            <w:pPr>
              <w:spacing w:after="0" w:line="276" w:lineRule="auto"/>
              <w:jc w:val="right"/>
              <w:rPr>
                <w:rFonts w:ascii="Times New Roman" w:eastAsia="Arial" w:hAnsi="Times New Roman" w:cs="Times New Roman"/>
                <w:b/>
                <w:color w:val="000000"/>
              </w:rPr>
            </w:pPr>
          </w:p>
          <w:p w:rsidR="000F1951" w:rsidRDefault="000F1951" w:rsidP="00773616">
            <w:pPr>
              <w:spacing w:after="0" w:line="276" w:lineRule="auto"/>
              <w:jc w:val="right"/>
              <w:rPr>
                <w:rFonts w:ascii="Times New Roman" w:eastAsia="Arial" w:hAnsi="Times New Roman" w:cs="Times New Roman"/>
                <w:b/>
                <w:color w:val="000000"/>
              </w:rPr>
            </w:pPr>
          </w:p>
          <w:p w:rsidR="000F1951" w:rsidRPr="004316C8" w:rsidRDefault="000F1951" w:rsidP="00773616">
            <w:pPr>
              <w:spacing w:after="0" w:line="276" w:lineRule="auto"/>
              <w:jc w:val="right"/>
              <w:rPr>
                <w:rFonts w:ascii="Times New Roman" w:eastAsia="Arial" w:hAnsi="Times New Roman" w:cs="Times New Roman"/>
                <w:b/>
                <w:color w:val="000000"/>
              </w:rPr>
            </w:pPr>
            <w:r w:rsidRPr="004316C8">
              <w:rPr>
                <w:rFonts w:ascii="Times New Roman" w:eastAsia="Arial" w:hAnsi="Times New Roman" w:cs="Times New Roman"/>
                <w:b/>
                <w:color w:val="000000"/>
              </w:rPr>
              <w:t>Додаток 2</w:t>
            </w:r>
          </w:p>
          <w:p w:rsidR="000F1951" w:rsidRPr="004316C8" w:rsidRDefault="000F1951" w:rsidP="00773616">
            <w:pPr>
              <w:spacing w:after="0" w:line="276" w:lineRule="auto"/>
              <w:jc w:val="right"/>
              <w:rPr>
                <w:rFonts w:ascii="Times New Roman" w:eastAsia="Arial" w:hAnsi="Times New Roman" w:cs="Times New Roman"/>
                <w:color w:val="000000"/>
              </w:rPr>
            </w:pPr>
            <w:r w:rsidRPr="004316C8">
              <w:rPr>
                <w:rFonts w:ascii="Times New Roman" w:eastAsia="Arial" w:hAnsi="Times New Roman" w:cs="Times New Roman"/>
                <w:color w:val="000000"/>
              </w:rPr>
              <w:t>до Договору про постачання</w:t>
            </w:r>
          </w:p>
          <w:p w:rsidR="000F1951" w:rsidRPr="004316C8" w:rsidRDefault="000F1951" w:rsidP="00773616">
            <w:pPr>
              <w:spacing w:after="0" w:line="276" w:lineRule="auto"/>
              <w:jc w:val="right"/>
              <w:rPr>
                <w:rFonts w:ascii="Times New Roman" w:eastAsia="Arial" w:hAnsi="Times New Roman" w:cs="Times New Roman"/>
                <w:color w:val="000000"/>
              </w:rPr>
            </w:pPr>
            <w:r w:rsidRPr="004316C8">
              <w:rPr>
                <w:rFonts w:ascii="Times New Roman" w:eastAsia="Arial" w:hAnsi="Times New Roman" w:cs="Times New Roman"/>
                <w:color w:val="000000"/>
              </w:rPr>
              <w:t>електричної енергії споживачу</w:t>
            </w:r>
          </w:p>
          <w:p w:rsidR="000F1951" w:rsidRPr="00CF71A3" w:rsidRDefault="000F1951" w:rsidP="00773616">
            <w:pPr>
              <w:spacing w:after="0" w:line="240" w:lineRule="auto"/>
              <w:contextualSpacing/>
              <w:jc w:val="center"/>
              <w:rPr>
                <w:rFonts w:ascii="Times New Roman" w:eastAsia="Times New Roman" w:hAnsi="Times New Roman" w:cs="Times New Roman"/>
                <w:b/>
                <w:color w:val="000000"/>
                <w:sz w:val="24"/>
                <w:lang w:eastAsia="uk-UA"/>
              </w:rPr>
            </w:pPr>
            <w:r w:rsidRPr="00CF71A3">
              <w:rPr>
                <w:rFonts w:ascii="Times New Roman" w:eastAsia="Times New Roman" w:hAnsi="Times New Roman" w:cs="Times New Roman"/>
                <w:b/>
                <w:color w:val="000000"/>
                <w:sz w:val="24"/>
                <w:lang w:eastAsia="uk-UA"/>
              </w:rPr>
              <w:t xml:space="preserve">Комерційна пропозиція </w:t>
            </w:r>
          </w:p>
          <w:p w:rsidR="000F1951" w:rsidRPr="00CF71A3" w:rsidRDefault="000F1951" w:rsidP="00773616">
            <w:pPr>
              <w:spacing w:after="0" w:line="240" w:lineRule="auto"/>
              <w:contextualSpacing/>
              <w:jc w:val="center"/>
              <w:rPr>
                <w:rFonts w:ascii="Times New Roman" w:eastAsia="Times New Roman" w:hAnsi="Times New Roman" w:cs="Times New Roman"/>
                <w:color w:val="000000"/>
                <w:sz w:val="24"/>
                <w:lang w:eastAsia="uk-UA"/>
              </w:rPr>
            </w:pPr>
          </w:p>
          <w:p w:rsidR="000F1951" w:rsidRPr="00CF71A3" w:rsidRDefault="000F1951" w:rsidP="00773616">
            <w:pPr>
              <w:spacing w:after="0" w:line="240" w:lineRule="auto"/>
              <w:ind w:firstLine="709"/>
              <w:contextualSpacing/>
              <w:jc w:val="both"/>
              <w:rPr>
                <w:rFonts w:ascii="Times New Roman" w:eastAsia="Times New Roman" w:hAnsi="Times New Roman" w:cs="Times New Roman"/>
                <w:color w:val="000000"/>
                <w:sz w:val="24"/>
                <w:lang w:eastAsia="uk-UA"/>
              </w:rPr>
            </w:pPr>
            <w:r w:rsidRPr="00CF71A3">
              <w:rPr>
                <w:rFonts w:ascii="Times New Roman" w:eastAsia="Times New Roman" w:hAnsi="Times New Roman" w:cs="Times New Roman"/>
                <w:b/>
                <w:i/>
                <w:color w:val="000000"/>
                <w:sz w:val="24"/>
                <w:lang w:eastAsia="uk-UA"/>
              </w:rPr>
              <w:t>Розрахунковий період</w:t>
            </w:r>
            <w:r w:rsidRPr="00CF71A3">
              <w:rPr>
                <w:rFonts w:ascii="Times New Roman" w:eastAsia="Times New Roman" w:hAnsi="Times New Roman" w:cs="Times New Roman"/>
                <w:b/>
                <w:color w:val="000000"/>
                <w:sz w:val="24"/>
                <w:lang w:eastAsia="uk-UA"/>
              </w:rPr>
              <w:t xml:space="preserve"> :</w:t>
            </w:r>
            <w:r w:rsidRPr="00CF71A3">
              <w:rPr>
                <w:rFonts w:ascii="Times New Roman" w:eastAsia="Times New Roman" w:hAnsi="Times New Roman" w:cs="Times New Roman"/>
                <w:color w:val="000000"/>
                <w:sz w:val="24"/>
                <w:lang w:eastAsia="uk-UA"/>
              </w:rPr>
              <w:t xml:space="preserve"> календарний місяць.</w:t>
            </w:r>
          </w:p>
          <w:p w:rsidR="000F1951" w:rsidRPr="00CF71A3" w:rsidRDefault="000F1951" w:rsidP="00773616">
            <w:pPr>
              <w:spacing w:after="0" w:line="240" w:lineRule="auto"/>
              <w:contextualSpacing/>
              <w:jc w:val="both"/>
              <w:rPr>
                <w:rFonts w:ascii="Times New Roman" w:eastAsia="Times New Roman" w:hAnsi="Times New Roman" w:cs="Times New Roman"/>
                <w:color w:val="000000"/>
                <w:sz w:val="24"/>
                <w:lang w:eastAsia="uk-UA"/>
              </w:rPr>
            </w:pPr>
            <w:r w:rsidRPr="00CF71A3">
              <w:rPr>
                <w:rFonts w:ascii="Times New Roman" w:eastAsia="Times New Roman" w:hAnsi="Times New Roman" w:cs="Times New Roman"/>
                <w:color w:val="000000"/>
                <w:sz w:val="24"/>
                <w:lang w:eastAsia="uk-UA"/>
              </w:rPr>
              <w:t>1.</w:t>
            </w:r>
            <w:bookmarkStart w:id="9" w:name="_Hlk10547502"/>
            <w:bookmarkEnd w:id="9"/>
            <w:r w:rsidRPr="00CF71A3">
              <w:rPr>
                <w:rFonts w:ascii="Times New Roman" w:eastAsia="Times New Roman" w:hAnsi="Times New Roman" w:cs="Times New Roman"/>
                <w:color w:val="000000"/>
                <w:sz w:val="24"/>
                <w:lang w:eastAsia="uk-UA"/>
              </w:rPr>
              <w:t>Ціна (тариф) електричної енергії за 1 кВт/год з ПДВ без  урахування послуги з розподілу електричної енергії складає  __________ грн., в тому числі ПДВ _________ грн, та визначається згідно механізму визначення ціни, а саме:</w:t>
            </w:r>
          </w:p>
          <w:p w:rsidR="000F1951" w:rsidRPr="00CF71A3" w:rsidRDefault="000F1951" w:rsidP="00773616">
            <w:pPr>
              <w:spacing w:after="0" w:line="240" w:lineRule="auto"/>
              <w:contextualSpacing/>
              <w:jc w:val="both"/>
              <w:rPr>
                <w:rFonts w:ascii="Times New Roman" w:eastAsia="Times New Roman" w:hAnsi="Times New Roman" w:cs="Times New Roman"/>
                <w:bCs/>
                <w:color w:val="000000"/>
                <w:sz w:val="24"/>
                <w:lang w:eastAsia="uk-UA"/>
              </w:rPr>
            </w:pPr>
            <w:bookmarkStart w:id="10" w:name="_Hlk30511677"/>
            <w:r w:rsidRPr="00CF71A3">
              <w:rPr>
                <w:rFonts w:ascii="Times New Roman" w:eastAsia="Times New Roman" w:hAnsi="Times New Roman" w:cs="Times New Roman"/>
                <w:b/>
                <w:color w:val="000000"/>
                <w:sz w:val="24"/>
                <w:lang w:eastAsia="uk-UA"/>
              </w:rPr>
              <w:t xml:space="preserve">             Ц </w:t>
            </w:r>
            <w:r w:rsidRPr="00CF71A3">
              <w:rPr>
                <w:rFonts w:ascii="Times New Roman" w:eastAsia="Times New Roman" w:hAnsi="Times New Roman" w:cs="Times New Roman"/>
                <w:b/>
                <w:color w:val="000000"/>
                <w:sz w:val="24"/>
                <w:vertAlign w:val="subscript"/>
                <w:lang w:eastAsia="uk-UA"/>
              </w:rPr>
              <w:t xml:space="preserve">ф </w:t>
            </w:r>
            <w:r w:rsidRPr="00CF71A3">
              <w:rPr>
                <w:rFonts w:ascii="Times New Roman" w:eastAsia="Times New Roman" w:hAnsi="Times New Roman" w:cs="Times New Roman"/>
                <w:b/>
                <w:color w:val="000000"/>
                <w:sz w:val="24"/>
                <w:lang w:eastAsia="uk-UA"/>
              </w:rPr>
              <w:t>= Ц</w:t>
            </w:r>
            <w:r w:rsidRPr="00CF71A3">
              <w:rPr>
                <w:rFonts w:ascii="Times New Roman" w:eastAsia="Times New Roman" w:hAnsi="Times New Roman" w:cs="Times New Roman"/>
                <w:b/>
                <w:color w:val="000000"/>
                <w:sz w:val="24"/>
                <w:vertAlign w:val="subscript"/>
                <w:lang w:eastAsia="uk-UA"/>
              </w:rPr>
              <w:t xml:space="preserve"> закупівлі </w:t>
            </w:r>
            <w:r w:rsidRPr="00CF71A3">
              <w:rPr>
                <w:rFonts w:ascii="Times New Roman" w:eastAsia="Times New Roman" w:hAnsi="Times New Roman" w:cs="Times New Roman"/>
                <w:b/>
                <w:color w:val="000000"/>
                <w:sz w:val="24"/>
                <w:lang w:eastAsia="uk-UA"/>
              </w:rPr>
              <w:t>+ Т</w:t>
            </w:r>
            <w:r w:rsidRPr="00CF71A3">
              <w:rPr>
                <w:rFonts w:ascii="Times New Roman" w:eastAsia="Times New Roman" w:hAnsi="Times New Roman" w:cs="Times New Roman"/>
                <w:b/>
                <w:color w:val="000000"/>
                <w:sz w:val="24"/>
                <w:vertAlign w:val="subscript"/>
                <w:lang w:eastAsia="uk-UA"/>
              </w:rPr>
              <w:t xml:space="preserve"> оператора ринку  </w:t>
            </w:r>
            <w:r w:rsidRPr="00CF71A3">
              <w:rPr>
                <w:rFonts w:ascii="Times New Roman" w:eastAsia="Times New Roman" w:hAnsi="Times New Roman" w:cs="Times New Roman"/>
                <w:b/>
                <w:color w:val="000000"/>
                <w:sz w:val="24"/>
                <w:lang w:eastAsia="uk-UA"/>
              </w:rPr>
              <w:t>+</w:t>
            </w:r>
            <w:r w:rsidRPr="00CF71A3">
              <w:rPr>
                <w:rFonts w:ascii="Times New Roman" w:eastAsia="Times New Roman" w:hAnsi="Times New Roman" w:cs="Times New Roman"/>
                <w:b/>
                <w:bCs/>
                <w:color w:val="000000"/>
                <w:sz w:val="24"/>
                <w:lang w:eastAsia="uk-UA"/>
              </w:rPr>
              <w:t xml:space="preserve"> Т </w:t>
            </w:r>
            <w:r w:rsidRPr="00CF71A3">
              <w:rPr>
                <w:rFonts w:ascii="Times New Roman" w:eastAsia="Times New Roman" w:hAnsi="Times New Roman" w:cs="Times New Roman"/>
                <w:b/>
                <w:bCs/>
                <w:color w:val="000000"/>
                <w:sz w:val="24"/>
                <w:vertAlign w:val="subscript"/>
                <w:lang w:eastAsia="uk-UA"/>
              </w:rPr>
              <w:t>послуги передачі</w:t>
            </w:r>
            <w:r w:rsidRPr="00CF71A3">
              <w:rPr>
                <w:rFonts w:ascii="Times New Roman" w:eastAsia="Times New Roman" w:hAnsi="Times New Roman" w:cs="Times New Roman"/>
                <w:b/>
                <w:color w:val="000000"/>
                <w:sz w:val="24"/>
                <w:vertAlign w:val="subscript"/>
                <w:lang w:eastAsia="uk-UA"/>
              </w:rPr>
              <w:t xml:space="preserve"> + </w:t>
            </w:r>
            <w:r w:rsidRPr="00CF71A3">
              <w:rPr>
                <w:rFonts w:ascii="Times New Roman" w:eastAsia="Times New Roman" w:hAnsi="Times New Roman" w:cs="Times New Roman"/>
                <w:b/>
                <w:color w:val="000000"/>
                <w:sz w:val="24"/>
                <w:lang w:eastAsia="uk-UA"/>
              </w:rPr>
              <w:t xml:space="preserve">Т </w:t>
            </w:r>
            <w:r w:rsidRPr="00CF71A3">
              <w:rPr>
                <w:rFonts w:ascii="Times New Roman" w:eastAsia="Times New Roman" w:hAnsi="Times New Roman" w:cs="Times New Roman"/>
                <w:b/>
                <w:color w:val="000000"/>
                <w:sz w:val="24"/>
                <w:vertAlign w:val="subscript"/>
                <w:lang w:eastAsia="uk-UA"/>
              </w:rPr>
              <w:t xml:space="preserve">постач </w:t>
            </w:r>
            <w:r w:rsidRPr="00CF71A3">
              <w:rPr>
                <w:rFonts w:ascii="Times New Roman" w:eastAsia="Times New Roman" w:hAnsi="Times New Roman" w:cs="Times New Roman"/>
                <w:b/>
                <w:color w:val="000000"/>
                <w:sz w:val="24"/>
                <w:lang w:eastAsia="uk-UA"/>
              </w:rPr>
              <w:t>+ ПДВ 20%</w:t>
            </w:r>
            <w:r w:rsidRPr="00CF71A3">
              <w:rPr>
                <w:rFonts w:ascii="Times New Roman" w:eastAsia="Times New Roman" w:hAnsi="Times New Roman" w:cs="Times New Roman"/>
                <w:bCs/>
                <w:color w:val="000000"/>
                <w:sz w:val="24"/>
                <w:lang w:eastAsia="uk-UA"/>
              </w:rPr>
              <w:t xml:space="preserve"> , де</w:t>
            </w:r>
          </w:p>
          <w:p w:rsidR="000F1951" w:rsidRPr="00CF71A3" w:rsidRDefault="000F1951" w:rsidP="00773616">
            <w:pPr>
              <w:tabs>
                <w:tab w:val="left" w:pos="709"/>
              </w:tabs>
              <w:spacing w:before="100" w:beforeAutospacing="1" w:after="100" w:afterAutospacing="1" w:line="240" w:lineRule="auto"/>
              <w:ind w:left="142"/>
              <w:rPr>
                <w:rFonts w:ascii="Times New Roman" w:eastAsia="Times New Roman" w:hAnsi="Times New Roman" w:cs="Times New Roman"/>
                <w:b/>
                <w:sz w:val="24"/>
                <w:szCs w:val="24"/>
              </w:rPr>
            </w:pPr>
            <w:r w:rsidRPr="00CF71A3">
              <w:rPr>
                <w:rFonts w:ascii="Times New Roman" w:eastAsia="Times New Roman" w:hAnsi="Times New Roman" w:cs="Times New Roman"/>
                <w:b/>
                <w:sz w:val="24"/>
                <w:szCs w:val="24"/>
              </w:rPr>
              <w:t xml:space="preserve">Ц </w:t>
            </w:r>
            <w:r w:rsidRPr="00CF71A3">
              <w:rPr>
                <w:rFonts w:ascii="Times New Roman" w:eastAsia="Times New Roman" w:hAnsi="Times New Roman" w:cs="Times New Roman"/>
                <w:b/>
                <w:sz w:val="24"/>
                <w:szCs w:val="24"/>
                <w:vertAlign w:val="subscript"/>
              </w:rPr>
              <w:t>закупівлі</w:t>
            </w:r>
            <w:r w:rsidRPr="00CF71A3">
              <w:rPr>
                <w:rFonts w:ascii="Times New Roman" w:eastAsia="Times New Roman" w:hAnsi="Times New Roman" w:cs="Times New Roman"/>
                <w:bCs/>
                <w:sz w:val="24"/>
                <w:szCs w:val="24"/>
              </w:rPr>
              <w:t xml:space="preserve"> – фактична </w:t>
            </w:r>
            <w:r w:rsidRPr="00CF71A3">
              <w:rPr>
                <w:rFonts w:ascii="Times New Roman" w:eastAsia="Times New Roman" w:hAnsi="Times New Roman" w:cs="Times New Roman"/>
                <w:sz w:val="23"/>
                <w:szCs w:val="23"/>
              </w:rPr>
              <w:t>с</w:t>
            </w:r>
            <w:r w:rsidRPr="00CF71A3">
              <w:rPr>
                <w:rFonts w:ascii="Times New Roman" w:eastAsia="Times New Roman" w:hAnsi="Times New Roman" w:cs="Times New Roman"/>
                <w:bCs/>
                <w:sz w:val="23"/>
                <w:szCs w:val="23"/>
              </w:rPr>
              <w:t xml:space="preserve">ередньозважена закупівельна ціна електричної енергії для Постачальника. </w:t>
            </w:r>
          </w:p>
          <w:p w:rsidR="000F1951" w:rsidRPr="00CF71A3" w:rsidRDefault="000F1951" w:rsidP="00773616">
            <w:pPr>
              <w:tabs>
                <w:tab w:val="left" w:pos="709"/>
              </w:tabs>
              <w:spacing w:before="100" w:beforeAutospacing="1" w:after="100" w:afterAutospacing="1" w:line="240" w:lineRule="auto"/>
              <w:ind w:left="142"/>
              <w:rPr>
                <w:rFonts w:ascii="Times New Roman" w:eastAsia="Times New Roman" w:hAnsi="Times New Roman" w:cs="Times New Roman"/>
                <w:bCs/>
                <w:sz w:val="24"/>
                <w:szCs w:val="24"/>
              </w:rPr>
            </w:pPr>
            <w:r w:rsidRPr="00CF71A3">
              <w:rPr>
                <w:rFonts w:ascii="Times New Roman" w:eastAsia="Times New Roman" w:hAnsi="Times New Roman" w:cs="Times New Roman"/>
                <w:b/>
                <w:sz w:val="24"/>
                <w:szCs w:val="24"/>
              </w:rPr>
              <w:t xml:space="preserve">Т  </w:t>
            </w:r>
            <w:r w:rsidRPr="00CF71A3">
              <w:rPr>
                <w:rFonts w:ascii="Times New Roman" w:eastAsia="Times New Roman" w:hAnsi="Times New Roman" w:cs="Times New Roman"/>
                <w:b/>
                <w:sz w:val="24"/>
                <w:szCs w:val="24"/>
                <w:vertAlign w:val="subscript"/>
              </w:rPr>
              <w:t>оператора ринку</w:t>
            </w:r>
            <w:r w:rsidRPr="00CF71A3">
              <w:rPr>
                <w:rFonts w:ascii="Times New Roman" w:eastAsia="Times New Roman" w:hAnsi="Times New Roman" w:cs="Times New Roman"/>
                <w:bCs/>
                <w:sz w:val="24"/>
                <w:szCs w:val="24"/>
              </w:rPr>
              <w:t xml:space="preserve">  – послуги оператора ринку (без ПДВ);</w:t>
            </w:r>
          </w:p>
          <w:p w:rsidR="000F1951" w:rsidRPr="00CF71A3" w:rsidRDefault="000F1951" w:rsidP="00773616">
            <w:pPr>
              <w:tabs>
                <w:tab w:val="left" w:pos="709"/>
              </w:tabs>
              <w:spacing w:before="100" w:beforeAutospacing="1" w:after="100" w:afterAutospacing="1" w:line="240" w:lineRule="auto"/>
              <w:ind w:left="142"/>
              <w:rPr>
                <w:rFonts w:ascii="Times New Roman" w:eastAsia="Times New Roman" w:hAnsi="Times New Roman" w:cs="Times New Roman"/>
                <w:bCs/>
                <w:sz w:val="24"/>
                <w:szCs w:val="24"/>
              </w:rPr>
            </w:pPr>
            <w:r w:rsidRPr="00CF71A3">
              <w:rPr>
                <w:rFonts w:ascii="Times New Roman" w:eastAsia="Times New Roman" w:hAnsi="Times New Roman" w:cs="Times New Roman"/>
                <w:b/>
                <w:sz w:val="24"/>
                <w:szCs w:val="24"/>
              </w:rPr>
              <w:t xml:space="preserve">Т </w:t>
            </w:r>
            <w:r w:rsidRPr="00CF71A3">
              <w:rPr>
                <w:rFonts w:ascii="Times New Roman" w:eastAsia="Times New Roman" w:hAnsi="Times New Roman" w:cs="Times New Roman"/>
                <w:b/>
                <w:sz w:val="24"/>
                <w:szCs w:val="24"/>
                <w:vertAlign w:val="subscript"/>
              </w:rPr>
              <w:t>послуги передачі</w:t>
            </w:r>
            <w:r w:rsidRPr="00CF71A3">
              <w:rPr>
                <w:rFonts w:ascii="Times New Roman" w:eastAsia="Times New Roman" w:hAnsi="Times New Roman" w:cs="Times New Roman"/>
                <w:bCs/>
                <w:sz w:val="24"/>
                <w:szCs w:val="24"/>
              </w:rPr>
              <w:t>- тариф на передачу електроенергії оператора системи передачі ДП «НЕК» «Укренерго», встановлений Постановою НКРЕКП на відповідний розрахунковий період (без ПДВ);</w:t>
            </w:r>
          </w:p>
          <w:p w:rsidR="000F1951" w:rsidRPr="00CF71A3" w:rsidRDefault="000F1951" w:rsidP="00773616">
            <w:pPr>
              <w:tabs>
                <w:tab w:val="left" w:pos="709"/>
              </w:tabs>
              <w:spacing w:before="100" w:beforeAutospacing="1" w:after="100" w:afterAutospacing="1" w:line="240" w:lineRule="auto"/>
              <w:ind w:left="142"/>
              <w:rPr>
                <w:rFonts w:ascii="Times New Roman" w:eastAsia="Times New Roman" w:hAnsi="Times New Roman" w:cs="Times New Roman"/>
                <w:bCs/>
                <w:sz w:val="24"/>
                <w:szCs w:val="24"/>
              </w:rPr>
            </w:pPr>
            <w:r w:rsidRPr="00CF71A3">
              <w:rPr>
                <w:rFonts w:ascii="Times New Roman" w:eastAsia="Times New Roman" w:hAnsi="Times New Roman" w:cs="Times New Roman"/>
                <w:b/>
                <w:sz w:val="24"/>
                <w:szCs w:val="24"/>
              </w:rPr>
              <w:t xml:space="preserve">Т </w:t>
            </w:r>
            <w:r w:rsidRPr="00CF71A3">
              <w:rPr>
                <w:rFonts w:ascii="Times New Roman" w:eastAsia="Times New Roman" w:hAnsi="Times New Roman" w:cs="Times New Roman"/>
                <w:b/>
                <w:sz w:val="24"/>
                <w:szCs w:val="24"/>
                <w:vertAlign w:val="subscript"/>
              </w:rPr>
              <w:t>постачальника</w:t>
            </w:r>
            <w:r w:rsidRPr="00CF71A3">
              <w:rPr>
                <w:rFonts w:ascii="Times New Roman" w:eastAsia="Times New Roman" w:hAnsi="Times New Roman" w:cs="Times New Roman"/>
                <w:bCs/>
                <w:sz w:val="24"/>
                <w:szCs w:val="24"/>
              </w:rPr>
              <w:t xml:space="preserve"> – тариф за послуги постачальника за вільною ціною, грн. </w:t>
            </w:r>
            <w:bookmarkStart w:id="11" w:name="_Hlk50370678"/>
            <w:r w:rsidRPr="00CF71A3">
              <w:rPr>
                <w:rFonts w:ascii="Times New Roman" w:eastAsia="Times New Roman" w:hAnsi="Times New Roman" w:cs="Times New Roman"/>
                <w:bCs/>
                <w:sz w:val="24"/>
                <w:szCs w:val="24"/>
              </w:rPr>
              <w:t>без ПДВ</w:t>
            </w:r>
            <w:bookmarkEnd w:id="11"/>
            <w:r w:rsidRPr="00CF71A3">
              <w:rPr>
                <w:rFonts w:ascii="Times New Roman" w:eastAsia="Times New Roman" w:hAnsi="Times New Roman" w:cs="Times New Roman"/>
                <w:bCs/>
                <w:sz w:val="24"/>
                <w:szCs w:val="24"/>
              </w:rPr>
              <w:t xml:space="preserve">. </w:t>
            </w:r>
            <w:bookmarkEnd w:id="10"/>
          </w:p>
          <w:p w:rsidR="000F1951" w:rsidRPr="00CF71A3" w:rsidRDefault="000F1951" w:rsidP="00773616">
            <w:pPr>
              <w:spacing w:after="0" w:line="240" w:lineRule="auto"/>
              <w:contextualSpacing/>
              <w:jc w:val="both"/>
              <w:rPr>
                <w:rFonts w:ascii="Times New Roman" w:eastAsia="Times New Roman" w:hAnsi="Times New Roman" w:cs="Times New Roman"/>
                <w:color w:val="000000"/>
                <w:sz w:val="24"/>
              </w:rPr>
            </w:pPr>
            <w:r w:rsidRPr="00CF71A3">
              <w:rPr>
                <w:rFonts w:ascii="Times New Roman" w:eastAsia="Times New Roman" w:hAnsi="Times New Roman" w:cs="Times New Roman"/>
                <w:color w:val="000000"/>
                <w:sz w:val="24"/>
                <w:lang w:eastAsia="uk-UA"/>
              </w:rPr>
              <w:t xml:space="preserve"> 2. Оплата за електричну енергію здійснюється за фактичними обсягами споживання електричної енергії на поточний рахунок із спеціальним режимом використання Постачальника.    </w:t>
            </w:r>
          </w:p>
          <w:p w:rsidR="000F1951" w:rsidRPr="00CF71A3" w:rsidRDefault="000F1951" w:rsidP="00773616">
            <w:pPr>
              <w:spacing w:after="0" w:line="240" w:lineRule="auto"/>
              <w:contextualSpacing/>
              <w:jc w:val="both"/>
              <w:rPr>
                <w:rFonts w:ascii="Times New Roman" w:eastAsia="Times New Roman" w:hAnsi="Times New Roman" w:cs="Times New Roman"/>
                <w:color w:val="000000"/>
                <w:sz w:val="24"/>
                <w:lang w:eastAsia="uk-UA"/>
              </w:rPr>
            </w:pPr>
            <w:r w:rsidRPr="00CF71A3">
              <w:rPr>
                <w:rFonts w:ascii="Times New Roman" w:eastAsia="Times New Roman" w:hAnsi="Times New Roman" w:cs="Times New Roman"/>
                <w:color w:val="000000"/>
                <w:sz w:val="24"/>
                <w:lang w:eastAsia="uk-UA"/>
              </w:rPr>
              <w:t xml:space="preserve"> В будь-якому випадку підвищення ціни за одиницю товару здійснюється з урахуванням п.19 Особливостей та умов Договору. </w:t>
            </w:r>
          </w:p>
          <w:p w:rsidR="000F1951" w:rsidRPr="00CF71A3" w:rsidRDefault="000F1951" w:rsidP="00773616">
            <w:pPr>
              <w:spacing w:after="0" w:line="240" w:lineRule="auto"/>
              <w:contextualSpacing/>
              <w:jc w:val="both"/>
              <w:rPr>
                <w:rFonts w:ascii="Times New Roman" w:eastAsia="Times New Roman" w:hAnsi="Times New Roman" w:cs="Times New Roman"/>
                <w:color w:val="000000"/>
                <w:sz w:val="24"/>
                <w:lang w:eastAsia="uk-UA"/>
              </w:rPr>
            </w:pPr>
            <w:r w:rsidRPr="00B94FAA">
              <w:rPr>
                <w:rFonts w:ascii="Times New Roman" w:eastAsia="Times New Roman" w:hAnsi="Times New Roman" w:cs="Times New Roman"/>
                <w:color w:val="000000"/>
                <w:sz w:val="24"/>
                <w:szCs w:val="24"/>
                <w:lang w:eastAsia="uk-UA"/>
              </w:rPr>
              <w:t>Рахунок на оплату за фактично</w:t>
            </w:r>
            <w:r w:rsidR="00E202F9" w:rsidRPr="00E202F9">
              <w:rPr>
                <w:rFonts w:ascii="Times New Roman" w:eastAsia="Times New Roman" w:hAnsi="Times New Roman" w:cs="Times New Roman"/>
                <w:color w:val="000000"/>
                <w:sz w:val="24"/>
                <w:szCs w:val="24"/>
                <w:lang w:eastAsia="uk-UA"/>
              </w:rPr>
              <w:t xml:space="preserve"> </w:t>
            </w:r>
            <w:r w:rsidRPr="00B94FAA">
              <w:rPr>
                <w:rFonts w:ascii="Times New Roman" w:eastAsia="Times New Roman" w:hAnsi="Times New Roman" w:cs="Times New Roman"/>
                <w:color w:val="000000"/>
                <w:sz w:val="24"/>
                <w:szCs w:val="24"/>
                <w:lang w:eastAsia="uk-UA"/>
              </w:rPr>
              <w:t>спожиту за розрахунковий</w:t>
            </w:r>
            <w:r w:rsidR="00E202F9" w:rsidRPr="00E202F9">
              <w:rPr>
                <w:rFonts w:ascii="Times New Roman" w:eastAsia="Times New Roman" w:hAnsi="Times New Roman" w:cs="Times New Roman"/>
                <w:color w:val="000000"/>
                <w:sz w:val="24"/>
                <w:szCs w:val="24"/>
                <w:lang w:eastAsia="uk-UA"/>
              </w:rPr>
              <w:t xml:space="preserve"> </w:t>
            </w:r>
            <w:r w:rsidRPr="00B94FAA">
              <w:rPr>
                <w:rFonts w:ascii="Times New Roman" w:eastAsia="Times New Roman" w:hAnsi="Times New Roman" w:cs="Times New Roman"/>
                <w:color w:val="000000"/>
                <w:sz w:val="24"/>
                <w:szCs w:val="24"/>
                <w:lang w:eastAsia="uk-UA"/>
              </w:rPr>
              <w:t>період</w:t>
            </w:r>
            <w:r w:rsidR="00E202F9" w:rsidRPr="00E202F9">
              <w:rPr>
                <w:rFonts w:ascii="Times New Roman" w:eastAsia="Times New Roman" w:hAnsi="Times New Roman" w:cs="Times New Roman"/>
                <w:color w:val="000000"/>
                <w:sz w:val="24"/>
                <w:szCs w:val="24"/>
                <w:lang w:eastAsia="uk-UA"/>
              </w:rPr>
              <w:t xml:space="preserve"> </w:t>
            </w:r>
            <w:r w:rsidRPr="00B94FAA">
              <w:rPr>
                <w:rFonts w:ascii="Times New Roman" w:eastAsia="Times New Roman" w:hAnsi="Times New Roman" w:cs="Times New Roman"/>
                <w:color w:val="000000"/>
                <w:sz w:val="24"/>
                <w:szCs w:val="24"/>
                <w:lang w:eastAsia="uk-UA"/>
              </w:rPr>
              <w:t>електричну</w:t>
            </w:r>
            <w:r w:rsidR="00E202F9" w:rsidRPr="00E202F9">
              <w:rPr>
                <w:rFonts w:ascii="Times New Roman" w:eastAsia="Times New Roman" w:hAnsi="Times New Roman" w:cs="Times New Roman"/>
                <w:color w:val="000000"/>
                <w:sz w:val="24"/>
                <w:szCs w:val="24"/>
                <w:lang w:eastAsia="uk-UA"/>
              </w:rPr>
              <w:t xml:space="preserve"> </w:t>
            </w:r>
            <w:r w:rsidRPr="00B94FAA">
              <w:rPr>
                <w:rFonts w:ascii="Times New Roman" w:eastAsia="Times New Roman" w:hAnsi="Times New Roman" w:cs="Times New Roman"/>
                <w:color w:val="000000"/>
                <w:sz w:val="24"/>
                <w:szCs w:val="24"/>
                <w:lang w:eastAsia="uk-UA"/>
              </w:rPr>
              <w:t>енергію</w:t>
            </w:r>
            <w:r w:rsidR="00E202F9" w:rsidRPr="00E202F9">
              <w:rPr>
                <w:rFonts w:ascii="Times New Roman" w:eastAsia="Times New Roman" w:hAnsi="Times New Roman" w:cs="Times New Roman"/>
                <w:color w:val="000000"/>
                <w:sz w:val="24"/>
                <w:szCs w:val="24"/>
                <w:lang w:eastAsia="uk-UA"/>
              </w:rPr>
              <w:t xml:space="preserve"> </w:t>
            </w:r>
            <w:r w:rsidRPr="00B94FAA">
              <w:rPr>
                <w:rFonts w:ascii="Times New Roman" w:eastAsia="Times New Roman" w:hAnsi="Times New Roman" w:cs="Times New Roman"/>
                <w:color w:val="000000"/>
                <w:sz w:val="24"/>
                <w:szCs w:val="24"/>
                <w:lang w:eastAsia="uk-UA"/>
              </w:rPr>
              <w:t>має бути оплачений</w:t>
            </w:r>
            <w:r w:rsidR="00E202F9">
              <w:rPr>
                <w:rFonts w:ascii="Times New Roman" w:eastAsia="Times New Roman" w:hAnsi="Times New Roman" w:cs="Times New Roman"/>
                <w:color w:val="000000"/>
                <w:sz w:val="24"/>
                <w:szCs w:val="24"/>
                <w:lang w:val="ru-RU" w:eastAsia="uk-UA"/>
              </w:rPr>
              <w:t xml:space="preserve"> </w:t>
            </w:r>
            <w:r w:rsidRPr="00B94FAA">
              <w:rPr>
                <w:rFonts w:ascii="Times New Roman" w:eastAsia="Times New Roman" w:hAnsi="Times New Roman" w:cs="Times New Roman"/>
                <w:color w:val="000000"/>
                <w:sz w:val="24"/>
                <w:szCs w:val="24"/>
                <w:lang w:eastAsia="uk-UA"/>
              </w:rPr>
              <w:t>Споживачем</w:t>
            </w:r>
            <w:r w:rsidR="00E202F9">
              <w:rPr>
                <w:rFonts w:ascii="Times New Roman" w:eastAsia="Times New Roman" w:hAnsi="Times New Roman" w:cs="Times New Roman"/>
                <w:color w:val="000000"/>
                <w:sz w:val="24"/>
                <w:szCs w:val="24"/>
                <w:lang w:val="ru-RU" w:eastAsia="uk-UA"/>
              </w:rPr>
              <w:t xml:space="preserve"> </w:t>
            </w:r>
            <w:r w:rsidRPr="00B94FAA">
              <w:rPr>
                <w:rFonts w:ascii="Times New Roman" w:eastAsia="Times New Roman" w:hAnsi="Times New Roman" w:cs="Times New Roman"/>
                <w:color w:val="000000"/>
                <w:sz w:val="24"/>
                <w:szCs w:val="24"/>
                <w:lang w:eastAsia="uk-UA"/>
              </w:rPr>
              <w:t>протягом 10 календарних</w:t>
            </w:r>
            <w:r w:rsidR="00E202F9">
              <w:rPr>
                <w:rFonts w:ascii="Times New Roman" w:eastAsia="Times New Roman" w:hAnsi="Times New Roman" w:cs="Times New Roman"/>
                <w:color w:val="000000"/>
                <w:sz w:val="24"/>
                <w:szCs w:val="24"/>
                <w:lang w:val="ru-RU" w:eastAsia="uk-UA"/>
              </w:rPr>
              <w:t xml:space="preserve"> </w:t>
            </w:r>
            <w:r w:rsidRPr="00B94FAA">
              <w:rPr>
                <w:rFonts w:ascii="Times New Roman" w:eastAsia="Times New Roman" w:hAnsi="Times New Roman" w:cs="Times New Roman"/>
                <w:color w:val="000000"/>
                <w:sz w:val="24"/>
                <w:szCs w:val="24"/>
                <w:lang w:eastAsia="uk-UA"/>
              </w:rPr>
              <w:t xml:space="preserve">днів з моменту </w:t>
            </w:r>
            <w:r w:rsidRPr="00CF71A3">
              <w:rPr>
                <w:rFonts w:ascii="Times New Roman" w:eastAsia="Times New Roman" w:hAnsi="Times New Roman" w:cs="Times New Roman"/>
                <w:color w:val="000000"/>
                <w:sz w:val="24"/>
                <w:szCs w:val="24"/>
                <w:lang w:eastAsia="uk-UA"/>
              </w:rPr>
              <w:t>отримання рахунку та акт</w:t>
            </w:r>
            <w:r>
              <w:rPr>
                <w:rFonts w:ascii="Times New Roman" w:eastAsia="Times New Roman" w:hAnsi="Times New Roman" w:cs="Times New Roman"/>
                <w:color w:val="000000"/>
                <w:sz w:val="24"/>
                <w:szCs w:val="24"/>
                <w:lang w:eastAsia="uk-UA"/>
              </w:rPr>
              <w:t>у</w:t>
            </w:r>
            <w:r w:rsidRPr="00CF71A3">
              <w:rPr>
                <w:rFonts w:ascii="Times New Roman" w:eastAsia="Times New Roman" w:hAnsi="Times New Roman" w:cs="Times New Roman"/>
                <w:color w:val="000000"/>
                <w:sz w:val="24"/>
                <w:szCs w:val="24"/>
                <w:lang w:eastAsia="uk-UA"/>
              </w:rPr>
              <w:t xml:space="preserve"> приймання-передачі електричної енергії Споживачем, що надсилаються Споживачу після завершення розрахункового періоду. </w:t>
            </w:r>
            <w:r w:rsidRPr="00CF71A3">
              <w:rPr>
                <w:rFonts w:ascii="Times New Roman" w:eastAsia="Times New Roman" w:hAnsi="Times New Roman" w:cs="Times New Roman"/>
                <w:color w:val="000000"/>
                <w:sz w:val="24"/>
                <w:lang w:eastAsia="uk-UA"/>
              </w:rPr>
              <w:t>Розрахунки можуть здійснюватися з відстрочкою платежу до 20 календарних днів від дати підписання Сторонами актів приймання-передачі електричної енергії за відповідний розрахунковий період.</w:t>
            </w:r>
          </w:p>
          <w:p w:rsidR="000F1951" w:rsidRPr="00B94FAA" w:rsidRDefault="000F1951" w:rsidP="00773616">
            <w:pPr>
              <w:tabs>
                <w:tab w:val="left" w:pos="426"/>
              </w:tabs>
              <w:spacing w:line="256" w:lineRule="auto"/>
              <w:contextualSpacing/>
              <w:jc w:val="both"/>
              <w:rPr>
                <w:rFonts w:ascii="Times New Roman" w:hAnsi="Times New Roman" w:cs="Times New Roman"/>
                <w:sz w:val="24"/>
                <w:szCs w:val="24"/>
              </w:rPr>
            </w:pPr>
            <w:r w:rsidRPr="00B94FAA">
              <w:rPr>
                <w:rFonts w:ascii="Times New Roman" w:hAnsi="Times New Roman" w:cs="Times New Roman"/>
                <w:sz w:val="24"/>
                <w:szCs w:val="24"/>
              </w:rPr>
              <w:t>У випадку</w:t>
            </w:r>
            <w:r w:rsidR="00E202F9" w:rsidRPr="00E202F9">
              <w:rPr>
                <w:rFonts w:ascii="Times New Roman" w:hAnsi="Times New Roman" w:cs="Times New Roman"/>
                <w:sz w:val="24"/>
                <w:szCs w:val="24"/>
              </w:rPr>
              <w:t xml:space="preserve"> </w:t>
            </w:r>
            <w:r w:rsidR="00E202F9">
              <w:rPr>
                <w:rFonts w:ascii="Times New Roman" w:hAnsi="Times New Roman" w:cs="Times New Roman"/>
                <w:sz w:val="24"/>
                <w:szCs w:val="24"/>
              </w:rPr>
              <w:t>спів падання</w:t>
            </w:r>
            <w:r w:rsidR="00E202F9" w:rsidRPr="00E202F9">
              <w:rPr>
                <w:rFonts w:ascii="Times New Roman" w:hAnsi="Times New Roman" w:cs="Times New Roman"/>
                <w:sz w:val="24"/>
                <w:szCs w:val="24"/>
              </w:rPr>
              <w:t xml:space="preserve"> </w:t>
            </w:r>
            <w:r w:rsidRPr="00B94FAA">
              <w:rPr>
                <w:rFonts w:ascii="Times New Roman" w:hAnsi="Times New Roman" w:cs="Times New Roman"/>
                <w:sz w:val="24"/>
                <w:szCs w:val="24"/>
              </w:rPr>
              <w:t>дати оплати з вихідним</w:t>
            </w:r>
            <w:r w:rsidR="00E202F9">
              <w:rPr>
                <w:rFonts w:ascii="Times New Roman" w:hAnsi="Times New Roman" w:cs="Times New Roman"/>
                <w:sz w:val="24"/>
                <w:szCs w:val="24"/>
                <w:lang w:val="ru-RU"/>
              </w:rPr>
              <w:t xml:space="preserve"> </w:t>
            </w:r>
            <w:r w:rsidRPr="00B94FAA">
              <w:rPr>
                <w:rFonts w:ascii="Times New Roman" w:hAnsi="Times New Roman" w:cs="Times New Roman"/>
                <w:sz w:val="24"/>
                <w:szCs w:val="24"/>
              </w:rPr>
              <w:t>чи</w:t>
            </w:r>
            <w:r w:rsidR="00E202F9">
              <w:rPr>
                <w:rFonts w:ascii="Times New Roman" w:hAnsi="Times New Roman" w:cs="Times New Roman"/>
                <w:sz w:val="24"/>
                <w:szCs w:val="24"/>
                <w:lang w:val="ru-RU"/>
              </w:rPr>
              <w:t xml:space="preserve"> </w:t>
            </w:r>
            <w:r w:rsidRPr="00B94FAA">
              <w:rPr>
                <w:rFonts w:ascii="Times New Roman" w:hAnsi="Times New Roman" w:cs="Times New Roman"/>
                <w:sz w:val="24"/>
                <w:szCs w:val="24"/>
              </w:rPr>
              <w:t>святковим днями, Споживач</w:t>
            </w:r>
            <w:r w:rsidR="00E202F9">
              <w:rPr>
                <w:rFonts w:ascii="Times New Roman" w:hAnsi="Times New Roman" w:cs="Times New Roman"/>
                <w:sz w:val="24"/>
                <w:szCs w:val="24"/>
                <w:lang w:val="ru-RU"/>
              </w:rPr>
              <w:t xml:space="preserve"> </w:t>
            </w:r>
            <w:r w:rsidRPr="00B94FAA">
              <w:rPr>
                <w:rFonts w:ascii="Times New Roman" w:hAnsi="Times New Roman" w:cs="Times New Roman"/>
                <w:sz w:val="24"/>
                <w:szCs w:val="24"/>
              </w:rPr>
              <w:t>здійснює оплату у найближчий</w:t>
            </w:r>
            <w:r w:rsidR="00E202F9">
              <w:rPr>
                <w:rFonts w:ascii="Times New Roman" w:hAnsi="Times New Roman" w:cs="Times New Roman"/>
                <w:sz w:val="24"/>
                <w:szCs w:val="24"/>
                <w:lang w:val="ru-RU"/>
              </w:rPr>
              <w:t xml:space="preserve"> </w:t>
            </w:r>
            <w:r w:rsidRPr="00B94FAA">
              <w:rPr>
                <w:rFonts w:ascii="Times New Roman" w:hAnsi="Times New Roman" w:cs="Times New Roman"/>
                <w:sz w:val="24"/>
                <w:szCs w:val="24"/>
              </w:rPr>
              <w:t>робочий день, що</w:t>
            </w:r>
            <w:r w:rsidR="00E202F9">
              <w:rPr>
                <w:rFonts w:ascii="Times New Roman" w:hAnsi="Times New Roman" w:cs="Times New Roman"/>
                <w:sz w:val="24"/>
                <w:szCs w:val="24"/>
                <w:lang w:val="ru-RU"/>
              </w:rPr>
              <w:t xml:space="preserve"> </w:t>
            </w:r>
            <w:r w:rsidRPr="00B94FAA">
              <w:rPr>
                <w:rFonts w:ascii="Times New Roman" w:hAnsi="Times New Roman" w:cs="Times New Roman"/>
                <w:sz w:val="24"/>
                <w:szCs w:val="24"/>
              </w:rPr>
              <w:t>передує</w:t>
            </w:r>
            <w:r w:rsidR="00E202F9">
              <w:rPr>
                <w:rFonts w:ascii="Times New Roman" w:hAnsi="Times New Roman" w:cs="Times New Roman"/>
                <w:sz w:val="24"/>
                <w:szCs w:val="24"/>
                <w:lang w:val="ru-RU"/>
              </w:rPr>
              <w:t xml:space="preserve"> </w:t>
            </w:r>
            <w:r w:rsidRPr="00B94FAA">
              <w:rPr>
                <w:rFonts w:ascii="Times New Roman" w:hAnsi="Times New Roman" w:cs="Times New Roman"/>
                <w:sz w:val="24"/>
                <w:szCs w:val="24"/>
              </w:rPr>
              <w:t>вихідному</w:t>
            </w:r>
            <w:r w:rsidR="00E202F9">
              <w:rPr>
                <w:rFonts w:ascii="Times New Roman" w:hAnsi="Times New Roman" w:cs="Times New Roman"/>
                <w:sz w:val="24"/>
                <w:szCs w:val="24"/>
                <w:lang w:val="ru-RU"/>
              </w:rPr>
              <w:t xml:space="preserve"> </w:t>
            </w:r>
            <w:r w:rsidRPr="00B94FAA">
              <w:rPr>
                <w:rFonts w:ascii="Times New Roman" w:hAnsi="Times New Roman" w:cs="Times New Roman"/>
                <w:sz w:val="24"/>
                <w:szCs w:val="24"/>
              </w:rPr>
              <w:t>чи</w:t>
            </w:r>
            <w:r w:rsidR="00E202F9">
              <w:rPr>
                <w:rFonts w:ascii="Times New Roman" w:hAnsi="Times New Roman" w:cs="Times New Roman"/>
                <w:sz w:val="24"/>
                <w:szCs w:val="24"/>
                <w:lang w:val="ru-RU"/>
              </w:rPr>
              <w:t xml:space="preserve"> </w:t>
            </w:r>
            <w:r w:rsidRPr="00B94FAA">
              <w:rPr>
                <w:rFonts w:ascii="Times New Roman" w:hAnsi="Times New Roman" w:cs="Times New Roman"/>
                <w:sz w:val="24"/>
                <w:szCs w:val="24"/>
              </w:rPr>
              <w:t>святковому дню.</w:t>
            </w:r>
          </w:p>
          <w:p w:rsidR="000F1951" w:rsidRPr="004316C8" w:rsidRDefault="000F1951" w:rsidP="00773616">
            <w:pPr>
              <w:tabs>
                <w:tab w:val="left" w:pos="709"/>
              </w:tabs>
              <w:spacing w:after="0" w:line="276" w:lineRule="auto"/>
              <w:contextualSpacing/>
              <w:jc w:val="both"/>
              <w:rPr>
                <w:rFonts w:ascii="Times New Roman" w:eastAsia="Arial" w:hAnsi="Times New Roman" w:cs="Times New Roman"/>
                <w:color w:val="000000"/>
                <w:sz w:val="24"/>
                <w:szCs w:val="24"/>
              </w:rPr>
            </w:pPr>
            <w:r w:rsidRPr="004316C8">
              <w:rPr>
                <w:rFonts w:ascii="Times New Roman" w:eastAsia="Arial" w:hAnsi="Times New Roman" w:cs="Times New Roman"/>
                <w:color w:val="000000"/>
                <w:sz w:val="24"/>
                <w:szCs w:val="24"/>
              </w:rPr>
              <w:t xml:space="preserve">  3. Інформація про очікувані обсяги споживання електричної енергії на зазначений період:</w:t>
            </w:r>
          </w:p>
          <w:p w:rsidR="000F1951" w:rsidRPr="004316C8" w:rsidRDefault="000F1951" w:rsidP="00773616">
            <w:pPr>
              <w:tabs>
                <w:tab w:val="left" w:pos="993"/>
              </w:tabs>
              <w:spacing w:after="0" w:line="276" w:lineRule="auto"/>
              <w:contextualSpacing/>
              <w:jc w:val="both"/>
              <w:rPr>
                <w:rFonts w:ascii="Times New Roman" w:eastAsia="Arial" w:hAnsi="Times New Roman" w:cs="Times New Roman"/>
                <w:color w:val="000000"/>
              </w:rPr>
            </w:pPr>
            <w:r w:rsidRPr="004316C8">
              <w:rPr>
                <w:rFonts w:ascii="Times New Roman" w:eastAsia="Arial" w:hAnsi="Times New Roman" w:cs="Times New Roman"/>
                <w:color w:val="000000"/>
              </w:rPr>
              <w:t>Обсяги постачання електричної енергії споживачу на 2023_рік (тис. кВт*год)</w:t>
            </w:r>
          </w:p>
          <w:tbl>
            <w:tblPr>
              <w:tblW w:w="103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92"/>
              <w:gridCol w:w="709"/>
              <w:gridCol w:w="709"/>
              <w:gridCol w:w="708"/>
              <w:gridCol w:w="646"/>
              <w:gridCol w:w="61"/>
              <w:gridCol w:w="709"/>
              <w:gridCol w:w="709"/>
              <w:gridCol w:w="708"/>
              <w:gridCol w:w="709"/>
              <w:gridCol w:w="709"/>
              <w:gridCol w:w="709"/>
              <w:gridCol w:w="708"/>
              <w:gridCol w:w="569"/>
              <w:gridCol w:w="851"/>
              <w:gridCol w:w="415"/>
            </w:tblGrid>
            <w:tr w:rsidR="000F1951" w:rsidRPr="004316C8" w:rsidTr="00773616">
              <w:trPr>
                <w:trHeight w:val="554"/>
              </w:trPr>
              <w:tc>
                <w:tcPr>
                  <w:tcW w:w="692" w:type="dxa"/>
                  <w:vAlign w:val="center"/>
                </w:tcPr>
                <w:p w:rsidR="000F1951" w:rsidRPr="004316C8" w:rsidRDefault="000F1951" w:rsidP="00773616">
                  <w:pPr>
                    <w:spacing w:after="0" w:line="276" w:lineRule="auto"/>
                    <w:ind w:right="-108"/>
                    <w:jc w:val="center"/>
                    <w:rPr>
                      <w:rFonts w:ascii="Times New Roman" w:eastAsia="Arial" w:hAnsi="Times New Roman" w:cs="Times New Roman"/>
                      <w:color w:val="000000"/>
                      <w:sz w:val="16"/>
                      <w:szCs w:val="16"/>
                    </w:rPr>
                  </w:pPr>
                  <w:r w:rsidRPr="004316C8">
                    <w:rPr>
                      <w:rFonts w:ascii="Times New Roman" w:eastAsia="Arial" w:hAnsi="Times New Roman" w:cs="Times New Roman"/>
                      <w:color w:val="000000"/>
                      <w:sz w:val="16"/>
                      <w:szCs w:val="16"/>
                    </w:rPr>
                    <w:t>Місяць</w:t>
                  </w:r>
                </w:p>
              </w:tc>
              <w:tc>
                <w:tcPr>
                  <w:tcW w:w="709" w:type="dxa"/>
                  <w:vAlign w:val="center"/>
                </w:tcPr>
                <w:p w:rsidR="000F1951" w:rsidRPr="004316C8" w:rsidRDefault="000F1951" w:rsidP="00773616">
                  <w:pPr>
                    <w:spacing w:after="0" w:line="276" w:lineRule="auto"/>
                    <w:jc w:val="center"/>
                    <w:rPr>
                      <w:rFonts w:ascii="Times New Roman" w:eastAsia="Arial" w:hAnsi="Times New Roman" w:cs="Times New Roman"/>
                      <w:color w:val="000000"/>
                    </w:rPr>
                  </w:pPr>
                  <w:r w:rsidRPr="004316C8">
                    <w:rPr>
                      <w:rFonts w:ascii="Times New Roman" w:eastAsia="Arial" w:hAnsi="Times New Roman" w:cs="Times New Roman"/>
                      <w:color w:val="000000"/>
                    </w:rPr>
                    <w:t>І</w:t>
                  </w:r>
                </w:p>
              </w:tc>
              <w:tc>
                <w:tcPr>
                  <w:tcW w:w="709" w:type="dxa"/>
                  <w:vAlign w:val="center"/>
                </w:tcPr>
                <w:p w:rsidR="000F1951" w:rsidRPr="004316C8" w:rsidRDefault="000F1951" w:rsidP="00773616">
                  <w:pPr>
                    <w:spacing w:after="0" w:line="276" w:lineRule="auto"/>
                    <w:ind w:right="-108"/>
                    <w:jc w:val="center"/>
                    <w:rPr>
                      <w:rFonts w:ascii="Times New Roman" w:eastAsia="Arial" w:hAnsi="Times New Roman" w:cs="Times New Roman"/>
                      <w:color w:val="000000"/>
                    </w:rPr>
                  </w:pPr>
                  <w:r w:rsidRPr="004316C8">
                    <w:rPr>
                      <w:rFonts w:ascii="Times New Roman" w:eastAsia="Arial" w:hAnsi="Times New Roman" w:cs="Times New Roman"/>
                      <w:color w:val="000000"/>
                    </w:rPr>
                    <w:t>ІІ</w:t>
                  </w:r>
                </w:p>
              </w:tc>
              <w:tc>
                <w:tcPr>
                  <w:tcW w:w="708" w:type="dxa"/>
                  <w:vAlign w:val="center"/>
                </w:tcPr>
                <w:p w:rsidR="000F1951" w:rsidRPr="004316C8" w:rsidRDefault="000F1951" w:rsidP="00773616">
                  <w:pPr>
                    <w:spacing w:after="0" w:line="276" w:lineRule="auto"/>
                    <w:ind w:right="-108"/>
                    <w:jc w:val="center"/>
                    <w:rPr>
                      <w:rFonts w:ascii="Times New Roman" w:eastAsia="Arial" w:hAnsi="Times New Roman" w:cs="Times New Roman"/>
                      <w:color w:val="000000"/>
                    </w:rPr>
                  </w:pPr>
                  <w:r w:rsidRPr="004316C8">
                    <w:rPr>
                      <w:rFonts w:ascii="Times New Roman" w:eastAsia="Arial" w:hAnsi="Times New Roman" w:cs="Times New Roman"/>
                      <w:color w:val="000000"/>
                    </w:rPr>
                    <w:t>ІІІ</w:t>
                  </w:r>
                </w:p>
              </w:tc>
              <w:tc>
                <w:tcPr>
                  <w:tcW w:w="707" w:type="dxa"/>
                  <w:gridSpan w:val="2"/>
                  <w:vAlign w:val="center"/>
                </w:tcPr>
                <w:p w:rsidR="000F1951" w:rsidRPr="004316C8" w:rsidRDefault="000F1951" w:rsidP="00773616">
                  <w:pPr>
                    <w:spacing w:after="0" w:line="276" w:lineRule="auto"/>
                    <w:ind w:right="-108"/>
                    <w:jc w:val="center"/>
                    <w:rPr>
                      <w:rFonts w:ascii="Times New Roman" w:eastAsia="Arial" w:hAnsi="Times New Roman" w:cs="Times New Roman"/>
                      <w:color w:val="000000"/>
                    </w:rPr>
                  </w:pPr>
                  <w:r w:rsidRPr="004316C8">
                    <w:rPr>
                      <w:rFonts w:ascii="Times New Roman" w:eastAsia="Arial" w:hAnsi="Times New Roman" w:cs="Times New Roman"/>
                      <w:color w:val="000000"/>
                    </w:rPr>
                    <w:t>ІV</w:t>
                  </w:r>
                </w:p>
              </w:tc>
              <w:tc>
                <w:tcPr>
                  <w:tcW w:w="709" w:type="dxa"/>
                  <w:vAlign w:val="center"/>
                </w:tcPr>
                <w:p w:rsidR="000F1951" w:rsidRPr="004316C8" w:rsidRDefault="000F1951" w:rsidP="00773616">
                  <w:pPr>
                    <w:spacing w:after="0" w:line="276" w:lineRule="auto"/>
                    <w:ind w:right="-108"/>
                    <w:jc w:val="center"/>
                    <w:rPr>
                      <w:rFonts w:ascii="Times New Roman" w:eastAsia="Arial" w:hAnsi="Times New Roman" w:cs="Times New Roman"/>
                      <w:color w:val="000000"/>
                    </w:rPr>
                  </w:pPr>
                  <w:r w:rsidRPr="004316C8">
                    <w:rPr>
                      <w:rFonts w:ascii="Times New Roman" w:eastAsia="Arial" w:hAnsi="Times New Roman" w:cs="Times New Roman"/>
                      <w:color w:val="000000"/>
                    </w:rPr>
                    <w:t>V</w:t>
                  </w:r>
                </w:p>
              </w:tc>
              <w:tc>
                <w:tcPr>
                  <w:tcW w:w="709" w:type="dxa"/>
                  <w:vAlign w:val="center"/>
                </w:tcPr>
                <w:p w:rsidR="000F1951" w:rsidRPr="004316C8" w:rsidRDefault="000F1951" w:rsidP="00773616">
                  <w:pPr>
                    <w:spacing w:after="0" w:line="276" w:lineRule="auto"/>
                    <w:ind w:right="-108"/>
                    <w:jc w:val="center"/>
                    <w:rPr>
                      <w:rFonts w:ascii="Times New Roman" w:eastAsia="Arial" w:hAnsi="Times New Roman" w:cs="Times New Roman"/>
                      <w:color w:val="000000"/>
                    </w:rPr>
                  </w:pPr>
                  <w:r w:rsidRPr="004316C8">
                    <w:rPr>
                      <w:rFonts w:ascii="Times New Roman" w:eastAsia="Arial" w:hAnsi="Times New Roman" w:cs="Times New Roman"/>
                      <w:color w:val="000000"/>
                    </w:rPr>
                    <w:t>VI</w:t>
                  </w:r>
                </w:p>
              </w:tc>
              <w:tc>
                <w:tcPr>
                  <w:tcW w:w="708" w:type="dxa"/>
                  <w:vAlign w:val="center"/>
                </w:tcPr>
                <w:p w:rsidR="000F1951" w:rsidRPr="004316C8" w:rsidRDefault="000F1951" w:rsidP="00773616">
                  <w:pPr>
                    <w:spacing w:after="0" w:line="276" w:lineRule="auto"/>
                    <w:ind w:right="-108"/>
                    <w:jc w:val="center"/>
                    <w:rPr>
                      <w:rFonts w:ascii="Times New Roman" w:eastAsia="Arial" w:hAnsi="Times New Roman" w:cs="Times New Roman"/>
                      <w:color w:val="000000"/>
                    </w:rPr>
                  </w:pPr>
                  <w:r w:rsidRPr="004316C8">
                    <w:rPr>
                      <w:rFonts w:ascii="Times New Roman" w:eastAsia="Arial" w:hAnsi="Times New Roman" w:cs="Times New Roman"/>
                      <w:color w:val="000000"/>
                    </w:rPr>
                    <w:t>VII</w:t>
                  </w:r>
                </w:p>
              </w:tc>
              <w:tc>
                <w:tcPr>
                  <w:tcW w:w="709" w:type="dxa"/>
                  <w:vAlign w:val="center"/>
                </w:tcPr>
                <w:p w:rsidR="000F1951" w:rsidRPr="004316C8" w:rsidRDefault="000F1951" w:rsidP="00773616">
                  <w:pPr>
                    <w:spacing w:after="0" w:line="276" w:lineRule="auto"/>
                    <w:ind w:right="-108"/>
                    <w:jc w:val="center"/>
                    <w:rPr>
                      <w:rFonts w:ascii="Times New Roman" w:eastAsia="Arial" w:hAnsi="Times New Roman" w:cs="Times New Roman"/>
                      <w:color w:val="000000"/>
                    </w:rPr>
                  </w:pPr>
                  <w:r w:rsidRPr="004316C8">
                    <w:rPr>
                      <w:rFonts w:ascii="Times New Roman" w:eastAsia="Arial" w:hAnsi="Times New Roman" w:cs="Times New Roman"/>
                      <w:color w:val="000000"/>
                    </w:rPr>
                    <w:t>VIII</w:t>
                  </w:r>
                </w:p>
              </w:tc>
              <w:tc>
                <w:tcPr>
                  <w:tcW w:w="709" w:type="dxa"/>
                  <w:vAlign w:val="center"/>
                </w:tcPr>
                <w:p w:rsidR="000F1951" w:rsidRPr="004316C8" w:rsidRDefault="000F1951" w:rsidP="00773616">
                  <w:pPr>
                    <w:spacing w:after="0" w:line="276" w:lineRule="auto"/>
                    <w:ind w:right="-108"/>
                    <w:jc w:val="center"/>
                    <w:rPr>
                      <w:rFonts w:ascii="Times New Roman" w:eastAsia="Arial" w:hAnsi="Times New Roman" w:cs="Times New Roman"/>
                      <w:color w:val="000000"/>
                    </w:rPr>
                  </w:pPr>
                  <w:r w:rsidRPr="004316C8">
                    <w:rPr>
                      <w:rFonts w:ascii="Times New Roman" w:eastAsia="Arial" w:hAnsi="Times New Roman" w:cs="Times New Roman"/>
                      <w:color w:val="000000"/>
                    </w:rPr>
                    <w:t>IX</w:t>
                  </w:r>
                </w:p>
              </w:tc>
              <w:tc>
                <w:tcPr>
                  <w:tcW w:w="709" w:type="dxa"/>
                  <w:vAlign w:val="center"/>
                </w:tcPr>
                <w:p w:rsidR="000F1951" w:rsidRPr="004316C8" w:rsidRDefault="000F1951" w:rsidP="00773616">
                  <w:pPr>
                    <w:spacing w:after="0" w:line="276" w:lineRule="auto"/>
                    <w:ind w:right="-108"/>
                    <w:jc w:val="center"/>
                    <w:rPr>
                      <w:rFonts w:ascii="Times New Roman" w:eastAsia="Arial" w:hAnsi="Times New Roman" w:cs="Times New Roman"/>
                      <w:color w:val="000000"/>
                    </w:rPr>
                  </w:pPr>
                  <w:r w:rsidRPr="004316C8">
                    <w:rPr>
                      <w:rFonts w:ascii="Times New Roman" w:eastAsia="Arial" w:hAnsi="Times New Roman" w:cs="Times New Roman"/>
                      <w:color w:val="000000"/>
                    </w:rPr>
                    <w:t>X</w:t>
                  </w:r>
                </w:p>
              </w:tc>
              <w:tc>
                <w:tcPr>
                  <w:tcW w:w="708" w:type="dxa"/>
                  <w:vAlign w:val="center"/>
                </w:tcPr>
                <w:p w:rsidR="000F1951" w:rsidRPr="004316C8" w:rsidRDefault="000F1951" w:rsidP="00773616">
                  <w:pPr>
                    <w:spacing w:after="0" w:line="276" w:lineRule="auto"/>
                    <w:ind w:right="-108"/>
                    <w:jc w:val="center"/>
                    <w:rPr>
                      <w:rFonts w:ascii="Times New Roman" w:eastAsia="Arial" w:hAnsi="Times New Roman" w:cs="Times New Roman"/>
                      <w:color w:val="000000"/>
                    </w:rPr>
                  </w:pPr>
                  <w:r w:rsidRPr="004316C8">
                    <w:rPr>
                      <w:rFonts w:ascii="Times New Roman" w:eastAsia="Arial" w:hAnsi="Times New Roman" w:cs="Times New Roman"/>
                      <w:color w:val="000000"/>
                    </w:rPr>
                    <w:t>XI</w:t>
                  </w:r>
                </w:p>
              </w:tc>
              <w:tc>
                <w:tcPr>
                  <w:tcW w:w="569" w:type="dxa"/>
                  <w:vAlign w:val="center"/>
                </w:tcPr>
                <w:p w:rsidR="000F1951" w:rsidRPr="004316C8" w:rsidRDefault="000F1951" w:rsidP="00773616">
                  <w:pPr>
                    <w:spacing w:after="0" w:line="276" w:lineRule="auto"/>
                    <w:ind w:right="-108"/>
                    <w:jc w:val="center"/>
                    <w:rPr>
                      <w:rFonts w:ascii="Times New Roman" w:eastAsia="Arial" w:hAnsi="Times New Roman" w:cs="Times New Roman"/>
                      <w:color w:val="000000"/>
                    </w:rPr>
                  </w:pPr>
                  <w:r w:rsidRPr="004316C8">
                    <w:rPr>
                      <w:rFonts w:ascii="Times New Roman" w:eastAsia="Arial" w:hAnsi="Times New Roman" w:cs="Times New Roman"/>
                      <w:color w:val="000000"/>
                    </w:rPr>
                    <w:t>XII</w:t>
                  </w:r>
                </w:p>
              </w:tc>
              <w:tc>
                <w:tcPr>
                  <w:tcW w:w="851" w:type="dxa"/>
                  <w:vAlign w:val="center"/>
                </w:tcPr>
                <w:p w:rsidR="000F1951" w:rsidRPr="004316C8" w:rsidRDefault="000F1951" w:rsidP="00773616">
                  <w:pPr>
                    <w:spacing w:after="0" w:line="276" w:lineRule="auto"/>
                    <w:ind w:right="-108"/>
                    <w:jc w:val="center"/>
                    <w:rPr>
                      <w:rFonts w:ascii="Times New Roman" w:eastAsia="Arial" w:hAnsi="Times New Roman" w:cs="Times New Roman"/>
                      <w:color w:val="000000"/>
                    </w:rPr>
                  </w:pPr>
                  <w:r w:rsidRPr="004316C8">
                    <w:rPr>
                      <w:rFonts w:ascii="Times New Roman" w:eastAsia="Arial" w:hAnsi="Times New Roman" w:cs="Times New Roman"/>
                      <w:color w:val="000000"/>
                    </w:rPr>
                    <w:t>Разом</w:t>
                  </w:r>
                </w:p>
              </w:tc>
              <w:tc>
                <w:tcPr>
                  <w:tcW w:w="415" w:type="dxa"/>
                </w:tcPr>
                <w:p w:rsidR="000F1951" w:rsidRPr="004316C8" w:rsidRDefault="000F1951" w:rsidP="00773616">
                  <w:pPr>
                    <w:spacing w:after="0" w:line="276" w:lineRule="auto"/>
                    <w:ind w:right="-108"/>
                    <w:jc w:val="center"/>
                    <w:rPr>
                      <w:rFonts w:ascii="Times New Roman" w:eastAsia="Arial" w:hAnsi="Times New Roman" w:cs="Times New Roman"/>
                      <w:color w:val="000000"/>
                    </w:rPr>
                  </w:pPr>
                </w:p>
              </w:tc>
            </w:tr>
            <w:tr w:rsidR="008856DD" w:rsidRPr="004316C8" w:rsidTr="008856DD">
              <w:trPr>
                <w:trHeight w:hRule="exact" w:val="867"/>
              </w:trPr>
              <w:tc>
                <w:tcPr>
                  <w:tcW w:w="692" w:type="dxa"/>
                  <w:vAlign w:val="center"/>
                </w:tcPr>
                <w:p w:rsidR="008856DD" w:rsidRPr="004316C8" w:rsidRDefault="008856DD" w:rsidP="008856DD">
                  <w:pPr>
                    <w:spacing w:after="0" w:line="276" w:lineRule="auto"/>
                    <w:jc w:val="center"/>
                    <w:rPr>
                      <w:rFonts w:ascii="Times New Roman" w:eastAsia="Arial" w:hAnsi="Times New Roman" w:cs="Times New Roman"/>
                      <w:color w:val="000000"/>
                      <w:sz w:val="16"/>
                      <w:szCs w:val="16"/>
                    </w:rPr>
                  </w:pPr>
                  <w:r w:rsidRPr="004316C8">
                    <w:rPr>
                      <w:rFonts w:ascii="Times New Roman" w:eastAsia="Arial" w:hAnsi="Times New Roman" w:cs="Times New Roman"/>
                      <w:color w:val="000000"/>
                      <w:sz w:val="16"/>
                      <w:szCs w:val="16"/>
                    </w:rPr>
                    <w:t>Кількість тис. кВт*год</w:t>
                  </w:r>
                </w:p>
              </w:tc>
              <w:tc>
                <w:tcPr>
                  <w:tcW w:w="709" w:type="dxa"/>
                  <w:shd w:val="clear" w:color="auto" w:fill="auto"/>
                </w:tcPr>
                <w:p w:rsidR="008856DD" w:rsidRPr="004316C8" w:rsidRDefault="008856DD" w:rsidP="008856DD">
                  <w:pPr>
                    <w:spacing w:after="0" w:line="276" w:lineRule="auto"/>
                    <w:jc w:val="center"/>
                    <w:rPr>
                      <w:rFonts w:ascii="Times New Roman" w:eastAsia="Arial" w:hAnsi="Times New Roman" w:cs="Arial"/>
                      <w:color w:val="000000"/>
                      <w:sz w:val="16"/>
                      <w:szCs w:val="16"/>
                    </w:rPr>
                  </w:pPr>
                  <w:r>
                    <w:rPr>
                      <w:rFonts w:ascii="Times New Roman" w:eastAsia="Arial" w:hAnsi="Times New Roman" w:cs="Arial"/>
                      <w:color w:val="000000"/>
                      <w:sz w:val="16"/>
                      <w:szCs w:val="16"/>
                    </w:rPr>
                    <w:t>5,0</w:t>
                  </w:r>
                </w:p>
              </w:tc>
              <w:tc>
                <w:tcPr>
                  <w:tcW w:w="709" w:type="dxa"/>
                  <w:shd w:val="clear" w:color="auto" w:fill="auto"/>
                </w:tcPr>
                <w:p w:rsidR="008856DD" w:rsidRPr="004316C8" w:rsidRDefault="008856DD" w:rsidP="008856DD">
                  <w:pPr>
                    <w:spacing w:after="0" w:line="276" w:lineRule="auto"/>
                    <w:jc w:val="center"/>
                    <w:rPr>
                      <w:rFonts w:ascii="Times New Roman" w:eastAsia="Arial" w:hAnsi="Times New Roman" w:cs="Arial"/>
                      <w:color w:val="000000"/>
                      <w:sz w:val="16"/>
                      <w:szCs w:val="16"/>
                    </w:rPr>
                  </w:pPr>
                  <w:r>
                    <w:rPr>
                      <w:rFonts w:ascii="Times New Roman" w:eastAsia="Arial" w:hAnsi="Times New Roman" w:cs="Arial"/>
                      <w:color w:val="000000"/>
                      <w:sz w:val="16"/>
                      <w:szCs w:val="16"/>
                    </w:rPr>
                    <w:t>5,0</w:t>
                  </w:r>
                </w:p>
              </w:tc>
              <w:tc>
                <w:tcPr>
                  <w:tcW w:w="708" w:type="dxa"/>
                  <w:shd w:val="clear" w:color="auto" w:fill="auto"/>
                </w:tcPr>
                <w:p w:rsidR="008856DD" w:rsidRPr="004316C8" w:rsidRDefault="008856DD" w:rsidP="008856DD">
                  <w:pPr>
                    <w:spacing w:after="0" w:line="276" w:lineRule="auto"/>
                    <w:jc w:val="center"/>
                    <w:rPr>
                      <w:rFonts w:ascii="Times New Roman" w:eastAsia="Arial" w:hAnsi="Times New Roman" w:cs="Arial"/>
                      <w:color w:val="000000"/>
                      <w:sz w:val="16"/>
                      <w:szCs w:val="16"/>
                    </w:rPr>
                  </w:pPr>
                  <w:r>
                    <w:rPr>
                      <w:rFonts w:ascii="Times New Roman" w:eastAsia="Arial" w:hAnsi="Times New Roman" w:cs="Arial"/>
                      <w:color w:val="000000"/>
                      <w:sz w:val="16"/>
                      <w:szCs w:val="16"/>
                    </w:rPr>
                    <w:t>5,0</w:t>
                  </w:r>
                </w:p>
              </w:tc>
              <w:tc>
                <w:tcPr>
                  <w:tcW w:w="646" w:type="dxa"/>
                  <w:shd w:val="clear" w:color="auto" w:fill="auto"/>
                </w:tcPr>
                <w:p w:rsidR="008856DD" w:rsidRPr="004316C8" w:rsidRDefault="008856DD" w:rsidP="008856DD">
                  <w:pPr>
                    <w:spacing w:after="0" w:line="276" w:lineRule="auto"/>
                    <w:jc w:val="center"/>
                    <w:rPr>
                      <w:rFonts w:ascii="Times New Roman" w:eastAsia="Arial" w:hAnsi="Times New Roman" w:cs="Arial"/>
                      <w:color w:val="000000"/>
                      <w:sz w:val="16"/>
                      <w:szCs w:val="16"/>
                    </w:rPr>
                  </w:pPr>
                  <w:r>
                    <w:rPr>
                      <w:rFonts w:ascii="Times New Roman" w:eastAsia="Arial" w:hAnsi="Times New Roman" w:cs="Arial"/>
                      <w:color w:val="000000"/>
                      <w:sz w:val="16"/>
                      <w:szCs w:val="16"/>
                    </w:rPr>
                    <w:t>3,0</w:t>
                  </w:r>
                </w:p>
              </w:tc>
              <w:tc>
                <w:tcPr>
                  <w:tcW w:w="770" w:type="dxa"/>
                  <w:gridSpan w:val="2"/>
                  <w:shd w:val="clear" w:color="auto" w:fill="auto"/>
                </w:tcPr>
                <w:p w:rsidR="008856DD" w:rsidRPr="004316C8" w:rsidRDefault="008856DD" w:rsidP="008856DD">
                  <w:pPr>
                    <w:spacing w:after="0" w:line="276" w:lineRule="auto"/>
                    <w:jc w:val="center"/>
                    <w:rPr>
                      <w:rFonts w:ascii="Times New Roman" w:eastAsia="Arial" w:hAnsi="Times New Roman" w:cs="Arial"/>
                      <w:color w:val="000000"/>
                      <w:sz w:val="16"/>
                      <w:szCs w:val="16"/>
                    </w:rPr>
                  </w:pPr>
                  <w:r>
                    <w:rPr>
                      <w:rFonts w:ascii="Times New Roman" w:eastAsia="Arial" w:hAnsi="Times New Roman" w:cs="Arial"/>
                      <w:color w:val="000000"/>
                      <w:sz w:val="16"/>
                      <w:szCs w:val="16"/>
                    </w:rPr>
                    <w:t>1,5</w:t>
                  </w:r>
                </w:p>
              </w:tc>
              <w:tc>
                <w:tcPr>
                  <w:tcW w:w="709" w:type="dxa"/>
                  <w:shd w:val="clear" w:color="auto" w:fill="auto"/>
                </w:tcPr>
                <w:p w:rsidR="008856DD" w:rsidRPr="004316C8" w:rsidRDefault="008856DD" w:rsidP="008856DD">
                  <w:pPr>
                    <w:spacing w:after="0" w:line="276" w:lineRule="auto"/>
                    <w:jc w:val="center"/>
                    <w:rPr>
                      <w:rFonts w:ascii="Times New Roman" w:eastAsia="Arial" w:hAnsi="Times New Roman" w:cs="Arial"/>
                      <w:color w:val="000000"/>
                      <w:sz w:val="16"/>
                      <w:szCs w:val="16"/>
                    </w:rPr>
                  </w:pPr>
                  <w:r>
                    <w:rPr>
                      <w:rFonts w:ascii="Times New Roman" w:eastAsia="Arial" w:hAnsi="Times New Roman" w:cs="Arial"/>
                      <w:color w:val="000000"/>
                      <w:sz w:val="16"/>
                      <w:szCs w:val="16"/>
                    </w:rPr>
                    <w:t>1,5</w:t>
                  </w:r>
                </w:p>
              </w:tc>
              <w:tc>
                <w:tcPr>
                  <w:tcW w:w="708" w:type="dxa"/>
                  <w:shd w:val="clear" w:color="auto" w:fill="auto"/>
                </w:tcPr>
                <w:p w:rsidR="008856DD" w:rsidRPr="004316C8" w:rsidRDefault="008856DD" w:rsidP="008856DD">
                  <w:pPr>
                    <w:spacing w:after="0" w:line="276" w:lineRule="auto"/>
                    <w:jc w:val="center"/>
                    <w:rPr>
                      <w:rFonts w:ascii="Times New Roman" w:eastAsia="Arial" w:hAnsi="Times New Roman" w:cs="Arial"/>
                      <w:color w:val="000000"/>
                      <w:sz w:val="16"/>
                      <w:szCs w:val="16"/>
                    </w:rPr>
                  </w:pPr>
                  <w:r>
                    <w:rPr>
                      <w:rFonts w:ascii="Times New Roman" w:eastAsia="Arial" w:hAnsi="Times New Roman" w:cs="Arial"/>
                      <w:color w:val="000000"/>
                      <w:sz w:val="16"/>
                      <w:szCs w:val="16"/>
                    </w:rPr>
                    <w:t>1,5</w:t>
                  </w:r>
                </w:p>
              </w:tc>
              <w:tc>
                <w:tcPr>
                  <w:tcW w:w="709" w:type="dxa"/>
                  <w:shd w:val="clear" w:color="auto" w:fill="auto"/>
                </w:tcPr>
                <w:p w:rsidR="008856DD" w:rsidRPr="00AC6776" w:rsidRDefault="008856DD" w:rsidP="008856DD">
                  <w:pPr>
                    <w:spacing w:after="0" w:line="276" w:lineRule="auto"/>
                    <w:jc w:val="center"/>
                    <w:rPr>
                      <w:rFonts w:ascii="Times New Roman" w:eastAsia="Arial" w:hAnsi="Times New Roman" w:cs="Arial"/>
                      <w:color w:val="000000"/>
                      <w:sz w:val="16"/>
                      <w:szCs w:val="16"/>
                    </w:rPr>
                  </w:pPr>
                  <w:r w:rsidRPr="00AC6776">
                    <w:rPr>
                      <w:rFonts w:ascii="Times New Roman" w:eastAsia="Arial" w:hAnsi="Times New Roman" w:cs="Arial"/>
                      <w:color w:val="000000"/>
                      <w:sz w:val="16"/>
                      <w:szCs w:val="16"/>
                    </w:rPr>
                    <w:t>1,5</w:t>
                  </w:r>
                </w:p>
              </w:tc>
              <w:tc>
                <w:tcPr>
                  <w:tcW w:w="709" w:type="dxa"/>
                  <w:shd w:val="clear" w:color="auto" w:fill="auto"/>
                </w:tcPr>
                <w:p w:rsidR="008856DD" w:rsidRPr="00AC6776" w:rsidRDefault="008856DD" w:rsidP="008856DD">
                  <w:pPr>
                    <w:spacing w:after="0" w:line="276" w:lineRule="auto"/>
                    <w:jc w:val="center"/>
                    <w:rPr>
                      <w:rFonts w:ascii="Times New Roman" w:eastAsia="Arial" w:hAnsi="Times New Roman" w:cs="Arial"/>
                      <w:color w:val="000000"/>
                      <w:sz w:val="16"/>
                      <w:szCs w:val="16"/>
                    </w:rPr>
                  </w:pPr>
                  <w:r w:rsidRPr="00AC6776">
                    <w:rPr>
                      <w:rFonts w:ascii="Times New Roman" w:eastAsia="Arial" w:hAnsi="Times New Roman" w:cs="Arial"/>
                      <w:color w:val="000000"/>
                      <w:sz w:val="16"/>
                      <w:szCs w:val="16"/>
                    </w:rPr>
                    <w:t>2,0</w:t>
                  </w:r>
                </w:p>
              </w:tc>
              <w:tc>
                <w:tcPr>
                  <w:tcW w:w="709" w:type="dxa"/>
                  <w:shd w:val="clear" w:color="auto" w:fill="auto"/>
                </w:tcPr>
                <w:p w:rsidR="008856DD" w:rsidRPr="00AC6776" w:rsidRDefault="008856DD" w:rsidP="008856DD">
                  <w:pPr>
                    <w:spacing w:after="0" w:line="276" w:lineRule="auto"/>
                    <w:jc w:val="center"/>
                    <w:rPr>
                      <w:rFonts w:ascii="Times New Roman" w:eastAsia="Arial" w:hAnsi="Times New Roman" w:cs="Arial"/>
                      <w:color w:val="000000"/>
                      <w:sz w:val="16"/>
                      <w:szCs w:val="16"/>
                    </w:rPr>
                  </w:pPr>
                  <w:r w:rsidRPr="00AC6776">
                    <w:rPr>
                      <w:rFonts w:ascii="Times New Roman" w:eastAsia="Arial" w:hAnsi="Times New Roman" w:cs="Arial"/>
                      <w:color w:val="000000"/>
                      <w:sz w:val="16"/>
                      <w:szCs w:val="16"/>
                    </w:rPr>
                    <w:t>4,0</w:t>
                  </w:r>
                </w:p>
              </w:tc>
              <w:tc>
                <w:tcPr>
                  <w:tcW w:w="708" w:type="dxa"/>
                  <w:shd w:val="clear" w:color="auto" w:fill="auto"/>
                </w:tcPr>
                <w:p w:rsidR="008856DD" w:rsidRPr="00AC6776" w:rsidRDefault="008856DD" w:rsidP="008856DD">
                  <w:pPr>
                    <w:spacing w:after="0" w:line="276" w:lineRule="auto"/>
                    <w:jc w:val="center"/>
                    <w:rPr>
                      <w:rFonts w:ascii="Times New Roman" w:eastAsia="Arial" w:hAnsi="Times New Roman" w:cs="Arial"/>
                      <w:color w:val="000000"/>
                      <w:sz w:val="16"/>
                      <w:szCs w:val="16"/>
                    </w:rPr>
                  </w:pPr>
                  <w:r w:rsidRPr="00AC6776">
                    <w:rPr>
                      <w:rFonts w:ascii="Times New Roman" w:eastAsia="Arial" w:hAnsi="Times New Roman" w:cs="Arial"/>
                      <w:color w:val="000000"/>
                      <w:sz w:val="16"/>
                      <w:szCs w:val="16"/>
                    </w:rPr>
                    <w:t>6,0</w:t>
                  </w:r>
                </w:p>
              </w:tc>
              <w:tc>
                <w:tcPr>
                  <w:tcW w:w="569" w:type="dxa"/>
                  <w:shd w:val="clear" w:color="auto" w:fill="auto"/>
                </w:tcPr>
                <w:p w:rsidR="008856DD" w:rsidRPr="00AC6776" w:rsidRDefault="008856DD" w:rsidP="008856DD">
                  <w:pPr>
                    <w:spacing w:after="0" w:line="276" w:lineRule="auto"/>
                    <w:jc w:val="center"/>
                    <w:rPr>
                      <w:rFonts w:ascii="Times New Roman" w:eastAsia="Arial" w:hAnsi="Times New Roman" w:cs="Arial"/>
                      <w:color w:val="000000"/>
                      <w:sz w:val="16"/>
                      <w:szCs w:val="16"/>
                    </w:rPr>
                  </w:pPr>
                  <w:r w:rsidRPr="00AC6776">
                    <w:rPr>
                      <w:rFonts w:ascii="Times New Roman" w:eastAsia="Arial" w:hAnsi="Times New Roman" w:cs="Arial"/>
                      <w:color w:val="000000"/>
                      <w:sz w:val="16"/>
                      <w:szCs w:val="16"/>
                    </w:rPr>
                    <w:t>6,0</w:t>
                  </w:r>
                </w:p>
              </w:tc>
              <w:tc>
                <w:tcPr>
                  <w:tcW w:w="851" w:type="dxa"/>
                  <w:vAlign w:val="center"/>
                </w:tcPr>
                <w:p w:rsidR="008856DD" w:rsidRPr="004316C8" w:rsidRDefault="008856DD" w:rsidP="008856DD">
                  <w:pPr>
                    <w:spacing w:after="0" w:line="276" w:lineRule="auto"/>
                    <w:rPr>
                      <w:rFonts w:ascii="Times New Roman" w:eastAsia="Arial" w:hAnsi="Times New Roman" w:cs="Times New Roman"/>
                      <w:b/>
                      <w:color w:val="000000"/>
                      <w:sz w:val="16"/>
                      <w:szCs w:val="16"/>
                    </w:rPr>
                  </w:pPr>
                  <w:r>
                    <w:rPr>
                      <w:rFonts w:ascii="Times New Roman" w:eastAsia="Arial" w:hAnsi="Times New Roman" w:cs="Times New Roman"/>
                      <w:b/>
                      <w:color w:val="000000"/>
                      <w:sz w:val="16"/>
                      <w:szCs w:val="16"/>
                    </w:rPr>
                    <w:t>42,0</w:t>
                  </w:r>
                </w:p>
              </w:tc>
              <w:tc>
                <w:tcPr>
                  <w:tcW w:w="415" w:type="dxa"/>
                </w:tcPr>
                <w:p w:rsidR="008856DD" w:rsidRPr="004316C8" w:rsidRDefault="008856DD" w:rsidP="008856DD">
                  <w:pPr>
                    <w:spacing w:after="0" w:line="276" w:lineRule="auto"/>
                    <w:rPr>
                      <w:rFonts w:ascii="Times New Roman" w:eastAsia="Arial" w:hAnsi="Times New Roman" w:cs="Times New Roman"/>
                      <w:color w:val="000000"/>
                      <w:sz w:val="16"/>
                      <w:szCs w:val="16"/>
                    </w:rPr>
                  </w:pPr>
                </w:p>
              </w:tc>
            </w:tr>
          </w:tbl>
          <w:p w:rsidR="000F1951" w:rsidRPr="00C43E9C" w:rsidRDefault="000F1951" w:rsidP="00773616">
            <w:pPr>
              <w:tabs>
                <w:tab w:val="left" w:pos="993"/>
              </w:tabs>
              <w:spacing w:after="0" w:line="240" w:lineRule="auto"/>
              <w:contextualSpacing/>
              <w:jc w:val="both"/>
              <w:rPr>
                <w:rFonts w:ascii="Times New Roman" w:eastAsia="Arial" w:hAnsi="Times New Roman" w:cs="Times New Roman"/>
                <w:color w:val="000000"/>
                <w:sz w:val="24"/>
                <w:szCs w:val="24"/>
                <w:lang w:eastAsia="zh-CN"/>
              </w:rPr>
            </w:pPr>
            <w:r w:rsidRPr="00C43E9C">
              <w:rPr>
                <w:rFonts w:ascii="Times New Roman" w:eastAsia="Arial" w:hAnsi="Times New Roman" w:cs="Times New Roman"/>
                <w:color w:val="000000"/>
                <w:sz w:val="24"/>
                <w:szCs w:val="24"/>
                <w:lang w:eastAsia="zh-CN"/>
              </w:rPr>
              <w:t xml:space="preserve">4. Постачальник до 6 числа наступного за розрахунковим місяця надає Споживачу рахунок на оплату за фактично спожиту електроенергію у попередньому місяці. </w:t>
            </w:r>
          </w:p>
          <w:p w:rsidR="000F1951" w:rsidRPr="00C43E9C" w:rsidRDefault="000F1951" w:rsidP="00773616">
            <w:pPr>
              <w:tabs>
                <w:tab w:val="left" w:pos="993"/>
              </w:tabs>
              <w:spacing w:after="0" w:line="240" w:lineRule="auto"/>
              <w:contextualSpacing/>
              <w:jc w:val="both"/>
              <w:rPr>
                <w:rFonts w:ascii="Times New Roman" w:eastAsia="Arial" w:hAnsi="Times New Roman" w:cs="Times New Roman"/>
                <w:color w:val="000000"/>
                <w:sz w:val="24"/>
                <w:szCs w:val="24"/>
                <w:lang w:eastAsia="zh-CN"/>
              </w:rPr>
            </w:pPr>
            <w:r w:rsidRPr="00C43E9C">
              <w:rPr>
                <w:rFonts w:ascii="Times New Roman" w:eastAsia="Arial" w:hAnsi="Times New Roman" w:cs="Times New Roman"/>
                <w:color w:val="000000"/>
                <w:sz w:val="24"/>
                <w:szCs w:val="24"/>
                <w:lang w:eastAsia="zh-CN"/>
              </w:rPr>
              <w:t xml:space="preserve">5. Платіжний документ формується Постачальником безкоштовно, згідно з обраною комерційною пропозицією до Договору. Платіжні документи на оплату надаються Споживачам у відповідних структурних підрозділах Постачальника, через персональну сторінку Споживача </w:t>
            </w:r>
            <w:r w:rsidRPr="00C43E9C">
              <w:rPr>
                <w:rFonts w:ascii="Times New Roman" w:eastAsia="Arial" w:hAnsi="Times New Roman" w:cs="Times New Roman"/>
                <w:color w:val="000000"/>
                <w:sz w:val="24"/>
                <w:szCs w:val="24"/>
                <w:lang w:eastAsia="zh-CN"/>
              </w:rPr>
              <w:lastRenderedPageBreak/>
              <w:t>на веб-сайті Постачальника або електронною поштою, факсимільним зв’язком, поштовим зв’язком, кур’єром чи іншими способами з використанням інформаційних технологій у системі електронного документообігу у порядку, передбаченому Договором.</w:t>
            </w:r>
          </w:p>
          <w:p w:rsidR="000F1951" w:rsidRPr="00C43E9C" w:rsidRDefault="000F1951" w:rsidP="00773616">
            <w:pPr>
              <w:tabs>
                <w:tab w:val="left" w:pos="993"/>
              </w:tabs>
              <w:spacing w:after="0" w:line="240" w:lineRule="auto"/>
              <w:contextualSpacing/>
              <w:jc w:val="both"/>
              <w:rPr>
                <w:rFonts w:ascii="Times New Roman" w:eastAsia="Arial" w:hAnsi="Times New Roman" w:cs="Times New Roman"/>
                <w:color w:val="000000"/>
                <w:sz w:val="24"/>
                <w:szCs w:val="24"/>
                <w:lang w:eastAsia="zh-CN"/>
              </w:rPr>
            </w:pPr>
            <w:r w:rsidRPr="00C43E9C">
              <w:rPr>
                <w:rFonts w:ascii="Times New Roman" w:eastAsia="Arial" w:hAnsi="Times New Roman" w:cs="Times New Roman"/>
                <w:color w:val="000000"/>
                <w:sz w:val="24"/>
                <w:szCs w:val="24"/>
                <w:lang w:eastAsia="zh-CN"/>
              </w:rPr>
              <w:t>6. Сторони визнають, що електронний документ (сформований, підписаний з використанням цифрового підпису та переданий за допомогою Сервісу) ідентичний за документацією та реквізитами з документом на папері, та кожен з документів є оригіналом і має однакову юридичну силу. Використання Сервісу надає Споживачу можливість надавати/отримувати електронні документи, використовуючи електронно-цифровий підпис (ЕЦП) для забезпечення виконання умов цього Договору.</w:t>
            </w:r>
          </w:p>
          <w:p w:rsidR="000F1951" w:rsidRPr="00C43E9C" w:rsidRDefault="000F1951" w:rsidP="00773616">
            <w:pPr>
              <w:tabs>
                <w:tab w:val="left" w:pos="993"/>
              </w:tabs>
              <w:spacing w:after="0" w:line="240" w:lineRule="auto"/>
              <w:contextualSpacing/>
              <w:jc w:val="both"/>
              <w:rPr>
                <w:rFonts w:ascii="Times New Roman" w:eastAsia="Arial" w:hAnsi="Times New Roman" w:cs="Times New Roman"/>
                <w:color w:val="000000"/>
                <w:sz w:val="24"/>
                <w:szCs w:val="24"/>
                <w:lang w:eastAsia="zh-CN"/>
              </w:rPr>
            </w:pPr>
            <w:r w:rsidRPr="00C43E9C">
              <w:rPr>
                <w:rFonts w:ascii="Times New Roman" w:eastAsia="Arial" w:hAnsi="Times New Roman" w:cs="Times New Roman"/>
                <w:color w:val="000000"/>
                <w:sz w:val="24"/>
                <w:szCs w:val="24"/>
                <w:lang w:eastAsia="zh-CN"/>
              </w:rPr>
              <w:t>7. Споживач здійснює плату за послугу з розподілу електричної енергії безпосередньо оператору системи розподілу.</w:t>
            </w:r>
          </w:p>
          <w:p w:rsidR="000F1951" w:rsidRPr="00C43E9C" w:rsidRDefault="000F1951" w:rsidP="00773616">
            <w:pPr>
              <w:tabs>
                <w:tab w:val="left" w:pos="993"/>
              </w:tabs>
              <w:spacing w:after="0" w:line="240" w:lineRule="auto"/>
              <w:contextualSpacing/>
              <w:jc w:val="both"/>
              <w:rPr>
                <w:rFonts w:ascii="Times New Roman" w:eastAsia="Arial" w:hAnsi="Times New Roman" w:cs="Times New Roman"/>
                <w:color w:val="000000"/>
                <w:sz w:val="24"/>
                <w:szCs w:val="24"/>
                <w:lang w:eastAsia="zh-CN"/>
              </w:rPr>
            </w:pPr>
            <w:r w:rsidRPr="00C43E9C">
              <w:rPr>
                <w:rFonts w:ascii="Times New Roman" w:eastAsia="Arial" w:hAnsi="Times New Roman" w:cs="Times New Roman"/>
                <w:color w:val="000000"/>
                <w:sz w:val="24"/>
                <w:szCs w:val="24"/>
                <w:lang w:eastAsia="zh-CN"/>
              </w:rPr>
              <w:t>8. У разі несвоєчасної оплати обумовлених даним Додатком платежів, Постачальник електричної енергії проводить Споживачу нарахування за кожний день прострочення платежу:</w:t>
            </w:r>
          </w:p>
          <w:p w:rsidR="000F1951" w:rsidRPr="00C43E9C" w:rsidRDefault="000F1951" w:rsidP="00773616">
            <w:pPr>
              <w:tabs>
                <w:tab w:val="left" w:pos="993"/>
              </w:tabs>
              <w:spacing w:after="0" w:line="240" w:lineRule="auto"/>
              <w:contextualSpacing/>
              <w:jc w:val="both"/>
              <w:rPr>
                <w:rFonts w:ascii="Times New Roman" w:eastAsia="Arial" w:hAnsi="Times New Roman" w:cs="Times New Roman"/>
                <w:color w:val="000000"/>
                <w:sz w:val="24"/>
                <w:szCs w:val="24"/>
                <w:lang w:eastAsia="zh-CN"/>
              </w:rPr>
            </w:pPr>
            <w:r w:rsidRPr="00C43E9C">
              <w:rPr>
                <w:rFonts w:ascii="Times New Roman" w:eastAsia="Arial" w:hAnsi="Times New Roman" w:cs="Times New Roman"/>
                <w:color w:val="000000"/>
                <w:sz w:val="24"/>
                <w:szCs w:val="24"/>
                <w:lang w:eastAsia="zh-CN"/>
              </w:rPr>
              <w:t xml:space="preserve"> -  пені у розмірі подвійної облікової ставки НБУ, що діяла у період, за який сплачується пеня, від суми простроченого платежу, за винятком випадку, якщо таке порушення сталось не з вини Споживача.</w:t>
            </w:r>
          </w:p>
          <w:p w:rsidR="000F1951" w:rsidRPr="00C43E9C" w:rsidRDefault="000F1951" w:rsidP="00773616">
            <w:pPr>
              <w:tabs>
                <w:tab w:val="left" w:pos="993"/>
              </w:tabs>
              <w:spacing w:after="0" w:line="240" w:lineRule="auto"/>
              <w:contextualSpacing/>
              <w:jc w:val="both"/>
              <w:rPr>
                <w:rFonts w:ascii="Times New Roman" w:eastAsia="Arial" w:hAnsi="Times New Roman" w:cs="Times New Roman"/>
                <w:color w:val="000000"/>
                <w:sz w:val="24"/>
                <w:szCs w:val="24"/>
                <w:lang w:eastAsia="zh-CN"/>
              </w:rPr>
            </w:pPr>
            <w:r w:rsidRPr="00C43E9C">
              <w:rPr>
                <w:rFonts w:ascii="Times New Roman" w:eastAsia="Arial" w:hAnsi="Times New Roman" w:cs="Times New Roman"/>
                <w:color w:val="000000"/>
                <w:sz w:val="24"/>
                <w:szCs w:val="24"/>
                <w:lang w:eastAsia="zh-CN"/>
              </w:rPr>
              <w:t>Пеня сплачуються на поточний рахунок Постачальника електричної енергії, який вказується в  рахунках,  протягом 20 календарних днів з дня  їх отримання.</w:t>
            </w:r>
          </w:p>
          <w:p w:rsidR="000F1951" w:rsidRPr="00C43E9C" w:rsidRDefault="000F1951" w:rsidP="00773616">
            <w:pPr>
              <w:tabs>
                <w:tab w:val="left" w:pos="993"/>
              </w:tabs>
              <w:spacing w:after="0" w:line="240" w:lineRule="auto"/>
              <w:contextualSpacing/>
              <w:jc w:val="both"/>
              <w:rPr>
                <w:rFonts w:ascii="Times New Roman" w:eastAsia="Arial" w:hAnsi="Times New Roman" w:cs="Times New Roman"/>
                <w:color w:val="000000"/>
                <w:sz w:val="24"/>
                <w:szCs w:val="24"/>
                <w:lang w:eastAsia="zh-CN"/>
              </w:rPr>
            </w:pPr>
            <w:r w:rsidRPr="00C43E9C">
              <w:rPr>
                <w:rFonts w:ascii="Times New Roman" w:eastAsia="Arial" w:hAnsi="Times New Roman" w:cs="Times New Roman"/>
                <w:color w:val="000000"/>
                <w:sz w:val="24"/>
                <w:szCs w:val="24"/>
                <w:lang w:eastAsia="zh-CN"/>
              </w:rPr>
              <w:t xml:space="preserve">9. Розмір компенсації Споживачу за недодержанням Постачальником якості надання комерційних послуг надається в обсягах та у порядку, затверджених НКРЕКП. </w:t>
            </w:r>
          </w:p>
          <w:p w:rsidR="000F1951" w:rsidRPr="00C43E9C" w:rsidRDefault="000F1951" w:rsidP="00773616">
            <w:pPr>
              <w:tabs>
                <w:tab w:val="left" w:pos="993"/>
              </w:tabs>
              <w:spacing w:after="0" w:line="240" w:lineRule="auto"/>
              <w:contextualSpacing/>
              <w:jc w:val="both"/>
              <w:rPr>
                <w:rFonts w:ascii="Times New Roman" w:eastAsia="Arial" w:hAnsi="Times New Roman" w:cs="Times New Roman"/>
                <w:color w:val="000000"/>
                <w:sz w:val="24"/>
                <w:szCs w:val="24"/>
                <w:lang w:eastAsia="zh-CN"/>
              </w:rPr>
            </w:pPr>
            <w:r w:rsidRPr="00C43E9C">
              <w:rPr>
                <w:rFonts w:ascii="Times New Roman" w:eastAsia="Arial" w:hAnsi="Times New Roman" w:cs="Times New Roman"/>
                <w:color w:val="000000"/>
                <w:sz w:val="24"/>
                <w:szCs w:val="24"/>
                <w:lang w:eastAsia="zh-CN"/>
              </w:rPr>
              <w:t>10. Сторони домовились, що у разі звернення споживача (розірвання договору, припинення його дії, тощо)  щодо повернення йому переплати, що виникла за цим договором, постачальник  зобов’язаний повернути кошти  протягом шести місяців.</w:t>
            </w:r>
          </w:p>
          <w:p w:rsidR="000F1951" w:rsidRPr="00C43E9C" w:rsidRDefault="000F1951" w:rsidP="00773616">
            <w:pPr>
              <w:tabs>
                <w:tab w:val="left" w:pos="993"/>
              </w:tabs>
              <w:spacing w:after="0" w:line="240" w:lineRule="auto"/>
              <w:contextualSpacing/>
              <w:jc w:val="both"/>
              <w:rPr>
                <w:rFonts w:ascii="Times New Roman" w:eastAsia="Arial" w:hAnsi="Times New Roman" w:cs="Times New Roman"/>
                <w:color w:val="000000"/>
                <w:sz w:val="24"/>
                <w:szCs w:val="24"/>
                <w:lang w:eastAsia="zh-CN"/>
              </w:rPr>
            </w:pPr>
            <w:r w:rsidRPr="00C43E9C">
              <w:rPr>
                <w:rFonts w:ascii="Times New Roman" w:eastAsia="Arial" w:hAnsi="Times New Roman" w:cs="Times New Roman"/>
                <w:color w:val="000000"/>
                <w:sz w:val="24"/>
                <w:szCs w:val="24"/>
                <w:lang w:eastAsia="zh-CN"/>
              </w:rPr>
              <w:t xml:space="preserve">11. Договір про постачання електричної енергії споживачу  набирає чинності з дати підписання Споживачем заяви – приєднання до Договору  і укладається на строк до «30» червня 2023 року (включно), а в частині розрахунків  Договір діє до повного їх  завершення.  </w:t>
            </w:r>
          </w:p>
          <w:p w:rsidR="000F1951" w:rsidRPr="00C43E9C" w:rsidRDefault="000F1951" w:rsidP="00773616">
            <w:pPr>
              <w:tabs>
                <w:tab w:val="left" w:pos="993"/>
              </w:tabs>
              <w:spacing w:after="0" w:line="240" w:lineRule="auto"/>
              <w:contextualSpacing/>
              <w:jc w:val="both"/>
              <w:rPr>
                <w:rFonts w:ascii="Times New Roman" w:eastAsia="Arial" w:hAnsi="Times New Roman" w:cs="Times New Roman"/>
                <w:color w:val="000000"/>
                <w:sz w:val="24"/>
                <w:szCs w:val="24"/>
                <w:lang w:eastAsia="zh-CN"/>
              </w:rPr>
            </w:pPr>
            <w:r w:rsidRPr="00C43E9C">
              <w:rPr>
                <w:rFonts w:ascii="Times New Roman" w:eastAsia="Arial" w:hAnsi="Times New Roman" w:cs="Times New Roman"/>
                <w:color w:val="000000"/>
                <w:sz w:val="24"/>
                <w:szCs w:val="24"/>
                <w:lang w:eastAsia="zh-CN"/>
              </w:rPr>
              <w:t>12. У разі необхідності Споживач може скоригувати замовлений обсяг купівлі електричної енергії до 15-го числа (включно) розрахункового місяця. Відомості надає у письмовому вигляді. Відомості про скориговані замовлені обсяги купівлі електроенергії, отримані після 15-го числа розрахункового місяця, не розглядаються.</w:t>
            </w:r>
          </w:p>
          <w:p w:rsidR="000F1951" w:rsidRPr="00C43E9C" w:rsidRDefault="000F1951" w:rsidP="00773616">
            <w:pPr>
              <w:tabs>
                <w:tab w:val="left" w:pos="993"/>
              </w:tabs>
              <w:spacing w:after="0" w:line="240" w:lineRule="auto"/>
              <w:contextualSpacing/>
              <w:jc w:val="both"/>
              <w:rPr>
                <w:rFonts w:ascii="Times New Roman" w:eastAsia="Arial" w:hAnsi="Times New Roman" w:cs="Times New Roman"/>
                <w:color w:val="000000"/>
                <w:sz w:val="24"/>
                <w:szCs w:val="24"/>
                <w:lang w:eastAsia="zh-CN"/>
              </w:rPr>
            </w:pPr>
            <w:r w:rsidRPr="00C43E9C">
              <w:rPr>
                <w:rFonts w:ascii="Times New Roman" w:eastAsia="Arial" w:hAnsi="Times New Roman" w:cs="Times New Roman"/>
                <w:color w:val="000000"/>
                <w:sz w:val="24"/>
                <w:szCs w:val="24"/>
                <w:lang w:eastAsia="zh-CN"/>
              </w:rPr>
              <w:t xml:space="preserve">13. Можливість постачання захищеним споживачам передбачена. </w:t>
            </w:r>
          </w:p>
          <w:p w:rsidR="000F1951" w:rsidRPr="00C43E9C" w:rsidRDefault="000F1951" w:rsidP="00773616">
            <w:pPr>
              <w:tabs>
                <w:tab w:val="left" w:pos="993"/>
              </w:tabs>
              <w:spacing w:after="0" w:line="240" w:lineRule="auto"/>
              <w:contextualSpacing/>
              <w:jc w:val="both"/>
              <w:rPr>
                <w:rFonts w:ascii="Times New Roman" w:eastAsia="Arial" w:hAnsi="Times New Roman" w:cs="Times New Roman"/>
                <w:color w:val="000000"/>
                <w:sz w:val="24"/>
                <w:szCs w:val="24"/>
                <w:lang w:eastAsia="zh-CN"/>
              </w:rPr>
            </w:pPr>
            <w:r w:rsidRPr="00C43E9C">
              <w:rPr>
                <w:rFonts w:ascii="Times New Roman" w:eastAsia="Arial" w:hAnsi="Times New Roman" w:cs="Times New Roman"/>
                <w:color w:val="000000"/>
                <w:sz w:val="24"/>
                <w:szCs w:val="24"/>
                <w:lang w:eastAsia="zh-CN"/>
              </w:rPr>
              <w:t>14. Інформування Споживача, з яким укладений Договір про зміни в умовах Договору, про закінчення терміну дії Договору, зміну тарифів, строки, умови оплати, попередження про відключення від електропостачання за заборгованість та іншу інформацію, яка стосується взаємовідносин Сторін, може здійснюватися шляхом направлення відповідної інформації:</w:t>
            </w:r>
          </w:p>
          <w:p w:rsidR="000F1951" w:rsidRPr="00C43E9C" w:rsidRDefault="000F1951" w:rsidP="00773616">
            <w:pPr>
              <w:tabs>
                <w:tab w:val="left" w:pos="993"/>
              </w:tabs>
              <w:spacing w:after="0" w:line="240" w:lineRule="auto"/>
              <w:contextualSpacing/>
              <w:jc w:val="both"/>
              <w:rPr>
                <w:rFonts w:ascii="Times New Roman" w:eastAsia="Arial" w:hAnsi="Times New Roman" w:cs="Times New Roman"/>
                <w:color w:val="000000"/>
                <w:sz w:val="24"/>
                <w:szCs w:val="24"/>
                <w:lang w:eastAsia="zh-CN"/>
              </w:rPr>
            </w:pPr>
            <w:r w:rsidRPr="00C43E9C">
              <w:rPr>
                <w:rFonts w:ascii="Times New Roman" w:eastAsia="Arial" w:hAnsi="Times New Roman" w:cs="Times New Roman"/>
                <w:color w:val="000000"/>
                <w:sz w:val="24"/>
                <w:szCs w:val="24"/>
                <w:lang w:eastAsia="zh-CN"/>
              </w:rPr>
              <w:t>- через особистий кабінет на офіційному сайті Постачальника;</w:t>
            </w:r>
          </w:p>
          <w:p w:rsidR="000F1951" w:rsidRPr="00C43E9C" w:rsidRDefault="000F1951" w:rsidP="00773616">
            <w:pPr>
              <w:tabs>
                <w:tab w:val="left" w:pos="993"/>
              </w:tabs>
              <w:spacing w:after="0" w:line="240" w:lineRule="auto"/>
              <w:contextualSpacing/>
              <w:jc w:val="both"/>
              <w:rPr>
                <w:rFonts w:ascii="Times New Roman" w:eastAsia="Arial" w:hAnsi="Times New Roman" w:cs="Times New Roman"/>
                <w:color w:val="000000"/>
                <w:sz w:val="24"/>
                <w:szCs w:val="24"/>
                <w:lang w:eastAsia="zh-CN"/>
              </w:rPr>
            </w:pPr>
            <w:r w:rsidRPr="00C43E9C">
              <w:rPr>
                <w:rFonts w:ascii="Times New Roman" w:eastAsia="Arial" w:hAnsi="Times New Roman" w:cs="Times New Roman"/>
                <w:color w:val="000000"/>
                <w:sz w:val="24"/>
                <w:szCs w:val="24"/>
                <w:lang w:eastAsia="zh-CN"/>
              </w:rPr>
              <w:t>- засобами електронного зв’язку на електронну адресу Споживача;</w:t>
            </w:r>
          </w:p>
          <w:p w:rsidR="000F1951" w:rsidRPr="00C43E9C" w:rsidRDefault="000F1951" w:rsidP="00773616">
            <w:pPr>
              <w:tabs>
                <w:tab w:val="left" w:pos="993"/>
              </w:tabs>
              <w:spacing w:after="0" w:line="240" w:lineRule="auto"/>
              <w:contextualSpacing/>
              <w:jc w:val="both"/>
              <w:rPr>
                <w:rFonts w:ascii="Times New Roman" w:eastAsia="Arial" w:hAnsi="Times New Roman" w:cs="Times New Roman"/>
                <w:color w:val="000000"/>
                <w:sz w:val="24"/>
                <w:szCs w:val="24"/>
                <w:lang w:eastAsia="zh-CN"/>
              </w:rPr>
            </w:pPr>
            <w:r w:rsidRPr="00C43E9C">
              <w:rPr>
                <w:rFonts w:ascii="Times New Roman" w:eastAsia="Arial" w:hAnsi="Times New Roman" w:cs="Times New Roman"/>
                <w:color w:val="000000"/>
                <w:sz w:val="24"/>
                <w:szCs w:val="24"/>
                <w:lang w:eastAsia="zh-CN"/>
              </w:rPr>
              <w:t>- у письмовому вигляді на поштову адресу Споживача.</w:t>
            </w:r>
          </w:p>
          <w:p w:rsidR="000F1951" w:rsidRPr="00C43E9C" w:rsidRDefault="000F1951" w:rsidP="00773616">
            <w:pPr>
              <w:tabs>
                <w:tab w:val="left" w:pos="993"/>
              </w:tabs>
              <w:spacing w:after="0" w:line="240" w:lineRule="auto"/>
              <w:contextualSpacing/>
              <w:jc w:val="both"/>
              <w:rPr>
                <w:rFonts w:ascii="Times New Roman" w:eastAsia="Arial" w:hAnsi="Times New Roman" w:cs="Times New Roman"/>
                <w:color w:val="000000"/>
                <w:sz w:val="24"/>
                <w:szCs w:val="24"/>
                <w:lang w:eastAsia="zh-CN"/>
              </w:rPr>
            </w:pPr>
            <w:r w:rsidRPr="00C43E9C">
              <w:rPr>
                <w:rFonts w:ascii="Times New Roman" w:eastAsia="Arial" w:hAnsi="Times New Roman" w:cs="Times New Roman"/>
                <w:color w:val="000000"/>
                <w:sz w:val="24"/>
                <w:szCs w:val="24"/>
                <w:lang w:eastAsia="zh-CN"/>
              </w:rPr>
              <w:t>15. У випадку зміни чинного законодавства України, зокрема нормативно-правових актів, які регулюють правовідносини, що виникають з приводу постачання електричної енергії, застосовуються положення цих нормативно-правових актів, які мають перевагу перед положенням Договору.</w:t>
            </w:r>
          </w:p>
          <w:p w:rsidR="000F1951" w:rsidRPr="004316C8" w:rsidRDefault="000F1951" w:rsidP="00773616">
            <w:pPr>
              <w:tabs>
                <w:tab w:val="left" w:pos="993"/>
              </w:tabs>
              <w:spacing w:after="0" w:line="240" w:lineRule="auto"/>
              <w:contextualSpacing/>
              <w:jc w:val="both"/>
              <w:rPr>
                <w:rFonts w:ascii="Times New Roman" w:eastAsia="Arial" w:hAnsi="Times New Roman" w:cs="Times New Roman"/>
                <w:color w:val="000000"/>
                <w:sz w:val="24"/>
                <w:szCs w:val="24"/>
                <w:lang w:eastAsia="zh-CN"/>
              </w:rPr>
            </w:pPr>
            <w:r w:rsidRPr="00C43E9C">
              <w:rPr>
                <w:rFonts w:ascii="Times New Roman" w:eastAsia="Arial" w:hAnsi="Times New Roman" w:cs="Times New Roman"/>
                <w:color w:val="000000"/>
                <w:sz w:val="24"/>
                <w:szCs w:val="24"/>
                <w:lang w:eastAsia="zh-CN"/>
              </w:rPr>
              <w:t>16. У разі зміни реквізитів (місцезнаходження, найменування, організаційно-правові форми, банківських реквізитів тощо) Споживач повинен не пізніше ніж через 10 днів після настання таких змін письмово повідомляти про це Постачальника.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928"/>
              <w:gridCol w:w="425"/>
              <w:gridCol w:w="4111"/>
            </w:tblGrid>
            <w:tr w:rsidR="000F1951" w:rsidRPr="004316C8" w:rsidTr="00773616">
              <w:trPr>
                <w:trHeight w:val="1712"/>
              </w:trPr>
              <w:tc>
                <w:tcPr>
                  <w:tcW w:w="4928" w:type="dxa"/>
                  <w:tcBorders>
                    <w:top w:val="nil"/>
                    <w:left w:val="nil"/>
                    <w:right w:val="nil"/>
                  </w:tcBorders>
                </w:tcPr>
                <w:p w:rsidR="000F1951" w:rsidRPr="00C43E9C" w:rsidRDefault="000F1951" w:rsidP="00773616">
                  <w:pPr>
                    <w:spacing w:after="0" w:line="276" w:lineRule="auto"/>
                    <w:jc w:val="center"/>
                    <w:rPr>
                      <w:rFonts w:ascii="Times New Roman" w:eastAsia="Arial" w:hAnsi="Times New Roman" w:cs="Times New Roman"/>
                      <w:color w:val="000000"/>
                      <w:lang w:eastAsia="uk-UA"/>
                    </w:rPr>
                  </w:pPr>
                </w:p>
                <w:p w:rsidR="000F1951" w:rsidRPr="004316C8" w:rsidRDefault="000F1951" w:rsidP="00773616">
                  <w:pPr>
                    <w:spacing w:after="0" w:line="276" w:lineRule="auto"/>
                    <w:jc w:val="center"/>
                    <w:rPr>
                      <w:rFonts w:ascii="Times New Roman" w:eastAsia="Arial" w:hAnsi="Times New Roman" w:cs="Times New Roman"/>
                      <w:color w:val="000000"/>
                      <w:lang w:eastAsia="uk-UA"/>
                    </w:rPr>
                  </w:pPr>
                  <w:r w:rsidRPr="004316C8">
                    <w:rPr>
                      <w:rFonts w:ascii="Times New Roman" w:eastAsia="Arial" w:hAnsi="Times New Roman" w:cs="Times New Roman"/>
                      <w:color w:val="000000"/>
                      <w:lang w:eastAsia="uk-UA"/>
                    </w:rPr>
                    <w:t>Постачальник:</w:t>
                  </w:r>
                </w:p>
                <w:p w:rsidR="000F1951" w:rsidRPr="004316C8" w:rsidRDefault="000F1951" w:rsidP="00773616">
                  <w:pPr>
                    <w:spacing w:after="0" w:line="276" w:lineRule="auto"/>
                    <w:jc w:val="center"/>
                    <w:rPr>
                      <w:rFonts w:ascii="Times New Roman" w:eastAsia="Arial" w:hAnsi="Times New Roman" w:cs="Times New Roman"/>
                      <w:color w:val="000000"/>
                      <w:lang w:eastAsia="uk-UA"/>
                    </w:rPr>
                  </w:pPr>
                </w:p>
              </w:tc>
              <w:tc>
                <w:tcPr>
                  <w:tcW w:w="425" w:type="dxa"/>
                  <w:vMerge w:val="restart"/>
                  <w:tcBorders>
                    <w:top w:val="nil"/>
                    <w:left w:val="nil"/>
                    <w:bottom w:val="nil"/>
                    <w:right w:val="nil"/>
                  </w:tcBorders>
                </w:tcPr>
                <w:p w:rsidR="000F1951" w:rsidRPr="004316C8" w:rsidRDefault="000F1951" w:rsidP="00773616">
                  <w:pPr>
                    <w:spacing w:after="0" w:line="276" w:lineRule="auto"/>
                    <w:rPr>
                      <w:rFonts w:ascii="Times New Roman" w:eastAsia="Arial" w:hAnsi="Times New Roman" w:cs="Times New Roman"/>
                      <w:color w:val="000000"/>
                      <w:lang w:eastAsia="uk-UA"/>
                    </w:rPr>
                  </w:pPr>
                </w:p>
              </w:tc>
              <w:tc>
                <w:tcPr>
                  <w:tcW w:w="4111" w:type="dxa"/>
                  <w:tcBorders>
                    <w:top w:val="nil"/>
                    <w:left w:val="nil"/>
                    <w:right w:val="nil"/>
                  </w:tcBorders>
                </w:tcPr>
                <w:p w:rsidR="000F1951" w:rsidRPr="004316C8" w:rsidRDefault="000F1951" w:rsidP="00773616">
                  <w:pPr>
                    <w:spacing w:after="0" w:line="276" w:lineRule="auto"/>
                    <w:jc w:val="center"/>
                    <w:rPr>
                      <w:rFonts w:ascii="Times New Roman" w:eastAsia="Arial" w:hAnsi="Times New Roman" w:cs="Times New Roman"/>
                      <w:color w:val="000000"/>
                      <w:lang w:eastAsia="uk-UA"/>
                    </w:rPr>
                  </w:pPr>
                </w:p>
                <w:p w:rsidR="000F1951" w:rsidRPr="004316C8" w:rsidRDefault="000F1951" w:rsidP="00773616">
                  <w:pPr>
                    <w:spacing w:after="0" w:line="276" w:lineRule="auto"/>
                    <w:jc w:val="center"/>
                    <w:rPr>
                      <w:rFonts w:ascii="Times New Roman" w:eastAsia="Arial" w:hAnsi="Times New Roman" w:cs="Times New Roman"/>
                      <w:color w:val="000000"/>
                      <w:lang w:eastAsia="uk-UA"/>
                    </w:rPr>
                  </w:pPr>
                  <w:r w:rsidRPr="004316C8">
                    <w:rPr>
                      <w:rFonts w:ascii="Times New Roman" w:eastAsia="Arial" w:hAnsi="Times New Roman" w:cs="Times New Roman"/>
                      <w:color w:val="000000"/>
                      <w:lang w:eastAsia="uk-UA"/>
                    </w:rPr>
                    <w:t>Споживач:</w:t>
                  </w:r>
                </w:p>
                <w:p w:rsidR="000F1951" w:rsidRPr="004316C8" w:rsidRDefault="000F1951" w:rsidP="00773616">
                  <w:pPr>
                    <w:widowControl w:val="0"/>
                    <w:autoSpaceDE w:val="0"/>
                    <w:autoSpaceDN w:val="0"/>
                    <w:spacing w:after="0" w:line="276" w:lineRule="auto"/>
                    <w:ind w:right="142"/>
                    <w:jc w:val="center"/>
                    <w:rPr>
                      <w:rFonts w:ascii="Times New Roman" w:eastAsia="Arial" w:hAnsi="Times New Roman" w:cs="Times New Roman"/>
                      <w:bCs/>
                      <w:color w:val="000000"/>
                    </w:rPr>
                  </w:pPr>
                </w:p>
              </w:tc>
            </w:tr>
            <w:tr w:rsidR="000F1951" w:rsidRPr="004316C8" w:rsidTr="00773616">
              <w:trPr>
                <w:trHeight w:val="426"/>
              </w:trPr>
              <w:tc>
                <w:tcPr>
                  <w:tcW w:w="4928" w:type="dxa"/>
                  <w:tcBorders>
                    <w:left w:val="nil"/>
                    <w:right w:val="nil"/>
                  </w:tcBorders>
                  <w:vAlign w:val="center"/>
                </w:tcPr>
                <w:p w:rsidR="000F1951" w:rsidRPr="004316C8" w:rsidRDefault="000F1951" w:rsidP="00773616">
                  <w:pPr>
                    <w:spacing w:after="0" w:line="276" w:lineRule="auto"/>
                    <w:jc w:val="center"/>
                    <w:rPr>
                      <w:rFonts w:ascii="Times New Roman" w:eastAsia="Arial" w:hAnsi="Times New Roman" w:cs="Times New Roman"/>
                      <w:color w:val="000000"/>
                      <w:lang w:eastAsia="uk-UA"/>
                    </w:rPr>
                  </w:pPr>
                </w:p>
              </w:tc>
              <w:tc>
                <w:tcPr>
                  <w:tcW w:w="425" w:type="dxa"/>
                  <w:vMerge/>
                  <w:tcBorders>
                    <w:left w:val="nil"/>
                    <w:bottom w:val="nil"/>
                    <w:right w:val="nil"/>
                  </w:tcBorders>
                  <w:vAlign w:val="center"/>
                </w:tcPr>
                <w:p w:rsidR="000F1951" w:rsidRPr="004316C8" w:rsidRDefault="000F1951" w:rsidP="00773616">
                  <w:pPr>
                    <w:spacing w:after="0" w:line="276" w:lineRule="auto"/>
                    <w:jc w:val="center"/>
                    <w:rPr>
                      <w:rFonts w:ascii="Times New Roman" w:eastAsia="Arial" w:hAnsi="Times New Roman" w:cs="Times New Roman"/>
                      <w:color w:val="000000"/>
                      <w:lang w:eastAsia="uk-UA"/>
                    </w:rPr>
                  </w:pPr>
                </w:p>
              </w:tc>
              <w:tc>
                <w:tcPr>
                  <w:tcW w:w="4111" w:type="dxa"/>
                  <w:tcBorders>
                    <w:left w:val="nil"/>
                    <w:right w:val="nil"/>
                  </w:tcBorders>
                  <w:vAlign w:val="center"/>
                </w:tcPr>
                <w:p w:rsidR="000F1951" w:rsidRPr="004316C8" w:rsidRDefault="000F1951" w:rsidP="00773616">
                  <w:pPr>
                    <w:spacing w:after="0" w:line="276" w:lineRule="auto"/>
                    <w:jc w:val="center"/>
                    <w:rPr>
                      <w:rFonts w:ascii="Times New Roman" w:eastAsia="Arial" w:hAnsi="Times New Roman" w:cs="Times New Roman"/>
                      <w:bCs/>
                      <w:color w:val="000000"/>
                      <w:lang w:eastAsia="uk-UA"/>
                    </w:rPr>
                  </w:pPr>
                </w:p>
              </w:tc>
            </w:tr>
            <w:tr w:rsidR="000F1951" w:rsidRPr="004316C8" w:rsidTr="00773616">
              <w:trPr>
                <w:trHeight w:val="194"/>
              </w:trPr>
              <w:tc>
                <w:tcPr>
                  <w:tcW w:w="4928" w:type="dxa"/>
                  <w:tcBorders>
                    <w:left w:val="nil"/>
                    <w:bottom w:val="single" w:sz="4" w:space="0" w:color="FFFFFF"/>
                    <w:right w:val="nil"/>
                  </w:tcBorders>
                </w:tcPr>
                <w:p w:rsidR="000F1951" w:rsidRPr="004316C8" w:rsidRDefault="000F1951" w:rsidP="00773616">
                  <w:pPr>
                    <w:spacing w:after="0" w:line="276" w:lineRule="auto"/>
                    <w:jc w:val="center"/>
                    <w:rPr>
                      <w:rFonts w:ascii="Times New Roman" w:eastAsia="Arial" w:hAnsi="Times New Roman" w:cs="Times New Roman"/>
                      <w:color w:val="000000"/>
                      <w:lang w:eastAsia="uk-UA"/>
                    </w:rPr>
                  </w:pPr>
                  <w:r w:rsidRPr="004316C8">
                    <w:rPr>
                      <w:rFonts w:ascii="Times New Roman" w:eastAsia="Arial" w:hAnsi="Times New Roman" w:cs="Times New Roman"/>
                      <w:color w:val="000000"/>
                      <w:lang w:eastAsia="uk-UA"/>
                    </w:rPr>
                    <w:lastRenderedPageBreak/>
                    <w:t>(посада)</w:t>
                  </w:r>
                </w:p>
              </w:tc>
              <w:tc>
                <w:tcPr>
                  <w:tcW w:w="425" w:type="dxa"/>
                  <w:vMerge/>
                  <w:tcBorders>
                    <w:left w:val="nil"/>
                    <w:bottom w:val="nil"/>
                    <w:right w:val="nil"/>
                  </w:tcBorders>
                </w:tcPr>
                <w:p w:rsidR="000F1951" w:rsidRPr="004316C8" w:rsidRDefault="000F1951" w:rsidP="00773616">
                  <w:pPr>
                    <w:spacing w:after="0" w:line="276" w:lineRule="auto"/>
                    <w:jc w:val="center"/>
                    <w:rPr>
                      <w:rFonts w:ascii="Times New Roman" w:eastAsia="Arial" w:hAnsi="Times New Roman" w:cs="Times New Roman"/>
                      <w:color w:val="000000"/>
                      <w:lang w:eastAsia="uk-UA"/>
                    </w:rPr>
                  </w:pPr>
                </w:p>
              </w:tc>
              <w:tc>
                <w:tcPr>
                  <w:tcW w:w="4111" w:type="dxa"/>
                  <w:vMerge w:val="restart"/>
                  <w:tcBorders>
                    <w:left w:val="nil"/>
                    <w:right w:val="nil"/>
                  </w:tcBorders>
                  <w:vAlign w:val="bottom"/>
                </w:tcPr>
                <w:p w:rsidR="000F1951" w:rsidRPr="004316C8" w:rsidRDefault="000F1951" w:rsidP="00773616">
                  <w:pPr>
                    <w:spacing w:after="0" w:line="276" w:lineRule="auto"/>
                    <w:jc w:val="center"/>
                    <w:rPr>
                      <w:rFonts w:ascii="Times New Roman" w:eastAsia="Arial" w:hAnsi="Times New Roman" w:cs="Times New Roman"/>
                      <w:color w:val="000000"/>
                      <w:lang w:eastAsia="uk-UA"/>
                    </w:rPr>
                  </w:pPr>
                  <w:r w:rsidRPr="004316C8">
                    <w:rPr>
                      <w:rFonts w:ascii="Times New Roman" w:eastAsia="Arial" w:hAnsi="Times New Roman" w:cs="Times New Roman"/>
                      <w:color w:val="000000"/>
                      <w:lang w:eastAsia="uk-UA"/>
                    </w:rPr>
                    <w:t>(посада)</w:t>
                  </w:r>
                </w:p>
                <w:p w:rsidR="000F1951" w:rsidRPr="004316C8" w:rsidRDefault="000F1951" w:rsidP="00773616">
                  <w:pPr>
                    <w:spacing w:after="0" w:line="276" w:lineRule="auto"/>
                    <w:jc w:val="center"/>
                    <w:rPr>
                      <w:rFonts w:ascii="Times New Roman" w:eastAsia="Arial" w:hAnsi="Times New Roman" w:cs="Times New Roman"/>
                      <w:color w:val="000000"/>
                      <w:lang w:eastAsia="uk-UA"/>
                    </w:rPr>
                  </w:pPr>
                </w:p>
              </w:tc>
            </w:tr>
            <w:tr w:rsidR="000F1951" w:rsidRPr="004316C8" w:rsidTr="00773616">
              <w:trPr>
                <w:trHeight w:val="125"/>
              </w:trPr>
              <w:tc>
                <w:tcPr>
                  <w:tcW w:w="4928" w:type="dxa"/>
                  <w:tcBorders>
                    <w:top w:val="single" w:sz="4" w:space="0" w:color="FFFFFF"/>
                    <w:left w:val="nil"/>
                    <w:right w:val="nil"/>
                  </w:tcBorders>
                </w:tcPr>
                <w:p w:rsidR="000F1951" w:rsidRPr="004316C8" w:rsidRDefault="000F1951" w:rsidP="00773616">
                  <w:pPr>
                    <w:spacing w:after="0" w:line="276" w:lineRule="auto"/>
                    <w:jc w:val="right"/>
                    <w:rPr>
                      <w:rFonts w:ascii="Times New Roman" w:eastAsia="Arial" w:hAnsi="Times New Roman" w:cs="Times New Roman"/>
                      <w:color w:val="000000"/>
                      <w:lang w:eastAsia="uk-UA"/>
                    </w:rPr>
                  </w:pPr>
                </w:p>
              </w:tc>
              <w:tc>
                <w:tcPr>
                  <w:tcW w:w="425" w:type="dxa"/>
                  <w:vMerge/>
                  <w:tcBorders>
                    <w:left w:val="nil"/>
                    <w:bottom w:val="nil"/>
                    <w:right w:val="nil"/>
                  </w:tcBorders>
                </w:tcPr>
                <w:p w:rsidR="000F1951" w:rsidRPr="004316C8" w:rsidRDefault="000F1951" w:rsidP="00773616">
                  <w:pPr>
                    <w:spacing w:after="0" w:line="276" w:lineRule="auto"/>
                    <w:jc w:val="center"/>
                    <w:rPr>
                      <w:rFonts w:ascii="Times New Roman" w:eastAsia="Arial" w:hAnsi="Times New Roman" w:cs="Times New Roman"/>
                      <w:color w:val="000000"/>
                      <w:lang w:eastAsia="uk-UA"/>
                    </w:rPr>
                  </w:pPr>
                </w:p>
              </w:tc>
              <w:tc>
                <w:tcPr>
                  <w:tcW w:w="4111" w:type="dxa"/>
                  <w:vMerge/>
                  <w:tcBorders>
                    <w:left w:val="nil"/>
                    <w:right w:val="nil"/>
                  </w:tcBorders>
                </w:tcPr>
                <w:p w:rsidR="000F1951" w:rsidRPr="004316C8" w:rsidRDefault="000F1951" w:rsidP="00773616">
                  <w:pPr>
                    <w:spacing w:after="0" w:line="276" w:lineRule="auto"/>
                    <w:jc w:val="center"/>
                    <w:rPr>
                      <w:rFonts w:ascii="Times New Roman" w:eastAsia="Arial" w:hAnsi="Times New Roman" w:cs="Times New Roman"/>
                      <w:color w:val="000000"/>
                      <w:lang w:eastAsia="uk-UA"/>
                    </w:rPr>
                  </w:pPr>
                </w:p>
              </w:tc>
            </w:tr>
            <w:tr w:rsidR="000F1951" w:rsidRPr="004316C8" w:rsidTr="00773616">
              <w:trPr>
                <w:trHeight w:val="441"/>
              </w:trPr>
              <w:tc>
                <w:tcPr>
                  <w:tcW w:w="4928" w:type="dxa"/>
                  <w:tcBorders>
                    <w:left w:val="nil"/>
                    <w:right w:val="nil"/>
                  </w:tcBorders>
                </w:tcPr>
                <w:p w:rsidR="000F1951" w:rsidRPr="004316C8" w:rsidRDefault="000F1951" w:rsidP="00773616">
                  <w:pPr>
                    <w:spacing w:after="0" w:line="276" w:lineRule="auto"/>
                    <w:rPr>
                      <w:rFonts w:ascii="Times New Roman" w:eastAsia="Arial" w:hAnsi="Times New Roman" w:cs="Times New Roman"/>
                      <w:color w:val="000000"/>
                      <w:lang w:eastAsia="uk-UA"/>
                    </w:rPr>
                  </w:pPr>
                  <w:r w:rsidRPr="004316C8">
                    <w:rPr>
                      <w:rFonts w:ascii="Times New Roman" w:eastAsia="Arial" w:hAnsi="Times New Roman" w:cs="Times New Roman"/>
                      <w:color w:val="000000"/>
                      <w:lang w:eastAsia="uk-UA"/>
                    </w:rPr>
                    <w:t>М.П.                                    (підпис, П.І.Б.)</w:t>
                  </w:r>
                </w:p>
              </w:tc>
              <w:tc>
                <w:tcPr>
                  <w:tcW w:w="425" w:type="dxa"/>
                  <w:vMerge/>
                  <w:tcBorders>
                    <w:left w:val="nil"/>
                    <w:bottom w:val="nil"/>
                    <w:right w:val="nil"/>
                  </w:tcBorders>
                </w:tcPr>
                <w:p w:rsidR="000F1951" w:rsidRPr="004316C8" w:rsidRDefault="000F1951" w:rsidP="00773616">
                  <w:pPr>
                    <w:spacing w:after="0" w:line="276" w:lineRule="auto"/>
                    <w:rPr>
                      <w:rFonts w:ascii="Times New Roman" w:eastAsia="Arial" w:hAnsi="Times New Roman" w:cs="Times New Roman"/>
                      <w:color w:val="000000"/>
                      <w:lang w:eastAsia="uk-UA"/>
                    </w:rPr>
                  </w:pPr>
                </w:p>
              </w:tc>
              <w:tc>
                <w:tcPr>
                  <w:tcW w:w="4111" w:type="dxa"/>
                  <w:tcBorders>
                    <w:left w:val="nil"/>
                    <w:right w:val="nil"/>
                  </w:tcBorders>
                </w:tcPr>
                <w:p w:rsidR="000F1951" w:rsidRPr="004316C8" w:rsidRDefault="000F1951" w:rsidP="00773616">
                  <w:pPr>
                    <w:spacing w:after="0" w:line="276" w:lineRule="auto"/>
                    <w:rPr>
                      <w:rFonts w:ascii="Times New Roman" w:eastAsia="Arial" w:hAnsi="Times New Roman" w:cs="Times New Roman"/>
                      <w:color w:val="000000"/>
                      <w:lang w:eastAsia="uk-UA"/>
                    </w:rPr>
                  </w:pPr>
                  <w:r w:rsidRPr="004316C8">
                    <w:rPr>
                      <w:rFonts w:ascii="Times New Roman" w:eastAsia="Arial" w:hAnsi="Times New Roman" w:cs="Times New Roman"/>
                      <w:color w:val="000000"/>
                      <w:lang w:eastAsia="uk-UA"/>
                    </w:rPr>
                    <w:t>М.П.                             (підпис, П.І.Б.)</w:t>
                  </w:r>
                </w:p>
              </w:tc>
            </w:tr>
            <w:tr w:rsidR="000F1951" w:rsidRPr="004316C8" w:rsidTr="00773616">
              <w:trPr>
                <w:trHeight w:val="414"/>
              </w:trPr>
              <w:tc>
                <w:tcPr>
                  <w:tcW w:w="4928" w:type="dxa"/>
                  <w:tcBorders>
                    <w:left w:val="nil"/>
                    <w:right w:val="nil"/>
                  </w:tcBorders>
                  <w:vAlign w:val="bottom"/>
                </w:tcPr>
                <w:p w:rsidR="000F1951" w:rsidRPr="004316C8" w:rsidRDefault="000F1951" w:rsidP="00773616">
                  <w:pPr>
                    <w:tabs>
                      <w:tab w:val="center" w:pos="2072"/>
                    </w:tabs>
                    <w:spacing w:after="0" w:line="276" w:lineRule="auto"/>
                    <w:jc w:val="center"/>
                    <w:rPr>
                      <w:rFonts w:ascii="Times New Roman" w:eastAsia="Arial" w:hAnsi="Times New Roman" w:cs="Times New Roman"/>
                      <w:color w:val="000000"/>
                      <w:lang w:eastAsia="uk-UA"/>
                    </w:rPr>
                  </w:pPr>
                  <w:r w:rsidRPr="004316C8">
                    <w:rPr>
                      <w:rFonts w:ascii="Times New Roman" w:eastAsia="Arial" w:hAnsi="Times New Roman" w:cs="Times New Roman"/>
                      <w:color w:val="000000"/>
                      <w:lang w:eastAsia="uk-UA"/>
                    </w:rPr>
                    <w:t xml:space="preserve">«         »    </w:t>
                  </w:r>
                  <w:r w:rsidRPr="004316C8">
                    <w:rPr>
                      <w:rFonts w:ascii="Times New Roman" w:eastAsia="Arial" w:hAnsi="Times New Roman" w:cs="Times New Roman"/>
                      <w:color w:val="000000"/>
                      <w:lang w:eastAsia="uk-UA"/>
                    </w:rPr>
                    <w:tab/>
                    <w:t xml:space="preserve">                         20___ р.</w:t>
                  </w:r>
                </w:p>
              </w:tc>
              <w:tc>
                <w:tcPr>
                  <w:tcW w:w="425" w:type="dxa"/>
                  <w:vMerge/>
                  <w:tcBorders>
                    <w:left w:val="nil"/>
                    <w:bottom w:val="nil"/>
                    <w:right w:val="nil"/>
                  </w:tcBorders>
                </w:tcPr>
                <w:p w:rsidR="000F1951" w:rsidRPr="004316C8" w:rsidRDefault="000F1951" w:rsidP="00773616">
                  <w:pPr>
                    <w:spacing w:after="0" w:line="276" w:lineRule="auto"/>
                    <w:jc w:val="center"/>
                    <w:rPr>
                      <w:rFonts w:ascii="Times New Roman" w:eastAsia="Arial" w:hAnsi="Times New Roman" w:cs="Times New Roman"/>
                      <w:color w:val="000000"/>
                      <w:lang w:eastAsia="uk-UA"/>
                    </w:rPr>
                  </w:pPr>
                </w:p>
              </w:tc>
              <w:tc>
                <w:tcPr>
                  <w:tcW w:w="4111" w:type="dxa"/>
                  <w:tcBorders>
                    <w:left w:val="nil"/>
                    <w:right w:val="nil"/>
                  </w:tcBorders>
                  <w:vAlign w:val="bottom"/>
                </w:tcPr>
                <w:p w:rsidR="000F1951" w:rsidRPr="004316C8" w:rsidRDefault="000F1951" w:rsidP="00773616">
                  <w:pPr>
                    <w:spacing w:after="0" w:line="276" w:lineRule="auto"/>
                    <w:jc w:val="center"/>
                    <w:rPr>
                      <w:rFonts w:ascii="Times New Roman" w:eastAsia="Arial" w:hAnsi="Times New Roman" w:cs="Times New Roman"/>
                      <w:color w:val="000000"/>
                      <w:lang w:eastAsia="uk-UA"/>
                    </w:rPr>
                  </w:pPr>
                  <w:r w:rsidRPr="004316C8">
                    <w:rPr>
                      <w:rFonts w:ascii="Times New Roman" w:eastAsia="Arial" w:hAnsi="Times New Roman" w:cs="Times New Roman"/>
                      <w:color w:val="000000"/>
                      <w:lang w:eastAsia="uk-UA"/>
                    </w:rPr>
                    <w:t>«         »</w:t>
                  </w:r>
                  <w:r w:rsidRPr="004316C8">
                    <w:rPr>
                      <w:rFonts w:ascii="Times New Roman" w:eastAsia="Arial" w:hAnsi="Times New Roman" w:cs="Times New Roman"/>
                      <w:color w:val="000000"/>
                      <w:lang w:eastAsia="uk-UA"/>
                    </w:rPr>
                    <w:tab/>
                    <w:t xml:space="preserve">                     20___ р.</w:t>
                  </w:r>
                </w:p>
              </w:tc>
            </w:tr>
          </w:tbl>
          <w:p w:rsidR="000F1951" w:rsidRPr="00E202F9" w:rsidRDefault="000F1951" w:rsidP="00773616">
            <w:pPr>
              <w:spacing w:after="0" w:line="240" w:lineRule="auto"/>
              <w:jc w:val="both"/>
              <w:rPr>
                <w:rFonts w:ascii="Times New Roman" w:eastAsia="Arial" w:hAnsi="Times New Roman" w:cs="Times New Roman"/>
                <w:color w:val="000000"/>
                <w:sz w:val="24"/>
                <w:szCs w:val="24"/>
                <w:lang w:val="ru-RU"/>
              </w:rPr>
            </w:pPr>
          </w:p>
        </w:tc>
      </w:tr>
    </w:tbl>
    <w:p w:rsidR="000F33BF" w:rsidRDefault="000F33BF" w:rsidP="000F1951">
      <w:pPr>
        <w:spacing w:after="0" w:line="276" w:lineRule="auto"/>
        <w:jc w:val="right"/>
        <w:rPr>
          <w:rFonts w:ascii="Times New Roman" w:eastAsia="Arial" w:hAnsi="Times New Roman" w:cs="Times New Roman"/>
          <w:b/>
          <w:color w:val="000000"/>
          <w:sz w:val="24"/>
          <w:szCs w:val="24"/>
          <w:lang w:val="ru-RU"/>
        </w:rPr>
      </w:pPr>
    </w:p>
    <w:p w:rsidR="000F1951" w:rsidRDefault="000F1951" w:rsidP="000F1951">
      <w:pPr>
        <w:spacing w:after="0" w:line="276" w:lineRule="auto"/>
        <w:jc w:val="right"/>
        <w:rPr>
          <w:rFonts w:ascii="Times New Roman" w:eastAsia="Arial" w:hAnsi="Times New Roman" w:cs="Times New Roman"/>
          <w:color w:val="000000"/>
          <w:sz w:val="24"/>
          <w:szCs w:val="24"/>
        </w:rPr>
      </w:pPr>
      <w:r w:rsidRPr="004316C8">
        <w:rPr>
          <w:rFonts w:ascii="Times New Roman" w:eastAsia="Arial" w:hAnsi="Times New Roman" w:cs="Times New Roman"/>
          <w:b/>
          <w:color w:val="000000"/>
          <w:sz w:val="24"/>
          <w:szCs w:val="24"/>
        </w:rPr>
        <w:t>Додаток 3</w:t>
      </w:r>
      <w:r w:rsidRPr="004316C8">
        <w:rPr>
          <w:rFonts w:ascii="Times New Roman" w:eastAsia="Arial" w:hAnsi="Times New Roman" w:cs="Times New Roman"/>
          <w:color w:val="000000"/>
          <w:sz w:val="24"/>
          <w:szCs w:val="24"/>
        </w:rPr>
        <w:t xml:space="preserve"> до Договору</w:t>
      </w:r>
    </w:p>
    <w:p w:rsidR="000F1951" w:rsidRPr="00AB584B" w:rsidRDefault="000F1951" w:rsidP="000F1951">
      <w:pPr>
        <w:spacing w:after="0" w:line="276" w:lineRule="auto"/>
        <w:jc w:val="right"/>
        <w:rPr>
          <w:rFonts w:ascii="Times New Roman" w:eastAsia="Arial" w:hAnsi="Times New Roman" w:cs="Times New Roman"/>
          <w:color w:val="000000"/>
          <w:sz w:val="24"/>
          <w:szCs w:val="24"/>
        </w:rPr>
      </w:pPr>
      <w:r w:rsidRPr="00AB584B">
        <w:rPr>
          <w:rFonts w:ascii="Times New Roman" w:eastAsia="Arial" w:hAnsi="Times New Roman" w:cs="Times New Roman"/>
          <w:color w:val="000000"/>
          <w:sz w:val="24"/>
          <w:szCs w:val="24"/>
        </w:rPr>
        <w:t>до Договору про постачання</w:t>
      </w:r>
    </w:p>
    <w:p w:rsidR="000F1951" w:rsidRDefault="000F1951" w:rsidP="000F1951">
      <w:pPr>
        <w:spacing w:after="0" w:line="276" w:lineRule="auto"/>
        <w:jc w:val="right"/>
        <w:rPr>
          <w:rFonts w:ascii="Times New Roman" w:eastAsia="Arial" w:hAnsi="Times New Roman" w:cs="Times New Roman"/>
          <w:color w:val="000000"/>
          <w:sz w:val="24"/>
          <w:szCs w:val="24"/>
        </w:rPr>
      </w:pPr>
      <w:r w:rsidRPr="00AB584B">
        <w:rPr>
          <w:rFonts w:ascii="Times New Roman" w:eastAsia="Arial" w:hAnsi="Times New Roman" w:cs="Times New Roman"/>
          <w:color w:val="000000"/>
          <w:sz w:val="24"/>
          <w:szCs w:val="24"/>
        </w:rPr>
        <w:t>електричної енергії споживачу</w:t>
      </w:r>
    </w:p>
    <w:p w:rsidR="000F1951" w:rsidRPr="004316C8" w:rsidRDefault="000F1951" w:rsidP="000F1951">
      <w:pPr>
        <w:spacing w:after="0" w:line="276" w:lineRule="auto"/>
        <w:jc w:val="center"/>
        <w:rPr>
          <w:rFonts w:ascii="Times New Roman" w:eastAsia="Arial" w:hAnsi="Times New Roman" w:cs="Times New Roman"/>
          <w:b/>
          <w:color w:val="000000"/>
          <w:sz w:val="24"/>
          <w:szCs w:val="24"/>
        </w:rPr>
      </w:pPr>
    </w:p>
    <w:p w:rsidR="000F1951" w:rsidRPr="004316C8" w:rsidRDefault="000F1951" w:rsidP="000F1951">
      <w:pPr>
        <w:spacing w:after="0" w:line="276" w:lineRule="auto"/>
        <w:jc w:val="center"/>
        <w:rPr>
          <w:rFonts w:ascii="Times New Roman" w:eastAsia="Arial" w:hAnsi="Times New Roman" w:cs="Times New Roman"/>
          <w:b/>
          <w:color w:val="000000"/>
          <w:sz w:val="24"/>
          <w:szCs w:val="24"/>
        </w:rPr>
      </w:pPr>
      <w:r w:rsidRPr="004316C8">
        <w:rPr>
          <w:rFonts w:ascii="Times New Roman" w:eastAsia="Arial" w:hAnsi="Times New Roman" w:cs="Times New Roman"/>
          <w:b/>
          <w:color w:val="000000"/>
          <w:sz w:val="24"/>
          <w:szCs w:val="24"/>
        </w:rPr>
        <w:t>ЕІС-коди</w:t>
      </w:r>
      <w:r w:rsidRPr="004316C8">
        <w:rPr>
          <w:rFonts w:ascii="Times New Roman" w:eastAsia="Arial" w:hAnsi="Times New Roman" w:cs="Times New Roman"/>
          <w:color w:val="000000"/>
          <w:sz w:val="24"/>
          <w:szCs w:val="24"/>
        </w:rPr>
        <w:t xml:space="preserve">. </w:t>
      </w:r>
      <w:r w:rsidRPr="004316C8">
        <w:rPr>
          <w:rFonts w:ascii="Times New Roman" w:eastAsia="Arial" w:hAnsi="Times New Roman" w:cs="Times New Roman"/>
          <w:b/>
          <w:color w:val="000000"/>
          <w:sz w:val="24"/>
          <w:szCs w:val="24"/>
        </w:rPr>
        <w:t>Балансова належність об’єктів</w:t>
      </w:r>
    </w:p>
    <w:tbl>
      <w:tblPr>
        <w:tblW w:w="1038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6"/>
        <w:gridCol w:w="2692"/>
        <w:gridCol w:w="2977"/>
        <w:gridCol w:w="4111"/>
      </w:tblGrid>
      <w:tr w:rsidR="000F1951" w:rsidRPr="004316C8" w:rsidTr="00773616">
        <w:trPr>
          <w:trHeight w:val="809"/>
        </w:trPr>
        <w:tc>
          <w:tcPr>
            <w:tcW w:w="606" w:type="dxa"/>
          </w:tcPr>
          <w:p w:rsidR="000F1951" w:rsidRPr="004316C8" w:rsidRDefault="000F1951" w:rsidP="00773616">
            <w:pPr>
              <w:spacing w:after="0" w:line="240" w:lineRule="auto"/>
              <w:rPr>
                <w:rFonts w:ascii="Times New Roman" w:eastAsia="Arial" w:hAnsi="Times New Roman" w:cs="Times New Roman"/>
                <w:b/>
                <w:color w:val="000000"/>
              </w:rPr>
            </w:pPr>
            <w:r w:rsidRPr="004316C8">
              <w:rPr>
                <w:rFonts w:ascii="Times New Roman" w:eastAsia="Arial" w:hAnsi="Times New Roman" w:cs="Times New Roman"/>
                <w:b/>
                <w:color w:val="000000"/>
              </w:rPr>
              <w:t>№</w:t>
            </w:r>
          </w:p>
        </w:tc>
        <w:tc>
          <w:tcPr>
            <w:tcW w:w="2692" w:type="dxa"/>
          </w:tcPr>
          <w:p w:rsidR="000F1951" w:rsidRPr="004316C8" w:rsidRDefault="000F1951" w:rsidP="00773616">
            <w:pPr>
              <w:spacing w:after="0" w:line="240" w:lineRule="auto"/>
              <w:jc w:val="center"/>
              <w:rPr>
                <w:rFonts w:ascii="Times New Roman" w:eastAsia="Arial" w:hAnsi="Times New Roman" w:cs="Times New Roman"/>
                <w:b/>
                <w:color w:val="000000"/>
              </w:rPr>
            </w:pPr>
            <w:r w:rsidRPr="004316C8">
              <w:rPr>
                <w:rFonts w:ascii="Times New Roman" w:eastAsia="Arial" w:hAnsi="Times New Roman" w:cs="Times New Roman"/>
                <w:b/>
                <w:color w:val="000000"/>
              </w:rPr>
              <w:t xml:space="preserve">Об’єкти  </w:t>
            </w:r>
          </w:p>
        </w:tc>
        <w:tc>
          <w:tcPr>
            <w:tcW w:w="2977" w:type="dxa"/>
          </w:tcPr>
          <w:p w:rsidR="000F1951" w:rsidRPr="004316C8" w:rsidRDefault="000F1951" w:rsidP="00773616">
            <w:pPr>
              <w:spacing w:after="0" w:line="240" w:lineRule="auto"/>
              <w:jc w:val="center"/>
              <w:rPr>
                <w:rFonts w:ascii="Times New Roman" w:eastAsia="Arial" w:hAnsi="Times New Roman" w:cs="Times New Roman"/>
                <w:b/>
                <w:color w:val="000000"/>
              </w:rPr>
            </w:pPr>
            <w:r w:rsidRPr="004316C8">
              <w:rPr>
                <w:rFonts w:ascii="Times New Roman" w:eastAsia="Arial" w:hAnsi="Times New Roman" w:cs="Times New Roman"/>
                <w:b/>
                <w:color w:val="000000"/>
              </w:rPr>
              <w:t>ЕІС-код точки комерційного обліку</w:t>
            </w:r>
          </w:p>
        </w:tc>
        <w:tc>
          <w:tcPr>
            <w:tcW w:w="4111" w:type="dxa"/>
          </w:tcPr>
          <w:p w:rsidR="000F1951" w:rsidRPr="004316C8" w:rsidRDefault="000F1951" w:rsidP="00773616">
            <w:pPr>
              <w:spacing w:after="0" w:line="240" w:lineRule="auto"/>
              <w:jc w:val="center"/>
              <w:rPr>
                <w:rFonts w:ascii="Times New Roman" w:eastAsia="Arial" w:hAnsi="Times New Roman" w:cs="Times New Roman"/>
                <w:b/>
                <w:color w:val="000000"/>
              </w:rPr>
            </w:pPr>
            <w:r w:rsidRPr="004316C8">
              <w:rPr>
                <w:rFonts w:ascii="Times New Roman" w:eastAsia="Arial" w:hAnsi="Times New Roman" w:cs="Times New Roman"/>
                <w:b/>
                <w:color w:val="000000"/>
              </w:rPr>
              <w:t>Адреси</w:t>
            </w:r>
          </w:p>
        </w:tc>
      </w:tr>
      <w:tr w:rsidR="000F1951" w:rsidRPr="004316C8" w:rsidTr="00773616">
        <w:trPr>
          <w:trHeight w:val="214"/>
        </w:trPr>
        <w:tc>
          <w:tcPr>
            <w:tcW w:w="606" w:type="dxa"/>
          </w:tcPr>
          <w:p w:rsidR="000F1951" w:rsidRPr="004316C8" w:rsidRDefault="000F1951" w:rsidP="00773616">
            <w:pPr>
              <w:spacing w:after="0" w:line="240" w:lineRule="auto"/>
              <w:ind w:right="-108"/>
              <w:jc w:val="both"/>
              <w:rPr>
                <w:rFonts w:ascii="Times New Roman" w:eastAsia="Arial" w:hAnsi="Times New Roman" w:cs="Times New Roman"/>
                <w:color w:val="000000"/>
                <w:sz w:val="18"/>
                <w:szCs w:val="18"/>
              </w:rPr>
            </w:pPr>
            <w:r w:rsidRPr="004316C8">
              <w:rPr>
                <w:rFonts w:ascii="Times New Roman" w:eastAsia="Arial" w:hAnsi="Times New Roman" w:cs="Times New Roman"/>
                <w:color w:val="000000"/>
                <w:sz w:val="18"/>
                <w:szCs w:val="18"/>
              </w:rPr>
              <w:t xml:space="preserve">1 </w:t>
            </w:r>
          </w:p>
        </w:tc>
        <w:tc>
          <w:tcPr>
            <w:tcW w:w="2692" w:type="dxa"/>
            <w:tcBorders>
              <w:top w:val="single" w:sz="4" w:space="0" w:color="auto"/>
              <w:left w:val="single" w:sz="4" w:space="0" w:color="auto"/>
              <w:bottom w:val="single" w:sz="4" w:space="0" w:color="auto"/>
              <w:right w:val="single" w:sz="4" w:space="0" w:color="auto"/>
            </w:tcBorders>
          </w:tcPr>
          <w:p w:rsidR="000F1951" w:rsidRPr="001D5094" w:rsidRDefault="000F1951" w:rsidP="00773616">
            <w:pPr>
              <w:spacing w:line="276" w:lineRule="auto"/>
              <w:contextualSpacing/>
              <w:rPr>
                <w:rFonts w:ascii="Times New Roman" w:hAnsi="Times New Roman" w:cs="Times New Roman"/>
                <w:color w:val="000000"/>
                <w:szCs w:val="28"/>
                <w:lang w:eastAsia="uk-UA"/>
              </w:rPr>
            </w:pPr>
            <w:r w:rsidRPr="001D5094">
              <w:rPr>
                <w:rFonts w:ascii="Times New Roman" w:hAnsi="Times New Roman" w:cs="Times New Roman"/>
                <w:szCs w:val="28"/>
              </w:rPr>
              <w:t>Редакція</w:t>
            </w:r>
          </w:p>
        </w:tc>
        <w:tc>
          <w:tcPr>
            <w:tcW w:w="2977" w:type="dxa"/>
            <w:tcBorders>
              <w:top w:val="single" w:sz="4" w:space="0" w:color="auto"/>
              <w:left w:val="single" w:sz="4" w:space="0" w:color="auto"/>
              <w:bottom w:val="single" w:sz="4" w:space="0" w:color="auto"/>
              <w:right w:val="single" w:sz="4" w:space="0" w:color="auto"/>
            </w:tcBorders>
          </w:tcPr>
          <w:p w:rsidR="000F1951" w:rsidRPr="001D5094" w:rsidRDefault="000F1951" w:rsidP="00773616">
            <w:pPr>
              <w:spacing w:line="276" w:lineRule="auto"/>
              <w:contextualSpacing/>
              <w:rPr>
                <w:rFonts w:ascii="Times New Roman" w:hAnsi="Times New Roman" w:cs="Times New Roman"/>
                <w:color w:val="000000"/>
                <w:sz w:val="24"/>
                <w:lang w:eastAsia="uk-UA"/>
              </w:rPr>
            </w:pPr>
            <w:r w:rsidRPr="001D5094">
              <w:rPr>
                <w:rFonts w:ascii="Times New Roman" w:hAnsi="Times New Roman" w:cs="Times New Roman"/>
                <w:lang w:val="en-US"/>
              </w:rPr>
              <w:t>62Z5711147723515</w:t>
            </w:r>
          </w:p>
        </w:tc>
        <w:tc>
          <w:tcPr>
            <w:tcW w:w="4111" w:type="dxa"/>
            <w:tcBorders>
              <w:top w:val="single" w:sz="4" w:space="0" w:color="auto"/>
              <w:left w:val="single" w:sz="4" w:space="0" w:color="auto"/>
              <w:bottom w:val="single" w:sz="4" w:space="0" w:color="auto"/>
              <w:right w:val="single" w:sz="4" w:space="0" w:color="auto"/>
            </w:tcBorders>
          </w:tcPr>
          <w:p w:rsidR="000F1951" w:rsidRPr="001D5094" w:rsidRDefault="000F1951" w:rsidP="00773616">
            <w:pPr>
              <w:spacing w:line="276" w:lineRule="auto"/>
              <w:contextualSpacing/>
              <w:rPr>
                <w:rFonts w:ascii="Times New Roman" w:hAnsi="Times New Roman" w:cs="Times New Roman"/>
                <w:color w:val="000000"/>
                <w:lang w:eastAsia="uk-UA"/>
              </w:rPr>
            </w:pPr>
            <w:r w:rsidRPr="001D5094">
              <w:rPr>
                <w:rFonts w:ascii="Times New Roman" w:hAnsi="Times New Roman" w:cs="Times New Roman"/>
              </w:rPr>
              <w:t xml:space="preserve">м. Нова Одеса,  вул. Маслозаводська, 7 </w:t>
            </w:r>
          </w:p>
        </w:tc>
      </w:tr>
      <w:tr w:rsidR="000F1951" w:rsidRPr="004316C8" w:rsidTr="00773616">
        <w:trPr>
          <w:trHeight w:val="214"/>
        </w:trPr>
        <w:tc>
          <w:tcPr>
            <w:tcW w:w="606" w:type="dxa"/>
          </w:tcPr>
          <w:p w:rsidR="000F1951" w:rsidRPr="004316C8" w:rsidRDefault="000F1951" w:rsidP="00773616">
            <w:pPr>
              <w:spacing w:after="0" w:line="240" w:lineRule="auto"/>
              <w:ind w:right="-108"/>
              <w:jc w:val="both"/>
              <w:rPr>
                <w:rFonts w:ascii="Times New Roman" w:eastAsia="Arial" w:hAnsi="Times New Roman" w:cs="Times New Roman"/>
                <w:color w:val="000000"/>
                <w:sz w:val="18"/>
                <w:szCs w:val="18"/>
              </w:rPr>
            </w:pPr>
            <w:r w:rsidRPr="004316C8">
              <w:rPr>
                <w:rFonts w:ascii="Times New Roman" w:eastAsia="Arial" w:hAnsi="Times New Roman" w:cs="Times New Roman"/>
                <w:color w:val="000000"/>
                <w:sz w:val="18"/>
                <w:szCs w:val="18"/>
              </w:rPr>
              <w:t>2</w:t>
            </w:r>
          </w:p>
          <w:p w:rsidR="000F1951" w:rsidRPr="004316C8" w:rsidRDefault="000F1951" w:rsidP="00773616">
            <w:pPr>
              <w:spacing w:after="0" w:line="240" w:lineRule="auto"/>
              <w:ind w:right="-108"/>
              <w:rPr>
                <w:rFonts w:ascii="Times New Roman" w:eastAsia="Arial" w:hAnsi="Times New Roman" w:cs="Times New Roman"/>
                <w:color w:val="000000"/>
                <w:sz w:val="18"/>
                <w:szCs w:val="18"/>
              </w:rPr>
            </w:pPr>
          </w:p>
        </w:tc>
        <w:tc>
          <w:tcPr>
            <w:tcW w:w="2692" w:type="dxa"/>
            <w:tcBorders>
              <w:top w:val="single" w:sz="4" w:space="0" w:color="auto"/>
              <w:left w:val="single" w:sz="4" w:space="0" w:color="auto"/>
              <w:bottom w:val="single" w:sz="4" w:space="0" w:color="auto"/>
              <w:right w:val="single" w:sz="4" w:space="0" w:color="auto"/>
            </w:tcBorders>
          </w:tcPr>
          <w:p w:rsidR="000F1951" w:rsidRPr="001D5094" w:rsidRDefault="000F1951" w:rsidP="00773616">
            <w:pPr>
              <w:spacing w:line="276" w:lineRule="auto"/>
              <w:contextualSpacing/>
              <w:rPr>
                <w:rFonts w:ascii="Times New Roman" w:hAnsi="Times New Roman" w:cs="Times New Roman"/>
                <w:color w:val="000000"/>
                <w:szCs w:val="28"/>
                <w:lang w:eastAsia="uk-UA"/>
              </w:rPr>
            </w:pPr>
            <w:r w:rsidRPr="001D5094">
              <w:rPr>
                <w:rFonts w:ascii="Times New Roman" w:hAnsi="Times New Roman" w:cs="Times New Roman"/>
                <w:color w:val="000000"/>
                <w:szCs w:val="28"/>
                <w:lang w:eastAsia="uk-UA"/>
              </w:rPr>
              <w:t>Готель «Південний Буг»</w:t>
            </w:r>
          </w:p>
        </w:tc>
        <w:tc>
          <w:tcPr>
            <w:tcW w:w="2977" w:type="dxa"/>
            <w:tcBorders>
              <w:top w:val="single" w:sz="4" w:space="0" w:color="auto"/>
              <w:left w:val="single" w:sz="4" w:space="0" w:color="auto"/>
              <w:bottom w:val="single" w:sz="4" w:space="0" w:color="auto"/>
              <w:right w:val="single" w:sz="4" w:space="0" w:color="auto"/>
            </w:tcBorders>
          </w:tcPr>
          <w:p w:rsidR="000F1951" w:rsidRPr="001D5094" w:rsidRDefault="000F1951" w:rsidP="00773616">
            <w:pPr>
              <w:spacing w:line="276" w:lineRule="auto"/>
              <w:contextualSpacing/>
              <w:rPr>
                <w:rFonts w:ascii="Times New Roman" w:hAnsi="Times New Roman" w:cs="Times New Roman"/>
                <w:color w:val="000000"/>
                <w:sz w:val="24"/>
                <w:lang w:val="en-US" w:eastAsia="uk-UA"/>
              </w:rPr>
            </w:pPr>
            <w:r w:rsidRPr="001D5094">
              <w:rPr>
                <w:rFonts w:ascii="Times New Roman" w:hAnsi="Times New Roman" w:cs="Times New Roman"/>
                <w:color w:val="000000"/>
                <w:sz w:val="24"/>
                <w:lang w:eastAsia="uk-UA"/>
              </w:rPr>
              <w:t>62</w:t>
            </w:r>
            <w:r w:rsidRPr="001D5094">
              <w:rPr>
                <w:rFonts w:ascii="Times New Roman" w:hAnsi="Times New Roman" w:cs="Times New Roman"/>
                <w:color w:val="000000"/>
                <w:sz w:val="24"/>
                <w:lang w:val="en-US" w:eastAsia="uk-UA"/>
              </w:rPr>
              <w:t>Z3458923594616</w:t>
            </w:r>
          </w:p>
        </w:tc>
        <w:tc>
          <w:tcPr>
            <w:tcW w:w="4111" w:type="dxa"/>
            <w:tcBorders>
              <w:top w:val="single" w:sz="4" w:space="0" w:color="auto"/>
              <w:left w:val="single" w:sz="4" w:space="0" w:color="auto"/>
              <w:bottom w:val="single" w:sz="4" w:space="0" w:color="auto"/>
              <w:right w:val="single" w:sz="4" w:space="0" w:color="auto"/>
            </w:tcBorders>
          </w:tcPr>
          <w:p w:rsidR="000F1951" w:rsidRPr="001D5094" w:rsidRDefault="000F1951" w:rsidP="00773616">
            <w:pPr>
              <w:spacing w:line="276" w:lineRule="auto"/>
              <w:contextualSpacing/>
              <w:rPr>
                <w:rFonts w:ascii="Times New Roman" w:hAnsi="Times New Roman" w:cs="Times New Roman"/>
                <w:color w:val="000000"/>
                <w:lang w:eastAsia="uk-UA"/>
              </w:rPr>
            </w:pPr>
            <w:r w:rsidRPr="001D5094">
              <w:rPr>
                <w:rFonts w:ascii="Times New Roman" w:hAnsi="Times New Roman" w:cs="Times New Roman"/>
              </w:rPr>
              <w:t xml:space="preserve">м. Нова Одеса,  вул. Центральна, 214 </w:t>
            </w:r>
          </w:p>
        </w:tc>
      </w:tr>
      <w:tr w:rsidR="000F1951" w:rsidRPr="004316C8" w:rsidTr="00773616">
        <w:trPr>
          <w:trHeight w:val="214"/>
        </w:trPr>
        <w:tc>
          <w:tcPr>
            <w:tcW w:w="606" w:type="dxa"/>
          </w:tcPr>
          <w:p w:rsidR="000F1951" w:rsidRPr="004316C8" w:rsidRDefault="000F1951" w:rsidP="00773616">
            <w:pPr>
              <w:spacing w:after="0" w:line="240" w:lineRule="auto"/>
              <w:ind w:right="-108"/>
              <w:jc w:val="both"/>
              <w:rPr>
                <w:rFonts w:ascii="Times New Roman" w:eastAsia="Arial" w:hAnsi="Times New Roman" w:cs="Times New Roman"/>
                <w:color w:val="000000"/>
                <w:sz w:val="18"/>
                <w:szCs w:val="18"/>
              </w:rPr>
            </w:pPr>
            <w:r w:rsidRPr="004316C8">
              <w:rPr>
                <w:rFonts w:ascii="Times New Roman" w:eastAsia="Arial" w:hAnsi="Times New Roman" w:cs="Times New Roman"/>
                <w:color w:val="000000"/>
                <w:sz w:val="18"/>
                <w:szCs w:val="18"/>
              </w:rPr>
              <w:t>3</w:t>
            </w:r>
          </w:p>
          <w:p w:rsidR="000F1951" w:rsidRPr="004316C8" w:rsidRDefault="000F1951" w:rsidP="00773616">
            <w:pPr>
              <w:spacing w:after="0" w:line="240" w:lineRule="auto"/>
              <w:ind w:right="-108"/>
              <w:rPr>
                <w:rFonts w:ascii="Times New Roman" w:eastAsia="Arial" w:hAnsi="Times New Roman" w:cs="Times New Roman"/>
                <w:color w:val="000000"/>
                <w:sz w:val="18"/>
                <w:szCs w:val="18"/>
              </w:rPr>
            </w:pPr>
          </w:p>
        </w:tc>
        <w:tc>
          <w:tcPr>
            <w:tcW w:w="2692" w:type="dxa"/>
            <w:tcBorders>
              <w:top w:val="single" w:sz="4" w:space="0" w:color="auto"/>
              <w:left w:val="single" w:sz="4" w:space="0" w:color="auto"/>
              <w:bottom w:val="single" w:sz="4" w:space="0" w:color="auto"/>
              <w:right w:val="single" w:sz="4" w:space="0" w:color="auto"/>
            </w:tcBorders>
          </w:tcPr>
          <w:p w:rsidR="000F1951" w:rsidRPr="001D5094" w:rsidRDefault="000F1951" w:rsidP="00773616">
            <w:pPr>
              <w:spacing w:line="276" w:lineRule="auto"/>
              <w:contextualSpacing/>
              <w:rPr>
                <w:rFonts w:ascii="Times New Roman" w:hAnsi="Times New Roman" w:cs="Times New Roman"/>
                <w:color w:val="000000"/>
                <w:sz w:val="24"/>
                <w:lang w:eastAsia="uk-UA"/>
              </w:rPr>
            </w:pPr>
            <w:r w:rsidRPr="001D5094">
              <w:rPr>
                <w:rFonts w:ascii="Times New Roman" w:hAnsi="Times New Roman" w:cs="Times New Roman"/>
              </w:rPr>
              <w:t>Офіс</w:t>
            </w:r>
          </w:p>
        </w:tc>
        <w:tc>
          <w:tcPr>
            <w:tcW w:w="2977" w:type="dxa"/>
            <w:tcBorders>
              <w:top w:val="single" w:sz="4" w:space="0" w:color="auto"/>
              <w:left w:val="single" w:sz="4" w:space="0" w:color="auto"/>
              <w:bottom w:val="single" w:sz="4" w:space="0" w:color="auto"/>
              <w:right w:val="single" w:sz="4" w:space="0" w:color="auto"/>
            </w:tcBorders>
          </w:tcPr>
          <w:p w:rsidR="000F1951" w:rsidRPr="001D5094" w:rsidRDefault="000F1951" w:rsidP="00773616">
            <w:pPr>
              <w:spacing w:line="276" w:lineRule="auto"/>
              <w:contextualSpacing/>
              <w:rPr>
                <w:rFonts w:ascii="Times New Roman" w:hAnsi="Times New Roman" w:cs="Times New Roman"/>
                <w:color w:val="000000"/>
                <w:sz w:val="24"/>
                <w:lang w:eastAsia="uk-UA"/>
              </w:rPr>
            </w:pPr>
            <w:r w:rsidRPr="001D5094">
              <w:rPr>
                <w:rFonts w:ascii="Times New Roman" w:hAnsi="Times New Roman" w:cs="Times New Roman"/>
                <w:color w:val="000000"/>
                <w:sz w:val="24"/>
                <w:lang w:eastAsia="uk-UA"/>
              </w:rPr>
              <w:t>62</w:t>
            </w:r>
            <w:r w:rsidRPr="001D5094">
              <w:rPr>
                <w:rFonts w:ascii="Times New Roman" w:hAnsi="Times New Roman" w:cs="Times New Roman"/>
                <w:color w:val="000000"/>
                <w:sz w:val="24"/>
                <w:lang w:val="en-US" w:eastAsia="uk-UA"/>
              </w:rPr>
              <w:t>Z</w:t>
            </w:r>
            <w:r w:rsidRPr="001D5094">
              <w:rPr>
                <w:rFonts w:ascii="Times New Roman" w:hAnsi="Times New Roman" w:cs="Times New Roman"/>
                <w:color w:val="000000"/>
                <w:sz w:val="24"/>
                <w:lang w:eastAsia="uk-UA"/>
              </w:rPr>
              <w:t>9482743429592</w:t>
            </w:r>
          </w:p>
        </w:tc>
        <w:tc>
          <w:tcPr>
            <w:tcW w:w="4111" w:type="dxa"/>
            <w:tcBorders>
              <w:top w:val="single" w:sz="4" w:space="0" w:color="auto"/>
              <w:left w:val="single" w:sz="4" w:space="0" w:color="auto"/>
              <w:bottom w:val="single" w:sz="4" w:space="0" w:color="auto"/>
              <w:right w:val="single" w:sz="4" w:space="0" w:color="auto"/>
            </w:tcBorders>
          </w:tcPr>
          <w:p w:rsidR="000F1951" w:rsidRPr="001D5094" w:rsidRDefault="000F1951" w:rsidP="00773616">
            <w:pPr>
              <w:spacing w:line="276" w:lineRule="auto"/>
              <w:contextualSpacing/>
              <w:rPr>
                <w:rFonts w:ascii="Times New Roman" w:hAnsi="Times New Roman" w:cs="Times New Roman"/>
                <w:color w:val="000000"/>
                <w:lang w:eastAsia="uk-UA"/>
              </w:rPr>
            </w:pPr>
            <w:r w:rsidRPr="001D5094">
              <w:rPr>
                <w:rFonts w:ascii="Times New Roman" w:hAnsi="Times New Roman" w:cs="Times New Roman"/>
              </w:rPr>
              <w:t>м. Нова Одеса,  вул. Маслозаводська ,7</w:t>
            </w:r>
          </w:p>
        </w:tc>
      </w:tr>
      <w:tr w:rsidR="000F1951" w:rsidRPr="004316C8" w:rsidTr="00773616">
        <w:trPr>
          <w:trHeight w:val="214"/>
        </w:trPr>
        <w:tc>
          <w:tcPr>
            <w:tcW w:w="606" w:type="dxa"/>
          </w:tcPr>
          <w:p w:rsidR="000F1951" w:rsidRPr="004316C8" w:rsidRDefault="000F1951" w:rsidP="00773616">
            <w:pPr>
              <w:spacing w:after="0" w:line="240" w:lineRule="auto"/>
              <w:ind w:right="-108"/>
              <w:jc w:val="both"/>
              <w:rPr>
                <w:rFonts w:ascii="Times New Roman" w:eastAsia="Arial" w:hAnsi="Times New Roman" w:cs="Times New Roman"/>
                <w:color w:val="000000"/>
                <w:sz w:val="18"/>
                <w:szCs w:val="18"/>
              </w:rPr>
            </w:pPr>
            <w:r w:rsidRPr="004316C8">
              <w:rPr>
                <w:rFonts w:ascii="Times New Roman" w:eastAsia="Arial" w:hAnsi="Times New Roman" w:cs="Times New Roman"/>
                <w:color w:val="000000"/>
                <w:sz w:val="18"/>
                <w:szCs w:val="18"/>
              </w:rPr>
              <w:t>4</w:t>
            </w:r>
          </w:p>
          <w:p w:rsidR="000F1951" w:rsidRPr="004316C8" w:rsidRDefault="000F1951" w:rsidP="00773616">
            <w:pPr>
              <w:spacing w:after="0" w:line="240" w:lineRule="auto"/>
              <w:ind w:right="-108"/>
              <w:rPr>
                <w:rFonts w:ascii="Times New Roman" w:eastAsia="Arial" w:hAnsi="Times New Roman" w:cs="Times New Roman"/>
                <w:color w:val="000000"/>
                <w:sz w:val="18"/>
                <w:szCs w:val="18"/>
              </w:rPr>
            </w:pPr>
          </w:p>
        </w:tc>
        <w:tc>
          <w:tcPr>
            <w:tcW w:w="2692" w:type="dxa"/>
            <w:tcBorders>
              <w:top w:val="single" w:sz="4" w:space="0" w:color="auto"/>
              <w:left w:val="single" w:sz="4" w:space="0" w:color="auto"/>
              <w:bottom w:val="single" w:sz="4" w:space="0" w:color="auto"/>
              <w:right w:val="single" w:sz="4" w:space="0" w:color="auto"/>
            </w:tcBorders>
          </w:tcPr>
          <w:p w:rsidR="000F1951" w:rsidRPr="001D5094" w:rsidRDefault="000F1951" w:rsidP="00773616">
            <w:pPr>
              <w:spacing w:line="276" w:lineRule="auto"/>
              <w:contextualSpacing/>
              <w:rPr>
                <w:rFonts w:ascii="Times New Roman" w:hAnsi="Times New Roman" w:cs="Times New Roman"/>
                <w:color w:val="000000"/>
                <w:szCs w:val="28"/>
                <w:lang w:eastAsia="uk-UA"/>
              </w:rPr>
            </w:pPr>
            <w:r w:rsidRPr="001D5094">
              <w:rPr>
                <w:rFonts w:ascii="Times New Roman" w:hAnsi="Times New Roman" w:cs="Times New Roman"/>
                <w:color w:val="000000"/>
                <w:szCs w:val="28"/>
                <w:lang w:eastAsia="uk-UA"/>
              </w:rPr>
              <w:t>Адмінбудинок</w:t>
            </w:r>
          </w:p>
        </w:tc>
        <w:tc>
          <w:tcPr>
            <w:tcW w:w="2977" w:type="dxa"/>
            <w:tcBorders>
              <w:top w:val="single" w:sz="4" w:space="0" w:color="auto"/>
              <w:left w:val="single" w:sz="4" w:space="0" w:color="auto"/>
              <w:bottom w:val="single" w:sz="4" w:space="0" w:color="auto"/>
              <w:right w:val="single" w:sz="4" w:space="0" w:color="auto"/>
            </w:tcBorders>
          </w:tcPr>
          <w:p w:rsidR="000F1951" w:rsidRPr="001D5094" w:rsidRDefault="000F1951" w:rsidP="00773616">
            <w:pPr>
              <w:spacing w:line="276" w:lineRule="auto"/>
              <w:contextualSpacing/>
              <w:rPr>
                <w:rFonts w:ascii="Times New Roman" w:hAnsi="Times New Roman" w:cs="Times New Roman"/>
                <w:color w:val="000000"/>
                <w:sz w:val="24"/>
                <w:lang w:eastAsia="uk-UA"/>
              </w:rPr>
            </w:pPr>
            <w:r w:rsidRPr="001D5094">
              <w:rPr>
                <w:rFonts w:ascii="Times New Roman" w:hAnsi="Times New Roman" w:cs="Times New Roman"/>
                <w:color w:val="000000"/>
                <w:sz w:val="24"/>
                <w:lang w:eastAsia="uk-UA"/>
              </w:rPr>
              <w:t>62</w:t>
            </w:r>
            <w:r w:rsidRPr="001D5094">
              <w:rPr>
                <w:rFonts w:ascii="Times New Roman" w:hAnsi="Times New Roman" w:cs="Times New Roman"/>
                <w:color w:val="000000"/>
                <w:sz w:val="24"/>
                <w:lang w:val="en-US" w:eastAsia="uk-UA"/>
              </w:rPr>
              <w:t>Z</w:t>
            </w:r>
            <w:r w:rsidRPr="001D5094">
              <w:rPr>
                <w:rFonts w:ascii="Times New Roman" w:hAnsi="Times New Roman" w:cs="Times New Roman"/>
                <w:color w:val="000000"/>
                <w:sz w:val="24"/>
                <w:lang w:eastAsia="uk-UA"/>
              </w:rPr>
              <w:t>8823627657729</w:t>
            </w:r>
          </w:p>
        </w:tc>
        <w:tc>
          <w:tcPr>
            <w:tcW w:w="4111" w:type="dxa"/>
            <w:tcBorders>
              <w:top w:val="single" w:sz="4" w:space="0" w:color="auto"/>
              <w:left w:val="single" w:sz="4" w:space="0" w:color="auto"/>
              <w:bottom w:val="single" w:sz="4" w:space="0" w:color="auto"/>
              <w:right w:val="single" w:sz="4" w:space="0" w:color="auto"/>
            </w:tcBorders>
          </w:tcPr>
          <w:p w:rsidR="000F1951" w:rsidRPr="001D5094" w:rsidRDefault="000F1951" w:rsidP="00773616">
            <w:pPr>
              <w:spacing w:line="276" w:lineRule="auto"/>
              <w:contextualSpacing/>
              <w:rPr>
                <w:rFonts w:ascii="Times New Roman" w:hAnsi="Times New Roman" w:cs="Times New Roman"/>
                <w:color w:val="000000"/>
                <w:lang w:eastAsia="uk-UA"/>
              </w:rPr>
            </w:pPr>
            <w:r w:rsidRPr="001D5094">
              <w:rPr>
                <w:rFonts w:ascii="Times New Roman" w:hAnsi="Times New Roman" w:cs="Times New Roman"/>
              </w:rPr>
              <w:t>м. Нова Одеса,  вул. Бузька, 53</w:t>
            </w:r>
          </w:p>
        </w:tc>
      </w:tr>
    </w:tbl>
    <w:p w:rsidR="00AD317E" w:rsidRPr="004316C8" w:rsidRDefault="00AD317E">
      <w:pPr>
        <w:widowControl w:val="0"/>
        <w:spacing w:after="0" w:line="240" w:lineRule="auto"/>
        <w:jc w:val="both"/>
        <w:rPr>
          <w:rFonts w:ascii="Times New Roman" w:eastAsia="Times New Roman" w:hAnsi="Times New Roman" w:cs="Times New Roman"/>
          <w:sz w:val="24"/>
          <w:szCs w:val="24"/>
        </w:rPr>
      </w:pPr>
    </w:p>
    <w:p w:rsidR="00657E74" w:rsidRPr="004316C8" w:rsidRDefault="00657E74">
      <w:pPr>
        <w:widowControl w:val="0"/>
        <w:spacing w:after="0" w:line="240" w:lineRule="auto"/>
        <w:jc w:val="both"/>
        <w:rPr>
          <w:rFonts w:ascii="Times New Roman" w:eastAsia="Times New Roman" w:hAnsi="Times New Roman" w:cs="Times New Roman"/>
          <w:sz w:val="24"/>
          <w:szCs w:val="24"/>
        </w:rPr>
      </w:pPr>
    </w:p>
    <w:p w:rsidR="000F1951" w:rsidRDefault="000F1951">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rsidR="00657E74" w:rsidRPr="004316C8" w:rsidRDefault="00657E74" w:rsidP="00657E74">
      <w:pPr>
        <w:spacing w:after="0" w:line="240" w:lineRule="auto"/>
        <w:jc w:val="right"/>
        <w:rPr>
          <w:rFonts w:ascii="Times New Roman" w:eastAsia="Times New Roman" w:hAnsi="Times New Roman" w:cs="Times New Roman"/>
          <w:sz w:val="20"/>
          <w:szCs w:val="20"/>
        </w:rPr>
      </w:pPr>
      <w:r w:rsidRPr="004316C8">
        <w:rPr>
          <w:rFonts w:ascii="Times New Roman" w:eastAsia="Times New Roman" w:hAnsi="Times New Roman" w:cs="Times New Roman"/>
          <w:b/>
          <w:sz w:val="24"/>
          <w:szCs w:val="24"/>
        </w:rPr>
        <w:lastRenderedPageBreak/>
        <w:t>Додаток №4</w:t>
      </w:r>
    </w:p>
    <w:p w:rsidR="00657E74" w:rsidRPr="004316C8" w:rsidRDefault="00657E74" w:rsidP="00657E74">
      <w:pPr>
        <w:spacing w:after="0" w:line="240" w:lineRule="auto"/>
        <w:jc w:val="right"/>
        <w:rPr>
          <w:rFonts w:ascii="Times New Roman" w:eastAsia="Times New Roman" w:hAnsi="Times New Roman" w:cs="Times New Roman"/>
          <w:sz w:val="24"/>
          <w:szCs w:val="24"/>
        </w:rPr>
      </w:pPr>
      <w:r w:rsidRPr="004316C8">
        <w:rPr>
          <w:rFonts w:ascii="Times New Roman" w:eastAsia="Times New Roman" w:hAnsi="Times New Roman" w:cs="Times New Roman"/>
          <w:sz w:val="24"/>
          <w:szCs w:val="24"/>
        </w:rPr>
        <w:tab/>
      </w:r>
      <w:r w:rsidRPr="004316C8">
        <w:rPr>
          <w:rFonts w:ascii="Times New Roman" w:eastAsia="Times New Roman" w:hAnsi="Times New Roman" w:cs="Times New Roman"/>
          <w:sz w:val="24"/>
          <w:szCs w:val="24"/>
        </w:rPr>
        <w:tab/>
      </w:r>
      <w:r w:rsidRPr="004316C8">
        <w:rPr>
          <w:rFonts w:ascii="Times New Roman" w:eastAsia="Times New Roman" w:hAnsi="Times New Roman" w:cs="Times New Roman"/>
          <w:sz w:val="24"/>
          <w:szCs w:val="24"/>
        </w:rPr>
        <w:tab/>
      </w:r>
      <w:r w:rsidRPr="004316C8">
        <w:rPr>
          <w:rFonts w:ascii="Times New Roman" w:eastAsia="Times New Roman" w:hAnsi="Times New Roman" w:cs="Times New Roman"/>
          <w:sz w:val="24"/>
          <w:szCs w:val="24"/>
        </w:rPr>
        <w:tab/>
      </w:r>
      <w:r w:rsidRPr="004316C8">
        <w:rPr>
          <w:rFonts w:ascii="Times New Roman" w:eastAsia="Times New Roman" w:hAnsi="Times New Roman" w:cs="Times New Roman"/>
          <w:sz w:val="24"/>
          <w:szCs w:val="24"/>
        </w:rPr>
        <w:tab/>
      </w:r>
      <w:r w:rsidRPr="004316C8">
        <w:rPr>
          <w:rFonts w:ascii="Times New Roman" w:eastAsia="Times New Roman" w:hAnsi="Times New Roman" w:cs="Times New Roman"/>
          <w:sz w:val="24"/>
          <w:szCs w:val="24"/>
        </w:rPr>
        <w:tab/>
      </w:r>
      <w:r w:rsidRPr="004316C8">
        <w:rPr>
          <w:rFonts w:ascii="Times New Roman" w:eastAsia="Times New Roman" w:hAnsi="Times New Roman" w:cs="Times New Roman"/>
          <w:sz w:val="24"/>
          <w:szCs w:val="24"/>
        </w:rPr>
        <w:tab/>
        <w:t xml:space="preserve">                               до тендерної документації</w:t>
      </w:r>
    </w:p>
    <w:p w:rsidR="00657E74" w:rsidRPr="004316C8" w:rsidRDefault="00657E74" w:rsidP="00657E74">
      <w:pPr>
        <w:widowControl w:val="0"/>
        <w:autoSpaceDE w:val="0"/>
        <w:autoSpaceDN w:val="0"/>
        <w:adjustRightInd w:val="0"/>
        <w:jc w:val="center"/>
        <w:rPr>
          <w:rFonts w:ascii="Times New Roman" w:hAnsi="Times New Roman"/>
          <w:b/>
          <w:bCs/>
          <w:sz w:val="24"/>
          <w:szCs w:val="24"/>
          <w:u w:val="single"/>
        </w:rPr>
      </w:pPr>
      <w:r w:rsidRPr="004316C8">
        <w:rPr>
          <w:rFonts w:ascii="Times New Roman" w:hAnsi="Times New Roman"/>
          <w:bCs/>
          <w:sz w:val="24"/>
          <w:szCs w:val="24"/>
          <w:u w:val="single"/>
        </w:rPr>
        <w:t>Ф</w:t>
      </w:r>
      <w:r w:rsidRPr="004316C8">
        <w:rPr>
          <w:rFonts w:ascii="Times New Roman" w:hAnsi="Times New Roman"/>
          <w:b/>
          <w:bCs/>
          <w:sz w:val="24"/>
          <w:szCs w:val="24"/>
          <w:u w:val="single"/>
        </w:rPr>
        <w:t xml:space="preserve">ОРМА ТЕНДЕРНОЇ ПРОПОЗИЦІЇ </w:t>
      </w:r>
    </w:p>
    <w:p w:rsidR="00657E74" w:rsidRPr="004316C8" w:rsidRDefault="00657E74" w:rsidP="00657E74">
      <w:pPr>
        <w:widowControl w:val="0"/>
        <w:autoSpaceDE w:val="0"/>
        <w:autoSpaceDN w:val="0"/>
        <w:adjustRightInd w:val="0"/>
        <w:jc w:val="center"/>
        <w:rPr>
          <w:rFonts w:ascii="Times New Roman" w:hAnsi="Times New Roman"/>
          <w:sz w:val="24"/>
          <w:szCs w:val="24"/>
        </w:rPr>
      </w:pPr>
      <w:r w:rsidRPr="004316C8">
        <w:rPr>
          <w:rFonts w:ascii="Times New Roman" w:hAnsi="Times New Roman"/>
          <w:sz w:val="24"/>
          <w:szCs w:val="24"/>
        </w:rPr>
        <w:t>на участь у відкритих торгах з особливостями</w:t>
      </w:r>
    </w:p>
    <w:tbl>
      <w:tblPr>
        <w:tblW w:w="4999" w:type="pct"/>
        <w:tblLook w:val="04A0"/>
      </w:tblPr>
      <w:tblGrid>
        <w:gridCol w:w="5874"/>
        <w:gridCol w:w="3979"/>
      </w:tblGrid>
      <w:tr w:rsidR="00657E74" w:rsidRPr="004316C8" w:rsidTr="0061631C">
        <w:tc>
          <w:tcPr>
            <w:tcW w:w="2981" w:type="pct"/>
            <w:tcBorders>
              <w:top w:val="single" w:sz="6" w:space="0" w:color="auto"/>
              <w:left w:val="single" w:sz="6" w:space="0" w:color="auto"/>
              <w:bottom w:val="single" w:sz="6" w:space="0" w:color="auto"/>
              <w:right w:val="single" w:sz="6" w:space="0" w:color="auto"/>
            </w:tcBorders>
          </w:tcPr>
          <w:p w:rsidR="00657E74" w:rsidRPr="004316C8" w:rsidRDefault="00657E74" w:rsidP="00053CC4">
            <w:pPr>
              <w:widowControl w:val="0"/>
              <w:autoSpaceDE w:val="0"/>
              <w:autoSpaceDN w:val="0"/>
              <w:adjustRightInd w:val="0"/>
              <w:jc w:val="both"/>
              <w:rPr>
                <w:rFonts w:ascii="Times New Roman" w:hAnsi="Times New Roman"/>
                <w:b/>
                <w:bCs/>
                <w:sz w:val="24"/>
                <w:szCs w:val="24"/>
              </w:rPr>
            </w:pPr>
            <w:r w:rsidRPr="004316C8">
              <w:rPr>
                <w:rFonts w:ascii="Times New Roman" w:hAnsi="Times New Roman"/>
                <w:b/>
                <w:bCs/>
                <w:sz w:val="24"/>
                <w:szCs w:val="24"/>
              </w:rPr>
              <w:t>1. Повне та скорочене (за наявності)  найменування учасника</w:t>
            </w:r>
          </w:p>
        </w:tc>
        <w:tc>
          <w:tcPr>
            <w:tcW w:w="2019" w:type="pct"/>
            <w:tcBorders>
              <w:top w:val="single" w:sz="6" w:space="0" w:color="auto"/>
              <w:left w:val="single" w:sz="6" w:space="0" w:color="auto"/>
              <w:bottom w:val="single" w:sz="6" w:space="0" w:color="auto"/>
              <w:right w:val="single" w:sz="6" w:space="0" w:color="auto"/>
            </w:tcBorders>
          </w:tcPr>
          <w:p w:rsidR="00657E74" w:rsidRPr="004316C8" w:rsidRDefault="00657E74" w:rsidP="00053CC4">
            <w:pPr>
              <w:widowControl w:val="0"/>
              <w:autoSpaceDE w:val="0"/>
              <w:autoSpaceDN w:val="0"/>
              <w:adjustRightInd w:val="0"/>
              <w:jc w:val="both"/>
              <w:rPr>
                <w:rFonts w:ascii="Times New Roman" w:hAnsi="Times New Roman"/>
                <w:b/>
                <w:bCs/>
                <w:sz w:val="24"/>
                <w:szCs w:val="24"/>
              </w:rPr>
            </w:pPr>
          </w:p>
        </w:tc>
      </w:tr>
      <w:tr w:rsidR="00657E74" w:rsidRPr="004316C8" w:rsidTr="0061631C">
        <w:trPr>
          <w:trHeight w:val="121"/>
        </w:trPr>
        <w:tc>
          <w:tcPr>
            <w:tcW w:w="2981" w:type="pct"/>
            <w:tcBorders>
              <w:top w:val="single" w:sz="6" w:space="0" w:color="auto"/>
              <w:left w:val="single" w:sz="6" w:space="0" w:color="auto"/>
              <w:bottom w:val="single" w:sz="6" w:space="0" w:color="auto"/>
              <w:right w:val="single" w:sz="6" w:space="0" w:color="auto"/>
            </w:tcBorders>
          </w:tcPr>
          <w:p w:rsidR="00657E74" w:rsidRPr="004316C8" w:rsidRDefault="00657E74" w:rsidP="00053CC4">
            <w:pPr>
              <w:widowControl w:val="0"/>
              <w:autoSpaceDE w:val="0"/>
              <w:autoSpaceDN w:val="0"/>
              <w:adjustRightInd w:val="0"/>
              <w:jc w:val="both"/>
              <w:rPr>
                <w:rFonts w:ascii="Times New Roman" w:hAnsi="Times New Roman"/>
                <w:b/>
                <w:bCs/>
                <w:sz w:val="24"/>
                <w:szCs w:val="24"/>
              </w:rPr>
            </w:pPr>
            <w:r w:rsidRPr="004316C8">
              <w:rPr>
                <w:rFonts w:ascii="Times New Roman" w:hAnsi="Times New Roman"/>
                <w:b/>
                <w:bCs/>
                <w:sz w:val="24"/>
                <w:szCs w:val="24"/>
              </w:rPr>
              <w:t>2. Юридична та фактична адреса учасника</w:t>
            </w:r>
          </w:p>
        </w:tc>
        <w:tc>
          <w:tcPr>
            <w:tcW w:w="2019" w:type="pct"/>
            <w:tcBorders>
              <w:top w:val="single" w:sz="6" w:space="0" w:color="auto"/>
              <w:left w:val="single" w:sz="6" w:space="0" w:color="auto"/>
              <w:bottom w:val="single" w:sz="6" w:space="0" w:color="auto"/>
              <w:right w:val="single" w:sz="6" w:space="0" w:color="auto"/>
            </w:tcBorders>
          </w:tcPr>
          <w:p w:rsidR="00657E74" w:rsidRPr="004316C8" w:rsidRDefault="00657E74" w:rsidP="00053CC4">
            <w:pPr>
              <w:widowControl w:val="0"/>
              <w:autoSpaceDE w:val="0"/>
              <w:autoSpaceDN w:val="0"/>
              <w:adjustRightInd w:val="0"/>
              <w:jc w:val="both"/>
              <w:rPr>
                <w:rFonts w:ascii="Times New Roman" w:hAnsi="Times New Roman"/>
                <w:b/>
                <w:bCs/>
                <w:sz w:val="24"/>
                <w:szCs w:val="24"/>
              </w:rPr>
            </w:pPr>
          </w:p>
        </w:tc>
      </w:tr>
      <w:tr w:rsidR="00657E74" w:rsidRPr="004316C8" w:rsidTr="0061631C">
        <w:tc>
          <w:tcPr>
            <w:tcW w:w="2981" w:type="pct"/>
            <w:tcBorders>
              <w:top w:val="single" w:sz="6" w:space="0" w:color="auto"/>
              <w:left w:val="single" w:sz="6" w:space="0" w:color="auto"/>
              <w:bottom w:val="single" w:sz="6" w:space="0" w:color="auto"/>
              <w:right w:val="single" w:sz="6" w:space="0" w:color="auto"/>
            </w:tcBorders>
          </w:tcPr>
          <w:p w:rsidR="00657E74" w:rsidRPr="004316C8" w:rsidRDefault="00657E74" w:rsidP="00053CC4">
            <w:pPr>
              <w:widowControl w:val="0"/>
              <w:autoSpaceDE w:val="0"/>
              <w:autoSpaceDN w:val="0"/>
              <w:adjustRightInd w:val="0"/>
              <w:jc w:val="both"/>
              <w:rPr>
                <w:rFonts w:ascii="Times New Roman" w:hAnsi="Times New Roman"/>
                <w:b/>
                <w:bCs/>
                <w:sz w:val="24"/>
                <w:szCs w:val="24"/>
              </w:rPr>
            </w:pPr>
            <w:r w:rsidRPr="004316C8">
              <w:rPr>
                <w:rFonts w:ascii="Times New Roman" w:hAnsi="Times New Roman"/>
                <w:b/>
                <w:bCs/>
                <w:sz w:val="24"/>
                <w:szCs w:val="24"/>
              </w:rPr>
              <w:t xml:space="preserve">3. Код ЄДРПОУ учасника </w:t>
            </w:r>
          </w:p>
        </w:tc>
        <w:tc>
          <w:tcPr>
            <w:tcW w:w="2019" w:type="pct"/>
            <w:tcBorders>
              <w:top w:val="single" w:sz="6" w:space="0" w:color="auto"/>
              <w:left w:val="single" w:sz="6" w:space="0" w:color="auto"/>
              <w:bottom w:val="single" w:sz="6" w:space="0" w:color="auto"/>
              <w:right w:val="single" w:sz="6" w:space="0" w:color="auto"/>
            </w:tcBorders>
          </w:tcPr>
          <w:p w:rsidR="00657E74" w:rsidRPr="004316C8" w:rsidRDefault="00657E74" w:rsidP="00053CC4">
            <w:pPr>
              <w:widowControl w:val="0"/>
              <w:autoSpaceDE w:val="0"/>
              <w:autoSpaceDN w:val="0"/>
              <w:adjustRightInd w:val="0"/>
              <w:jc w:val="both"/>
              <w:rPr>
                <w:rFonts w:ascii="Times New Roman" w:hAnsi="Times New Roman"/>
                <w:b/>
                <w:bCs/>
                <w:sz w:val="24"/>
                <w:szCs w:val="24"/>
              </w:rPr>
            </w:pPr>
          </w:p>
        </w:tc>
      </w:tr>
      <w:tr w:rsidR="00657E74" w:rsidRPr="004316C8" w:rsidTr="0061631C">
        <w:tc>
          <w:tcPr>
            <w:tcW w:w="2981" w:type="pct"/>
            <w:tcBorders>
              <w:top w:val="single" w:sz="6" w:space="0" w:color="auto"/>
              <w:left w:val="single" w:sz="6" w:space="0" w:color="auto"/>
              <w:bottom w:val="single" w:sz="6" w:space="0" w:color="auto"/>
              <w:right w:val="single" w:sz="6" w:space="0" w:color="auto"/>
            </w:tcBorders>
          </w:tcPr>
          <w:p w:rsidR="00657E74" w:rsidRPr="004316C8" w:rsidRDefault="00657E74" w:rsidP="00053CC4">
            <w:pPr>
              <w:widowControl w:val="0"/>
              <w:autoSpaceDE w:val="0"/>
              <w:autoSpaceDN w:val="0"/>
              <w:adjustRightInd w:val="0"/>
              <w:jc w:val="both"/>
              <w:rPr>
                <w:rFonts w:ascii="Times New Roman" w:hAnsi="Times New Roman"/>
                <w:b/>
                <w:bCs/>
                <w:sz w:val="24"/>
                <w:szCs w:val="24"/>
              </w:rPr>
            </w:pPr>
            <w:r w:rsidRPr="004316C8">
              <w:rPr>
                <w:rFonts w:ascii="Times New Roman" w:hAnsi="Times New Roman"/>
                <w:b/>
                <w:bCs/>
                <w:sz w:val="24"/>
                <w:szCs w:val="24"/>
              </w:rPr>
              <w:t>4. Банківські реквізити (рахунок на який маю бути здійснено розрахунок за товар)</w:t>
            </w:r>
          </w:p>
        </w:tc>
        <w:tc>
          <w:tcPr>
            <w:tcW w:w="2019" w:type="pct"/>
            <w:tcBorders>
              <w:top w:val="single" w:sz="6" w:space="0" w:color="auto"/>
              <w:left w:val="single" w:sz="6" w:space="0" w:color="auto"/>
              <w:bottom w:val="single" w:sz="6" w:space="0" w:color="auto"/>
              <w:right w:val="single" w:sz="6" w:space="0" w:color="auto"/>
            </w:tcBorders>
          </w:tcPr>
          <w:p w:rsidR="00657E74" w:rsidRPr="004316C8" w:rsidRDefault="00657E74" w:rsidP="00053CC4">
            <w:pPr>
              <w:widowControl w:val="0"/>
              <w:autoSpaceDE w:val="0"/>
              <w:autoSpaceDN w:val="0"/>
              <w:adjustRightInd w:val="0"/>
              <w:jc w:val="both"/>
              <w:rPr>
                <w:rFonts w:ascii="Times New Roman" w:hAnsi="Times New Roman"/>
                <w:b/>
                <w:bCs/>
                <w:sz w:val="24"/>
                <w:szCs w:val="24"/>
              </w:rPr>
            </w:pPr>
          </w:p>
        </w:tc>
      </w:tr>
      <w:tr w:rsidR="00657E74" w:rsidRPr="004316C8" w:rsidTr="0061631C">
        <w:tc>
          <w:tcPr>
            <w:tcW w:w="2981" w:type="pct"/>
            <w:tcBorders>
              <w:top w:val="single" w:sz="6" w:space="0" w:color="auto"/>
              <w:left w:val="single" w:sz="6" w:space="0" w:color="auto"/>
              <w:bottom w:val="single" w:sz="6" w:space="0" w:color="auto"/>
              <w:right w:val="single" w:sz="6" w:space="0" w:color="auto"/>
            </w:tcBorders>
          </w:tcPr>
          <w:p w:rsidR="00657E74" w:rsidRPr="004316C8" w:rsidRDefault="00657E74" w:rsidP="00053CC4">
            <w:pPr>
              <w:widowControl w:val="0"/>
              <w:autoSpaceDE w:val="0"/>
              <w:autoSpaceDN w:val="0"/>
              <w:adjustRightInd w:val="0"/>
              <w:jc w:val="both"/>
              <w:rPr>
                <w:rFonts w:ascii="Times New Roman" w:hAnsi="Times New Roman"/>
                <w:b/>
                <w:bCs/>
                <w:sz w:val="24"/>
                <w:szCs w:val="24"/>
              </w:rPr>
            </w:pPr>
            <w:r w:rsidRPr="004316C8">
              <w:rPr>
                <w:rFonts w:ascii="Times New Roman" w:hAnsi="Times New Roman"/>
                <w:b/>
                <w:bCs/>
                <w:sz w:val="24"/>
                <w:szCs w:val="24"/>
              </w:rPr>
              <w:t>5. Телефон (факс), е-mail</w:t>
            </w:r>
          </w:p>
        </w:tc>
        <w:tc>
          <w:tcPr>
            <w:tcW w:w="2019" w:type="pct"/>
            <w:tcBorders>
              <w:top w:val="single" w:sz="6" w:space="0" w:color="auto"/>
              <w:left w:val="single" w:sz="6" w:space="0" w:color="auto"/>
              <w:bottom w:val="single" w:sz="6" w:space="0" w:color="auto"/>
              <w:right w:val="single" w:sz="6" w:space="0" w:color="auto"/>
            </w:tcBorders>
          </w:tcPr>
          <w:p w:rsidR="00657E74" w:rsidRPr="004316C8" w:rsidRDefault="00657E74" w:rsidP="00053CC4">
            <w:pPr>
              <w:widowControl w:val="0"/>
              <w:autoSpaceDE w:val="0"/>
              <w:autoSpaceDN w:val="0"/>
              <w:adjustRightInd w:val="0"/>
              <w:jc w:val="both"/>
              <w:rPr>
                <w:rFonts w:ascii="Times New Roman" w:hAnsi="Times New Roman"/>
                <w:b/>
                <w:bCs/>
                <w:sz w:val="24"/>
                <w:szCs w:val="24"/>
              </w:rPr>
            </w:pPr>
          </w:p>
        </w:tc>
      </w:tr>
      <w:tr w:rsidR="00657E74" w:rsidRPr="004316C8" w:rsidTr="0061631C">
        <w:tc>
          <w:tcPr>
            <w:tcW w:w="2981" w:type="pct"/>
            <w:tcBorders>
              <w:top w:val="single" w:sz="6" w:space="0" w:color="auto"/>
              <w:left w:val="single" w:sz="6" w:space="0" w:color="auto"/>
              <w:bottom w:val="single" w:sz="6" w:space="0" w:color="auto"/>
              <w:right w:val="single" w:sz="6" w:space="0" w:color="auto"/>
            </w:tcBorders>
          </w:tcPr>
          <w:p w:rsidR="00657E74" w:rsidRPr="004316C8" w:rsidRDefault="00657E74" w:rsidP="00053CC4">
            <w:pPr>
              <w:widowControl w:val="0"/>
              <w:autoSpaceDE w:val="0"/>
              <w:autoSpaceDN w:val="0"/>
              <w:adjustRightInd w:val="0"/>
              <w:jc w:val="both"/>
              <w:rPr>
                <w:rFonts w:ascii="Times New Roman" w:hAnsi="Times New Roman"/>
                <w:b/>
                <w:bCs/>
                <w:sz w:val="24"/>
                <w:szCs w:val="24"/>
              </w:rPr>
            </w:pPr>
            <w:r w:rsidRPr="004316C8">
              <w:rPr>
                <w:rFonts w:ascii="Times New Roman" w:hAnsi="Times New Roman"/>
                <w:b/>
                <w:bCs/>
                <w:sz w:val="24"/>
                <w:szCs w:val="24"/>
              </w:rPr>
              <w:t>5. Прізвище, ім’я, по-батькові посадової особи учасника, яку призначено ним відповідальною за проведення процедури закупівлі, контактні телефони, е-mail:</w:t>
            </w:r>
            <w:r w:rsidRPr="004316C8">
              <w:rPr>
                <w:rFonts w:ascii="Times New Roman" w:hAnsi="Times New Roman"/>
                <w:b/>
                <w:bCs/>
                <w:sz w:val="24"/>
                <w:szCs w:val="24"/>
              </w:rPr>
              <w:tab/>
            </w:r>
          </w:p>
        </w:tc>
        <w:tc>
          <w:tcPr>
            <w:tcW w:w="2019" w:type="pct"/>
            <w:tcBorders>
              <w:top w:val="single" w:sz="6" w:space="0" w:color="auto"/>
              <w:left w:val="single" w:sz="6" w:space="0" w:color="auto"/>
              <w:bottom w:val="single" w:sz="6" w:space="0" w:color="auto"/>
              <w:right w:val="single" w:sz="6" w:space="0" w:color="auto"/>
            </w:tcBorders>
          </w:tcPr>
          <w:p w:rsidR="00657E74" w:rsidRPr="004316C8" w:rsidRDefault="00657E74" w:rsidP="00053CC4">
            <w:pPr>
              <w:widowControl w:val="0"/>
              <w:autoSpaceDE w:val="0"/>
              <w:autoSpaceDN w:val="0"/>
              <w:adjustRightInd w:val="0"/>
              <w:jc w:val="both"/>
              <w:rPr>
                <w:rFonts w:ascii="Times New Roman" w:hAnsi="Times New Roman"/>
                <w:b/>
                <w:bCs/>
                <w:sz w:val="24"/>
                <w:szCs w:val="24"/>
              </w:rPr>
            </w:pPr>
          </w:p>
        </w:tc>
      </w:tr>
    </w:tbl>
    <w:p w:rsidR="0061631C" w:rsidRPr="004316C8" w:rsidRDefault="0061631C" w:rsidP="00657E74">
      <w:pPr>
        <w:widowControl w:val="0"/>
        <w:autoSpaceDE w:val="0"/>
        <w:autoSpaceDN w:val="0"/>
        <w:adjustRightInd w:val="0"/>
        <w:spacing w:after="0"/>
        <w:ind w:firstLine="284"/>
        <w:jc w:val="both"/>
        <w:rPr>
          <w:rFonts w:ascii="Times New Roman" w:hAnsi="Times New Roman"/>
          <w:sz w:val="24"/>
          <w:szCs w:val="24"/>
        </w:rPr>
      </w:pPr>
    </w:p>
    <w:tbl>
      <w:tblPr>
        <w:tblW w:w="9498" w:type="dxa"/>
        <w:tblInd w:w="108" w:type="dxa"/>
        <w:tblLayout w:type="fixed"/>
        <w:tblLook w:val="0000"/>
      </w:tblPr>
      <w:tblGrid>
        <w:gridCol w:w="709"/>
        <w:gridCol w:w="1843"/>
        <w:gridCol w:w="1276"/>
        <w:gridCol w:w="1417"/>
        <w:gridCol w:w="1701"/>
        <w:gridCol w:w="1418"/>
        <w:gridCol w:w="1134"/>
      </w:tblGrid>
      <w:tr w:rsidR="0061631C" w:rsidRPr="004316C8" w:rsidTr="00053CC4">
        <w:trPr>
          <w:trHeight w:val="503"/>
        </w:trPr>
        <w:tc>
          <w:tcPr>
            <w:tcW w:w="709" w:type="dxa"/>
            <w:vMerge w:val="restart"/>
            <w:tcBorders>
              <w:top w:val="single" w:sz="4" w:space="0" w:color="000000"/>
              <w:left w:val="single" w:sz="4" w:space="0" w:color="000000"/>
              <w:bottom w:val="single" w:sz="4" w:space="0" w:color="000000"/>
            </w:tcBorders>
            <w:shd w:val="clear" w:color="auto" w:fill="auto"/>
            <w:vAlign w:val="center"/>
          </w:tcPr>
          <w:p w:rsidR="0061631C" w:rsidRPr="004316C8" w:rsidRDefault="0061631C" w:rsidP="00053CC4">
            <w:pPr>
              <w:rPr>
                <w:rFonts w:ascii="Times New Roman" w:hAnsi="Times New Roman" w:cs="Times New Roman"/>
                <w:b/>
              </w:rPr>
            </w:pPr>
            <w:r w:rsidRPr="004316C8">
              <w:rPr>
                <w:rFonts w:ascii="Times New Roman" w:hAnsi="Times New Roman" w:cs="Times New Roman"/>
                <w:b/>
              </w:rPr>
              <w:t>№ п/п</w:t>
            </w:r>
          </w:p>
        </w:tc>
        <w:tc>
          <w:tcPr>
            <w:tcW w:w="1843" w:type="dxa"/>
            <w:vMerge w:val="restart"/>
            <w:tcBorders>
              <w:top w:val="single" w:sz="4" w:space="0" w:color="000000"/>
              <w:left w:val="single" w:sz="4" w:space="0" w:color="000000"/>
              <w:bottom w:val="single" w:sz="4" w:space="0" w:color="000000"/>
            </w:tcBorders>
            <w:shd w:val="clear" w:color="auto" w:fill="auto"/>
            <w:vAlign w:val="center"/>
          </w:tcPr>
          <w:p w:rsidR="0061631C" w:rsidRPr="004316C8" w:rsidRDefault="0061631C" w:rsidP="00053CC4">
            <w:pPr>
              <w:rPr>
                <w:rFonts w:ascii="Times New Roman" w:hAnsi="Times New Roman" w:cs="Times New Roman"/>
                <w:b/>
              </w:rPr>
            </w:pPr>
            <w:r w:rsidRPr="004316C8">
              <w:rPr>
                <w:rFonts w:ascii="Times New Roman" w:hAnsi="Times New Roman" w:cs="Times New Roman"/>
                <w:b/>
              </w:rPr>
              <w:t>Найменування</w:t>
            </w:r>
          </w:p>
          <w:p w:rsidR="0061631C" w:rsidRPr="004316C8" w:rsidRDefault="0061631C" w:rsidP="00053CC4">
            <w:pPr>
              <w:rPr>
                <w:rFonts w:ascii="Times New Roman" w:hAnsi="Times New Roman" w:cs="Times New Roman"/>
                <w:b/>
              </w:rPr>
            </w:pPr>
            <w:r w:rsidRPr="004316C8">
              <w:rPr>
                <w:rFonts w:ascii="Times New Roman" w:hAnsi="Times New Roman" w:cs="Times New Roman"/>
                <w:b/>
              </w:rPr>
              <w:t>Товару</w:t>
            </w:r>
          </w:p>
        </w:tc>
        <w:tc>
          <w:tcPr>
            <w:tcW w:w="1276" w:type="dxa"/>
            <w:vMerge w:val="restart"/>
            <w:tcBorders>
              <w:top w:val="single" w:sz="4" w:space="0" w:color="000000"/>
              <w:left w:val="single" w:sz="4" w:space="0" w:color="000000"/>
              <w:bottom w:val="single" w:sz="4" w:space="0" w:color="000000"/>
            </w:tcBorders>
            <w:shd w:val="clear" w:color="auto" w:fill="auto"/>
            <w:vAlign w:val="center"/>
          </w:tcPr>
          <w:p w:rsidR="0061631C" w:rsidRPr="004316C8" w:rsidRDefault="0061631C" w:rsidP="00053CC4">
            <w:pPr>
              <w:rPr>
                <w:rFonts w:ascii="Times New Roman" w:hAnsi="Times New Roman" w:cs="Times New Roman"/>
                <w:b/>
              </w:rPr>
            </w:pPr>
            <w:r w:rsidRPr="004316C8">
              <w:rPr>
                <w:rFonts w:ascii="Times New Roman" w:hAnsi="Times New Roman" w:cs="Times New Roman"/>
                <w:b/>
              </w:rPr>
              <w:t>Кількість,</w:t>
            </w:r>
          </w:p>
          <w:p w:rsidR="0061631C" w:rsidRPr="004316C8" w:rsidRDefault="0061631C" w:rsidP="00053CC4">
            <w:pPr>
              <w:rPr>
                <w:rFonts w:ascii="Times New Roman" w:hAnsi="Times New Roman" w:cs="Times New Roman"/>
                <w:b/>
              </w:rPr>
            </w:pPr>
            <w:r w:rsidRPr="004316C8">
              <w:rPr>
                <w:rFonts w:ascii="Times New Roman" w:hAnsi="Times New Roman" w:cs="Times New Roman"/>
                <w:b/>
              </w:rPr>
              <w:t>кВт</w:t>
            </w:r>
            <w:r w:rsidRPr="004316C8">
              <w:rPr>
                <w:rFonts w:ascii="Times New Roman" w:hAnsi="Cambria Math" w:cs="Times New Roman"/>
                <w:b/>
              </w:rPr>
              <w:t>⋅</w:t>
            </w:r>
            <w:r w:rsidRPr="004316C8">
              <w:rPr>
                <w:rFonts w:ascii="Times New Roman" w:hAnsi="Times New Roman" w:cs="Times New Roman"/>
                <w:b/>
              </w:rPr>
              <w:t>год</w:t>
            </w:r>
          </w:p>
        </w:tc>
        <w:tc>
          <w:tcPr>
            <w:tcW w:w="1417" w:type="dxa"/>
            <w:vMerge w:val="restart"/>
            <w:tcBorders>
              <w:top w:val="single" w:sz="4" w:space="0" w:color="000000"/>
              <w:left w:val="single" w:sz="4" w:space="0" w:color="000000"/>
              <w:bottom w:val="single" w:sz="4" w:space="0" w:color="000000"/>
            </w:tcBorders>
            <w:shd w:val="clear" w:color="auto" w:fill="auto"/>
            <w:vAlign w:val="center"/>
          </w:tcPr>
          <w:p w:rsidR="0061631C" w:rsidRPr="004316C8" w:rsidRDefault="0061631C" w:rsidP="00053CC4">
            <w:pPr>
              <w:rPr>
                <w:rFonts w:ascii="Times New Roman" w:hAnsi="Times New Roman" w:cs="Times New Roman"/>
                <w:b/>
              </w:rPr>
            </w:pPr>
            <w:r w:rsidRPr="004316C8">
              <w:rPr>
                <w:rFonts w:ascii="Times New Roman" w:hAnsi="Times New Roman" w:cs="Times New Roman"/>
                <w:b/>
              </w:rPr>
              <w:t>Ціна за 1 кВт</w:t>
            </w:r>
            <w:r w:rsidRPr="004316C8">
              <w:rPr>
                <w:rFonts w:ascii="Times New Roman" w:hAnsi="Cambria Math" w:cs="Times New Roman"/>
                <w:b/>
              </w:rPr>
              <w:t>⋅</w:t>
            </w:r>
            <w:r w:rsidRPr="004316C8">
              <w:rPr>
                <w:rFonts w:ascii="Times New Roman" w:hAnsi="Times New Roman" w:cs="Times New Roman"/>
                <w:b/>
              </w:rPr>
              <w:t>год, грн. без ПДВ</w:t>
            </w:r>
          </w:p>
        </w:tc>
        <w:tc>
          <w:tcPr>
            <w:tcW w:w="1701" w:type="dxa"/>
            <w:vMerge w:val="restart"/>
            <w:tcBorders>
              <w:top w:val="single" w:sz="4" w:space="0" w:color="000000"/>
              <w:left w:val="single" w:sz="4" w:space="0" w:color="000000"/>
              <w:bottom w:val="single" w:sz="4" w:space="0" w:color="000000"/>
            </w:tcBorders>
            <w:shd w:val="clear" w:color="auto" w:fill="auto"/>
            <w:vAlign w:val="center"/>
          </w:tcPr>
          <w:p w:rsidR="0061631C" w:rsidRPr="004316C8" w:rsidRDefault="0061631C" w:rsidP="00053CC4">
            <w:pPr>
              <w:rPr>
                <w:rFonts w:ascii="Times New Roman" w:hAnsi="Times New Roman" w:cs="Times New Roman"/>
                <w:b/>
              </w:rPr>
            </w:pPr>
            <w:r w:rsidRPr="004316C8">
              <w:rPr>
                <w:rFonts w:ascii="Times New Roman" w:hAnsi="Times New Roman" w:cs="Times New Roman"/>
                <w:b/>
              </w:rPr>
              <w:t>Ціна за 1 кВт</w:t>
            </w:r>
            <w:r w:rsidRPr="004316C8">
              <w:rPr>
                <w:rFonts w:ascii="Times New Roman" w:hAnsi="Cambria Math" w:cs="Times New Roman"/>
                <w:b/>
              </w:rPr>
              <w:t>⋅</w:t>
            </w:r>
            <w:r w:rsidRPr="004316C8">
              <w:rPr>
                <w:rFonts w:ascii="Times New Roman" w:hAnsi="Times New Roman" w:cs="Times New Roman"/>
                <w:b/>
              </w:rPr>
              <w:t>год, грн. з ПДВ</w:t>
            </w:r>
          </w:p>
        </w:tc>
        <w:tc>
          <w:tcPr>
            <w:tcW w:w="1418" w:type="dxa"/>
            <w:vMerge w:val="restart"/>
            <w:tcBorders>
              <w:top w:val="single" w:sz="4" w:space="0" w:color="000000"/>
              <w:left w:val="single" w:sz="4" w:space="0" w:color="000000"/>
              <w:bottom w:val="single" w:sz="4" w:space="0" w:color="000000"/>
            </w:tcBorders>
            <w:shd w:val="clear" w:color="auto" w:fill="auto"/>
            <w:vAlign w:val="center"/>
          </w:tcPr>
          <w:p w:rsidR="0061631C" w:rsidRPr="004316C8" w:rsidRDefault="0061631C" w:rsidP="00053CC4">
            <w:pPr>
              <w:rPr>
                <w:rFonts w:ascii="Times New Roman" w:hAnsi="Times New Roman" w:cs="Times New Roman"/>
                <w:b/>
              </w:rPr>
            </w:pPr>
            <w:r w:rsidRPr="004316C8">
              <w:rPr>
                <w:rFonts w:ascii="Times New Roman" w:hAnsi="Times New Roman" w:cs="Times New Roman"/>
                <w:b/>
              </w:rPr>
              <w:t>Вартість, грн. без ПДВ</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1631C" w:rsidRPr="004316C8" w:rsidRDefault="0061631C" w:rsidP="00053CC4">
            <w:pPr>
              <w:rPr>
                <w:rFonts w:ascii="Times New Roman" w:hAnsi="Times New Roman" w:cs="Times New Roman"/>
                <w:b/>
              </w:rPr>
            </w:pPr>
            <w:r w:rsidRPr="004316C8">
              <w:rPr>
                <w:rFonts w:ascii="Times New Roman" w:hAnsi="Times New Roman" w:cs="Times New Roman"/>
                <w:b/>
              </w:rPr>
              <w:t>Вартість, грн. з ПДВ</w:t>
            </w:r>
          </w:p>
        </w:tc>
      </w:tr>
      <w:tr w:rsidR="0061631C" w:rsidRPr="004316C8" w:rsidTr="00053CC4">
        <w:trPr>
          <w:trHeight w:val="439"/>
        </w:trPr>
        <w:tc>
          <w:tcPr>
            <w:tcW w:w="709" w:type="dxa"/>
            <w:vMerge/>
            <w:tcBorders>
              <w:top w:val="single" w:sz="4" w:space="0" w:color="000000"/>
              <w:left w:val="single" w:sz="4" w:space="0" w:color="000000"/>
              <w:bottom w:val="single" w:sz="4" w:space="0" w:color="000000"/>
            </w:tcBorders>
            <w:shd w:val="clear" w:color="auto" w:fill="auto"/>
            <w:vAlign w:val="center"/>
          </w:tcPr>
          <w:p w:rsidR="0061631C" w:rsidRPr="004316C8" w:rsidRDefault="0061631C" w:rsidP="00053CC4">
            <w:pPr>
              <w:rPr>
                <w:rFonts w:ascii="Times New Roman" w:hAnsi="Times New Roman" w:cs="Times New Roman"/>
              </w:rPr>
            </w:pPr>
          </w:p>
        </w:tc>
        <w:tc>
          <w:tcPr>
            <w:tcW w:w="1843" w:type="dxa"/>
            <w:vMerge/>
            <w:tcBorders>
              <w:top w:val="single" w:sz="4" w:space="0" w:color="000000"/>
              <w:left w:val="single" w:sz="4" w:space="0" w:color="000000"/>
              <w:bottom w:val="single" w:sz="4" w:space="0" w:color="000000"/>
            </w:tcBorders>
            <w:shd w:val="clear" w:color="auto" w:fill="auto"/>
            <w:vAlign w:val="center"/>
          </w:tcPr>
          <w:p w:rsidR="0061631C" w:rsidRPr="004316C8" w:rsidRDefault="0061631C" w:rsidP="00053CC4">
            <w:pPr>
              <w:rPr>
                <w:rFonts w:ascii="Times New Roman" w:hAnsi="Times New Roman" w:cs="Times New Roman"/>
              </w:rPr>
            </w:pPr>
          </w:p>
        </w:tc>
        <w:tc>
          <w:tcPr>
            <w:tcW w:w="1276" w:type="dxa"/>
            <w:vMerge/>
            <w:tcBorders>
              <w:top w:val="single" w:sz="4" w:space="0" w:color="000000"/>
              <w:left w:val="single" w:sz="4" w:space="0" w:color="000000"/>
              <w:bottom w:val="single" w:sz="4" w:space="0" w:color="000000"/>
            </w:tcBorders>
            <w:shd w:val="clear" w:color="auto" w:fill="auto"/>
            <w:vAlign w:val="center"/>
          </w:tcPr>
          <w:p w:rsidR="0061631C" w:rsidRPr="004316C8" w:rsidRDefault="0061631C" w:rsidP="00053CC4">
            <w:pPr>
              <w:rPr>
                <w:rFonts w:ascii="Times New Roman" w:hAnsi="Times New Roman" w:cs="Times New Roman"/>
              </w:rPr>
            </w:pPr>
          </w:p>
        </w:tc>
        <w:tc>
          <w:tcPr>
            <w:tcW w:w="1417" w:type="dxa"/>
            <w:vMerge/>
            <w:tcBorders>
              <w:top w:val="single" w:sz="4" w:space="0" w:color="000000"/>
              <w:left w:val="single" w:sz="4" w:space="0" w:color="000000"/>
              <w:bottom w:val="single" w:sz="4" w:space="0" w:color="000000"/>
            </w:tcBorders>
            <w:shd w:val="clear" w:color="auto" w:fill="auto"/>
            <w:vAlign w:val="center"/>
          </w:tcPr>
          <w:p w:rsidR="0061631C" w:rsidRPr="004316C8" w:rsidRDefault="0061631C" w:rsidP="00053CC4">
            <w:pPr>
              <w:rPr>
                <w:rFonts w:ascii="Times New Roman" w:hAnsi="Times New Roman" w:cs="Times New Roman"/>
              </w:rPr>
            </w:pPr>
          </w:p>
        </w:tc>
        <w:tc>
          <w:tcPr>
            <w:tcW w:w="1701" w:type="dxa"/>
            <w:vMerge/>
            <w:tcBorders>
              <w:top w:val="single" w:sz="4" w:space="0" w:color="000000"/>
              <w:left w:val="single" w:sz="4" w:space="0" w:color="000000"/>
              <w:bottom w:val="single" w:sz="4" w:space="0" w:color="000000"/>
            </w:tcBorders>
            <w:shd w:val="clear" w:color="auto" w:fill="auto"/>
            <w:vAlign w:val="center"/>
          </w:tcPr>
          <w:p w:rsidR="0061631C" w:rsidRPr="004316C8" w:rsidRDefault="0061631C" w:rsidP="00053CC4">
            <w:pPr>
              <w:rPr>
                <w:rFonts w:ascii="Times New Roman" w:hAnsi="Times New Roman" w:cs="Times New Roman"/>
              </w:rPr>
            </w:pPr>
          </w:p>
        </w:tc>
        <w:tc>
          <w:tcPr>
            <w:tcW w:w="1418" w:type="dxa"/>
            <w:vMerge/>
            <w:tcBorders>
              <w:top w:val="single" w:sz="4" w:space="0" w:color="000000"/>
              <w:left w:val="single" w:sz="4" w:space="0" w:color="000000"/>
              <w:bottom w:val="single" w:sz="4" w:space="0" w:color="000000"/>
            </w:tcBorders>
            <w:shd w:val="clear" w:color="auto" w:fill="auto"/>
            <w:vAlign w:val="center"/>
          </w:tcPr>
          <w:p w:rsidR="0061631C" w:rsidRPr="004316C8" w:rsidRDefault="0061631C" w:rsidP="00053CC4">
            <w:pPr>
              <w:rPr>
                <w:rFonts w:ascii="Times New Roman" w:hAnsi="Times New Roman" w:cs="Times New Roman"/>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1631C" w:rsidRPr="004316C8" w:rsidRDefault="0061631C" w:rsidP="00053CC4">
            <w:pPr>
              <w:rPr>
                <w:rFonts w:ascii="Times New Roman" w:hAnsi="Times New Roman" w:cs="Times New Roman"/>
              </w:rPr>
            </w:pPr>
          </w:p>
        </w:tc>
      </w:tr>
      <w:tr w:rsidR="0061631C" w:rsidRPr="004316C8" w:rsidTr="00053CC4">
        <w:tc>
          <w:tcPr>
            <w:tcW w:w="709" w:type="dxa"/>
            <w:tcBorders>
              <w:top w:val="single" w:sz="4" w:space="0" w:color="000000"/>
              <w:left w:val="single" w:sz="4" w:space="0" w:color="000000"/>
              <w:bottom w:val="single" w:sz="4" w:space="0" w:color="000000"/>
            </w:tcBorders>
            <w:shd w:val="clear" w:color="auto" w:fill="auto"/>
            <w:vAlign w:val="center"/>
          </w:tcPr>
          <w:p w:rsidR="0061631C" w:rsidRPr="004316C8" w:rsidRDefault="0061631C" w:rsidP="00053CC4">
            <w:pPr>
              <w:rPr>
                <w:rFonts w:ascii="Times New Roman" w:hAnsi="Times New Roman" w:cs="Times New Roman"/>
              </w:rPr>
            </w:pPr>
            <w:r w:rsidRPr="004316C8">
              <w:rPr>
                <w:rFonts w:ascii="Times New Roman" w:hAnsi="Times New Roman" w:cs="Times New Roman"/>
              </w:rPr>
              <w:t>1</w:t>
            </w:r>
          </w:p>
        </w:tc>
        <w:tc>
          <w:tcPr>
            <w:tcW w:w="1843" w:type="dxa"/>
            <w:tcBorders>
              <w:top w:val="single" w:sz="4" w:space="0" w:color="000000"/>
              <w:left w:val="single" w:sz="4" w:space="0" w:color="000000"/>
              <w:bottom w:val="single" w:sz="4" w:space="0" w:color="000000"/>
            </w:tcBorders>
            <w:shd w:val="clear" w:color="auto" w:fill="auto"/>
            <w:vAlign w:val="bottom"/>
          </w:tcPr>
          <w:p w:rsidR="0061631C" w:rsidRPr="004316C8" w:rsidRDefault="0061631C" w:rsidP="00053CC4">
            <w:pPr>
              <w:rPr>
                <w:rFonts w:ascii="Times New Roman" w:hAnsi="Times New Roman" w:cs="Times New Roman"/>
              </w:rPr>
            </w:pPr>
            <w:r w:rsidRPr="004316C8">
              <w:rPr>
                <w:rFonts w:ascii="Times New Roman" w:hAnsi="Times New Roman" w:cs="Times New Roman"/>
              </w:rPr>
              <w:t xml:space="preserve">Електрична енергія </w:t>
            </w:r>
          </w:p>
        </w:tc>
        <w:tc>
          <w:tcPr>
            <w:tcW w:w="1276" w:type="dxa"/>
            <w:tcBorders>
              <w:top w:val="single" w:sz="4" w:space="0" w:color="000000"/>
              <w:left w:val="single" w:sz="4" w:space="0" w:color="000000"/>
              <w:bottom w:val="single" w:sz="4" w:space="0" w:color="000000"/>
            </w:tcBorders>
            <w:shd w:val="clear" w:color="auto" w:fill="auto"/>
            <w:vAlign w:val="center"/>
          </w:tcPr>
          <w:p w:rsidR="0061631C" w:rsidRPr="004316C8" w:rsidRDefault="0061631C" w:rsidP="00053CC4">
            <w:pPr>
              <w:rPr>
                <w:rFonts w:ascii="Times New Roman" w:hAnsi="Times New Roman" w:cs="Times New Roman"/>
              </w:rPr>
            </w:pPr>
          </w:p>
        </w:tc>
        <w:tc>
          <w:tcPr>
            <w:tcW w:w="1417" w:type="dxa"/>
            <w:tcBorders>
              <w:top w:val="single" w:sz="4" w:space="0" w:color="000000"/>
              <w:left w:val="single" w:sz="4" w:space="0" w:color="000000"/>
              <w:bottom w:val="single" w:sz="4" w:space="0" w:color="000000"/>
            </w:tcBorders>
            <w:shd w:val="clear" w:color="auto" w:fill="auto"/>
            <w:vAlign w:val="center"/>
          </w:tcPr>
          <w:p w:rsidR="0061631C" w:rsidRPr="004316C8" w:rsidRDefault="0061631C" w:rsidP="00053CC4">
            <w:pPr>
              <w:rPr>
                <w:rFonts w:ascii="Times New Roman" w:hAnsi="Times New Roman" w:cs="Times New Roman"/>
              </w:rPr>
            </w:pPr>
          </w:p>
        </w:tc>
        <w:tc>
          <w:tcPr>
            <w:tcW w:w="1701" w:type="dxa"/>
            <w:tcBorders>
              <w:top w:val="single" w:sz="4" w:space="0" w:color="000000"/>
              <w:left w:val="single" w:sz="4" w:space="0" w:color="000000"/>
              <w:bottom w:val="single" w:sz="4" w:space="0" w:color="000000"/>
            </w:tcBorders>
            <w:shd w:val="clear" w:color="auto" w:fill="auto"/>
            <w:vAlign w:val="center"/>
          </w:tcPr>
          <w:p w:rsidR="0061631C" w:rsidRPr="004316C8" w:rsidRDefault="0061631C" w:rsidP="00053CC4">
            <w:pPr>
              <w:rPr>
                <w:rFonts w:ascii="Times New Roman" w:hAnsi="Times New Roman" w:cs="Times New Roman"/>
              </w:rPr>
            </w:pPr>
          </w:p>
        </w:tc>
        <w:tc>
          <w:tcPr>
            <w:tcW w:w="1418" w:type="dxa"/>
            <w:tcBorders>
              <w:top w:val="single" w:sz="4" w:space="0" w:color="000000"/>
              <w:left w:val="single" w:sz="4" w:space="0" w:color="000000"/>
              <w:bottom w:val="single" w:sz="4" w:space="0" w:color="000000"/>
            </w:tcBorders>
            <w:shd w:val="clear" w:color="auto" w:fill="auto"/>
            <w:vAlign w:val="center"/>
          </w:tcPr>
          <w:p w:rsidR="0061631C" w:rsidRPr="004316C8" w:rsidRDefault="0061631C" w:rsidP="00053CC4">
            <w:pPr>
              <w:rPr>
                <w:rFonts w:ascii="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631C" w:rsidRPr="004316C8" w:rsidRDefault="0061631C" w:rsidP="00053CC4">
            <w:pPr>
              <w:rPr>
                <w:rFonts w:ascii="Times New Roman" w:hAnsi="Times New Roman" w:cs="Times New Roman"/>
              </w:rPr>
            </w:pPr>
          </w:p>
        </w:tc>
      </w:tr>
    </w:tbl>
    <w:p w:rsidR="00657E74" w:rsidRPr="004316C8" w:rsidRDefault="00657E74" w:rsidP="00657E74">
      <w:pPr>
        <w:widowControl w:val="0"/>
        <w:autoSpaceDE w:val="0"/>
        <w:autoSpaceDN w:val="0"/>
        <w:adjustRightInd w:val="0"/>
        <w:spacing w:after="0"/>
        <w:ind w:firstLine="284"/>
        <w:jc w:val="both"/>
        <w:rPr>
          <w:rFonts w:ascii="Times New Roman" w:hAnsi="Times New Roman"/>
          <w:sz w:val="24"/>
          <w:szCs w:val="24"/>
        </w:rPr>
      </w:pPr>
      <w:r w:rsidRPr="004316C8">
        <w:rPr>
          <w:rFonts w:ascii="Times New Roman" w:hAnsi="Times New Roman"/>
          <w:sz w:val="24"/>
          <w:szCs w:val="24"/>
        </w:rPr>
        <w:t>1. Вивчивши тендерну документацію,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пропозиції, яку подаємо в електронному вигляді через електронну систему закупівель.</w:t>
      </w:r>
    </w:p>
    <w:p w:rsidR="00657E74" w:rsidRPr="004316C8" w:rsidRDefault="00657E74" w:rsidP="00657E74">
      <w:pPr>
        <w:widowControl w:val="0"/>
        <w:autoSpaceDE w:val="0"/>
        <w:autoSpaceDN w:val="0"/>
        <w:adjustRightInd w:val="0"/>
        <w:spacing w:after="0"/>
        <w:ind w:firstLine="284"/>
        <w:jc w:val="both"/>
        <w:rPr>
          <w:rFonts w:ascii="Times New Roman" w:hAnsi="Times New Roman"/>
          <w:sz w:val="24"/>
          <w:szCs w:val="24"/>
        </w:rPr>
      </w:pPr>
      <w:r w:rsidRPr="004316C8">
        <w:rPr>
          <w:rFonts w:ascii="Times New Roman" w:hAnsi="Times New Roman"/>
          <w:sz w:val="24"/>
          <w:szCs w:val="24"/>
        </w:rPr>
        <w:t>2. До прийняття рішення про намір укласти договір про закупівлю, Ваша документація разом з нашою пропозицією (за умови її відповідності всім вимогам) мають силу попереднього договору між нами. Якщо буде прийнято рішення про намір укласти договір, ми візьмемо на себе зобов’язання виконати всі умови, передбачені Договором.</w:t>
      </w:r>
    </w:p>
    <w:p w:rsidR="00657E74" w:rsidRPr="004316C8" w:rsidRDefault="00657E74" w:rsidP="00657E74">
      <w:pPr>
        <w:widowControl w:val="0"/>
        <w:autoSpaceDE w:val="0"/>
        <w:autoSpaceDN w:val="0"/>
        <w:adjustRightInd w:val="0"/>
        <w:spacing w:after="0"/>
        <w:ind w:firstLine="284"/>
        <w:jc w:val="both"/>
        <w:rPr>
          <w:rFonts w:ascii="Times New Roman" w:hAnsi="Times New Roman"/>
          <w:sz w:val="24"/>
          <w:szCs w:val="24"/>
        </w:rPr>
      </w:pPr>
      <w:r w:rsidRPr="004316C8">
        <w:rPr>
          <w:rFonts w:ascii="Times New Roman" w:hAnsi="Times New Roman"/>
          <w:sz w:val="24"/>
          <w:szCs w:val="24"/>
        </w:rPr>
        <w:t>3. Ми погоджуємося дотримуватися умов цієї пропозиції протягом строку дії тендерної пропозиції, протягом якого тендерні пропозиції вважаються дійсними, але не менше 120 днів із дати кінцевого строку подання тендерних пропозицій. Наша пропозиція буде обов’язковою для нас і може розглядатися Вами у будь-який час до закінчення зазначеного терміну.</w:t>
      </w:r>
    </w:p>
    <w:p w:rsidR="00657E74" w:rsidRPr="004316C8" w:rsidRDefault="00657E74" w:rsidP="00657E74">
      <w:pPr>
        <w:spacing w:after="0"/>
        <w:ind w:firstLine="360"/>
        <w:jc w:val="both"/>
        <w:rPr>
          <w:rFonts w:ascii="Times New Roman" w:hAnsi="Times New Roman"/>
          <w:sz w:val="24"/>
          <w:szCs w:val="24"/>
        </w:rPr>
      </w:pPr>
      <w:r w:rsidRPr="004316C8">
        <w:rPr>
          <w:rFonts w:ascii="Times New Roman" w:hAnsi="Times New Roman"/>
          <w:sz w:val="24"/>
          <w:szCs w:val="24"/>
        </w:rPr>
        <w:t xml:space="preserve">4. Якщо наша пропозиція буде визнана найбільш економічно вигідною, ми зобов’язуємося підписати Договір із Замовником не раніше ніж через 5 днів з дати оприлюднення в електронній системі закупівель повідомлення про намір укласти договір про закупівлю, але не пізніше ніж через 15 днів з дня прийняття рішення про намір укласти договір про закупівлю відповідно до вимог тендерної документації та пропозиції учасника-переможця та надати </w:t>
      </w:r>
      <w:r w:rsidRPr="004316C8">
        <w:rPr>
          <w:rFonts w:ascii="Times New Roman" w:hAnsi="Times New Roman"/>
          <w:sz w:val="24"/>
          <w:szCs w:val="24"/>
          <w:shd w:val="clear" w:color="auto" w:fill="FFFFFF"/>
        </w:rPr>
        <w:t xml:space="preserve">документи, що підтверджують відсутність підстав, </w:t>
      </w:r>
      <w:r w:rsidRPr="004316C8">
        <w:rPr>
          <w:rFonts w:ascii="Times New Roman" w:hAnsi="Times New Roman"/>
          <w:sz w:val="24"/>
          <w:szCs w:val="24"/>
        </w:rPr>
        <w:t xml:space="preserve">передбачених </w:t>
      </w:r>
      <w:hyperlink r:id="rId15" w:anchor="n288" w:history="1">
        <w:r w:rsidRPr="004316C8">
          <w:rPr>
            <w:rFonts w:ascii="Times New Roman" w:hAnsi="Times New Roman"/>
            <w:sz w:val="24"/>
            <w:szCs w:val="24"/>
          </w:rPr>
          <w:t>статтею 17</w:t>
        </w:r>
      </w:hyperlink>
      <w:r w:rsidRPr="004316C8">
        <w:rPr>
          <w:rFonts w:ascii="Times New Roman" w:hAnsi="Times New Roman"/>
          <w:sz w:val="24"/>
          <w:szCs w:val="24"/>
        </w:rPr>
        <w:t xml:space="preserve"> .</w:t>
      </w:r>
    </w:p>
    <w:p w:rsidR="00657E74" w:rsidRPr="004316C8" w:rsidRDefault="00657E74" w:rsidP="00657E74">
      <w:pPr>
        <w:widowControl w:val="0"/>
        <w:autoSpaceDE w:val="0"/>
        <w:autoSpaceDN w:val="0"/>
        <w:adjustRightInd w:val="0"/>
        <w:ind w:firstLine="284"/>
        <w:jc w:val="both"/>
        <w:rPr>
          <w:rFonts w:ascii="Times New Roman" w:hAnsi="Times New Roman"/>
          <w:sz w:val="24"/>
          <w:szCs w:val="24"/>
        </w:rPr>
      </w:pPr>
      <w:r w:rsidRPr="004316C8">
        <w:rPr>
          <w:rFonts w:ascii="Times New Roman" w:hAnsi="Times New Roman"/>
          <w:i/>
          <w:iCs/>
          <w:sz w:val="24"/>
          <w:szCs w:val="24"/>
        </w:rPr>
        <w:t xml:space="preserve">Посада, прізвище, ініціали, підпис уповноваженої особи Учасника та печатка (у разі наявності) </w:t>
      </w:r>
    </w:p>
    <w:p w:rsidR="00657E74" w:rsidRPr="004316C8" w:rsidRDefault="00657E74" w:rsidP="00657E74">
      <w:pPr>
        <w:autoSpaceDE w:val="0"/>
        <w:autoSpaceDN w:val="0"/>
        <w:spacing w:after="0" w:line="240" w:lineRule="auto"/>
        <w:jc w:val="right"/>
        <w:rPr>
          <w:rFonts w:ascii="Times New Roman" w:eastAsia="Times New Roman" w:hAnsi="Times New Roman" w:cs="Times New Roman"/>
          <w:b/>
          <w:sz w:val="24"/>
          <w:szCs w:val="24"/>
        </w:rPr>
      </w:pPr>
      <w:r w:rsidRPr="004316C8">
        <w:rPr>
          <w:rFonts w:ascii="Times New Roman" w:eastAsia="Times New Roman" w:hAnsi="Times New Roman" w:cs="Times New Roman"/>
          <w:b/>
          <w:sz w:val="24"/>
          <w:szCs w:val="24"/>
        </w:rPr>
        <w:lastRenderedPageBreak/>
        <w:t>Додаток №5</w:t>
      </w:r>
    </w:p>
    <w:p w:rsidR="00657E74" w:rsidRPr="004316C8" w:rsidRDefault="00657E74" w:rsidP="00657E74">
      <w:pPr>
        <w:pBdr>
          <w:bottom w:val="single" w:sz="12" w:space="1" w:color="auto"/>
        </w:pBdr>
        <w:spacing w:after="0" w:line="276" w:lineRule="auto"/>
        <w:jc w:val="right"/>
        <w:rPr>
          <w:rFonts w:ascii="Times New Roman" w:eastAsia="Arial" w:hAnsi="Times New Roman" w:cs="Times New Roman"/>
          <w:b/>
          <w:color w:val="0070C0"/>
          <w:sz w:val="28"/>
          <w:szCs w:val="28"/>
        </w:rPr>
      </w:pPr>
      <w:r w:rsidRPr="004316C8">
        <w:rPr>
          <w:rFonts w:ascii="Times New Roman" w:eastAsia="Times New Roman" w:hAnsi="Times New Roman" w:cs="Times New Roman"/>
          <w:b/>
          <w:color w:val="000000"/>
          <w:sz w:val="24"/>
          <w:szCs w:val="24"/>
        </w:rPr>
        <w:tab/>
      </w:r>
      <w:r w:rsidRPr="004316C8">
        <w:rPr>
          <w:rFonts w:ascii="Times New Roman" w:eastAsia="Times New Roman" w:hAnsi="Times New Roman" w:cs="Times New Roman"/>
          <w:b/>
          <w:color w:val="000000"/>
          <w:sz w:val="24"/>
          <w:szCs w:val="24"/>
        </w:rPr>
        <w:tab/>
      </w:r>
      <w:r w:rsidRPr="004316C8">
        <w:rPr>
          <w:rFonts w:ascii="Times New Roman" w:eastAsia="Times New Roman" w:hAnsi="Times New Roman" w:cs="Times New Roman"/>
          <w:color w:val="000000"/>
          <w:sz w:val="24"/>
          <w:szCs w:val="24"/>
        </w:rPr>
        <w:t>до тендерної документації</w:t>
      </w:r>
    </w:p>
    <w:p w:rsidR="00657E74" w:rsidRPr="004316C8" w:rsidRDefault="00657E74" w:rsidP="00657E74">
      <w:pPr>
        <w:pBdr>
          <w:bottom w:val="single" w:sz="12" w:space="1" w:color="auto"/>
        </w:pBdr>
        <w:spacing w:after="0" w:line="276" w:lineRule="auto"/>
        <w:jc w:val="center"/>
        <w:rPr>
          <w:rFonts w:ascii="Times New Roman" w:eastAsia="Arial" w:hAnsi="Times New Roman" w:cs="Times New Roman"/>
          <w:b/>
          <w:color w:val="0070C0"/>
          <w:sz w:val="28"/>
          <w:szCs w:val="28"/>
        </w:rPr>
      </w:pPr>
    </w:p>
    <w:p w:rsidR="00657E74" w:rsidRPr="004316C8" w:rsidRDefault="00657E74" w:rsidP="00657E74">
      <w:pPr>
        <w:pBdr>
          <w:bottom w:val="single" w:sz="12" w:space="1" w:color="auto"/>
        </w:pBdr>
        <w:spacing w:after="0" w:line="276" w:lineRule="auto"/>
        <w:jc w:val="center"/>
        <w:rPr>
          <w:rFonts w:ascii="Times New Roman" w:eastAsia="Arial" w:hAnsi="Times New Roman" w:cs="Times New Roman"/>
          <w:b/>
          <w:sz w:val="28"/>
          <w:szCs w:val="28"/>
        </w:rPr>
      </w:pPr>
      <w:r w:rsidRPr="004316C8">
        <w:rPr>
          <w:rFonts w:ascii="Times New Roman" w:eastAsia="Arial" w:hAnsi="Times New Roman" w:cs="Times New Roman"/>
          <w:b/>
          <w:sz w:val="28"/>
          <w:szCs w:val="28"/>
        </w:rPr>
        <w:t>Зразок</w:t>
      </w:r>
    </w:p>
    <w:p w:rsidR="00657E74" w:rsidRPr="004316C8" w:rsidRDefault="00657E74" w:rsidP="00657E74">
      <w:pPr>
        <w:pBdr>
          <w:bottom w:val="single" w:sz="12" w:space="1" w:color="auto"/>
        </w:pBdr>
        <w:spacing w:after="0" w:line="276" w:lineRule="auto"/>
        <w:jc w:val="center"/>
        <w:rPr>
          <w:rFonts w:ascii="Times New Roman" w:eastAsia="Arial" w:hAnsi="Times New Roman" w:cs="Times New Roman"/>
          <w:b/>
          <w:color w:val="000000"/>
          <w:sz w:val="28"/>
          <w:szCs w:val="28"/>
        </w:rPr>
      </w:pPr>
    </w:p>
    <w:p w:rsidR="00657E74" w:rsidRPr="004316C8" w:rsidRDefault="00657E74" w:rsidP="00657E74">
      <w:pPr>
        <w:spacing w:after="0" w:line="240" w:lineRule="auto"/>
        <w:jc w:val="center"/>
        <w:rPr>
          <w:rFonts w:ascii="Times New Roman" w:eastAsia="Arial" w:hAnsi="Times New Roman" w:cs="Times New Roman"/>
          <w:i/>
          <w:color w:val="000000"/>
          <w:sz w:val="24"/>
          <w:szCs w:val="24"/>
        </w:rPr>
      </w:pPr>
      <w:r w:rsidRPr="004316C8">
        <w:rPr>
          <w:rFonts w:ascii="Times New Roman" w:eastAsia="Arial" w:hAnsi="Times New Roman" w:cs="Times New Roman"/>
          <w:i/>
          <w:color w:val="000000"/>
          <w:sz w:val="24"/>
          <w:szCs w:val="24"/>
        </w:rPr>
        <w:t>На фірмовому бланку (у разі наявності),повне найменування учасника, ідентифікаційний код,</w:t>
      </w:r>
    </w:p>
    <w:p w:rsidR="00657E74" w:rsidRPr="004316C8" w:rsidRDefault="00657E74" w:rsidP="00657E74">
      <w:pPr>
        <w:spacing w:after="0" w:line="240" w:lineRule="auto"/>
        <w:jc w:val="center"/>
        <w:rPr>
          <w:rFonts w:ascii="Times New Roman" w:eastAsia="Arial" w:hAnsi="Times New Roman" w:cs="Times New Roman"/>
          <w:i/>
          <w:color w:val="000000"/>
          <w:sz w:val="24"/>
          <w:szCs w:val="24"/>
        </w:rPr>
      </w:pPr>
      <w:r w:rsidRPr="004316C8">
        <w:rPr>
          <w:rFonts w:ascii="Times New Roman" w:eastAsia="Arial" w:hAnsi="Times New Roman" w:cs="Times New Roman"/>
          <w:i/>
          <w:color w:val="000000"/>
          <w:sz w:val="24"/>
          <w:szCs w:val="24"/>
        </w:rPr>
        <w:t>Місцезнаходження, поштова адреса, банківські реквізити, засоби зв’язку</w:t>
      </w:r>
    </w:p>
    <w:p w:rsidR="00657E74" w:rsidRPr="004316C8" w:rsidRDefault="00657E74" w:rsidP="00657E74">
      <w:pPr>
        <w:spacing w:after="0" w:line="240" w:lineRule="auto"/>
        <w:jc w:val="center"/>
        <w:rPr>
          <w:rFonts w:ascii="Times New Roman" w:eastAsia="Arial" w:hAnsi="Times New Roman" w:cs="Times New Roman"/>
          <w:i/>
          <w:color w:val="000000"/>
          <w:sz w:val="24"/>
          <w:szCs w:val="24"/>
        </w:rPr>
      </w:pPr>
    </w:p>
    <w:p w:rsidR="00657E74" w:rsidRPr="004316C8" w:rsidRDefault="00657E74" w:rsidP="00657E74">
      <w:pPr>
        <w:spacing w:after="0" w:line="240" w:lineRule="auto"/>
        <w:rPr>
          <w:rFonts w:ascii="Times New Roman" w:eastAsia="Arial" w:hAnsi="Times New Roman" w:cs="Times New Roman"/>
          <w:b/>
          <w:color w:val="000000"/>
          <w:sz w:val="24"/>
          <w:szCs w:val="24"/>
        </w:rPr>
      </w:pPr>
      <w:r w:rsidRPr="004316C8">
        <w:rPr>
          <w:rFonts w:ascii="Times New Roman" w:eastAsia="Arial" w:hAnsi="Times New Roman" w:cs="Times New Roman"/>
          <w:color w:val="000000"/>
          <w:sz w:val="28"/>
          <w:szCs w:val="28"/>
        </w:rPr>
        <w:t>Вих. №____ від____ _____р</w:t>
      </w:r>
    </w:p>
    <w:p w:rsidR="00657E74" w:rsidRPr="004316C8" w:rsidRDefault="00657E74" w:rsidP="00657E74">
      <w:pPr>
        <w:spacing w:after="0" w:line="240" w:lineRule="auto"/>
        <w:jc w:val="right"/>
        <w:rPr>
          <w:rFonts w:ascii="Times New Roman" w:eastAsia="SimSun" w:hAnsi="Times New Roman" w:cs="Times New Roman"/>
          <w:sz w:val="28"/>
          <w:szCs w:val="28"/>
          <w:lang w:eastAsia="zh-CN"/>
        </w:rPr>
      </w:pPr>
      <w:r w:rsidRPr="004316C8">
        <w:rPr>
          <w:rFonts w:ascii="Times New Roman" w:eastAsia="SimSun" w:hAnsi="Times New Roman" w:cs="Times New Roman"/>
          <w:sz w:val="28"/>
          <w:szCs w:val="28"/>
          <w:lang w:eastAsia="zh-CN"/>
        </w:rPr>
        <w:t>Уповноваженій особі відповідальній</w:t>
      </w:r>
    </w:p>
    <w:p w:rsidR="00657E74" w:rsidRPr="004316C8" w:rsidRDefault="00657E74" w:rsidP="00657E74">
      <w:pPr>
        <w:spacing w:after="0" w:line="240" w:lineRule="auto"/>
        <w:jc w:val="right"/>
        <w:rPr>
          <w:rFonts w:ascii="Times New Roman" w:eastAsia="SimSun" w:hAnsi="Times New Roman" w:cs="Times New Roman"/>
          <w:sz w:val="28"/>
          <w:szCs w:val="28"/>
          <w:lang w:eastAsia="zh-CN"/>
        </w:rPr>
      </w:pPr>
      <w:r w:rsidRPr="004316C8">
        <w:rPr>
          <w:rFonts w:ascii="Times New Roman" w:eastAsia="SimSun" w:hAnsi="Times New Roman" w:cs="Times New Roman"/>
          <w:sz w:val="28"/>
          <w:szCs w:val="28"/>
          <w:lang w:eastAsia="zh-CN"/>
        </w:rPr>
        <w:t xml:space="preserve">                                                          за організацію та проведення процедур </w:t>
      </w:r>
    </w:p>
    <w:p w:rsidR="00657E74" w:rsidRPr="00EB0177" w:rsidRDefault="00657E74" w:rsidP="00EB0177">
      <w:pPr>
        <w:spacing w:after="0" w:line="240" w:lineRule="auto"/>
        <w:jc w:val="right"/>
        <w:rPr>
          <w:rFonts w:ascii="Times New Roman" w:eastAsia="SimSun" w:hAnsi="Times New Roman" w:cs="Times New Roman"/>
          <w:sz w:val="28"/>
          <w:szCs w:val="28"/>
          <w:lang w:val="ru-RU" w:eastAsia="zh-CN"/>
        </w:rPr>
      </w:pPr>
      <w:r w:rsidRPr="004316C8">
        <w:rPr>
          <w:rFonts w:ascii="Times New Roman" w:eastAsia="SimSun" w:hAnsi="Times New Roman" w:cs="Times New Roman"/>
          <w:sz w:val="28"/>
          <w:szCs w:val="28"/>
          <w:lang w:eastAsia="zh-CN"/>
        </w:rPr>
        <w:t xml:space="preserve">закупівлі   </w:t>
      </w:r>
      <w:r w:rsidR="00EB0177">
        <w:rPr>
          <w:rFonts w:ascii="Times New Roman" w:eastAsia="SimSun" w:hAnsi="Times New Roman" w:cs="Times New Roman"/>
          <w:sz w:val="28"/>
          <w:szCs w:val="28"/>
          <w:lang w:val="ru-RU" w:eastAsia="zh-CN"/>
        </w:rPr>
        <w:t>КП «ПРАВОПОРЯДОК»</w:t>
      </w:r>
    </w:p>
    <w:p w:rsidR="00657E74" w:rsidRPr="004316C8" w:rsidRDefault="00657E74" w:rsidP="00657E74">
      <w:pPr>
        <w:spacing w:after="0" w:line="240" w:lineRule="auto"/>
        <w:jc w:val="right"/>
        <w:rPr>
          <w:rFonts w:ascii="Times New Roman" w:eastAsia="Arial" w:hAnsi="Times New Roman" w:cs="Times New Roman"/>
          <w:b/>
          <w:color w:val="000000"/>
          <w:sz w:val="24"/>
          <w:szCs w:val="24"/>
        </w:rPr>
      </w:pPr>
    </w:p>
    <w:p w:rsidR="00657E74" w:rsidRPr="004316C8" w:rsidRDefault="00657E74" w:rsidP="00657E74">
      <w:pPr>
        <w:spacing w:after="0" w:line="240" w:lineRule="auto"/>
        <w:jc w:val="center"/>
        <w:rPr>
          <w:rFonts w:ascii="Times New Roman" w:eastAsia="Arial" w:hAnsi="Times New Roman" w:cs="Times New Roman"/>
          <w:b/>
          <w:color w:val="000000"/>
          <w:sz w:val="28"/>
          <w:szCs w:val="28"/>
        </w:rPr>
      </w:pPr>
    </w:p>
    <w:p w:rsidR="00657E74" w:rsidRPr="004316C8" w:rsidRDefault="00657E74" w:rsidP="00657E74">
      <w:pPr>
        <w:spacing w:after="0" w:line="240" w:lineRule="auto"/>
        <w:jc w:val="center"/>
        <w:rPr>
          <w:rFonts w:ascii="Times New Roman" w:eastAsia="Arial" w:hAnsi="Times New Roman" w:cs="Times New Roman"/>
          <w:b/>
          <w:color w:val="000000"/>
          <w:sz w:val="28"/>
          <w:szCs w:val="28"/>
        </w:rPr>
      </w:pPr>
      <w:r w:rsidRPr="004316C8">
        <w:rPr>
          <w:rFonts w:ascii="Times New Roman" w:eastAsia="Arial" w:hAnsi="Times New Roman" w:cs="Times New Roman"/>
          <w:b/>
          <w:color w:val="000000"/>
          <w:sz w:val="28"/>
          <w:szCs w:val="28"/>
        </w:rPr>
        <w:t>Лист-згода</w:t>
      </w:r>
    </w:p>
    <w:p w:rsidR="00657E74" w:rsidRPr="004316C8" w:rsidRDefault="00657E74" w:rsidP="00657E74">
      <w:pPr>
        <w:spacing w:after="0" w:line="240" w:lineRule="auto"/>
        <w:jc w:val="center"/>
        <w:rPr>
          <w:rFonts w:ascii="Times New Roman" w:eastAsia="Arial" w:hAnsi="Times New Roman" w:cs="Times New Roman"/>
          <w:b/>
          <w:color w:val="000000"/>
          <w:sz w:val="28"/>
          <w:szCs w:val="28"/>
        </w:rPr>
      </w:pPr>
    </w:p>
    <w:p w:rsidR="00657E74" w:rsidRPr="004316C8" w:rsidRDefault="00657E74" w:rsidP="00657E74">
      <w:pPr>
        <w:spacing w:after="0" w:line="240" w:lineRule="auto"/>
        <w:jc w:val="both"/>
        <w:rPr>
          <w:rFonts w:ascii="Times New Roman" w:eastAsia="Arial" w:hAnsi="Times New Roman" w:cs="Times New Roman"/>
          <w:color w:val="000000"/>
          <w:sz w:val="28"/>
          <w:szCs w:val="28"/>
        </w:rPr>
      </w:pPr>
      <w:r w:rsidRPr="004316C8">
        <w:rPr>
          <w:rFonts w:ascii="Times New Roman" w:eastAsia="Arial" w:hAnsi="Times New Roman" w:cs="Times New Roman"/>
          <w:color w:val="000000"/>
          <w:sz w:val="28"/>
          <w:szCs w:val="28"/>
        </w:rPr>
        <w:t xml:space="preserve">        Відповідно до Закону України «Про захист персональних даних» від 01.06.2010 №2297 –VI даю згоду на обробку, використання, поширення та доступ до персональних даних, які передбачено Законом України «Про здійснення державних закупівель», а також згідно з нормами чинного законодавства, моїх персональних даних (у т.ч. паспортні дані, ідентифікаційний код, свідоцтво про державну реєстрацію, свідоцтво платника податків, банківські реквізити, розрахункові рахунки, електронні ідентифікаційні дані: номери телефонів, електронні адреси або інша інформація, передбачена законодавством), відомостей, які надаю про себе для забезпечення участі у процедурі торгів, цивільно-правових та господарських відносин.</w:t>
      </w:r>
    </w:p>
    <w:p w:rsidR="00657E74" w:rsidRPr="004316C8" w:rsidRDefault="00657E74" w:rsidP="00657E74">
      <w:pPr>
        <w:spacing w:after="0" w:line="240" w:lineRule="auto"/>
        <w:jc w:val="both"/>
        <w:rPr>
          <w:rFonts w:ascii="Times New Roman" w:eastAsia="Arial" w:hAnsi="Times New Roman" w:cs="Times New Roman"/>
          <w:color w:val="000000"/>
          <w:sz w:val="28"/>
          <w:szCs w:val="28"/>
        </w:rPr>
      </w:pPr>
    </w:p>
    <w:p w:rsidR="00657E74" w:rsidRPr="004316C8" w:rsidRDefault="00657E74" w:rsidP="00657E74">
      <w:pPr>
        <w:spacing w:after="0" w:line="240" w:lineRule="auto"/>
        <w:jc w:val="both"/>
        <w:rPr>
          <w:rFonts w:ascii="Times New Roman" w:eastAsia="Arial" w:hAnsi="Times New Roman" w:cs="Times New Roman"/>
          <w:color w:val="000000"/>
          <w:sz w:val="28"/>
          <w:szCs w:val="28"/>
        </w:rPr>
      </w:pPr>
    </w:p>
    <w:p w:rsidR="00657E74" w:rsidRPr="004316C8" w:rsidRDefault="00657E74" w:rsidP="00657E74">
      <w:pPr>
        <w:spacing w:after="0" w:line="240" w:lineRule="auto"/>
        <w:jc w:val="both"/>
        <w:rPr>
          <w:rFonts w:ascii="Times New Roman" w:eastAsia="Arial" w:hAnsi="Times New Roman" w:cs="Times New Roman"/>
          <w:color w:val="000000"/>
          <w:sz w:val="28"/>
          <w:szCs w:val="28"/>
        </w:rPr>
      </w:pPr>
    </w:p>
    <w:p w:rsidR="00657E74" w:rsidRPr="004316C8" w:rsidRDefault="00657E74" w:rsidP="00657E74">
      <w:pPr>
        <w:spacing w:after="0" w:line="240" w:lineRule="auto"/>
        <w:jc w:val="both"/>
        <w:rPr>
          <w:rFonts w:ascii="Times New Roman" w:eastAsia="Arial" w:hAnsi="Times New Roman" w:cs="Times New Roman"/>
          <w:color w:val="000000"/>
          <w:sz w:val="28"/>
          <w:szCs w:val="28"/>
        </w:rPr>
      </w:pPr>
    </w:p>
    <w:p w:rsidR="00657E74" w:rsidRPr="004316C8" w:rsidRDefault="00657E74" w:rsidP="00657E74">
      <w:pPr>
        <w:spacing w:after="0" w:line="240" w:lineRule="auto"/>
        <w:jc w:val="both"/>
        <w:rPr>
          <w:rFonts w:ascii="Times New Roman" w:eastAsia="Arial" w:hAnsi="Times New Roman" w:cs="Times New Roman"/>
          <w:i/>
          <w:color w:val="000000"/>
          <w:sz w:val="28"/>
          <w:szCs w:val="28"/>
        </w:rPr>
      </w:pPr>
      <w:r w:rsidRPr="004316C8">
        <w:rPr>
          <w:rFonts w:ascii="Times New Roman" w:eastAsia="Arial" w:hAnsi="Times New Roman" w:cs="Times New Roman"/>
          <w:i/>
          <w:color w:val="000000"/>
          <w:sz w:val="28"/>
          <w:szCs w:val="28"/>
        </w:rPr>
        <w:t>Посада, прізвище, ініціали, власноручний підпис уповноваженої особи, печатка (у разі наявності)</w:t>
      </w:r>
    </w:p>
    <w:p w:rsidR="00657E74" w:rsidRPr="004316C8" w:rsidRDefault="00657E74" w:rsidP="00657E74">
      <w:pPr>
        <w:tabs>
          <w:tab w:val="left" w:pos="3780"/>
        </w:tabs>
        <w:spacing w:after="0" w:line="276" w:lineRule="auto"/>
        <w:rPr>
          <w:rFonts w:ascii="Times New Roman" w:eastAsia="Arial" w:hAnsi="Times New Roman" w:cs="Times New Roman"/>
          <w:color w:val="000000"/>
        </w:rPr>
      </w:pPr>
    </w:p>
    <w:p w:rsidR="00657E74" w:rsidRPr="004316C8" w:rsidRDefault="00657E74">
      <w:pPr>
        <w:widowControl w:val="0"/>
        <w:spacing w:after="0" w:line="240" w:lineRule="auto"/>
        <w:jc w:val="both"/>
        <w:rPr>
          <w:rFonts w:ascii="Times New Roman" w:eastAsia="Times New Roman" w:hAnsi="Times New Roman" w:cs="Times New Roman"/>
          <w:sz w:val="24"/>
          <w:szCs w:val="24"/>
        </w:rPr>
      </w:pPr>
    </w:p>
    <w:p w:rsidR="00657E74" w:rsidRPr="004316C8" w:rsidRDefault="00657E74">
      <w:pPr>
        <w:widowControl w:val="0"/>
        <w:spacing w:after="0" w:line="240" w:lineRule="auto"/>
        <w:jc w:val="both"/>
        <w:rPr>
          <w:rFonts w:ascii="Times New Roman" w:eastAsia="Times New Roman" w:hAnsi="Times New Roman" w:cs="Times New Roman"/>
          <w:sz w:val="24"/>
          <w:szCs w:val="24"/>
        </w:rPr>
      </w:pPr>
    </w:p>
    <w:sectPr w:rsidR="00657E74" w:rsidRPr="004316C8" w:rsidSect="00A16770">
      <w:footerReference w:type="default" r:id="rId16"/>
      <w:footerReference w:type="first" r:id="rId17"/>
      <w:pgSz w:w="11906" w:h="16838"/>
      <w:pgMar w:top="850" w:right="850" w:bottom="682" w:left="1417" w:header="708" w:footer="708"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B17FB" w:rsidRDefault="00DB17FB">
      <w:pPr>
        <w:spacing w:after="0" w:line="240" w:lineRule="auto"/>
      </w:pPr>
      <w:r>
        <w:separator/>
      </w:r>
    </w:p>
  </w:endnote>
  <w:endnote w:type="continuationSeparator" w:id="1">
    <w:p w:rsidR="00DB17FB" w:rsidRDefault="00DB17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Noto Sans">
    <w:altName w:val="Times New Roman"/>
    <w:charset w:val="00"/>
    <w:family w:val="auto"/>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Andale Sans UI">
    <w:altName w:val="Times New Roman"/>
    <w:charset w:val="00"/>
    <w:family w:val="auto"/>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3616" w:rsidRDefault="002D1BEF">
    <w:pPr>
      <w:jc w:val="right"/>
    </w:pPr>
    <w:r>
      <w:rPr>
        <w:rFonts w:ascii="Times New Roman" w:eastAsia="Times New Roman" w:hAnsi="Times New Roman" w:cs="Times New Roman"/>
        <w:sz w:val="24"/>
        <w:szCs w:val="24"/>
      </w:rPr>
      <w:fldChar w:fldCharType="begin"/>
    </w:r>
    <w:r w:rsidR="00773616">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107D7B">
      <w:rPr>
        <w:rFonts w:ascii="Times New Roman" w:eastAsia="Times New Roman" w:hAnsi="Times New Roman" w:cs="Times New Roman"/>
        <w:noProof/>
        <w:sz w:val="24"/>
        <w:szCs w:val="24"/>
      </w:rPr>
      <w:t>3</w:t>
    </w:r>
    <w:r>
      <w:rPr>
        <w:rFonts w:ascii="Times New Roman" w:eastAsia="Times New Roman" w:hAnsi="Times New Roman" w:cs="Times New Roman"/>
        <w:sz w:val="24"/>
        <w:szCs w:val="24"/>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3616" w:rsidRDefault="00773616"/>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B17FB" w:rsidRDefault="00DB17FB">
      <w:pPr>
        <w:spacing w:after="0" w:line="240" w:lineRule="auto"/>
      </w:pPr>
      <w:r>
        <w:separator/>
      </w:r>
    </w:p>
  </w:footnote>
  <w:footnote w:type="continuationSeparator" w:id="1">
    <w:p w:rsidR="00DB17FB" w:rsidRDefault="00DB17F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00535E"/>
    <w:multiLevelType w:val="multilevel"/>
    <w:tmpl w:val="0E5AF0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48193CFB"/>
    <w:multiLevelType w:val="hybridMultilevel"/>
    <w:tmpl w:val="F1946DC4"/>
    <w:lvl w:ilvl="0" w:tplc="E7E6F9E2">
      <w:start w:val="4"/>
      <w:numFmt w:val="decimal"/>
      <w:lvlText w:val="%1."/>
      <w:lvlJc w:val="left"/>
      <w:pPr>
        <w:ind w:left="1494"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2">
    <w:nsid w:val="4FCD3757"/>
    <w:multiLevelType w:val="multilevel"/>
    <w:tmpl w:val="7706A1C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5608470C"/>
    <w:multiLevelType w:val="multilevel"/>
    <w:tmpl w:val="C3006C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5EDD0B04"/>
    <w:multiLevelType w:val="multilevel"/>
    <w:tmpl w:val="A496B96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5">
    <w:nsid w:val="63933E79"/>
    <w:multiLevelType w:val="multilevel"/>
    <w:tmpl w:val="93BE44C6"/>
    <w:lvl w:ilvl="0">
      <w:start w:val="1"/>
      <w:numFmt w:val="decimal"/>
      <w:lvlText w:val="%1."/>
      <w:lvlJc w:val="left"/>
      <w:pPr>
        <w:ind w:left="720" w:hanging="360"/>
      </w:pPr>
      <w:rPr>
        <w:rFonts w:hint="default"/>
      </w:rPr>
    </w:lvl>
    <w:lvl w:ilvl="1">
      <w:start w:val="5"/>
      <w:numFmt w:val="decimal"/>
      <w:isLgl/>
      <w:lvlText w:val="%1.%2."/>
      <w:lvlJc w:val="left"/>
      <w:pPr>
        <w:ind w:left="1849" w:hanging="1140"/>
      </w:pPr>
      <w:rPr>
        <w:rFonts w:hint="default"/>
      </w:rPr>
    </w:lvl>
    <w:lvl w:ilvl="2">
      <w:start w:val="1"/>
      <w:numFmt w:val="decimal"/>
      <w:isLgl/>
      <w:lvlText w:val="%1.%2.%3."/>
      <w:lvlJc w:val="left"/>
      <w:pPr>
        <w:ind w:left="2198" w:hanging="1140"/>
      </w:pPr>
      <w:rPr>
        <w:rFonts w:hint="default"/>
      </w:rPr>
    </w:lvl>
    <w:lvl w:ilvl="3">
      <w:start w:val="1"/>
      <w:numFmt w:val="decimal"/>
      <w:isLgl/>
      <w:lvlText w:val="%1.%2.%3.%4."/>
      <w:lvlJc w:val="left"/>
      <w:pPr>
        <w:ind w:left="2547" w:hanging="1140"/>
      </w:pPr>
      <w:rPr>
        <w:rFonts w:hint="default"/>
      </w:rPr>
    </w:lvl>
    <w:lvl w:ilvl="4">
      <w:start w:val="1"/>
      <w:numFmt w:val="decimal"/>
      <w:isLgl/>
      <w:lvlText w:val="%1.%2.%3.%4.%5."/>
      <w:lvlJc w:val="left"/>
      <w:pPr>
        <w:ind w:left="2896" w:hanging="1140"/>
      </w:pPr>
      <w:rPr>
        <w:rFonts w:hint="default"/>
      </w:rPr>
    </w:lvl>
    <w:lvl w:ilvl="5">
      <w:start w:val="1"/>
      <w:numFmt w:val="decimal"/>
      <w:isLgl/>
      <w:lvlText w:val="%1.%2.%3.%4.%5.%6."/>
      <w:lvlJc w:val="left"/>
      <w:pPr>
        <w:ind w:left="3245" w:hanging="11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6">
    <w:nsid w:val="63DA6449"/>
    <w:multiLevelType w:val="multilevel"/>
    <w:tmpl w:val="1CD2167A"/>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6FAB402C"/>
    <w:multiLevelType w:val="multilevel"/>
    <w:tmpl w:val="0FAA313C"/>
    <w:lvl w:ilvl="0">
      <w:start w:val="14"/>
      <w:numFmt w:val="decimal"/>
      <w:lvlText w:val="%1."/>
      <w:lvlJc w:val="left"/>
      <w:pPr>
        <w:ind w:left="660" w:hanging="660"/>
      </w:pPr>
      <w:rPr>
        <w:i w:val="0"/>
      </w:rPr>
    </w:lvl>
    <w:lvl w:ilvl="1">
      <w:start w:val="6"/>
      <w:numFmt w:val="decimal"/>
      <w:lvlText w:val="%1.%2."/>
      <w:lvlJc w:val="left"/>
      <w:pPr>
        <w:ind w:left="660" w:hanging="660"/>
      </w:pPr>
      <w:rPr>
        <w:i w:val="0"/>
      </w:rPr>
    </w:lvl>
    <w:lvl w:ilvl="2">
      <w:start w:val="1"/>
      <w:numFmt w:val="decimal"/>
      <w:lvlText w:val="%1.%2.%3."/>
      <w:lvlJc w:val="left"/>
      <w:pPr>
        <w:ind w:left="1713" w:hanging="720"/>
      </w:pPr>
      <w:rPr>
        <w:rFonts w:ascii="Times New Roman" w:eastAsia="Times New Roman" w:hAnsi="Times New Roman" w:cs="Times New Roman"/>
        <w:b/>
        <w:i w:val="0"/>
        <w:color w:val="000000"/>
        <w:sz w:val="22"/>
        <w:szCs w:val="22"/>
      </w:rPr>
    </w:lvl>
    <w:lvl w:ilvl="3">
      <w:start w:val="1"/>
      <w:numFmt w:val="decimal"/>
      <w:lvlText w:val="%1.%2.%3.%4."/>
      <w:lvlJc w:val="left"/>
      <w:pPr>
        <w:ind w:left="720" w:hanging="720"/>
      </w:pPr>
      <w:rPr>
        <w:i w:val="0"/>
      </w:rPr>
    </w:lvl>
    <w:lvl w:ilvl="4">
      <w:start w:val="1"/>
      <w:numFmt w:val="decimal"/>
      <w:lvlText w:val="%1.%2.%3.%4.%5."/>
      <w:lvlJc w:val="left"/>
      <w:pPr>
        <w:ind w:left="1080" w:hanging="1080"/>
      </w:pPr>
      <w:rPr>
        <w:i w:val="0"/>
      </w:rPr>
    </w:lvl>
    <w:lvl w:ilvl="5">
      <w:start w:val="1"/>
      <w:numFmt w:val="decimal"/>
      <w:lvlText w:val="%1.%2.%3.%4.%5.%6."/>
      <w:lvlJc w:val="left"/>
      <w:pPr>
        <w:ind w:left="1080" w:hanging="1080"/>
      </w:pPr>
      <w:rPr>
        <w:i w:val="0"/>
      </w:rPr>
    </w:lvl>
    <w:lvl w:ilvl="6">
      <w:start w:val="1"/>
      <w:numFmt w:val="decimal"/>
      <w:lvlText w:val="%1.%2.%3.%4.%5.%6.%7."/>
      <w:lvlJc w:val="left"/>
      <w:pPr>
        <w:ind w:left="1440" w:hanging="1440"/>
      </w:pPr>
      <w:rPr>
        <w:i w:val="0"/>
      </w:rPr>
    </w:lvl>
    <w:lvl w:ilvl="7">
      <w:start w:val="1"/>
      <w:numFmt w:val="decimal"/>
      <w:lvlText w:val="%1.%2.%3.%4.%5.%6.%7.%8."/>
      <w:lvlJc w:val="left"/>
      <w:pPr>
        <w:ind w:left="1440" w:hanging="1440"/>
      </w:pPr>
      <w:rPr>
        <w:i w:val="0"/>
      </w:rPr>
    </w:lvl>
    <w:lvl w:ilvl="8">
      <w:start w:val="1"/>
      <w:numFmt w:val="decimal"/>
      <w:lvlText w:val="%1.%2.%3.%4.%5.%6.%7.%8.%9."/>
      <w:lvlJc w:val="left"/>
      <w:pPr>
        <w:ind w:left="1800" w:hanging="1800"/>
      </w:pPr>
      <w:rPr>
        <w:i w:val="0"/>
      </w:rPr>
    </w:lvl>
  </w:abstractNum>
  <w:abstractNum w:abstractNumId="8">
    <w:nsid w:val="7ACC2B4F"/>
    <w:multiLevelType w:val="multilevel"/>
    <w:tmpl w:val="49CC6A88"/>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7B1B7EEF"/>
    <w:multiLevelType w:val="multilevel"/>
    <w:tmpl w:val="D9C043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7C702524"/>
    <w:multiLevelType w:val="hybridMultilevel"/>
    <w:tmpl w:val="A1E09DD4"/>
    <w:lvl w:ilvl="0" w:tplc="04190001">
      <w:start w:val="1"/>
      <w:numFmt w:val="bullet"/>
      <w:lvlText w:val=""/>
      <w:lvlJc w:val="left"/>
      <w:pPr>
        <w:ind w:left="768" w:hanging="360"/>
      </w:pPr>
      <w:rPr>
        <w:rFonts w:ascii="Symbol" w:hAnsi="Symbol" w:hint="default"/>
      </w:rPr>
    </w:lvl>
    <w:lvl w:ilvl="1" w:tplc="04190003" w:tentative="1">
      <w:start w:val="1"/>
      <w:numFmt w:val="bullet"/>
      <w:lvlText w:val="o"/>
      <w:lvlJc w:val="left"/>
      <w:pPr>
        <w:ind w:left="1488" w:hanging="360"/>
      </w:pPr>
      <w:rPr>
        <w:rFonts w:ascii="Courier New" w:hAnsi="Courier New" w:cs="Courier New" w:hint="default"/>
      </w:rPr>
    </w:lvl>
    <w:lvl w:ilvl="2" w:tplc="04190005" w:tentative="1">
      <w:start w:val="1"/>
      <w:numFmt w:val="bullet"/>
      <w:lvlText w:val=""/>
      <w:lvlJc w:val="left"/>
      <w:pPr>
        <w:ind w:left="2208" w:hanging="360"/>
      </w:pPr>
      <w:rPr>
        <w:rFonts w:ascii="Wingdings" w:hAnsi="Wingdings" w:hint="default"/>
      </w:rPr>
    </w:lvl>
    <w:lvl w:ilvl="3" w:tplc="04190001" w:tentative="1">
      <w:start w:val="1"/>
      <w:numFmt w:val="bullet"/>
      <w:lvlText w:val=""/>
      <w:lvlJc w:val="left"/>
      <w:pPr>
        <w:ind w:left="2928" w:hanging="360"/>
      </w:pPr>
      <w:rPr>
        <w:rFonts w:ascii="Symbol" w:hAnsi="Symbol" w:hint="default"/>
      </w:rPr>
    </w:lvl>
    <w:lvl w:ilvl="4" w:tplc="04190003" w:tentative="1">
      <w:start w:val="1"/>
      <w:numFmt w:val="bullet"/>
      <w:lvlText w:val="o"/>
      <w:lvlJc w:val="left"/>
      <w:pPr>
        <w:ind w:left="3648" w:hanging="360"/>
      </w:pPr>
      <w:rPr>
        <w:rFonts w:ascii="Courier New" w:hAnsi="Courier New" w:cs="Courier New" w:hint="default"/>
      </w:rPr>
    </w:lvl>
    <w:lvl w:ilvl="5" w:tplc="04190005" w:tentative="1">
      <w:start w:val="1"/>
      <w:numFmt w:val="bullet"/>
      <w:lvlText w:val=""/>
      <w:lvlJc w:val="left"/>
      <w:pPr>
        <w:ind w:left="4368" w:hanging="360"/>
      </w:pPr>
      <w:rPr>
        <w:rFonts w:ascii="Wingdings" w:hAnsi="Wingdings" w:hint="default"/>
      </w:rPr>
    </w:lvl>
    <w:lvl w:ilvl="6" w:tplc="04190001" w:tentative="1">
      <w:start w:val="1"/>
      <w:numFmt w:val="bullet"/>
      <w:lvlText w:val=""/>
      <w:lvlJc w:val="left"/>
      <w:pPr>
        <w:ind w:left="5088" w:hanging="360"/>
      </w:pPr>
      <w:rPr>
        <w:rFonts w:ascii="Symbol" w:hAnsi="Symbol" w:hint="default"/>
      </w:rPr>
    </w:lvl>
    <w:lvl w:ilvl="7" w:tplc="04190003" w:tentative="1">
      <w:start w:val="1"/>
      <w:numFmt w:val="bullet"/>
      <w:lvlText w:val="o"/>
      <w:lvlJc w:val="left"/>
      <w:pPr>
        <w:ind w:left="5808" w:hanging="360"/>
      </w:pPr>
      <w:rPr>
        <w:rFonts w:ascii="Courier New" w:hAnsi="Courier New" w:cs="Courier New" w:hint="default"/>
      </w:rPr>
    </w:lvl>
    <w:lvl w:ilvl="8" w:tplc="04190005" w:tentative="1">
      <w:start w:val="1"/>
      <w:numFmt w:val="bullet"/>
      <w:lvlText w:val=""/>
      <w:lvlJc w:val="left"/>
      <w:pPr>
        <w:ind w:left="6528" w:hanging="360"/>
      </w:pPr>
      <w:rPr>
        <w:rFonts w:ascii="Wingdings" w:hAnsi="Wingdings" w:hint="default"/>
      </w:rPr>
    </w:lvl>
  </w:abstractNum>
  <w:abstractNum w:abstractNumId="11">
    <w:nsid w:val="7C726DFF"/>
    <w:multiLevelType w:val="multilevel"/>
    <w:tmpl w:val="629C529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3"/>
  </w:num>
  <w:num w:numId="2">
    <w:abstractNumId w:val="2"/>
  </w:num>
  <w:num w:numId="3">
    <w:abstractNumId w:val="6"/>
  </w:num>
  <w:num w:numId="4">
    <w:abstractNumId w:val="4"/>
  </w:num>
  <w:num w:numId="5">
    <w:abstractNumId w:val="8"/>
  </w:num>
  <w:num w:numId="6">
    <w:abstractNumId w:val="9"/>
  </w:num>
  <w:num w:numId="7">
    <w:abstractNumId w:val="11"/>
  </w:num>
  <w:num w:numId="8">
    <w:abstractNumId w:val="10"/>
  </w:num>
  <w:num w:numId="9">
    <w:abstractNumId w:val="0"/>
  </w:num>
  <w:num w:numId="10">
    <w:abstractNumId w:val="5"/>
  </w:num>
  <w:num w:numId="11">
    <w:abstractNumId w:val="1"/>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71684C"/>
    <w:rsid w:val="000224DE"/>
    <w:rsid w:val="00027B45"/>
    <w:rsid w:val="00030741"/>
    <w:rsid w:val="000406A7"/>
    <w:rsid w:val="0005370C"/>
    <w:rsid w:val="00053CC4"/>
    <w:rsid w:val="00057426"/>
    <w:rsid w:val="00071F65"/>
    <w:rsid w:val="00083EE7"/>
    <w:rsid w:val="0008543D"/>
    <w:rsid w:val="00090F62"/>
    <w:rsid w:val="00093E1F"/>
    <w:rsid w:val="0009575B"/>
    <w:rsid w:val="000A3130"/>
    <w:rsid w:val="000A6A36"/>
    <w:rsid w:val="000A7C8C"/>
    <w:rsid w:val="000B3FD5"/>
    <w:rsid w:val="000C3380"/>
    <w:rsid w:val="000D0F0B"/>
    <w:rsid w:val="000D2F1D"/>
    <w:rsid w:val="000D5E31"/>
    <w:rsid w:val="000E2DAC"/>
    <w:rsid w:val="000F1951"/>
    <w:rsid w:val="000F33BF"/>
    <w:rsid w:val="0010705B"/>
    <w:rsid w:val="00107D7B"/>
    <w:rsid w:val="00130BF8"/>
    <w:rsid w:val="0013467A"/>
    <w:rsid w:val="00140BE9"/>
    <w:rsid w:val="001505E3"/>
    <w:rsid w:val="0016590E"/>
    <w:rsid w:val="00166A7D"/>
    <w:rsid w:val="001A24A7"/>
    <w:rsid w:val="001A6077"/>
    <w:rsid w:val="00204E52"/>
    <w:rsid w:val="00211573"/>
    <w:rsid w:val="0023012E"/>
    <w:rsid w:val="0023502F"/>
    <w:rsid w:val="00235C56"/>
    <w:rsid w:val="00237F0B"/>
    <w:rsid w:val="0024792F"/>
    <w:rsid w:val="00247AEF"/>
    <w:rsid w:val="00255BD2"/>
    <w:rsid w:val="00260D19"/>
    <w:rsid w:val="00271340"/>
    <w:rsid w:val="00294229"/>
    <w:rsid w:val="002B08D5"/>
    <w:rsid w:val="002C1214"/>
    <w:rsid w:val="002D1BEF"/>
    <w:rsid w:val="002E043E"/>
    <w:rsid w:val="002E3A82"/>
    <w:rsid w:val="00335E10"/>
    <w:rsid w:val="00343D34"/>
    <w:rsid w:val="003466A3"/>
    <w:rsid w:val="0035209B"/>
    <w:rsid w:val="003936A5"/>
    <w:rsid w:val="003A33EE"/>
    <w:rsid w:val="003B1E90"/>
    <w:rsid w:val="003B5E58"/>
    <w:rsid w:val="003C1DE6"/>
    <w:rsid w:val="003C548E"/>
    <w:rsid w:val="003E0B04"/>
    <w:rsid w:val="003F3291"/>
    <w:rsid w:val="003F350C"/>
    <w:rsid w:val="004224A5"/>
    <w:rsid w:val="0042645D"/>
    <w:rsid w:val="004316C8"/>
    <w:rsid w:val="00435B48"/>
    <w:rsid w:val="0044764E"/>
    <w:rsid w:val="00462B3B"/>
    <w:rsid w:val="004648F7"/>
    <w:rsid w:val="00470D60"/>
    <w:rsid w:val="0047243C"/>
    <w:rsid w:val="004A699C"/>
    <w:rsid w:val="004A7F08"/>
    <w:rsid w:val="004B22E3"/>
    <w:rsid w:val="004D4E3A"/>
    <w:rsid w:val="004E15E5"/>
    <w:rsid w:val="004E35CB"/>
    <w:rsid w:val="004F1E50"/>
    <w:rsid w:val="004F3A85"/>
    <w:rsid w:val="004F4D6B"/>
    <w:rsid w:val="00504DB5"/>
    <w:rsid w:val="005109CE"/>
    <w:rsid w:val="00512308"/>
    <w:rsid w:val="00515FE0"/>
    <w:rsid w:val="00516DE1"/>
    <w:rsid w:val="0054501D"/>
    <w:rsid w:val="00552B0B"/>
    <w:rsid w:val="0056242F"/>
    <w:rsid w:val="0058398B"/>
    <w:rsid w:val="00583B93"/>
    <w:rsid w:val="00595A11"/>
    <w:rsid w:val="005B363B"/>
    <w:rsid w:val="005B3D24"/>
    <w:rsid w:val="005C0B0C"/>
    <w:rsid w:val="005D63E7"/>
    <w:rsid w:val="005E2FD5"/>
    <w:rsid w:val="00611A2D"/>
    <w:rsid w:val="0061631C"/>
    <w:rsid w:val="00632192"/>
    <w:rsid w:val="00636394"/>
    <w:rsid w:val="00640F61"/>
    <w:rsid w:val="006417F8"/>
    <w:rsid w:val="0064220C"/>
    <w:rsid w:val="006554E5"/>
    <w:rsid w:val="006554E9"/>
    <w:rsid w:val="00657E74"/>
    <w:rsid w:val="006711CA"/>
    <w:rsid w:val="0069365A"/>
    <w:rsid w:val="006A69FF"/>
    <w:rsid w:val="006B0D7D"/>
    <w:rsid w:val="006B543B"/>
    <w:rsid w:val="006B7C85"/>
    <w:rsid w:val="006D38C4"/>
    <w:rsid w:val="006D5A07"/>
    <w:rsid w:val="006F535A"/>
    <w:rsid w:val="00702375"/>
    <w:rsid w:val="0071684C"/>
    <w:rsid w:val="00732FDD"/>
    <w:rsid w:val="00742EE3"/>
    <w:rsid w:val="00745A67"/>
    <w:rsid w:val="00773616"/>
    <w:rsid w:val="007769D8"/>
    <w:rsid w:val="00780537"/>
    <w:rsid w:val="0078407C"/>
    <w:rsid w:val="00784A7C"/>
    <w:rsid w:val="00785F22"/>
    <w:rsid w:val="007946AD"/>
    <w:rsid w:val="007A729D"/>
    <w:rsid w:val="007B7C39"/>
    <w:rsid w:val="007D4597"/>
    <w:rsid w:val="008056DF"/>
    <w:rsid w:val="0081173D"/>
    <w:rsid w:val="00820274"/>
    <w:rsid w:val="00821BAD"/>
    <w:rsid w:val="00844619"/>
    <w:rsid w:val="00850D7B"/>
    <w:rsid w:val="00873F1B"/>
    <w:rsid w:val="00880388"/>
    <w:rsid w:val="00880B72"/>
    <w:rsid w:val="008856DD"/>
    <w:rsid w:val="008A111D"/>
    <w:rsid w:val="008B7366"/>
    <w:rsid w:val="008B765C"/>
    <w:rsid w:val="008C362E"/>
    <w:rsid w:val="008D5BEC"/>
    <w:rsid w:val="008F5E85"/>
    <w:rsid w:val="009221E7"/>
    <w:rsid w:val="009226A9"/>
    <w:rsid w:val="009312B7"/>
    <w:rsid w:val="00973C42"/>
    <w:rsid w:val="00995178"/>
    <w:rsid w:val="0099737E"/>
    <w:rsid w:val="009A74BD"/>
    <w:rsid w:val="009B15FF"/>
    <w:rsid w:val="009B2EB0"/>
    <w:rsid w:val="009B473E"/>
    <w:rsid w:val="009B7E87"/>
    <w:rsid w:val="009C194D"/>
    <w:rsid w:val="009E0825"/>
    <w:rsid w:val="009E685C"/>
    <w:rsid w:val="009F0FA7"/>
    <w:rsid w:val="009F735B"/>
    <w:rsid w:val="00A01EF9"/>
    <w:rsid w:val="00A12404"/>
    <w:rsid w:val="00A146B9"/>
    <w:rsid w:val="00A16770"/>
    <w:rsid w:val="00A21275"/>
    <w:rsid w:val="00A4053D"/>
    <w:rsid w:val="00A43F0C"/>
    <w:rsid w:val="00A45A38"/>
    <w:rsid w:val="00A4642B"/>
    <w:rsid w:val="00A52B55"/>
    <w:rsid w:val="00A60180"/>
    <w:rsid w:val="00A715F4"/>
    <w:rsid w:val="00A902CA"/>
    <w:rsid w:val="00A93689"/>
    <w:rsid w:val="00A93FF5"/>
    <w:rsid w:val="00AA333D"/>
    <w:rsid w:val="00AD317E"/>
    <w:rsid w:val="00AF582C"/>
    <w:rsid w:val="00B07655"/>
    <w:rsid w:val="00B35415"/>
    <w:rsid w:val="00B46484"/>
    <w:rsid w:val="00B5621F"/>
    <w:rsid w:val="00B5684A"/>
    <w:rsid w:val="00B77FAA"/>
    <w:rsid w:val="00B8443E"/>
    <w:rsid w:val="00B91AFA"/>
    <w:rsid w:val="00BA2C91"/>
    <w:rsid w:val="00BF7F86"/>
    <w:rsid w:val="00C17EA8"/>
    <w:rsid w:val="00C211CB"/>
    <w:rsid w:val="00C247AF"/>
    <w:rsid w:val="00C3031C"/>
    <w:rsid w:val="00C3645E"/>
    <w:rsid w:val="00C3782B"/>
    <w:rsid w:val="00C42E24"/>
    <w:rsid w:val="00C45A73"/>
    <w:rsid w:val="00C5232F"/>
    <w:rsid w:val="00C70F87"/>
    <w:rsid w:val="00C74919"/>
    <w:rsid w:val="00C925C0"/>
    <w:rsid w:val="00C949CD"/>
    <w:rsid w:val="00CB22CB"/>
    <w:rsid w:val="00CC7DD6"/>
    <w:rsid w:val="00CE4E06"/>
    <w:rsid w:val="00D133FF"/>
    <w:rsid w:val="00D15F29"/>
    <w:rsid w:val="00D24C67"/>
    <w:rsid w:val="00D3226F"/>
    <w:rsid w:val="00D32AD6"/>
    <w:rsid w:val="00D3467F"/>
    <w:rsid w:val="00D454EA"/>
    <w:rsid w:val="00D65710"/>
    <w:rsid w:val="00D8499D"/>
    <w:rsid w:val="00D84BDD"/>
    <w:rsid w:val="00D85DC7"/>
    <w:rsid w:val="00DB17FB"/>
    <w:rsid w:val="00DD04B2"/>
    <w:rsid w:val="00DD16E4"/>
    <w:rsid w:val="00DD1965"/>
    <w:rsid w:val="00DF513D"/>
    <w:rsid w:val="00E01D02"/>
    <w:rsid w:val="00E02499"/>
    <w:rsid w:val="00E202F9"/>
    <w:rsid w:val="00E36115"/>
    <w:rsid w:val="00E36378"/>
    <w:rsid w:val="00E42296"/>
    <w:rsid w:val="00E55449"/>
    <w:rsid w:val="00E57ACF"/>
    <w:rsid w:val="00E676CB"/>
    <w:rsid w:val="00E715A3"/>
    <w:rsid w:val="00E73B3A"/>
    <w:rsid w:val="00E750D6"/>
    <w:rsid w:val="00EB0177"/>
    <w:rsid w:val="00EB3318"/>
    <w:rsid w:val="00EB4C23"/>
    <w:rsid w:val="00ED2C77"/>
    <w:rsid w:val="00EF64AD"/>
    <w:rsid w:val="00EF6777"/>
    <w:rsid w:val="00F14497"/>
    <w:rsid w:val="00F1488E"/>
    <w:rsid w:val="00F26FCB"/>
    <w:rsid w:val="00F441E2"/>
    <w:rsid w:val="00F535C7"/>
    <w:rsid w:val="00F63443"/>
    <w:rsid w:val="00F8288B"/>
    <w:rsid w:val="00F93E59"/>
    <w:rsid w:val="00FA5707"/>
    <w:rsid w:val="00FB0CA2"/>
    <w:rsid w:val="00FB250E"/>
    <w:rsid w:val="00FC000D"/>
    <w:rsid w:val="00FC5F97"/>
    <w:rsid w:val="00FD4A31"/>
    <w:rsid w:val="00FF336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4597"/>
  </w:style>
  <w:style w:type="paragraph" w:styleId="1">
    <w:name w:val="heading 1"/>
    <w:basedOn w:val="a"/>
    <w:next w:val="a"/>
    <w:rsid w:val="00A16770"/>
    <w:pPr>
      <w:keepNext/>
      <w:keepLines/>
      <w:spacing w:before="480" w:after="120"/>
      <w:outlineLvl w:val="0"/>
    </w:pPr>
    <w:rPr>
      <w:b/>
      <w:sz w:val="48"/>
      <w:szCs w:val="48"/>
    </w:rPr>
  </w:style>
  <w:style w:type="paragraph" w:styleId="2">
    <w:name w:val="heading 2"/>
    <w:basedOn w:val="a"/>
    <w:next w:val="a"/>
    <w:link w:val="20"/>
    <w:uiPriority w:val="99"/>
    <w:qFormat/>
    <w:rsid w:val="00A16770"/>
    <w:pPr>
      <w:keepNext/>
      <w:keepLines/>
      <w:spacing w:before="360" w:after="80"/>
      <w:outlineLvl w:val="1"/>
    </w:pPr>
    <w:rPr>
      <w:b/>
      <w:sz w:val="36"/>
      <w:szCs w:val="36"/>
    </w:rPr>
  </w:style>
  <w:style w:type="paragraph" w:styleId="3">
    <w:name w:val="heading 3"/>
    <w:basedOn w:val="a"/>
    <w:next w:val="a"/>
    <w:link w:val="30"/>
    <w:uiPriority w:val="9"/>
    <w:qFormat/>
    <w:rsid w:val="00A16770"/>
    <w:pPr>
      <w:keepNext/>
      <w:keepLines/>
      <w:spacing w:before="280" w:after="80"/>
      <w:outlineLvl w:val="2"/>
    </w:pPr>
    <w:rPr>
      <w:b/>
      <w:sz w:val="28"/>
      <w:szCs w:val="28"/>
    </w:rPr>
  </w:style>
  <w:style w:type="paragraph" w:styleId="4">
    <w:name w:val="heading 4"/>
    <w:basedOn w:val="a"/>
    <w:next w:val="a"/>
    <w:rsid w:val="00A16770"/>
    <w:pPr>
      <w:keepNext/>
      <w:keepLines/>
      <w:spacing w:before="240" w:after="40"/>
      <w:outlineLvl w:val="3"/>
    </w:pPr>
    <w:rPr>
      <w:b/>
      <w:sz w:val="24"/>
      <w:szCs w:val="24"/>
    </w:rPr>
  </w:style>
  <w:style w:type="paragraph" w:styleId="5">
    <w:name w:val="heading 5"/>
    <w:basedOn w:val="a"/>
    <w:next w:val="a"/>
    <w:rsid w:val="00A16770"/>
    <w:pPr>
      <w:keepNext/>
      <w:keepLines/>
      <w:spacing w:before="220" w:after="40"/>
      <w:outlineLvl w:val="4"/>
    </w:pPr>
    <w:rPr>
      <w:b/>
    </w:rPr>
  </w:style>
  <w:style w:type="paragraph" w:styleId="6">
    <w:name w:val="heading 6"/>
    <w:basedOn w:val="a"/>
    <w:next w:val="a"/>
    <w:rsid w:val="00A16770"/>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A16770"/>
    <w:tblPr>
      <w:tblCellMar>
        <w:top w:w="0" w:type="dxa"/>
        <w:left w:w="0" w:type="dxa"/>
        <w:bottom w:w="0" w:type="dxa"/>
        <w:right w:w="0" w:type="dxa"/>
      </w:tblCellMar>
    </w:tblPr>
  </w:style>
  <w:style w:type="paragraph" w:styleId="a3">
    <w:name w:val="Title"/>
    <w:basedOn w:val="a"/>
    <w:next w:val="a"/>
    <w:rsid w:val="00A16770"/>
    <w:pPr>
      <w:keepNext/>
      <w:keepLines/>
      <w:spacing w:before="480" w:after="120"/>
    </w:pPr>
    <w:rPr>
      <w:b/>
      <w:sz w:val="72"/>
      <w:szCs w:val="72"/>
    </w:rPr>
  </w:style>
  <w:style w:type="table" w:customStyle="1" w:styleId="TableNormal0">
    <w:name w:val="Table Normal"/>
    <w:rsid w:val="00A16770"/>
    <w:tblPr>
      <w:tblCellMar>
        <w:top w:w="0" w:type="dxa"/>
        <w:left w:w="0" w:type="dxa"/>
        <w:bottom w:w="0" w:type="dxa"/>
        <w:right w:w="0" w:type="dxa"/>
      </w:tblCellMar>
    </w:tblPr>
  </w:style>
  <w:style w:type="table" w:customStyle="1" w:styleId="TableNormal1">
    <w:name w:val="Table Normal"/>
    <w:rsid w:val="00A16770"/>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aliases w:val="AC List 01,EBRD List,Список уровня 2,название табл/рис,заголовок 1.1"/>
    <w:basedOn w:val="a"/>
    <w:link w:val="a6"/>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aliases w:val=" Знак2,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5 Знак"/>
    <w:basedOn w:val="a"/>
    <w:link w:val="ab"/>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a"/>
    <w:next w:val="a"/>
    <w:rsid w:val="00A16770"/>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d">
    <w:basedOn w:val="TableNormal1"/>
    <w:rsid w:val="00A16770"/>
    <w:pPr>
      <w:spacing w:after="0" w:line="240" w:lineRule="auto"/>
    </w:pPr>
    <w:tblPr>
      <w:tblStyleRowBandSize w:val="1"/>
      <w:tblStyleColBandSize w:val="1"/>
      <w:tblCellMar>
        <w:top w:w="0" w:type="dxa"/>
        <w:left w:w="108" w:type="dxa"/>
        <w:bottom w:w="0" w:type="dxa"/>
        <w:right w:w="108" w:type="dxa"/>
      </w:tblCellMar>
    </w:tblPr>
  </w:style>
  <w:style w:type="table" w:customStyle="1" w:styleId="ae">
    <w:basedOn w:val="TableNormal1"/>
    <w:rsid w:val="00A16770"/>
    <w:pPr>
      <w:spacing w:after="0" w:line="240" w:lineRule="auto"/>
    </w:pPr>
    <w:tblPr>
      <w:tblStyleRowBandSize w:val="1"/>
      <w:tblStyleColBandSize w:val="1"/>
      <w:tblCellMar>
        <w:top w:w="0" w:type="dxa"/>
        <w:left w:w="108" w:type="dxa"/>
        <w:bottom w:w="0" w:type="dxa"/>
        <w:right w:w="108" w:type="dxa"/>
      </w:tblCellMar>
    </w:tblPr>
  </w:style>
  <w:style w:type="character" w:customStyle="1" w:styleId="apple-tab-span">
    <w:name w:val="apple-tab-span"/>
    <w:basedOn w:val="a0"/>
    <w:rsid w:val="00662536"/>
  </w:style>
  <w:style w:type="paragraph" w:customStyle="1" w:styleId="10">
    <w:name w:val="Без интервала1"/>
    <w:uiPriority w:val="1"/>
    <w:qFormat/>
    <w:rsid w:val="00662536"/>
    <w:pPr>
      <w:spacing w:after="0" w:line="240" w:lineRule="auto"/>
    </w:pPr>
    <w:rPr>
      <w:rFonts w:ascii="Times New Roman" w:eastAsia="Times New Roman" w:hAnsi="Times New Roman" w:cs="Times New Roman"/>
      <w:sz w:val="24"/>
      <w:szCs w:val="24"/>
      <w:lang w:val="ru-RU"/>
    </w:rPr>
  </w:style>
  <w:style w:type="table" w:customStyle="1" w:styleId="af">
    <w:basedOn w:val="TableNormal0"/>
    <w:rsid w:val="00A16770"/>
    <w:pPr>
      <w:spacing w:after="0" w:line="240" w:lineRule="auto"/>
    </w:pPr>
    <w:tblPr>
      <w:tblStyleRowBandSize w:val="1"/>
      <w:tblStyleColBandSize w:val="1"/>
      <w:tblCellMar>
        <w:top w:w="0" w:type="dxa"/>
        <w:left w:w="108" w:type="dxa"/>
        <w:bottom w:w="0" w:type="dxa"/>
        <w:right w:w="108" w:type="dxa"/>
      </w:tblCellMar>
    </w:tblPr>
  </w:style>
  <w:style w:type="character" w:styleId="af0">
    <w:name w:val="Strong"/>
    <w:uiPriority w:val="22"/>
    <w:qFormat/>
    <w:rsid w:val="0009575B"/>
    <w:rPr>
      <w:rFonts w:cs="Times New Roman"/>
      <w:b/>
      <w:bCs/>
    </w:rPr>
  </w:style>
  <w:style w:type="character" w:customStyle="1" w:styleId="a6">
    <w:name w:val="Абзац списка Знак"/>
    <w:aliases w:val="AC List 01 Знак,EBRD List Знак,Список уровня 2 Знак,название табл/рис Знак,заголовок 1.1 Знак"/>
    <w:link w:val="a5"/>
    <w:locked/>
    <w:rsid w:val="0009575B"/>
  </w:style>
  <w:style w:type="numbering" w:customStyle="1" w:styleId="11">
    <w:name w:val="Нет списка1"/>
    <w:next w:val="a2"/>
    <w:uiPriority w:val="99"/>
    <w:semiHidden/>
    <w:unhideWhenUsed/>
    <w:rsid w:val="00AD317E"/>
  </w:style>
  <w:style w:type="character" w:customStyle="1" w:styleId="20">
    <w:name w:val="Заголовок 2 Знак"/>
    <w:basedOn w:val="a0"/>
    <w:link w:val="2"/>
    <w:uiPriority w:val="99"/>
    <w:rsid w:val="00AD317E"/>
    <w:rPr>
      <w:b/>
      <w:sz w:val="36"/>
      <w:szCs w:val="36"/>
    </w:rPr>
  </w:style>
  <w:style w:type="character" w:customStyle="1" w:styleId="30">
    <w:name w:val="Заголовок 3 Знак"/>
    <w:basedOn w:val="a0"/>
    <w:link w:val="3"/>
    <w:uiPriority w:val="9"/>
    <w:rsid w:val="00AD317E"/>
    <w:rPr>
      <w:b/>
      <w:sz w:val="28"/>
      <w:szCs w:val="28"/>
    </w:rPr>
  </w:style>
  <w:style w:type="character" w:customStyle="1" w:styleId="ab">
    <w:name w:val="Обычный (веб) Знак"/>
    <w:aliases w:val=" Знак2 Знак,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Знак5 Знак Знак"/>
    <w:link w:val="aa"/>
    <w:qFormat/>
    <w:locked/>
    <w:rsid w:val="00AD317E"/>
    <w:rPr>
      <w:rFonts w:ascii="Times New Roman" w:eastAsia="Times New Roman" w:hAnsi="Times New Roman" w:cs="Times New Roman"/>
      <w:sz w:val="24"/>
      <w:szCs w:val="24"/>
      <w:lang w:eastAsia="uk-UA"/>
    </w:rPr>
  </w:style>
  <w:style w:type="paragraph" w:styleId="af1">
    <w:name w:val="No Spacing"/>
    <w:link w:val="af2"/>
    <w:uiPriority w:val="99"/>
    <w:qFormat/>
    <w:rsid w:val="00AD317E"/>
    <w:pPr>
      <w:spacing w:after="0" w:line="240" w:lineRule="auto"/>
    </w:pPr>
    <w:rPr>
      <w:rFonts w:cs="Times New Roman"/>
      <w:lang w:eastAsia="en-US"/>
    </w:rPr>
  </w:style>
  <w:style w:type="character" w:customStyle="1" w:styleId="12">
    <w:name w:val="Основной текст Знак1"/>
    <w:link w:val="af3"/>
    <w:uiPriority w:val="99"/>
    <w:locked/>
    <w:rsid w:val="00AD317E"/>
    <w:rPr>
      <w:rFonts w:ascii="Times New Roman" w:hAnsi="Times New Roman"/>
      <w:spacing w:val="10"/>
      <w:shd w:val="clear" w:color="auto" w:fill="FFFFFF"/>
    </w:rPr>
  </w:style>
  <w:style w:type="paragraph" w:styleId="af3">
    <w:name w:val="Body Text"/>
    <w:basedOn w:val="a"/>
    <w:link w:val="12"/>
    <w:uiPriority w:val="99"/>
    <w:rsid w:val="00AD317E"/>
    <w:pPr>
      <w:widowControl w:val="0"/>
      <w:shd w:val="clear" w:color="auto" w:fill="FFFFFF"/>
      <w:spacing w:after="240" w:line="240" w:lineRule="atLeast"/>
      <w:ind w:hanging="380"/>
    </w:pPr>
    <w:rPr>
      <w:rFonts w:ascii="Times New Roman" w:hAnsi="Times New Roman"/>
      <w:spacing w:val="10"/>
    </w:rPr>
  </w:style>
  <w:style w:type="character" w:customStyle="1" w:styleId="af4">
    <w:name w:val="Основной текст Знак"/>
    <w:basedOn w:val="a0"/>
    <w:uiPriority w:val="99"/>
    <w:semiHidden/>
    <w:rsid w:val="00AD317E"/>
  </w:style>
  <w:style w:type="character" w:customStyle="1" w:styleId="af2">
    <w:name w:val="Без интервала Знак"/>
    <w:link w:val="af1"/>
    <w:uiPriority w:val="99"/>
    <w:rsid w:val="00AD317E"/>
    <w:rPr>
      <w:rFonts w:cs="Times New Roman"/>
      <w:lang w:eastAsia="en-US"/>
    </w:rPr>
  </w:style>
  <w:style w:type="character" w:customStyle="1" w:styleId="rvts0">
    <w:name w:val="rvts0"/>
    <w:basedOn w:val="a0"/>
    <w:rsid w:val="00516DE1"/>
  </w:style>
  <w:style w:type="paragraph" w:customStyle="1" w:styleId="Standard">
    <w:name w:val="Standard"/>
    <w:qFormat/>
    <w:rsid w:val="00516DE1"/>
    <w:pPr>
      <w:widowControl w:val="0"/>
      <w:suppressAutoHyphens/>
      <w:autoSpaceDN w:val="0"/>
      <w:spacing w:after="0" w:line="240" w:lineRule="auto"/>
      <w:textAlignment w:val="baseline"/>
    </w:pPr>
    <w:rPr>
      <w:rFonts w:ascii="Times New Roman" w:eastAsia="Andale Sans UI" w:hAnsi="Times New Roman" w:cs="Times New Roman"/>
      <w:kern w:val="3"/>
      <w:sz w:val="24"/>
      <w:szCs w:val="24"/>
      <w:lang w:val="ru-RU"/>
    </w:rPr>
  </w:style>
</w:styles>
</file>

<file path=word/webSettings.xml><?xml version="1.0" encoding="utf-8"?>
<w:webSettings xmlns:r="http://schemas.openxmlformats.org/officeDocument/2006/relationships" xmlns:w="http://schemas.openxmlformats.org/wordprocessingml/2006/main">
  <w:divs>
    <w:div w:id="14450319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4.rada.gov.ua/laws/show/2289-17"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zakon4.rada.gov.ua/laws/show/2289-17"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ravoporya.doc@gmail.com" TargetMode="External"/><Relationship Id="rId5" Type="http://schemas.openxmlformats.org/officeDocument/2006/relationships/settings" Target="settings.xml"/><Relationship Id="rId15" Type="http://schemas.openxmlformats.org/officeDocument/2006/relationships/hyperlink" Target="http://zakon2.rada.gov.ua/laws/show/1197-18/paran288" TargetMode="External"/><Relationship Id="rId10" Type="http://schemas.openxmlformats.org/officeDocument/2006/relationships/hyperlink" Target="http://zakon0.rada.gov.ua/laws/show/2289-17"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mOVEuW2UZbhloxAZjRf3Pr6gb3w==">AMUW2mWihZ86wqJ6KBzrjKX9eEodgYI0Hn8onoYlLDhYYF39TU+KUNtEWWCSeRG3L/QvSsa3rJSFfRTIynni4bQBuxE66TX9fKnbgrk1mhLmQWvWHTNt4shXlIKiQGzXr0feA4jnHOUFSpnkyi0fMx1oRptoS7+8h1sL9BmyqavcRqz2NLzg+iy2OHLkv6HLi+wkzWFklbSLhHa69wl4fl1qZmX1C4h3zhGTlzXFPA79oQckur0QCjhXdYGvCxWfdBT0UoOi95HR+qZi8jjSd/UBqM9QSh8Xlt5mmgCSuBZ/4xv971BMlYjyOKaXLqjID2fuoPxQnXns</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E1F563B8-CD78-4C0D-B0D7-7213DA3B7C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49</Pages>
  <Words>18013</Words>
  <Characters>102676</Characters>
  <Application>Microsoft Office Word</Application>
  <DocSecurity>0</DocSecurity>
  <Lines>855</Lines>
  <Paragraphs>240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120449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Irina</cp:lastModifiedBy>
  <cp:revision>6</cp:revision>
  <dcterms:created xsi:type="dcterms:W3CDTF">2022-12-19T13:28:00Z</dcterms:created>
  <dcterms:modified xsi:type="dcterms:W3CDTF">2022-12-19T13:47:00Z</dcterms:modified>
</cp:coreProperties>
</file>