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5911B8" w:rsidRDefault="00062BC0" w:rsidP="00062BC0">
      <w:pPr>
        <w:pageBreakBefore/>
        <w:tabs>
          <w:tab w:val="left" w:pos="7371"/>
        </w:tabs>
        <w:ind w:left="6804"/>
        <w:rPr>
          <w:sz w:val="21"/>
          <w:szCs w:val="21"/>
          <w:lang w:val="uk-UA"/>
        </w:rPr>
      </w:pPr>
      <w:r w:rsidRPr="005911B8">
        <w:rPr>
          <w:b/>
          <w:sz w:val="21"/>
          <w:szCs w:val="21"/>
          <w:lang w:val="uk-UA"/>
        </w:rPr>
        <w:t>Додаток </w:t>
      </w:r>
      <w:r w:rsidR="00DC27EB" w:rsidRPr="005911B8">
        <w:rPr>
          <w:b/>
          <w:sz w:val="21"/>
          <w:szCs w:val="21"/>
          <w:lang w:val="uk-UA"/>
        </w:rPr>
        <w:t>4</w:t>
      </w:r>
      <w:r w:rsidRPr="005911B8">
        <w:rPr>
          <w:b/>
          <w:sz w:val="21"/>
          <w:szCs w:val="21"/>
          <w:lang w:val="uk-UA"/>
        </w:rPr>
        <w:t xml:space="preserve"> </w:t>
      </w:r>
      <w:r w:rsidRPr="005911B8">
        <w:rPr>
          <w:b/>
          <w:sz w:val="21"/>
          <w:szCs w:val="21"/>
          <w:lang w:val="uk-UA"/>
        </w:rPr>
        <w:br/>
      </w:r>
      <w:r w:rsidRPr="005911B8">
        <w:rPr>
          <w:sz w:val="21"/>
          <w:szCs w:val="21"/>
          <w:lang w:val="uk-UA"/>
        </w:rPr>
        <w:t>до тендерної документації</w:t>
      </w:r>
    </w:p>
    <w:p w:rsidR="00062BC0" w:rsidRPr="005911B8" w:rsidRDefault="00062BC0" w:rsidP="00062BC0">
      <w:pPr>
        <w:jc w:val="right"/>
        <w:rPr>
          <w:sz w:val="21"/>
          <w:szCs w:val="21"/>
          <w:lang w:val="uk-UA"/>
        </w:rPr>
      </w:pPr>
    </w:p>
    <w:p w:rsidR="00062BC0" w:rsidRPr="005911B8" w:rsidRDefault="00062BC0" w:rsidP="00062BC0">
      <w:pPr>
        <w:ind w:right="187"/>
        <w:jc w:val="center"/>
        <w:rPr>
          <w:bCs/>
          <w:i/>
          <w:sz w:val="21"/>
          <w:szCs w:val="21"/>
          <w:lang w:val="uk-UA"/>
        </w:rPr>
      </w:pPr>
      <w:r w:rsidRPr="005911B8">
        <w:rPr>
          <w:bCs/>
          <w:i/>
          <w:sz w:val="21"/>
          <w:szCs w:val="21"/>
          <w:lang w:val="uk-UA"/>
        </w:rPr>
        <w:t>НА БЛАНКУ УЧАСНИКА (за наявності)</w:t>
      </w:r>
    </w:p>
    <w:p w:rsidR="00062BC0" w:rsidRPr="005911B8" w:rsidRDefault="00636718" w:rsidP="00062BC0">
      <w:pPr>
        <w:shd w:val="clear" w:color="auto" w:fill="FFFFFF"/>
        <w:ind w:right="1"/>
        <w:jc w:val="center"/>
        <w:rPr>
          <w:b/>
          <w:sz w:val="21"/>
          <w:szCs w:val="21"/>
          <w:lang w:val="uk-UA"/>
        </w:rPr>
      </w:pPr>
      <w:r w:rsidRPr="005911B8">
        <w:rPr>
          <w:b/>
          <w:sz w:val="21"/>
          <w:szCs w:val="21"/>
          <w:lang w:val="uk-UA"/>
        </w:rPr>
        <w:t>ТЕХНІЧНА СПЕЦИФІКАЦІЯ</w:t>
      </w:r>
    </w:p>
    <w:p w:rsidR="00BE2270" w:rsidRDefault="00BE2270" w:rsidP="00BE2270">
      <w:pPr>
        <w:jc w:val="center"/>
        <w:rPr>
          <w:b/>
          <w:color w:val="000000"/>
          <w:kern w:val="1"/>
          <w:sz w:val="22"/>
          <w:szCs w:val="22"/>
          <w:lang w:val="uk-UA"/>
        </w:rPr>
      </w:pPr>
      <w:r w:rsidRPr="005911B8">
        <w:rPr>
          <w:b/>
          <w:sz w:val="21"/>
          <w:szCs w:val="21"/>
          <w:lang w:val="uk-UA"/>
        </w:rPr>
        <w:t>на закупівлю:</w:t>
      </w:r>
      <w:r w:rsidRPr="005911B8">
        <w:rPr>
          <w:sz w:val="21"/>
          <w:szCs w:val="21"/>
          <w:lang w:val="uk-UA"/>
        </w:rPr>
        <w:t xml:space="preserve"> </w:t>
      </w:r>
      <w:r w:rsidRPr="00346148">
        <w:rPr>
          <w:sz w:val="22"/>
          <w:szCs w:val="22"/>
          <w:lang w:val="uk-UA"/>
        </w:rPr>
        <w:t>«</w:t>
      </w:r>
      <w:r w:rsidR="000B54A3" w:rsidRPr="00346148">
        <w:rPr>
          <w:b/>
          <w:color w:val="000000"/>
          <w:kern w:val="1"/>
          <w:sz w:val="22"/>
          <w:szCs w:val="22"/>
          <w:lang w:val="uk-UA"/>
        </w:rPr>
        <w:t xml:space="preserve">Матеріали для </w:t>
      </w:r>
      <w:r w:rsidR="005911B8" w:rsidRPr="00346148">
        <w:rPr>
          <w:b/>
          <w:color w:val="000000"/>
          <w:kern w:val="1"/>
          <w:sz w:val="22"/>
          <w:szCs w:val="22"/>
          <w:lang w:val="uk-UA"/>
        </w:rPr>
        <w:t>благоустрою населених пунктів</w:t>
      </w:r>
      <w:r w:rsidR="000B54A3" w:rsidRPr="00346148">
        <w:rPr>
          <w:b/>
          <w:color w:val="000000"/>
          <w:kern w:val="1"/>
          <w:sz w:val="22"/>
          <w:szCs w:val="22"/>
          <w:lang w:val="uk-UA"/>
        </w:rPr>
        <w:t xml:space="preserve">: </w:t>
      </w:r>
      <w:r w:rsidR="00346148" w:rsidRPr="00346148">
        <w:rPr>
          <w:b/>
          <w:sz w:val="22"/>
          <w:szCs w:val="22"/>
          <w:lang w:val="uk-UA"/>
        </w:rPr>
        <w:t>щ</w:t>
      </w:r>
      <w:r w:rsidR="00346148" w:rsidRPr="00346148">
        <w:rPr>
          <w:b/>
          <w:color w:val="000000"/>
          <w:kern w:val="1"/>
          <w:sz w:val="22"/>
          <w:szCs w:val="22"/>
          <w:lang w:val="uk-UA"/>
        </w:rPr>
        <w:t>ебінь гранітний фракції 5-10 мм, фракції 5-20 мм, фракції 20-40 мм, фракції 40-70 мм</w:t>
      </w:r>
      <w:r w:rsidRPr="00346148">
        <w:rPr>
          <w:b/>
          <w:color w:val="000000"/>
          <w:kern w:val="1"/>
          <w:sz w:val="22"/>
          <w:szCs w:val="22"/>
          <w:lang w:val="uk-UA"/>
        </w:rPr>
        <w:t>»</w:t>
      </w:r>
      <w:r w:rsidRPr="00346148">
        <w:rPr>
          <w:b/>
          <w:sz w:val="22"/>
          <w:szCs w:val="22"/>
          <w:lang w:val="uk-UA" w:eastAsia="ru-RU"/>
        </w:rPr>
        <w:t xml:space="preserve">, </w:t>
      </w:r>
      <w:r w:rsidR="0012354A" w:rsidRPr="00346148">
        <w:rPr>
          <w:b/>
          <w:sz w:val="22"/>
          <w:szCs w:val="22"/>
          <w:lang w:val="uk-UA" w:eastAsia="ru-RU"/>
        </w:rPr>
        <w:t xml:space="preserve">код </w:t>
      </w:r>
      <w:r w:rsidRPr="00346148">
        <w:rPr>
          <w:b/>
          <w:sz w:val="22"/>
          <w:szCs w:val="22"/>
          <w:lang w:val="uk-UA" w:eastAsia="ru-RU"/>
        </w:rPr>
        <w:t>ДК 021:2015</w:t>
      </w:r>
      <w:r w:rsidR="0012354A" w:rsidRPr="00346148">
        <w:rPr>
          <w:b/>
          <w:sz w:val="22"/>
          <w:szCs w:val="22"/>
          <w:lang w:val="uk-UA" w:eastAsia="ru-RU"/>
        </w:rPr>
        <w:t>:</w:t>
      </w:r>
      <w:hyperlink r:id="rId5" w:history="1">
        <w:r w:rsidRPr="00346148">
          <w:rPr>
            <w:b/>
            <w:sz w:val="22"/>
            <w:szCs w:val="22"/>
            <w:lang w:val="uk-UA" w:eastAsia="ru-RU"/>
          </w:rPr>
          <w:t>14210000-6 - Гравій, пісок, щебінь і наповнювачі</w:t>
        </w:r>
      </w:hyperlink>
      <w:r w:rsidRPr="00346148">
        <w:rPr>
          <w:b/>
          <w:sz w:val="22"/>
          <w:szCs w:val="22"/>
          <w:lang w:val="uk-UA" w:eastAsia="ru-RU"/>
        </w:rPr>
        <w:t xml:space="preserve"> </w:t>
      </w:r>
      <w:r w:rsidRPr="00346148">
        <w:rPr>
          <w:b/>
          <w:color w:val="000000"/>
          <w:kern w:val="1"/>
          <w:sz w:val="22"/>
          <w:szCs w:val="22"/>
          <w:lang w:val="uk-UA"/>
        </w:rPr>
        <w:t>(</w:t>
      </w:r>
      <w:r w:rsidRPr="00346148">
        <w:rPr>
          <w:b/>
          <w:color w:val="000000" w:themeColor="text1"/>
          <w:sz w:val="22"/>
          <w:szCs w:val="22"/>
          <w:lang w:val="uk-UA" w:eastAsia="ru-RU"/>
        </w:rPr>
        <w:t>номенклатурна позиція: 14212120</w:t>
      </w:r>
      <w:r w:rsidRPr="00346148">
        <w:rPr>
          <w:b/>
          <w:color w:val="000000" w:themeColor="text1"/>
          <w:sz w:val="22"/>
          <w:szCs w:val="22"/>
          <w:lang w:val="uk-UA"/>
        </w:rPr>
        <w:t>-7 - Гравій</w:t>
      </w:r>
      <w:r w:rsidRPr="00346148">
        <w:rPr>
          <w:b/>
          <w:color w:val="000000"/>
          <w:kern w:val="1"/>
          <w:sz w:val="22"/>
          <w:szCs w:val="22"/>
          <w:lang w:val="uk-UA"/>
        </w:rPr>
        <w:t>)</w:t>
      </w:r>
    </w:p>
    <w:p w:rsidR="00D35945" w:rsidRPr="00346148" w:rsidRDefault="00D35945" w:rsidP="00BE2270">
      <w:pPr>
        <w:jc w:val="center"/>
        <w:rPr>
          <w:b/>
          <w:sz w:val="22"/>
          <w:szCs w:val="22"/>
          <w:lang w:val="uk-UA" w:eastAsia="ru-RU"/>
        </w:rPr>
      </w:pPr>
    </w:p>
    <w:tbl>
      <w:tblPr>
        <w:tblW w:w="9356" w:type="dxa"/>
        <w:tblInd w:w="108" w:type="dxa"/>
        <w:tblLayout w:type="fixed"/>
        <w:tblLook w:val="04A0" w:firstRow="1" w:lastRow="0" w:firstColumn="1" w:lastColumn="0" w:noHBand="0" w:noVBand="1"/>
      </w:tblPr>
      <w:tblGrid>
        <w:gridCol w:w="675"/>
        <w:gridCol w:w="7122"/>
        <w:gridCol w:w="1559"/>
      </w:tblGrid>
      <w:tr w:rsidR="00BE2270" w:rsidRPr="005911B8" w:rsidTr="001914CA">
        <w:trPr>
          <w:trHeight w:val="581"/>
        </w:trPr>
        <w:tc>
          <w:tcPr>
            <w:tcW w:w="675"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jc w:val="center"/>
              <w:rPr>
                <w:rFonts w:eastAsia="Calibri"/>
                <w:b/>
                <w:kern w:val="2"/>
                <w:sz w:val="21"/>
                <w:szCs w:val="21"/>
                <w:lang w:val="uk-UA" w:eastAsia="ru-RU"/>
              </w:rPr>
            </w:pPr>
            <w:r w:rsidRPr="005911B8">
              <w:rPr>
                <w:rFonts w:eastAsia="Calibri"/>
                <w:b/>
                <w:sz w:val="21"/>
                <w:szCs w:val="21"/>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Вимоги  замовника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5911B8" w:rsidRDefault="00BE2270" w:rsidP="001914CA">
            <w:pPr>
              <w:widowControl w:val="0"/>
              <w:autoSpaceDE w:val="0"/>
              <w:snapToGrid w:val="0"/>
              <w:ind w:left="33"/>
              <w:jc w:val="center"/>
              <w:rPr>
                <w:rFonts w:eastAsia="Calibri"/>
                <w:b/>
                <w:kern w:val="2"/>
                <w:sz w:val="21"/>
                <w:szCs w:val="21"/>
                <w:lang w:val="uk-UA" w:eastAsia="ru-RU"/>
              </w:rPr>
            </w:pPr>
            <w:r w:rsidRPr="005911B8">
              <w:rPr>
                <w:rFonts w:eastAsia="Calibri"/>
                <w:b/>
                <w:sz w:val="21"/>
                <w:szCs w:val="21"/>
                <w:lang w:val="uk-UA"/>
              </w:rPr>
              <w:t>Підтвердження вимог учасником</w:t>
            </w:r>
          </w:p>
        </w:tc>
      </w:tr>
      <w:tr w:rsidR="00BE2270" w:rsidRPr="005911B8" w:rsidTr="001914CA">
        <w:trPr>
          <w:trHeight w:val="247"/>
        </w:trPr>
        <w:tc>
          <w:tcPr>
            <w:tcW w:w="675"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jc w:val="center"/>
              <w:rPr>
                <w:rFonts w:eastAsia="Calibri"/>
                <w:b/>
                <w:kern w:val="2"/>
                <w:sz w:val="21"/>
                <w:szCs w:val="21"/>
                <w:lang w:val="uk-UA" w:eastAsia="ru-RU"/>
              </w:rPr>
            </w:pPr>
            <w:r w:rsidRPr="005911B8">
              <w:rPr>
                <w:rFonts w:eastAsia="Calibri"/>
                <w:b/>
                <w:sz w:val="21"/>
                <w:szCs w:val="21"/>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3</w:t>
            </w:r>
          </w:p>
        </w:tc>
      </w:tr>
    </w:tbl>
    <w:p w:rsidR="00BE2270" w:rsidRPr="005911B8" w:rsidRDefault="00BE2270" w:rsidP="00BE2270">
      <w:pPr>
        <w:ind w:firstLine="3"/>
        <w:jc w:val="center"/>
        <w:rPr>
          <w:rFonts w:eastAsia="Calibri"/>
          <w:i/>
          <w:kern w:val="2"/>
          <w:sz w:val="21"/>
          <w:szCs w:val="21"/>
          <w:u w:val="single"/>
          <w:lang w:val="uk-UA" w:eastAsia="ru-RU"/>
        </w:rPr>
      </w:pPr>
      <w:r w:rsidRPr="005911B8">
        <w:rPr>
          <w:rFonts w:eastAsia="Calibri"/>
          <w:i/>
          <w:sz w:val="21"/>
          <w:szCs w:val="21"/>
          <w:u w:val="single"/>
          <w:lang w:val="uk-UA"/>
        </w:rPr>
        <w:t>1. Загальні положення</w:t>
      </w:r>
    </w:p>
    <w:tbl>
      <w:tblPr>
        <w:tblW w:w="9356" w:type="dxa"/>
        <w:tblInd w:w="108" w:type="dxa"/>
        <w:tblLayout w:type="fixed"/>
        <w:tblLook w:val="04A0" w:firstRow="1" w:lastRow="0" w:firstColumn="1" w:lastColumn="0" w:noHBand="0" w:noVBand="1"/>
      </w:tblPr>
      <w:tblGrid>
        <w:gridCol w:w="675"/>
        <w:gridCol w:w="7122"/>
        <w:gridCol w:w="1559"/>
      </w:tblGrid>
      <w:tr w:rsidR="00EB16D8" w:rsidRPr="005911B8" w:rsidTr="001914CA">
        <w:tc>
          <w:tcPr>
            <w:tcW w:w="675" w:type="dxa"/>
            <w:tcBorders>
              <w:top w:val="single" w:sz="4" w:space="0" w:color="000000"/>
              <w:left w:val="single" w:sz="4" w:space="0" w:color="000000"/>
              <w:bottom w:val="single" w:sz="4" w:space="0" w:color="000000"/>
              <w:right w:val="nil"/>
            </w:tcBorders>
          </w:tcPr>
          <w:p w:rsidR="00EB16D8" w:rsidRPr="005911B8" w:rsidRDefault="00EB16D8" w:rsidP="001914CA">
            <w:pPr>
              <w:snapToGrid w:val="0"/>
              <w:rPr>
                <w:rFonts w:eastAsia="Calibri"/>
                <w:sz w:val="21"/>
                <w:szCs w:val="21"/>
                <w:lang w:val="uk-UA"/>
              </w:rPr>
            </w:pPr>
            <w:r>
              <w:rPr>
                <w:rFonts w:eastAsia="Calibri"/>
                <w:sz w:val="21"/>
                <w:szCs w:val="21"/>
                <w:lang w:val="uk-UA"/>
              </w:rPr>
              <w:t>1.1.</w:t>
            </w:r>
          </w:p>
        </w:tc>
        <w:tc>
          <w:tcPr>
            <w:tcW w:w="7122" w:type="dxa"/>
            <w:tcBorders>
              <w:top w:val="single" w:sz="4" w:space="0" w:color="000000"/>
              <w:left w:val="single" w:sz="4" w:space="0" w:color="000000"/>
              <w:bottom w:val="single" w:sz="4" w:space="0" w:color="000000"/>
              <w:right w:val="nil"/>
            </w:tcBorders>
          </w:tcPr>
          <w:p w:rsidR="00EB16D8" w:rsidRPr="00EB16D8" w:rsidRDefault="00EB16D8" w:rsidP="005911B8">
            <w:pPr>
              <w:snapToGrid w:val="0"/>
              <w:rPr>
                <w:b/>
                <w:color w:val="000000"/>
                <w:sz w:val="21"/>
                <w:szCs w:val="21"/>
                <w:lang w:val="uk-UA"/>
              </w:rPr>
            </w:pPr>
            <w:r w:rsidRPr="00EB16D8">
              <w:rPr>
                <w:b/>
                <w:color w:val="000000"/>
                <w:sz w:val="21"/>
                <w:szCs w:val="21"/>
                <w:lang w:val="uk-UA"/>
              </w:rPr>
              <w:t>Обсяг закупівлі:</w:t>
            </w:r>
          </w:p>
          <w:p w:rsidR="00EB16D8" w:rsidRPr="00EB16D8" w:rsidRDefault="00EB16D8"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5-10 мм –</w:t>
            </w:r>
            <w:r>
              <w:rPr>
                <w:rFonts w:ascii="Times New Roman" w:hAnsi="Times New Roman"/>
                <w:color w:val="000000"/>
                <w:kern w:val="1"/>
                <w:lang w:val="uk-UA"/>
              </w:rPr>
              <w:t xml:space="preserve"> </w:t>
            </w:r>
            <w:r w:rsidRPr="00EB16D8">
              <w:rPr>
                <w:rFonts w:ascii="Times New Roman" w:hAnsi="Times New Roman"/>
                <w:b/>
                <w:color w:val="000000"/>
                <w:kern w:val="1"/>
                <w:lang w:val="uk-UA"/>
              </w:rPr>
              <w:t>5000 т</w:t>
            </w:r>
          </w:p>
          <w:p w:rsidR="00EB16D8" w:rsidRPr="00EB16D8" w:rsidRDefault="00EB16D8"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5-20 мм –</w:t>
            </w:r>
            <w:r>
              <w:rPr>
                <w:rFonts w:ascii="Times New Roman" w:hAnsi="Times New Roman"/>
                <w:color w:val="000000"/>
                <w:kern w:val="1"/>
                <w:lang w:val="uk-UA"/>
              </w:rPr>
              <w:t xml:space="preserve"> </w:t>
            </w:r>
            <w:r w:rsidRPr="00EB16D8">
              <w:rPr>
                <w:rFonts w:ascii="Times New Roman" w:hAnsi="Times New Roman"/>
                <w:b/>
                <w:color w:val="000000"/>
                <w:kern w:val="1"/>
                <w:lang w:val="uk-UA"/>
              </w:rPr>
              <w:t>1500 т</w:t>
            </w:r>
          </w:p>
          <w:p w:rsidR="00EB16D8" w:rsidRPr="00EB16D8" w:rsidRDefault="00EB16D8" w:rsidP="00EB16D8">
            <w:pPr>
              <w:pStyle w:val="ac"/>
              <w:numPr>
                <w:ilvl w:val="0"/>
                <w:numId w:val="17"/>
              </w:numPr>
              <w:rPr>
                <w:b/>
                <w:color w:val="000000"/>
                <w:sz w:val="21"/>
                <w:szCs w:val="21"/>
                <w:lang w:val="uk-UA"/>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20-40 мм –</w:t>
            </w:r>
            <w:r>
              <w:rPr>
                <w:rFonts w:ascii="Times New Roman" w:hAnsi="Times New Roman"/>
                <w:color w:val="000000"/>
                <w:kern w:val="1"/>
                <w:lang w:val="uk-UA"/>
              </w:rPr>
              <w:t xml:space="preserve"> </w:t>
            </w:r>
            <w:r w:rsidRPr="00EB16D8">
              <w:rPr>
                <w:rFonts w:ascii="Times New Roman" w:hAnsi="Times New Roman"/>
                <w:b/>
                <w:color w:val="000000"/>
                <w:kern w:val="1"/>
                <w:lang w:val="uk-UA"/>
              </w:rPr>
              <w:t>1500 т</w:t>
            </w:r>
          </w:p>
          <w:p w:rsidR="00EB16D8" w:rsidRPr="005911B8" w:rsidRDefault="00EB16D8" w:rsidP="00EB16D8">
            <w:pPr>
              <w:pStyle w:val="ac"/>
              <w:numPr>
                <w:ilvl w:val="0"/>
                <w:numId w:val="17"/>
              </w:numPr>
              <w:rPr>
                <w:color w:val="000000"/>
                <w:sz w:val="21"/>
                <w:szCs w:val="21"/>
                <w:lang w:val="uk-UA"/>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40-70 мм – </w:t>
            </w:r>
            <w:r>
              <w:rPr>
                <w:rFonts w:ascii="Times New Roman" w:hAnsi="Times New Roman"/>
                <w:b/>
                <w:color w:val="000000"/>
                <w:kern w:val="1"/>
                <w:lang w:val="uk-UA"/>
              </w:rPr>
              <w:t>1000 т</w:t>
            </w:r>
          </w:p>
        </w:tc>
        <w:tc>
          <w:tcPr>
            <w:tcW w:w="1559" w:type="dxa"/>
            <w:tcBorders>
              <w:top w:val="single" w:sz="4" w:space="0" w:color="000000"/>
              <w:left w:val="single" w:sz="4" w:space="0" w:color="000000"/>
              <w:bottom w:val="single" w:sz="4" w:space="0" w:color="000000"/>
              <w:right w:val="single" w:sz="4" w:space="0" w:color="000000"/>
            </w:tcBorders>
          </w:tcPr>
          <w:p w:rsidR="00EB16D8" w:rsidRPr="005911B8" w:rsidRDefault="00EB16D8" w:rsidP="001914CA">
            <w:pPr>
              <w:snapToGrid w:val="0"/>
              <w:rPr>
                <w:rFonts w:eastAsia="Calibri"/>
                <w:kern w:val="2"/>
                <w:sz w:val="21"/>
                <w:szCs w:val="21"/>
                <w:lang w:val="uk-UA" w:eastAsia="ru-RU"/>
              </w:rPr>
            </w:pPr>
          </w:p>
        </w:tc>
      </w:tr>
      <w:tr w:rsidR="00BE2270" w:rsidRPr="005911B8" w:rsidTr="001914CA">
        <w:tc>
          <w:tcPr>
            <w:tcW w:w="675" w:type="dxa"/>
            <w:tcBorders>
              <w:top w:val="single" w:sz="4" w:space="0" w:color="000000"/>
              <w:left w:val="single" w:sz="4" w:space="0" w:color="000000"/>
              <w:bottom w:val="single" w:sz="4" w:space="0" w:color="000000"/>
              <w:right w:val="nil"/>
            </w:tcBorders>
          </w:tcPr>
          <w:p w:rsidR="00BE2270" w:rsidRPr="005911B8" w:rsidRDefault="00BE2270" w:rsidP="001914CA">
            <w:pPr>
              <w:snapToGrid w:val="0"/>
              <w:rPr>
                <w:rFonts w:eastAsia="Calibri"/>
                <w:sz w:val="21"/>
                <w:szCs w:val="21"/>
                <w:lang w:val="uk-UA"/>
              </w:rPr>
            </w:pPr>
            <w:r w:rsidRPr="005911B8">
              <w:rPr>
                <w:rFonts w:eastAsia="Calibri"/>
                <w:sz w:val="21"/>
                <w:szCs w:val="21"/>
                <w:lang w:val="uk-UA"/>
              </w:rPr>
              <w:t>1.2.</w:t>
            </w:r>
          </w:p>
        </w:tc>
        <w:tc>
          <w:tcPr>
            <w:tcW w:w="7122" w:type="dxa"/>
            <w:tcBorders>
              <w:top w:val="single" w:sz="4" w:space="0" w:color="000000"/>
              <w:left w:val="single" w:sz="4" w:space="0" w:color="000000"/>
              <w:bottom w:val="single" w:sz="4" w:space="0" w:color="000000"/>
              <w:right w:val="nil"/>
            </w:tcBorders>
          </w:tcPr>
          <w:p w:rsidR="006E7968" w:rsidRDefault="00BE2270" w:rsidP="006E7968">
            <w:pPr>
              <w:snapToGrid w:val="0"/>
              <w:jc w:val="both"/>
              <w:rPr>
                <w:color w:val="000000"/>
                <w:sz w:val="22"/>
                <w:szCs w:val="22"/>
                <w:lang w:val="uk-UA"/>
              </w:rPr>
            </w:pPr>
            <w:r w:rsidRPr="006E7968">
              <w:rPr>
                <w:color w:val="000000"/>
                <w:sz w:val="22"/>
                <w:szCs w:val="22"/>
                <w:lang w:val="uk-UA"/>
              </w:rPr>
              <w:t xml:space="preserve">Предмет закупівлі повинен відповідати вимогам </w:t>
            </w:r>
          </w:p>
          <w:p w:rsidR="006E7968" w:rsidRDefault="00BE2270" w:rsidP="006E7968">
            <w:pPr>
              <w:snapToGrid w:val="0"/>
              <w:jc w:val="both"/>
              <w:rPr>
                <w:color w:val="000000"/>
                <w:sz w:val="22"/>
                <w:szCs w:val="22"/>
                <w:lang w:val="uk-UA"/>
              </w:rPr>
            </w:pPr>
            <w:r w:rsidRPr="006E7968">
              <w:rPr>
                <w:b/>
                <w:color w:val="000000"/>
                <w:sz w:val="22"/>
                <w:szCs w:val="22"/>
                <w:lang w:val="uk-UA"/>
              </w:rPr>
              <w:t xml:space="preserve">ДСТУ </w:t>
            </w:r>
            <w:r w:rsidR="005911B8" w:rsidRPr="006E7968">
              <w:rPr>
                <w:b/>
                <w:color w:val="000000"/>
                <w:sz w:val="22"/>
                <w:szCs w:val="22"/>
                <w:lang w:val="uk-UA"/>
              </w:rPr>
              <w:t>9177</w:t>
            </w:r>
            <w:r w:rsidRPr="006E7968">
              <w:rPr>
                <w:b/>
                <w:color w:val="000000"/>
                <w:sz w:val="22"/>
                <w:szCs w:val="22"/>
                <w:lang w:val="uk-UA"/>
              </w:rPr>
              <w:t>-</w:t>
            </w:r>
            <w:r w:rsidR="005911B8" w:rsidRPr="006E7968">
              <w:rPr>
                <w:b/>
                <w:color w:val="000000"/>
                <w:sz w:val="22"/>
                <w:szCs w:val="22"/>
                <w:lang w:val="uk-UA"/>
              </w:rPr>
              <w:t>1:2022</w:t>
            </w:r>
            <w:r w:rsidR="006E7968" w:rsidRPr="006E7968">
              <w:rPr>
                <w:b/>
                <w:color w:val="333333"/>
                <w:sz w:val="22"/>
                <w:szCs w:val="22"/>
                <w:shd w:val="clear" w:color="auto" w:fill="FFFFFF"/>
              </w:rPr>
              <w:t xml:space="preserve"> </w:t>
            </w:r>
            <w:proofErr w:type="spellStart"/>
            <w:r w:rsidR="006E7968" w:rsidRPr="006E7968">
              <w:rPr>
                <w:color w:val="333333"/>
                <w:sz w:val="22"/>
                <w:szCs w:val="22"/>
                <w:shd w:val="clear" w:color="auto" w:fill="FFFFFF"/>
              </w:rPr>
              <w:t>Матеріали</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щебеневі</w:t>
            </w:r>
            <w:proofErr w:type="spellEnd"/>
            <w:r w:rsidR="006E7968" w:rsidRPr="006E7968">
              <w:rPr>
                <w:color w:val="333333"/>
                <w:sz w:val="22"/>
                <w:szCs w:val="22"/>
                <w:shd w:val="clear" w:color="auto" w:fill="FFFFFF"/>
              </w:rPr>
              <w:t xml:space="preserve"> та </w:t>
            </w:r>
            <w:proofErr w:type="spellStart"/>
            <w:r w:rsidR="006E7968" w:rsidRPr="006E7968">
              <w:rPr>
                <w:color w:val="333333"/>
                <w:sz w:val="22"/>
                <w:szCs w:val="22"/>
                <w:shd w:val="clear" w:color="auto" w:fill="FFFFFF"/>
              </w:rPr>
              <w:t>гравійні</w:t>
            </w:r>
            <w:proofErr w:type="spellEnd"/>
            <w:r w:rsidR="006E7968" w:rsidRPr="006E7968">
              <w:rPr>
                <w:color w:val="333333"/>
                <w:sz w:val="22"/>
                <w:szCs w:val="22"/>
                <w:shd w:val="clear" w:color="auto" w:fill="FFFFFF"/>
              </w:rPr>
              <w:t xml:space="preserve"> для </w:t>
            </w:r>
            <w:proofErr w:type="spellStart"/>
            <w:r w:rsidR="006E7968" w:rsidRPr="006E7968">
              <w:rPr>
                <w:color w:val="333333"/>
                <w:sz w:val="22"/>
                <w:szCs w:val="22"/>
                <w:shd w:val="clear" w:color="auto" w:fill="FFFFFF"/>
              </w:rPr>
              <w:t>дорожнього</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будівництва</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Технічні</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умови</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Частина</w:t>
            </w:r>
            <w:proofErr w:type="spellEnd"/>
            <w:r w:rsidR="006E7968" w:rsidRPr="006E7968">
              <w:rPr>
                <w:color w:val="333333"/>
                <w:sz w:val="22"/>
                <w:szCs w:val="22"/>
                <w:shd w:val="clear" w:color="auto" w:fill="FFFFFF"/>
              </w:rPr>
              <w:t xml:space="preserve"> 1. </w:t>
            </w:r>
            <w:proofErr w:type="spellStart"/>
            <w:r w:rsidR="006E7968" w:rsidRPr="006E7968">
              <w:rPr>
                <w:color w:val="333333"/>
                <w:sz w:val="22"/>
                <w:szCs w:val="22"/>
                <w:shd w:val="clear" w:color="auto" w:fill="FFFFFF"/>
              </w:rPr>
              <w:t>Щебінь</w:t>
            </w:r>
            <w:proofErr w:type="spellEnd"/>
            <w:r w:rsidR="006E7968" w:rsidRPr="006E7968">
              <w:rPr>
                <w:color w:val="333333"/>
                <w:sz w:val="22"/>
                <w:szCs w:val="22"/>
                <w:shd w:val="clear" w:color="auto" w:fill="FFFFFF"/>
              </w:rPr>
              <w:t xml:space="preserve"> для </w:t>
            </w:r>
            <w:proofErr w:type="spellStart"/>
            <w:r w:rsidR="006E7968" w:rsidRPr="006E7968">
              <w:rPr>
                <w:color w:val="333333"/>
                <w:sz w:val="22"/>
                <w:szCs w:val="22"/>
                <w:shd w:val="clear" w:color="auto" w:fill="FFFFFF"/>
              </w:rPr>
              <w:t>поверхневої</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обробки</w:t>
            </w:r>
            <w:proofErr w:type="spellEnd"/>
            <w:r w:rsidR="006E7968">
              <w:rPr>
                <w:color w:val="333333"/>
                <w:sz w:val="22"/>
                <w:szCs w:val="22"/>
                <w:shd w:val="clear" w:color="auto" w:fill="FFFFFF"/>
                <w:lang w:val="uk-UA"/>
              </w:rPr>
              <w:t xml:space="preserve"> </w:t>
            </w:r>
            <w:r w:rsidR="00494635" w:rsidRPr="006E7968">
              <w:rPr>
                <w:color w:val="000000"/>
                <w:sz w:val="22"/>
                <w:szCs w:val="22"/>
                <w:lang w:val="uk-UA"/>
              </w:rPr>
              <w:t>та/або</w:t>
            </w:r>
            <w:r w:rsidR="006E7968" w:rsidRPr="006E7968">
              <w:rPr>
                <w:color w:val="000000"/>
                <w:sz w:val="22"/>
                <w:szCs w:val="22"/>
                <w:lang w:val="uk-UA"/>
              </w:rPr>
              <w:t xml:space="preserve"> </w:t>
            </w:r>
          </w:p>
          <w:p w:rsidR="006E7968" w:rsidRDefault="006E7968" w:rsidP="006E7968">
            <w:pPr>
              <w:snapToGrid w:val="0"/>
              <w:jc w:val="both"/>
              <w:rPr>
                <w:color w:val="333333"/>
                <w:sz w:val="22"/>
                <w:szCs w:val="22"/>
                <w:shd w:val="clear" w:color="auto" w:fill="FFFFFF"/>
                <w:lang w:val="uk-UA"/>
              </w:rPr>
            </w:pPr>
            <w:r w:rsidRPr="006E7968">
              <w:rPr>
                <w:b/>
                <w:color w:val="333333"/>
                <w:sz w:val="22"/>
                <w:szCs w:val="22"/>
                <w:shd w:val="clear" w:color="auto" w:fill="FFFFFF"/>
              </w:rPr>
              <w:t>ДСТУ 9177-2:2022</w:t>
            </w:r>
            <w:r w:rsidRPr="006E7968">
              <w:rPr>
                <w:color w:val="333333"/>
                <w:sz w:val="22"/>
                <w:szCs w:val="22"/>
                <w:shd w:val="clear" w:color="auto" w:fill="FFFFFF"/>
              </w:rPr>
              <w:t xml:space="preserve"> </w:t>
            </w:r>
            <w:proofErr w:type="spellStart"/>
            <w:r w:rsidRPr="006E7968">
              <w:rPr>
                <w:color w:val="333333"/>
                <w:sz w:val="22"/>
                <w:szCs w:val="22"/>
                <w:shd w:val="clear" w:color="auto" w:fill="FFFFFF"/>
              </w:rPr>
              <w:t>Матеріали</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щебеневі</w:t>
            </w:r>
            <w:proofErr w:type="spellEnd"/>
            <w:r w:rsidRPr="006E7968">
              <w:rPr>
                <w:color w:val="333333"/>
                <w:sz w:val="22"/>
                <w:szCs w:val="22"/>
                <w:shd w:val="clear" w:color="auto" w:fill="FFFFFF"/>
              </w:rPr>
              <w:t xml:space="preserve"> та </w:t>
            </w:r>
            <w:proofErr w:type="spellStart"/>
            <w:r w:rsidRPr="006E7968">
              <w:rPr>
                <w:color w:val="333333"/>
                <w:sz w:val="22"/>
                <w:szCs w:val="22"/>
                <w:shd w:val="clear" w:color="auto" w:fill="FFFFFF"/>
              </w:rPr>
              <w:t>гравійні</w:t>
            </w:r>
            <w:proofErr w:type="spellEnd"/>
            <w:r w:rsidRPr="006E7968">
              <w:rPr>
                <w:color w:val="333333"/>
                <w:sz w:val="22"/>
                <w:szCs w:val="22"/>
                <w:shd w:val="clear" w:color="auto" w:fill="FFFFFF"/>
              </w:rPr>
              <w:t xml:space="preserve"> для </w:t>
            </w:r>
            <w:proofErr w:type="spellStart"/>
            <w:r w:rsidRPr="006E7968">
              <w:rPr>
                <w:color w:val="333333"/>
                <w:sz w:val="22"/>
                <w:szCs w:val="22"/>
                <w:shd w:val="clear" w:color="auto" w:fill="FFFFFF"/>
              </w:rPr>
              <w:t>дорожнього</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будівництва</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Технічні</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умови</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Частина</w:t>
            </w:r>
            <w:proofErr w:type="spellEnd"/>
            <w:r w:rsidRPr="006E7968">
              <w:rPr>
                <w:color w:val="333333"/>
                <w:sz w:val="22"/>
                <w:szCs w:val="22"/>
                <w:shd w:val="clear" w:color="auto" w:fill="FFFFFF"/>
              </w:rPr>
              <w:t xml:space="preserve"> 2. </w:t>
            </w:r>
            <w:proofErr w:type="spellStart"/>
            <w:r w:rsidRPr="006E7968">
              <w:rPr>
                <w:color w:val="333333"/>
                <w:sz w:val="22"/>
                <w:szCs w:val="22"/>
                <w:shd w:val="clear" w:color="auto" w:fill="FFFFFF"/>
              </w:rPr>
              <w:t>Матеріали</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неукріплені</w:t>
            </w:r>
            <w:proofErr w:type="spellEnd"/>
            <w:r w:rsidRPr="006E7968">
              <w:rPr>
                <w:color w:val="333333"/>
                <w:sz w:val="22"/>
                <w:szCs w:val="22"/>
                <w:shd w:val="clear" w:color="auto" w:fill="FFFFFF"/>
                <w:lang w:val="uk-UA"/>
              </w:rPr>
              <w:t xml:space="preserve"> </w:t>
            </w:r>
          </w:p>
          <w:p w:rsidR="00BE2270" w:rsidRPr="006E7968" w:rsidRDefault="00BE2270" w:rsidP="006E7968">
            <w:pPr>
              <w:snapToGrid w:val="0"/>
              <w:jc w:val="both"/>
              <w:rPr>
                <w:rFonts w:eastAsia="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E2270" w:rsidRPr="005911B8" w:rsidRDefault="00BE2270" w:rsidP="001914CA">
            <w:pPr>
              <w:snapToGrid w:val="0"/>
              <w:rPr>
                <w:rFonts w:eastAsia="Calibri"/>
                <w:kern w:val="2"/>
                <w:sz w:val="21"/>
                <w:szCs w:val="21"/>
                <w:lang w:val="uk-UA" w:eastAsia="ru-RU"/>
              </w:rPr>
            </w:pPr>
          </w:p>
        </w:tc>
      </w:tr>
    </w:tbl>
    <w:p w:rsidR="00BE2270" w:rsidRPr="005911B8" w:rsidRDefault="00BE2270" w:rsidP="00BE2270">
      <w:pPr>
        <w:ind w:left="3403"/>
        <w:rPr>
          <w:rFonts w:eastAsia="Calibri"/>
          <w:i/>
          <w:sz w:val="21"/>
          <w:szCs w:val="21"/>
          <w:u w:val="single"/>
          <w:lang w:val="uk-UA"/>
        </w:rPr>
      </w:pPr>
      <w:r w:rsidRPr="005911B8">
        <w:rPr>
          <w:rFonts w:eastAsia="Calibri"/>
          <w:i/>
          <w:sz w:val="21"/>
          <w:szCs w:val="21"/>
          <w:u w:val="single"/>
          <w:lang w:val="uk-UA"/>
        </w:rPr>
        <w:t>2.Технічні характеристики</w:t>
      </w:r>
    </w:p>
    <w:tbl>
      <w:tblPr>
        <w:tblW w:w="9356" w:type="dxa"/>
        <w:tblInd w:w="108" w:type="dxa"/>
        <w:tblLayout w:type="fixed"/>
        <w:tblLook w:val="04A0" w:firstRow="1" w:lastRow="0" w:firstColumn="1" w:lastColumn="0" w:noHBand="0" w:noVBand="1"/>
      </w:tblPr>
      <w:tblGrid>
        <w:gridCol w:w="675"/>
        <w:gridCol w:w="7122"/>
        <w:gridCol w:w="1559"/>
      </w:tblGrid>
      <w:tr w:rsidR="00BE2270" w:rsidRPr="00065AD0" w:rsidTr="001914CA">
        <w:tc>
          <w:tcPr>
            <w:tcW w:w="675" w:type="dxa"/>
            <w:tcBorders>
              <w:top w:val="single" w:sz="4" w:space="0" w:color="000000"/>
              <w:left w:val="single" w:sz="4" w:space="0" w:color="000000"/>
              <w:bottom w:val="single" w:sz="4" w:space="0" w:color="000000"/>
              <w:right w:val="nil"/>
            </w:tcBorders>
            <w:hideMark/>
          </w:tcPr>
          <w:p w:rsidR="00BE2270" w:rsidRPr="00065AD0" w:rsidRDefault="00BE2270" w:rsidP="001914CA">
            <w:pPr>
              <w:snapToGrid w:val="0"/>
              <w:rPr>
                <w:rFonts w:eastAsia="Calibri"/>
                <w:kern w:val="2"/>
                <w:sz w:val="21"/>
                <w:szCs w:val="21"/>
                <w:lang w:val="uk-UA" w:eastAsia="ru-RU"/>
              </w:rPr>
            </w:pPr>
            <w:r w:rsidRPr="00065AD0">
              <w:rPr>
                <w:rFonts w:eastAsia="Calibri"/>
                <w:sz w:val="21"/>
                <w:szCs w:val="21"/>
                <w:lang w:val="uk-UA"/>
              </w:rPr>
              <w:t xml:space="preserve">2.1. </w:t>
            </w:r>
          </w:p>
        </w:tc>
        <w:tc>
          <w:tcPr>
            <w:tcW w:w="7122" w:type="dxa"/>
            <w:tcBorders>
              <w:top w:val="single" w:sz="4" w:space="0" w:color="000000"/>
              <w:left w:val="single" w:sz="4" w:space="0" w:color="000000"/>
              <w:bottom w:val="single" w:sz="4" w:space="0" w:color="000000"/>
              <w:right w:val="nil"/>
            </w:tcBorders>
            <w:hideMark/>
          </w:tcPr>
          <w:p w:rsidR="00BE2270" w:rsidRPr="00065AD0" w:rsidRDefault="006725F0" w:rsidP="007D68DA">
            <w:pPr>
              <w:snapToGrid w:val="0"/>
              <w:rPr>
                <w:rFonts w:eastAsia="Calibri"/>
                <w:kern w:val="2"/>
                <w:sz w:val="21"/>
                <w:szCs w:val="21"/>
                <w:lang w:val="uk-UA" w:eastAsia="ru-RU"/>
              </w:rPr>
            </w:pPr>
            <w:r w:rsidRPr="00065AD0">
              <w:rPr>
                <w:rFonts w:eastAsia="Calibri"/>
                <w:sz w:val="21"/>
                <w:szCs w:val="21"/>
                <w:lang w:val="uk-UA"/>
              </w:rPr>
              <w:t>Вміст пило</w:t>
            </w:r>
            <w:r w:rsidR="007D68DA" w:rsidRPr="00065AD0">
              <w:rPr>
                <w:rFonts w:eastAsia="Calibri"/>
                <w:sz w:val="21"/>
                <w:szCs w:val="21"/>
                <w:lang w:val="uk-UA"/>
              </w:rPr>
              <w:t>видних та глинистих</w:t>
            </w:r>
            <w:r w:rsidRPr="00065AD0">
              <w:rPr>
                <w:rFonts w:eastAsia="Calibri"/>
                <w:sz w:val="21"/>
                <w:szCs w:val="21"/>
                <w:lang w:val="uk-UA"/>
              </w:rPr>
              <w:t xml:space="preserve"> частинок</w:t>
            </w:r>
            <w:r w:rsidR="00BE2270" w:rsidRPr="00065AD0">
              <w:rPr>
                <w:rFonts w:eastAsia="Calibri"/>
                <w:sz w:val="21"/>
                <w:szCs w:val="21"/>
                <w:lang w:val="uk-UA"/>
              </w:rPr>
              <w:t xml:space="preserve"> – </w:t>
            </w:r>
            <w:r w:rsidRPr="00065AD0">
              <w:rPr>
                <w:rFonts w:eastAsia="Calibri"/>
                <w:b/>
                <w:sz w:val="21"/>
                <w:szCs w:val="21"/>
                <w:lang w:val="uk-UA"/>
              </w:rPr>
              <w:t>не більше</w:t>
            </w:r>
            <w:r w:rsidR="00BE2270" w:rsidRPr="00065AD0">
              <w:rPr>
                <w:rFonts w:eastAsia="Calibri"/>
                <w:b/>
                <w:sz w:val="21"/>
                <w:szCs w:val="21"/>
                <w:lang w:val="uk-UA"/>
              </w:rPr>
              <w:t xml:space="preserve"> </w:t>
            </w:r>
            <w:r w:rsidRPr="00065AD0">
              <w:rPr>
                <w:rFonts w:eastAsia="Calibri"/>
                <w:b/>
                <w:sz w:val="21"/>
                <w:szCs w:val="21"/>
                <w:lang w:val="uk-UA"/>
              </w:rPr>
              <w:t>1</w:t>
            </w:r>
            <w:r w:rsidR="00BE2270" w:rsidRPr="00065AD0">
              <w:rPr>
                <w:rFonts w:eastAsia="Calibri"/>
                <w:b/>
                <w:sz w:val="21"/>
                <w:szCs w:val="21"/>
                <w:lang w:val="uk-UA"/>
              </w:rPr>
              <w:t>%</w:t>
            </w:r>
            <w:r w:rsidRPr="00065AD0">
              <w:rPr>
                <w:rFonts w:eastAsia="Calibri"/>
                <w:b/>
                <w:sz w:val="21"/>
                <w:szCs w:val="21"/>
                <w:lang w:val="uk-UA"/>
              </w:rPr>
              <w:t xml:space="preserve"> за масою</w:t>
            </w:r>
          </w:p>
        </w:tc>
        <w:tc>
          <w:tcPr>
            <w:tcW w:w="1559" w:type="dxa"/>
            <w:tcBorders>
              <w:top w:val="single" w:sz="4" w:space="0" w:color="000000"/>
              <w:left w:val="single" w:sz="4" w:space="0" w:color="000000"/>
              <w:bottom w:val="single" w:sz="4" w:space="0" w:color="000000"/>
              <w:right w:val="single" w:sz="4" w:space="0" w:color="000000"/>
            </w:tcBorders>
          </w:tcPr>
          <w:p w:rsidR="00BE2270" w:rsidRPr="00065AD0" w:rsidRDefault="00BE2270" w:rsidP="001914CA">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1914CA">
            <w:pPr>
              <w:snapToGrid w:val="0"/>
              <w:rPr>
                <w:rFonts w:eastAsia="Calibri"/>
                <w:sz w:val="21"/>
                <w:szCs w:val="21"/>
                <w:lang w:val="uk-UA"/>
              </w:rPr>
            </w:pPr>
            <w:r w:rsidRPr="00065AD0">
              <w:rPr>
                <w:rFonts w:eastAsia="Calibri"/>
                <w:sz w:val="21"/>
                <w:szCs w:val="21"/>
                <w:lang w:val="uk-UA"/>
              </w:rPr>
              <w:t>2.2.</w:t>
            </w:r>
          </w:p>
        </w:tc>
        <w:tc>
          <w:tcPr>
            <w:tcW w:w="7122" w:type="dxa"/>
            <w:tcBorders>
              <w:top w:val="single" w:sz="4" w:space="0" w:color="000000"/>
              <w:left w:val="single" w:sz="4" w:space="0" w:color="000000"/>
              <w:bottom w:val="single" w:sz="4" w:space="0" w:color="000000"/>
              <w:right w:val="nil"/>
            </w:tcBorders>
          </w:tcPr>
          <w:p w:rsidR="006725F0" w:rsidRPr="00065AD0" w:rsidRDefault="007D68DA" w:rsidP="00DE3CEC">
            <w:pPr>
              <w:snapToGrid w:val="0"/>
              <w:rPr>
                <w:rFonts w:eastAsia="Calibri"/>
                <w:sz w:val="21"/>
                <w:szCs w:val="21"/>
                <w:lang w:val="uk-UA"/>
              </w:rPr>
            </w:pPr>
            <w:r w:rsidRPr="00065AD0">
              <w:rPr>
                <w:rFonts w:eastAsia="Calibri"/>
                <w:sz w:val="21"/>
                <w:szCs w:val="21"/>
                <w:lang w:val="uk-UA"/>
              </w:rPr>
              <w:t xml:space="preserve">Вміст глинистих частинок </w:t>
            </w:r>
            <w:r w:rsidR="006725F0" w:rsidRPr="00065AD0">
              <w:rPr>
                <w:rFonts w:eastAsia="Calibri"/>
                <w:sz w:val="21"/>
                <w:szCs w:val="21"/>
                <w:lang w:val="uk-UA"/>
              </w:rPr>
              <w:t>–</w:t>
            </w:r>
            <w:r w:rsidR="00DE3CEC">
              <w:rPr>
                <w:rFonts w:eastAsia="Calibri"/>
                <w:sz w:val="21"/>
                <w:szCs w:val="21"/>
                <w:lang w:val="uk-UA"/>
              </w:rPr>
              <w:t xml:space="preserve"> </w:t>
            </w:r>
            <w:r w:rsidR="00DE3CEC" w:rsidRPr="00DE3CEC">
              <w:rPr>
                <w:rFonts w:eastAsia="Calibri"/>
                <w:b/>
                <w:sz w:val="21"/>
                <w:szCs w:val="21"/>
                <w:lang w:val="uk-UA"/>
              </w:rPr>
              <w:t>0</w:t>
            </w:r>
            <w:r w:rsidR="00DE3CEC">
              <w:rPr>
                <w:rFonts w:eastAsia="Calibri"/>
                <w:sz w:val="21"/>
                <w:szCs w:val="21"/>
                <w:lang w:val="uk-UA"/>
              </w:rPr>
              <w:t xml:space="preserve"> </w:t>
            </w:r>
            <w:r w:rsidR="006725F0" w:rsidRPr="00065AD0">
              <w:rPr>
                <w:rFonts w:eastAsia="Calibri"/>
                <w:b/>
                <w:sz w:val="21"/>
                <w:szCs w:val="21"/>
                <w:lang w:val="uk-UA"/>
              </w:rPr>
              <w:t>% за масою</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1914CA">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uk-UA"/>
              </w:rPr>
              <w:t>2.3.</w:t>
            </w:r>
          </w:p>
        </w:tc>
        <w:tc>
          <w:tcPr>
            <w:tcW w:w="7122" w:type="dxa"/>
            <w:tcBorders>
              <w:top w:val="single" w:sz="4" w:space="0" w:color="000000"/>
              <w:left w:val="single" w:sz="4" w:space="0" w:color="000000"/>
              <w:bottom w:val="single" w:sz="4" w:space="0" w:color="000000"/>
              <w:right w:val="nil"/>
            </w:tcBorders>
          </w:tcPr>
          <w:p w:rsidR="006725F0" w:rsidRPr="00065AD0" w:rsidRDefault="00AB120C" w:rsidP="00DE3CEC">
            <w:pPr>
              <w:snapToGrid w:val="0"/>
              <w:rPr>
                <w:rFonts w:eastAsia="Calibri"/>
                <w:sz w:val="21"/>
                <w:szCs w:val="21"/>
                <w:lang w:val="uk-UA"/>
              </w:rPr>
            </w:pPr>
            <w:r>
              <w:rPr>
                <w:rFonts w:eastAsia="Calibri"/>
                <w:sz w:val="21"/>
                <w:szCs w:val="21"/>
                <w:lang w:val="uk-UA"/>
              </w:rPr>
              <w:t xml:space="preserve">Марка КРЗ за </w:t>
            </w:r>
            <w:proofErr w:type="spellStart"/>
            <w:r>
              <w:rPr>
                <w:rFonts w:eastAsia="Calibri"/>
                <w:sz w:val="21"/>
                <w:szCs w:val="21"/>
                <w:lang w:val="uk-UA"/>
              </w:rPr>
              <w:t>дробильністю</w:t>
            </w:r>
            <w:proofErr w:type="spellEnd"/>
            <w:r>
              <w:rPr>
                <w:rFonts w:eastAsia="Calibri"/>
                <w:sz w:val="21"/>
                <w:szCs w:val="21"/>
                <w:lang w:val="uk-UA"/>
              </w:rPr>
              <w:t xml:space="preserve"> – </w:t>
            </w:r>
            <w:r w:rsidRPr="00AB120C">
              <w:rPr>
                <w:rFonts w:eastAsia="Calibri"/>
                <w:b/>
                <w:sz w:val="21"/>
                <w:szCs w:val="21"/>
                <w:lang w:val="uk-UA"/>
              </w:rPr>
              <w:t>не менше 1</w:t>
            </w:r>
            <w:r w:rsidR="00DE3CEC">
              <w:rPr>
                <w:rFonts w:eastAsia="Calibri"/>
                <w:b/>
                <w:sz w:val="21"/>
                <w:szCs w:val="21"/>
                <w:lang w:val="uk-UA"/>
              </w:rPr>
              <w:t>4</w:t>
            </w:r>
            <w:r w:rsidRPr="00AB120C">
              <w:rPr>
                <w:rFonts w:eastAsia="Calibri"/>
                <w:b/>
                <w:sz w:val="21"/>
                <w:szCs w:val="21"/>
                <w:lang w:val="uk-UA"/>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uk-UA"/>
              </w:rPr>
              <w:t>2.4.</w:t>
            </w:r>
          </w:p>
        </w:tc>
        <w:tc>
          <w:tcPr>
            <w:tcW w:w="7122"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proofErr w:type="spellStart"/>
            <w:r w:rsidRPr="00065AD0">
              <w:rPr>
                <w:sz w:val="21"/>
                <w:szCs w:val="21"/>
              </w:rPr>
              <w:t>Щебінь</w:t>
            </w:r>
            <w:proofErr w:type="spellEnd"/>
            <w:r w:rsidRPr="00065AD0">
              <w:rPr>
                <w:sz w:val="21"/>
                <w:szCs w:val="21"/>
              </w:rPr>
              <w:t xml:space="preserve"> не повинен </w:t>
            </w:r>
            <w:proofErr w:type="spellStart"/>
            <w:r w:rsidRPr="00065AD0">
              <w:rPr>
                <w:sz w:val="21"/>
                <w:szCs w:val="21"/>
              </w:rPr>
              <w:t>містити</w:t>
            </w:r>
            <w:proofErr w:type="spellEnd"/>
            <w:r w:rsidRPr="00065AD0">
              <w:rPr>
                <w:sz w:val="21"/>
                <w:szCs w:val="21"/>
              </w:rPr>
              <w:t xml:space="preserve"> </w:t>
            </w:r>
            <w:proofErr w:type="spellStart"/>
            <w:r w:rsidRPr="00065AD0">
              <w:rPr>
                <w:sz w:val="21"/>
                <w:szCs w:val="21"/>
              </w:rPr>
              <w:t>сторонніх</w:t>
            </w:r>
            <w:proofErr w:type="spellEnd"/>
            <w:r w:rsidRPr="00065AD0">
              <w:rPr>
                <w:sz w:val="21"/>
                <w:szCs w:val="21"/>
              </w:rPr>
              <w:t xml:space="preserve"> </w:t>
            </w:r>
            <w:proofErr w:type="spellStart"/>
            <w:r w:rsidRPr="00065AD0">
              <w:rPr>
                <w:sz w:val="21"/>
                <w:szCs w:val="21"/>
              </w:rPr>
              <w:t>домішок</w:t>
            </w:r>
            <w:proofErr w:type="spellEnd"/>
            <w:r w:rsidRPr="00065AD0">
              <w:rPr>
                <w:sz w:val="21"/>
                <w:szCs w:val="21"/>
              </w:rPr>
              <w:t xml:space="preserve">, </w:t>
            </w:r>
            <w:proofErr w:type="spellStart"/>
            <w:r w:rsidRPr="00065AD0">
              <w:rPr>
                <w:sz w:val="21"/>
                <w:szCs w:val="21"/>
              </w:rPr>
              <w:t>які</w:t>
            </w:r>
            <w:proofErr w:type="spellEnd"/>
            <w:r w:rsidRPr="00065AD0">
              <w:rPr>
                <w:sz w:val="21"/>
                <w:szCs w:val="21"/>
              </w:rPr>
              <w:t xml:space="preserve"> </w:t>
            </w:r>
            <w:proofErr w:type="spellStart"/>
            <w:r w:rsidRPr="00065AD0">
              <w:rPr>
                <w:sz w:val="21"/>
                <w:szCs w:val="21"/>
              </w:rPr>
              <w:t>його</w:t>
            </w:r>
            <w:proofErr w:type="spellEnd"/>
            <w:r w:rsidRPr="00065AD0">
              <w:rPr>
                <w:sz w:val="21"/>
                <w:szCs w:val="21"/>
              </w:rPr>
              <w:t xml:space="preserve"> </w:t>
            </w:r>
            <w:proofErr w:type="spellStart"/>
            <w:r w:rsidRPr="00065AD0">
              <w:rPr>
                <w:sz w:val="21"/>
                <w:szCs w:val="21"/>
              </w:rPr>
              <w:t>забруднюють</w:t>
            </w:r>
            <w:proofErr w:type="spellEnd"/>
            <w:r w:rsidRPr="00065AD0">
              <w:rPr>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en-US"/>
              </w:rPr>
              <w:t>2</w:t>
            </w:r>
            <w:r w:rsidRPr="00065AD0">
              <w:rPr>
                <w:rFonts w:eastAsia="Calibri"/>
                <w:sz w:val="21"/>
                <w:szCs w:val="21"/>
                <w:lang w:val="uk-UA"/>
              </w:rPr>
              <w:t>.5.</w:t>
            </w:r>
          </w:p>
        </w:tc>
        <w:tc>
          <w:tcPr>
            <w:tcW w:w="7122" w:type="dxa"/>
            <w:tcBorders>
              <w:top w:val="single" w:sz="4" w:space="0" w:color="000000"/>
              <w:left w:val="single" w:sz="4" w:space="0" w:color="000000"/>
              <w:bottom w:val="single" w:sz="4" w:space="0" w:color="000000"/>
              <w:right w:val="nil"/>
            </w:tcBorders>
          </w:tcPr>
          <w:p w:rsidR="006725F0" w:rsidRPr="00065AD0" w:rsidRDefault="00AB120C" w:rsidP="00DE3CEC">
            <w:pPr>
              <w:snapToGrid w:val="0"/>
              <w:rPr>
                <w:rFonts w:eastAsia="Calibri"/>
                <w:sz w:val="21"/>
                <w:szCs w:val="21"/>
                <w:lang w:val="en-US"/>
              </w:rPr>
            </w:pPr>
            <w:r>
              <w:rPr>
                <w:rFonts w:eastAsia="Calibri"/>
                <w:sz w:val="21"/>
                <w:szCs w:val="21"/>
                <w:lang w:val="uk-UA"/>
              </w:rPr>
              <w:t>Марка за морозостійкістю</w:t>
            </w:r>
            <w:r>
              <w:rPr>
                <w:rFonts w:eastAsia="Calibri"/>
                <w:sz w:val="21"/>
                <w:szCs w:val="21"/>
                <w:lang w:val="en-US"/>
              </w:rPr>
              <w:t xml:space="preserve"> </w:t>
            </w:r>
            <w:r w:rsidR="006725F0" w:rsidRPr="00065AD0">
              <w:rPr>
                <w:rFonts w:eastAsia="Calibri"/>
                <w:sz w:val="21"/>
                <w:szCs w:val="21"/>
                <w:lang w:val="uk-UA"/>
              </w:rPr>
              <w:t xml:space="preserve">– </w:t>
            </w:r>
            <w:r w:rsidR="006725F0" w:rsidRPr="00065AD0">
              <w:rPr>
                <w:rFonts w:eastAsia="Calibri"/>
                <w:b/>
                <w:sz w:val="21"/>
                <w:szCs w:val="21"/>
                <w:lang w:val="uk-UA"/>
              </w:rPr>
              <w:t xml:space="preserve">не нижче </w:t>
            </w:r>
            <w:r w:rsidR="006725F0" w:rsidRPr="00065AD0">
              <w:rPr>
                <w:rFonts w:eastAsia="Calibri"/>
                <w:b/>
                <w:sz w:val="21"/>
                <w:szCs w:val="21"/>
                <w:lang w:val="en-US"/>
              </w:rPr>
              <w:t>F</w:t>
            </w:r>
            <w:r w:rsidR="00DE3CEC">
              <w:rPr>
                <w:rFonts w:eastAsia="Calibri"/>
                <w:b/>
                <w:sz w:val="21"/>
                <w:szCs w:val="21"/>
                <w:lang w:val="uk-UA"/>
              </w:rPr>
              <w:t>3</w:t>
            </w:r>
            <w:r>
              <w:rPr>
                <w:rFonts w:eastAsia="Calibri"/>
                <w:b/>
                <w:sz w:val="21"/>
                <w:szCs w:val="21"/>
                <w:lang w:val="en-US"/>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494635" w:rsidRPr="005911B8" w:rsidTr="001914CA">
        <w:tc>
          <w:tcPr>
            <w:tcW w:w="675" w:type="dxa"/>
            <w:tcBorders>
              <w:top w:val="single" w:sz="4" w:space="0" w:color="000000"/>
              <w:left w:val="single" w:sz="4" w:space="0" w:color="000000"/>
              <w:bottom w:val="single" w:sz="4" w:space="0" w:color="000000"/>
              <w:right w:val="nil"/>
            </w:tcBorders>
          </w:tcPr>
          <w:p w:rsidR="00494635" w:rsidRDefault="00494635" w:rsidP="00DE3CEC">
            <w:pPr>
              <w:snapToGrid w:val="0"/>
              <w:rPr>
                <w:rFonts w:eastAsia="Calibri"/>
                <w:sz w:val="21"/>
                <w:szCs w:val="21"/>
                <w:lang w:val="uk-UA"/>
              </w:rPr>
            </w:pPr>
            <w:r>
              <w:rPr>
                <w:rFonts w:eastAsia="Calibri"/>
                <w:sz w:val="21"/>
                <w:szCs w:val="21"/>
                <w:lang w:val="uk-UA"/>
              </w:rPr>
              <w:t>2.</w:t>
            </w:r>
            <w:r w:rsidR="00DE3CEC">
              <w:rPr>
                <w:rFonts w:eastAsia="Calibri"/>
                <w:sz w:val="21"/>
                <w:szCs w:val="21"/>
                <w:lang w:val="uk-UA"/>
              </w:rPr>
              <w:t>6</w:t>
            </w:r>
            <w:r>
              <w:rPr>
                <w:rFonts w:eastAsia="Calibri"/>
                <w:sz w:val="21"/>
                <w:szCs w:val="21"/>
                <w:lang w:val="uk-UA"/>
              </w:rPr>
              <w:t>.</w:t>
            </w:r>
          </w:p>
        </w:tc>
        <w:tc>
          <w:tcPr>
            <w:tcW w:w="7122" w:type="dxa"/>
            <w:tcBorders>
              <w:top w:val="single" w:sz="4" w:space="0" w:color="000000"/>
              <w:left w:val="single" w:sz="4" w:space="0" w:color="000000"/>
              <w:bottom w:val="single" w:sz="4" w:space="0" w:color="000000"/>
              <w:right w:val="nil"/>
            </w:tcBorders>
          </w:tcPr>
          <w:p w:rsidR="00494635" w:rsidRPr="00AB120C" w:rsidRDefault="00AB120C" w:rsidP="00494635">
            <w:pPr>
              <w:pStyle w:val="Default"/>
              <w:rPr>
                <w:rFonts w:eastAsia="Calibri"/>
                <w:b/>
                <w:sz w:val="21"/>
                <w:szCs w:val="21"/>
              </w:rPr>
            </w:pPr>
            <w:proofErr w:type="spellStart"/>
            <w:r w:rsidRPr="00AB120C">
              <w:rPr>
                <w:rFonts w:eastAsia="Calibri"/>
                <w:b/>
                <w:sz w:val="21"/>
                <w:szCs w:val="21"/>
              </w:rPr>
              <w:t>Лещадність</w:t>
            </w:r>
            <w:proofErr w:type="spellEnd"/>
            <w:r w:rsidRPr="00AB120C">
              <w:rPr>
                <w:rFonts w:eastAsia="Calibri"/>
                <w:b/>
                <w:sz w:val="21"/>
                <w:szCs w:val="21"/>
              </w:rPr>
              <w:t>:</w:t>
            </w:r>
          </w:p>
          <w:p w:rsidR="00AB120C" w:rsidRPr="00AB120C" w:rsidRDefault="00AB120C" w:rsidP="00AB120C">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5-10 мм – </w:t>
            </w:r>
            <w:r w:rsidRPr="00AB120C">
              <w:rPr>
                <w:rFonts w:ascii="Times New Roman" w:hAnsi="Times New Roman"/>
                <w:b/>
                <w:color w:val="000000"/>
                <w:kern w:val="1"/>
                <w:lang w:val="uk-UA"/>
              </w:rPr>
              <w:t>не більше 10%</w:t>
            </w:r>
          </w:p>
          <w:p w:rsidR="00AB120C" w:rsidRPr="00AB120C" w:rsidRDefault="00AB120C" w:rsidP="00AB120C">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5-20 мм – </w:t>
            </w:r>
            <w:r w:rsidRPr="00AB120C">
              <w:rPr>
                <w:rFonts w:ascii="Times New Roman" w:hAnsi="Times New Roman"/>
                <w:b/>
                <w:color w:val="000000"/>
                <w:kern w:val="1"/>
                <w:lang w:val="uk-UA"/>
              </w:rPr>
              <w:t>не більше 10%</w:t>
            </w:r>
          </w:p>
          <w:p w:rsidR="00EB16D8" w:rsidRPr="00EB16D8" w:rsidRDefault="00AB120C"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20-40 мм – </w:t>
            </w:r>
            <w:r w:rsidRPr="00AB120C">
              <w:rPr>
                <w:rFonts w:ascii="Times New Roman" w:hAnsi="Times New Roman"/>
                <w:b/>
                <w:color w:val="000000"/>
                <w:kern w:val="1"/>
                <w:lang w:val="uk-UA"/>
              </w:rPr>
              <w:t>не більше 12,5%</w:t>
            </w:r>
          </w:p>
          <w:p w:rsidR="00AB120C" w:rsidRPr="00EB16D8" w:rsidRDefault="00AB120C" w:rsidP="00DE3CEC">
            <w:pPr>
              <w:pStyle w:val="ac"/>
              <w:numPr>
                <w:ilvl w:val="0"/>
                <w:numId w:val="17"/>
              </w:numPr>
              <w:rPr>
                <w:rFonts w:ascii="Times New Roman" w:hAnsi="Times New Roman"/>
                <w:b/>
                <w:color w:val="000000"/>
                <w:kern w:val="1"/>
              </w:rPr>
            </w:pPr>
            <w:proofErr w:type="spellStart"/>
            <w:r w:rsidRPr="00EB16D8">
              <w:rPr>
                <w:rFonts w:ascii="Times New Roman" w:hAnsi="Times New Roman"/>
                <w:color w:val="000000"/>
                <w:kern w:val="1"/>
              </w:rPr>
              <w:t>Щебінь</w:t>
            </w:r>
            <w:proofErr w:type="spellEnd"/>
            <w:r w:rsidRPr="00EB16D8">
              <w:rPr>
                <w:rFonts w:ascii="Times New Roman" w:hAnsi="Times New Roman"/>
                <w:color w:val="000000"/>
                <w:kern w:val="1"/>
              </w:rPr>
              <w:t xml:space="preserve"> </w:t>
            </w:r>
            <w:proofErr w:type="spellStart"/>
            <w:r w:rsidRPr="00EB16D8">
              <w:rPr>
                <w:rFonts w:ascii="Times New Roman" w:hAnsi="Times New Roman"/>
                <w:color w:val="000000"/>
                <w:kern w:val="1"/>
              </w:rPr>
              <w:t>гранітний</w:t>
            </w:r>
            <w:proofErr w:type="spellEnd"/>
            <w:r w:rsidRPr="00EB16D8">
              <w:rPr>
                <w:rFonts w:ascii="Times New Roman" w:hAnsi="Times New Roman"/>
                <w:color w:val="000000"/>
                <w:kern w:val="1"/>
              </w:rPr>
              <w:t xml:space="preserve"> </w:t>
            </w:r>
            <w:proofErr w:type="spellStart"/>
            <w:r w:rsidRPr="00EB16D8">
              <w:rPr>
                <w:rFonts w:ascii="Times New Roman" w:hAnsi="Times New Roman"/>
                <w:color w:val="000000"/>
                <w:kern w:val="1"/>
              </w:rPr>
              <w:t>фракції</w:t>
            </w:r>
            <w:proofErr w:type="spellEnd"/>
            <w:r w:rsidRPr="00EB16D8">
              <w:rPr>
                <w:rFonts w:ascii="Times New Roman" w:hAnsi="Times New Roman"/>
                <w:color w:val="000000"/>
                <w:kern w:val="1"/>
              </w:rPr>
              <w:t xml:space="preserve"> 40-70 мм – </w:t>
            </w:r>
            <w:r w:rsidRPr="00EB16D8">
              <w:rPr>
                <w:rFonts w:ascii="Times New Roman" w:hAnsi="Times New Roman"/>
                <w:b/>
                <w:color w:val="000000"/>
                <w:kern w:val="1"/>
                <w:lang w:val="uk-UA"/>
              </w:rPr>
              <w:t>не більше 2</w:t>
            </w:r>
            <w:r w:rsidR="00DE3CEC">
              <w:rPr>
                <w:rFonts w:ascii="Times New Roman" w:hAnsi="Times New Roman"/>
                <w:b/>
                <w:color w:val="000000"/>
                <w:kern w:val="1"/>
                <w:lang w:val="uk-UA"/>
              </w:rPr>
              <w:t>0</w:t>
            </w:r>
            <w:r w:rsidRPr="00EB16D8">
              <w:rPr>
                <w:rFonts w:ascii="Times New Roman" w:hAnsi="Times New Roman"/>
                <w:b/>
                <w:color w:val="000000"/>
                <w:kern w:val="1"/>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494635" w:rsidRPr="005911B8" w:rsidRDefault="00494635" w:rsidP="006725F0">
            <w:pPr>
              <w:snapToGrid w:val="0"/>
              <w:rPr>
                <w:rFonts w:eastAsia="Calibri"/>
                <w:kern w:val="2"/>
                <w:sz w:val="21"/>
                <w:szCs w:val="21"/>
                <w:lang w:val="uk-UA" w:eastAsia="ru-RU"/>
              </w:rPr>
            </w:pPr>
          </w:p>
        </w:tc>
      </w:tr>
      <w:tr w:rsidR="00494635" w:rsidRPr="005911B8" w:rsidTr="001914CA">
        <w:tc>
          <w:tcPr>
            <w:tcW w:w="675" w:type="dxa"/>
            <w:tcBorders>
              <w:top w:val="single" w:sz="4" w:space="0" w:color="000000"/>
              <w:left w:val="single" w:sz="4" w:space="0" w:color="000000"/>
              <w:bottom w:val="single" w:sz="4" w:space="0" w:color="000000"/>
              <w:right w:val="nil"/>
            </w:tcBorders>
          </w:tcPr>
          <w:p w:rsidR="00494635" w:rsidRPr="00DE3CEC" w:rsidRDefault="00DE3CEC" w:rsidP="006725F0">
            <w:pPr>
              <w:snapToGrid w:val="0"/>
              <w:rPr>
                <w:rFonts w:eastAsia="Calibri"/>
                <w:sz w:val="21"/>
                <w:szCs w:val="21"/>
                <w:lang w:val="uk-UA"/>
              </w:rPr>
            </w:pPr>
            <w:r w:rsidRPr="00DE3CEC">
              <w:rPr>
                <w:rFonts w:eastAsia="Calibri"/>
                <w:sz w:val="21"/>
                <w:szCs w:val="21"/>
                <w:lang w:val="uk-UA"/>
              </w:rPr>
              <w:t>2.7</w:t>
            </w:r>
            <w:r w:rsidR="00494635" w:rsidRPr="00DE3CEC">
              <w:rPr>
                <w:rFonts w:eastAsia="Calibri"/>
                <w:sz w:val="21"/>
                <w:szCs w:val="21"/>
                <w:lang w:val="uk-UA"/>
              </w:rPr>
              <w:t>.</w:t>
            </w:r>
          </w:p>
        </w:tc>
        <w:tc>
          <w:tcPr>
            <w:tcW w:w="7122" w:type="dxa"/>
            <w:tcBorders>
              <w:top w:val="single" w:sz="4" w:space="0" w:color="000000"/>
              <w:left w:val="single" w:sz="4" w:space="0" w:color="000000"/>
              <w:bottom w:val="single" w:sz="4" w:space="0" w:color="000000"/>
              <w:right w:val="nil"/>
            </w:tcBorders>
          </w:tcPr>
          <w:p w:rsidR="00DE3CEC" w:rsidRPr="00DE3CEC" w:rsidRDefault="00DE3CEC" w:rsidP="00494635">
            <w:pPr>
              <w:pStyle w:val="Default"/>
              <w:rPr>
                <w:b/>
                <w:sz w:val="21"/>
                <w:szCs w:val="21"/>
              </w:rPr>
            </w:pPr>
            <w:r w:rsidRPr="00DE3CEC">
              <w:rPr>
                <w:b/>
                <w:sz w:val="21"/>
                <w:szCs w:val="21"/>
              </w:rPr>
              <w:t xml:space="preserve">Група КРЗ за формою </w:t>
            </w:r>
            <w:proofErr w:type="spellStart"/>
            <w:r w:rsidRPr="00DE3CEC">
              <w:rPr>
                <w:b/>
                <w:sz w:val="21"/>
                <w:szCs w:val="21"/>
              </w:rPr>
              <w:t>зерен</w:t>
            </w:r>
            <w:proofErr w:type="spellEnd"/>
            <w:r w:rsidRPr="00DE3CEC">
              <w:rPr>
                <w:b/>
                <w:sz w:val="21"/>
                <w:szCs w:val="21"/>
              </w:rPr>
              <w:t>:</w:t>
            </w:r>
          </w:p>
          <w:p w:rsidR="00DE3CEC" w:rsidRPr="00DE3CEC" w:rsidRDefault="00DE3CEC" w:rsidP="00494635">
            <w:pPr>
              <w:pStyle w:val="Default"/>
              <w:rPr>
                <w:b/>
                <w:sz w:val="21"/>
                <w:szCs w:val="21"/>
              </w:rPr>
            </w:pPr>
            <w:r w:rsidRPr="00DE3CEC">
              <w:rPr>
                <w:sz w:val="21"/>
                <w:szCs w:val="21"/>
              </w:rPr>
              <w:t xml:space="preserve"> 5-10 – </w:t>
            </w:r>
            <w:proofErr w:type="spellStart"/>
            <w:r w:rsidRPr="00DE3CEC">
              <w:rPr>
                <w:b/>
                <w:sz w:val="21"/>
                <w:szCs w:val="21"/>
              </w:rPr>
              <w:t>окатна</w:t>
            </w:r>
            <w:proofErr w:type="spellEnd"/>
          </w:p>
          <w:p w:rsidR="00494635" w:rsidRPr="00DE3CEC" w:rsidRDefault="00DE3CEC" w:rsidP="00494635">
            <w:pPr>
              <w:pStyle w:val="Default"/>
              <w:rPr>
                <w:b/>
                <w:sz w:val="21"/>
                <w:szCs w:val="21"/>
              </w:rPr>
            </w:pPr>
            <w:r w:rsidRPr="00DE3CEC">
              <w:rPr>
                <w:sz w:val="21"/>
                <w:szCs w:val="21"/>
              </w:rPr>
              <w:t xml:space="preserve"> 5-20 - </w:t>
            </w:r>
            <w:proofErr w:type="spellStart"/>
            <w:r w:rsidRPr="00DE3CEC">
              <w:rPr>
                <w:b/>
                <w:sz w:val="21"/>
                <w:szCs w:val="21"/>
              </w:rPr>
              <w:t>окатна</w:t>
            </w:r>
            <w:proofErr w:type="spellEnd"/>
            <w:r w:rsidRPr="00DE3CEC">
              <w:rPr>
                <w:b/>
                <w:sz w:val="21"/>
                <w:szCs w:val="21"/>
              </w:rPr>
              <w:t xml:space="preserve"> </w:t>
            </w:r>
          </w:p>
          <w:p w:rsidR="00DE3CEC" w:rsidRPr="00DE3CEC" w:rsidRDefault="00DE3CEC" w:rsidP="00494635">
            <w:pPr>
              <w:pStyle w:val="Default"/>
              <w:rPr>
                <w:rFonts w:eastAsia="Calibri"/>
                <w:b/>
                <w:sz w:val="21"/>
                <w:szCs w:val="21"/>
              </w:rPr>
            </w:pPr>
            <w:r w:rsidRPr="00DE3CEC">
              <w:rPr>
                <w:sz w:val="21"/>
                <w:szCs w:val="21"/>
              </w:rPr>
              <w:t xml:space="preserve">20-40 - </w:t>
            </w:r>
            <w:r w:rsidRPr="00DE3CEC">
              <w:rPr>
                <w:rFonts w:eastAsia="Calibri"/>
                <w:b/>
                <w:sz w:val="21"/>
                <w:szCs w:val="21"/>
              </w:rPr>
              <w:t xml:space="preserve">не </w:t>
            </w:r>
            <w:proofErr w:type="spellStart"/>
            <w:r w:rsidRPr="00DE3CEC">
              <w:rPr>
                <w:rFonts w:eastAsia="Calibri"/>
                <w:b/>
                <w:sz w:val="21"/>
                <w:szCs w:val="21"/>
              </w:rPr>
              <w:t>нище</w:t>
            </w:r>
            <w:proofErr w:type="spellEnd"/>
            <w:r w:rsidRPr="00DE3CEC">
              <w:rPr>
                <w:rFonts w:eastAsia="Calibri"/>
                <w:b/>
                <w:sz w:val="21"/>
                <w:szCs w:val="21"/>
              </w:rPr>
              <w:t xml:space="preserve"> ніж кубоподібна</w:t>
            </w:r>
          </w:p>
          <w:p w:rsidR="00DE3CEC" w:rsidRPr="00DE3CEC" w:rsidRDefault="00DE3CEC" w:rsidP="008932E7">
            <w:pPr>
              <w:pStyle w:val="Default"/>
              <w:rPr>
                <w:sz w:val="21"/>
                <w:szCs w:val="21"/>
              </w:rPr>
            </w:pPr>
            <w:r w:rsidRPr="000C0A3C">
              <w:rPr>
                <w:rFonts w:eastAsia="Calibri"/>
                <w:sz w:val="21"/>
                <w:szCs w:val="21"/>
              </w:rPr>
              <w:t>40-70</w:t>
            </w:r>
            <w:r w:rsidRPr="00DE3CEC">
              <w:rPr>
                <w:rFonts w:eastAsia="Calibri"/>
                <w:b/>
                <w:sz w:val="21"/>
                <w:szCs w:val="21"/>
              </w:rPr>
              <w:t xml:space="preserve"> - не </w:t>
            </w:r>
            <w:proofErr w:type="spellStart"/>
            <w:r w:rsidRPr="00DE3CEC">
              <w:rPr>
                <w:rFonts w:eastAsia="Calibri"/>
                <w:b/>
                <w:sz w:val="21"/>
                <w:szCs w:val="21"/>
              </w:rPr>
              <w:t>нище</w:t>
            </w:r>
            <w:proofErr w:type="spellEnd"/>
            <w:r w:rsidRPr="00DE3CEC">
              <w:rPr>
                <w:rFonts w:eastAsia="Calibri"/>
                <w:b/>
                <w:sz w:val="21"/>
                <w:szCs w:val="21"/>
              </w:rPr>
              <w:t xml:space="preserve"> ніж </w:t>
            </w:r>
            <w:r w:rsidR="008932E7">
              <w:rPr>
                <w:rFonts w:eastAsia="Calibri"/>
                <w:b/>
                <w:sz w:val="21"/>
                <w:szCs w:val="21"/>
              </w:rPr>
              <w:t>поліпшена</w:t>
            </w:r>
          </w:p>
        </w:tc>
        <w:tc>
          <w:tcPr>
            <w:tcW w:w="1559" w:type="dxa"/>
            <w:tcBorders>
              <w:top w:val="single" w:sz="4" w:space="0" w:color="000000"/>
              <w:left w:val="single" w:sz="4" w:space="0" w:color="000000"/>
              <w:bottom w:val="single" w:sz="4" w:space="0" w:color="000000"/>
              <w:right w:val="single" w:sz="4" w:space="0" w:color="000000"/>
            </w:tcBorders>
          </w:tcPr>
          <w:p w:rsidR="00494635" w:rsidRPr="005911B8" w:rsidRDefault="00494635" w:rsidP="006725F0">
            <w:pPr>
              <w:snapToGrid w:val="0"/>
              <w:rPr>
                <w:rFonts w:eastAsia="Calibri"/>
                <w:kern w:val="2"/>
                <w:sz w:val="21"/>
                <w:szCs w:val="21"/>
                <w:lang w:val="uk-UA" w:eastAsia="ru-RU"/>
              </w:rPr>
            </w:pPr>
          </w:p>
        </w:tc>
      </w:tr>
    </w:tbl>
    <w:p w:rsidR="00BE2270" w:rsidRPr="005911B8" w:rsidRDefault="00BE2270" w:rsidP="00BE2270">
      <w:pPr>
        <w:jc w:val="center"/>
        <w:rPr>
          <w:rFonts w:eastAsia="Calibri"/>
          <w:i/>
          <w:kern w:val="2"/>
          <w:sz w:val="21"/>
          <w:szCs w:val="21"/>
          <w:u w:val="single"/>
          <w:lang w:val="uk-UA" w:eastAsia="ru-RU"/>
        </w:rPr>
      </w:pPr>
      <w:r w:rsidRPr="005911B8">
        <w:rPr>
          <w:rFonts w:eastAsia="Calibri"/>
          <w:i/>
          <w:sz w:val="21"/>
          <w:szCs w:val="21"/>
          <w:u w:val="single"/>
          <w:lang w:val="uk-UA"/>
        </w:rPr>
        <w:t>3.Організаційні вимоги</w:t>
      </w:r>
    </w:p>
    <w:tbl>
      <w:tblPr>
        <w:tblW w:w="9356" w:type="dxa"/>
        <w:tblInd w:w="108" w:type="dxa"/>
        <w:tblLayout w:type="fixed"/>
        <w:tblLook w:val="04A0" w:firstRow="1" w:lastRow="0" w:firstColumn="1" w:lastColumn="0" w:noHBand="0" w:noVBand="1"/>
      </w:tblPr>
      <w:tblGrid>
        <w:gridCol w:w="629"/>
        <w:gridCol w:w="7168"/>
        <w:gridCol w:w="1559"/>
      </w:tblGrid>
      <w:tr w:rsidR="00BE2270" w:rsidRPr="005911B8" w:rsidTr="001914CA">
        <w:trPr>
          <w:trHeight w:val="276"/>
        </w:trPr>
        <w:tc>
          <w:tcPr>
            <w:tcW w:w="629" w:type="dxa"/>
            <w:tcBorders>
              <w:top w:val="single" w:sz="4" w:space="0" w:color="000000"/>
              <w:left w:val="single" w:sz="4" w:space="0" w:color="000000"/>
              <w:bottom w:val="single" w:sz="4" w:space="0" w:color="000000"/>
              <w:right w:val="nil"/>
            </w:tcBorders>
            <w:hideMark/>
          </w:tcPr>
          <w:p w:rsidR="00BE2270" w:rsidRPr="005911B8" w:rsidRDefault="00BE2270" w:rsidP="001914CA">
            <w:pPr>
              <w:snapToGrid w:val="0"/>
              <w:rPr>
                <w:rFonts w:eastAsia="Calibri"/>
                <w:kern w:val="2"/>
                <w:sz w:val="21"/>
                <w:szCs w:val="21"/>
                <w:lang w:val="uk-UA" w:eastAsia="ru-RU"/>
              </w:rPr>
            </w:pPr>
            <w:r w:rsidRPr="005911B8">
              <w:rPr>
                <w:rFonts w:eastAsia="Calibri"/>
                <w:sz w:val="21"/>
                <w:szCs w:val="21"/>
                <w:lang w:val="uk-UA"/>
              </w:rPr>
              <w:t>3.1.</w:t>
            </w:r>
          </w:p>
        </w:tc>
        <w:tc>
          <w:tcPr>
            <w:tcW w:w="7168" w:type="dxa"/>
            <w:tcBorders>
              <w:top w:val="single" w:sz="4" w:space="0" w:color="000000"/>
              <w:left w:val="single" w:sz="4" w:space="0" w:color="000000"/>
              <w:bottom w:val="single" w:sz="4" w:space="0" w:color="000000"/>
              <w:right w:val="nil"/>
            </w:tcBorders>
            <w:hideMark/>
          </w:tcPr>
          <w:p w:rsidR="00BE2270" w:rsidRPr="005911B8" w:rsidRDefault="00BE2270" w:rsidP="001914CA">
            <w:pPr>
              <w:snapToGrid w:val="0"/>
              <w:rPr>
                <w:b/>
                <w:sz w:val="21"/>
                <w:szCs w:val="21"/>
                <w:lang w:val="uk-UA"/>
              </w:rPr>
            </w:pPr>
            <w:r w:rsidRPr="005911B8">
              <w:rPr>
                <w:sz w:val="21"/>
                <w:szCs w:val="21"/>
                <w:lang w:val="uk-UA"/>
              </w:rPr>
              <w:t xml:space="preserve">Місце поставки товару – </w:t>
            </w:r>
            <w:r w:rsidRPr="005911B8">
              <w:rPr>
                <w:b/>
                <w:sz w:val="21"/>
                <w:szCs w:val="21"/>
                <w:lang w:val="uk-UA"/>
              </w:rPr>
              <w:t xml:space="preserve">29000, м. Хмельницький, </w:t>
            </w:r>
          </w:p>
          <w:p w:rsidR="00BE2270" w:rsidRPr="005911B8" w:rsidRDefault="00BE2270" w:rsidP="00EC3A24">
            <w:pPr>
              <w:snapToGrid w:val="0"/>
              <w:rPr>
                <w:sz w:val="21"/>
                <w:szCs w:val="21"/>
                <w:lang w:val="uk-UA"/>
              </w:rPr>
            </w:pPr>
            <w:r w:rsidRPr="005911B8">
              <w:rPr>
                <w:b/>
                <w:sz w:val="21"/>
                <w:szCs w:val="21"/>
                <w:lang w:val="uk-UA"/>
              </w:rPr>
              <w:t>вул.</w:t>
            </w:r>
            <w:r w:rsidR="00DB6C9B" w:rsidRPr="005911B8">
              <w:rPr>
                <w:b/>
                <w:sz w:val="21"/>
                <w:szCs w:val="21"/>
                <w:lang w:val="uk-UA"/>
              </w:rPr>
              <w:t xml:space="preserve"> Романа Шухевича</w:t>
            </w:r>
            <w:r w:rsidRPr="005911B8">
              <w:rPr>
                <w:b/>
                <w:sz w:val="21"/>
                <w:szCs w:val="21"/>
                <w:lang w:val="uk-UA"/>
              </w:rPr>
              <w:t>, 105 та вул. Львівське шосе</w:t>
            </w:r>
            <w:r w:rsidR="00DB6C9B" w:rsidRPr="005911B8">
              <w:rPr>
                <w:b/>
                <w:sz w:val="21"/>
                <w:szCs w:val="21"/>
                <w:lang w:val="uk-UA"/>
              </w:rPr>
              <w:t>,</w:t>
            </w:r>
            <w:r w:rsidRPr="005911B8">
              <w:rPr>
                <w:b/>
                <w:sz w:val="21"/>
                <w:szCs w:val="21"/>
                <w:lang w:val="uk-UA"/>
              </w:rPr>
              <w:t xml:space="preserve"> 14/1</w:t>
            </w:r>
          </w:p>
        </w:tc>
        <w:tc>
          <w:tcPr>
            <w:tcW w:w="1559" w:type="dxa"/>
            <w:tcBorders>
              <w:top w:val="single" w:sz="4" w:space="0" w:color="000000"/>
              <w:left w:val="single" w:sz="4" w:space="0" w:color="000000"/>
              <w:bottom w:val="single" w:sz="4" w:space="0" w:color="000000"/>
              <w:right w:val="single" w:sz="4" w:space="0" w:color="000000"/>
            </w:tcBorders>
          </w:tcPr>
          <w:p w:rsidR="00BE2270" w:rsidRPr="005911B8" w:rsidRDefault="00BE2270" w:rsidP="001914CA">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3.2.</w:t>
            </w:r>
          </w:p>
        </w:tc>
        <w:tc>
          <w:tcPr>
            <w:tcW w:w="7168" w:type="dxa"/>
            <w:tcBorders>
              <w:top w:val="single" w:sz="4" w:space="0" w:color="000000"/>
              <w:left w:val="single" w:sz="4" w:space="0" w:color="000000"/>
              <w:bottom w:val="single" w:sz="4" w:space="0" w:color="000000"/>
              <w:right w:val="nil"/>
            </w:tcBorders>
          </w:tcPr>
          <w:p w:rsidR="005911B8" w:rsidRPr="005911B8" w:rsidRDefault="008C4396" w:rsidP="005911B8">
            <w:pPr>
              <w:snapToGrid w:val="0"/>
              <w:rPr>
                <w:color w:val="000000"/>
                <w:sz w:val="21"/>
                <w:szCs w:val="21"/>
                <w:shd w:val="clear" w:color="auto" w:fill="FFFFFF"/>
                <w:lang w:val="uk-UA"/>
              </w:rPr>
            </w:pPr>
            <w:r w:rsidRPr="00A561BD">
              <w:rPr>
                <w:color w:val="000000"/>
                <w:shd w:val="clear" w:color="auto" w:fill="FFFFFF"/>
                <w:lang w:val="uk-UA"/>
              </w:rPr>
              <w:t xml:space="preserve">Рік випуску – </w:t>
            </w:r>
            <w:r w:rsidRPr="00A561BD">
              <w:rPr>
                <w:b/>
                <w:color w:val="000000"/>
                <w:shd w:val="clear" w:color="auto" w:fill="FFFFFF"/>
                <w:lang w:val="uk-UA"/>
              </w:rPr>
              <w:t>2024</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8C4396" w:rsidP="005911B8">
            <w:pPr>
              <w:snapToGrid w:val="0"/>
              <w:rPr>
                <w:rFonts w:eastAsia="Calibri"/>
                <w:sz w:val="21"/>
                <w:szCs w:val="21"/>
                <w:lang w:val="uk-UA"/>
              </w:rPr>
            </w:pPr>
            <w:r w:rsidRPr="005911B8">
              <w:rPr>
                <w:rFonts w:eastAsia="Calibri"/>
                <w:sz w:val="21"/>
                <w:szCs w:val="21"/>
                <w:lang w:val="uk-UA"/>
              </w:rPr>
              <w:t>3.3.</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sz w:val="21"/>
                <w:szCs w:val="21"/>
                <w:lang w:val="uk-UA"/>
              </w:rPr>
            </w:pPr>
            <w:r w:rsidRPr="005911B8">
              <w:rPr>
                <w:color w:val="000000"/>
                <w:sz w:val="21"/>
                <w:szCs w:val="21"/>
                <w:shd w:val="clear" w:color="auto" w:fill="FFFFFF"/>
                <w:lang w:val="uk-UA"/>
              </w:rPr>
              <w:t xml:space="preserve">Предмет закупівлі </w:t>
            </w:r>
            <w:r w:rsidRPr="005911B8">
              <w:rPr>
                <w:color w:val="000000"/>
                <w:sz w:val="21"/>
                <w:szCs w:val="21"/>
                <w:lang w:val="uk-UA"/>
              </w:rPr>
              <w:t>поставляється учасником-переможцем партіями за його рахунок.</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jc w:val="both"/>
              <w:rPr>
                <w:sz w:val="21"/>
                <w:szCs w:val="21"/>
                <w:lang w:val="uk-UA"/>
              </w:rPr>
            </w:pPr>
            <w:r w:rsidRPr="005911B8">
              <w:rPr>
                <w:sz w:val="21"/>
                <w:szCs w:val="21"/>
                <w:lang w:val="uk-UA"/>
              </w:rPr>
              <w:t xml:space="preserve">Кожна партія товару має супроводжуватися видатковими накладними і документами, які засвідчують його якість. У випадку поставки товару, який не відповідає критеріям замовника чи викликає сумнів щодо якості, Замовник має право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w:t>
            </w:r>
            <w:r w:rsidRPr="005911B8">
              <w:rPr>
                <w:sz w:val="21"/>
                <w:szCs w:val="21"/>
                <w:lang w:val="uk-UA"/>
              </w:rPr>
              <w:lastRenderedPageBreak/>
              <w:t>Замовник залишає за собою право вибору лабораторії, що здійснюватиме дослідження товару щодо якісних показників (</w:t>
            </w:r>
            <w:r w:rsidRPr="005911B8">
              <w:rPr>
                <w:b/>
                <w:sz w:val="21"/>
                <w:szCs w:val="21"/>
                <w:lang w:val="uk-UA"/>
              </w:rPr>
              <w:t>на підтвердження цього у складі тендерної пропозиції подається гарантійний лист</w:t>
            </w:r>
            <w:r w:rsidRPr="005911B8">
              <w:rPr>
                <w:sz w:val="21"/>
                <w:szCs w:val="21"/>
                <w:lang w:val="uk-UA"/>
              </w:rPr>
              <w:t>).</w:t>
            </w:r>
          </w:p>
          <w:p w:rsidR="005911B8" w:rsidRPr="005911B8" w:rsidRDefault="005911B8" w:rsidP="005911B8">
            <w:pPr>
              <w:snapToGrid w:val="0"/>
              <w:rPr>
                <w:sz w:val="21"/>
                <w:szCs w:val="21"/>
                <w:lang w:val="uk-UA"/>
              </w:rPr>
            </w:pPr>
            <w:r w:rsidRPr="005911B8">
              <w:rPr>
                <w:sz w:val="21"/>
                <w:szCs w:val="21"/>
                <w:lang w:val="uk-UA"/>
              </w:rPr>
              <w:t xml:space="preserve">В разі виявлення неякісного товару Учасник зобов’язаний замінити цей товар на якісний протягом 24 годин, про що учасник у складі тендерної пропозиції надає </w:t>
            </w:r>
            <w:r w:rsidRPr="005911B8">
              <w:rPr>
                <w:b/>
                <w:sz w:val="21"/>
                <w:szCs w:val="21"/>
                <w:lang w:val="uk-UA"/>
              </w:rPr>
              <w:t>гарантійний лист.</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3.4.</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b/>
                <w:sz w:val="21"/>
                <w:szCs w:val="21"/>
                <w:lang w:val="uk-UA"/>
              </w:rPr>
            </w:pPr>
            <w:r w:rsidRPr="005911B8">
              <w:rPr>
                <w:sz w:val="21"/>
                <w:szCs w:val="21"/>
                <w:lang w:val="uk-UA"/>
              </w:rPr>
              <w:t xml:space="preserve">Строк поставки: </w:t>
            </w:r>
            <w:r w:rsidRPr="005911B8">
              <w:rPr>
                <w:b/>
                <w:sz w:val="21"/>
                <w:szCs w:val="21"/>
                <w:lang w:val="uk-UA"/>
              </w:rPr>
              <w:t>партіями з дати підписання договору і до 31.12.2024 року</w:t>
            </w:r>
          </w:p>
          <w:p w:rsidR="005911B8" w:rsidRPr="005911B8" w:rsidRDefault="005911B8" w:rsidP="007D68DA">
            <w:pPr>
              <w:rPr>
                <w:bCs/>
                <w:sz w:val="21"/>
                <w:szCs w:val="21"/>
                <w:lang w:val="uk-UA" w:eastAsia="uk-UA"/>
              </w:rPr>
            </w:pPr>
            <w:r w:rsidRPr="005911B8">
              <w:rPr>
                <w:sz w:val="21"/>
                <w:szCs w:val="21"/>
                <w:lang w:val="uk-UA"/>
              </w:rPr>
              <w:t xml:space="preserve">Строк поставки кожної партії Товару </w:t>
            </w:r>
            <w:r w:rsidRPr="005911B8">
              <w:rPr>
                <w:b/>
                <w:sz w:val="21"/>
                <w:szCs w:val="21"/>
                <w:lang w:val="uk-UA"/>
              </w:rPr>
              <w:t xml:space="preserve">протягом </w:t>
            </w:r>
            <w:r w:rsidR="007D68DA">
              <w:rPr>
                <w:b/>
                <w:sz w:val="21"/>
                <w:szCs w:val="21"/>
                <w:lang w:val="uk-UA"/>
              </w:rPr>
              <w:t>3-х</w:t>
            </w:r>
            <w:r w:rsidRPr="005911B8">
              <w:rPr>
                <w:b/>
                <w:sz w:val="21"/>
                <w:szCs w:val="21"/>
                <w:lang w:val="uk-UA"/>
              </w:rPr>
              <w:t xml:space="preserve"> (</w:t>
            </w:r>
            <w:r w:rsidR="007D68DA">
              <w:rPr>
                <w:b/>
                <w:sz w:val="21"/>
                <w:szCs w:val="21"/>
                <w:lang w:val="uk-UA"/>
              </w:rPr>
              <w:t>трьох</w:t>
            </w:r>
            <w:r w:rsidRPr="005911B8">
              <w:rPr>
                <w:b/>
                <w:sz w:val="21"/>
                <w:szCs w:val="21"/>
                <w:lang w:val="uk-UA"/>
              </w:rPr>
              <w:t>) робочих дні з дати заявки.</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3.5.</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jc w:val="both"/>
              <w:rPr>
                <w:sz w:val="21"/>
                <w:szCs w:val="21"/>
                <w:lang w:val="uk-UA"/>
              </w:rPr>
            </w:pPr>
            <w:r w:rsidRPr="005911B8">
              <w:rPr>
                <w:sz w:val="21"/>
                <w:szCs w:val="21"/>
                <w:lang w:val="uk-UA"/>
              </w:rPr>
              <w:t>Учасник гарантує, що предмет закупівлі не завдаватиме шкоди навколишньому середовищу та передбачатиме заходи щодо захисту довкілля*.</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bl>
    <w:p w:rsidR="00CC5906" w:rsidRPr="005911B8" w:rsidRDefault="00CC5906" w:rsidP="00CC5906">
      <w:pPr>
        <w:shd w:val="clear" w:color="auto" w:fill="FFFFFF"/>
        <w:ind w:right="1" w:firstLine="142"/>
        <w:jc w:val="both"/>
        <w:rPr>
          <w:b/>
          <w:i/>
          <w:iCs/>
          <w:sz w:val="21"/>
          <w:szCs w:val="21"/>
          <w:lang w:val="uk-UA"/>
        </w:rPr>
      </w:pPr>
      <w:r w:rsidRPr="005911B8">
        <w:rPr>
          <w:b/>
          <w:i/>
          <w:iCs/>
          <w:sz w:val="21"/>
          <w:szCs w:val="21"/>
          <w:lang w:val="uk-UA"/>
        </w:rPr>
        <w:t>Примітка:</w:t>
      </w:r>
    </w:p>
    <w:p w:rsidR="00CC5906" w:rsidRPr="005911B8" w:rsidRDefault="00E30893" w:rsidP="00CC5906">
      <w:pPr>
        <w:shd w:val="clear" w:color="auto" w:fill="FFFFFF"/>
        <w:ind w:right="1" w:firstLine="142"/>
        <w:jc w:val="both"/>
        <w:rPr>
          <w:i/>
          <w:iCs/>
          <w:sz w:val="21"/>
          <w:szCs w:val="21"/>
          <w:lang w:val="uk-UA"/>
        </w:rPr>
      </w:pPr>
      <w:r w:rsidRPr="005911B8">
        <w:rPr>
          <w:i/>
          <w:iCs/>
          <w:sz w:val="21"/>
          <w:szCs w:val="21"/>
          <w:lang w:val="uk-UA"/>
        </w:rPr>
        <w:t>*</w:t>
      </w:r>
      <w:r w:rsidR="00CC5906" w:rsidRPr="005911B8">
        <w:rPr>
          <w:i/>
          <w:iCs/>
          <w:sz w:val="21"/>
          <w:szCs w:val="21"/>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CC5906" w:rsidRPr="005911B8" w:rsidRDefault="00CC5906" w:rsidP="00CC5906">
      <w:pPr>
        <w:jc w:val="both"/>
        <w:rPr>
          <w:sz w:val="21"/>
          <w:szCs w:val="21"/>
          <w:lang w:val="uk-UA"/>
        </w:rPr>
      </w:pPr>
    </w:p>
    <w:p w:rsidR="00E30893" w:rsidRPr="00EB16D8" w:rsidRDefault="00E30893" w:rsidP="00E30893">
      <w:pPr>
        <w:jc w:val="both"/>
        <w:rPr>
          <w:b/>
          <w:sz w:val="22"/>
          <w:szCs w:val="22"/>
          <w:lang w:val="uk-UA"/>
        </w:rPr>
      </w:pPr>
      <w:r w:rsidRPr="00EB16D8">
        <w:rPr>
          <w:b/>
          <w:sz w:val="22"/>
          <w:szCs w:val="22"/>
          <w:lang w:val="uk-UA"/>
        </w:rPr>
        <w:t>Також учасник має подати наступні документи:</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sz w:val="22"/>
          <w:szCs w:val="22"/>
          <w:lang w:val="uk-UA"/>
        </w:rPr>
        <w:t>Копії чинних документів, які свідчать про якість товару, що пропонуються Учасником (</w:t>
      </w:r>
      <w:r w:rsidRPr="00EB16D8">
        <w:rPr>
          <w:b/>
          <w:sz w:val="22"/>
          <w:szCs w:val="22"/>
          <w:lang w:val="uk-UA"/>
        </w:rPr>
        <w:t>сертифікат відповідності,  протокол за результатами сертифікаційних випробувань, радіаційний сертифікат</w:t>
      </w:r>
      <w:r w:rsidRPr="00EB16D8">
        <w:rPr>
          <w:sz w:val="22"/>
          <w:szCs w:val="22"/>
          <w:lang w:val="uk-UA"/>
        </w:rPr>
        <w:t xml:space="preserve">), встановлені діючим законодавством на запропоновану продукцію. Протоколи за результатами сертифікаційних випробувань на продукцію повинні бути видані акредитованим органом ДСТУ </w:t>
      </w:r>
      <w:r w:rsidRPr="00EB16D8">
        <w:rPr>
          <w:sz w:val="22"/>
          <w:szCs w:val="22"/>
          <w:lang w:val="en-US"/>
        </w:rPr>
        <w:t>ISO</w:t>
      </w:r>
      <w:r w:rsidRPr="00EB16D8">
        <w:rPr>
          <w:sz w:val="22"/>
          <w:szCs w:val="22"/>
          <w:lang w:val="uk-UA"/>
        </w:rPr>
        <w:t>/</w:t>
      </w:r>
      <w:r w:rsidRPr="00EB16D8">
        <w:rPr>
          <w:sz w:val="22"/>
          <w:szCs w:val="22"/>
          <w:lang w:val="en-US"/>
        </w:rPr>
        <w:t xml:space="preserve">IES 17025. </w:t>
      </w:r>
      <w:r w:rsidRPr="00EB16D8">
        <w:rPr>
          <w:sz w:val="22"/>
          <w:szCs w:val="22"/>
          <w:lang w:val="uk-UA"/>
        </w:rPr>
        <w:t xml:space="preserve">На підтвердження надати у складі пропозиції </w:t>
      </w:r>
      <w:r w:rsidRPr="00EB16D8">
        <w:rPr>
          <w:b/>
          <w:sz w:val="22"/>
          <w:szCs w:val="22"/>
          <w:lang w:val="uk-UA"/>
        </w:rPr>
        <w:t>атестат про акредитацію випробувальної лабораторії</w:t>
      </w:r>
      <w:r w:rsidRPr="00EB16D8">
        <w:rPr>
          <w:sz w:val="22"/>
          <w:szCs w:val="22"/>
          <w:lang w:val="uk-UA"/>
        </w:rPr>
        <w:t>.</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sz w:val="22"/>
          <w:szCs w:val="22"/>
          <w:lang w:val="uk-UA"/>
        </w:rPr>
        <w:t>Підтвердити походження корисної копалини (граніт) діючим спецдозволом на користування надрами.</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sz w:val="22"/>
          <w:szCs w:val="22"/>
          <w:lang w:val="uk-UA"/>
        </w:rPr>
        <w:t xml:space="preserve">Користувач спецдозволами має впровадити систему управління якістю, що відповідає вимогам ДСТУ </w:t>
      </w:r>
      <w:r w:rsidRPr="00EB16D8">
        <w:rPr>
          <w:sz w:val="22"/>
          <w:szCs w:val="22"/>
          <w:lang w:val="en-US"/>
        </w:rPr>
        <w:t xml:space="preserve"> EN ISO 9001</w:t>
      </w:r>
      <w:r w:rsidRPr="00EB16D8">
        <w:rPr>
          <w:sz w:val="22"/>
          <w:szCs w:val="22"/>
          <w:lang w:val="uk-UA"/>
        </w:rPr>
        <w:t xml:space="preserve">:2018. У складі тендерної пропозиції надається </w:t>
      </w:r>
      <w:r w:rsidRPr="00EB16D8">
        <w:rPr>
          <w:b/>
          <w:sz w:val="22"/>
          <w:szCs w:val="22"/>
          <w:lang w:val="uk-UA"/>
        </w:rPr>
        <w:t xml:space="preserve">копія сертифікату ДСТУ </w:t>
      </w:r>
      <w:r w:rsidRPr="00EB16D8">
        <w:rPr>
          <w:b/>
          <w:sz w:val="22"/>
          <w:szCs w:val="22"/>
          <w:lang w:val="en-US"/>
        </w:rPr>
        <w:t xml:space="preserve"> EN ISO 9001</w:t>
      </w:r>
      <w:r w:rsidRPr="00EB16D8">
        <w:rPr>
          <w:b/>
          <w:sz w:val="22"/>
          <w:szCs w:val="22"/>
          <w:lang w:val="uk-UA"/>
        </w:rPr>
        <w:t>:2018</w:t>
      </w:r>
      <w:r w:rsidRPr="00EB16D8">
        <w:rPr>
          <w:sz w:val="22"/>
          <w:szCs w:val="22"/>
          <w:lang w:val="uk-UA"/>
        </w:rPr>
        <w:t xml:space="preserve">, що виданий органом. Який акредитований національним агентством з акредитації України відповідно до ДСТУ </w:t>
      </w:r>
      <w:r w:rsidRPr="00EB16D8">
        <w:rPr>
          <w:sz w:val="22"/>
          <w:szCs w:val="22"/>
          <w:lang w:val="en-US"/>
        </w:rPr>
        <w:t>EN</w:t>
      </w:r>
      <w:r w:rsidRPr="00EB16D8">
        <w:rPr>
          <w:sz w:val="22"/>
          <w:szCs w:val="22"/>
          <w:lang w:val="uk-UA"/>
        </w:rPr>
        <w:t xml:space="preserve"> </w:t>
      </w:r>
      <w:r w:rsidRPr="00EB16D8">
        <w:rPr>
          <w:sz w:val="22"/>
          <w:szCs w:val="22"/>
          <w:lang w:val="en-US"/>
        </w:rPr>
        <w:t>ISO</w:t>
      </w:r>
      <w:r w:rsidRPr="00EB16D8">
        <w:rPr>
          <w:sz w:val="22"/>
          <w:szCs w:val="22"/>
          <w:lang w:val="uk-UA"/>
        </w:rPr>
        <w:t>/</w:t>
      </w:r>
      <w:r w:rsidRPr="00EB16D8">
        <w:rPr>
          <w:sz w:val="22"/>
          <w:szCs w:val="22"/>
          <w:lang w:val="en-US"/>
        </w:rPr>
        <w:t>IES 17021-1</w:t>
      </w:r>
      <w:r w:rsidRPr="00EB16D8">
        <w:rPr>
          <w:sz w:val="22"/>
          <w:szCs w:val="22"/>
          <w:lang w:val="uk-UA"/>
        </w:rPr>
        <w:t xml:space="preserve">. На підтвердження у складі тендерної пропозиції необхідно надати </w:t>
      </w:r>
      <w:r w:rsidRPr="00EB16D8">
        <w:rPr>
          <w:b/>
          <w:sz w:val="22"/>
          <w:szCs w:val="22"/>
          <w:lang w:val="uk-UA"/>
        </w:rPr>
        <w:t>акредитаційний сертифікат</w:t>
      </w:r>
      <w:r w:rsidR="008932E7">
        <w:rPr>
          <w:b/>
          <w:sz w:val="22"/>
          <w:szCs w:val="22"/>
          <w:lang w:val="uk-UA"/>
        </w:rPr>
        <w:t xml:space="preserve">, сертифікат внутрішнього аудитора, </w:t>
      </w:r>
      <w:r w:rsidR="008932E7" w:rsidRPr="00F3563D">
        <w:rPr>
          <w:sz w:val="22"/>
          <w:szCs w:val="22"/>
          <w:lang w:val="uk-UA"/>
        </w:rPr>
        <w:t xml:space="preserve">виданого на працівника компанії, яка володіє спецдозволом на користування надрами, який підтверджує проходження навчання по програмі «Внутрішній аудит систем менеджменту» згідно вимог ДСТУ </w:t>
      </w:r>
      <w:r w:rsidR="008932E7" w:rsidRPr="00F3563D">
        <w:rPr>
          <w:sz w:val="22"/>
          <w:szCs w:val="22"/>
          <w:lang w:val="en-US"/>
        </w:rPr>
        <w:t>ISO</w:t>
      </w:r>
      <w:r w:rsidR="008932E7" w:rsidRPr="00F3563D">
        <w:rPr>
          <w:sz w:val="22"/>
          <w:szCs w:val="22"/>
          <w:lang w:val="uk-UA"/>
        </w:rPr>
        <w:t xml:space="preserve"> 19011:2019 та вимог ДСТУ </w:t>
      </w:r>
      <w:r w:rsidR="008932E7" w:rsidRPr="00F3563D">
        <w:rPr>
          <w:sz w:val="22"/>
          <w:szCs w:val="22"/>
          <w:lang w:val="en-US"/>
        </w:rPr>
        <w:t>EN ISO 9001</w:t>
      </w:r>
      <w:r w:rsidR="008932E7" w:rsidRPr="00F3563D">
        <w:rPr>
          <w:sz w:val="22"/>
          <w:szCs w:val="22"/>
          <w:lang w:val="uk-UA"/>
        </w:rPr>
        <w:t>:2018 та можливість виконувати функції внутрішнього аудитора,</w:t>
      </w:r>
      <w:r w:rsidR="008932E7">
        <w:rPr>
          <w:b/>
          <w:sz w:val="22"/>
          <w:szCs w:val="22"/>
          <w:lang w:val="uk-UA"/>
        </w:rPr>
        <w:t xml:space="preserve"> </w:t>
      </w:r>
      <w:r w:rsidR="008932E7" w:rsidRPr="00F3563D">
        <w:rPr>
          <w:sz w:val="22"/>
          <w:szCs w:val="22"/>
          <w:lang w:val="uk-UA"/>
        </w:rPr>
        <w:t xml:space="preserve">на підтвердження надається </w:t>
      </w:r>
      <w:r w:rsidR="008932E7">
        <w:rPr>
          <w:b/>
          <w:sz w:val="22"/>
          <w:szCs w:val="22"/>
          <w:lang w:val="uk-UA"/>
        </w:rPr>
        <w:t>копія документа, який підтверджує працевлаштування на даному підприємстві.</w:t>
      </w:r>
      <w:bookmarkStart w:id="0" w:name="_GoBack"/>
      <w:bookmarkEnd w:id="0"/>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b/>
          <w:sz w:val="22"/>
          <w:szCs w:val="22"/>
          <w:lang w:val="uk-UA"/>
        </w:rPr>
        <w:t xml:space="preserve">Копія сертифікату ДСТУ </w:t>
      </w:r>
      <w:r w:rsidRPr="00EB16D8">
        <w:rPr>
          <w:b/>
          <w:sz w:val="22"/>
          <w:szCs w:val="22"/>
          <w:lang w:val="en-US"/>
        </w:rPr>
        <w:t xml:space="preserve">EN </w:t>
      </w:r>
      <w:r w:rsidRPr="00EB16D8">
        <w:rPr>
          <w:b/>
          <w:sz w:val="22"/>
          <w:szCs w:val="22"/>
        </w:rPr>
        <w:t>ISO 14001:2015 – «</w:t>
      </w:r>
      <w:proofErr w:type="spellStart"/>
      <w:r w:rsidRPr="00EB16D8">
        <w:rPr>
          <w:b/>
          <w:sz w:val="22"/>
          <w:szCs w:val="22"/>
        </w:rPr>
        <w:t>Системи</w:t>
      </w:r>
      <w:proofErr w:type="spellEnd"/>
      <w:r w:rsidRPr="00EB16D8">
        <w:rPr>
          <w:b/>
          <w:sz w:val="22"/>
          <w:szCs w:val="22"/>
        </w:rPr>
        <w:t xml:space="preserve"> </w:t>
      </w:r>
      <w:proofErr w:type="spellStart"/>
      <w:r w:rsidRPr="00EB16D8">
        <w:rPr>
          <w:b/>
          <w:sz w:val="22"/>
          <w:szCs w:val="22"/>
        </w:rPr>
        <w:t>екологічного</w:t>
      </w:r>
      <w:proofErr w:type="spellEnd"/>
      <w:r w:rsidRPr="00EB16D8">
        <w:rPr>
          <w:b/>
          <w:sz w:val="22"/>
          <w:szCs w:val="22"/>
        </w:rPr>
        <w:t xml:space="preserve"> </w:t>
      </w:r>
      <w:proofErr w:type="spellStart"/>
      <w:r w:rsidRPr="00EB16D8">
        <w:rPr>
          <w:b/>
          <w:sz w:val="22"/>
          <w:szCs w:val="22"/>
        </w:rPr>
        <w:t>управління</w:t>
      </w:r>
      <w:proofErr w:type="spellEnd"/>
      <w:r w:rsidRPr="00EB16D8">
        <w:rPr>
          <w:b/>
          <w:sz w:val="22"/>
          <w:szCs w:val="22"/>
        </w:rPr>
        <w:t>»</w:t>
      </w:r>
      <w:r w:rsidRPr="00EB16D8">
        <w:rPr>
          <w:sz w:val="22"/>
          <w:szCs w:val="22"/>
          <w:lang w:val="uk-UA"/>
        </w:rPr>
        <w:t xml:space="preserve">, що виданий органом, який акредитований національним агентством з акредитації України відповідно до ДСТУ </w:t>
      </w:r>
      <w:r w:rsidRPr="00EB16D8">
        <w:rPr>
          <w:sz w:val="22"/>
          <w:szCs w:val="22"/>
          <w:lang w:val="en-US"/>
        </w:rPr>
        <w:t>EN</w:t>
      </w:r>
      <w:r w:rsidRPr="00EB16D8">
        <w:rPr>
          <w:sz w:val="22"/>
          <w:szCs w:val="22"/>
          <w:lang w:val="uk-UA"/>
        </w:rPr>
        <w:t xml:space="preserve"> </w:t>
      </w:r>
      <w:r w:rsidRPr="00EB16D8">
        <w:rPr>
          <w:sz w:val="22"/>
          <w:szCs w:val="22"/>
          <w:lang w:val="en-US"/>
        </w:rPr>
        <w:t>ISO</w:t>
      </w:r>
      <w:r w:rsidRPr="00EB16D8">
        <w:rPr>
          <w:sz w:val="22"/>
          <w:szCs w:val="22"/>
          <w:lang w:val="uk-UA"/>
        </w:rPr>
        <w:t>/</w:t>
      </w:r>
      <w:r w:rsidRPr="00EB16D8">
        <w:rPr>
          <w:sz w:val="22"/>
          <w:szCs w:val="22"/>
          <w:lang w:val="en-US"/>
        </w:rPr>
        <w:t>IES 17021-1</w:t>
      </w:r>
      <w:r w:rsidRPr="00EB16D8">
        <w:rPr>
          <w:sz w:val="22"/>
          <w:szCs w:val="22"/>
          <w:lang w:val="uk-UA"/>
        </w:rPr>
        <w:t xml:space="preserve">. На підтвердження у складі тендерної пропозиції необхідно надати </w:t>
      </w:r>
      <w:r w:rsidRPr="00EB16D8">
        <w:rPr>
          <w:b/>
          <w:sz w:val="22"/>
          <w:szCs w:val="22"/>
          <w:lang w:val="uk-UA"/>
        </w:rPr>
        <w:t>акредитаційний сертифікат</w:t>
      </w:r>
      <w:r w:rsidRPr="00EB16D8">
        <w:rPr>
          <w:sz w:val="22"/>
          <w:szCs w:val="22"/>
          <w:lang w:val="uk-UA"/>
        </w:rPr>
        <w:t>.</w:t>
      </w:r>
    </w:p>
    <w:p w:rsidR="00CC5906" w:rsidRPr="00EB16D8" w:rsidRDefault="00CC5906" w:rsidP="00CC5906">
      <w:pPr>
        <w:jc w:val="both"/>
        <w:rPr>
          <w:sz w:val="22"/>
          <w:szCs w:val="22"/>
          <w:lang w:val="uk-UA"/>
        </w:rPr>
      </w:pPr>
    </w:p>
    <w:p w:rsidR="00CC5906" w:rsidRPr="005911B8" w:rsidRDefault="00CC5906" w:rsidP="00CC5906">
      <w:pPr>
        <w:jc w:val="both"/>
        <w:rPr>
          <w:sz w:val="21"/>
          <w:szCs w:val="21"/>
          <w:lang w:val="uk-UA"/>
        </w:rPr>
      </w:pPr>
    </w:p>
    <w:tbl>
      <w:tblPr>
        <w:tblW w:w="10024" w:type="dxa"/>
        <w:jc w:val="center"/>
        <w:tblLayout w:type="fixed"/>
        <w:tblLook w:val="0400" w:firstRow="0" w:lastRow="0" w:firstColumn="0" w:lastColumn="0" w:noHBand="0" w:noVBand="1"/>
      </w:tblPr>
      <w:tblGrid>
        <w:gridCol w:w="3342"/>
        <w:gridCol w:w="3341"/>
        <w:gridCol w:w="3341"/>
      </w:tblGrid>
      <w:tr w:rsidR="00CC5906" w:rsidRPr="005911B8" w:rsidTr="00534268">
        <w:trPr>
          <w:jc w:val="center"/>
        </w:trPr>
        <w:tc>
          <w:tcPr>
            <w:tcW w:w="3342"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r>
      <w:tr w:rsidR="00CC5906" w:rsidRPr="005911B8" w:rsidTr="00534268">
        <w:trPr>
          <w:jc w:val="center"/>
        </w:trPr>
        <w:tc>
          <w:tcPr>
            <w:tcW w:w="3342"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посада уповноваженої особи Учасника</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підпис та печатка (за наявності)</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прізвище, ініціали</w:t>
            </w:r>
          </w:p>
        </w:tc>
      </w:tr>
    </w:tbl>
    <w:p w:rsidR="007A1CC1" w:rsidRPr="005911B8" w:rsidRDefault="007A1CC1" w:rsidP="00CC5906">
      <w:pPr>
        <w:suppressAutoHyphens w:val="0"/>
        <w:jc w:val="center"/>
        <w:rPr>
          <w:b/>
          <w:color w:val="000000" w:themeColor="text1"/>
          <w:sz w:val="21"/>
          <w:szCs w:val="21"/>
          <w:lang w:eastAsia="ru-RU"/>
        </w:rPr>
      </w:pPr>
    </w:p>
    <w:sectPr w:rsidR="007A1CC1" w:rsidRPr="005911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6669CA"/>
    <w:multiLevelType w:val="hybridMultilevel"/>
    <w:tmpl w:val="238AC7BA"/>
    <w:lvl w:ilvl="0" w:tplc="4DAE8580">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3F2468"/>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82C2BED"/>
    <w:multiLevelType w:val="hybridMultilevel"/>
    <w:tmpl w:val="C77E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937AC"/>
    <w:multiLevelType w:val="hybridMultilevel"/>
    <w:tmpl w:val="3C64397A"/>
    <w:lvl w:ilvl="0" w:tplc="7396D094">
      <w:start w:val="1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0D0F4F"/>
    <w:multiLevelType w:val="hybridMultilevel"/>
    <w:tmpl w:val="F7229BEA"/>
    <w:lvl w:ilvl="0" w:tplc="AB36E404">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C816ED"/>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
  </w:num>
  <w:num w:numId="12">
    <w:abstractNumId w:val="5"/>
  </w:num>
  <w:num w:numId="13">
    <w:abstractNumId w:val="3"/>
  </w:num>
  <w:num w:numId="14">
    <w:abstractNumId w:val="8"/>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62BC0"/>
    <w:rsid w:val="00065AD0"/>
    <w:rsid w:val="000B54A3"/>
    <w:rsid w:val="000C0A3C"/>
    <w:rsid w:val="0012354A"/>
    <w:rsid w:val="00186347"/>
    <w:rsid w:val="00236B5C"/>
    <w:rsid w:val="002747CE"/>
    <w:rsid w:val="00346148"/>
    <w:rsid w:val="00354970"/>
    <w:rsid w:val="00424A9D"/>
    <w:rsid w:val="00457303"/>
    <w:rsid w:val="004630B1"/>
    <w:rsid w:val="00492444"/>
    <w:rsid w:val="00494635"/>
    <w:rsid w:val="004E2C87"/>
    <w:rsid w:val="004E3B45"/>
    <w:rsid w:val="00552C64"/>
    <w:rsid w:val="00567E8D"/>
    <w:rsid w:val="005911B8"/>
    <w:rsid w:val="005A6B14"/>
    <w:rsid w:val="00613546"/>
    <w:rsid w:val="00615FB5"/>
    <w:rsid w:val="00636718"/>
    <w:rsid w:val="006725F0"/>
    <w:rsid w:val="006869B5"/>
    <w:rsid w:val="006B581C"/>
    <w:rsid w:val="006E29AF"/>
    <w:rsid w:val="006E7968"/>
    <w:rsid w:val="007121D7"/>
    <w:rsid w:val="00766447"/>
    <w:rsid w:val="007A1CC1"/>
    <w:rsid w:val="007B1AB3"/>
    <w:rsid w:val="007D68DA"/>
    <w:rsid w:val="007F4832"/>
    <w:rsid w:val="00887101"/>
    <w:rsid w:val="008932E7"/>
    <w:rsid w:val="008B4557"/>
    <w:rsid w:val="008C4396"/>
    <w:rsid w:val="0098334B"/>
    <w:rsid w:val="0098785C"/>
    <w:rsid w:val="00991285"/>
    <w:rsid w:val="009939D5"/>
    <w:rsid w:val="00A57218"/>
    <w:rsid w:val="00A861D8"/>
    <w:rsid w:val="00AB120C"/>
    <w:rsid w:val="00BA40F6"/>
    <w:rsid w:val="00BE2270"/>
    <w:rsid w:val="00CC5906"/>
    <w:rsid w:val="00D35945"/>
    <w:rsid w:val="00D4342D"/>
    <w:rsid w:val="00DA2B63"/>
    <w:rsid w:val="00DA6A71"/>
    <w:rsid w:val="00DB6C9B"/>
    <w:rsid w:val="00DC27EB"/>
    <w:rsid w:val="00DE3CEC"/>
    <w:rsid w:val="00DF3DCA"/>
    <w:rsid w:val="00E06E0B"/>
    <w:rsid w:val="00E23390"/>
    <w:rsid w:val="00E27385"/>
    <w:rsid w:val="00E30893"/>
    <w:rsid w:val="00E32BA5"/>
    <w:rsid w:val="00E41E6C"/>
    <w:rsid w:val="00EB16D8"/>
    <w:rsid w:val="00EC3A24"/>
    <w:rsid w:val="00F256FC"/>
    <w:rsid w:val="00F3563D"/>
    <w:rsid w:val="00F519B5"/>
    <w:rsid w:val="00F53176"/>
    <w:rsid w:val="00F96A7F"/>
    <w:rsid w:val="00FA4D10"/>
    <w:rsid w:val="00FB1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2ABB6-A780-489F-9B15-BF4BF81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qFormat/>
    <w:rsid w:val="00424A9D"/>
    <w:rPr>
      <w:lang w:val="ru-RU" w:eastAsia="ru-RU"/>
    </w:rPr>
  </w:style>
  <w:style w:type="paragraph" w:styleId="ac">
    <w:name w:val="List Paragraph"/>
    <w:basedOn w:val="a"/>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 w:type="paragraph" w:styleId="ae">
    <w:name w:val="Balloon Text"/>
    <w:basedOn w:val="a"/>
    <w:link w:val="af"/>
    <w:uiPriority w:val="99"/>
    <w:semiHidden/>
    <w:unhideWhenUsed/>
    <w:rsid w:val="00186347"/>
    <w:rPr>
      <w:rFonts w:ascii="Tahoma" w:hAnsi="Tahoma" w:cs="Tahoma"/>
      <w:sz w:val="16"/>
      <w:szCs w:val="16"/>
    </w:rPr>
  </w:style>
  <w:style w:type="character" w:customStyle="1" w:styleId="af">
    <w:name w:val="Текст у виносці Знак"/>
    <w:basedOn w:val="a0"/>
    <w:link w:val="ae"/>
    <w:uiPriority w:val="99"/>
    <w:semiHidden/>
    <w:rsid w:val="00186347"/>
    <w:rPr>
      <w:rFonts w:ascii="Tahoma" w:hAnsi="Tahoma" w:cs="Tahoma"/>
      <w:sz w:val="16"/>
      <w:szCs w:val="16"/>
      <w:lang w:val="ru-RU" w:eastAsia="ar-SA"/>
    </w:rPr>
  </w:style>
  <w:style w:type="paragraph" w:customStyle="1" w:styleId="Default">
    <w:name w:val="Default"/>
    <w:rsid w:val="004946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3000">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3498</Words>
  <Characters>1994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3</cp:revision>
  <cp:lastPrinted>2024-01-25T06:50:00Z</cp:lastPrinted>
  <dcterms:created xsi:type="dcterms:W3CDTF">2024-01-31T07:00:00Z</dcterms:created>
  <dcterms:modified xsi:type="dcterms:W3CDTF">2024-01-31T07:20:00Z</dcterms:modified>
</cp:coreProperties>
</file>