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proofErr w:type="spellStart"/>
      <w:r w:rsidRPr="00C623F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Додаток</w:t>
      </w:r>
      <w:proofErr w:type="spellEnd"/>
      <w:r w:rsidRPr="00C623F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1</w:t>
      </w: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 тендерної документації</w:t>
      </w:r>
    </w:p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Форма </w:t>
      </w:r>
      <w:proofErr w:type="spellStart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пропозиції</w:t>
      </w:r>
      <w:proofErr w:type="spellEnd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яка </w:t>
      </w:r>
      <w:proofErr w:type="spellStart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подається</w:t>
      </w:r>
      <w:proofErr w:type="spellEnd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Учасником</w:t>
      </w:r>
      <w:proofErr w:type="spellEnd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на </w:t>
      </w:r>
      <w:proofErr w:type="spellStart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фірмовому</w:t>
      </w:r>
      <w:proofErr w:type="spellEnd"/>
      <w:r w:rsidRPr="00C623F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бланку.</w:t>
      </w:r>
    </w:p>
    <w:p w:rsidR="00432F00" w:rsidRPr="00C623F6" w:rsidRDefault="00432F00" w:rsidP="00432F00">
      <w:pPr>
        <w:ind w:right="19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623F6">
        <w:rPr>
          <w:rFonts w:ascii="Times New Roman" w:hAnsi="Times New Roman" w:cs="Times New Roman"/>
          <w:i/>
          <w:sz w:val="20"/>
          <w:szCs w:val="20"/>
        </w:rPr>
        <w:t>Форма пропозиції, яка подається Учасником на фірмовому бланку (за наявності).</w:t>
      </w:r>
    </w:p>
    <w:p w:rsidR="00432F00" w:rsidRPr="00C623F6" w:rsidRDefault="00432F00" w:rsidP="00432F00">
      <w:pPr>
        <w:ind w:right="196"/>
        <w:rPr>
          <w:rFonts w:ascii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ind w:right="196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C623F6">
        <w:rPr>
          <w:rFonts w:ascii="Times New Roman" w:hAnsi="Times New Roman" w:cs="Times New Roman"/>
          <w:b/>
          <w:sz w:val="20"/>
          <w:szCs w:val="20"/>
        </w:rPr>
        <w:t>Ф</w:t>
      </w:r>
      <w:r w:rsidRPr="00C623F6">
        <w:rPr>
          <w:rFonts w:ascii="Times New Roman" w:hAnsi="Times New Roman" w:cs="Times New Roman"/>
          <w:b/>
          <w:caps/>
          <w:sz w:val="20"/>
          <w:szCs w:val="20"/>
        </w:rPr>
        <w:t>орма Цінової  пропозиції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32F00" w:rsidRPr="00C623F6" w:rsidRDefault="00432F00" w:rsidP="00432F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(назва підприємства/фізичної особи), надає свою пропозицію щодо участі у закупівлі                   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(назва предмету закупівлі)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800"/>
      </w:tblGrid>
      <w:tr w:rsidR="00432F00" w:rsidRPr="00C623F6" w:rsidTr="00432F0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Повне найменування учасника – суб’єкта господарювання</w:t>
            </w:r>
          </w:p>
        </w:tc>
      </w:tr>
      <w:tr w:rsidR="00432F00" w:rsidRPr="00C623F6" w:rsidTr="00432F0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432F00" w:rsidRPr="00C623F6" w:rsidTr="00432F00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Реквізити (адреса - юридична та фактична, телефон, факс, телефон для контактів, 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32F00" w:rsidRPr="00C623F6" w:rsidTr="00432F0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Учасник вказує загальну вартість предмету закупівлі </w:t>
            </w:r>
            <w:r w:rsidRPr="00C623F6">
              <w:rPr>
                <w:rFonts w:ascii="Times New Roman" w:hAnsi="Times New Roman" w:cs="Times New Roman"/>
                <w:b/>
                <w:sz w:val="20"/>
                <w:szCs w:val="20"/>
              </w:rPr>
              <w:t>(стартова сума аукціону)</w:t>
            </w: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 в гривнях цифрами та прописом з ПДВ</w:t>
            </w:r>
          </w:p>
        </w:tc>
      </w:tr>
      <w:tr w:rsidR="00432F00" w:rsidRPr="00C623F6" w:rsidTr="00432F00">
        <w:trPr>
          <w:trHeight w:val="39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Термін надання послуг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З моменту укладання Договору і до 31.12.20</w:t>
            </w:r>
            <w:r w:rsidRPr="00C623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</w:tr>
      <w:tr w:rsidR="00432F00" w:rsidRPr="00C623F6" w:rsidTr="00432F0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батькові, посада, контактний телефон).</w:t>
            </w:r>
          </w:p>
        </w:tc>
      </w:tr>
    </w:tbl>
    <w:p w:rsidR="00432F00" w:rsidRPr="00C623F6" w:rsidRDefault="00432F00" w:rsidP="00432F00">
      <w:pP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1984"/>
        <w:gridCol w:w="1418"/>
        <w:gridCol w:w="1424"/>
      </w:tblGrid>
      <w:tr w:rsidR="00432F00" w:rsidRPr="00C623F6" w:rsidTr="00432F00">
        <w:trPr>
          <w:cantSplit/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623F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C623F6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Вартість одиниці (без ПДВ) грн.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  <w:p w:rsidR="00432F00" w:rsidRPr="00C623F6" w:rsidRDefault="00432F00" w:rsidP="00432F0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(без ПДВ)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</w:rPr>
              <w:t>Всього з ПДВ</w:t>
            </w:r>
          </w:p>
        </w:tc>
      </w:tr>
      <w:tr w:rsidR="00432F00" w:rsidRPr="00C623F6" w:rsidTr="00432F00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00" w:rsidRPr="00C623F6" w:rsidRDefault="00432F00" w:rsidP="00432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32F00" w:rsidRPr="00C623F6" w:rsidTr="00432F00">
        <w:trPr>
          <w:cantSplit/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00" w:rsidRPr="00C623F6" w:rsidRDefault="00432F00" w:rsidP="00432F00">
            <w:pPr>
              <w:pStyle w:val="2"/>
              <w:jc w:val="center"/>
              <w:rPr>
                <w:rFonts w:ascii="Times New Roman" w:eastAsia="Arial Unicode MS" w:hAnsi="Times New Roman" w:cs="Times New Roman"/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00" w:rsidRPr="00C623F6" w:rsidRDefault="00432F00" w:rsidP="00432F0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32F00" w:rsidRPr="00C623F6" w:rsidRDefault="00432F00" w:rsidP="00432F00">
      <w:pPr>
        <w:widowControl w:val="0"/>
        <w:ind w:left="118" w:right="134"/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</w:pPr>
    </w:p>
    <w:p w:rsidR="00432F00" w:rsidRPr="00C623F6" w:rsidRDefault="00432F00" w:rsidP="00432F00">
      <w:pPr>
        <w:widowControl w:val="0"/>
        <w:ind w:left="118" w:right="134"/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Вартість пропозиції  склала:</w:t>
      </w:r>
      <w:r w:rsidRPr="00C623F6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C623F6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______</w:t>
      </w:r>
      <w:r w:rsidRPr="00C623F6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грн. ____ коп. з ПДВ</w:t>
      </w:r>
      <w:r w:rsidRPr="00C623F6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(цифрами та прописом)</w:t>
      </w:r>
    </w:p>
    <w:p w:rsidR="00432F00" w:rsidRPr="00C623F6" w:rsidRDefault="00432F00" w:rsidP="00432F00">
      <w:pPr>
        <w:widowControl w:val="0"/>
        <w:ind w:right="134"/>
        <w:rPr>
          <w:rFonts w:ascii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widowControl w:val="0"/>
        <w:ind w:left="118" w:right="134"/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>Ціна включає в себе всі витрати на транспортування, сплату податків і зборів тощо.</w:t>
      </w:r>
    </w:p>
    <w:p w:rsidR="00432F00" w:rsidRPr="00C623F6" w:rsidRDefault="00432F00" w:rsidP="00432F00">
      <w:pPr>
        <w:widowControl w:val="0"/>
        <w:tabs>
          <w:tab w:val="left" w:pos="424"/>
        </w:tabs>
        <w:ind w:left="118" w:right="130"/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>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Посада, </w:t>
      </w:r>
      <w:r w:rsidRPr="00C623F6">
        <w:rPr>
          <w:rStyle w:val="grame"/>
          <w:rFonts w:ascii="Times New Roman" w:hAnsi="Times New Roman" w:cs="Times New Roman"/>
          <w:sz w:val="20"/>
          <w:szCs w:val="20"/>
        </w:rPr>
        <w:t>пр</w:t>
      </w:r>
      <w:r w:rsidRPr="00C623F6">
        <w:rPr>
          <w:rFonts w:ascii="Times New Roman" w:hAnsi="Times New Roman" w:cs="Times New Roman"/>
          <w:sz w:val="20"/>
          <w:szCs w:val="20"/>
        </w:rPr>
        <w:t xml:space="preserve">ізвище, ініціали, 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підпис уповноваженої особи </w:t>
      </w:r>
    </w:p>
    <w:p w:rsidR="00432F00" w:rsidRPr="00C623F6" w:rsidRDefault="00432F00" w:rsidP="00432F00">
      <w:pPr>
        <w:rPr>
          <w:rFonts w:ascii="Times New Roman" w:hAnsi="Times New Roman" w:cs="Times New Roman"/>
          <w:sz w:val="20"/>
          <w:szCs w:val="20"/>
        </w:rPr>
      </w:pPr>
      <w:r w:rsidRPr="00C623F6">
        <w:rPr>
          <w:rFonts w:ascii="Times New Roman" w:hAnsi="Times New Roman" w:cs="Times New Roman"/>
          <w:sz w:val="20"/>
          <w:szCs w:val="20"/>
        </w:rPr>
        <w:t xml:space="preserve">підприємства/фізичної особи,              _________________________(завірені печаткою( у разі наявності)                       </w:t>
      </w:r>
    </w:p>
    <w:p w:rsidR="00432F00" w:rsidRPr="00C623F6" w:rsidRDefault="00432F00" w:rsidP="00432F00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right="19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432F00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p w:rsidR="00432F00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</w:pPr>
    </w:p>
    <w:p w:rsidR="00432F00" w:rsidRPr="00C623F6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proofErr w:type="spellStart"/>
      <w:r w:rsidRPr="00C623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  <w:t>Примітки</w:t>
      </w:r>
      <w:proofErr w:type="spellEnd"/>
      <w:r w:rsidRPr="00C623F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</w:rPr>
        <w:t xml:space="preserve">: </w:t>
      </w:r>
    </w:p>
    <w:p w:rsidR="00432F00" w:rsidRPr="00C623F6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432F00" w:rsidRPr="00C623F6" w:rsidRDefault="00432F00" w:rsidP="00432F00">
      <w:pPr>
        <w:widowControl w:val="0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</w:pPr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*</w:t>
      </w:r>
      <w:proofErr w:type="gramStart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* 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Учасники</w:t>
      </w:r>
      <w:proofErr w:type="spellEnd"/>
      <w:proofErr w:type="gramEnd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повинні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дотримуватись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встановленої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форми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,</w:t>
      </w:r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внесення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 xml:space="preserve"> в форму «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Цінова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пропозиція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» будь-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яких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змін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 xml:space="preserve"> </w:t>
      </w:r>
      <w:proofErr w:type="spellStart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неприпустимо</w:t>
      </w:r>
      <w:proofErr w:type="spellEnd"/>
      <w:r w:rsidRPr="00C623F6">
        <w:rPr>
          <w:rFonts w:ascii="Times New Roman" w:eastAsia="Times New Roman" w:hAnsi="Times New Roman" w:cs="Times New Roman"/>
          <w:i/>
          <w:iCs/>
          <w:color w:val="000000"/>
          <w:spacing w:val="-3"/>
          <w:sz w:val="20"/>
          <w:szCs w:val="20"/>
          <w:lang w:val="ru-RU"/>
        </w:rPr>
        <w:t>.</w:t>
      </w:r>
    </w:p>
    <w:p w:rsidR="00432F00" w:rsidRPr="00C623F6" w:rsidRDefault="00432F00" w:rsidP="00432F0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23F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Тендерна пропозиція подається у сканованому вигляді за підписом уповноваженої посадової особи Учасника, пронумерована та скріплена печаткою. 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документів, виданих учаснику іншими організаціями (підприємствами, установами). </w:t>
      </w: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623F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Повноваження щодо підпису документів тендерної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закупівель та підписаних відповідним чином, несе Учасник.</w:t>
      </w: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Додаток  </w:t>
      </w:r>
      <w:bookmarkStart w:id="0" w:name="_Hlk122204192"/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2до тендерної документації</w:t>
      </w:r>
      <w:bookmarkEnd w:id="0"/>
    </w:p>
    <w:p w:rsidR="00432F00" w:rsidRPr="00C623F6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Кваліфікаційні критерії</w:t>
      </w:r>
    </w:p>
    <w:tbl>
      <w:tblPr>
        <w:tblW w:w="93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3286"/>
        <w:gridCol w:w="5611"/>
      </w:tblGrid>
      <w:tr w:rsidR="00432F00" w:rsidRPr="00C623F6" w:rsidTr="00432F00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 кваліфікаційного критерію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Спосіб підтвердження кваліфікаційного критерію</w:t>
            </w:r>
          </w:p>
        </w:tc>
      </w:tr>
      <w:tr w:rsidR="00432F00" w:rsidRPr="00C623F6" w:rsidTr="00432F00">
        <w:trPr>
          <w:trHeight w:val="2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1.1 Довідка в довільній формі про виконання аналогічних договорів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075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 відповідають</w:t>
            </w:r>
            <w:r w:rsidRPr="00075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запропонованому за видом та за предметом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закупівлі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(не менше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трьох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за 2021-2022 роки 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із зазначенням предмета закупівлі, номера договору, назви та адреси замовників, П.І.Б. та номерів телефонів контактних осіб цих замовників.</w:t>
            </w:r>
          </w:p>
          <w:p w:rsidR="00432F00" w:rsidRPr="00C623F6" w:rsidRDefault="00432F00" w:rsidP="00F82794">
            <w:pPr>
              <w:pStyle w:val="LO-normal"/>
              <w:widowControl w:val="0"/>
              <w:spacing w:line="240" w:lineRule="auto"/>
              <w:ind w:right="113"/>
              <w:jc w:val="both"/>
              <w:rPr>
                <w:sz w:val="20"/>
                <w:szCs w:val="20"/>
                <w:lang w:val="uk-UA"/>
              </w:rPr>
            </w:pP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1.2. Копії договорів, зазначених у довідці 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(з усіма додатками та специфікаціями до договору)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432F00" w:rsidRPr="00C623F6" w:rsidTr="00432F00">
        <w:trPr>
          <w:trHeight w:val="49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Дозвільні документи на право здійснення діяльності у визначеній сфері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1.1.Статут або інший установчий документ.</w:t>
            </w:r>
          </w:p>
          <w:p w:rsidR="00432F00" w:rsidRPr="00C623F6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1.2.</w:t>
            </w:r>
            <w:r w:rsidRPr="00C623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Копія свідоцтва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податку). 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1.3.</w:t>
            </w: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  <w:t>Копія довідки про присвоєння ідентифікаційного коду (для фізичних осіб)*.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1.4.Копія паспорту (для фізичних осіб)*. 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623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1.5. Копія ліцензії на право провадження господарської діяльності (за умови, що діяльність підпадає під ліцензування).</w:t>
            </w:r>
          </w:p>
          <w:p w:rsidR="00432F00" w:rsidRPr="00C623F6" w:rsidRDefault="00432F00" w:rsidP="00432F00">
            <w:pPr>
              <w:tabs>
                <w:tab w:val="left" w:pos="176"/>
                <w:tab w:val="left" w:pos="31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Додаток  3 до тендерної документації</w:t>
      </w:r>
    </w:p>
    <w:p w:rsidR="00432F00" w:rsidRPr="00C623F6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Підстави для відмови в участі у процедурі закупівлі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3232"/>
        <w:gridCol w:w="2579"/>
        <w:gridCol w:w="3247"/>
      </w:tblGrid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Підстави для відмови в участі у процедурі закупівлі</w:t>
            </w:r>
          </w:p>
          <w:p w:rsidR="00432F00" w:rsidRPr="00C623F6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Учасник процедури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F00" w:rsidRPr="00C623F6" w:rsidRDefault="00432F00" w:rsidP="0043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пункт 1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2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 про те, що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3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вчинили корупційні правопорушення  про те, що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5" w:anchor="n456" w:history="1">
              <w:r w:rsidRPr="00C623F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пунктом 1 статті 50</w:t>
              </w:r>
            </w:hyperlink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Закону України «Про захист економічної конкуренції», у вигляді вчинення </w:t>
            </w:r>
            <w:proofErr w:type="spellStart"/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антиконкурентних</w:t>
            </w:r>
            <w:proofErr w:type="spellEnd"/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узгоджених дій, що стосуються спотворення результатів тендерів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4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7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9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в який містить інформацію про те, що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Єдиному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10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432F00" w:rsidRPr="00C623F6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432F00" w:rsidRPr="00C623F6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11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 13 частини 1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 не вимагає підтвердження відповідно до пункту 44 Особливостей</w:t>
            </w:r>
          </w:p>
        </w:tc>
      </w:tr>
      <w:tr w:rsidR="00432F00" w:rsidRPr="00C623F6" w:rsidTr="00432F0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такого договору.</w:t>
            </w:r>
          </w:p>
          <w:p w:rsidR="00432F00" w:rsidRPr="00C623F6" w:rsidRDefault="00432F00" w:rsidP="00432F0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C623F6" w:rsidRDefault="00432F00" w:rsidP="00432F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учасник має надати:</w:t>
            </w:r>
          </w:p>
          <w:p w:rsidR="00432F00" w:rsidRPr="00C623F6" w:rsidRDefault="00432F00" w:rsidP="00432F00">
            <w:pPr>
              <w:numPr>
                <w:ilvl w:val="0"/>
                <w:numId w:val="1"/>
              </w:numPr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</w:t>
            </w:r>
            <w:r w:rsidRPr="00C623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432F00" w:rsidRPr="00C623F6" w:rsidRDefault="00432F00" w:rsidP="00432F00">
            <w:pPr>
              <w:numPr>
                <w:ilvl w:val="0"/>
                <w:numId w:val="1"/>
              </w:numPr>
              <w:spacing w:after="0" w:line="240" w:lineRule="auto"/>
              <w:ind w:left="5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 </w:t>
            </w:r>
          </w:p>
          <w:p w:rsidR="00432F00" w:rsidRPr="00C623F6" w:rsidRDefault="00432F00" w:rsidP="00432F00">
            <w:pPr>
              <w:numPr>
                <w:ilvl w:val="0"/>
                <w:numId w:val="2"/>
              </w:numPr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</w:p>
          <w:p w:rsidR="00432F00" w:rsidRPr="00C623F6" w:rsidRDefault="00432F00" w:rsidP="00432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Переможець процедури закупівлі, </w:t>
            </w:r>
            <w:r w:rsidRPr="00C6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Додаток 4 до тендерної документації</w:t>
      </w:r>
    </w:p>
    <w:p w:rsidR="00432F00" w:rsidRPr="00C623F6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 :</w:t>
      </w:r>
      <w:r w:rsidRPr="00C623F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 </w:t>
      </w:r>
    </w:p>
    <w:p w:rsidR="00432F00" w:rsidRPr="00C623F6" w:rsidRDefault="00432F00" w:rsidP="00432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jc w:val="center"/>
        <w:rPr>
          <w:b/>
          <w:sz w:val="20"/>
          <w:szCs w:val="20"/>
        </w:rPr>
      </w:pPr>
      <w:r w:rsidRPr="00993B50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ДК 021:2015: 03220000-9- Овочі,фрукти та горіхи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814"/>
        <w:gridCol w:w="5355"/>
      </w:tblGrid>
      <w:tr w:rsidR="00432F00" w:rsidRPr="00C623F6" w:rsidTr="00432F0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опис</w:t>
            </w:r>
            <w:proofErr w:type="spellEnd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Технічні</w:t>
            </w:r>
            <w:proofErr w:type="spellEnd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якісні</w:t>
            </w:r>
            <w:proofErr w:type="spellEnd"/>
            <w:r w:rsidRPr="00C623F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) характеристики</w:t>
            </w:r>
          </w:p>
        </w:tc>
      </w:tr>
      <w:tr w:rsidR="00432F00" w:rsidRPr="00C623F6" w:rsidTr="00432F00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432F00" w:rsidRPr="00C623F6" w:rsidRDefault="00432F00" w:rsidP="00432F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23F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432F00" w:rsidRPr="00C623F6" w:rsidTr="00432F00">
        <w:trPr>
          <w:trHeight w:val="1189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F00" w:rsidRPr="00C623F6" w:rsidRDefault="009E1BDB" w:rsidP="00432F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432F00" w:rsidRDefault="003F3A3A" w:rsidP="00432F00">
            <w:pPr>
              <w:rPr>
                <w:sz w:val="24"/>
                <w:szCs w:val="24"/>
              </w:rPr>
            </w:pPr>
            <w:r>
              <w:t>Лимон 8</w:t>
            </w:r>
            <w:r w:rsidR="00432F00">
              <w:t>0кг</w:t>
            </w:r>
          </w:p>
        </w:tc>
        <w:tc>
          <w:tcPr>
            <w:tcW w:w="5355" w:type="dxa"/>
            <w:shd w:val="clear" w:color="auto" w:fill="auto"/>
          </w:tcPr>
          <w:p w:rsidR="00432F00" w:rsidRPr="00284E0D" w:rsidRDefault="00432F00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432F00" w:rsidRPr="00284E0D" w:rsidRDefault="00432F00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432F00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432F00" w:rsidRPr="00C623F6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432F00" w:rsidRDefault="00432F00" w:rsidP="00432F00">
            <w:pPr>
              <w:rPr>
                <w:sz w:val="24"/>
                <w:szCs w:val="24"/>
              </w:rPr>
            </w:pPr>
            <w:r>
              <w:t>Яблуко 500кг</w:t>
            </w:r>
          </w:p>
        </w:tc>
        <w:tc>
          <w:tcPr>
            <w:tcW w:w="5355" w:type="dxa"/>
            <w:shd w:val="clear" w:color="auto" w:fill="auto"/>
          </w:tcPr>
          <w:p w:rsidR="00432F00" w:rsidRPr="00284E0D" w:rsidRDefault="00432F00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432F00" w:rsidRPr="00284E0D" w:rsidRDefault="00432F00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sz w:val="24"/>
                <w:szCs w:val="24"/>
              </w:rPr>
            </w:pPr>
            <w:r>
              <w:t>Банани 200кг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sz w:val="24"/>
                <w:szCs w:val="24"/>
              </w:rPr>
            </w:pPr>
            <w:r>
              <w:t>Мандарин 100кг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sz w:val="24"/>
                <w:szCs w:val="24"/>
              </w:rPr>
            </w:pPr>
            <w:r>
              <w:t>Черешня 100кг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Лохина 100кг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Полуниця 80кг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Смородина</w:t>
            </w:r>
            <w:r w:rsidR="00E643CC">
              <w:rPr>
                <w:color w:val="000000"/>
              </w:rPr>
              <w:t xml:space="preserve"> чорна</w:t>
            </w:r>
            <w:r>
              <w:rPr>
                <w:color w:val="000000"/>
              </w:rPr>
              <w:t xml:space="preserve"> 100кг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</w:rPr>
            </w:pPr>
            <w:r>
              <w:rPr>
                <w:color w:val="000000"/>
              </w:rPr>
              <w:t>Смородина червона 80кг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Малина 150кг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Абрикос 80кг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Вишня 150кг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sz w:val="24"/>
                <w:szCs w:val="24"/>
              </w:rPr>
            </w:pPr>
            <w:r>
              <w:t>Слива 180кг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sz w:val="24"/>
                <w:szCs w:val="24"/>
              </w:rPr>
            </w:pPr>
            <w:r>
              <w:t>Персик 100кг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sz w:val="24"/>
                <w:szCs w:val="24"/>
              </w:rPr>
            </w:pPr>
            <w:r>
              <w:t>Виноград 100кг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sz w:val="24"/>
                <w:szCs w:val="24"/>
              </w:rPr>
            </w:pPr>
            <w:r>
              <w:t>Груша 200кг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Кавун 120кг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E643CC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643CC" w:rsidRDefault="00E643CC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E643CC" w:rsidRDefault="00E643CC" w:rsidP="00E643CC">
            <w:pPr>
              <w:rPr>
                <w:color w:val="000000"/>
              </w:rPr>
            </w:pPr>
            <w:r>
              <w:rPr>
                <w:color w:val="000000"/>
              </w:rPr>
              <w:t>Диня 100кг</w:t>
            </w:r>
          </w:p>
        </w:tc>
        <w:tc>
          <w:tcPr>
            <w:tcW w:w="5355" w:type="dxa"/>
            <w:shd w:val="clear" w:color="auto" w:fill="auto"/>
          </w:tcPr>
          <w:p w:rsidR="00E643CC" w:rsidRPr="00E643CC" w:rsidRDefault="00E643CC" w:rsidP="00E643CC">
            <w:pPr>
              <w:pStyle w:val="a5"/>
              <w:rPr>
                <w:sz w:val="16"/>
                <w:szCs w:val="16"/>
                <w:lang w:eastAsia="ru-RU"/>
              </w:rPr>
            </w:pPr>
            <w:r w:rsidRPr="00E643CC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E643CC" w:rsidRPr="00284E0D" w:rsidRDefault="00E643CC" w:rsidP="00E643CC">
            <w:pPr>
              <w:pStyle w:val="a5"/>
              <w:rPr>
                <w:sz w:val="16"/>
                <w:szCs w:val="16"/>
                <w:lang w:eastAsia="ru-RU"/>
              </w:rPr>
            </w:pPr>
            <w:r w:rsidRPr="00E643CC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Родзинки 80кг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Ягоди сушеного винограду сорту кишмиш, маса сипуча без грудкуватості, без плодоніжки. Смак  солодкий – солодко-кислий. Без стороннього присмаку та запаху. Запаковані  у спеціальну тару з обов’язковим маркуванням: назва харчового  продукту, назва та адреса підприємства - виробника,  вага нетто, склад  продукту, дата виготовлення, дані про харчову та енергетичну цінність, термін придатності та умови зберігання, відповідність товару, вимогам діючого санітарного законодавства України, без вмісту ГМО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E643CC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Часник 50кг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Квасоля стручкова 100кг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545D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Мигдаль 20кг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545D35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545D35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Гарбуз 100кг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Цибуля 500кг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Цибуля рання 100кг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Буряк  400кг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Буряк ранній 150кг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Капуста 300кг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Капуста рання 200кг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E643CC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Морква 400кг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Морква рання 100кг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Корінь селери 80кг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 xml:space="preserve">Плоди свіжі, цілі, здорові, чисті,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</w:rPr>
            </w:pPr>
            <w:r w:rsidRPr="00284E0D">
              <w:rPr>
                <w:sz w:val="16"/>
                <w:szCs w:val="16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Кабачок 100кг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Баклажан 70 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Капуста пекінська 70кг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Капуста цвітна 70кг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Перець солодкий 150кг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Томат 280кг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9E1BDB" w:rsidP="00E643C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643C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Огірок 280кг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  <w:tr w:rsidR="009E1BDB" w:rsidRPr="00C623F6" w:rsidTr="00432F00">
        <w:trPr>
          <w:trHeight w:val="1083"/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9E1BDB" w:rsidRPr="00C623F6" w:rsidRDefault="00E643CC" w:rsidP="00432F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  <w:bookmarkStart w:id="1" w:name="_GoBack"/>
            <w:bookmarkEnd w:id="1"/>
          </w:p>
        </w:tc>
        <w:tc>
          <w:tcPr>
            <w:tcW w:w="2814" w:type="dxa"/>
            <w:shd w:val="clear" w:color="auto" w:fill="auto"/>
            <w:vAlign w:val="bottom"/>
          </w:tcPr>
          <w:p w:rsidR="009E1BDB" w:rsidRDefault="009E1BDB" w:rsidP="00432F00">
            <w:pPr>
              <w:rPr>
                <w:sz w:val="24"/>
                <w:szCs w:val="24"/>
              </w:rPr>
            </w:pPr>
            <w:r>
              <w:t>Редис 50кг</w:t>
            </w:r>
          </w:p>
        </w:tc>
        <w:tc>
          <w:tcPr>
            <w:tcW w:w="5355" w:type="dxa"/>
            <w:shd w:val="clear" w:color="auto" w:fill="auto"/>
          </w:tcPr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 xml:space="preserve">Плоди свіжі, цілі, здорові, чисті, не зів'ялі, не тріснуті, без механічних пошкоджень не пошкоджені шкідниками, сухі, без зайвої зовнішньої вологості, без ознак загнивання, без перевищеного вмісту хімічних речовин.   </w:t>
            </w:r>
          </w:p>
          <w:p w:rsidR="009E1BDB" w:rsidRPr="00284E0D" w:rsidRDefault="009E1BDB" w:rsidP="00432F00">
            <w:pPr>
              <w:pStyle w:val="a5"/>
              <w:rPr>
                <w:sz w:val="16"/>
                <w:szCs w:val="16"/>
                <w:lang w:eastAsia="ru-RU"/>
              </w:rPr>
            </w:pPr>
            <w:r w:rsidRPr="00284E0D">
              <w:rPr>
                <w:sz w:val="16"/>
                <w:szCs w:val="16"/>
                <w:lang w:eastAsia="ru-RU"/>
              </w:rPr>
              <w:t>Має відповідати вимогам діючого санітарного законодавства України</w:t>
            </w:r>
          </w:p>
        </w:tc>
      </w:tr>
    </w:tbl>
    <w:p w:rsidR="00432F00" w:rsidRPr="00B1061B" w:rsidRDefault="00432F00" w:rsidP="00432F00">
      <w:pPr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623F6">
        <w:rPr>
          <w:rFonts w:ascii="Times New Roman" w:eastAsia="Times New Roman" w:hAnsi="Times New Roman" w:cs="Times New Roman"/>
          <w:sz w:val="20"/>
          <w:szCs w:val="20"/>
        </w:rPr>
        <w:br/>
      </w:r>
      <w:r w:rsidRPr="00B1061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Продукція має постачатися і розвантажуватися транспортом та силами Учасника. Учасник  гарантовано постачає Замовнику товар поступово(1-2 рази на тиждень), дрібними партіями у період дії договору , відповідно до наданих заявок. Строки поставки товару: не більше 2-х календарних днів після отримання заявки від Замовника.</w:t>
      </w:r>
    </w:p>
    <w:p w:rsidR="00432F00" w:rsidRPr="004C3159" w:rsidRDefault="00432F00" w:rsidP="00432F00">
      <w:pPr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B1061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Графік завозу продукції: </w:t>
      </w:r>
      <w:r w:rsidRPr="00B1061B">
        <w:rPr>
          <w:rFonts w:ascii="Times New Roman" w:hAnsi="Times New Roman" w:cs="Times New Roman"/>
          <w:sz w:val="18"/>
          <w:szCs w:val="18"/>
          <w:lang w:eastAsia="ru-RU"/>
        </w:rPr>
        <w:t xml:space="preserve">:   з 08-00 до 16-00,  </w:t>
      </w:r>
      <w:r>
        <w:rPr>
          <w:rFonts w:ascii="Times New Roman" w:hAnsi="Times New Roman" w:cs="Times New Roman"/>
          <w:sz w:val="18"/>
          <w:szCs w:val="18"/>
          <w:lang w:eastAsia="ru-RU"/>
        </w:rPr>
        <w:t>три</w:t>
      </w:r>
      <w:r w:rsidRPr="00B1061B">
        <w:rPr>
          <w:rFonts w:ascii="Times New Roman" w:hAnsi="Times New Roman" w:cs="Times New Roman"/>
          <w:sz w:val="18"/>
          <w:szCs w:val="18"/>
          <w:lang w:eastAsia="ru-RU"/>
        </w:rPr>
        <w:t xml:space="preserve">  рази на тиждень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7575B">
        <w:rPr>
          <w:rFonts w:ascii="Times New Roman" w:hAnsi="Times New Roman" w:cs="Times New Roman"/>
          <w:b/>
          <w:sz w:val="18"/>
          <w:szCs w:val="18"/>
          <w:lang w:eastAsia="ru-RU"/>
        </w:rPr>
        <w:t>в невеликій кількості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>!!!</w:t>
      </w:r>
    </w:p>
    <w:p w:rsidR="00432F00" w:rsidRPr="004C3159" w:rsidRDefault="00432F00" w:rsidP="00432F00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3159">
        <w:rPr>
          <w:rFonts w:ascii="Times New Roman" w:eastAsia="Calibri" w:hAnsi="Times New Roman" w:cs="Times New Roman"/>
          <w:sz w:val="18"/>
          <w:szCs w:val="18"/>
        </w:rPr>
        <w:t xml:space="preserve">Товар </w:t>
      </w:r>
      <w:proofErr w:type="spellStart"/>
      <w:r w:rsidRPr="004C3159">
        <w:rPr>
          <w:rFonts w:ascii="Times New Roman" w:eastAsia="Calibri" w:hAnsi="Times New Roman" w:cs="Times New Roman"/>
          <w:sz w:val="18"/>
          <w:szCs w:val="18"/>
        </w:rPr>
        <w:t>маєвідповідати</w:t>
      </w:r>
      <w:proofErr w:type="spellEnd"/>
      <w:r w:rsidRPr="004C3159">
        <w:rPr>
          <w:rFonts w:ascii="Times New Roman" w:eastAsia="Calibri" w:hAnsi="Times New Roman" w:cs="Times New Roman"/>
          <w:sz w:val="18"/>
          <w:szCs w:val="18"/>
        </w:rPr>
        <w:t xml:space="preserve"> діючим ДСТУ, ГОСТ, ТУ, відповідати вимогам Закону України «Про основні принципи та вимоги до безпечності та якості харчових продуктів» від 23.12.1997 №771/97-ВР (зі змінами).</w:t>
      </w:r>
    </w:p>
    <w:p w:rsidR="00432F00" w:rsidRPr="004C3159" w:rsidRDefault="00432F00" w:rsidP="00432F00">
      <w:pPr>
        <w:widowControl w:val="0"/>
        <w:spacing w:after="0" w:line="240" w:lineRule="auto"/>
        <w:ind w:left="720" w:right="11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highlight w:val="yellow"/>
          <w:lang w:eastAsia="ru-RU"/>
        </w:rPr>
      </w:pPr>
    </w:p>
    <w:p w:rsidR="00432F00" w:rsidRPr="004C3159" w:rsidRDefault="00432F00" w:rsidP="004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4C3159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 xml:space="preserve">Примітка: </w:t>
      </w:r>
      <w:r w:rsidRPr="004C3159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За підроблення документів, печаток, штампів та бланків, збут чи використання підроблених документів, печаток, штампів, учасник торгів несе кримінальну відповідальність згідно статті 358 Кримінального Кодексу України.</w:t>
      </w:r>
    </w:p>
    <w:p w:rsidR="00432F00" w:rsidRPr="004C3159" w:rsidRDefault="00432F00" w:rsidP="00432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Якщо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будь-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який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із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документів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не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може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бути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наданий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з причин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його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втрати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чинності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або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зміни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форми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,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назви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тощо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,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учасник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надає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інший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рівнозначний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документ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або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лист-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роз’яснення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у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разі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>ненадання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  <w:t xml:space="preserve"> документу.</w:t>
      </w:r>
    </w:p>
    <w:p w:rsidR="00432F00" w:rsidRPr="004C3159" w:rsidRDefault="00432F00" w:rsidP="00432F0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18"/>
          <w:szCs w:val="18"/>
          <w:lang w:val="ru-RU" w:eastAsia="ar-SA"/>
        </w:rPr>
      </w:pP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Всі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документи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тендерної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пропозиції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подаються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в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електронному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вигляді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через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електронну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систему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закупівель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, у </w:t>
      </w:r>
      <w:proofErr w:type="spellStart"/>
      <w:proofErr w:type="gram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вигляді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сканованих</w:t>
      </w:r>
      <w:proofErr w:type="spellEnd"/>
      <w:proofErr w:type="gram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копій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документів</w:t>
      </w:r>
      <w:proofErr w:type="spellEnd"/>
      <w:r w:rsidRPr="004C3159">
        <w:rPr>
          <w:rFonts w:ascii="Times New Roman" w:eastAsia="Times New Roman" w:hAnsi="Times New Roman" w:cs="Times New Roman"/>
          <w:i/>
          <w:sz w:val="18"/>
          <w:szCs w:val="18"/>
        </w:rPr>
        <w:t>, завірених належним чином.</w:t>
      </w:r>
    </w:p>
    <w:p w:rsidR="00432F00" w:rsidRPr="004C3159" w:rsidRDefault="00432F00" w:rsidP="00432F00">
      <w:pPr>
        <w:framePr w:hSpace="180" w:wrap="around" w:vAnchor="text" w:hAnchor="margin" w:xAlign="center" w:y="23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val="ru-RU" w:eastAsia="ar-SA"/>
        </w:rPr>
      </w:pPr>
    </w:p>
    <w:p w:rsidR="00432F00" w:rsidRPr="004C3159" w:rsidRDefault="00432F00" w:rsidP="00432F00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32F00" w:rsidRPr="004C3159" w:rsidRDefault="00432F00" w:rsidP="00432F00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>Вимоги до постачання товару</w:t>
      </w:r>
    </w:p>
    <w:p w:rsidR="00432F00" w:rsidRPr="004C3159" w:rsidRDefault="00432F00" w:rsidP="00432F00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32F00" w:rsidRPr="004C3159" w:rsidRDefault="00432F00" w:rsidP="00432F00">
      <w:pPr>
        <w:widowControl w:val="0"/>
        <w:numPr>
          <w:ilvl w:val="0"/>
          <w:numId w:val="3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sz w:val="18"/>
          <w:szCs w:val="18"/>
        </w:rPr>
        <w:t>Постачання  здійснюється за попередніми заявками  Замовника.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Постачальник</w:t>
      </w:r>
      <w:proofErr w:type="spellEnd"/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гарантує</w:t>
      </w:r>
      <w:proofErr w:type="spellEnd"/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поставку товару в невелик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>і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й </w:t>
      </w:r>
      <w:proofErr w:type="spellStart"/>
      <w:r w:rsidRPr="004C3159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кількості</w:t>
      </w:r>
      <w:proofErr w:type="spellEnd"/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 xml:space="preserve"> виключно згідно заявок Замовника.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За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явка </w:t>
      </w:r>
      <w:proofErr w:type="gramStart"/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передається 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Покупцем</w:t>
      </w:r>
      <w:proofErr w:type="spellEnd"/>
      <w:proofErr w:type="gram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з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обов’язковим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зазначенням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асортименту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і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кількості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Товару,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місця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передачі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Товару, за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допомогою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факсу, телефонного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зв’язку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або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через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представника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Постачальника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Узгоджені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Сторонами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асортимент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і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кількість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Товару,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що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має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бути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поставлений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Покупцю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відображаються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у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підписаних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Сторонами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видатковій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накладній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ind w:left="385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Товар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повинний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бути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обов’язково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поставлений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того ж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найменування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що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вказано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пропозиції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432F00" w:rsidRPr="004C3159" w:rsidRDefault="00432F00" w:rsidP="00432F0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Поставка товару  здійснюється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три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 xml:space="preserve"> рази на тиждень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,невеликими партіями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, </w:t>
      </w:r>
      <w:r w:rsidRPr="004C3159">
        <w:rPr>
          <w:rFonts w:ascii="Times New Roman" w:eastAsia="Times New Roman" w:hAnsi="Times New Roman" w:cs="Times New Roman"/>
          <w:b/>
          <w:sz w:val="18"/>
          <w:szCs w:val="18"/>
        </w:rPr>
        <w:t>з 08-00 до 16-00, протягом дії договору;</w:t>
      </w:r>
    </w:p>
    <w:p w:rsidR="00432F00" w:rsidRPr="004C3159" w:rsidRDefault="00432F00" w:rsidP="00432F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C3159">
        <w:rPr>
          <w:rFonts w:ascii="Times New Roman" w:hAnsi="Times New Roman"/>
          <w:sz w:val="18"/>
          <w:szCs w:val="18"/>
        </w:rPr>
        <w:t>Товар повинен постачатися транспортом постачальника  та за рахунок постачальника. В складі пропозиції учасник надає гарантійний лист, у якому Учасник зобов’язується поставляти товар власними силами та за власні кошти.</w:t>
      </w:r>
    </w:p>
    <w:p w:rsidR="00432F00" w:rsidRPr="004C3159" w:rsidRDefault="00432F00" w:rsidP="00432F00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3159">
        <w:rPr>
          <w:rFonts w:ascii="Times New Roman" w:hAnsi="Times New Roman" w:cs="Times New Roman"/>
          <w:sz w:val="18"/>
          <w:szCs w:val="18"/>
        </w:rPr>
        <w:t>Поставка (передача) товару здійснюється транспортом учасника-переможця (</w:t>
      </w:r>
      <w:r w:rsidRPr="004C3159">
        <w:rPr>
          <w:rFonts w:ascii="Times New Roman" w:hAnsi="Times New Roman" w:cs="Times New Roman"/>
          <w:i/>
          <w:iCs/>
          <w:sz w:val="18"/>
          <w:szCs w:val="18"/>
        </w:rPr>
        <w:t>спеціально обладнаним транспортом учасника-переможця з дотриманням санітарно-гігієнічних умов зберігання та перевезення товару</w:t>
      </w:r>
      <w:r w:rsidRPr="004C3159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432F00" w:rsidRPr="0007575B" w:rsidRDefault="00432F00" w:rsidP="00432F00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Автотранспорт,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яким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постачається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товар, повинен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мати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санітарний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паспорт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оформлений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 у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встановленному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порядку.</w:t>
      </w:r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Водій та особи, які супроводжують продукти в дорозі і виконують </w:t>
      </w:r>
      <w:proofErr w:type="spellStart"/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>навантажно</w:t>
      </w:r>
      <w:proofErr w:type="spellEnd"/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розвантажувальні роботи повинні мати медичну книжку з результатами проходження  вчасних обов'язкових медичних оглядів</w:t>
      </w:r>
      <w:r w:rsidRPr="004C3159">
        <w:rPr>
          <w:rFonts w:ascii="Times New Roman" w:hAnsi="Times New Roman" w:cs="Times New Roman"/>
          <w:spacing w:val="2"/>
          <w:sz w:val="18"/>
          <w:szCs w:val="18"/>
        </w:rPr>
        <w:t xml:space="preserve">(за формою затвердженою Наказом Міністерства охорони здоров’я України №150 від 21.02.2013, з обов’язковою відміткою про проходження медичного обстеження, що завірена печаткою медичного, медична довідка щодо придатності до керування транспортними засобами водіїв автотранспортних засобів, які виконують роботи з перевезення вантажів, що підтверджують своєчасний періодичний огляд, відповідно до «Положення про медичний огляд </w:t>
      </w:r>
      <w:r w:rsidRPr="0007575B">
        <w:rPr>
          <w:rFonts w:ascii="Times New Roman" w:hAnsi="Times New Roman" w:cs="Times New Roman"/>
          <w:spacing w:val="2"/>
          <w:sz w:val="18"/>
          <w:szCs w:val="18"/>
        </w:rPr>
        <w:t>кандидатів у водії та водіїв транспортних засобів», затверджене Наказом МОЗ та МВС України № 65/80 від 31.01.2013р</w:t>
      </w:r>
      <w:r w:rsidRPr="0007575B">
        <w:rPr>
          <w:rFonts w:ascii="Times New Roman" w:hAnsi="Times New Roman" w:cs="Times New Roman"/>
          <w:sz w:val="18"/>
          <w:szCs w:val="18"/>
        </w:rPr>
        <w:t>.</w:t>
      </w:r>
      <w:r w:rsidRPr="0007575B">
        <w:rPr>
          <w:rFonts w:ascii="Times New Roman" w:eastAsia="Times New Roman" w:hAnsi="Times New Roman" w:cs="Times New Roman"/>
          <w:color w:val="000000"/>
          <w:sz w:val="18"/>
          <w:szCs w:val="18"/>
        </w:rPr>
        <w:t>)  та забезпечені санітарним одягом (халат і рукавиці)</w:t>
      </w:r>
      <w:r w:rsidRPr="0007575B">
        <w:rPr>
          <w:rFonts w:ascii="Times New Roman" w:eastAsia="Times New Roman" w:hAnsi="Times New Roman" w:cs="Times New Roman"/>
          <w:sz w:val="18"/>
          <w:szCs w:val="18"/>
        </w:rPr>
        <w:t xml:space="preserve">та повинні бути </w:t>
      </w:r>
      <w:r w:rsidRPr="0007575B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впорядковані засобами індивідуального захисту.</w:t>
      </w:r>
    </w:p>
    <w:p w:rsidR="00432F00" w:rsidRPr="0007575B" w:rsidRDefault="00432F00" w:rsidP="00432F00">
      <w:pPr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575B">
        <w:rPr>
          <w:rFonts w:ascii="Times New Roman" w:eastAsia="Times New Roman" w:hAnsi="Times New Roman" w:cs="Times New Roman"/>
          <w:sz w:val="18"/>
          <w:szCs w:val="18"/>
        </w:rPr>
        <w:lastRenderedPageBreak/>
        <w:t>Постачальник здійснює вантажно-розвантажувальні роботи та занос товарів в комору закладу.</w:t>
      </w:r>
    </w:p>
    <w:p w:rsidR="00432F00" w:rsidRPr="004C3159" w:rsidRDefault="00432F00" w:rsidP="00432F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C3159">
        <w:rPr>
          <w:rFonts w:ascii="Times New Roman" w:hAnsi="Times New Roman"/>
          <w:sz w:val="18"/>
          <w:szCs w:val="18"/>
        </w:rPr>
        <w:t xml:space="preserve">Товар постачається за наявності супровідних документів, що підтверджують його походження, безпечність та якість, відповідність чинним державним стандартам України та нормам санітарного законодавства (декларація виробника/сертифікат якості/сертифікат відповідності/або висновок державної санітарно-епідеміологічної експертизи/експертний висновок  та товарно-транспортна накладна). Ці документи надаються при поставці кожної партії товару. </w:t>
      </w:r>
    </w:p>
    <w:p w:rsidR="00432F00" w:rsidRPr="0007575B" w:rsidRDefault="00432F00" w:rsidP="00432F0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7575B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Гарантійний лист в довільній формі щодо безпечності, якості товару та своєчасної поставки до комори, залишковий термін зберігання отриманого продукту має бути не менше 80% </w:t>
      </w:r>
      <w:r w:rsidRPr="0007575B">
        <w:rPr>
          <w:rFonts w:ascii="Times New Roman" w:eastAsia="Calibri" w:hAnsi="Times New Roman" w:cs="Times New Roman"/>
          <w:sz w:val="18"/>
          <w:szCs w:val="18"/>
        </w:rPr>
        <w:t xml:space="preserve">загального терміну придатності. 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ind w:hanging="390"/>
        <w:rPr>
          <w:rFonts w:ascii="Times New Roman" w:eastAsia="Times New Roman" w:hAnsi="Times New Roman" w:cs="Times New Roman"/>
          <w:sz w:val="18"/>
          <w:szCs w:val="18"/>
        </w:rPr>
      </w:pPr>
      <w:r w:rsidRPr="004C3159">
        <w:rPr>
          <w:rFonts w:ascii="Times New Roman" w:eastAsia="Times New Roman" w:hAnsi="Times New Roman" w:cs="Times New Roman"/>
          <w:sz w:val="18"/>
          <w:szCs w:val="18"/>
        </w:rPr>
        <w:t>Поставка продуктів харчування проводиться відповідно до наказу Міністерства освіти і науки України та   Міністерства охорони здоров’я  від 17.04.2006 № 298/227 «Про затвердження Інструкції з організації харчування дітей у дошкільних навчальних закладах».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Якщо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поставлений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 не буде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відповідати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якісним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характеристикам,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постачальник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повинен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замінити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товар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>власними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силами і за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власний 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рахунок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протягом</w:t>
      </w:r>
      <w:proofErr w:type="spellEnd"/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6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годин</w:t>
      </w:r>
      <w:r w:rsidRPr="004C3159">
        <w:rPr>
          <w:rFonts w:ascii="Times New Roman" w:eastAsia="Times New Roman" w:hAnsi="Times New Roman" w:cs="Times New Roman"/>
          <w:sz w:val="18"/>
          <w:szCs w:val="18"/>
        </w:rPr>
        <w:t xml:space="preserve"> з моменту звернення Замовника</w:t>
      </w:r>
      <w:r w:rsidRPr="004C315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432F00" w:rsidRPr="004C3159" w:rsidRDefault="00432F00" w:rsidP="00432F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C3159">
        <w:rPr>
          <w:rFonts w:ascii="Times New Roman" w:eastAsia="Calibri" w:hAnsi="Times New Roman" w:cs="Times New Roman"/>
          <w:sz w:val="18"/>
          <w:szCs w:val="18"/>
        </w:rPr>
        <w:t xml:space="preserve"> Товар  повинен відвантажуватися в упакуванні/тарі, яка відповідає характеру Товару, що постачається, і забезпечує його повне збереження  від всякого роду ушкоджень, псування і т.п. на період поставки та зберігання на протязі терміну придатності. Постачальник несе відповідальність за якість товару протягом усього терміну </w:t>
      </w:r>
      <w:proofErr w:type="spellStart"/>
      <w:r w:rsidRPr="004C3159">
        <w:rPr>
          <w:rFonts w:ascii="Times New Roman" w:eastAsia="Calibri" w:hAnsi="Times New Roman" w:cs="Times New Roman"/>
          <w:sz w:val="18"/>
          <w:szCs w:val="18"/>
        </w:rPr>
        <w:t>придатності.</w:t>
      </w:r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spellEnd"/>
      <w:r w:rsidRPr="004C315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заклади освіти забороняється завозити недоброякісний товар або товар з терміном придатності, що минув. На недоброякісний товар складається акт і він повертаються постачальнику.</w:t>
      </w:r>
    </w:p>
    <w:p w:rsidR="00432F00" w:rsidRPr="004C3159" w:rsidRDefault="00432F00" w:rsidP="00432F0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32F00" w:rsidRPr="004C3159" w:rsidRDefault="00432F00" w:rsidP="00432F0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ar-SA"/>
        </w:rPr>
      </w:pPr>
      <w:r w:rsidRPr="004C315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ar-SA"/>
        </w:rPr>
        <w:t>Якщо будь-який із документів не може бути наданий з причин його втрати чинності або зміни форми, назви, Учасник надає інший рівнозначний документ та письмове пояснення.</w:t>
      </w:r>
    </w:p>
    <w:p w:rsidR="00432F00" w:rsidRPr="00C623F6" w:rsidRDefault="00432F00" w:rsidP="00432F00">
      <w:pPr>
        <w:rPr>
          <w:sz w:val="20"/>
          <w:szCs w:val="20"/>
        </w:rPr>
      </w:pPr>
    </w:p>
    <w:p w:rsidR="00432F00" w:rsidRDefault="00432F00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3F3A3A" w:rsidRPr="00C623F6" w:rsidRDefault="003F3A3A" w:rsidP="00432F00">
      <w:pPr>
        <w:rPr>
          <w:rFonts w:ascii="Times New Roman" w:hAnsi="Times New Roman" w:cs="Times New Roman"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Додаток 5</w:t>
      </w:r>
      <w:r w:rsidRPr="00C623F6">
        <w:rPr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>до тендерної документації</w:t>
      </w:r>
    </w:p>
    <w:p w:rsidR="00432F00" w:rsidRPr="00C623F6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F00" w:rsidRPr="00FE4957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E4957">
        <w:rPr>
          <w:rFonts w:ascii="Times New Roman" w:eastAsia="Calibri" w:hAnsi="Times New Roman" w:cs="Times New Roman"/>
          <w:b/>
          <w:sz w:val="20"/>
          <w:szCs w:val="20"/>
        </w:rPr>
        <w:t>ДОГОВІР №_____</w:t>
      </w:r>
    </w:p>
    <w:p w:rsidR="00432F00" w:rsidRPr="00C623F6" w:rsidRDefault="00432F00" w:rsidP="00432F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E4957">
        <w:rPr>
          <w:rFonts w:ascii="Times New Roman" w:eastAsia="Calibri" w:hAnsi="Times New Roman" w:cs="Times New Roman"/>
          <w:b/>
          <w:sz w:val="20"/>
          <w:szCs w:val="20"/>
        </w:rPr>
        <w:t>(ПРОЄКТ)</w:t>
      </w:r>
    </w:p>
    <w:p w:rsidR="00432F00" w:rsidRPr="00C623F6" w:rsidRDefault="00432F00" w:rsidP="00432F0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м. Вишгород                                                                                   «___» ___________2023р.</w:t>
      </w:r>
    </w:p>
    <w:p w:rsidR="00432F00" w:rsidRPr="00C623F6" w:rsidRDefault="00432F00" w:rsidP="00432F00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32F00" w:rsidRPr="00747F8C" w:rsidRDefault="00432F00" w:rsidP="00432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FE495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Вишгородський міський комунальний дошкільний навчальний заклад (ясла садок) «Чебурашка» в особі Директора Коваленко </w:t>
      </w:r>
      <w:proofErr w:type="spellStart"/>
      <w:r w:rsidRPr="00FE4957">
        <w:rPr>
          <w:rFonts w:ascii="Times New Roman" w:eastAsia="Times New Roman" w:hAnsi="Times New Roman" w:cs="Times New Roman"/>
          <w:sz w:val="20"/>
          <w:szCs w:val="20"/>
          <w:lang w:eastAsia="uk-UA"/>
        </w:rPr>
        <w:t>Наталіі</w:t>
      </w:r>
      <w:proofErr w:type="spellEnd"/>
      <w:r w:rsidRPr="00FE495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FE4957">
        <w:rPr>
          <w:rFonts w:ascii="Times New Roman" w:eastAsia="Times New Roman" w:hAnsi="Times New Roman" w:cs="Times New Roman"/>
          <w:sz w:val="20"/>
          <w:szCs w:val="20"/>
          <w:lang w:eastAsia="uk-UA"/>
        </w:rPr>
        <w:t>Анатоліівни</w:t>
      </w:r>
      <w:proofErr w:type="spellEnd"/>
      <w:r w:rsidRPr="00FE495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(далі - Замовник), яка діє на підставі Статуту, з однієї Сторони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</w:t>
      </w:r>
      <w:r w:rsidRPr="00C623F6">
        <w:rPr>
          <w:rFonts w:ascii="Times New Roman" w:eastAsia="Calibri" w:hAnsi="Times New Roman" w:cs="Times New Roman"/>
          <w:sz w:val="20"/>
          <w:szCs w:val="20"/>
        </w:rPr>
        <w:t>(надалі Постачальник), в особі________________________________________________________ _____________________________________________________________ , який діє на підставі __________________, з іншого боку, уклали цей Договір про наступне:</w:t>
      </w:r>
    </w:p>
    <w:p w:rsidR="00432F00" w:rsidRPr="00C623F6" w:rsidRDefault="00432F00" w:rsidP="00432F00">
      <w:pPr>
        <w:widowControl w:val="0"/>
        <w:numPr>
          <w:ilvl w:val="0"/>
          <w:numId w:val="4"/>
        </w:num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 ДОГОВОРУ</w:t>
      </w:r>
    </w:p>
    <w:p w:rsidR="00432F00" w:rsidRPr="00C623F6" w:rsidRDefault="00432F00" w:rsidP="00432F00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умовах даного Договору Постачальник зобов'язується поставити Замовнику у власність продукцію за кодом </w:t>
      </w:r>
      <w:r w:rsidRPr="00993B50">
        <w:rPr>
          <w:rFonts w:ascii="Times New Roman" w:hAnsi="Times New Roman" w:cs="Times New Roman"/>
          <w:bCs/>
          <w:sz w:val="20"/>
          <w:szCs w:val="20"/>
        </w:rPr>
        <w:t>ДК 021:2015: 03220000-9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t xml:space="preserve"> </w:t>
      </w:r>
      <w:r w:rsidRPr="00993B50">
        <w:rPr>
          <w:rFonts w:ascii="Times New Roman" w:hAnsi="Times New Roman" w:cs="Times New Roman"/>
          <w:bCs/>
          <w:sz w:val="20"/>
          <w:szCs w:val="20"/>
        </w:rPr>
        <w:t>Овочі,фрукти та горіхи</w:t>
      </w: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 </w:t>
      </w: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надалі</w:t>
      </w: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товар, у кількості та за цінами зазначеними у Специфікації, що додається до даного Договору і є його невід'ємною частиною (Додаток №1), а Замовник зобов'язується приймати цей товар та своєчасно здійснювати його оплату на умовах даного Договору. </w:t>
      </w:r>
    </w:p>
    <w:p w:rsidR="00432F00" w:rsidRPr="00C623F6" w:rsidRDefault="00432F00" w:rsidP="00432F00">
      <w:pPr>
        <w:numPr>
          <w:ilvl w:val="1"/>
          <w:numId w:val="4"/>
        </w:numPr>
        <w:tabs>
          <w:tab w:val="left" w:pos="1134"/>
        </w:tabs>
        <w:suppressAutoHyphens/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Специфікація повинна містити найменування, кількість товару, одиницю виміру, ціну за одиницю та загальну вартість товару.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Обсяг закупівлі Товару може бути зменшений, зокрема з урахуванням  фактичного обсягу видатків Замовника.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Якість Товару, що поставляється за Договором, повинна відповідати діючим державним стандартам, що діють на території України. Якість Товару за Договором повинна підтверджуватися сертифікатом якості виробника та/або іншими документами, передбаченими чинним законодавством України.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Залишковий термін придатності Товару на момент поставки складає не менше 80% загального терміну його придатності.</w:t>
      </w:r>
    </w:p>
    <w:p w:rsidR="00432F00" w:rsidRPr="00C623F6" w:rsidRDefault="00432F00" w:rsidP="00432F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32F00" w:rsidRPr="00C623F6" w:rsidRDefault="00432F00" w:rsidP="00432F00">
      <w:pPr>
        <w:widowControl w:val="0"/>
        <w:numPr>
          <w:ilvl w:val="0"/>
          <w:numId w:val="4"/>
        </w:numPr>
        <w:suppressAutoHyphens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СТРОКИ ТА ПОРЯДОК ПОСТАВКИ 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>Поставка Товару Постачальником здійснюється протягом 3-х календарних днів, в об’ємі визначеному в Заявці,  з моменту отримання заявки від Замовника.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>Постачальник поставляє продукцію в кількості та за асортиментом, вказаним в Заявці.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Продукція поставляється за рахунок Постачальника на склад Замовника за адресою: </w:t>
      </w:r>
      <w:r w:rsidRPr="00FE4957">
        <w:rPr>
          <w:rFonts w:ascii="Times New Roman" w:eastAsia="Times New Roman" w:hAnsi="Times New Roman" w:cs="Times New Roman"/>
          <w:color w:val="00000A"/>
          <w:sz w:val="20"/>
          <w:szCs w:val="20"/>
        </w:rPr>
        <w:t>місто Вишгород вулиця Дніпровська 9- А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Поставка та розвантаження Товару за адресою Замовника проводиться працівниками Постачальника і за його рахунок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Приймання продукції за асортиментом, кількістю і якістю здійснюється на складі Постачальника та підтверджується товарною та/або видатковою накладною.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Строк поставки товару протягом 2023 року, поставляється один-два рази на тиждень по заявці Замовника.</w:t>
      </w:r>
    </w:p>
    <w:p w:rsidR="00432F00" w:rsidRPr="00C623F6" w:rsidRDefault="00432F00" w:rsidP="00432F00">
      <w:pPr>
        <w:widowControl w:val="0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Датою поставки є дата, коли товар був переданий у власність Замовника на його складі.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ЦІНА ТА ПОРЯДОК РОЗРАХУНКІВ</w:t>
      </w:r>
    </w:p>
    <w:p w:rsidR="00432F00" w:rsidRPr="00C623F6" w:rsidRDefault="00432F00" w:rsidP="00432F00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3.1</w:t>
      </w:r>
      <w:r w:rsidRPr="00C623F6">
        <w:rPr>
          <w:rFonts w:ascii="Times New Roman" w:eastAsia="Calibri" w:hAnsi="Times New Roman" w:cs="Times New Roman"/>
          <w:sz w:val="20"/>
          <w:szCs w:val="20"/>
        </w:rPr>
        <w:t>.  Ціна за одиницю продукції, що поставляється за Договором, визначена  Сторонами у Специфікації.</w:t>
      </w:r>
    </w:p>
    <w:p w:rsidR="00432F00" w:rsidRPr="00C623F6" w:rsidRDefault="00432F00" w:rsidP="00432F0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3.2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. Загальна сума цього Договору складає: 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>_______________ грн. (_____________________________ ) в тому числі  ПДВ _____грн.(_______).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3.3.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Розрахунки за Договором здійснюються в національній валюті України шляхом безготівкового перерахування коштів на розрахунковий рахунок Постачальника протягом 90-ти календарних днів з дня отриманням продукції на підставі видаткової накладної.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3.4.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У разі затримки фінансування розрахунок за поставлену продукцію здійснюється протягом 5-х банківських днів з дати отримання Замовником коштів на фінансування закупівлі на свій рахунок. Протягом всього періоду затримки фінансування до Замовника не можуть застосовуватися штрафні санкції за порушення строків оплати за поставлену продукцію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3.5</w:t>
      </w:r>
      <w:r w:rsidRPr="00C623F6">
        <w:rPr>
          <w:rFonts w:ascii="Times New Roman" w:eastAsia="Calibri" w:hAnsi="Times New Roman" w:cs="Times New Roman"/>
          <w:sz w:val="20"/>
          <w:szCs w:val="20"/>
        </w:rPr>
        <w:t>. Датою оплати продукції вважається дата здійснення оплати Замовником.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ПРАВА ТА ОБОВ’ЯЗКИ СТОРІН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4.1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>Постачальник зобов’язаний: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надати Замовнику продукцію в термін та на умовах даного Договору, яка відповідає діючим на Україні стандартам якості, що у разі необхідності та вимогам Замовника підтверджується відповідним документом (сертифікат якості, тощо);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у разі надання некомплектної/неякісної продукції, на вимогу Замовника доукомплектувати/ замінити її протягом 5-ти робочих днів після одержання вимоги від Замовника або повернути вартість поставленої недоукомплектованої/неякісної продукції;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оформити товарну та/або видаткову, податкову накладну, рахунок-фактуру на поставлену продукцію;</w:t>
      </w:r>
    </w:p>
    <w:p w:rsidR="00432F00" w:rsidRPr="00C623F6" w:rsidRDefault="00432F00" w:rsidP="00432F00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4.2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>Замовник зобов’язаний.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прийняти поставлену продукцію, крім випадків, коли він має право вимагати заміни продукції або право відмови від Договору;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вчасно здійснювати оплату за Договором в розмірі, на умовах і в порядку, визначених Договором.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4.3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>Права Постачальника: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вимагати від Замовника прийняття продукції, що відповідає умовам визначеним в Договорі та в Специфікації;</w:t>
      </w:r>
    </w:p>
    <w:p w:rsidR="00432F00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розірвати Договір у випадках затримки оплати з боку Замовника на строк більше 40 днів, а також в інших випадках, передбачених чинним законодавством України.</w:t>
      </w:r>
    </w:p>
    <w:p w:rsidR="00432F00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-зменшити ціну у видатковій накладній при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навності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дешевшого товару ніж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квазано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в специфікації до договору(при умові відсутності змін якості товару).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4.4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Права Замовника: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вимагати від Постачальника постачання продукції відповідно до Договору;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- у разі поставки продукції більш низької якості, ніж вимагається стандартом, відмовитися від прийняття та оплати продукції, а якщо продукція вже оплачена, вимагати повернення сплаченої суми або заміни на продукцію належної якості.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ВІДПОВІДАЛЬНІСТЬ СТОРІН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5.1</w:t>
      </w:r>
      <w:r w:rsidRPr="00C623F6">
        <w:rPr>
          <w:rFonts w:ascii="Times New Roman" w:eastAsia="Calibri" w:hAnsi="Times New Roman" w:cs="Times New Roman"/>
          <w:sz w:val="20"/>
          <w:szCs w:val="20"/>
        </w:rPr>
        <w:t>. У випадку порушення зобов'язання, що виникає з цього Договору (надалі іменується "порушення Договору"), Сторона несе відповідальність, визначену цим Договором та (або) чинним в Україні законодавством.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5.2.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5.3.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У випадку порушення строку поставки продукції, до Постачальника може застосовуватись відповідальність у вигляді пені в розмірі  облікової ставки НБУ за кожний день прострочення, а за прострочення понад тридцять днів додатково стягується штраф у розмірі облікової ставки НБУ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5.4.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За невиконання обов’язку щодо належної якості та/або кількості продукції Замовник має право застосувати до Постачальника відповідальність у вигляді штрафу в розмір облікової ставки НБУ від вартості неякісної/недоукомплектованої продукції.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5.5.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Сплата Стороною штрафних санкцій (штрафу, пені) та (або) відшкодування збитків, завданих порушенням Договору, не звільняє її від обов'язку виконати цей Договір в натурі.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6.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ВИРІШЕННЯ СПОРІВ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6.1.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Спори, що виникли в процесі виконання Договору та/або пов'язані з ним вирішуються Сторонами шляхом досудового врегулювання спору в порядку, передбаченому чинним законодавством України.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6.2.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У разі недосягнення Сторонами згоди суперечки шляхом досудового врегулювання спору, спір передається на розгляд суду відповідно до чинного законодавства України.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ФОРС-МАЖОР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7.1.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Сторони звільняються від відповідальності за невиконання або неналежне виконання своїх зобов’язань по Договору, якщо таке невиконання є наслідком обставин непереборної сили, які виникли після підписання Договору і не могли бути ні передбачені, ні усунені, наприклад: стихійні лиха, загальні страйки, військові дії, обов`язкові для виконання рішення органів державної влади і </w:t>
      </w:r>
      <w:proofErr w:type="spellStart"/>
      <w:r w:rsidRPr="00C623F6">
        <w:rPr>
          <w:rFonts w:ascii="Times New Roman" w:eastAsia="Calibri" w:hAnsi="Times New Roman" w:cs="Times New Roman"/>
          <w:sz w:val="20"/>
          <w:szCs w:val="20"/>
        </w:rPr>
        <w:t>т.і</w:t>
      </w:r>
      <w:proofErr w:type="spellEnd"/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7.2.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Сторона, яка посилається на обставини непереборної сили, зобов'язана у 10 денний термін інформувати іншу Сторону про виникнення таких обставин у письмовій формі. Інша Сторона має право вимагати від цієї Сторони надання підтвердження наявності форс-мажорних обставин, яке видається місцевою торговельно-промисловою палатою.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7.3.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У випадку виникнення обставин непереборної сили термін виконання зобов'язань Сторін за Договором переноситься на термін, протягом якого діють такі обставини та їх наслідки. Якщо такі обставини діють або напевне будуть діяти у термін більше, ніж 3 місяці, будь-яка з Сторін має право припинити дію Договору, попередивши про це іншу Сторону не пізніше, ніж за 15 днів до дати припинення. При цьому Сторони здійснюють розрахунки щодо виконаної частини Договору.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8.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АНТИКОРУПЦІЙНЕ ЗАСТЕРЕЖЕННЯ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8.1.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</w:t>
      </w:r>
      <w:r w:rsidRPr="00C623F6">
        <w:rPr>
          <w:rFonts w:ascii="Times New Roman" w:eastAsia="Calibri" w:hAnsi="Times New Roman" w:cs="Times New Roman"/>
          <w:sz w:val="20"/>
          <w:szCs w:val="20"/>
        </w:rPr>
        <w:lastRenderedPageBreak/>
        <w:t>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432F00" w:rsidRPr="00C623F6" w:rsidRDefault="00432F00" w:rsidP="00432F00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8.2.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>При виконанні своїх зобов'язань за Договором, Сторони, їх афілійовані особи, працівники або посередники не здійснюють дії, що кваліфікуються застосованими для цілей Договору законодавством, як дача/отримання хабаря, комерційний підкуп, а також дії, що порушують вимоги діючого законодавства та міжнародних актів про протидію легалізації (відмиванню) доходів, одержаних злочинним шляхом.</w:t>
      </w: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2F00" w:rsidRPr="00C623F6" w:rsidRDefault="00432F00" w:rsidP="00432F00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>ДІЯ ДОГОВОРУ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9.1.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Цей Договір вважається укладеним і набирає чинності з моменту його підписання Сторонами та скріплення печатками Сторін.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9.2.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Строк цього Договору починає свій перебіг у момент, визначений у п.9.1 Договору та закінчується 31 грудня 2023 року.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9.3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Закінчення строку цього Договору не звільняє Сторони від виконання обов’язків, взятих на себе за Договором та від відповідальності за його порушення, яке мало місце під час дії Договору.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9.4.</w:t>
      </w:r>
      <w:r w:rsidRPr="00C623F6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</w:t>
      </w:r>
      <w:r w:rsidRPr="00C623F6">
        <w:rPr>
          <w:rFonts w:ascii="Times New Roman" w:eastAsia="Calibri" w:hAnsi="Times New Roman" w:cs="Times New Roman"/>
          <w:sz w:val="20"/>
          <w:szCs w:val="20"/>
        </w:rPr>
        <w:t>Зміни в Договір можуть бути внесені тільки за згодою Сторін. Всі зміни Договору дійсні тільки за умови їх оформлення письмовим додатковою угодою до Договору, яка підписується Сторонами і засвідчується печатками Сторін.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9.5</w:t>
      </w:r>
      <w:r w:rsidRPr="00C623F6">
        <w:rPr>
          <w:rFonts w:ascii="Times New Roman" w:eastAsia="Calibri" w:hAnsi="Times New Roman" w:cs="Times New Roman"/>
          <w:sz w:val="20"/>
          <w:szCs w:val="20"/>
        </w:rPr>
        <w:t>.</w:t>
      </w:r>
      <w:r w:rsidRPr="00C623F6">
        <w:rPr>
          <w:rFonts w:ascii="Times New Roman" w:eastAsia="Calibri" w:hAnsi="Times New Roman" w:cs="Times New Roman"/>
          <w:sz w:val="20"/>
          <w:szCs w:val="20"/>
        </w:rPr>
        <w:tab/>
        <w:t xml:space="preserve"> Істотні умови Договору не можуть змінюватися після його підписання до виконання   зобов'язань Сторонами в повному обсязі, крім випадків: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1) зменшення обсягів закупівлі, зокрема з урахуванням фактичного обсягу видатків Покупця.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Сторони можуть внести зміни до договору у разі зменшення обсягів закупівлі, зокрема з урахуванням фактичного обсягу видатків Покупця а також у випадку зменшення обсягу споживчої потреби товару. В такому випадку ціна договору зменшується в залежності від зміни таких обсягів.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 - не частіше ніж один раз на 90 днів з моменту підписання договору про закупівлю.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3) покращення якості предмета закупівлі за умови, що таке покращення не призведе до збільшення суми, визначеної в Договорі про закупівлю.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 Сторони можуть внести зміни до договору у випадку покращення якості товару  за умови,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 що свідчать про покращення якості, яке не впливає на функціональні характеристики товару.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4) продовження строку дії договору про закупівлю та строку виконання зобов’язань щодо передачі товару,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 про закупівлю.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Строк дії Договору та виконання зобов`язань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5) погодження зміни ціни в договорі про закупівлю в бік зменшення (без зміни кількості (обсягу) та якості товарів, у тому числі у разі коливання ціни товару на ринку.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   Сторони можуть внести зміни до Договору у разі узгодженої зміни ціни в бік зменшення (без зміни кількості (обсягу) та якості товарів, робіт і послуг). Предмет закупівлі, кількість (обсяг) та якість товарів не змінюються. Сума договору про закупівлю зменшується пропорційно узгодженому зменшенню ціни, у тому числі у разі зменшення ціни за одиницю товару.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           Сторони можуть внести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пропорційно до змін таких ставок та/або зміною умов щодо надання пільг з оподаткування. Зміна 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сума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 Держави.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C623F6">
        <w:rPr>
          <w:rFonts w:ascii="Times New Roman" w:eastAsia="Calibri" w:hAnsi="Times New Roman" w:cs="Times New Roman"/>
          <w:sz w:val="20"/>
          <w:szCs w:val="20"/>
        </w:rPr>
        <w:t>Platts</w:t>
      </w:r>
      <w:proofErr w:type="spellEnd"/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Сторони можуть внести відповідні зміни у разі зміни регульованих цін (тарифів), при цьому, підтвердженням можливості внесення таких змін будуть чинні (введені в дію) нормативно-правові акти  відповідного уповноваженого органу або Держави щодо  встановлення регульованих цін.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8) зміни умов у зв’язку із застосуванням положень частини шостої статті 41 Закону, 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432F00" w:rsidRDefault="00432F00" w:rsidP="00432F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sz w:val="20"/>
          <w:szCs w:val="20"/>
        </w:rPr>
        <w:t>Дані зміни можуть бути внесені до закінчення терміну дії договору. 20% буде відраховуватись від остаточної (кінцевої) вартості укладеного договору про закупівлю з урахуванням змін внесених до нього (у разі наявності).</w:t>
      </w:r>
    </w:p>
    <w:p w:rsidR="00432F00" w:rsidRPr="00C623F6" w:rsidRDefault="00432F00" w:rsidP="00432F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432F00" w:rsidRPr="00C623F6" w:rsidRDefault="00432F00" w:rsidP="00432F0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3F6">
        <w:rPr>
          <w:rFonts w:ascii="Times New Roman" w:eastAsia="Calibri" w:hAnsi="Times New Roman" w:cs="Times New Roman"/>
          <w:b/>
          <w:sz w:val="20"/>
          <w:szCs w:val="20"/>
        </w:rPr>
        <w:t>9.6.</w:t>
      </w:r>
      <w:r w:rsidRPr="00C623F6">
        <w:rPr>
          <w:rFonts w:ascii="Times New Roman" w:eastAsia="Calibri" w:hAnsi="Times New Roman" w:cs="Times New Roman"/>
          <w:sz w:val="20"/>
          <w:szCs w:val="20"/>
        </w:rPr>
        <w:t xml:space="preserve"> Договір може бути розірваний Замовником в односторонньому порядку шляхом направлення цінного листа з повідомленням Постачальнику, із заявою про розірвання Договору. Датою розірвання Договору вважається дата отримання Постачальником заяви про розірвання Договору. У разі відсутності у Замовника інформації про отримання Постачальником заяви про розірвання Договору, Договір вважається розірваним на протязі 14-ти календарних днів з дати відправлення Замовником цінного листа з повідомленням.</w:t>
      </w:r>
    </w:p>
    <w:p w:rsidR="00432F00" w:rsidRPr="00C623F6" w:rsidRDefault="00432F00" w:rsidP="00432F00">
      <w:pPr>
        <w:numPr>
          <w:ilvl w:val="0"/>
          <w:numId w:val="5"/>
        </w:numPr>
        <w:suppressAutoHyphens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ІНШІ УМОВИ</w:t>
      </w:r>
    </w:p>
    <w:p w:rsidR="00432F00" w:rsidRPr="00C623F6" w:rsidRDefault="00432F00" w:rsidP="00432F00">
      <w:pPr>
        <w:numPr>
          <w:ilvl w:val="1"/>
          <w:numId w:val="5"/>
        </w:numPr>
        <w:tabs>
          <w:tab w:val="left" w:pos="851"/>
        </w:tabs>
        <w:suppressAutoHyphens/>
        <w:spacing w:after="20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Взаємовідносини Сторін, не врегульовані Договором, регулюються в порядку, передбаченому чинним законодавством України.</w:t>
      </w:r>
    </w:p>
    <w:p w:rsidR="00432F00" w:rsidRPr="00C623F6" w:rsidRDefault="00432F00" w:rsidP="00432F00">
      <w:pPr>
        <w:numPr>
          <w:ilvl w:val="1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Сторони несуть повну відповідальність за правильність вказаних</w:t>
      </w:r>
    </w:p>
    <w:p w:rsidR="00432F00" w:rsidRPr="00C623F6" w:rsidRDefault="00432F00" w:rsidP="00432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у цьому Договорі реквізитів. Сторони зобов'язані повідомити один одного про зміну своїх реквізитів не пізніше ніж за 5-ть днів з дня настання таких змін. За відсутності даної інформації відповідальність у зв'язку з цим за можливі збитки покладаються на винну Сторону.</w:t>
      </w:r>
    </w:p>
    <w:p w:rsidR="00432F00" w:rsidRPr="00C623F6" w:rsidRDefault="00432F00" w:rsidP="00432F00">
      <w:pPr>
        <w:numPr>
          <w:ilvl w:val="1"/>
          <w:numId w:val="6"/>
        </w:numPr>
        <w:tabs>
          <w:tab w:val="left" w:pos="993"/>
          <w:tab w:val="left" w:pos="1560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Передача прав та обов’язків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432F00" w:rsidRPr="00C623F6" w:rsidRDefault="00432F00" w:rsidP="00432F00">
      <w:pPr>
        <w:numPr>
          <w:ilvl w:val="1"/>
          <w:numId w:val="6"/>
        </w:numPr>
        <w:tabs>
          <w:tab w:val="left" w:pos="993"/>
        </w:tabs>
        <w:suppressAutoHyphens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Додаткові угоди та додатки до цього Договору є його невід'ємною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432F00" w:rsidRPr="00C623F6" w:rsidRDefault="00432F00" w:rsidP="00432F00">
      <w:pPr>
        <w:numPr>
          <w:ilvl w:val="1"/>
          <w:numId w:val="6"/>
        </w:numPr>
        <w:tabs>
          <w:tab w:val="left" w:pos="993"/>
        </w:tabs>
        <w:suppressAutoHyphens/>
        <w:spacing w:after="20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3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із Сторін.</w:t>
      </w:r>
    </w:p>
    <w:p w:rsidR="00432F00" w:rsidRPr="00C623F6" w:rsidRDefault="00432F00" w:rsidP="00432F00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</w:pPr>
      <w:r w:rsidRPr="00C623F6">
        <w:rPr>
          <w:rFonts w:ascii="Times New Roman" w:eastAsia="Times New Roman" w:hAnsi="Times New Roman" w:cs="Times New Roman"/>
          <w:b/>
          <w:color w:val="00000A"/>
          <w:sz w:val="20"/>
          <w:szCs w:val="20"/>
        </w:rPr>
        <w:t>ЮРИДИЧНІ АДРЕСИ ТА ПЛАТІЖНІ РЕКВИЗИТИ СТОРІН</w:t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514"/>
        <w:gridCol w:w="709"/>
        <w:gridCol w:w="4842"/>
      </w:tblGrid>
      <w:tr w:rsidR="00432F00" w:rsidRPr="00C623F6" w:rsidTr="00432F00">
        <w:trPr>
          <w:jc w:val="center"/>
        </w:trPr>
        <w:tc>
          <w:tcPr>
            <w:tcW w:w="4514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360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ЗАМОВНИК:</w:t>
            </w: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ПОСТАЧАЛЬНИК:</w:t>
            </w:r>
          </w:p>
        </w:tc>
      </w:tr>
      <w:tr w:rsidR="00432F00" w:rsidRPr="00C623F6" w:rsidTr="00432F00">
        <w:trPr>
          <w:jc w:val="center"/>
        </w:trPr>
        <w:tc>
          <w:tcPr>
            <w:tcW w:w="4514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180" w:firstLine="142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</w:tr>
    </w:tbl>
    <w:tbl>
      <w:tblPr>
        <w:tblStyle w:val="a4"/>
        <w:tblW w:w="10462" w:type="dxa"/>
        <w:tblInd w:w="-289" w:type="dxa"/>
        <w:tblLook w:val="04A0" w:firstRow="1" w:lastRow="0" w:firstColumn="1" w:lastColumn="0" w:noHBand="0" w:noVBand="1"/>
      </w:tblPr>
      <w:tblGrid>
        <w:gridCol w:w="5500"/>
        <w:gridCol w:w="4962"/>
      </w:tblGrid>
      <w:tr w:rsidR="00432F00" w:rsidRPr="00C623F6" w:rsidTr="00432F00">
        <w:trPr>
          <w:trHeight w:val="2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0" w:rsidRPr="00A34C70" w:rsidRDefault="00432F00" w:rsidP="00432F00">
            <w:pPr>
              <w:tabs>
                <w:tab w:val="left" w:pos="3630"/>
              </w:tabs>
              <w:suppressAutoHyphens/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Вишгородський міський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 xml:space="preserve">комунальний дошкільний </w:t>
            </w:r>
          </w:p>
          <w:p w:rsidR="00432F00" w:rsidRPr="00A34C70" w:rsidRDefault="00432F00" w:rsidP="00432F00">
            <w:pPr>
              <w:tabs>
                <w:tab w:val="left" w:pos="3630"/>
              </w:tabs>
              <w:suppressAutoHyphens/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заклад (ясла- садок)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>«Чебурашка»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0" w:rsidRPr="00C623F6" w:rsidTr="00432F00">
        <w:trPr>
          <w:trHeight w:val="145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07301 Київська обл. 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м. Вишгород 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вул. Дніпровська 9-а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ДКСУ м. Київ Київської обл.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р/р UA 378201720344200003000036902</w:t>
            </w:r>
          </w:p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34C70">
              <w:rPr>
                <w:rFonts w:ascii="Times New Roman" w:hAnsi="Times New Roman"/>
                <w:sz w:val="20"/>
                <w:szCs w:val="20"/>
              </w:rPr>
              <w:t>ЄДРПОУ 23568602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0" w:rsidRPr="00C623F6" w:rsidTr="00432F00">
        <w:trPr>
          <w:trHeight w:val="10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F00" w:rsidRPr="00C623F6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                 ______</w:t>
            </w:r>
            <w:r>
              <w:rPr>
                <w:rFonts w:ascii="Times New Roman" w:hAnsi="Times New Roman"/>
                <w:sz w:val="20"/>
                <w:szCs w:val="20"/>
              </w:rPr>
              <w:t>_______ Наталія КОВАЛЕНКО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C623F6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3F3A3A">
      <w:pPr>
        <w:spacing w:line="240" w:lineRule="auto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Default="00432F00" w:rsidP="00432F0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ru-RU"/>
        </w:rPr>
      </w:pP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70E4E">
        <w:rPr>
          <w:rFonts w:ascii="Times New Roman" w:hAnsi="Times New Roman" w:cs="Times New Roman"/>
          <w:b/>
          <w:bCs/>
          <w:sz w:val="18"/>
          <w:szCs w:val="18"/>
        </w:rPr>
        <w:t>СПЕЦИФІКАЦІЯ</w:t>
      </w: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70E4E">
        <w:rPr>
          <w:rFonts w:ascii="Times New Roman" w:hAnsi="Times New Roman" w:cs="Times New Roman"/>
          <w:b/>
          <w:i/>
          <w:sz w:val="18"/>
          <w:szCs w:val="18"/>
        </w:rPr>
        <w:t>до Договору про закупівлю товару № ___________ від «___»________2023 року</w:t>
      </w: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70E4E">
        <w:rPr>
          <w:rFonts w:ascii="Times New Roman" w:hAnsi="Times New Roman" w:cs="Times New Roman"/>
          <w:color w:val="000000"/>
          <w:sz w:val="18"/>
          <w:szCs w:val="18"/>
        </w:rPr>
        <w:t>код предмету закупівлі за ДК 021-2015 (CPV) - 03220000-9 Овочі, фрукти та горіхи</w:t>
      </w:r>
    </w:p>
    <w:p w:rsidR="00432F00" w:rsidRPr="00E70E4E" w:rsidRDefault="00432F00" w:rsidP="0043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523"/>
        <w:gridCol w:w="236"/>
        <w:gridCol w:w="3480"/>
        <w:gridCol w:w="1061"/>
        <w:gridCol w:w="992"/>
        <w:gridCol w:w="8"/>
        <w:gridCol w:w="1301"/>
      </w:tblGrid>
      <w:tr w:rsidR="00432F00" w:rsidRPr="00E70E4E" w:rsidTr="00432F00">
        <w:trPr>
          <w:jc w:val="center"/>
        </w:trPr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Найменування товару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Кількість товару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Ціна одиниці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Ціна одиниці товару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Загальна вартість товару</w:t>
            </w: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кг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без ПДВ, 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з ПДВ, грн.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без ПДВ, грн.</w:t>
            </w: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textAlignment w:val="baseline"/>
              <w:rPr>
                <w:rFonts w:eastAsia="Lucida Sans Unicode"/>
                <w:noProof/>
                <w:color w:val="000000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textAlignment w:val="baseline"/>
              <w:rPr>
                <w:rFonts w:eastAsia="Lucida Sans Unicode"/>
                <w:noProof/>
                <w:color w:val="000000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color w:val="000000"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widowControl w:val="0"/>
              <w:spacing w:line="256" w:lineRule="auto"/>
              <w:jc w:val="both"/>
              <w:textAlignment w:val="baseline"/>
              <w:rPr>
                <w:rFonts w:eastAsia="Lucida Sans Unicode"/>
                <w:noProof/>
                <w:kern w:val="2"/>
                <w:sz w:val="18"/>
                <w:szCs w:val="18"/>
                <w:lang w:bidi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Всього: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Сума ПДВ: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432F00" w:rsidRPr="00E70E4E" w:rsidTr="00432F00">
        <w:trPr>
          <w:jc w:val="center"/>
        </w:trPr>
        <w:tc>
          <w:tcPr>
            <w:tcW w:w="8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F00" w:rsidRPr="00E70E4E" w:rsidRDefault="00432F00" w:rsidP="00432F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E70E4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Разом із ПДВ: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00" w:rsidRPr="00E70E4E" w:rsidRDefault="00432F00" w:rsidP="00432F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432F00" w:rsidRPr="00C623F6" w:rsidRDefault="00432F00" w:rsidP="00432F00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514"/>
        <w:gridCol w:w="709"/>
        <w:gridCol w:w="4842"/>
      </w:tblGrid>
      <w:tr w:rsidR="00432F00" w:rsidRPr="00C623F6" w:rsidTr="00432F00">
        <w:trPr>
          <w:jc w:val="center"/>
        </w:trPr>
        <w:tc>
          <w:tcPr>
            <w:tcW w:w="4514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360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ЗАМОВНИК:</w:t>
            </w: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  <w:hideMark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  <w:r w:rsidRPr="00C623F6"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  <w:t>ПОСТАЧАЛЬНИК:</w:t>
            </w:r>
          </w:p>
        </w:tc>
      </w:tr>
      <w:tr w:rsidR="00432F00" w:rsidRPr="00C623F6" w:rsidTr="00432F00">
        <w:trPr>
          <w:jc w:val="center"/>
        </w:trPr>
        <w:tc>
          <w:tcPr>
            <w:tcW w:w="4514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ind w:left="180" w:firstLine="142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09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42" w:type="dxa"/>
          </w:tcPr>
          <w:p w:rsidR="00432F00" w:rsidRPr="00C623F6" w:rsidRDefault="00432F00" w:rsidP="00432F00">
            <w:pPr>
              <w:shd w:val="clear" w:color="auto" w:fill="FFFFFF"/>
              <w:suppressAutoHyphens/>
              <w:spacing w:after="0" w:line="256" w:lineRule="auto"/>
              <w:jc w:val="center"/>
              <w:rPr>
                <w:rFonts w:ascii="Times New Roman" w:eastAsia="Droid Sans Fallback" w:hAnsi="Times New Roman" w:cs="Times New Roman"/>
                <w:b/>
                <w:i/>
                <w:color w:val="00000A"/>
                <w:sz w:val="20"/>
                <w:szCs w:val="20"/>
              </w:rPr>
            </w:pPr>
          </w:p>
        </w:tc>
      </w:tr>
    </w:tbl>
    <w:tbl>
      <w:tblPr>
        <w:tblStyle w:val="a4"/>
        <w:tblW w:w="10462" w:type="dxa"/>
        <w:tblInd w:w="-289" w:type="dxa"/>
        <w:tblLook w:val="04A0" w:firstRow="1" w:lastRow="0" w:firstColumn="1" w:lastColumn="0" w:noHBand="0" w:noVBand="1"/>
      </w:tblPr>
      <w:tblGrid>
        <w:gridCol w:w="5500"/>
        <w:gridCol w:w="4962"/>
      </w:tblGrid>
      <w:tr w:rsidR="00432F00" w:rsidRPr="00C623F6" w:rsidTr="00432F00">
        <w:trPr>
          <w:trHeight w:val="2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0" w:rsidRPr="00A34C70" w:rsidRDefault="00432F00" w:rsidP="00432F00">
            <w:pPr>
              <w:tabs>
                <w:tab w:val="left" w:pos="3630"/>
              </w:tabs>
              <w:suppressAutoHyphens/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Вишгородський міський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 xml:space="preserve">комунальний дошкільний </w:t>
            </w:r>
          </w:p>
          <w:p w:rsidR="00432F00" w:rsidRPr="00A34C70" w:rsidRDefault="00432F00" w:rsidP="00432F00">
            <w:pPr>
              <w:tabs>
                <w:tab w:val="left" w:pos="3630"/>
              </w:tabs>
              <w:suppressAutoHyphens/>
              <w:spacing w:after="20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заклад (ясла- садок) </w:t>
            </w:r>
            <w:r w:rsidRPr="00A34C70">
              <w:rPr>
                <w:rFonts w:ascii="Times New Roman" w:hAnsi="Times New Roman"/>
                <w:b/>
                <w:sz w:val="20"/>
                <w:szCs w:val="20"/>
              </w:rPr>
              <w:t>«Чебурашка»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0" w:rsidRPr="00C623F6" w:rsidTr="00432F00">
        <w:trPr>
          <w:trHeight w:val="145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07301 Київська обл. 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м. Вишгород 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вул. Дніпровська 9-а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ДКСУ м. Київ Київської обл.</w:t>
            </w: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>р/р UA 378201720344200003000036902</w:t>
            </w:r>
          </w:p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A34C70">
              <w:rPr>
                <w:rFonts w:ascii="Times New Roman" w:hAnsi="Times New Roman"/>
                <w:sz w:val="20"/>
                <w:szCs w:val="20"/>
              </w:rPr>
              <w:t>ЄДРПОУ 23568602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F00" w:rsidRPr="00C623F6" w:rsidTr="00432F00">
        <w:trPr>
          <w:trHeight w:val="109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F00" w:rsidRPr="00C623F6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2F00" w:rsidRPr="00A34C70" w:rsidRDefault="00432F00" w:rsidP="00432F0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  <w:r w:rsidRPr="00A34C70">
              <w:rPr>
                <w:rFonts w:ascii="Times New Roman" w:hAnsi="Times New Roman"/>
                <w:sz w:val="20"/>
                <w:szCs w:val="20"/>
              </w:rPr>
              <w:t xml:space="preserve">                 ______</w:t>
            </w:r>
            <w:r>
              <w:rPr>
                <w:rFonts w:ascii="Times New Roman" w:hAnsi="Times New Roman"/>
                <w:sz w:val="20"/>
                <w:szCs w:val="20"/>
              </w:rPr>
              <w:t>_______ Наталія КОВАЛЕНКО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00" w:rsidRPr="00C623F6" w:rsidRDefault="00432F00" w:rsidP="00432F00">
            <w:pPr>
              <w:tabs>
                <w:tab w:val="left" w:pos="36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4FAD" w:rsidRPr="003F3A3A" w:rsidRDefault="00544FAD" w:rsidP="003F3A3A"/>
    <w:sectPr w:rsidR="00544FAD" w:rsidRPr="003F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761"/>
    <w:multiLevelType w:val="hybridMultilevel"/>
    <w:tmpl w:val="7A1296F8"/>
    <w:lvl w:ilvl="0" w:tplc="D67C032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F18020D"/>
    <w:multiLevelType w:val="multilevel"/>
    <w:tmpl w:val="B58E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559D1"/>
    <w:multiLevelType w:val="multilevel"/>
    <w:tmpl w:val="A99E959E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A94234E"/>
    <w:multiLevelType w:val="multilevel"/>
    <w:tmpl w:val="E4ECEF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280916"/>
    <w:multiLevelType w:val="multilevel"/>
    <w:tmpl w:val="B010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3474E"/>
    <w:multiLevelType w:val="multilevel"/>
    <w:tmpl w:val="79AAF596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9"/>
    <w:rsid w:val="003F3A3A"/>
    <w:rsid w:val="00432F00"/>
    <w:rsid w:val="00544FAD"/>
    <w:rsid w:val="00874F19"/>
    <w:rsid w:val="009E1BDB"/>
    <w:rsid w:val="00DA5BB4"/>
    <w:rsid w:val="00E643CC"/>
    <w:rsid w:val="00F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9335"/>
  <w15:docId w15:val="{827F188F-65AD-48A7-910F-6869CFFF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00"/>
    <w:pPr>
      <w:spacing w:after="160" w:line="259" w:lineRule="auto"/>
    </w:pPr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F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32F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432F00"/>
    <w:pPr>
      <w:ind w:left="720"/>
      <w:contextualSpacing/>
    </w:pPr>
  </w:style>
  <w:style w:type="paragraph" w:customStyle="1" w:styleId="LO-normal">
    <w:name w:val="LO-normal"/>
    <w:rsid w:val="00432F00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table" w:styleId="a4">
    <w:name w:val="Table Grid"/>
    <w:basedOn w:val="a1"/>
    <w:uiPriority w:val="39"/>
    <w:rsid w:val="00432F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432F00"/>
  </w:style>
  <w:style w:type="paragraph" w:styleId="a5">
    <w:name w:val="No Spacing"/>
    <w:uiPriority w:val="1"/>
    <w:qFormat/>
    <w:rsid w:val="00432F00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7483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NataK</cp:lastModifiedBy>
  <cp:revision>8</cp:revision>
  <dcterms:created xsi:type="dcterms:W3CDTF">2023-05-03T07:27:00Z</dcterms:created>
  <dcterms:modified xsi:type="dcterms:W3CDTF">2023-05-04T06:52:00Z</dcterms:modified>
</cp:coreProperties>
</file>