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38DEED36" w:rsidR="00263304" w:rsidRPr="00CB7082" w:rsidRDefault="00263304" w:rsidP="00CB7082">
      <w:pPr>
        <w:tabs>
          <w:tab w:val="left" w:pos="426"/>
        </w:tabs>
        <w:spacing w:after="0" w:line="240" w:lineRule="auto"/>
        <w:jc w:val="both"/>
        <w:rPr>
          <w:rFonts w:ascii="Times New Roman" w:hAnsi="Times New Roman"/>
          <w:sz w:val="24"/>
          <w:szCs w:val="24"/>
        </w:rPr>
      </w:pPr>
      <w:r w:rsidRPr="00031816">
        <w:rPr>
          <w:rFonts w:ascii="Times New Roman" w:hAnsi="Times New Roman"/>
          <w:bCs/>
          <w:sz w:val="24"/>
          <w:szCs w:val="24"/>
          <w:shd w:val="clear" w:color="auto" w:fill="FFFFFF"/>
        </w:rPr>
        <w:t>1.1. Постачальник зобов'язується постави</w:t>
      </w:r>
      <w:r w:rsidR="00CB7082">
        <w:rPr>
          <w:rFonts w:ascii="Times New Roman" w:hAnsi="Times New Roman"/>
          <w:bCs/>
          <w:sz w:val="24"/>
          <w:szCs w:val="24"/>
          <w:shd w:val="clear" w:color="auto" w:fill="FFFFFF"/>
        </w:rPr>
        <w:t xml:space="preserve">ти продукти харчування – </w:t>
      </w:r>
      <w:proofErr w:type="spellStart"/>
      <w:r w:rsidR="00CB7082">
        <w:rPr>
          <w:rFonts w:ascii="Times New Roman" w:hAnsi="Times New Roman"/>
          <w:sz w:val="24"/>
          <w:szCs w:val="24"/>
          <w:lang w:val="ru-RU"/>
        </w:rPr>
        <w:t>Продукція</w:t>
      </w:r>
      <w:proofErr w:type="spellEnd"/>
      <w:r w:rsidR="00CB7082">
        <w:rPr>
          <w:rFonts w:ascii="Times New Roman" w:hAnsi="Times New Roman"/>
          <w:sz w:val="24"/>
          <w:szCs w:val="24"/>
          <w:lang w:val="ru-RU"/>
        </w:rPr>
        <w:t xml:space="preserve"> </w:t>
      </w:r>
      <w:proofErr w:type="spellStart"/>
      <w:r w:rsidR="00CB7082">
        <w:rPr>
          <w:rFonts w:ascii="Times New Roman" w:hAnsi="Times New Roman"/>
          <w:sz w:val="24"/>
          <w:szCs w:val="24"/>
          <w:lang w:val="ru-RU"/>
        </w:rPr>
        <w:t>тваринництва</w:t>
      </w:r>
      <w:proofErr w:type="spellEnd"/>
      <w:r w:rsidR="00CB7082">
        <w:rPr>
          <w:rFonts w:ascii="Times New Roman" w:hAnsi="Times New Roman"/>
          <w:sz w:val="24"/>
          <w:szCs w:val="24"/>
          <w:lang w:val="ru-RU"/>
        </w:rPr>
        <w:t xml:space="preserve"> та </w:t>
      </w:r>
      <w:proofErr w:type="spellStart"/>
      <w:r w:rsidR="00CB7082">
        <w:rPr>
          <w:rFonts w:ascii="Times New Roman" w:hAnsi="Times New Roman"/>
          <w:sz w:val="24"/>
          <w:szCs w:val="24"/>
          <w:lang w:val="ru-RU"/>
        </w:rPr>
        <w:t>супутня</w:t>
      </w:r>
      <w:proofErr w:type="spellEnd"/>
      <w:r w:rsidR="00CB7082">
        <w:rPr>
          <w:rFonts w:ascii="Times New Roman" w:hAnsi="Times New Roman"/>
          <w:sz w:val="24"/>
          <w:szCs w:val="24"/>
          <w:lang w:val="ru-RU"/>
        </w:rPr>
        <w:t xml:space="preserve"> </w:t>
      </w:r>
      <w:proofErr w:type="spellStart"/>
      <w:r w:rsidR="00CB7082">
        <w:rPr>
          <w:rFonts w:ascii="Times New Roman" w:hAnsi="Times New Roman"/>
          <w:sz w:val="24"/>
          <w:szCs w:val="24"/>
          <w:lang w:val="ru-RU"/>
        </w:rPr>
        <w:t>продукція</w:t>
      </w:r>
      <w:proofErr w:type="spellEnd"/>
      <w:r w:rsidR="00CB7082" w:rsidRPr="00031816">
        <w:rPr>
          <w:rFonts w:ascii="Times New Roman" w:hAnsi="Times New Roman"/>
          <w:sz w:val="24"/>
          <w:szCs w:val="24"/>
        </w:rPr>
        <w:t xml:space="preserve"> </w:t>
      </w:r>
      <w:r w:rsidR="00CB7082">
        <w:rPr>
          <w:rFonts w:ascii="Times New Roman" w:hAnsi="Times New Roman"/>
          <w:sz w:val="24"/>
          <w:szCs w:val="24"/>
        </w:rPr>
        <w:t xml:space="preserve">(яйце </w:t>
      </w:r>
      <w:r w:rsidR="00CB7082" w:rsidRPr="00031816">
        <w:rPr>
          <w:rFonts w:ascii="Times New Roman" w:hAnsi="Times New Roman"/>
          <w:sz w:val="24"/>
          <w:szCs w:val="24"/>
        </w:rPr>
        <w:t xml:space="preserve"> куряче</w:t>
      </w:r>
      <w:r w:rsidR="00CB7082">
        <w:rPr>
          <w:rFonts w:ascii="Times New Roman" w:hAnsi="Times New Roman"/>
          <w:sz w:val="24"/>
          <w:szCs w:val="24"/>
        </w:rPr>
        <w:t xml:space="preserve"> С1),</w:t>
      </w:r>
      <w:r w:rsidRPr="00031816">
        <w:rPr>
          <w:rFonts w:ascii="Times New Roman" w:hAnsi="Times New Roman"/>
          <w:sz w:val="24"/>
          <w:szCs w:val="24"/>
        </w:rPr>
        <w:t xml:space="preserve"> </w:t>
      </w:r>
      <w:r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6AFE3A86" w14:textId="77777777"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4F8E400E" w:rsidR="0082711E" w:rsidRPr="00031816" w:rsidRDefault="00263304" w:rsidP="00031816">
      <w:pPr>
        <w:tabs>
          <w:tab w:val="left" w:pos="426"/>
        </w:tabs>
        <w:spacing w:after="0" w:line="240" w:lineRule="auto"/>
        <w:jc w:val="both"/>
        <w:rPr>
          <w:rFonts w:ascii="Times New Roman" w:hAnsi="Times New Roman"/>
          <w:sz w:val="24"/>
          <w:szCs w:val="24"/>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Д</w:t>
      </w:r>
      <w:r w:rsidR="00CB7082">
        <w:rPr>
          <w:rFonts w:ascii="Times New Roman" w:hAnsi="Times New Roman"/>
          <w:sz w:val="24"/>
          <w:szCs w:val="24"/>
          <w:lang w:val="ru-RU"/>
        </w:rPr>
        <w:t xml:space="preserve">К 021:2015 – 03140000-4  </w:t>
      </w:r>
      <w:proofErr w:type="spellStart"/>
      <w:r w:rsidR="00CB7082">
        <w:rPr>
          <w:rFonts w:ascii="Times New Roman" w:hAnsi="Times New Roman"/>
          <w:sz w:val="24"/>
          <w:szCs w:val="24"/>
          <w:lang w:val="ru-RU"/>
        </w:rPr>
        <w:t>Продукція</w:t>
      </w:r>
      <w:proofErr w:type="spellEnd"/>
      <w:r w:rsidR="00CB7082">
        <w:rPr>
          <w:rFonts w:ascii="Times New Roman" w:hAnsi="Times New Roman"/>
          <w:sz w:val="24"/>
          <w:szCs w:val="24"/>
          <w:lang w:val="ru-RU"/>
        </w:rPr>
        <w:t xml:space="preserve"> </w:t>
      </w:r>
      <w:proofErr w:type="spellStart"/>
      <w:r w:rsidR="00CB7082">
        <w:rPr>
          <w:rFonts w:ascii="Times New Roman" w:hAnsi="Times New Roman"/>
          <w:sz w:val="24"/>
          <w:szCs w:val="24"/>
          <w:lang w:val="ru-RU"/>
        </w:rPr>
        <w:t>тваринництва</w:t>
      </w:r>
      <w:proofErr w:type="spellEnd"/>
      <w:r w:rsidR="00CB7082">
        <w:rPr>
          <w:rFonts w:ascii="Times New Roman" w:hAnsi="Times New Roman"/>
          <w:sz w:val="24"/>
          <w:szCs w:val="24"/>
          <w:lang w:val="ru-RU"/>
        </w:rPr>
        <w:t xml:space="preserve"> та </w:t>
      </w:r>
      <w:proofErr w:type="spellStart"/>
      <w:r w:rsidR="00CB7082">
        <w:rPr>
          <w:rFonts w:ascii="Times New Roman" w:hAnsi="Times New Roman"/>
          <w:sz w:val="24"/>
          <w:szCs w:val="24"/>
          <w:lang w:val="ru-RU"/>
        </w:rPr>
        <w:t>супутня</w:t>
      </w:r>
      <w:proofErr w:type="spellEnd"/>
      <w:r w:rsidR="00CB7082">
        <w:rPr>
          <w:rFonts w:ascii="Times New Roman" w:hAnsi="Times New Roman"/>
          <w:sz w:val="24"/>
          <w:szCs w:val="24"/>
          <w:lang w:val="ru-RU"/>
        </w:rPr>
        <w:t xml:space="preserve"> </w:t>
      </w:r>
      <w:proofErr w:type="spellStart"/>
      <w:r w:rsidR="00CB7082">
        <w:rPr>
          <w:rFonts w:ascii="Times New Roman" w:hAnsi="Times New Roman"/>
          <w:sz w:val="24"/>
          <w:szCs w:val="24"/>
          <w:lang w:val="ru-RU"/>
        </w:rPr>
        <w:t>продукція</w:t>
      </w:r>
      <w:proofErr w:type="spellEnd"/>
      <w:r w:rsidRPr="00031816">
        <w:rPr>
          <w:rFonts w:ascii="Times New Roman" w:hAnsi="Times New Roman"/>
          <w:sz w:val="24"/>
          <w:szCs w:val="24"/>
        </w:rPr>
        <w:t xml:space="preserve"> </w:t>
      </w:r>
      <w:r w:rsidR="00CB7082">
        <w:rPr>
          <w:rFonts w:ascii="Times New Roman" w:hAnsi="Times New Roman"/>
          <w:sz w:val="24"/>
          <w:szCs w:val="24"/>
        </w:rPr>
        <w:t xml:space="preserve">(яйце </w:t>
      </w:r>
      <w:r w:rsidR="00031816" w:rsidRPr="00031816">
        <w:rPr>
          <w:rFonts w:ascii="Times New Roman" w:hAnsi="Times New Roman"/>
          <w:sz w:val="24"/>
          <w:szCs w:val="24"/>
        </w:rPr>
        <w:t xml:space="preserve"> куряче</w:t>
      </w:r>
      <w:r w:rsidR="00CB7082">
        <w:rPr>
          <w:rFonts w:ascii="Times New Roman" w:hAnsi="Times New Roman"/>
          <w:sz w:val="24"/>
          <w:szCs w:val="24"/>
        </w:rPr>
        <w:t xml:space="preserve"> С1</w:t>
      </w:r>
      <w:r w:rsidR="0082711E" w:rsidRPr="00031816">
        <w:rPr>
          <w:rFonts w:ascii="Times New Roman" w:hAnsi="Times New Roman"/>
          <w:sz w:val="24"/>
          <w:szCs w:val="24"/>
        </w:rPr>
        <w:t>).</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031816">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w:t>
      </w:r>
      <w:r w:rsidRPr="00031816">
        <w:rPr>
          <w:rFonts w:ascii="Times New Roman" w:hAnsi="Times New Roman"/>
          <w:sz w:val="24"/>
          <w:szCs w:val="24"/>
        </w:rPr>
        <w:lastRenderedPageBreak/>
        <w:t>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lastRenderedPageBreak/>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516790"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Волинска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р/р</w:t>
                      </w:r>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r w:rsidRPr="00031816">
                        <w:rPr>
                          <w:rFonts w:ascii="Times New Roman" w:hAnsi="Times New Roman"/>
                          <w:szCs w:val="24"/>
                        </w:rPr>
                        <w:t>Держказначейська служба України</w:t>
                      </w:r>
                      <w:r w:rsidR="00E640D0" w:rsidRPr="00031816">
                        <w:rPr>
                          <w:rFonts w:ascii="Times New Roman" w:hAnsi="Times New Roman"/>
                          <w:szCs w:val="24"/>
                        </w:rPr>
                        <w:t xml:space="preserve"> м.Київ УДКСУ у Любомльському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 xml:space="preserve">Т.в.о.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r w:rsidR="00031816" w:rsidRPr="00031816">
                        <w:rPr>
                          <w:rFonts w:ascii="Times New Roman" w:hAnsi="Times New Roman"/>
                          <w:szCs w:val="24"/>
                          <w:lang w:val="ru-RU"/>
                        </w:rPr>
                        <w:t>Наталія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5F0CBA58" w14:textId="77777777" w:rsidR="00263304" w:rsidRPr="00031816" w:rsidRDefault="00263304" w:rsidP="00263304">
      <w:pPr>
        <w:pStyle w:val="a9"/>
        <w:jc w:val="right"/>
        <w:rPr>
          <w:rFonts w:eastAsia="Arial Unicode MS"/>
          <w:shd w:val="clear" w:color="auto" w:fill="FFFFFF"/>
          <w:lang w:val="uk-UA"/>
        </w:rPr>
      </w:pPr>
    </w:p>
    <w:p w14:paraId="0655A075" w14:textId="77777777" w:rsidR="00263304" w:rsidRPr="00031816" w:rsidRDefault="00263304" w:rsidP="00263304">
      <w:pPr>
        <w:pStyle w:val="a9"/>
        <w:jc w:val="right"/>
        <w:rPr>
          <w:rFonts w:eastAsia="Arial Unicode MS"/>
          <w:shd w:val="clear" w:color="auto" w:fill="FFFFFF"/>
          <w:lang w:val="uk-UA"/>
        </w:rPr>
      </w:pPr>
    </w:p>
    <w:p w14:paraId="1F64CD61" w14:textId="77777777" w:rsidR="00E640D0" w:rsidRPr="00031816" w:rsidRDefault="00E640D0"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462A2055"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C833E5">
        <w:rPr>
          <w:rFonts w:eastAsia="Arial Unicode MS"/>
          <w:shd w:val="clear" w:color="auto" w:fill="FFFFFF"/>
          <w:lang w:val="uk-UA"/>
        </w:rPr>
        <w:t xml:space="preserve">3 </w:t>
      </w:r>
      <w:r w:rsidRPr="00031816">
        <w:rPr>
          <w:rFonts w:eastAsia="Arial Unicode MS"/>
          <w:shd w:val="clear" w:color="auto" w:fill="FFFFFF"/>
          <w:lang w:val="uk-UA"/>
        </w:rPr>
        <w:t>року</w:t>
      </w:r>
    </w:p>
    <w:p w14:paraId="43AB6B37" w14:textId="77777777" w:rsidR="00263304" w:rsidRPr="00031816" w:rsidRDefault="00263304" w:rsidP="00263304">
      <w:pPr>
        <w:pStyle w:val="a9"/>
        <w:jc w:val="center"/>
        <w:rPr>
          <w:rFonts w:eastAsia="Arial Unicode MS"/>
          <w:b/>
          <w:shd w:val="clear" w:color="auto" w:fill="FFFFFF"/>
        </w:rPr>
      </w:pPr>
      <w:r w:rsidRPr="00031816">
        <w:rPr>
          <w:rFonts w:eastAsia="Arial Unicode MS"/>
          <w:b/>
          <w:shd w:val="clear" w:color="auto" w:fill="FFFFFF"/>
        </w:rPr>
        <w:t xml:space="preserve">СПЕЦИФІКАЦІЯ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913"/>
        <w:gridCol w:w="1136"/>
        <w:gridCol w:w="1151"/>
        <w:gridCol w:w="1922"/>
        <w:gridCol w:w="1923"/>
      </w:tblGrid>
      <w:tr w:rsidR="00263304" w:rsidRPr="00031816" w14:paraId="059F7A67" w14:textId="77777777" w:rsidTr="00E640D0">
        <w:tc>
          <w:tcPr>
            <w:tcW w:w="445" w:type="dxa"/>
            <w:tcBorders>
              <w:top w:val="single" w:sz="4" w:space="0" w:color="auto"/>
              <w:left w:val="single" w:sz="4" w:space="0" w:color="auto"/>
              <w:bottom w:val="single" w:sz="4" w:space="0" w:color="auto"/>
              <w:right w:val="single" w:sz="4" w:space="0" w:color="auto"/>
            </w:tcBorders>
          </w:tcPr>
          <w:p w14:paraId="223CF49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w:t>
            </w:r>
          </w:p>
        </w:tc>
        <w:tc>
          <w:tcPr>
            <w:tcW w:w="3913" w:type="dxa"/>
            <w:tcBorders>
              <w:top w:val="single" w:sz="4" w:space="0" w:color="auto"/>
              <w:left w:val="single" w:sz="4" w:space="0" w:color="auto"/>
              <w:bottom w:val="single" w:sz="4" w:space="0" w:color="auto"/>
              <w:right w:val="single" w:sz="4" w:space="0" w:color="auto"/>
            </w:tcBorders>
          </w:tcPr>
          <w:p w14:paraId="177F82D9"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Найменування Товару</w:t>
            </w:r>
          </w:p>
        </w:tc>
        <w:tc>
          <w:tcPr>
            <w:tcW w:w="1136" w:type="dxa"/>
            <w:tcBorders>
              <w:top w:val="single" w:sz="4" w:space="0" w:color="auto"/>
              <w:left w:val="single" w:sz="4" w:space="0" w:color="auto"/>
              <w:bottom w:val="single" w:sz="4" w:space="0" w:color="auto"/>
              <w:right w:val="single" w:sz="4" w:space="0" w:color="auto"/>
            </w:tcBorders>
          </w:tcPr>
          <w:p w14:paraId="11CB7156"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Одиниця виміру Товару</w:t>
            </w:r>
          </w:p>
        </w:tc>
        <w:tc>
          <w:tcPr>
            <w:tcW w:w="1151" w:type="dxa"/>
            <w:tcBorders>
              <w:top w:val="single" w:sz="4" w:space="0" w:color="auto"/>
              <w:left w:val="single" w:sz="4" w:space="0" w:color="auto"/>
              <w:bottom w:val="single" w:sz="4" w:space="0" w:color="auto"/>
              <w:right w:val="single" w:sz="4" w:space="0" w:color="auto"/>
            </w:tcBorders>
          </w:tcPr>
          <w:p w14:paraId="44C7B40D"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Обсяг закупівлі</w:t>
            </w:r>
          </w:p>
        </w:tc>
        <w:tc>
          <w:tcPr>
            <w:tcW w:w="1922" w:type="dxa"/>
            <w:tcBorders>
              <w:top w:val="single" w:sz="4" w:space="0" w:color="auto"/>
              <w:left w:val="single" w:sz="4" w:space="0" w:color="auto"/>
              <w:bottom w:val="single" w:sz="4" w:space="0" w:color="auto"/>
              <w:right w:val="single" w:sz="4" w:space="0" w:color="auto"/>
            </w:tcBorders>
          </w:tcPr>
          <w:p w14:paraId="3C533F5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c>
          <w:tcPr>
            <w:tcW w:w="1923" w:type="dxa"/>
            <w:tcBorders>
              <w:top w:val="single" w:sz="4" w:space="0" w:color="auto"/>
              <w:left w:val="single" w:sz="4" w:space="0" w:color="auto"/>
              <w:bottom w:val="single" w:sz="4" w:space="0" w:color="auto"/>
              <w:right w:val="single" w:sz="4" w:space="0" w:color="auto"/>
            </w:tcBorders>
          </w:tcPr>
          <w:p w14:paraId="60B11C81"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r>
      <w:tr w:rsidR="00263304" w:rsidRPr="00031816" w14:paraId="3F511175" w14:textId="77777777" w:rsidTr="00E640D0">
        <w:tc>
          <w:tcPr>
            <w:tcW w:w="445" w:type="dxa"/>
            <w:tcBorders>
              <w:top w:val="single" w:sz="4" w:space="0" w:color="auto"/>
              <w:left w:val="single" w:sz="4" w:space="0" w:color="auto"/>
              <w:bottom w:val="single" w:sz="4" w:space="0" w:color="auto"/>
              <w:right w:val="single" w:sz="4" w:space="0" w:color="auto"/>
            </w:tcBorders>
          </w:tcPr>
          <w:p w14:paraId="01DE641D" w14:textId="2FBAA1A4" w:rsidR="00263304" w:rsidRPr="00031816" w:rsidRDefault="00E640D0"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1</w:t>
            </w:r>
          </w:p>
        </w:tc>
        <w:tc>
          <w:tcPr>
            <w:tcW w:w="3913" w:type="dxa"/>
            <w:tcBorders>
              <w:top w:val="single" w:sz="4" w:space="0" w:color="auto"/>
              <w:left w:val="single" w:sz="4" w:space="0" w:color="auto"/>
              <w:bottom w:val="single" w:sz="4" w:space="0" w:color="auto"/>
              <w:right w:val="single" w:sz="4" w:space="0" w:color="auto"/>
            </w:tcBorders>
          </w:tcPr>
          <w:p w14:paraId="4BB35BAA" w14:textId="4048F677" w:rsidR="00263304" w:rsidRPr="00031816" w:rsidRDefault="00CB7082" w:rsidP="00263304">
            <w:pPr>
              <w:spacing w:line="240" w:lineRule="auto"/>
              <w:rPr>
                <w:rFonts w:ascii="Times New Roman" w:hAnsi="Times New Roman"/>
                <w:sz w:val="24"/>
                <w:szCs w:val="24"/>
              </w:rPr>
            </w:pPr>
            <w:r>
              <w:rPr>
                <w:rFonts w:ascii="Times New Roman" w:hAnsi="Times New Roman"/>
                <w:sz w:val="24"/>
                <w:szCs w:val="24"/>
              </w:rPr>
              <w:t>Яйце</w:t>
            </w:r>
            <w:r w:rsidR="00E640D0" w:rsidRPr="00031816">
              <w:rPr>
                <w:rFonts w:ascii="Times New Roman" w:hAnsi="Times New Roman"/>
                <w:sz w:val="24"/>
                <w:szCs w:val="24"/>
              </w:rPr>
              <w:t xml:space="preserve"> куряче</w:t>
            </w:r>
          </w:p>
        </w:tc>
        <w:tc>
          <w:tcPr>
            <w:tcW w:w="1136" w:type="dxa"/>
            <w:tcBorders>
              <w:top w:val="single" w:sz="4" w:space="0" w:color="auto"/>
              <w:left w:val="single" w:sz="4" w:space="0" w:color="auto"/>
              <w:bottom w:val="single" w:sz="4" w:space="0" w:color="auto"/>
              <w:right w:val="single" w:sz="4" w:space="0" w:color="auto"/>
            </w:tcBorders>
          </w:tcPr>
          <w:p w14:paraId="3AD06C44" w14:textId="45DDC8DC" w:rsidR="00263304" w:rsidRPr="00031816" w:rsidRDefault="00CB7082" w:rsidP="00263304">
            <w:pPr>
              <w:pStyle w:val="a9"/>
              <w:suppressAutoHyphens/>
              <w:jc w:val="center"/>
              <w:rPr>
                <w:rFonts w:eastAsia="Arial Unicode MS"/>
                <w:shd w:val="clear" w:color="auto" w:fill="FFFFFF"/>
                <w:lang w:val="uk-UA"/>
              </w:rPr>
            </w:pPr>
            <w:proofErr w:type="spellStart"/>
            <w:r>
              <w:rPr>
                <w:rFonts w:eastAsia="Arial Unicode MS"/>
                <w:shd w:val="clear" w:color="auto" w:fill="FFFFFF"/>
                <w:lang w:val="uk-UA"/>
              </w:rPr>
              <w:t>шт</w:t>
            </w:r>
            <w:proofErr w:type="spellEnd"/>
          </w:p>
        </w:tc>
        <w:tc>
          <w:tcPr>
            <w:tcW w:w="1151" w:type="dxa"/>
            <w:tcBorders>
              <w:top w:val="single" w:sz="4" w:space="0" w:color="auto"/>
              <w:left w:val="single" w:sz="4" w:space="0" w:color="auto"/>
              <w:bottom w:val="single" w:sz="4" w:space="0" w:color="auto"/>
              <w:right w:val="single" w:sz="4" w:space="0" w:color="auto"/>
            </w:tcBorders>
          </w:tcPr>
          <w:p w14:paraId="68D63F92" w14:textId="3EC09354" w:rsidR="00263304" w:rsidRPr="00031816" w:rsidRDefault="00943CA3" w:rsidP="00E640D0">
            <w:pPr>
              <w:spacing w:line="240" w:lineRule="auto"/>
              <w:jc w:val="center"/>
              <w:rPr>
                <w:rFonts w:ascii="Times New Roman" w:hAnsi="Times New Roman"/>
                <w:sz w:val="24"/>
                <w:szCs w:val="24"/>
              </w:rPr>
            </w:pPr>
            <w:r>
              <w:rPr>
                <w:rFonts w:ascii="Times New Roman" w:hAnsi="Times New Roman"/>
                <w:sz w:val="24"/>
                <w:szCs w:val="24"/>
              </w:rPr>
              <w:t>250</w:t>
            </w:r>
            <w:bookmarkStart w:id="2" w:name="_GoBack"/>
            <w:bookmarkEnd w:id="2"/>
            <w:r w:rsidR="00CB7082">
              <w:rPr>
                <w:rFonts w:ascii="Times New Roman" w:hAnsi="Times New Roman"/>
                <w:sz w:val="24"/>
                <w:szCs w:val="24"/>
              </w:rPr>
              <w:t>00</w:t>
            </w:r>
          </w:p>
        </w:tc>
        <w:tc>
          <w:tcPr>
            <w:tcW w:w="1922" w:type="dxa"/>
            <w:tcBorders>
              <w:top w:val="single" w:sz="4" w:space="0" w:color="auto"/>
              <w:left w:val="single" w:sz="4" w:space="0" w:color="auto"/>
              <w:bottom w:val="single" w:sz="4" w:space="0" w:color="auto"/>
              <w:right w:val="single" w:sz="4" w:space="0" w:color="auto"/>
            </w:tcBorders>
          </w:tcPr>
          <w:p w14:paraId="7E51C031"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2147172E" w14:textId="77777777" w:rsidR="00263304" w:rsidRPr="00031816" w:rsidRDefault="00263304" w:rsidP="00263304">
            <w:pPr>
              <w:pStyle w:val="a9"/>
              <w:suppressAutoHyphens/>
              <w:jc w:val="center"/>
              <w:rPr>
                <w:rFonts w:eastAsia="Arial Unicode MS"/>
                <w:shd w:val="clear" w:color="auto" w:fill="FFFFFF"/>
                <w:lang w:val="uk-UA"/>
              </w:rPr>
            </w:pPr>
          </w:p>
        </w:tc>
      </w:tr>
      <w:tr w:rsidR="006F5948" w:rsidRPr="00031816" w14:paraId="1477A9E7"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4EECACC" w14:textId="0F5117F8"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Разом з ПДВ</w:t>
            </w:r>
          </w:p>
        </w:tc>
        <w:tc>
          <w:tcPr>
            <w:tcW w:w="1922" w:type="dxa"/>
            <w:tcBorders>
              <w:top w:val="single" w:sz="4" w:space="0" w:color="auto"/>
              <w:left w:val="single" w:sz="4" w:space="0" w:color="auto"/>
              <w:bottom w:val="single" w:sz="4" w:space="0" w:color="auto"/>
              <w:right w:val="single" w:sz="4" w:space="0" w:color="auto"/>
            </w:tcBorders>
          </w:tcPr>
          <w:p w14:paraId="37E6EA92"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0C1C38C" w14:textId="77777777" w:rsidR="006F5948" w:rsidRPr="00031816" w:rsidRDefault="006F5948" w:rsidP="00263304">
            <w:pPr>
              <w:pStyle w:val="a9"/>
              <w:suppressAutoHyphens/>
              <w:jc w:val="center"/>
              <w:rPr>
                <w:rFonts w:eastAsia="Arial Unicode MS"/>
                <w:shd w:val="clear" w:color="auto" w:fill="FFFFFF"/>
                <w:lang w:val="uk-UA"/>
              </w:rPr>
            </w:pPr>
          </w:p>
        </w:tc>
      </w:tr>
      <w:tr w:rsidR="006F5948" w:rsidRPr="00031816" w14:paraId="70447FF0"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66DE826" w14:textId="0A294CF2"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 xml:space="preserve"> в т ч ПДВ</w:t>
            </w:r>
          </w:p>
        </w:tc>
        <w:tc>
          <w:tcPr>
            <w:tcW w:w="1922" w:type="dxa"/>
            <w:tcBorders>
              <w:top w:val="single" w:sz="4" w:space="0" w:color="auto"/>
              <w:left w:val="single" w:sz="4" w:space="0" w:color="auto"/>
              <w:bottom w:val="single" w:sz="4" w:space="0" w:color="auto"/>
              <w:right w:val="single" w:sz="4" w:space="0" w:color="auto"/>
            </w:tcBorders>
          </w:tcPr>
          <w:p w14:paraId="216FD6B8"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5A8D0D4F" w14:textId="77777777" w:rsidR="006F5948" w:rsidRPr="00031816" w:rsidRDefault="006F5948" w:rsidP="00263304">
            <w:pPr>
              <w:pStyle w:val="a9"/>
              <w:suppressAutoHyphens/>
              <w:jc w:val="center"/>
              <w:rPr>
                <w:rFonts w:eastAsia="Arial Unicode MS"/>
                <w:shd w:val="clear" w:color="auto" w:fill="FFFFFF"/>
                <w:lang w:val="uk-UA"/>
              </w:rPr>
            </w:pPr>
          </w:p>
        </w:tc>
      </w:tr>
      <w:tr w:rsidR="00263304" w:rsidRPr="00031816" w14:paraId="18C9ACE1"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7BB30005" w14:textId="6D79A286" w:rsidR="00263304" w:rsidRPr="00031816" w:rsidRDefault="00263304" w:rsidP="006F5948">
            <w:pPr>
              <w:pStyle w:val="a9"/>
              <w:suppressAutoHyphens/>
              <w:rPr>
                <w:rFonts w:eastAsia="Arial Unicode MS"/>
                <w:shd w:val="clear" w:color="auto" w:fill="FFFFFF"/>
                <w:lang w:val="uk-UA"/>
              </w:rPr>
            </w:pPr>
            <w:r w:rsidRPr="00031816">
              <w:rPr>
                <w:rFonts w:eastAsia="Arial Unicode MS"/>
                <w:shd w:val="clear" w:color="auto" w:fill="FFFFFF"/>
              </w:rPr>
              <w:t>Всього</w:t>
            </w:r>
            <w:r w:rsidR="006F5948" w:rsidRPr="00031816">
              <w:rPr>
                <w:rFonts w:eastAsia="Arial Unicode MS"/>
                <w:shd w:val="clear" w:color="auto" w:fill="FFFFFF"/>
                <w:lang w:val="uk-UA"/>
              </w:rPr>
              <w:t xml:space="preserve"> прописом</w:t>
            </w:r>
            <w:r w:rsidRPr="00031816">
              <w:rPr>
                <w:rFonts w:eastAsia="Arial Unicode MS"/>
                <w:shd w:val="clear" w:color="auto" w:fill="FFFFFF"/>
              </w:rPr>
              <w:t>:</w:t>
            </w:r>
          </w:p>
        </w:tc>
        <w:tc>
          <w:tcPr>
            <w:tcW w:w="1922" w:type="dxa"/>
            <w:tcBorders>
              <w:top w:val="single" w:sz="4" w:space="0" w:color="auto"/>
              <w:left w:val="single" w:sz="4" w:space="0" w:color="auto"/>
              <w:bottom w:val="single" w:sz="4" w:space="0" w:color="auto"/>
              <w:right w:val="single" w:sz="4" w:space="0" w:color="auto"/>
            </w:tcBorders>
          </w:tcPr>
          <w:p w14:paraId="1D14B9CD"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F28BC39" w14:textId="77777777" w:rsidR="00263304" w:rsidRPr="00031816" w:rsidRDefault="00263304" w:rsidP="00263304">
            <w:pPr>
              <w:pStyle w:val="a9"/>
              <w:suppressAutoHyphens/>
              <w:jc w:val="center"/>
              <w:rPr>
                <w:rFonts w:eastAsia="Arial Unicode MS"/>
                <w:shd w:val="clear" w:color="auto" w:fill="FFFFFF"/>
                <w:lang w:val="uk-UA"/>
              </w:rPr>
            </w:pPr>
          </w:p>
        </w:tc>
      </w:tr>
    </w:tbl>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79DC74"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Волинска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р/р</w:t>
                      </w:r>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r w:rsidRPr="00E640D0">
                        <w:rPr>
                          <w:rFonts w:ascii="Times New Roman" w:hAnsi="Times New Roman"/>
                          <w:sz w:val="24"/>
                          <w:szCs w:val="24"/>
                        </w:rPr>
                        <w:t>Держказначейська служба України м.Київ УДКСУ у Любомльському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 xml:space="preserve">Т.в.о.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r w:rsidR="00031816">
                        <w:rPr>
                          <w:rFonts w:ascii="Times New Roman" w:hAnsi="Times New Roman"/>
                          <w:sz w:val="24"/>
                          <w:szCs w:val="24"/>
                          <w:lang w:val="ru-RU"/>
                        </w:rPr>
                        <w:t>Наталія МАКСИМУК</w:t>
                      </w:r>
                      <w:bookmarkStart w:id="3" w:name="_GoBack"/>
                      <w:bookmarkEnd w:id="3"/>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CEEB" w14:textId="77777777" w:rsidR="00E74965" w:rsidRDefault="00E74965">
      <w:pPr>
        <w:spacing w:after="0" w:line="240" w:lineRule="auto"/>
      </w:pPr>
      <w:r>
        <w:separator/>
      </w:r>
    </w:p>
  </w:endnote>
  <w:endnote w:type="continuationSeparator" w:id="0">
    <w:p w14:paraId="76E833A4" w14:textId="77777777" w:rsidR="00E74965" w:rsidRDefault="00E7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9BFA" w14:textId="77777777" w:rsidR="00E74965" w:rsidRDefault="00E74965">
      <w:pPr>
        <w:spacing w:after="0" w:line="240" w:lineRule="auto"/>
      </w:pPr>
      <w:r>
        <w:separator/>
      </w:r>
    </w:p>
  </w:footnote>
  <w:footnote w:type="continuationSeparator" w:id="0">
    <w:p w14:paraId="4E64C518" w14:textId="77777777" w:rsidR="00E74965" w:rsidRDefault="00E74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63304"/>
    <w:rsid w:val="002766A7"/>
    <w:rsid w:val="002829B7"/>
    <w:rsid w:val="00296ABC"/>
    <w:rsid w:val="00332BB5"/>
    <w:rsid w:val="00361C32"/>
    <w:rsid w:val="003F2361"/>
    <w:rsid w:val="00456BED"/>
    <w:rsid w:val="004904C1"/>
    <w:rsid w:val="004F23A9"/>
    <w:rsid w:val="0052136D"/>
    <w:rsid w:val="00544E9E"/>
    <w:rsid w:val="00587469"/>
    <w:rsid w:val="006C5D7D"/>
    <w:rsid w:val="006D4044"/>
    <w:rsid w:val="006E6132"/>
    <w:rsid w:val="006F5948"/>
    <w:rsid w:val="0071199C"/>
    <w:rsid w:val="00746854"/>
    <w:rsid w:val="00795776"/>
    <w:rsid w:val="007F3570"/>
    <w:rsid w:val="008177D6"/>
    <w:rsid w:val="0082711E"/>
    <w:rsid w:val="0093797F"/>
    <w:rsid w:val="00943CA3"/>
    <w:rsid w:val="0095491A"/>
    <w:rsid w:val="00A11F73"/>
    <w:rsid w:val="00A16AFA"/>
    <w:rsid w:val="00A55AAB"/>
    <w:rsid w:val="00A57907"/>
    <w:rsid w:val="00A93B50"/>
    <w:rsid w:val="00AC5735"/>
    <w:rsid w:val="00AC5BFA"/>
    <w:rsid w:val="00AE2633"/>
    <w:rsid w:val="00B43C09"/>
    <w:rsid w:val="00B70774"/>
    <w:rsid w:val="00BC4AB8"/>
    <w:rsid w:val="00C31766"/>
    <w:rsid w:val="00C45A95"/>
    <w:rsid w:val="00C532A6"/>
    <w:rsid w:val="00C833E5"/>
    <w:rsid w:val="00C906C8"/>
    <w:rsid w:val="00CB7082"/>
    <w:rsid w:val="00D41EE3"/>
    <w:rsid w:val="00D43393"/>
    <w:rsid w:val="00D61BAD"/>
    <w:rsid w:val="00D672DA"/>
    <w:rsid w:val="00DA31DD"/>
    <w:rsid w:val="00E10DA3"/>
    <w:rsid w:val="00E3274D"/>
    <w:rsid w:val="00E576A6"/>
    <w:rsid w:val="00E640D0"/>
    <w:rsid w:val="00E74965"/>
    <w:rsid w:val="00EE0BC9"/>
    <w:rsid w:val="00F439C5"/>
    <w:rsid w:val="00F46A6E"/>
    <w:rsid w:val="00F72329"/>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0AD8-D9D9-4C84-846C-18829123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8060</Words>
  <Characters>4595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16</cp:revision>
  <cp:lastPrinted>2022-12-01T13:53:00Z</cp:lastPrinted>
  <dcterms:created xsi:type="dcterms:W3CDTF">2022-11-02T10:01:00Z</dcterms:created>
  <dcterms:modified xsi:type="dcterms:W3CDTF">2023-03-06T06:17:00Z</dcterms:modified>
</cp:coreProperties>
</file>