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169D3" w14:textId="77777777" w:rsidR="00DE06F5" w:rsidRPr="00D55E27" w:rsidRDefault="00DE06F5" w:rsidP="00DE06F5">
      <w:pPr>
        <w:spacing w:line="240" w:lineRule="auto"/>
        <w:jc w:val="right"/>
        <w:rPr>
          <w:rFonts w:ascii="Times New Roman" w:eastAsia="Times New Roman" w:hAnsi="Times New Roman" w:cs="Times New Roman"/>
          <w:b/>
          <w:bCs/>
          <w:color w:val="auto"/>
          <w:lang w:eastAsia="ru-RU" w:bidi="ar-SA"/>
        </w:rPr>
      </w:pPr>
    </w:p>
    <w:p w14:paraId="4CC98FA1" w14:textId="00A7EECD" w:rsidR="0070034B" w:rsidRDefault="0070034B" w:rsidP="0070034B">
      <w:pPr>
        <w:spacing w:line="240" w:lineRule="auto"/>
        <w:ind w:left="1440"/>
        <w:jc w:val="right"/>
        <w:rPr>
          <w:rFonts w:ascii="Times New Roman" w:eastAsia="Times New Roman" w:hAnsi="Times New Roman" w:cs="Times New Roman"/>
          <w:sz w:val="20"/>
          <w:szCs w:val="20"/>
        </w:rPr>
      </w:pPr>
      <w:r>
        <w:rPr>
          <w:rFonts w:ascii="Times New Roman" w:eastAsia="Times New Roman" w:hAnsi="Times New Roman" w:cs="Times New Roman"/>
          <w:b/>
          <w:i/>
          <w:color w:val="4A86E8"/>
        </w:rPr>
        <w:t xml:space="preserve">                               </w:t>
      </w:r>
      <w:r>
        <w:rPr>
          <w:rFonts w:ascii="Times New Roman" w:eastAsia="Times New Roman" w:hAnsi="Times New Roman" w:cs="Times New Roman"/>
          <w:b/>
          <w:color w:val="000000"/>
          <w:sz w:val="20"/>
          <w:szCs w:val="20"/>
        </w:rPr>
        <w:t>ДОДАТОК 6</w:t>
      </w:r>
    </w:p>
    <w:p w14:paraId="6B97F0C6" w14:textId="77777777" w:rsidR="0070034B" w:rsidRDefault="0070034B" w:rsidP="0070034B">
      <w:pPr>
        <w:spacing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3A546032" w14:textId="77777777" w:rsidR="00DE06F5" w:rsidRPr="00D55E27" w:rsidRDefault="00DE06F5" w:rsidP="00DE06F5">
      <w:pPr>
        <w:spacing w:line="240" w:lineRule="auto"/>
        <w:jc w:val="right"/>
        <w:rPr>
          <w:rFonts w:ascii="Times New Roman" w:hAnsi="Times New Roman" w:cs="Times New Roman"/>
          <w:b/>
          <w:bCs/>
        </w:rPr>
      </w:pPr>
    </w:p>
    <w:p w14:paraId="51FB3BF9" w14:textId="77777777" w:rsidR="00DE06F5" w:rsidRPr="00D55E27" w:rsidRDefault="00DE06F5" w:rsidP="00DE06F5">
      <w:pPr>
        <w:spacing w:line="100" w:lineRule="atLeast"/>
        <w:jc w:val="center"/>
        <w:rPr>
          <w:rFonts w:ascii="Times New Roman" w:hAnsi="Times New Roman" w:cs="Times New Roman"/>
          <w:b/>
        </w:rPr>
      </w:pPr>
      <w:r w:rsidRPr="00D55E27">
        <w:rPr>
          <w:rFonts w:ascii="Times New Roman" w:hAnsi="Times New Roman" w:cs="Times New Roman"/>
          <w:b/>
        </w:rPr>
        <w:t>ДОГОВІР №________</w:t>
      </w:r>
    </w:p>
    <w:p w14:paraId="2E38A92F" w14:textId="4580E791" w:rsidR="00DE06F5" w:rsidRPr="00D55E27" w:rsidRDefault="00DE06F5" w:rsidP="00DE06F5">
      <w:pPr>
        <w:spacing w:line="240" w:lineRule="auto"/>
        <w:jc w:val="center"/>
        <w:rPr>
          <w:rFonts w:ascii="Times New Roman" w:hAnsi="Times New Roman" w:cs="Times New Roman"/>
          <w:b/>
        </w:rPr>
      </w:pPr>
      <w:r w:rsidRPr="00D55E27">
        <w:rPr>
          <w:rFonts w:ascii="Times New Roman" w:hAnsi="Times New Roman" w:cs="Times New Roman"/>
          <w:b/>
        </w:rPr>
        <w:t xml:space="preserve">про надання послуг </w:t>
      </w:r>
    </w:p>
    <w:p w14:paraId="4EBF2EDD" w14:textId="77777777" w:rsidR="00DE06F5" w:rsidRPr="00D55E27" w:rsidRDefault="00DE06F5" w:rsidP="00DE06F5">
      <w:pPr>
        <w:spacing w:line="240" w:lineRule="auto"/>
        <w:jc w:val="center"/>
        <w:rPr>
          <w:rFonts w:ascii="Times New Roman" w:hAnsi="Times New Roman" w:cs="Times New Roman"/>
          <w:b/>
        </w:rPr>
      </w:pPr>
    </w:p>
    <w:p w14:paraId="1775B65E" w14:textId="3160A17F" w:rsidR="00DE06F5" w:rsidRDefault="00DE06F5" w:rsidP="00DE06F5">
      <w:pPr>
        <w:spacing w:line="240" w:lineRule="auto"/>
        <w:jc w:val="both"/>
        <w:rPr>
          <w:rFonts w:ascii="Times New Roman" w:hAnsi="Times New Roman" w:cs="Times New Roman"/>
          <w:b/>
        </w:rPr>
      </w:pPr>
      <w:r w:rsidRPr="00D55E27">
        <w:rPr>
          <w:rFonts w:ascii="Times New Roman" w:hAnsi="Times New Roman" w:cs="Times New Roman"/>
          <w:b/>
        </w:rPr>
        <w:t xml:space="preserve">м. Львів                                                                      </w:t>
      </w:r>
      <w:r w:rsidR="0070034B">
        <w:rPr>
          <w:rFonts w:ascii="Times New Roman" w:hAnsi="Times New Roman" w:cs="Times New Roman"/>
          <w:b/>
        </w:rPr>
        <w:t xml:space="preserve">                       </w:t>
      </w:r>
      <w:r w:rsidRPr="00D55E27">
        <w:rPr>
          <w:rFonts w:ascii="Times New Roman" w:hAnsi="Times New Roman" w:cs="Times New Roman"/>
          <w:b/>
        </w:rPr>
        <w:t xml:space="preserve">      «___» ______ 202</w:t>
      </w:r>
      <w:r w:rsidR="0070034B">
        <w:rPr>
          <w:rFonts w:ascii="Times New Roman" w:hAnsi="Times New Roman" w:cs="Times New Roman"/>
          <w:b/>
        </w:rPr>
        <w:t>4</w:t>
      </w:r>
      <w:r w:rsidRPr="00D55E27">
        <w:rPr>
          <w:rFonts w:ascii="Times New Roman" w:hAnsi="Times New Roman" w:cs="Times New Roman"/>
          <w:b/>
        </w:rPr>
        <w:t xml:space="preserve"> року</w:t>
      </w:r>
    </w:p>
    <w:p w14:paraId="19E20513" w14:textId="77777777" w:rsidR="00DE06F5" w:rsidRPr="00D55E27" w:rsidRDefault="00DE06F5" w:rsidP="00DE06F5">
      <w:pPr>
        <w:spacing w:line="240" w:lineRule="auto"/>
        <w:jc w:val="both"/>
        <w:rPr>
          <w:rFonts w:ascii="Times New Roman" w:hAnsi="Times New Roman" w:cs="Times New Roman"/>
          <w:b/>
        </w:rPr>
      </w:pPr>
    </w:p>
    <w:p w14:paraId="2AAD1888" w14:textId="102FB4E5" w:rsidR="00DE06F5" w:rsidRPr="00D55E27" w:rsidRDefault="0070034B" w:rsidP="00DE06F5">
      <w:pPr>
        <w:keepNext/>
        <w:spacing w:line="240" w:lineRule="auto"/>
        <w:ind w:left="60" w:firstLine="270"/>
        <w:jc w:val="both"/>
        <w:rPr>
          <w:rFonts w:ascii="Times New Roman" w:hAnsi="Times New Roman" w:cs="Times New Roman"/>
        </w:rPr>
      </w:pPr>
      <w:r w:rsidRPr="0070034B">
        <w:rPr>
          <w:rFonts w:ascii="Times New Roman" w:hAnsi="Times New Roman" w:cs="Times New Roman"/>
          <w:b/>
        </w:rPr>
        <w:t>Навчально-виховний комплекс «Інженерно-економічна школа - Львівський економічний ліцей»</w:t>
      </w:r>
      <w:r w:rsidR="00DE06F5" w:rsidRPr="00D55E27">
        <w:rPr>
          <w:rFonts w:ascii="Times New Roman" w:hAnsi="Times New Roman" w:cs="Times New Roman"/>
          <w:b/>
        </w:rPr>
        <w:t xml:space="preserve">, </w:t>
      </w:r>
      <w:r w:rsidR="00DE06F5" w:rsidRPr="00D55E27">
        <w:rPr>
          <w:rFonts w:ascii="Times New Roman" w:hAnsi="Times New Roman" w:cs="Times New Roman"/>
        </w:rPr>
        <w:t xml:space="preserve">в особі  директорки </w:t>
      </w:r>
      <w:proofErr w:type="spellStart"/>
      <w:r w:rsidR="00DE06F5" w:rsidRPr="00D55E27">
        <w:rPr>
          <w:rFonts w:ascii="Times New Roman" w:hAnsi="Times New Roman" w:cs="Times New Roman"/>
        </w:rPr>
        <w:t>Кутельмах</w:t>
      </w:r>
      <w:proofErr w:type="spellEnd"/>
      <w:r w:rsidR="00DE06F5" w:rsidRPr="00D55E27">
        <w:rPr>
          <w:rFonts w:ascii="Times New Roman" w:hAnsi="Times New Roman" w:cs="Times New Roman"/>
        </w:rPr>
        <w:t xml:space="preserve"> Іванни Романівни</w:t>
      </w:r>
      <w:r>
        <w:rPr>
          <w:rFonts w:ascii="Times New Roman" w:hAnsi="Times New Roman" w:cs="Times New Roman"/>
        </w:rPr>
        <w:t xml:space="preserve"> (надалі – Замовник)</w:t>
      </w:r>
      <w:r w:rsidR="00DE06F5">
        <w:rPr>
          <w:rFonts w:ascii="Times New Roman" w:hAnsi="Times New Roman" w:cs="Times New Roman"/>
        </w:rPr>
        <w:t xml:space="preserve"> з однієї сторони, </w:t>
      </w:r>
      <w:r>
        <w:rPr>
          <w:rFonts w:ascii="Times New Roman" w:hAnsi="Times New Roman" w:cs="Times New Roman"/>
        </w:rPr>
        <w:t>та</w:t>
      </w:r>
      <w:r w:rsidR="00DE06F5">
        <w:rPr>
          <w:rFonts w:ascii="Times New Roman" w:hAnsi="Times New Roman" w:cs="Times New Roman"/>
        </w:rPr>
        <w:t xml:space="preserve"> </w:t>
      </w:r>
      <w:r w:rsidR="00DE06F5" w:rsidRPr="00D55E27">
        <w:rPr>
          <w:rFonts w:ascii="Times New Roman" w:hAnsi="Times New Roman" w:cs="Times New Roman"/>
        </w:rPr>
        <w:t>_____________________________________________________</w:t>
      </w:r>
      <w:r w:rsidR="00DE06F5">
        <w:rPr>
          <w:rFonts w:ascii="Times New Roman" w:hAnsi="Times New Roman" w:cs="Times New Roman"/>
        </w:rPr>
        <w:t>_________________</w:t>
      </w:r>
      <w:r w:rsidR="00DE06F5" w:rsidRPr="00D55E27">
        <w:rPr>
          <w:rFonts w:ascii="Times New Roman" w:hAnsi="Times New Roman" w:cs="Times New Roman"/>
        </w:rPr>
        <w:t>_, в особі _____________________________________________</w:t>
      </w:r>
      <w:r>
        <w:rPr>
          <w:rFonts w:ascii="Times New Roman" w:hAnsi="Times New Roman" w:cs="Times New Roman"/>
          <w:b/>
        </w:rPr>
        <w:t xml:space="preserve"> </w:t>
      </w:r>
      <w:r w:rsidRPr="0070034B">
        <w:rPr>
          <w:rFonts w:ascii="Times New Roman" w:hAnsi="Times New Roman" w:cs="Times New Roman"/>
        </w:rPr>
        <w:t>(надалі - Виконавець),</w:t>
      </w:r>
      <w:r>
        <w:rPr>
          <w:rFonts w:ascii="Times New Roman" w:hAnsi="Times New Roman" w:cs="Times New Roman"/>
          <w:b/>
        </w:rPr>
        <w:t xml:space="preserve"> </w:t>
      </w:r>
      <w:r w:rsidR="00DE06F5" w:rsidRPr="00D55E27">
        <w:rPr>
          <w:rFonts w:ascii="Times New Roman" w:hAnsi="Times New Roman" w:cs="Times New Roman"/>
        </w:rPr>
        <w:t>який діє на підставі ______________</w:t>
      </w:r>
      <w:r>
        <w:rPr>
          <w:rFonts w:ascii="Times New Roman" w:hAnsi="Times New Roman" w:cs="Times New Roman"/>
        </w:rPr>
        <w:t>______________________________</w:t>
      </w:r>
      <w:r w:rsidR="00DE06F5" w:rsidRPr="00D55E27">
        <w:rPr>
          <w:rFonts w:ascii="Times New Roman" w:hAnsi="Times New Roman" w:cs="Times New Roman"/>
        </w:rPr>
        <w:t xml:space="preserve">, з іншої сторони, разом – Сторони, уклали цей Договір </w:t>
      </w:r>
      <w:r>
        <w:rPr>
          <w:rFonts w:ascii="Times New Roman" w:hAnsi="Times New Roman" w:cs="Times New Roman"/>
        </w:rPr>
        <w:t xml:space="preserve">про надання послуг (надалі - Договір) </w:t>
      </w:r>
      <w:r w:rsidR="00DE06F5" w:rsidRPr="00D55E27">
        <w:rPr>
          <w:rFonts w:ascii="Times New Roman" w:hAnsi="Times New Roman" w:cs="Times New Roman"/>
        </w:rPr>
        <w:t xml:space="preserve">про </w:t>
      </w:r>
      <w:r>
        <w:rPr>
          <w:rFonts w:ascii="Times New Roman" w:hAnsi="Times New Roman" w:cs="Times New Roman"/>
        </w:rPr>
        <w:t>наступне</w:t>
      </w:r>
      <w:r w:rsidR="00DE06F5" w:rsidRPr="00D55E27">
        <w:rPr>
          <w:rFonts w:ascii="Times New Roman" w:hAnsi="Times New Roman" w:cs="Times New Roman"/>
        </w:rPr>
        <w:t>:</w:t>
      </w:r>
    </w:p>
    <w:p w14:paraId="113B7B2D" w14:textId="77777777" w:rsidR="0070034B" w:rsidRDefault="0070034B" w:rsidP="00DE06F5">
      <w:pPr>
        <w:spacing w:line="240" w:lineRule="auto"/>
        <w:ind w:firstLine="284"/>
        <w:jc w:val="center"/>
        <w:rPr>
          <w:rFonts w:ascii="Times New Roman" w:hAnsi="Times New Roman" w:cs="Times New Roman"/>
          <w:b/>
        </w:rPr>
      </w:pPr>
    </w:p>
    <w:p w14:paraId="4D92E169" w14:textId="77777777" w:rsidR="00DE06F5" w:rsidRPr="00D55E27" w:rsidRDefault="00DE06F5" w:rsidP="00DE06F5">
      <w:pPr>
        <w:spacing w:line="240" w:lineRule="auto"/>
        <w:ind w:firstLine="284"/>
        <w:jc w:val="center"/>
        <w:rPr>
          <w:rFonts w:ascii="Times New Roman" w:hAnsi="Times New Roman" w:cs="Times New Roman"/>
        </w:rPr>
      </w:pPr>
      <w:r w:rsidRPr="00D55E27">
        <w:rPr>
          <w:rFonts w:ascii="Times New Roman" w:hAnsi="Times New Roman" w:cs="Times New Roman"/>
          <w:b/>
        </w:rPr>
        <w:t>1. ПРЕДМЕТ ДОГОВОРУ</w:t>
      </w:r>
    </w:p>
    <w:p w14:paraId="16DE6857" w14:textId="129A44E9" w:rsidR="00DE06F5" w:rsidRPr="00D55E27" w:rsidRDefault="0070034B" w:rsidP="00DE06F5">
      <w:pPr>
        <w:spacing w:line="240" w:lineRule="auto"/>
        <w:ind w:firstLine="709"/>
        <w:jc w:val="both"/>
        <w:rPr>
          <w:rFonts w:ascii="Times New Roman" w:hAnsi="Times New Roman" w:cs="Times New Roman"/>
        </w:rPr>
      </w:pPr>
      <w:r>
        <w:rPr>
          <w:rFonts w:ascii="Times New Roman" w:hAnsi="Times New Roman" w:cs="Times New Roman"/>
        </w:rPr>
        <w:t>1.1. </w:t>
      </w:r>
      <w:r w:rsidR="00DE06F5" w:rsidRPr="00D55E27">
        <w:rPr>
          <w:rFonts w:ascii="Times New Roman" w:hAnsi="Times New Roman" w:cs="Times New Roman"/>
        </w:rPr>
        <w:t>Вик</w:t>
      </w:r>
      <w:r>
        <w:rPr>
          <w:rFonts w:ascii="Times New Roman" w:hAnsi="Times New Roman" w:cs="Times New Roman"/>
        </w:rPr>
        <w:t>онавець</w:t>
      </w:r>
      <w:r w:rsidR="00DE06F5" w:rsidRPr="00D55E27">
        <w:rPr>
          <w:rFonts w:ascii="Times New Roman" w:hAnsi="Times New Roman" w:cs="Times New Roman"/>
        </w:rPr>
        <w:t xml:space="preserve"> зобов'язується у 202</w:t>
      </w:r>
      <w:r>
        <w:rPr>
          <w:rFonts w:ascii="Times New Roman" w:hAnsi="Times New Roman" w:cs="Times New Roman"/>
        </w:rPr>
        <w:t>4</w:t>
      </w:r>
      <w:r w:rsidR="00DE06F5" w:rsidRPr="00D55E27">
        <w:rPr>
          <w:rFonts w:ascii="Times New Roman" w:hAnsi="Times New Roman" w:cs="Times New Roman"/>
        </w:rPr>
        <w:t xml:space="preserve"> році надати </w:t>
      </w:r>
      <w:r>
        <w:rPr>
          <w:rFonts w:ascii="Times New Roman" w:hAnsi="Times New Roman" w:cs="Times New Roman"/>
        </w:rPr>
        <w:t>Замовнику</w:t>
      </w:r>
      <w:r w:rsidR="00DE06F5" w:rsidRPr="00D55E27">
        <w:rPr>
          <w:rFonts w:ascii="Times New Roman" w:hAnsi="Times New Roman" w:cs="Times New Roman"/>
          <w:b/>
        </w:rPr>
        <w:t xml:space="preserve"> </w:t>
      </w:r>
      <w:r>
        <w:rPr>
          <w:rFonts w:ascii="Times New Roman" w:hAnsi="Times New Roman" w:cs="Times New Roman"/>
        </w:rPr>
        <w:t>п</w:t>
      </w:r>
      <w:r w:rsidR="00DE06F5" w:rsidRPr="00D55E27">
        <w:rPr>
          <w:rFonts w:ascii="Times New Roman" w:hAnsi="Times New Roman" w:cs="Times New Roman"/>
        </w:rPr>
        <w:t xml:space="preserve">ослуги з охорони приміщення, матеріальних цінностей, які в ньому знаходяться, території НВК «ШЕЛ» за адресою: м. Львів, вул. Хвильового, 35, код </w:t>
      </w:r>
      <w:r w:rsidR="00DE06F5" w:rsidRPr="00D55E27">
        <w:rPr>
          <w:rFonts w:ascii="Times New Roman" w:hAnsi="Times New Roman" w:cs="Times New Roman"/>
          <w:bCs/>
        </w:rPr>
        <w:t>ДК 021:2015 79710000-4 Охоронні послуги</w:t>
      </w:r>
      <w:r w:rsidR="00DE06F5" w:rsidRPr="00D55E27">
        <w:rPr>
          <w:rFonts w:ascii="Times New Roman" w:hAnsi="Times New Roman" w:cs="Times New Roman"/>
        </w:rPr>
        <w:t>, (</w:t>
      </w:r>
      <w:r>
        <w:rPr>
          <w:rFonts w:ascii="Times New Roman" w:hAnsi="Times New Roman" w:cs="Times New Roman"/>
        </w:rPr>
        <w:t>на</w:t>
      </w:r>
      <w:r w:rsidR="00DE06F5" w:rsidRPr="00D55E27">
        <w:rPr>
          <w:rFonts w:ascii="Times New Roman" w:hAnsi="Times New Roman" w:cs="Times New Roman"/>
        </w:rPr>
        <w:t xml:space="preserve">далі - Послуги), </w:t>
      </w:r>
      <w:r>
        <w:rPr>
          <w:rFonts w:ascii="Times New Roman" w:hAnsi="Times New Roman" w:cs="Times New Roman"/>
        </w:rPr>
        <w:t>а Замовник</w:t>
      </w:r>
      <w:r w:rsidR="00DE06F5" w:rsidRPr="00D55E27">
        <w:rPr>
          <w:rFonts w:ascii="Times New Roman" w:hAnsi="Times New Roman" w:cs="Times New Roman"/>
        </w:rPr>
        <w:t xml:space="preserve"> - прийняти </w:t>
      </w:r>
      <w:r>
        <w:rPr>
          <w:rFonts w:ascii="Times New Roman" w:hAnsi="Times New Roman" w:cs="Times New Roman"/>
        </w:rPr>
        <w:t>та</w:t>
      </w:r>
      <w:r w:rsidR="00DE06F5" w:rsidRPr="00D55E27">
        <w:rPr>
          <w:rFonts w:ascii="Times New Roman" w:hAnsi="Times New Roman" w:cs="Times New Roman"/>
        </w:rPr>
        <w:t xml:space="preserve"> оплатити </w:t>
      </w:r>
      <w:r>
        <w:rPr>
          <w:rFonts w:ascii="Times New Roman" w:hAnsi="Times New Roman" w:cs="Times New Roman"/>
        </w:rPr>
        <w:t>надані</w:t>
      </w:r>
      <w:r w:rsidR="00DE06F5" w:rsidRPr="00D55E27">
        <w:rPr>
          <w:rFonts w:ascii="Times New Roman" w:hAnsi="Times New Roman" w:cs="Times New Roman"/>
        </w:rPr>
        <w:t xml:space="preserve"> послуги.</w:t>
      </w:r>
    </w:p>
    <w:p w14:paraId="080FA393" w14:textId="544AA0DC" w:rsidR="00DE06F5" w:rsidRPr="00D55E27" w:rsidRDefault="00DE06F5" w:rsidP="00DE06F5">
      <w:pPr>
        <w:tabs>
          <w:tab w:val="left" w:pos="7125"/>
        </w:tabs>
        <w:spacing w:line="240" w:lineRule="auto"/>
        <w:ind w:left="709"/>
        <w:jc w:val="both"/>
        <w:rPr>
          <w:rFonts w:ascii="Times New Roman" w:hAnsi="Times New Roman" w:cs="Times New Roman"/>
        </w:rPr>
      </w:pPr>
      <w:r w:rsidRPr="00D55E27">
        <w:rPr>
          <w:rFonts w:ascii="Times New Roman" w:hAnsi="Times New Roman" w:cs="Times New Roman"/>
        </w:rPr>
        <w:t>1.</w:t>
      </w:r>
      <w:r w:rsidR="0070034B">
        <w:rPr>
          <w:rFonts w:ascii="Times New Roman" w:hAnsi="Times New Roman" w:cs="Times New Roman"/>
        </w:rPr>
        <w:t>2</w:t>
      </w:r>
      <w:r w:rsidRPr="00D55E27">
        <w:rPr>
          <w:rFonts w:ascii="Times New Roman" w:hAnsi="Times New Roman" w:cs="Times New Roman"/>
        </w:rPr>
        <w:t xml:space="preserve">. Виконавець надає Замовникові  </w:t>
      </w:r>
      <w:r w:rsidR="0070034B">
        <w:rPr>
          <w:rFonts w:ascii="Times New Roman" w:hAnsi="Times New Roman" w:cs="Times New Roman"/>
        </w:rPr>
        <w:t>П</w:t>
      </w:r>
      <w:r w:rsidRPr="00D55E27">
        <w:rPr>
          <w:rFonts w:ascii="Times New Roman" w:hAnsi="Times New Roman" w:cs="Times New Roman"/>
        </w:rPr>
        <w:t xml:space="preserve">ослуги, а Замовник сплачує за надані </w:t>
      </w:r>
      <w:r w:rsidR="0070034B">
        <w:rPr>
          <w:rFonts w:ascii="Times New Roman" w:hAnsi="Times New Roman" w:cs="Times New Roman"/>
        </w:rPr>
        <w:t>П</w:t>
      </w:r>
      <w:r w:rsidRPr="00D55E27">
        <w:rPr>
          <w:rFonts w:ascii="Times New Roman" w:hAnsi="Times New Roman" w:cs="Times New Roman"/>
        </w:rPr>
        <w:t xml:space="preserve">ослуги за цінами, які зазначені у </w:t>
      </w:r>
      <w:r w:rsidR="0070034B">
        <w:rPr>
          <w:rFonts w:ascii="Times New Roman" w:hAnsi="Times New Roman" w:cs="Times New Roman"/>
        </w:rPr>
        <w:t>Додатку №2 до</w:t>
      </w:r>
      <w:r w:rsidRPr="00D55E27">
        <w:rPr>
          <w:rFonts w:ascii="Times New Roman" w:hAnsi="Times New Roman" w:cs="Times New Roman"/>
        </w:rPr>
        <w:t xml:space="preserve"> Догов</w:t>
      </w:r>
      <w:r w:rsidR="0070034B">
        <w:rPr>
          <w:rFonts w:ascii="Times New Roman" w:hAnsi="Times New Roman" w:cs="Times New Roman"/>
        </w:rPr>
        <w:t xml:space="preserve">ору, який </w:t>
      </w:r>
      <w:r w:rsidRPr="00D55E27">
        <w:rPr>
          <w:rFonts w:ascii="Times New Roman" w:hAnsi="Times New Roman" w:cs="Times New Roman"/>
        </w:rPr>
        <w:t xml:space="preserve">є його невід'ємною частиною. </w:t>
      </w:r>
    </w:p>
    <w:p w14:paraId="5B030475" w14:textId="30FFE6C7" w:rsidR="00DE06F5" w:rsidRPr="0070034B" w:rsidRDefault="00DE06F5" w:rsidP="0070034B">
      <w:pPr>
        <w:pStyle w:val="a5"/>
        <w:widowControl w:val="0"/>
        <w:numPr>
          <w:ilvl w:val="1"/>
          <w:numId w:val="1"/>
        </w:numPr>
        <w:tabs>
          <w:tab w:val="clear" w:pos="1211"/>
          <w:tab w:val="num" w:pos="0"/>
        </w:tabs>
        <w:spacing w:line="240" w:lineRule="auto"/>
        <w:ind w:left="0" w:firstLine="709"/>
        <w:jc w:val="both"/>
        <w:rPr>
          <w:rFonts w:ascii="Times New Roman" w:eastAsia="Times New Roman CYR" w:hAnsi="Times New Roman" w:cs="Times New Roman"/>
        </w:rPr>
      </w:pPr>
      <w:r w:rsidRPr="0070034B">
        <w:rPr>
          <w:rFonts w:ascii="Times New Roman" w:hAnsi="Times New Roman" w:cs="Times New Roman"/>
        </w:rPr>
        <w:t xml:space="preserve"> Кількість послуг: 1 послуга.</w:t>
      </w:r>
    </w:p>
    <w:p w14:paraId="27CD286C" w14:textId="4B4CD8A6" w:rsidR="00DE06F5" w:rsidRPr="0070034B" w:rsidRDefault="00DE06F5" w:rsidP="0070034B">
      <w:pPr>
        <w:pStyle w:val="a5"/>
        <w:widowControl w:val="0"/>
        <w:numPr>
          <w:ilvl w:val="1"/>
          <w:numId w:val="1"/>
        </w:numPr>
        <w:tabs>
          <w:tab w:val="clear" w:pos="1211"/>
          <w:tab w:val="num" w:pos="0"/>
        </w:tabs>
        <w:spacing w:line="240" w:lineRule="auto"/>
        <w:ind w:left="0" w:firstLine="709"/>
        <w:jc w:val="both"/>
        <w:rPr>
          <w:rFonts w:ascii="Times New Roman" w:eastAsia="Times New Roman CYR" w:hAnsi="Times New Roman" w:cs="Times New Roman"/>
        </w:rPr>
      </w:pPr>
      <w:r w:rsidRPr="0070034B">
        <w:rPr>
          <w:rFonts w:ascii="Times New Roman" w:hAnsi="Times New Roman" w:cs="Times New Roman"/>
        </w:rPr>
        <w:t xml:space="preserve">Обсяг закупівлі Послуг за цим Договором може бути зменшеним Сторонами із відповідною зміною ціни Договору в залежності від реальних потреб Замовника у Послугах та з урахуванням фактичного обсягу видатків (та/або надходження коштів) з Державного бюджету України на зазначені цілі Замовника, що оформлюється Сторонами відповідною </w:t>
      </w:r>
      <w:r w:rsidR="0070034B">
        <w:rPr>
          <w:rFonts w:ascii="Times New Roman" w:hAnsi="Times New Roman" w:cs="Times New Roman"/>
        </w:rPr>
        <w:t>Д</w:t>
      </w:r>
      <w:r w:rsidRPr="0070034B">
        <w:rPr>
          <w:rFonts w:ascii="Times New Roman" w:hAnsi="Times New Roman" w:cs="Times New Roman"/>
        </w:rPr>
        <w:t>одатковою угодою до цього Договору.</w:t>
      </w:r>
    </w:p>
    <w:p w14:paraId="04946F49" w14:textId="77777777" w:rsidR="00DE06F5" w:rsidRPr="00D55E27" w:rsidRDefault="00DE06F5" w:rsidP="00DE06F5">
      <w:pPr>
        <w:tabs>
          <w:tab w:val="left" w:pos="7125"/>
        </w:tabs>
        <w:spacing w:line="240" w:lineRule="auto"/>
        <w:jc w:val="center"/>
        <w:rPr>
          <w:rFonts w:ascii="Times New Roman" w:hAnsi="Times New Roman" w:cs="Times New Roman"/>
        </w:rPr>
      </w:pPr>
      <w:r w:rsidRPr="00D55E27">
        <w:rPr>
          <w:rFonts w:ascii="Times New Roman" w:hAnsi="Times New Roman" w:cs="Times New Roman"/>
          <w:b/>
        </w:rPr>
        <w:t>2. ЯКІСТЬ НАДАНИХ ПОСЛУГ</w:t>
      </w:r>
    </w:p>
    <w:p w14:paraId="4D7DF1E6" w14:textId="26ADE5F5" w:rsidR="00DE06F5" w:rsidRPr="00D55E27" w:rsidRDefault="0070034B" w:rsidP="00DE06F5">
      <w:pPr>
        <w:spacing w:line="240" w:lineRule="auto"/>
        <w:ind w:firstLine="709"/>
        <w:jc w:val="both"/>
        <w:rPr>
          <w:rStyle w:val="FontStyle"/>
          <w:rFonts w:ascii="Times New Roman" w:hAnsi="Times New Roman" w:cs="Times New Roman"/>
        </w:rPr>
      </w:pPr>
      <w:r>
        <w:rPr>
          <w:rFonts w:ascii="Times New Roman" w:hAnsi="Times New Roman" w:cs="Times New Roman"/>
        </w:rPr>
        <w:t xml:space="preserve">2.1. Виконавець повинен надати </w:t>
      </w:r>
      <w:r w:rsidR="00DE06F5" w:rsidRPr="00D55E27">
        <w:rPr>
          <w:rFonts w:ascii="Times New Roman" w:hAnsi="Times New Roman" w:cs="Times New Roman"/>
        </w:rPr>
        <w:t xml:space="preserve">Замовнику </w:t>
      </w:r>
      <w:r w:rsidRPr="0070034B">
        <w:rPr>
          <w:rFonts w:ascii="Times New Roman" w:hAnsi="Times New Roman" w:cs="Times New Roman"/>
        </w:rPr>
        <w:t>П</w:t>
      </w:r>
      <w:r w:rsidR="00DE06F5" w:rsidRPr="0070034B">
        <w:rPr>
          <w:rStyle w:val="a4"/>
          <w:rFonts w:ascii="Times New Roman" w:hAnsi="Times New Roman" w:cs="Times New Roman"/>
          <w:b w:val="0"/>
        </w:rPr>
        <w:t>ослуги</w:t>
      </w:r>
      <w:r w:rsidR="00DE06F5" w:rsidRPr="00D55E27">
        <w:rPr>
          <w:rFonts w:ascii="Times New Roman" w:hAnsi="Times New Roman" w:cs="Times New Roman"/>
        </w:rPr>
        <w:t>, якість яких відповідає вимогам Замовника щодо технічних, якісних та кількісних характеристик предмета закупівлі</w:t>
      </w:r>
      <w:r w:rsidR="00DE06F5" w:rsidRPr="00D55E27">
        <w:rPr>
          <w:rStyle w:val="FontStyle"/>
          <w:rFonts w:ascii="Times New Roman" w:hAnsi="Times New Roman" w:cs="Times New Roman"/>
        </w:rPr>
        <w:t xml:space="preserve">. </w:t>
      </w:r>
    </w:p>
    <w:p w14:paraId="25A29D87" w14:textId="02AA2CEB" w:rsidR="00DE06F5" w:rsidRPr="00D55E27" w:rsidRDefault="00DE06F5" w:rsidP="00DE06F5">
      <w:pPr>
        <w:tabs>
          <w:tab w:val="left" w:pos="7125"/>
        </w:tabs>
        <w:spacing w:line="240" w:lineRule="auto"/>
        <w:ind w:firstLine="709"/>
        <w:jc w:val="both"/>
        <w:rPr>
          <w:rFonts w:ascii="Times New Roman" w:hAnsi="Times New Roman" w:cs="Times New Roman"/>
        </w:rPr>
      </w:pPr>
      <w:r w:rsidRPr="00D55E27">
        <w:rPr>
          <w:rFonts w:ascii="Times New Roman" w:hAnsi="Times New Roman" w:cs="Times New Roman"/>
        </w:rPr>
        <w:t>2.2. Охорона об'єкта здійснюється у дні і години, вказані у Додат</w:t>
      </w:r>
      <w:r w:rsidR="0070034B">
        <w:rPr>
          <w:rFonts w:ascii="Times New Roman" w:hAnsi="Times New Roman" w:cs="Times New Roman"/>
        </w:rPr>
        <w:t>ку</w:t>
      </w:r>
      <w:r w:rsidRPr="00D55E27">
        <w:rPr>
          <w:rFonts w:ascii="Times New Roman" w:hAnsi="Times New Roman" w:cs="Times New Roman"/>
        </w:rPr>
        <w:t xml:space="preserve"> №</w:t>
      </w:r>
      <w:r w:rsidR="0070034B">
        <w:rPr>
          <w:rFonts w:ascii="Times New Roman" w:hAnsi="Times New Roman" w:cs="Times New Roman"/>
        </w:rPr>
        <w:t>1 до Договору. Система охорони Об'єкта</w:t>
      </w:r>
      <w:r w:rsidRPr="00D55E27">
        <w:rPr>
          <w:rFonts w:ascii="Times New Roman" w:hAnsi="Times New Roman" w:cs="Times New Roman"/>
        </w:rPr>
        <w:t xml:space="preserve"> та розташування постів визначається Замовником і узгоджується з Виконавцем. Пропускний та внутрішньо-об'єктний режим на об'єктах встановлюється згідно з розпорядженням Замовника, а здійснюється Виконавцем.</w:t>
      </w:r>
    </w:p>
    <w:p w14:paraId="6A81F8DD" w14:textId="1F8ABE89" w:rsidR="00DE06F5" w:rsidRPr="00D55E27" w:rsidRDefault="00DE06F5" w:rsidP="00DE06F5">
      <w:pPr>
        <w:spacing w:line="240" w:lineRule="auto"/>
        <w:ind w:firstLine="740"/>
        <w:jc w:val="center"/>
        <w:rPr>
          <w:rFonts w:ascii="Times New Roman" w:hAnsi="Times New Roman" w:cs="Times New Roman"/>
        </w:rPr>
      </w:pPr>
      <w:r w:rsidRPr="00D55E27">
        <w:rPr>
          <w:rFonts w:ascii="Times New Roman" w:hAnsi="Times New Roman" w:cs="Times New Roman"/>
          <w:b/>
        </w:rPr>
        <w:t>3. </w:t>
      </w:r>
      <w:r w:rsidR="0070034B">
        <w:rPr>
          <w:rFonts w:ascii="Times New Roman" w:hAnsi="Times New Roman" w:cs="Times New Roman"/>
          <w:b/>
        </w:rPr>
        <w:t>ЗАГАЛЬНА ВАРТІСТЬ</w:t>
      </w:r>
      <w:r w:rsidRPr="00D55E27">
        <w:rPr>
          <w:rFonts w:ascii="Times New Roman" w:hAnsi="Times New Roman" w:cs="Times New Roman"/>
          <w:b/>
        </w:rPr>
        <w:t xml:space="preserve"> ДОГОВОРУ</w:t>
      </w:r>
    </w:p>
    <w:p w14:paraId="173538AA" w14:textId="13EDB909" w:rsidR="00DE06F5" w:rsidRPr="00D55E27" w:rsidRDefault="00DE06F5" w:rsidP="00DE06F5">
      <w:pPr>
        <w:widowControl w:val="0"/>
        <w:tabs>
          <w:tab w:val="left" w:pos="1413"/>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 xml:space="preserve">3.1. </w:t>
      </w:r>
      <w:r w:rsidR="0070034B">
        <w:rPr>
          <w:rFonts w:ascii="Times New Roman" w:hAnsi="Times New Roman" w:cs="Times New Roman"/>
          <w:color w:val="000000"/>
        </w:rPr>
        <w:t>Загальна вартість</w:t>
      </w:r>
      <w:r w:rsidRPr="00D55E27">
        <w:rPr>
          <w:rFonts w:ascii="Times New Roman" w:hAnsi="Times New Roman" w:cs="Times New Roman"/>
          <w:color w:val="000000"/>
        </w:rPr>
        <w:t xml:space="preserve"> цього Договору складає ____________грн. (________гривень ___ копійок), у тому числі ПДВ - ____________грн. (</w:t>
      </w:r>
      <w:proofErr w:type="spellStart"/>
      <w:r w:rsidRPr="00D55E27">
        <w:rPr>
          <w:rFonts w:ascii="Times New Roman" w:hAnsi="Times New Roman" w:cs="Times New Roman"/>
          <w:color w:val="000000"/>
        </w:rPr>
        <w:t>________гриве</w:t>
      </w:r>
      <w:proofErr w:type="spellEnd"/>
      <w:r w:rsidRPr="00D55E27">
        <w:rPr>
          <w:rFonts w:ascii="Times New Roman" w:hAnsi="Times New Roman" w:cs="Times New Roman"/>
          <w:color w:val="000000"/>
        </w:rPr>
        <w:t xml:space="preserve">нь ___ копійок)/без ПДВ, що визначена </w:t>
      </w:r>
      <w:r w:rsidR="0070034B">
        <w:rPr>
          <w:rFonts w:ascii="Times New Roman" w:hAnsi="Times New Roman" w:cs="Times New Roman"/>
          <w:color w:val="000000"/>
        </w:rPr>
        <w:t>у</w:t>
      </w:r>
      <w:r w:rsidR="0070034B" w:rsidRPr="0070034B">
        <w:rPr>
          <w:rFonts w:ascii="Times New Roman" w:hAnsi="Times New Roman" w:cs="Times New Roman"/>
          <w:color w:val="000000"/>
        </w:rPr>
        <w:t xml:space="preserve"> </w:t>
      </w:r>
      <w:r w:rsidRPr="0070034B">
        <w:rPr>
          <w:rFonts w:ascii="Times New Roman" w:hAnsi="Times New Roman" w:cs="Times New Roman"/>
          <w:bCs/>
          <w:color w:val="000000"/>
        </w:rPr>
        <w:t>Додат</w:t>
      </w:r>
      <w:r w:rsidR="0070034B" w:rsidRPr="0070034B">
        <w:rPr>
          <w:rFonts w:ascii="Times New Roman" w:hAnsi="Times New Roman" w:cs="Times New Roman"/>
          <w:bCs/>
          <w:color w:val="000000"/>
        </w:rPr>
        <w:t>ку</w:t>
      </w:r>
      <w:r w:rsidRPr="0070034B">
        <w:rPr>
          <w:rFonts w:ascii="Times New Roman" w:hAnsi="Times New Roman" w:cs="Times New Roman"/>
          <w:bCs/>
          <w:color w:val="000000"/>
        </w:rPr>
        <w:t xml:space="preserve"> №2</w:t>
      </w:r>
      <w:r w:rsidR="0070034B" w:rsidRPr="0070034B">
        <w:rPr>
          <w:rFonts w:ascii="Times New Roman" w:hAnsi="Times New Roman" w:cs="Times New Roman"/>
          <w:bCs/>
          <w:color w:val="000000"/>
          <w:lang w:val="ru-RU"/>
        </w:rPr>
        <w:t xml:space="preserve"> до Договору</w:t>
      </w:r>
      <w:r w:rsidRPr="0070034B">
        <w:rPr>
          <w:rFonts w:ascii="Times New Roman" w:hAnsi="Times New Roman" w:cs="Times New Roman"/>
          <w:color w:val="000000"/>
          <w:lang w:val="ru-RU"/>
        </w:rPr>
        <w:t>.</w:t>
      </w:r>
    </w:p>
    <w:p w14:paraId="6E139CD8" w14:textId="1DA9377C" w:rsidR="00DE06F5" w:rsidRPr="00D55E27" w:rsidRDefault="00DE06F5" w:rsidP="00DE06F5">
      <w:pPr>
        <w:spacing w:line="240" w:lineRule="auto"/>
        <w:ind w:right="-170" w:firstLine="680"/>
        <w:jc w:val="both"/>
        <w:rPr>
          <w:rFonts w:ascii="Times New Roman" w:hAnsi="Times New Roman" w:cs="Times New Roman"/>
        </w:rPr>
      </w:pPr>
      <w:r w:rsidRPr="00D55E27">
        <w:rPr>
          <w:rFonts w:ascii="Times New Roman" w:eastAsia="Times New Roman" w:hAnsi="Times New Roman" w:cs="Times New Roman"/>
          <w:color w:val="000000"/>
        </w:rPr>
        <w:t>3.2.</w:t>
      </w:r>
      <w:r w:rsidR="0070034B">
        <w:rPr>
          <w:rFonts w:ascii="Times New Roman" w:eastAsia="Times New Roman" w:hAnsi="Times New Roman" w:cs="Times New Roman"/>
          <w:color w:val="000000"/>
        </w:rPr>
        <w:t xml:space="preserve"> Загальна вартість</w:t>
      </w:r>
      <w:r w:rsidRPr="00D55E27">
        <w:rPr>
          <w:rFonts w:ascii="Times New Roman" w:eastAsia="Times New Roman" w:hAnsi="Times New Roman" w:cs="Times New Roman"/>
          <w:color w:val="000000"/>
        </w:rPr>
        <w:t xml:space="preserve"> цього Договору включає: всі податки, збори та інші обов’язкові платежі, витрати, пов’язані з наданням </w:t>
      </w:r>
      <w:r w:rsidR="0070034B">
        <w:rPr>
          <w:rFonts w:ascii="Times New Roman" w:eastAsia="Times New Roman" w:hAnsi="Times New Roman" w:cs="Times New Roman"/>
          <w:color w:val="000000"/>
        </w:rPr>
        <w:t>П</w:t>
      </w:r>
      <w:r w:rsidRPr="00D55E27">
        <w:rPr>
          <w:rFonts w:ascii="Times New Roman" w:eastAsia="Times New Roman" w:hAnsi="Times New Roman" w:cs="Times New Roman"/>
          <w:color w:val="000000"/>
        </w:rPr>
        <w:t>ослуг Замовнику, всі витрати Виконавця, враховуючи вартість транспортних та інших послуг, необхідних для виконання даного Договору.</w:t>
      </w:r>
    </w:p>
    <w:p w14:paraId="01750A13" w14:textId="77777777" w:rsidR="00DE06F5" w:rsidRPr="00D55E27" w:rsidRDefault="00DE06F5" w:rsidP="00DE06F5">
      <w:pPr>
        <w:spacing w:line="240" w:lineRule="auto"/>
        <w:ind w:right="-170" w:firstLine="680"/>
        <w:jc w:val="both"/>
        <w:rPr>
          <w:rFonts w:ascii="Times New Roman" w:hAnsi="Times New Roman" w:cs="Times New Roman"/>
        </w:rPr>
      </w:pPr>
      <w:r w:rsidRPr="00D55E27">
        <w:rPr>
          <w:rFonts w:ascii="Times New Roman" w:eastAsia="Times New Roman" w:hAnsi="Times New Roman" w:cs="Times New Roman"/>
          <w:color w:val="000000"/>
        </w:rPr>
        <w:t xml:space="preserve">3.3. </w:t>
      </w:r>
      <w:r w:rsidRPr="00D55E27">
        <w:rPr>
          <w:rFonts w:ascii="Times New Roman" w:eastAsia="Times New Roman" w:hAnsi="Times New Roman" w:cs="Times New Roman"/>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3BE7AAB" w14:textId="2BA05868" w:rsidR="00DE06F5" w:rsidRDefault="00DE06F5" w:rsidP="00DE06F5">
      <w:pPr>
        <w:pBdr>
          <w:top w:val="none" w:sz="0" w:space="0" w:color="000000"/>
          <w:left w:val="none" w:sz="0" w:space="0" w:color="000000"/>
          <w:bottom w:val="none" w:sz="0" w:space="0" w:color="000000"/>
          <w:right w:val="none" w:sz="0" w:space="0" w:color="000000"/>
        </w:pBdr>
        <w:tabs>
          <w:tab w:val="left" w:pos="1413"/>
          <w:tab w:val="left" w:pos="2891"/>
          <w:tab w:val="left" w:pos="8221"/>
        </w:tabs>
        <w:spacing w:line="240" w:lineRule="auto"/>
        <w:ind w:firstLine="737"/>
        <w:jc w:val="both"/>
        <w:rPr>
          <w:rFonts w:ascii="Times New Roman" w:eastAsia="Times New Roman" w:hAnsi="Times New Roman" w:cs="Times New Roman"/>
          <w:color w:val="000000"/>
        </w:rPr>
      </w:pPr>
      <w:r w:rsidRPr="00D55E27">
        <w:rPr>
          <w:rFonts w:ascii="Times New Roman" w:eastAsia="Times New Roman" w:hAnsi="Times New Roman" w:cs="Times New Roman"/>
          <w:color w:val="000000"/>
        </w:rPr>
        <w:t xml:space="preserve">3.4. </w:t>
      </w:r>
      <w:r w:rsidR="0070034B">
        <w:rPr>
          <w:rFonts w:ascii="Times New Roman" w:eastAsia="Times New Roman" w:hAnsi="Times New Roman" w:cs="Times New Roman"/>
          <w:color w:val="000000"/>
        </w:rPr>
        <w:t>Загальна вартість</w:t>
      </w:r>
      <w:r w:rsidRPr="00D55E27">
        <w:rPr>
          <w:rFonts w:ascii="Times New Roman" w:eastAsia="Times New Roman" w:hAnsi="Times New Roman" w:cs="Times New Roman"/>
          <w:color w:val="000000"/>
        </w:rPr>
        <w:t xml:space="preserve"> Договору може бути зменшеною за взаємною згодою Сторін та згідно з іншими умовами, що передбачені цим Договором. </w:t>
      </w:r>
    </w:p>
    <w:p w14:paraId="416C696B" w14:textId="77777777" w:rsidR="0070034B" w:rsidRPr="00DE06F5" w:rsidRDefault="0070034B" w:rsidP="00DE06F5">
      <w:pPr>
        <w:pBdr>
          <w:top w:val="none" w:sz="0" w:space="0" w:color="000000"/>
          <w:left w:val="none" w:sz="0" w:space="0" w:color="000000"/>
          <w:bottom w:val="none" w:sz="0" w:space="0" w:color="000000"/>
          <w:right w:val="none" w:sz="0" w:space="0" w:color="000000"/>
        </w:pBdr>
        <w:tabs>
          <w:tab w:val="left" w:pos="1413"/>
          <w:tab w:val="left" w:pos="2891"/>
          <w:tab w:val="left" w:pos="8221"/>
        </w:tabs>
        <w:spacing w:line="240" w:lineRule="auto"/>
        <w:ind w:firstLine="737"/>
        <w:jc w:val="both"/>
        <w:rPr>
          <w:rFonts w:ascii="Times New Roman" w:hAnsi="Times New Roman" w:cs="Times New Roman"/>
        </w:rPr>
      </w:pPr>
    </w:p>
    <w:p w14:paraId="7D74C4B9" w14:textId="77777777" w:rsidR="00DE06F5" w:rsidRPr="00D55E27" w:rsidRDefault="00DE06F5" w:rsidP="00DE06F5">
      <w:pPr>
        <w:spacing w:line="240" w:lineRule="auto"/>
        <w:ind w:firstLine="740"/>
        <w:jc w:val="center"/>
        <w:rPr>
          <w:rFonts w:ascii="Times New Roman" w:hAnsi="Times New Roman" w:cs="Times New Roman"/>
        </w:rPr>
      </w:pPr>
      <w:r w:rsidRPr="00D55E27">
        <w:rPr>
          <w:rFonts w:ascii="Times New Roman" w:hAnsi="Times New Roman" w:cs="Times New Roman"/>
          <w:b/>
        </w:rPr>
        <w:t>4. ПОРЯДОК ЗДІЙСНЕННЯ ОПЛАТИ</w:t>
      </w:r>
    </w:p>
    <w:p w14:paraId="03ABF38F" w14:textId="03DB5E65" w:rsidR="00DE06F5" w:rsidRPr="00D55E27" w:rsidRDefault="00DE06F5" w:rsidP="00DE06F5">
      <w:pPr>
        <w:ind w:firstLine="426"/>
        <w:jc w:val="both"/>
        <w:rPr>
          <w:rFonts w:ascii="Times New Roman" w:hAnsi="Times New Roman" w:cs="Times New Roman"/>
          <w:iCs/>
          <w:lang w:eastAsia="uk-UA"/>
        </w:rPr>
      </w:pPr>
      <w:r w:rsidRPr="00D55E27">
        <w:rPr>
          <w:rFonts w:ascii="Times New Roman" w:hAnsi="Times New Roman" w:cs="Times New Roman"/>
          <w:iCs/>
          <w:lang w:eastAsia="uk-UA"/>
        </w:rPr>
        <w:lastRenderedPageBreak/>
        <w:t>4.1. Оплата наданих Виконавцем Послуг здійснюється Замовником щомісячно протягом 20</w:t>
      </w:r>
      <w:r w:rsidR="0070034B">
        <w:rPr>
          <w:rFonts w:ascii="Times New Roman" w:hAnsi="Times New Roman" w:cs="Times New Roman"/>
          <w:iCs/>
          <w:lang w:eastAsia="uk-UA"/>
        </w:rPr>
        <w:t xml:space="preserve"> (двадцяти)</w:t>
      </w:r>
      <w:r w:rsidRPr="00D55E27">
        <w:rPr>
          <w:rFonts w:ascii="Times New Roman" w:hAnsi="Times New Roman" w:cs="Times New Roman"/>
          <w:iCs/>
          <w:lang w:eastAsia="uk-UA"/>
        </w:rPr>
        <w:t xml:space="preserve"> робочих днів після підписання Сторонами Акту наданих послуг.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p>
    <w:p w14:paraId="27004439" w14:textId="0C6B08A8" w:rsidR="00DE06F5" w:rsidRPr="00D55E27" w:rsidRDefault="00DE06F5" w:rsidP="00DE06F5">
      <w:pPr>
        <w:ind w:firstLine="426"/>
        <w:jc w:val="both"/>
        <w:rPr>
          <w:rFonts w:ascii="Times New Roman" w:hAnsi="Times New Roman" w:cs="Times New Roman"/>
          <w:iCs/>
          <w:lang w:eastAsia="uk-UA"/>
        </w:rPr>
      </w:pPr>
      <w:r w:rsidRPr="00D55E27">
        <w:rPr>
          <w:rFonts w:ascii="Times New Roman" w:hAnsi="Times New Roman" w:cs="Times New Roman"/>
          <w:iCs/>
          <w:lang w:eastAsia="uk-UA"/>
        </w:rPr>
        <w:t xml:space="preserve">4.2. Акт наданих послуг підписується Сторонами останнім днем кожного календарного місяця, а також по закінченні </w:t>
      </w:r>
      <w:r w:rsidR="00E83DFE">
        <w:rPr>
          <w:rFonts w:ascii="Times New Roman" w:hAnsi="Times New Roman" w:cs="Times New Roman"/>
          <w:iCs/>
          <w:lang w:eastAsia="uk-UA"/>
        </w:rPr>
        <w:t>строку</w:t>
      </w:r>
      <w:r w:rsidRPr="00D55E27">
        <w:rPr>
          <w:rFonts w:ascii="Times New Roman" w:hAnsi="Times New Roman" w:cs="Times New Roman"/>
          <w:iCs/>
          <w:lang w:eastAsia="uk-UA"/>
        </w:rPr>
        <w:t xml:space="preserve"> дії Договору.</w:t>
      </w:r>
    </w:p>
    <w:p w14:paraId="5046012B" w14:textId="76CE52AE" w:rsidR="00DE06F5" w:rsidRPr="00D55E27" w:rsidRDefault="00DE06F5" w:rsidP="00DE06F5">
      <w:pPr>
        <w:spacing w:line="240" w:lineRule="auto"/>
        <w:ind w:firstLine="720"/>
        <w:jc w:val="center"/>
        <w:rPr>
          <w:rFonts w:ascii="Times New Roman" w:hAnsi="Times New Roman" w:cs="Times New Roman"/>
        </w:rPr>
      </w:pPr>
      <w:r w:rsidRPr="00D55E27">
        <w:rPr>
          <w:rFonts w:ascii="Times New Roman" w:hAnsi="Times New Roman" w:cs="Times New Roman"/>
          <w:b/>
        </w:rPr>
        <w:t>5. </w:t>
      </w:r>
      <w:r w:rsidR="0070034B">
        <w:rPr>
          <w:rFonts w:ascii="Times New Roman" w:hAnsi="Times New Roman" w:cs="Times New Roman"/>
          <w:b/>
        </w:rPr>
        <w:t xml:space="preserve">ПОРЯДОК </w:t>
      </w:r>
      <w:r w:rsidRPr="00D55E27">
        <w:rPr>
          <w:rFonts w:ascii="Times New Roman" w:hAnsi="Times New Roman" w:cs="Times New Roman"/>
          <w:b/>
        </w:rPr>
        <w:t>НАДАННЯ ПОСЛУГ</w:t>
      </w:r>
    </w:p>
    <w:p w14:paraId="28A7ACE2" w14:textId="0D09FD1E" w:rsidR="00DE06F5" w:rsidRPr="00D55E27" w:rsidRDefault="00E83DFE" w:rsidP="00DE06F5">
      <w:pPr>
        <w:ind w:firstLine="426"/>
        <w:jc w:val="both"/>
        <w:rPr>
          <w:rFonts w:ascii="Times New Roman" w:hAnsi="Times New Roman" w:cs="Times New Roman"/>
          <w:iCs/>
          <w:lang w:eastAsia="uk-UA"/>
        </w:rPr>
      </w:pPr>
      <w:r>
        <w:rPr>
          <w:rFonts w:ascii="Times New Roman" w:hAnsi="Times New Roman" w:cs="Times New Roman"/>
          <w:iCs/>
          <w:lang w:eastAsia="uk-UA"/>
        </w:rPr>
        <w:t>5.1. Строк надання П</w:t>
      </w:r>
      <w:r w:rsidR="00DE06F5" w:rsidRPr="00D55E27">
        <w:rPr>
          <w:rFonts w:ascii="Times New Roman" w:hAnsi="Times New Roman" w:cs="Times New Roman"/>
          <w:iCs/>
          <w:lang w:eastAsia="uk-UA"/>
        </w:rPr>
        <w:t xml:space="preserve">ослуг: </w:t>
      </w:r>
      <w:r w:rsidR="00431E4E" w:rsidRPr="00431E4E">
        <w:rPr>
          <w:rFonts w:ascii="Times New Roman" w:hAnsi="Times New Roman" w:cs="Times New Roman"/>
          <w:iCs/>
          <w:lang w:eastAsia="uk-UA"/>
        </w:rPr>
        <w:t xml:space="preserve">з </w:t>
      </w:r>
      <w:r w:rsidR="00DF2334">
        <w:rPr>
          <w:rFonts w:ascii="Times New Roman" w:hAnsi="Times New Roman" w:cs="Times New Roman"/>
          <w:iCs/>
          <w:lang w:eastAsia="uk-UA"/>
        </w:rPr>
        <w:t>моменту підписання Договору</w:t>
      </w:r>
      <w:r w:rsidR="00431E4E" w:rsidRPr="00431E4E">
        <w:rPr>
          <w:rFonts w:ascii="Times New Roman" w:hAnsi="Times New Roman" w:cs="Times New Roman"/>
          <w:iCs/>
          <w:lang w:eastAsia="uk-UA"/>
        </w:rPr>
        <w:t xml:space="preserve"> по 31 грудня 2024 року</w:t>
      </w:r>
      <w:r w:rsidR="00431E4E">
        <w:rPr>
          <w:rFonts w:ascii="Times New Roman" w:hAnsi="Times New Roman" w:cs="Times New Roman"/>
          <w:iCs/>
          <w:lang w:eastAsia="uk-UA"/>
        </w:rPr>
        <w:t>.</w:t>
      </w:r>
    </w:p>
    <w:p w14:paraId="711B5712" w14:textId="51BD9204" w:rsidR="00DE06F5" w:rsidRPr="00D55E27" w:rsidRDefault="00DE06F5" w:rsidP="00DE06F5">
      <w:pPr>
        <w:ind w:firstLine="426"/>
        <w:jc w:val="both"/>
        <w:rPr>
          <w:rFonts w:ascii="Times New Roman" w:hAnsi="Times New Roman" w:cs="Times New Roman"/>
          <w:iCs/>
          <w:lang w:eastAsia="uk-UA"/>
        </w:rPr>
      </w:pPr>
      <w:r w:rsidRPr="00D55E27">
        <w:rPr>
          <w:rFonts w:ascii="Times New Roman" w:hAnsi="Times New Roman" w:cs="Times New Roman"/>
          <w:iCs/>
          <w:lang w:eastAsia="uk-UA"/>
        </w:rPr>
        <w:t xml:space="preserve"> 5.2. Місце надання послуг: 79059, Україна, Львівська область, м. Львів, вул. Хвильового, 35. </w:t>
      </w:r>
    </w:p>
    <w:p w14:paraId="40E831DE" w14:textId="77777777" w:rsidR="00DE06F5" w:rsidRPr="00D55E27" w:rsidRDefault="00DE06F5" w:rsidP="00DE06F5">
      <w:pPr>
        <w:spacing w:line="240" w:lineRule="auto"/>
        <w:jc w:val="center"/>
        <w:rPr>
          <w:rFonts w:ascii="Times New Roman" w:hAnsi="Times New Roman" w:cs="Times New Roman"/>
          <w:b/>
        </w:rPr>
      </w:pPr>
      <w:r w:rsidRPr="00D55E27">
        <w:rPr>
          <w:rFonts w:ascii="Times New Roman" w:hAnsi="Times New Roman" w:cs="Times New Roman"/>
          <w:b/>
        </w:rPr>
        <w:t>6. ПРАВА ТА ОБОВ'ЯЗКИ СТОРІН</w:t>
      </w:r>
    </w:p>
    <w:p w14:paraId="26CDF3E2" w14:textId="77777777" w:rsidR="00DE06F5" w:rsidRPr="00D55E27" w:rsidRDefault="00DE06F5" w:rsidP="00DE06F5">
      <w:pPr>
        <w:tabs>
          <w:tab w:val="left" w:pos="0"/>
          <w:tab w:val="left" w:pos="9065"/>
        </w:tabs>
        <w:spacing w:line="240" w:lineRule="auto"/>
        <w:ind w:right="-7" w:firstLine="561"/>
        <w:jc w:val="both"/>
        <w:rPr>
          <w:rFonts w:ascii="Times New Roman" w:hAnsi="Times New Roman" w:cs="Times New Roman"/>
          <w:b/>
        </w:rPr>
      </w:pPr>
    </w:p>
    <w:p w14:paraId="4611DD99" w14:textId="7554C3AA" w:rsidR="00DE06F5" w:rsidRPr="00D55E27" w:rsidRDefault="00431E4E" w:rsidP="00DE06F5">
      <w:pPr>
        <w:tabs>
          <w:tab w:val="left" w:pos="0"/>
          <w:tab w:val="left" w:pos="9065"/>
        </w:tabs>
        <w:spacing w:line="240" w:lineRule="auto"/>
        <w:ind w:right="-7" w:firstLine="561"/>
        <w:jc w:val="both"/>
        <w:rPr>
          <w:rFonts w:ascii="Times New Roman" w:hAnsi="Times New Roman" w:cs="Times New Roman"/>
        </w:rPr>
      </w:pPr>
      <w:r>
        <w:rPr>
          <w:rFonts w:ascii="Times New Roman" w:hAnsi="Times New Roman" w:cs="Times New Roman"/>
          <w:b/>
        </w:rPr>
        <w:t>6.1. ЗАМОВНИК</w:t>
      </w:r>
      <w:r w:rsidR="00DE06F5" w:rsidRPr="00D55E27">
        <w:rPr>
          <w:rFonts w:ascii="Times New Roman" w:hAnsi="Times New Roman" w:cs="Times New Roman"/>
          <w:b/>
        </w:rPr>
        <w:t xml:space="preserve"> зобов'язаний:</w:t>
      </w:r>
    </w:p>
    <w:p w14:paraId="366F0EC6" w14:textId="22A0E595" w:rsidR="00DE06F5" w:rsidRPr="00D55E27" w:rsidRDefault="00DE06F5" w:rsidP="00DE06F5">
      <w:pPr>
        <w:tabs>
          <w:tab w:val="left" w:pos="0"/>
          <w:tab w:val="left" w:pos="709"/>
          <w:tab w:val="left" w:pos="9065"/>
        </w:tabs>
        <w:spacing w:line="240" w:lineRule="auto"/>
        <w:ind w:right="-7" w:firstLine="561"/>
        <w:jc w:val="both"/>
        <w:rPr>
          <w:rFonts w:ascii="Times New Roman" w:hAnsi="Times New Roman" w:cs="Times New Roman"/>
        </w:rPr>
      </w:pPr>
      <w:r w:rsidRPr="00D55E27">
        <w:rPr>
          <w:rFonts w:ascii="Times New Roman" w:hAnsi="Times New Roman" w:cs="Times New Roman"/>
        </w:rPr>
        <w:t>6.1.1. Своєчасно та в повно</w:t>
      </w:r>
      <w:r w:rsidR="00431E4E">
        <w:rPr>
          <w:rFonts w:ascii="Times New Roman" w:hAnsi="Times New Roman" w:cs="Times New Roman"/>
        </w:rPr>
        <w:t>му обсязі сплачувати за надані Послуги</w:t>
      </w:r>
      <w:r w:rsidRPr="00D55E27">
        <w:rPr>
          <w:rFonts w:ascii="Times New Roman" w:hAnsi="Times New Roman" w:cs="Times New Roman"/>
        </w:rPr>
        <w:t>;</w:t>
      </w:r>
    </w:p>
    <w:p w14:paraId="5D9693C0" w14:textId="389EE929" w:rsidR="00DE06F5" w:rsidRPr="00D55E27" w:rsidRDefault="00DE06F5" w:rsidP="00DE06F5">
      <w:pPr>
        <w:tabs>
          <w:tab w:val="left" w:pos="0"/>
          <w:tab w:val="left" w:pos="709"/>
          <w:tab w:val="left" w:pos="9065"/>
        </w:tabs>
        <w:spacing w:line="240" w:lineRule="auto"/>
        <w:ind w:right="-7" w:firstLine="561"/>
        <w:jc w:val="both"/>
        <w:rPr>
          <w:rFonts w:ascii="Times New Roman" w:hAnsi="Times New Roman" w:cs="Times New Roman"/>
        </w:rPr>
      </w:pPr>
      <w:r w:rsidRPr="00D55E27">
        <w:rPr>
          <w:rFonts w:ascii="Times New Roman" w:hAnsi="Times New Roman" w:cs="Times New Roman"/>
        </w:rPr>
        <w:t>6.</w:t>
      </w:r>
      <w:r w:rsidR="00431E4E">
        <w:rPr>
          <w:rFonts w:ascii="Times New Roman" w:hAnsi="Times New Roman" w:cs="Times New Roman"/>
        </w:rPr>
        <w:t>1.2. Приймати щомісячно надані П</w:t>
      </w:r>
      <w:r w:rsidRPr="00D55E27">
        <w:rPr>
          <w:rFonts w:ascii="Times New Roman" w:hAnsi="Times New Roman" w:cs="Times New Roman"/>
        </w:rPr>
        <w:t>ослуги зг</w:t>
      </w:r>
      <w:r w:rsidR="00431E4E">
        <w:rPr>
          <w:rFonts w:ascii="Times New Roman" w:hAnsi="Times New Roman" w:cs="Times New Roman"/>
        </w:rPr>
        <w:t>ідно з  актом наданих</w:t>
      </w:r>
      <w:r w:rsidRPr="00D55E27">
        <w:rPr>
          <w:rFonts w:ascii="Times New Roman" w:hAnsi="Times New Roman" w:cs="Times New Roman"/>
        </w:rPr>
        <w:t xml:space="preserve"> послуг.</w:t>
      </w:r>
    </w:p>
    <w:p w14:paraId="74AF1413" w14:textId="77777777" w:rsidR="00DE06F5" w:rsidRPr="00D55E27" w:rsidRDefault="00DE06F5" w:rsidP="00DE06F5">
      <w:pPr>
        <w:tabs>
          <w:tab w:val="left" w:pos="0"/>
          <w:tab w:val="left" w:pos="709"/>
          <w:tab w:val="left" w:pos="9065"/>
        </w:tabs>
        <w:spacing w:line="240" w:lineRule="auto"/>
        <w:ind w:right="-7" w:firstLine="561"/>
        <w:jc w:val="both"/>
        <w:rPr>
          <w:rFonts w:ascii="Times New Roman" w:hAnsi="Times New Roman" w:cs="Times New Roman"/>
        </w:rPr>
      </w:pPr>
      <w:r w:rsidRPr="00D55E27">
        <w:rPr>
          <w:rFonts w:ascii="Times New Roman" w:hAnsi="Times New Roman" w:cs="Times New Roman"/>
        </w:rPr>
        <w:t>6.1.3. Негайно письмово повідомляти Виконавця для прийняття необхідних заходів про всі факти невиконання особовим складом Виконавця своїх обов'язків по цьому Договору, наявні недоліки та порушення ними порядку несення служби.</w:t>
      </w:r>
    </w:p>
    <w:p w14:paraId="7BA2093F" w14:textId="77777777" w:rsidR="00DE06F5" w:rsidRPr="00D55E27" w:rsidRDefault="00DE06F5" w:rsidP="00DE06F5">
      <w:pPr>
        <w:shd w:val="clear" w:color="auto" w:fill="FFFFFF"/>
        <w:autoSpaceDE w:val="0"/>
        <w:spacing w:line="240" w:lineRule="auto"/>
        <w:ind w:firstLine="561"/>
        <w:jc w:val="both"/>
        <w:rPr>
          <w:rFonts w:ascii="Times New Roman" w:hAnsi="Times New Roman" w:cs="Times New Roman"/>
        </w:rPr>
      </w:pPr>
      <w:r w:rsidRPr="00D55E27">
        <w:rPr>
          <w:rFonts w:ascii="Times New Roman" w:hAnsi="Times New Roman" w:cs="Times New Roman"/>
        </w:rPr>
        <w:tab/>
        <w:t>6.1.4. Забезпечити наявність на робочому місці для працівників Виконавця внутрішнього та міського телефонного зв'язку, вживати заходів до їх своєчасного ремонту.</w:t>
      </w:r>
    </w:p>
    <w:p w14:paraId="1249A8E8" w14:textId="1E0CBCC8" w:rsidR="00DE06F5" w:rsidRPr="00D55E27" w:rsidRDefault="00DE06F5" w:rsidP="00DE06F5">
      <w:pPr>
        <w:shd w:val="clear" w:color="auto" w:fill="FFFFFF"/>
        <w:autoSpaceDE w:val="0"/>
        <w:spacing w:line="240" w:lineRule="auto"/>
        <w:ind w:firstLine="561"/>
        <w:jc w:val="both"/>
        <w:rPr>
          <w:rFonts w:ascii="Times New Roman" w:hAnsi="Times New Roman" w:cs="Times New Roman"/>
        </w:rPr>
      </w:pPr>
      <w:r w:rsidRPr="00D55E27">
        <w:rPr>
          <w:rFonts w:ascii="Times New Roman" w:hAnsi="Times New Roman" w:cs="Times New Roman"/>
        </w:rPr>
        <w:tab/>
        <w:t>6.1.5. Повідомляти Виконавця в строк за 10</w:t>
      </w:r>
      <w:r w:rsidR="00431E4E">
        <w:rPr>
          <w:rFonts w:ascii="Times New Roman" w:hAnsi="Times New Roman" w:cs="Times New Roman"/>
        </w:rPr>
        <w:t xml:space="preserve"> (десять)</w:t>
      </w:r>
      <w:r w:rsidRPr="00D55E27">
        <w:rPr>
          <w:rFonts w:ascii="Times New Roman" w:hAnsi="Times New Roman" w:cs="Times New Roman"/>
        </w:rPr>
        <w:t xml:space="preserve"> діб до початку робіт про проведення капітального ремонту приміщень або переобладнанню об’єкта, про зміну на ньому режиму, профілю робіт, появі нових або заміні місць зберігання цінностей, а також про проведення заходів, внаслідок яких може виникнути необхідність зміни характеру охорони та/або дислокації поста.</w:t>
      </w:r>
    </w:p>
    <w:p w14:paraId="2EE178DD" w14:textId="77777777" w:rsidR="00DE06F5" w:rsidRPr="00D55E27" w:rsidRDefault="00DE06F5" w:rsidP="00DE06F5">
      <w:pPr>
        <w:shd w:val="clear" w:color="auto" w:fill="FFFFFF"/>
        <w:autoSpaceDE w:val="0"/>
        <w:spacing w:line="240" w:lineRule="auto"/>
        <w:ind w:firstLine="561"/>
        <w:jc w:val="both"/>
        <w:rPr>
          <w:rFonts w:ascii="Times New Roman" w:hAnsi="Times New Roman" w:cs="Times New Roman"/>
        </w:rPr>
      </w:pPr>
      <w:r w:rsidRPr="00D55E27">
        <w:rPr>
          <w:rFonts w:ascii="Times New Roman" w:hAnsi="Times New Roman" w:cs="Times New Roman"/>
        </w:rPr>
        <w:tab/>
        <w:t>6.1.6. Знайомити працівників Виконавця з існуючими на об'єкті правилами з охорони праці, які стосуються здійснення Виконавцем своїх функцій, та проводити необхідні заходи по охороні праці особового складу Виконавця.</w:t>
      </w:r>
    </w:p>
    <w:p w14:paraId="1AE6930D" w14:textId="77777777" w:rsidR="00DE06F5" w:rsidRPr="00D55E27" w:rsidRDefault="00DE06F5" w:rsidP="00DE06F5">
      <w:pPr>
        <w:shd w:val="clear" w:color="auto" w:fill="FFFFFF"/>
        <w:autoSpaceDE w:val="0"/>
        <w:spacing w:line="240" w:lineRule="auto"/>
        <w:ind w:firstLine="561"/>
        <w:jc w:val="both"/>
        <w:rPr>
          <w:rFonts w:ascii="Times New Roman" w:hAnsi="Times New Roman" w:cs="Times New Roman"/>
        </w:rPr>
      </w:pPr>
      <w:r w:rsidRPr="00D55E27">
        <w:rPr>
          <w:rFonts w:ascii="Times New Roman" w:hAnsi="Times New Roman" w:cs="Times New Roman"/>
        </w:rPr>
        <w:tab/>
        <w:t>6.1.7. Створювати умови для виконання Виконавцем своїх функцій, у тому числі надавати можливість користування її працівникам службовими приміщеннями, обладнанням, інвентарем,  комунальними послугами (водопостачання, освітлення, опалення, прибирання та ремонт приміщень тощо) на Об'єктах для належного виконання покладених на них охоронних функцій.</w:t>
      </w:r>
    </w:p>
    <w:p w14:paraId="1AA40841" w14:textId="650C3342" w:rsidR="00DE06F5" w:rsidRPr="00D55E27" w:rsidRDefault="00F200D9" w:rsidP="00DE06F5">
      <w:pPr>
        <w:widowControl w:val="0"/>
        <w:suppressAutoHyphens w:val="0"/>
        <w:spacing w:line="220" w:lineRule="auto"/>
        <w:ind w:left="40" w:firstLine="560"/>
        <w:jc w:val="both"/>
        <w:rPr>
          <w:rFonts w:ascii="Times New Roman" w:hAnsi="Times New Roman" w:cs="Times New Roman"/>
        </w:rPr>
      </w:pPr>
      <w:r>
        <w:rPr>
          <w:rFonts w:ascii="Times New Roman" w:hAnsi="Times New Roman" w:cs="Times New Roman"/>
        </w:rPr>
        <w:tab/>
        <w:t>6</w:t>
      </w:r>
      <w:r w:rsidR="00DE06F5" w:rsidRPr="00D55E27">
        <w:rPr>
          <w:rFonts w:ascii="Times New Roman" w:hAnsi="Times New Roman" w:cs="Times New Roman"/>
        </w:rPr>
        <w:t>.</w:t>
      </w:r>
      <w:r>
        <w:rPr>
          <w:rFonts w:ascii="Times New Roman" w:hAnsi="Times New Roman" w:cs="Times New Roman"/>
        </w:rPr>
        <w:t>1.8</w:t>
      </w:r>
      <w:r w:rsidR="00431E4E">
        <w:rPr>
          <w:rFonts w:ascii="Times New Roman" w:hAnsi="Times New Roman" w:cs="Times New Roman"/>
        </w:rPr>
        <w:t>. Забезпечувати працівників Виконавця</w:t>
      </w:r>
      <w:r w:rsidR="00DE06F5" w:rsidRPr="00D55E27">
        <w:rPr>
          <w:rFonts w:ascii="Times New Roman" w:hAnsi="Times New Roman" w:cs="Times New Roman"/>
        </w:rPr>
        <w:t xml:space="preserve"> приміщенням для прийому їжі, відпочинку, збереження форменого одягу, місцями обігріву та захисту від непогоди (з оснащенням місць обігріву опалювальними приладами тільки промислового виробництва).</w:t>
      </w:r>
    </w:p>
    <w:p w14:paraId="21DD77BD" w14:textId="5271C2CB" w:rsidR="00DE06F5" w:rsidRPr="00D55E27" w:rsidRDefault="00F200D9" w:rsidP="00DE06F5">
      <w:pPr>
        <w:widowControl w:val="0"/>
        <w:suppressAutoHyphens w:val="0"/>
        <w:spacing w:line="220" w:lineRule="auto"/>
        <w:ind w:left="40" w:firstLine="560"/>
        <w:jc w:val="both"/>
        <w:rPr>
          <w:rFonts w:ascii="Times New Roman" w:hAnsi="Times New Roman" w:cs="Times New Roman"/>
        </w:rPr>
      </w:pPr>
      <w:r>
        <w:rPr>
          <w:rFonts w:ascii="Times New Roman" w:hAnsi="Times New Roman" w:cs="Times New Roman"/>
        </w:rPr>
        <w:t>6.1.9</w:t>
      </w:r>
      <w:r w:rsidR="00431E4E">
        <w:rPr>
          <w:rFonts w:ascii="Times New Roman" w:hAnsi="Times New Roman" w:cs="Times New Roman"/>
        </w:rPr>
        <w:t>. Повідомляти Виконавця</w:t>
      </w:r>
      <w:r w:rsidR="00DE06F5" w:rsidRPr="00D55E27">
        <w:rPr>
          <w:rFonts w:ascii="Times New Roman" w:hAnsi="Times New Roman" w:cs="Times New Roman"/>
        </w:rPr>
        <w:t xml:space="preserve"> про всі недоліки та порушення служби особовим складом охорони для прийняття необхідних заходів.</w:t>
      </w:r>
    </w:p>
    <w:p w14:paraId="48474422" w14:textId="77777777" w:rsidR="00DE06F5" w:rsidRPr="00D55E27" w:rsidRDefault="00DE06F5" w:rsidP="00DE06F5">
      <w:pPr>
        <w:shd w:val="clear" w:color="auto" w:fill="FFFFFF"/>
        <w:tabs>
          <w:tab w:val="left" w:pos="0"/>
          <w:tab w:val="left" w:pos="709"/>
          <w:tab w:val="left" w:pos="9065"/>
        </w:tabs>
        <w:autoSpaceDE w:val="0"/>
        <w:spacing w:line="240" w:lineRule="auto"/>
        <w:jc w:val="both"/>
        <w:rPr>
          <w:rFonts w:ascii="Times New Roman" w:hAnsi="Times New Roman" w:cs="Times New Roman"/>
        </w:rPr>
      </w:pPr>
    </w:p>
    <w:p w14:paraId="710DA836" w14:textId="6BDA3086" w:rsidR="00DE06F5" w:rsidRPr="00D55E27" w:rsidRDefault="00DE06F5" w:rsidP="00DE06F5">
      <w:pPr>
        <w:spacing w:line="240" w:lineRule="auto"/>
        <w:jc w:val="both"/>
        <w:rPr>
          <w:rFonts w:ascii="Times New Roman" w:hAnsi="Times New Roman" w:cs="Times New Roman"/>
        </w:rPr>
      </w:pPr>
      <w:r w:rsidRPr="00D55E27">
        <w:rPr>
          <w:rFonts w:ascii="Times New Roman" w:hAnsi="Times New Roman" w:cs="Times New Roman"/>
          <w:b/>
        </w:rPr>
        <w:t>6.2.</w:t>
      </w:r>
      <w:r w:rsidRPr="00D55E27">
        <w:rPr>
          <w:rFonts w:ascii="Times New Roman" w:hAnsi="Times New Roman" w:cs="Times New Roman"/>
        </w:rPr>
        <w:t xml:space="preserve"> </w:t>
      </w:r>
      <w:r w:rsidR="00431E4E">
        <w:rPr>
          <w:rFonts w:ascii="Times New Roman" w:hAnsi="Times New Roman" w:cs="Times New Roman"/>
          <w:b/>
        </w:rPr>
        <w:t>ЗАМОВНИК</w:t>
      </w:r>
      <w:r w:rsidRPr="00D55E27">
        <w:rPr>
          <w:rFonts w:ascii="Times New Roman" w:hAnsi="Times New Roman" w:cs="Times New Roman"/>
          <w:b/>
        </w:rPr>
        <w:t xml:space="preserve"> має право:</w:t>
      </w:r>
      <w:r w:rsidRPr="00D55E27">
        <w:rPr>
          <w:rFonts w:ascii="Times New Roman" w:hAnsi="Times New Roman" w:cs="Times New Roman"/>
        </w:rPr>
        <w:t xml:space="preserve"> </w:t>
      </w:r>
    </w:p>
    <w:p w14:paraId="33FB13FB" w14:textId="77777777" w:rsidR="00DE06F5" w:rsidRPr="00D55E27" w:rsidRDefault="00DE06F5" w:rsidP="00DE06F5">
      <w:pPr>
        <w:spacing w:line="240" w:lineRule="auto"/>
        <w:jc w:val="both"/>
        <w:rPr>
          <w:rFonts w:ascii="Times New Roman" w:hAnsi="Times New Roman" w:cs="Times New Roman"/>
        </w:rPr>
      </w:pPr>
      <w:r w:rsidRPr="00D55E27">
        <w:rPr>
          <w:rFonts w:ascii="Times New Roman" w:hAnsi="Times New Roman" w:cs="Times New Roman"/>
        </w:rPr>
        <w:t>6.2.1. Достроково розірвати цей Договір тільки за взаємною згодою сторін згідно норм чинного законодавства.</w:t>
      </w:r>
    </w:p>
    <w:p w14:paraId="423A6178" w14:textId="77777777" w:rsidR="00DE06F5" w:rsidRPr="00D55E27" w:rsidRDefault="00DE06F5" w:rsidP="00DE06F5">
      <w:pPr>
        <w:spacing w:line="240" w:lineRule="auto"/>
        <w:jc w:val="both"/>
        <w:rPr>
          <w:rFonts w:ascii="Times New Roman" w:hAnsi="Times New Roman" w:cs="Times New Roman"/>
        </w:rPr>
      </w:pPr>
      <w:r w:rsidRPr="00D55E27">
        <w:rPr>
          <w:rFonts w:ascii="Times New Roman" w:hAnsi="Times New Roman" w:cs="Times New Roman"/>
        </w:rPr>
        <w:t>6.2.2. Контролювати надання послуг у терміни, встановлені цим Договором.</w:t>
      </w:r>
    </w:p>
    <w:p w14:paraId="54BA17E7" w14:textId="77777777" w:rsidR="00DE06F5" w:rsidRPr="00D55E27" w:rsidRDefault="00DE06F5" w:rsidP="00DE06F5">
      <w:pPr>
        <w:spacing w:line="240" w:lineRule="auto"/>
        <w:jc w:val="both"/>
        <w:rPr>
          <w:rFonts w:ascii="Times New Roman" w:hAnsi="Times New Roman" w:cs="Times New Roman"/>
        </w:rPr>
      </w:pPr>
      <w:r w:rsidRPr="00D55E27">
        <w:rPr>
          <w:rFonts w:ascii="Times New Roman" w:hAnsi="Times New Roman" w:cs="Times New Roman"/>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 до цього Договору;</w:t>
      </w:r>
    </w:p>
    <w:p w14:paraId="0233D48F" w14:textId="77777777" w:rsidR="00DE06F5" w:rsidRPr="00D55E27" w:rsidRDefault="00DE06F5" w:rsidP="00DE06F5">
      <w:pPr>
        <w:spacing w:line="240" w:lineRule="auto"/>
        <w:jc w:val="both"/>
        <w:rPr>
          <w:rFonts w:ascii="Times New Roman" w:hAnsi="Times New Roman" w:cs="Times New Roman"/>
          <w:b/>
        </w:rPr>
      </w:pPr>
      <w:r w:rsidRPr="00D55E27">
        <w:rPr>
          <w:rFonts w:ascii="Times New Roman" w:hAnsi="Times New Roman" w:cs="Times New Roman"/>
        </w:rPr>
        <w:lastRenderedPageBreak/>
        <w:t>6.2.4. Повернути рахунок Виконавця без здійснення оплати в разі неналежного оформлення документів, зазначених у пункті 4.1. розділу 4 цього Договору (відсутність підписів, тощо);</w:t>
      </w:r>
    </w:p>
    <w:p w14:paraId="196E2B0C" w14:textId="01CDEEB2" w:rsidR="00DE06F5" w:rsidRPr="00D55E27" w:rsidRDefault="00DE06F5" w:rsidP="00DE06F5">
      <w:pPr>
        <w:spacing w:line="240" w:lineRule="auto"/>
        <w:ind w:firstLine="426"/>
        <w:jc w:val="both"/>
        <w:rPr>
          <w:rFonts w:ascii="Times New Roman" w:hAnsi="Times New Roman" w:cs="Times New Roman"/>
        </w:rPr>
      </w:pPr>
      <w:r w:rsidRPr="00D55E27">
        <w:rPr>
          <w:rFonts w:ascii="Times New Roman" w:hAnsi="Times New Roman" w:cs="Times New Roman"/>
          <w:b/>
        </w:rPr>
        <w:t xml:space="preserve">  </w:t>
      </w:r>
      <w:r w:rsidR="00431E4E">
        <w:rPr>
          <w:rFonts w:ascii="Times New Roman" w:hAnsi="Times New Roman" w:cs="Times New Roman"/>
        </w:rPr>
        <w:t>6.2.5. Вимагати від Виконавця</w:t>
      </w:r>
      <w:r w:rsidRPr="00D55E27">
        <w:rPr>
          <w:rFonts w:ascii="Times New Roman" w:hAnsi="Times New Roman" w:cs="Times New Roman"/>
        </w:rPr>
        <w:t xml:space="preserve"> належного виконання його працівниками обов’язків за цим Договором;</w:t>
      </w:r>
    </w:p>
    <w:p w14:paraId="32762E93" w14:textId="0CB022CF" w:rsidR="00DE06F5" w:rsidRPr="00D55E27" w:rsidRDefault="00F200D9" w:rsidP="00DE06F5">
      <w:pPr>
        <w:tabs>
          <w:tab w:val="left" w:pos="0"/>
          <w:tab w:val="left" w:pos="2160"/>
        </w:tabs>
        <w:spacing w:line="240" w:lineRule="auto"/>
        <w:ind w:firstLine="142"/>
        <w:jc w:val="both"/>
        <w:rPr>
          <w:rFonts w:ascii="Times New Roman" w:hAnsi="Times New Roman" w:cs="Times New Roman"/>
        </w:rPr>
      </w:pPr>
      <w:r>
        <w:rPr>
          <w:rFonts w:ascii="Times New Roman" w:hAnsi="Times New Roman" w:cs="Times New Roman"/>
        </w:rPr>
        <w:t xml:space="preserve">       6.2.6</w:t>
      </w:r>
      <w:r w:rsidR="00431E4E">
        <w:rPr>
          <w:rFonts w:ascii="Times New Roman" w:hAnsi="Times New Roman" w:cs="Times New Roman"/>
        </w:rPr>
        <w:t>. Замовник</w:t>
      </w:r>
      <w:r w:rsidR="00DE06F5" w:rsidRPr="00D55E27">
        <w:rPr>
          <w:rFonts w:ascii="Times New Roman" w:hAnsi="Times New Roman" w:cs="Times New Roman"/>
        </w:rPr>
        <w:t xml:space="preserve"> має право виклику груп затримання Виконавець у разі вчинення третіми особами на об’єкті злочинів в понятті встановленому Кримінальним кодексом України, або адміністративних правопорушень, в понятті Кодексу України про а</w:t>
      </w:r>
      <w:r w:rsidR="00431E4E">
        <w:rPr>
          <w:rFonts w:ascii="Times New Roman" w:hAnsi="Times New Roman" w:cs="Times New Roman"/>
        </w:rPr>
        <w:t>дміністративні правопорушення. Замовник</w:t>
      </w:r>
      <w:r w:rsidR="00DE06F5" w:rsidRPr="00D55E27">
        <w:rPr>
          <w:rFonts w:ascii="Times New Roman" w:hAnsi="Times New Roman" w:cs="Times New Roman"/>
        </w:rPr>
        <w:t xml:space="preserve"> не має право залучати групи затримання Виконавець до участі у вирішенні спірних питань, пов’язаних з його господарською діяльністю або трудовими спорами. Не дотримання уп</w:t>
      </w:r>
      <w:r w:rsidR="00431E4E">
        <w:rPr>
          <w:rFonts w:ascii="Times New Roman" w:hAnsi="Times New Roman" w:cs="Times New Roman"/>
        </w:rPr>
        <w:t>овноваженими особами Замовника</w:t>
      </w:r>
      <w:r w:rsidR="00DE06F5" w:rsidRPr="00D55E27">
        <w:rPr>
          <w:rFonts w:ascii="Times New Roman" w:hAnsi="Times New Roman" w:cs="Times New Roman"/>
        </w:rPr>
        <w:t xml:space="preserve"> цих ви</w:t>
      </w:r>
      <w:r w:rsidR="00431E4E">
        <w:rPr>
          <w:rFonts w:ascii="Times New Roman" w:hAnsi="Times New Roman" w:cs="Times New Roman"/>
        </w:rPr>
        <w:t xml:space="preserve">мог є підставою для звільнення </w:t>
      </w:r>
      <w:r w:rsidR="00DE06F5" w:rsidRPr="00D55E27">
        <w:rPr>
          <w:rFonts w:ascii="Times New Roman" w:hAnsi="Times New Roman" w:cs="Times New Roman"/>
        </w:rPr>
        <w:t>Виконавця</w:t>
      </w:r>
      <w:r w:rsidR="00431E4E">
        <w:rPr>
          <w:rFonts w:ascii="Times New Roman" w:hAnsi="Times New Roman" w:cs="Times New Roman"/>
        </w:rPr>
        <w:t xml:space="preserve"> </w:t>
      </w:r>
      <w:r w:rsidR="00DE06F5" w:rsidRPr="00D55E27">
        <w:rPr>
          <w:rFonts w:ascii="Times New Roman" w:hAnsi="Times New Roman" w:cs="Times New Roman"/>
        </w:rPr>
        <w:t xml:space="preserve">від відповідальності за невиконання або неналежне виконання взятих </w:t>
      </w:r>
      <w:r w:rsidR="00431E4E">
        <w:rPr>
          <w:rFonts w:ascii="Times New Roman" w:hAnsi="Times New Roman" w:cs="Times New Roman"/>
        </w:rPr>
        <w:t>на себе договірних зобов’язань.</w:t>
      </w:r>
    </w:p>
    <w:p w14:paraId="7AE58541" w14:textId="45804950" w:rsidR="00DE06F5" w:rsidRPr="00D55E27" w:rsidRDefault="00F200D9" w:rsidP="00DE06F5">
      <w:pPr>
        <w:tabs>
          <w:tab w:val="left" w:pos="0"/>
          <w:tab w:val="left" w:pos="2160"/>
        </w:tabs>
        <w:spacing w:line="240" w:lineRule="auto"/>
        <w:jc w:val="both"/>
        <w:rPr>
          <w:rFonts w:ascii="Times New Roman" w:hAnsi="Times New Roman" w:cs="Times New Roman"/>
        </w:rPr>
      </w:pPr>
      <w:r>
        <w:rPr>
          <w:rFonts w:ascii="Times New Roman" w:hAnsi="Times New Roman" w:cs="Times New Roman"/>
        </w:rPr>
        <w:t>6.2.7</w:t>
      </w:r>
      <w:r w:rsidR="00DE06F5" w:rsidRPr="00D55E27">
        <w:rPr>
          <w:rFonts w:ascii="Times New Roman" w:hAnsi="Times New Roman" w:cs="Times New Roman"/>
        </w:rPr>
        <w:t>. Замовник виконує договірні зобов’язання в залежності від обсягів реального фінансування, передбаченого в кошторисі.</w:t>
      </w:r>
    </w:p>
    <w:p w14:paraId="5236163C" w14:textId="27B7DBE6" w:rsidR="00DE06F5" w:rsidRPr="00D55E27" w:rsidRDefault="00DE06F5" w:rsidP="00DE06F5">
      <w:pPr>
        <w:spacing w:line="240" w:lineRule="auto"/>
        <w:jc w:val="both"/>
        <w:rPr>
          <w:rFonts w:ascii="Times New Roman" w:hAnsi="Times New Roman" w:cs="Times New Roman"/>
        </w:rPr>
      </w:pPr>
      <w:r w:rsidRPr="00D55E27">
        <w:rPr>
          <w:rFonts w:ascii="Times New Roman" w:hAnsi="Times New Roman" w:cs="Times New Roman"/>
        </w:rPr>
        <w:t>6.2.</w:t>
      </w:r>
      <w:r w:rsidR="00F200D9">
        <w:rPr>
          <w:rFonts w:ascii="Times New Roman" w:hAnsi="Times New Roman" w:cs="Times New Roman"/>
        </w:rPr>
        <w:t xml:space="preserve">8. </w:t>
      </w:r>
      <w:r w:rsidRPr="00D55E27">
        <w:rPr>
          <w:rFonts w:ascii="Times New Roman" w:hAnsi="Times New Roman" w:cs="Times New Roman"/>
        </w:rPr>
        <w:t>У разі відмови Виконавця від виконання своїх зобов'язань по даному Договору, Замовник має право в односторонньому порядку розірвати цей Договір та  достроково розірвати цей Договір у разі невикон</w:t>
      </w:r>
      <w:r w:rsidR="00431E4E">
        <w:rPr>
          <w:rFonts w:ascii="Times New Roman" w:hAnsi="Times New Roman" w:cs="Times New Roman"/>
        </w:rPr>
        <w:t>ання Виконавець зобов'язань за Д</w:t>
      </w:r>
      <w:r w:rsidRPr="00D55E27">
        <w:rPr>
          <w:rFonts w:ascii="Times New Roman" w:hAnsi="Times New Roman" w:cs="Times New Roman"/>
        </w:rPr>
        <w:t>оговором, повідомивши його про це у строк за 3 (три) робочі дні.</w:t>
      </w:r>
    </w:p>
    <w:p w14:paraId="7FFFCCF1" w14:textId="7CE102C2" w:rsidR="00DE06F5" w:rsidRPr="00D55E27" w:rsidRDefault="00F200D9" w:rsidP="00DE06F5">
      <w:pPr>
        <w:spacing w:line="240" w:lineRule="auto"/>
        <w:jc w:val="both"/>
        <w:rPr>
          <w:rFonts w:ascii="Times New Roman" w:hAnsi="Times New Roman" w:cs="Times New Roman"/>
        </w:rPr>
      </w:pPr>
      <w:r>
        <w:rPr>
          <w:rFonts w:ascii="Times New Roman" w:hAnsi="Times New Roman" w:cs="Times New Roman"/>
        </w:rPr>
        <w:t>6.2.9</w:t>
      </w:r>
      <w:r w:rsidR="00DE06F5" w:rsidRPr="00D55E27">
        <w:rPr>
          <w:rFonts w:ascii="Times New Roman" w:hAnsi="Times New Roman" w:cs="Times New Roman"/>
        </w:rPr>
        <w:t>. У випадку припинен</w:t>
      </w:r>
      <w:r w:rsidR="00431E4E">
        <w:rPr>
          <w:rFonts w:ascii="Times New Roman" w:hAnsi="Times New Roman" w:cs="Times New Roman"/>
        </w:rPr>
        <w:t>ня необхідності в користуванні П</w:t>
      </w:r>
      <w:r w:rsidR="00DE06F5" w:rsidRPr="00D55E27">
        <w:rPr>
          <w:rFonts w:ascii="Times New Roman" w:hAnsi="Times New Roman" w:cs="Times New Roman"/>
        </w:rPr>
        <w:t>ослугами розірвати Договір шляхом п</w:t>
      </w:r>
      <w:r w:rsidR="00431E4E">
        <w:rPr>
          <w:rFonts w:ascii="Times New Roman" w:hAnsi="Times New Roman" w:cs="Times New Roman"/>
        </w:rPr>
        <w:t>исьмового повідомлення Виконавця</w:t>
      </w:r>
      <w:r w:rsidR="00DE06F5" w:rsidRPr="00D55E27">
        <w:rPr>
          <w:rFonts w:ascii="Times New Roman" w:hAnsi="Times New Roman" w:cs="Times New Roman"/>
        </w:rPr>
        <w:t xml:space="preserve"> не менше ніж за 10</w:t>
      </w:r>
      <w:r w:rsidR="00431E4E">
        <w:rPr>
          <w:rFonts w:ascii="Times New Roman" w:hAnsi="Times New Roman" w:cs="Times New Roman"/>
        </w:rPr>
        <w:t xml:space="preserve"> (десять)</w:t>
      </w:r>
      <w:r w:rsidR="00DE06F5" w:rsidRPr="00D55E27">
        <w:rPr>
          <w:rFonts w:ascii="Times New Roman" w:hAnsi="Times New Roman" w:cs="Times New Roman"/>
        </w:rPr>
        <w:t xml:space="preserve"> календарних днів.</w:t>
      </w:r>
    </w:p>
    <w:p w14:paraId="13662EE4" w14:textId="0147A24A" w:rsidR="00DE06F5" w:rsidRPr="00D55E27" w:rsidRDefault="00DE06F5" w:rsidP="00DE06F5">
      <w:pPr>
        <w:spacing w:before="260" w:line="240" w:lineRule="auto"/>
        <w:ind w:firstLine="709"/>
        <w:jc w:val="both"/>
        <w:rPr>
          <w:rFonts w:ascii="Times New Roman" w:hAnsi="Times New Roman" w:cs="Times New Roman"/>
        </w:rPr>
      </w:pPr>
      <w:r w:rsidRPr="00D55E27">
        <w:rPr>
          <w:rFonts w:ascii="Times New Roman" w:hAnsi="Times New Roman" w:cs="Times New Roman"/>
          <w:b/>
        </w:rPr>
        <w:t xml:space="preserve">6.3.  </w:t>
      </w:r>
      <w:r w:rsidR="00431E4E">
        <w:rPr>
          <w:rFonts w:ascii="Times New Roman" w:hAnsi="Times New Roman" w:cs="Times New Roman"/>
          <w:b/>
        </w:rPr>
        <w:t>ВИКОНАВЕЦЬ</w:t>
      </w:r>
      <w:r w:rsidRPr="00D55E27">
        <w:rPr>
          <w:rFonts w:ascii="Times New Roman" w:hAnsi="Times New Roman" w:cs="Times New Roman"/>
          <w:b/>
        </w:rPr>
        <w:t xml:space="preserve"> зобов'язаний:</w:t>
      </w:r>
    </w:p>
    <w:p w14:paraId="5221A5B0" w14:textId="4E9EF395" w:rsidR="00DE06F5" w:rsidRPr="00D55E27" w:rsidRDefault="00431E4E" w:rsidP="00DE06F5">
      <w:pPr>
        <w:spacing w:line="240" w:lineRule="auto"/>
        <w:ind w:firstLine="709"/>
        <w:jc w:val="both"/>
        <w:rPr>
          <w:rFonts w:ascii="Times New Roman" w:hAnsi="Times New Roman" w:cs="Times New Roman"/>
        </w:rPr>
      </w:pPr>
      <w:r>
        <w:rPr>
          <w:rFonts w:ascii="Times New Roman" w:hAnsi="Times New Roman" w:cs="Times New Roman"/>
        </w:rPr>
        <w:t>6.3.1. Забезпечити  надання П</w:t>
      </w:r>
      <w:r w:rsidR="00DE06F5" w:rsidRPr="00D55E27">
        <w:rPr>
          <w:rFonts w:ascii="Times New Roman" w:hAnsi="Times New Roman" w:cs="Times New Roman"/>
        </w:rPr>
        <w:t xml:space="preserve">ослуг у строки, встановлені цим Договором;     </w:t>
      </w:r>
    </w:p>
    <w:p w14:paraId="6FDE2800" w14:textId="60684E26" w:rsidR="00DE06F5" w:rsidRPr="00D55E27" w:rsidRDefault="00431E4E" w:rsidP="00DE06F5">
      <w:pPr>
        <w:spacing w:line="240" w:lineRule="auto"/>
        <w:ind w:firstLine="709"/>
        <w:jc w:val="both"/>
        <w:rPr>
          <w:rFonts w:ascii="Times New Roman" w:hAnsi="Times New Roman" w:cs="Times New Roman"/>
        </w:rPr>
      </w:pPr>
      <w:r>
        <w:rPr>
          <w:rFonts w:ascii="Times New Roman" w:hAnsi="Times New Roman" w:cs="Times New Roman"/>
        </w:rPr>
        <w:t>6.3.2. Забезпечити надання П</w:t>
      </w:r>
      <w:r w:rsidR="00DE06F5" w:rsidRPr="00D55E27">
        <w:rPr>
          <w:rFonts w:ascii="Times New Roman" w:hAnsi="Times New Roman" w:cs="Times New Roman"/>
        </w:rPr>
        <w:t>ослуг, якість яких відповідає умовам, установленим розділом 2 цього Договору.</w:t>
      </w:r>
    </w:p>
    <w:p w14:paraId="38B18AC0" w14:textId="77777777" w:rsidR="00DE06F5" w:rsidRPr="00D55E27" w:rsidRDefault="00DE06F5" w:rsidP="00DE06F5">
      <w:pPr>
        <w:shd w:val="clear" w:color="auto" w:fill="FFFFFF"/>
        <w:autoSpaceDE w:val="0"/>
        <w:spacing w:line="240" w:lineRule="auto"/>
        <w:ind w:firstLine="709"/>
        <w:jc w:val="both"/>
        <w:rPr>
          <w:rFonts w:ascii="Times New Roman" w:hAnsi="Times New Roman" w:cs="Times New Roman"/>
        </w:rPr>
      </w:pPr>
      <w:r w:rsidRPr="00D55E27">
        <w:rPr>
          <w:rFonts w:ascii="Times New Roman" w:hAnsi="Times New Roman" w:cs="Times New Roman"/>
        </w:rPr>
        <w:t>6.3.3. Забезпечити у межах наданих повноважень у визначений Договором час:</w:t>
      </w:r>
    </w:p>
    <w:p w14:paraId="0E24C03E" w14:textId="77777777" w:rsidR="00DE06F5" w:rsidRPr="00D55E27" w:rsidRDefault="00DE06F5" w:rsidP="00DE06F5">
      <w:pPr>
        <w:shd w:val="clear" w:color="auto" w:fill="FFFFFF"/>
        <w:autoSpaceDE w:val="0"/>
        <w:spacing w:line="240" w:lineRule="auto"/>
        <w:jc w:val="both"/>
        <w:rPr>
          <w:rFonts w:ascii="Times New Roman" w:hAnsi="Times New Roman" w:cs="Times New Roman"/>
        </w:rPr>
      </w:pPr>
      <w:r w:rsidRPr="00D55E27">
        <w:rPr>
          <w:rFonts w:ascii="Times New Roman" w:hAnsi="Times New Roman" w:cs="Times New Roman"/>
        </w:rPr>
        <w:tab/>
        <w:t>6.3.3.1. Виставлення на об'єкт працівників Виконавця.</w:t>
      </w:r>
    </w:p>
    <w:p w14:paraId="32EFD1DB" w14:textId="77777777" w:rsidR="00DE06F5" w:rsidRPr="00D55E27" w:rsidRDefault="00DE06F5" w:rsidP="00DE06F5">
      <w:pPr>
        <w:shd w:val="clear" w:color="auto" w:fill="FFFFFF"/>
        <w:autoSpaceDE w:val="0"/>
        <w:spacing w:line="240" w:lineRule="auto"/>
        <w:ind w:firstLine="709"/>
        <w:jc w:val="both"/>
        <w:rPr>
          <w:rFonts w:ascii="Times New Roman" w:hAnsi="Times New Roman" w:cs="Times New Roman"/>
        </w:rPr>
      </w:pPr>
      <w:r w:rsidRPr="00D55E27">
        <w:rPr>
          <w:rFonts w:ascii="Times New Roman" w:hAnsi="Times New Roman" w:cs="Times New Roman"/>
        </w:rPr>
        <w:t>6.3.3.2. О</w:t>
      </w:r>
      <w:r w:rsidRPr="00D55E27">
        <w:rPr>
          <w:rFonts w:ascii="Times New Roman" w:eastAsia="Times New Roman CYR" w:hAnsi="Times New Roman" w:cs="Times New Roman"/>
        </w:rPr>
        <w:t>хорону цінностей та майна, прийнятих згідно з дислокацією.</w:t>
      </w:r>
    </w:p>
    <w:p w14:paraId="35529567" w14:textId="61655F33" w:rsidR="00DE06F5" w:rsidRPr="00D55E27" w:rsidRDefault="00DE06F5" w:rsidP="00DE06F5">
      <w:pPr>
        <w:shd w:val="clear" w:color="auto" w:fill="FFFFFF"/>
        <w:autoSpaceDE w:val="0"/>
        <w:spacing w:line="240" w:lineRule="auto"/>
        <w:ind w:firstLine="709"/>
        <w:jc w:val="both"/>
        <w:rPr>
          <w:rFonts w:ascii="Times New Roman" w:hAnsi="Times New Roman" w:cs="Times New Roman"/>
        </w:rPr>
      </w:pPr>
      <w:r w:rsidRPr="00D55E27">
        <w:rPr>
          <w:rFonts w:ascii="Times New Roman" w:hAnsi="Times New Roman" w:cs="Times New Roman"/>
        </w:rPr>
        <w:t>6.3.3.</w:t>
      </w:r>
      <w:r w:rsidR="00F200D9">
        <w:rPr>
          <w:rFonts w:ascii="Times New Roman" w:hAnsi="Times New Roman" w:cs="Times New Roman"/>
        </w:rPr>
        <w:t>3</w:t>
      </w:r>
      <w:r w:rsidRPr="00D55E27">
        <w:rPr>
          <w:rFonts w:ascii="Times New Roman" w:hAnsi="Times New Roman" w:cs="Times New Roman"/>
        </w:rPr>
        <w:t xml:space="preserve">. </w:t>
      </w:r>
      <w:r w:rsidRPr="00D55E27">
        <w:rPr>
          <w:rFonts w:ascii="Times New Roman" w:eastAsia="Times New Roman CYR" w:hAnsi="Times New Roman" w:cs="Times New Roman"/>
        </w:rPr>
        <w:t>Здійснювати у визначеному Замовником порядку контрольно-пропускний режим.</w:t>
      </w:r>
    </w:p>
    <w:p w14:paraId="3C3A57E6" w14:textId="30623DA3"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hAnsi="Times New Roman" w:cs="Times New Roman"/>
        </w:rPr>
        <w:t>6.3.3.</w:t>
      </w:r>
      <w:r w:rsidR="00F200D9">
        <w:rPr>
          <w:rFonts w:ascii="Times New Roman" w:hAnsi="Times New Roman" w:cs="Times New Roman"/>
        </w:rPr>
        <w:t>4</w:t>
      </w:r>
      <w:r w:rsidRPr="00D55E27">
        <w:rPr>
          <w:rFonts w:ascii="Times New Roman" w:hAnsi="Times New Roman" w:cs="Times New Roman"/>
        </w:rPr>
        <w:t xml:space="preserve">. </w:t>
      </w:r>
      <w:r w:rsidRPr="00D55E27">
        <w:rPr>
          <w:rFonts w:ascii="Times New Roman" w:eastAsia="Times New Roman CYR" w:hAnsi="Times New Roman" w:cs="Times New Roman"/>
        </w:rPr>
        <w:t>Виконувати встановлені на об'єкті Правила пожежної безпеки, у випадку виникнення пожежі негайно повідомляти про це пожежну частину та Замовника, негайно вжити заходів щодо організації гасіння пожежі та ліквідації її наслідків, евакуації людей і майна, що знаходиться під охоронним спостереженням.</w:t>
      </w:r>
    </w:p>
    <w:p w14:paraId="254AF756" w14:textId="04159FE1"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eastAsia="Times New Roman CYR" w:hAnsi="Times New Roman" w:cs="Times New Roman"/>
        </w:rPr>
        <w:t>6.3.3.</w:t>
      </w:r>
      <w:r w:rsidR="00F200D9">
        <w:rPr>
          <w:rFonts w:ascii="Times New Roman" w:eastAsia="Times New Roman CYR" w:hAnsi="Times New Roman" w:cs="Times New Roman"/>
        </w:rPr>
        <w:t>5</w:t>
      </w:r>
      <w:r w:rsidRPr="00D55E27">
        <w:rPr>
          <w:rFonts w:ascii="Times New Roman" w:eastAsia="Times New Roman CYR" w:hAnsi="Times New Roman" w:cs="Times New Roman"/>
        </w:rPr>
        <w:t xml:space="preserve">. </w:t>
      </w:r>
      <w:r w:rsidRPr="00D55E27">
        <w:rPr>
          <w:rFonts w:ascii="Times New Roman" w:hAnsi="Times New Roman" w:cs="Times New Roman"/>
        </w:rPr>
        <w:t>Встановити сигналізаційні датчики розбиття скла в кабінетах, де встановлена комп’ютерна та оргтехніка за власні кошти.</w:t>
      </w:r>
    </w:p>
    <w:p w14:paraId="47FF5D7B" w14:textId="77777777"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hAnsi="Times New Roman" w:cs="Times New Roman"/>
        </w:rPr>
        <w:t xml:space="preserve">6.3.4. Встановити Тривожну кнопку. Сигнал Тривожної кнопки встановленої учасником, виводиться на пульт ДСО.  </w:t>
      </w:r>
    </w:p>
    <w:p w14:paraId="2AB21D37" w14:textId="151DF11A" w:rsidR="00DE06F5" w:rsidRPr="00D55E27" w:rsidRDefault="00DE06F5" w:rsidP="00DE06F5">
      <w:pPr>
        <w:shd w:val="clear" w:color="auto" w:fill="FFFFFF"/>
        <w:autoSpaceDE w:val="0"/>
        <w:spacing w:line="240" w:lineRule="auto"/>
        <w:ind w:firstLine="709"/>
        <w:jc w:val="both"/>
        <w:rPr>
          <w:rFonts w:ascii="Times New Roman" w:hAnsi="Times New Roman" w:cs="Times New Roman"/>
        </w:rPr>
      </w:pPr>
      <w:r w:rsidRPr="00D55E27">
        <w:rPr>
          <w:rFonts w:ascii="Times New Roman" w:eastAsia="Times New Roman CYR" w:hAnsi="Times New Roman" w:cs="Times New Roman"/>
        </w:rPr>
        <w:t xml:space="preserve">6.3.5. </w:t>
      </w:r>
      <w:r w:rsidRPr="00D55E27">
        <w:rPr>
          <w:rFonts w:ascii="Times New Roman" w:hAnsi="Times New Roman" w:cs="Times New Roman"/>
        </w:rPr>
        <w:t>У випадку спрацювання або активації Тривожної кнопки Учасник в проміжку часу, що не перевищує 15 хвилин, забезпечує виїзд групи швидкого ре</w:t>
      </w:r>
      <w:r w:rsidR="00431E4E">
        <w:rPr>
          <w:rFonts w:ascii="Times New Roman" w:hAnsi="Times New Roman" w:cs="Times New Roman"/>
        </w:rPr>
        <w:t>агування на О</w:t>
      </w:r>
      <w:r w:rsidRPr="00D55E27">
        <w:rPr>
          <w:rFonts w:ascii="Times New Roman" w:hAnsi="Times New Roman" w:cs="Times New Roman"/>
        </w:rPr>
        <w:t>б’єкт</w:t>
      </w:r>
    </w:p>
    <w:p w14:paraId="0E177F2E" w14:textId="77777777"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hAnsi="Times New Roman" w:cs="Times New Roman"/>
        </w:rPr>
        <w:t>6.3.6.Недопущення викрадення, підпалу, пошкодження чи знищення майна, яке знаходиться на території об’єкта.</w:t>
      </w:r>
    </w:p>
    <w:p w14:paraId="3676C407" w14:textId="77777777"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eastAsia="Times New Roman CYR" w:hAnsi="Times New Roman" w:cs="Times New Roman"/>
        </w:rPr>
        <w:t>6.3.7.</w:t>
      </w:r>
      <w:r w:rsidRPr="00D55E27">
        <w:rPr>
          <w:rFonts w:ascii="Times New Roman" w:hAnsi="Times New Roman" w:cs="Times New Roman"/>
        </w:rPr>
        <w:t>Охорону громадського порядку, забезпечення безпеки працівників та відвідувачів, а також недопущення вчинення проти них правопорушень на час їх знаходження на території об’єкта.</w:t>
      </w:r>
    </w:p>
    <w:p w14:paraId="054B22DA" w14:textId="77777777"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eastAsia="Times New Roman CYR" w:hAnsi="Times New Roman" w:cs="Times New Roman"/>
        </w:rPr>
        <w:t xml:space="preserve">6.3.8. </w:t>
      </w:r>
      <w:r w:rsidRPr="00D55E27">
        <w:rPr>
          <w:rFonts w:ascii="Times New Roman" w:hAnsi="Times New Roman" w:cs="Times New Roman"/>
        </w:rPr>
        <w:t>Забезпечити дотримання встановленого режиму та внутрішнього розпорядку на території об’єкту.</w:t>
      </w:r>
    </w:p>
    <w:p w14:paraId="2E84C4A9" w14:textId="1778F81E"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eastAsia="Times New Roman CYR" w:hAnsi="Times New Roman" w:cs="Times New Roman"/>
        </w:rPr>
        <w:t>6.3.9.</w:t>
      </w:r>
      <w:r w:rsidRPr="00D55E27">
        <w:rPr>
          <w:rFonts w:ascii="Times New Roman" w:hAnsi="Times New Roman" w:cs="Times New Roman"/>
        </w:rPr>
        <w:t>Зді</w:t>
      </w:r>
      <w:r w:rsidR="00431E4E">
        <w:rPr>
          <w:rFonts w:ascii="Times New Roman" w:hAnsi="Times New Roman" w:cs="Times New Roman"/>
        </w:rPr>
        <w:t>йснення патрулювання території О</w:t>
      </w:r>
      <w:r w:rsidRPr="00D55E27">
        <w:rPr>
          <w:rFonts w:ascii="Times New Roman" w:hAnsi="Times New Roman" w:cs="Times New Roman"/>
        </w:rPr>
        <w:t>б’єкта та прибудинкову території.</w:t>
      </w:r>
    </w:p>
    <w:p w14:paraId="36795B77" w14:textId="5B634B7B" w:rsidR="00DE06F5" w:rsidRPr="00D55E27" w:rsidRDefault="00DE06F5" w:rsidP="00DE06F5">
      <w:pPr>
        <w:shd w:val="clear" w:color="auto" w:fill="FFFFFF"/>
        <w:autoSpaceDE w:val="0"/>
        <w:spacing w:line="240" w:lineRule="auto"/>
        <w:ind w:firstLine="709"/>
        <w:jc w:val="both"/>
        <w:rPr>
          <w:rFonts w:ascii="Times New Roman" w:eastAsia="Times New Roman CYR" w:hAnsi="Times New Roman" w:cs="Times New Roman"/>
        </w:rPr>
      </w:pPr>
      <w:r w:rsidRPr="00D55E27">
        <w:rPr>
          <w:rFonts w:ascii="Times New Roman" w:eastAsia="Times New Roman CYR" w:hAnsi="Times New Roman" w:cs="Times New Roman"/>
        </w:rPr>
        <w:t>6.3.10.</w:t>
      </w:r>
      <w:r w:rsidRPr="00D55E27">
        <w:rPr>
          <w:rFonts w:ascii="Times New Roman" w:hAnsi="Times New Roman" w:cs="Times New Roman"/>
        </w:rPr>
        <w:t>Припинення шляхом здійснення заходів оперативного реагування на безпосере</w:t>
      </w:r>
      <w:r w:rsidR="00431E4E">
        <w:rPr>
          <w:rFonts w:ascii="Times New Roman" w:hAnsi="Times New Roman" w:cs="Times New Roman"/>
        </w:rPr>
        <w:t>дні правопорушення проти майна Замовника на О</w:t>
      </w:r>
      <w:r w:rsidRPr="00D55E27">
        <w:rPr>
          <w:rFonts w:ascii="Times New Roman" w:hAnsi="Times New Roman" w:cs="Times New Roman"/>
        </w:rPr>
        <w:t>б`єкті.</w:t>
      </w:r>
    </w:p>
    <w:p w14:paraId="68B6B66D" w14:textId="252D9DD8" w:rsidR="00DE06F5" w:rsidRPr="00D55E27" w:rsidRDefault="00DE06F5" w:rsidP="00DE06F5">
      <w:pPr>
        <w:shd w:val="clear" w:color="auto" w:fill="FFFFFF"/>
        <w:autoSpaceDE w:val="0"/>
        <w:spacing w:line="240" w:lineRule="auto"/>
        <w:jc w:val="both"/>
        <w:rPr>
          <w:rFonts w:ascii="Times New Roman" w:hAnsi="Times New Roman" w:cs="Times New Roman"/>
        </w:rPr>
      </w:pPr>
      <w:r w:rsidRPr="00D55E27">
        <w:rPr>
          <w:rFonts w:ascii="Times New Roman" w:hAnsi="Times New Roman" w:cs="Times New Roman"/>
        </w:rPr>
        <w:lastRenderedPageBreak/>
        <w:t>6.3.11. Забезпечення недоторканості місця вчиненн</w:t>
      </w:r>
      <w:r w:rsidR="00431E4E">
        <w:rPr>
          <w:rFonts w:ascii="Times New Roman" w:hAnsi="Times New Roman" w:cs="Times New Roman"/>
        </w:rPr>
        <w:t>я протиправних дій проти майна Замовника на О</w:t>
      </w:r>
      <w:r w:rsidRPr="00D55E27">
        <w:rPr>
          <w:rFonts w:ascii="Times New Roman" w:hAnsi="Times New Roman" w:cs="Times New Roman"/>
        </w:rPr>
        <w:t>б`єкті до прибуття представників правоохоронних органів.</w:t>
      </w:r>
    </w:p>
    <w:p w14:paraId="3102E229" w14:textId="058B1795" w:rsidR="00DE06F5" w:rsidRPr="00DE06F5" w:rsidRDefault="00DE06F5" w:rsidP="00DE06F5">
      <w:pPr>
        <w:shd w:val="clear" w:color="auto" w:fill="FFFFFF"/>
        <w:spacing w:line="240" w:lineRule="auto"/>
        <w:ind w:firstLine="567"/>
        <w:jc w:val="both"/>
        <w:rPr>
          <w:rFonts w:ascii="Times New Roman" w:hAnsi="Times New Roman" w:cs="Times New Roman"/>
        </w:rPr>
      </w:pPr>
      <w:r w:rsidRPr="00D55E27">
        <w:rPr>
          <w:rFonts w:ascii="Times New Roman" w:hAnsi="Times New Roman" w:cs="Times New Roman"/>
        </w:rPr>
        <w:t>6.3.12. Забезпечити наявність на робочих місцях охоронників засобів телефонного зв'язку, вживати заходів до їх своєчасного ремонту.</w:t>
      </w:r>
    </w:p>
    <w:p w14:paraId="56AB0D45" w14:textId="40CC0CB9" w:rsidR="00DE06F5" w:rsidRPr="00D55E27" w:rsidRDefault="00431E4E" w:rsidP="00DE06F5">
      <w:pPr>
        <w:shd w:val="clear" w:color="auto" w:fill="FFFFFF"/>
        <w:spacing w:line="240" w:lineRule="auto"/>
        <w:ind w:firstLine="142"/>
        <w:jc w:val="both"/>
        <w:rPr>
          <w:rFonts w:ascii="Times New Roman" w:hAnsi="Times New Roman" w:cs="Times New Roman"/>
        </w:rPr>
      </w:pPr>
      <w:r>
        <w:rPr>
          <w:rFonts w:ascii="Times New Roman" w:hAnsi="Times New Roman" w:cs="Times New Roman"/>
          <w:b/>
        </w:rPr>
        <w:t xml:space="preserve">         6.4. ВИКОНАВЕЦЬ</w:t>
      </w:r>
      <w:r w:rsidR="00DE06F5" w:rsidRPr="00D55E27">
        <w:rPr>
          <w:rFonts w:ascii="Times New Roman" w:hAnsi="Times New Roman" w:cs="Times New Roman"/>
          <w:b/>
        </w:rPr>
        <w:t xml:space="preserve"> має право:</w:t>
      </w:r>
    </w:p>
    <w:p w14:paraId="7B28E9C1" w14:textId="3CC68DB8" w:rsidR="00DE06F5" w:rsidRPr="00D55E27" w:rsidRDefault="00DE06F5" w:rsidP="00DE06F5">
      <w:pPr>
        <w:spacing w:line="240" w:lineRule="auto"/>
        <w:ind w:right="-69" w:firstLine="142"/>
        <w:jc w:val="both"/>
        <w:rPr>
          <w:rFonts w:ascii="Times New Roman" w:hAnsi="Times New Roman" w:cs="Times New Roman"/>
        </w:rPr>
      </w:pPr>
      <w:r w:rsidRPr="00D55E27">
        <w:rPr>
          <w:rFonts w:ascii="Times New Roman" w:hAnsi="Times New Roman" w:cs="Times New Roman"/>
        </w:rPr>
        <w:t xml:space="preserve">         6.4.1. Своєчасно та в повному обсязі отримувати плату за надані </w:t>
      </w:r>
      <w:r w:rsidR="00F200D9">
        <w:rPr>
          <w:rFonts w:ascii="Times New Roman" w:hAnsi="Times New Roman" w:cs="Times New Roman"/>
        </w:rPr>
        <w:t>П</w:t>
      </w:r>
      <w:r w:rsidRPr="00D55E27">
        <w:rPr>
          <w:rFonts w:ascii="Times New Roman" w:hAnsi="Times New Roman" w:cs="Times New Roman"/>
        </w:rPr>
        <w:t>ослуги;</w:t>
      </w:r>
    </w:p>
    <w:p w14:paraId="6B9C7B36" w14:textId="4C75F7E4" w:rsidR="00DE06F5" w:rsidRPr="00D55E27" w:rsidRDefault="00DE06F5" w:rsidP="00DE06F5">
      <w:pPr>
        <w:spacing w:line="240" w:lineRule="auto"/>
        <w:ind w:right="-69" w:firstLine="709"/>
        <w:jc w:val="both"/>
        <w:rPr>
          <w:rFonts w:ascii="Times New Roman" w:hAnsi="Times New Roman" w:cs="Times New Roman"/>
        </w:rPr>
      </w:pPr>
      <w:r w:rsidRPr="00D55E27">
        <w:rPr>
          <w:rFonts w:ascii="Times New Roman" w:hAnsi="Times New Roman" w:cs="Times New Roman"/>
        </w:rPr>
        <w:t>6.4.2.Достроково розірвати цей Договір  тільки за взаємною згодою сторін згідно норм чинного законодавства</w:t>
      </w:r>
      <w:r w:rsidR="00431E4E">
        <w:rPr>
          <w:rFonts w:ascii="Times New Roman" w:hAnsi="Times New Roman" w:cs="Times New Roman"/>
        </w:rPr>
        <w:t xml:space="preserve"> України</w:t>
      </w:r>
      <w:r w:rsidRPr="00D55E27">
        <w:rPr>
          <w:rFonts w:ascii="Times New Roman" w:hAnsi="Times New Roman" w:cs="Times New Roman"/>
        </w:rPr>
        <w:t>.</w:t>
      </w:r>
    </w:p>
    <w:p w14:paraId="6D2FA83F" w14:textId="46F6D05C" w:rsidR="00DE06F5" w:rsidRPr="00D55E27" w:rsidRDefault="00DE06F5" w:rsidP="00DE06F5">
      <w:pPr>
        <w:spacing w:line="240" w:lineRule="auto"/>
        <w:ind w:firstLine="709"/>
        <w:jc w:val="both"/>
        <w:rPr>
          <w:rFonts w:ascii="Times New Roman" w:hAnsi="Times New Roman" w:cs="Times New Roman"/>
        </w:rPr>
      </w:pPr>
      <w:r w:rsidRPr="00D55E27">
        <w:rPr>
          <w:rFonts w:ascii="Times New Roman" w:hAnsi="Times New Roman" w:cs="Times New Roman"/>
        </w:rPr>
        <w:t xml:space="preserve">6.4.3. Вимагати від </w:t>
      </w:r>
      <w:r w:rsidR="00431E4E">
        <w:rPr>
          <w:rFonts w:ascii="Times New Roman" w:hAnsi="Times New Roman" w:cs="Times New Roman"/>
        </w:rPr>
        <w:t>всіх осіб, які є присутніми на Об'єкті</w:t>
      </w:r>
      <w:r w:rsidRPr="00D55E27">
        <w:rPr>
          <w:rFonts w:ascii="Times New Roman" w:hAnsi="Times New Roman" w:cs="Times New Roman"/>
        </w:rPr>
        <w:t>, працюють, додержання  встановленого режиму охорони.</w:t>
      </w:r>
    </w:p>
    <w:p w14:paraId="58566CCD" w14:textId="77777777" w:rsidR="00DE06F5" w:rsidRPr="00D55E27" w:rsidRDefault="00DE06F5" w:rsidP="00DE06F5">
      <w:pPr>
        <w:spacing w:line="240" w:lineRule="auto"/>
        <w:ind w:firstLine="709"/>
        <w:jc w:val="both"/>
        <w:rPr>
          <w:rFonts w:ascii="Times New Roman" w:hAnsi="Times New Roman" w:cs="Times New Roman"/>
        </w:rPr>
      </w:pPr>
      <w:r w:rsidRPr="00D55E27">
        <w:rPr>
          <w:rFonts w:ascii="Times New Roman" w:hAnsi="Times New Roman" w:cs="Times New Roman"/>
        </w:rPr>
        <w:t>6.4.4. Викликати матеріально відповідальних осіб Замовника і діяти разом з ними у випадках виявлення крадіжок, знищення або ушкодження устаткування, що охороняється, при стихійних лихах або інших надзвичайних обставинах.</w:t>
      </w:r>
    </w:p>
    <w:p w14:paraId="0698CE51" w14:textId="77777777" w:rsidR="00DE06F5" w:rsidRPr="00D55E27" w:rsidRDefault="00DE06F5" w:rsidP="00DE06F5">
      <w:pPr>
        <w:shd w:val="clear" w:color="auto" w:fill="FFFFFF"/>
        <w:autoSpaceDE w:val="0"/>
        <w:spacing w:line="240" w:lineRule="auto"/>
        <w:ind w:firstLine="709"/>
        <w:jc w:val="both"/>
        <w:rPr>
          <w:rFonts w:ascii="Times New Roman" w:hAnsi="Times New Roman" w:cs="Times New Roman"/>
        </w:rPr>
      </w:pPr>
      <w:r w:rsidRPr="00D55E27">
        <w:rPr>
          <w:rFonts w:ascii="Times New Roman" w:hAnsi="Times New Roman" w:cs="Times New Roman"/>
        </w:rPr>
        <w:t>6.4.5. Вимагати від Замовника створення безпечних умов для виконання працівниками Виконавця своїх зобов’язань за Договором.</w:t>
      </w:r>
    </w:p>
    <w:p w14:paraId="2F2FA4BC" w14:textId="4ED02D17" w:rsidR="00DE06F5" w:rsidRPr="00D55E27" w:rsidRDefault="00DE06F5" w:rsidP="00DE06F5">
      <w:pPr>
        <w:shd w:val="clear" w:color="auto" w:fill="FFFFFF"/>
        <w:autoSpaceDE w:val="0"/>
        <w:spacing w:line="240" w:lineRule="auto"/>
        <w:jc w:val="both"/>
        <w:rPr>
          <w:rFonts w:ascii="Times New Roman" w:eastAsia="Times New Roman CYR" w:hAnsi="Times New Roman" w:cs="Times New Roman"/>
        </w:rPr>
      </w:pPr>
      <w:r w:rsidRPr="00D55E27">
        <w:rPr>
          <w:rFonts w:ascii="Times New Roman" w:hAnsi="Times New Roman" w:cs="Times New Roman"/>
        </w:rPr>
        <w:tab/>
        <w:t>6.4.6. Самостійно приймати рішення про заходи реагування у разі вчинення злочинів третіми особами за місцем виконання договірних</w:t>
      </w:r>
      <w:r w:rsidR="00431E4E">
        <w:rPr>
          <w:rFonts w:ascii="Times New Roman" w:hAnsi="Times New Roman" w:cs="Times New Roman"/>
        </w:rPr>
        <w:t xml:space="preserve"> зобов’язань по охороні Об'єкта</w:t>
      </w:r>
      <w:r w:rsidRPr="00D55E27">
        <w:rPr>
          <w:rFonts w:ascii="Times New Roman" w:hAnsi="Times New Roman" w:cs="Times New Roman"/>
        </w:rPr>
        <w:t>.</w:t>
      </w:r>
    </w:p>
    <w:p w14:paraId="51CF99B0" w14:textId="4ADCB135" w:rsidR="00DE06F5" w:rsidRPr="00D55E27" w:rsidRDefault="00DE06F5" w:rsidP="00DE06F5">
      <w:pPr>
        <w:shd w:val="clear" w:color="auto" w:fill="FFFFFF"/>
        <w:autoSpaceDE w:val="0"/>
        <w:spacing w:line="240" w:lineRule="auto"/>
        <w:ind w:firstLine="720"/>
        <w:jc w:val="both"/>
        <w:rPr>
          <w:rFonts w:ascii="Times New Roman" w:hAnsi="Times New Roman" w:cs="Times New Roman"/>
        </w:rPr>
      </w:pPr>
      <w:r w:rsidRPr="00D55E27">
        <w:rPr>
          <w:rFonts w:ascii="Times New Roman" w:eastAsia="Times New Roman CYR" w:hAnsi="Times New Roman" w:cs="Times New Roman"/>
        </w:rPr>
        <w:t>6.4.7. Вносити Замовнику пропозиції що</w:t>
      </w:r>
      <w:r w:rsidR="00431E4E">
        <w:rPr>
          <w:rFonts w:ascii="Times New Roman" w:eastAsia="Times New Roman CYR" w:hAnsi="Times New Roman" w:cs="Times New Roman"/>
        </w:rPr>
        <w:t>до удосконалення охорони Об’єкта</w:t>
      </w:r>
      <w:r w:rsidRPr="00D55E27">
        <w:rPr>
          <w:rFonts w:ascii="Times New Roman" w:eastAsia="Times New Roman CYR" w:hAnsi="Times New Roman" w:cs="Times New Roman"/>
        </w:rPr>
        <w:t xml:space="preserve">, усунення </w:t>
      </w:r>
      <w:r w:rsidRPr="00D55E27">
        <w:rPr>
          <w:rFonts w:ascii="Times New Roman" w:hAnsi="Times New Roman" w:cs="Times New Roman"/>
        </w:rPr>
        <w:t>причин та умов, що сприяють послабленню охорони та безпеки.</w:t>
      </w:r>
    </w:p>
    <w:p w14:paraId="2447C32A" w14:textId="5B125605" w:rsidR="00DE06F5" w:rsidRPr="00D55E27" w:rsidRDefault="00DE06F5" w:rsidP="00DE06F5">
      <w:pPr>
        <w:shd w:val="clear" w:color="auto" w:fill="FFFFFF"/>
        <w:autoSpaceDE w:val="0"/>
        <w:spacing w:line="240" w:lineRule="auto"/>
        <w:ind w:firstLine="720"/>
        <w:jc w:val="both"/>
        <w:rPr>
          <w:rFonts w:ascii="Times New Roman" w:hAnsi="Times New Roman" w:cs="Times New Roman"/>
        </w:rPr>
      </w:pPr>
      <w:r w:rsidRPr="00D55E27">
        <w:rPr>
          <w:rFonts w:ascii="Times New Roman" w:hAnsi="Times New Roman" w:cs="Times New Roman"/>
        </w:rPr>
        <w:t xml:space="preserve">6.4.8. У випадку ненадходження оплати за надані </w:t>
      </w:r>
      <w:r w:rsidR="00F200D9">
        <w:rPr>
          <w:rFonts w:ascii="Times New Roman" w:hAnsi="Times New Roman" w:cs="Times New Roman"/>
        </w:rPr>
        <w:t>П</w:t>
      </w:r>
      <w:r w:rsidRPr="00D55E27">
        <w:rPr>
          <w:rFonts w:ascii="Times New Roman" w:hAnsi="Times New Roman" w:cs="Times New Roman"/>
        </w:rPr>
        <w:t>ос</w:t>
      </w:r>
      <w:r w:rsidR="00F200D9">
        <w:rPr>
          <w:rFonts w:ascii="Times New Roman" w:hAnsi="Times New Roman" w:cs="Times New Roman"/>
        </w:rPr>
        <w:t>луги у встановлений пунктом 4.1. Розділу 4</w:t>
      </w:r>
      <w:r w:rsidRPr="00D55E27">
        <w:rPr>
          <w:rFonts w:ascii="Times New Roman" w:hAnsi="Times New Roman" w:cs="Times New Roman"/>
        </w:rPr>
        <w:t xml:space="preserve"> </w:t>
      </w:r>
      <w:r w:rsidR="00431E4E">
        <w:rPr>
          <w:rFonts w:ascii="Times New Roman" w:hAnsi="Times New Roman" w:cs="Times New Roman"/>
        </w:rPr>
        <w:t>цього Договору строк направити Замовнику</w:t>
      </w:r>
      <w:r w:rsidRPr="00D55E27">
        <w:rPr>
          <w:rFonts w:ascii="Times New Roman" w:hAnsi="Times New Roman" w:cs="Times New Roman"/>
        </w:rPr>
        <w:t xml:space="preserve"> письмове повідомлення з вимогою оплатити надані послуги протягом 15</w:t>
      </w:r>
      <w:r w:rsidR="00F200D9">
        <w:rPr>
          <w:rFonts w:ascii="Times New Roman" w:hAnsi="Times New Roman" w:cs="Times New Roman"/>
        </w:rPr>
        <w:t xml:space="preserve"> (п’ятнадцяти)</w:t>
      </w:r>
      <w:r w:rsidRPr="00D55E27">
        <w:rPr>
          <w:rFonts w:ascii="Times New Roman" w:hAnsi="Times New Roman" w:cs="Times New Roman"/>
        </w:rPr>
        <w:t xml:space="preserve"> днів та попередження про негайне припинення надання послуг охорони у випадку нездійснення оплати в зазначений строк.</w:t>
      </w:r>
    </w:p>
    <w:p w14:paraId="7016EE02" w14:textId="27DB6346" w:rsidR="00DE06F5" w:rsidRPr="00D55E27" w:rsidRDefault="00DE06F5" w:rsidP="00DE06F5">
      <w:pPr>
        <w:shd w:val="clear" w:color="auto" w:fill="FFFFFF"/>
        <w:autoSpaceDE w:val="0"/>
        <w:spacing w:line="240" w:lineRule="auto"/>
        <w:ind w:firstLine="720"/>
        <w:jc w:val="both"/>
        <w:rPr>
          <w:rFonts w:ascii="Times New Roman" w:hAnsi="Times New Roman" w:cs="Times New Roman"/>
        </w:rPr>
      </w:pPr>
      <w:r w:rsidRPr="00D55E27">
        <w:rPr>
          <w:rFonts w:ascii="Times New Roman" w:hAnsi="Times New Roman" w:cs="Times New Roman"/>
        </w:rPr>
        <w:t>6.4.9. Припинити надання послуг і розірвати Договір у випадку непогашення заборгованості Замовником в зазначений в письмовому повідомленні строк.</w:t>
      </w:r>
    </w:p>
    <w:p w14:paraId="3AB5B511" w14:textId="77777777" w:rsidR="00DE06F5" w:rsidRPr="00D55E27" w:rsidRDefault="00DE06F5" w:rsidP="00DE06F5">
      <w:pPr>
        <w:shd w:val="clear" w:color="auto" w:fill="FFFFFF"/>
        <w:autoSpaceDE w:val="0"/>
        <w:spacing w:line="240" w:lineRule="auto"/>
        <w:ind w:firstLine="720"/>
        <w:jc w:val="both"/>
        <w:rPr>
          <w:rFonts w:ascii="Times New Roman" w:hAnsi="Times New Roman" w:cs="Times New Roman"/>
        </w:rPr>
      </w:pPr>
      <w:r w:rsidRPr="00D55E27">
        <w:rPr>
          <w:rFonts w:ascii="Times New Roman" w:hAnsi="Times New Roman" w:cs="Times New Roman"/>
        </w:rPr>
        <w:t>6.4.10. У відповідності до визначених законодавством повноважень, у  тому числі за допомогою належних їй технічних засобів відповідно до їх призначення фіксувати та документувати події, які можуть мати юридичні наслідки для визначення умов та обсягів відповідальності сторін за цим Договором.</w:t>
      </w:r>
    </w:p>
    <w:p w14:paraId="042989B7" w14:textId="0A7F577C" w:rsidR="00DE06F5" w:rsidRPr="00D55E27" w:rsidRDefault="00DE06F5" w:rsidP="00DE06F5">
      <w:pPr>
        <w:shd w:val="clear" w:color="auto" w:fill="FFFFFF"/>
        <w:ind w:right="62"/>
        <w:jc w:val="both"/>
        <w:rPr>
          <w:rFonts w:ascii="Times New Roman" w:hAnsi="Times New Roman" w:cs="Times New Roman"/>
          <w:b/>
        </w:rPr>
      </w:pPr>
      <w:r w:rsidRPr="00D55E27">
        <w:rPr>
          <w:rFonts w:ascii="Times New Roman" w:hAnsi="Times New Roman" w:cs="Times New Roman"/>
        </w:rPr>
        <w:t xml:space="preserve">6.4.11. Приймати участь у роботі комісій у складі з уповноважених представників Замовника та </w:t>
      </w:r>
      <w:r w:rsidR="00F200D9">
        <w:rPr>
          <w:rFonts w:ascii="Times New Roman" w:hAnsi="Times New Roman" w:cs="Times New Roman"/>
        </w:rPr>
        <w:t>Виконавця</w:t>
      </w:r>
      <w:r w:rsidRPr="00D55E27">
        <w:rPr>
          <w:rFonts w:ascii="Times New Roman" w:hAnsi="Times New Roman" w:cs="Times New Roman"/>
        </w:rPr>
        <w:t xml:space="preserve"> при обстеженні </w:t>
      </w:r>
      <w:r w:rsidR="00F200D9">
        <w:rPr>
          <w:rFonts w:ascii="Times New Roman" w:hAnsi="Times New Roman" w:cs="Times New Roman"/>
        </w:rPr>
        <w:t>О</w:t>
      </w:r>
      <w:r w:rsidRPr="00D55E27">
        <w:rPr>
          <w:rFonts w:ascii="Times New Roman" w:hAnsi="Times New Roman" w:cs="Times New Roman"/>
        </w:rPr>
        <w:t>б`єкта з метою встановлення розміру</w:t>
      </w:r>
      <w:r w:rsidR="00F200D9">
        <w:rPr>
          <w:rFonts w:ascii="Times New Roman" w:hAnsi="Times New Roman" w:cs="Times New Roman"/>
        </w:rPr>
        <w:t xml:space="preserve"> майнових збитків, спричинених Замовнику</w:t>
      </w:r>
      <w:r w:rsidRPr="00D55E27">
        <w:rPr>
          <w:rFonts w:ascii="Times New Roman" w:hAnsi="Times New Roman" w:cs="Times New Roman"/>
        </w:rPr>
        <w:t xml:space="preserve"> через неналежне виконання </w:t>
      </w:r>
      <w:r w:rsidR="00F200D9">
        <w:rPr>
          <w:rFonts w:ascii="Times New Roman" w:hAnsi="Times New Roman" w:cs="Times New Roman"/>
        </w:rPr>
        <w:t>Виконавцем зобов`язань за Договором.</w:t>
      </w:r>
    </w:p>
    <w:p w14:paraId="4894D885" w14:textId="77777777" w:rsidR="00DE06F5" w:rsidRPr="00D55E27" w:rsidRDefault="00DE06F5" w:rsidP="00DE06F5">
      <w:pPr>
        <w:shd w:val="clear" w:color="auto" w:fill="FFFFFF"/>
        <w:ind w:right="62"/>
        <w:jc w:val="center"/>
        <w:rPr>
          <w:rFonts w:ascii="Times New Roman" w:hAnsi="Times New Roman" w:cs="Times New Roman"/>
          <w:b/>
        </w:rPr>
      </w:pPr>
      <w:r w:rsidRPr="00D55E27">
        <w:rPr>
          <w:rFonts w:ascii="Times New Roman" w:hAnsi="Times New Roman" w:cs="Times New Roman"/>
          <w:b/>
        </w:rPr>
        <w:t>7. ВІДПОВІДАЛЬНІСТЬ СТОРІН</w:t>
      </w:r>
    </w:p>
    <w:p w14:paraId="11433226" w14:textId="2063A956" w:rsidR="00DE06F5" w:rsidRPr="00D55E27" w:rsidRDefault="00F200D9" w:rsidP="00DE06F5">
      <w:pPr>
        <w:widowControl w:val="0"/>
        <w:tabs>
          <w:tab w:val="left" w:pos="567"/>
          <w:tab w:val="left" w:pos="2891"/>
          <w:tab w:val="left" w:pos="8221"/>
        </w:tabs>
        <w:spacing w:line="240" w:lineRule="auto"/>
        <w:ind w:firstLine="709"/>
        <w:jc w:val="both"/>
        <w:rPr>
          <w:rFonts w:ascii="Times New Roman" w:hAnsi="Times New Roman" w:cs="Times New Roman"/>
        </w:rPr>
      </w:pPr>
      <w:r>
        <w:rPr>
          <w:rFonts w:ascii="Times New Roman" w:hAnsi="Times New Roman" w:cs="Times New Roman"/>
        </w:rPr>
        <w:t>7.1. С</w:t>
      </w:r>
      <w:r w:rsidR="00DE06F5" w:rsidRPr="00D55E27">
        <w:rPr>
          <w:rFonts w:ascii="Times New Roman" w:hAnsi="Times New Roman" w:cs="Times New Roman"/>
        </w:rPr>
        <w:t>торони по взаємній згоді приймають на себе наступну матеріальну відповідальність:</w:t>
      </w:r>
    </w:p>
    <w:p w14:paraId="22681ABA" w14:textId="760328F1" w:rsidR="00DE06F5" w:rsidRPr="00D55E27" w:rsidRDefault="00DE06F5" w:rsidP="00F200D9">
      <w:pPr>
        <w:widowControl w:val="0"/>
        <w:tabs>
          <w:tab w:val="left" w:pos="1413"/>
        </w:tabs>
        <w:spacing w:line="240" w:lineRule="auto"/>
        <w:ind w:firstLine="709"/>
        <w:jc w:val="both"/>
        <w:rPr>
          <w:rFonts w:ascii="Times New Roman" w:hAnsi="Times New Roman" w:cs="Times New Roman"/>
        </w:rPr>
      </w:pPr>
      <w:r w:rsidRPr="00D55E27">
        <w:rPr>
          <w:rFonts w:ascii="Times New Roman" w:hAnsi="Times New Roman" w:cs="Times New Roman"/>
        </w:rPr>
        <w:t>7.1.</w:t>
      </w:r>
      <w:r w:rsidR="00F200D9">
        <w:rPr>
          <w:rFonts w:ascii="Times New Roman" w:hAnsi="Times New Roman" w:cs="Times New Roman"/>
        </w:rPr>
        <w:t>1.</w:t>
      </w:r>
      <w:r w:rsidRPr="00D55E27">
        <w:rPr>
          <w:rFonts w:ascii="Times New Roman" w:hAnsi="Times New Roman" w:cs="Times New Roman"/>
        </w:rPr>
        <w:tab/>
      </w:r>
      <w:r w:rsidR="00F200D9">
        <w:rPr>
          <w:rFonts w:ascii="Times New Roman" w:hAnsi="Times New Roman" w:cs="Times New Roman"/>
        </w:rPr>
        <w:t>Виконавець</w:t>
      </w:r>
      <w:r w:rsidRPr="00D55E27">
        <w:rPr>
          <w:rFonts w:ascii="Times New Roman" w:hAnsi="Times New Roman" w:cs="Times New Roman"/>
        </w:rPr>
        <w:t xml:space="preserve"> відповідає матеріально за порушення умов цього </w:t>
      </w:r>
      <w:r w:rsidR="00F200D9">
        <w:rPr>
          <w:rFonts w:ascii="Times New Roman" w:hAnsi="Times New Roman" w:cs="Times New Roman"/>
        </w:rPr>
        <w:t>Д</w:t>
      </w:r>
      <w:r w:rsidRPr="00D55E27">
        <w:rPr>
          <w:rFonts w:ascii="Times New Roman" w:hAnsi="Times New Roman" w:cs="Times New Roman"/>
        </w:rPr>
        <w:t xml:space="preserve">оговору в розмірах заподіяної шкоди, </w:t>
      </w:r>
      <w:r w:rsidRPr="00D55E27">
        <w:rPr>
          <w:rFonts w:ascii="Times New Roman" w:hAnsi="Times New Roman" w:cs="Times New Roman"/>
          <w:color w:val="000000"/>
        </w:rPr>
        <w:t>але не менше розміру ринкової вартості визначеної незалежною оцінкою,</w:t>
      </w:r>
      <w:r w:rsidRPr="00D55E27">
        <w:rPr>
          <w:rFonts w:ascii="Times New Roman" w:hAnsi="Times New Roman" w:cs="Times New Roman"/>
        </w:rPr>
        <w:t xml:space="preserve"> якщо</w:t>
      </w:r>
      <w:r w:rsidR="00F200D9">
        <w:rPr>
          <w:rFonts w:ascii="Times New Roman" w:hAnsi="Times New Roman" w:cs="Times New Roman"/>
        </w:rPr>
        <w:t xml:space="preserve"> </w:t>
      </w:r>
      <w:r w:rsidRPr="00D55E27">
        <w:rPr>
          <w:rFonts w:ascii="Times New Roman" w:hAnsi="Times New Roman" w:cs="Times New Roman"/>
        </w:rPr>
        <w:t>заподіяна шкода виявилась наслідком неналежного виконання ним своїх обов’язків по даному договору. При цьому матеріальна відповідальність Виконавця не настає при виникненні форс-мажорних обставин, тобто обставин такої сили, що перевершують технічні  можливості працівників Виконавця, наприклад</w:t>
      </w:r>
    </w:p>
    <w:p w14:paraId="0ED62678" w14:textId="006D1A03" w:rsidR="00DE06F5" w:rsidRPr="00D55E27" w:rsidRDefault="00DE06F5" w:rsidP="00DE06F5">
      <w:pPr>
        <w:widowControl w:val="0"/>
        <w:tabs>
          <w:tab w:val="left" w:pos="1413"/>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-стихійного лиха, важкої травми, смерті, або загро</w:t>
      </w:r>
      <w:r w:rsidR="00F200D9">
        <w:rPr>
          <w:rFonts w:ascii="Times New Roman" w:hAnsi="Times New Roman" w:cs="Times New Roman"/>
        </w:rPr>
        <w:t xml:space="preserve">зи смерті чергового працівника </w:t>
      </w:r>
      <w:r w:rsidRPr="00D55E27">
        <w:rPr>
          <w:rFonts w:ascii="Times New Roman" w:hAnsi="Times New Roman" w:cs="Times New Roman"/>
        </w:rPr>
        <w:t>Виконавця, припинення його дій або виконання обов’язків шляхом фізичного насилля;</w:t>
      </w:r>
    </w:p>
    <w:p w14:paraId="1C38DA89" w14:textId="7CF98FF3" w:rsidR="00DE06F5" w:rsidRPr="00D55E27" w:rsidRDefault="00DE06F5" w:rsidP="00F200D9">
      <w:pPr>
        <w:widowControl w:val="0"/>
        <w:tabs>
          <w:tab w:val="left" w:pos="1413"/>
          <w:tab w:val="left" w:pos="8221"/>
        </w:tabs>
        <w:spacing w:line="240" w:lineRule="auto"/>
        <w:ind w:firstLine="709"/>
        <w:jc w:val="both"/>
        <w:rPr>
          <w:rFonts w:ascii="Times New Roman" w:hAnsi="Times New Roman" w:cs="Times New Roman"/>
        </w:rPr>
      </w:pPr>
      <w:proofErr w:type="spellStart"/>
      <w:r w:rsidRPr="00D55E27">
        <w:rPr>
          <w:rFonts w:ascii="Times New Roman" w:hAnsi="Times New Roman" w:cs="Times New Roman"/>
        </w:rPr>
        <w:t>-припинення</w:t>
      </w:r>
      <w:proofErr w:type="spellEnd"/>
      <w:r w:rsidRPr="00D55E27">
        <w:rPr>
          <w:rFonts w:ascii="Times New Roman" w:hAnsi="Times New Roman" w:cs="Times New Roman"/>
        </w:rPr>
        <w:t xml:space="preserve"> виконання обов’язків працівника </w:t>
      </w:r>
      <w:r w:rsidR="00F200D9">
        <w:rPr>
          <w:rFonts w:ascii="Times New Roman" w:hAnsi="Times New Roman" w:cs="Times New Roman"/>
        </w:rPr>
        <w:t>Виконавця</w:t>
      </w:r>
      <w:r w:rsidRPr="00D55E27">
        <w:rPr>
          <w:rFonts w:ascii="Times New Roman" w:hAnsi="Times New Roman" w:cs="Times New Roman"/>
        </w:rPr>
        <w:t xml:space="preserve"> представниками державних силових </w:t>
      </w:r>
      <w:r w:rsidRPr="00D55E27">
        <w:rPr>
          <w:rFonts w:ascii="Times New Roman" w:hAnsi="Times New Roman" w:cs="Times New Roman"/>
          <w:lang w:val="ru-RU"/>
        </w:rPr>
        <w:t>орган</w:t>
      </w:r>
      <w:proofErr w:type="spellStart"/>
      <w:r w:rsidRPr="00D55E27">
        <w:rPr>
          <w:rFonts w:ascii="Times New Roman" w:hAnsi="Times New Roman" w:cs="Times New Roman"/>
        </w:rPr>
        <w:t>ів</w:t>
      </w:r>
      <w:proofErr w:type="spellEnd"/>
      <w:r w:rsidRPr="00D55E27">
        <w:rPr>
          <w:rFonts w:ascii="Times New Roman" w:hAnsi="Times New Roman" w:cs="Times New Roman"/>
        </w:rPr>
        <w:t xml:space="preserve">: внутрішніх справ, служби безпеки, служби державної пожежної охорони. При цьому відповідальність за стан </w:t>
      </w:r>
      <w:r w:rsidR="00F200D9">
        <w:rPr>
          <w:rFonts w:ascii="Times New Roman" w:hAnsi="Times New Roman" w:cs="Times New Roman"/>
        </w:rPr>
        <w:t>О</w:t>
      </w:r>
      <w:r w:rsidRPr="00D55E27">
        <w:rPr>
          <w:rFonts w:ascii="Times New Roman" w:hAnsi="Times New Roman" w:cs="Times New Roman"/>
        </w:rPr>
        <w:t xml:space="preserve">б’єкту регулюється чинним законодавством України. </w:t>
      </w:r>
    </w:p>
    <w:p w14:paraId="4C246F45" w14:textId="3DC1437A" w:rsidR="00DE06F5" w:rsidRPr="00D55E27" w:rsidRDefault="00F200D9" w:rsidP="00DE06F5">
      <w:pPr>
        <w:widowControl w:val="0"/>
        <w:tabs>
          <w:tab w:val="left" w:pos="1413"/>
          <w:tab w:val="left" w:pos="8221"/>
        </w:tabs>
        <w:spacing w:line="240" w:lineRule="auto"/>
        <w:jc w:val="both"/>
        <w:rPr>
          <w:rFonts w:ascii="Times New Roman" w:hAnsi="Times New Roman" w:cs="Times New Roman"/>
        </w:rPr>
      </w:pPr>
      <w:r>
        <w:rPr>
          <w:rFonts w:ascii="Times New Roman" w:hAnsi="Times New Roman" w:cs="Times New Roman"/>
        </w:rPr>
        <w:t>7.1.2. Працівник Виконавця</w:t>
      </w:r>
      <w:r w:rsidR="00DE06F5" w:rsidRPr="00D55E27">
        <w:rPr>
          <w:rFonts w:ascii="Times New Roman" w:hAnsi="Times New Roman" w:cs="Times New Roman"/>
        </w:rPr>
        <w:t xml:space="preserve"> зобов’язаний негайно сповістити про дану умову угоди орган, який припиняє виконання його обов’язків та Замовника;</w:t>
      </w:r>
    </w:p>
    <w:p w14:paraId="2CCD7811" w14:textId="3B4F3D82" w:rsidR="00DE06F5" w:rsidRPr="00D55E27" w:rsidRDefault="00DE06F5" w:rsidP="00DE06F5">
      <w:pPr>
        <w:widowControl w:val="0"/>
        <w:tabs>
          <w:tab w:val="left" w:pos="1413"/>
          <w:tab w:val="left" w:pos="8221"/>
        </w:tabs>
        <w:spacing w:line="240" w:lineRule="auto"/>
        <w:ind w:firstLine="709"/>
        <w:jc w:val="both"/>
        <w:rPr>
          <w:rFonts w:ascii="Times New Roman" w:hAnsi="Times New Roman" w:cs="Times New Roman"/>
        </w:rPr>
      </w:pPr>
      <w:proofErr w:type="spellStart"/>
      <w:r w:rsidRPr="00D55E27">
        <w:rPr>
          <w:rFonts w:ascii="Times New Roman" w:hAnsi="Times New Roman" w:cs="Times New Roman"/>
        </w:rPr>
        <w:t>-припинення</w:t>
      </w:r>
      <w:proofErr w:type="spellEnd"/>
      <w:r w:rsidRPr="00D55E27">
        <w:rPr>
          <w:rFonts w:ascii="Times New Roman" w:hAnsi="Times New Roman" w:cs="Times New Roman"/>
        </w:rPr>
        <w:t xml:space="preserve"> дій Виконавця</w:t>
      </w:r>
      <w:r w:rsidR="00F200D9">
        <w:rPr>
          <w:rFonts w:ascii="Times New Roman" w:hAnsi="Times New Roman" w:cs="Times New Roman"/>
        </w:rPr>
        <w:t xml:space="preserve"> </w:t>
      </w:r>
      <w:r w:rsidRPr="00D55E27">
        <w:rPr>
          <w:rFonts w:ascii="Times New Roman" w:hAnsi="Times New Roman" w:cs="Times New Roman"/>
        </w:rPr>
        <w:t xml:space="preserve">законодавчим порядком, тобто прийняття законних чи </w:t>
      </w:r>
      <w:r w:rsidRPr="00D55E27">
        <w:rPr>
          <w:rFonts w:ascii="Times New Roman" w:hAnsi="Times New Roman" w:cs="Times New Roman"/>
        </w:rPr>
        <w:lastRenderedPageBreak/>
        <w:t>підзаконних актів державної законодавчої чи виконавчої влади, які суперечать, чи скасовують умови даного договору, або не дають можливості їх належного виконання;</w:t>
      </w:r>
    </w:p>
    <w:p w14:paraId="61840163" w14:textId="0332F95E" w:rsidR="00DE06F5" w:rsidRPr="00D55E27" w:rsidRDefault="00F200D9" w:rsidP="00DE06F5">
      <w:pPr>
        <w:widowControl w:val="0"/>
        <w:tabs>
          <w:tab w:val="left" w:pos="8221"/>
        </w:tabs>
        <w:spacing w:line="240" w:lineRule="auto"/>
        <w:ind w:firstLine="709"/>
        <w:jc w:val="both"/>
        <w:rPr>
          <w:rFonts w:ascii="Times New Roman" w:hAnsi="Times New Roman" w:cs="Times New Roman"/>
        </w:rPr>
      </w:pPr>
      <w:r>
        <w:rPr>
          <w:rFonts w:ascii="Times New Roman" w:hAnsi="Times New Roman" w:cs="Times New Roman"/>
        </w:rPr>
        <w:t>Оплата збитків по Д</w:t>
      </w:r>
      <w:r w:rsidR="00DE06F5" w:rsidRPr="00D55E27">
        <w:rPr>
          <w:rFonts w:ascii="Times New Roman" w:hAnsi="Times New Roman" w:cs="Times New Roman"/>
        </w:rPr>
        <w:t>оговору</w:t>
      </w:r>
      <w:r>
        <w:rPr>
          <w:rFonts w:ascii="Times New Roman" w:hAnsi="Times New Roman" w:cs="Times New Roman"/>
        </w:rPr>
        <w:t xml:space="preserve"> </w:t>
      </w:r>
      <w:r w:rsidR="00DE06F5" w:rsidRPr="00D55E27">
        <w:rPr>
          <w:rFonts w:ascii="Times New Roman" w:hAnsi="Times New Roman" w:cs="Times New Roman"/>
        </w:rPr>
        <w:t xml:space="preserve">Виконавцем проводиться по письмовій вимозі </w:t>
      </w:r>
      <w:r>
        <w:rPr>
          <w:rFonts w:ascii="Times New Roman" w:hAnsi="Times New Roman" w:cs="Times New Roman"/>
        </w:rPr>
        <w:t>Замовника</w:t>
      </w:r>
      <w:r w:rsidR="00DE06F5" w:rsidRPr="00D55E27">
        <w:rPr>
          <w:rFonts w:ascii="Times New Roman" w:hAnsi="Times New Roman" w:cs="Times New Roman"/>
        </w:rPr>
        <w:t xml:space="preserve"> після підписання акту розслідування за участю обох </w:t>
      </w:r>
      <w:r>
        <w:rPr>
          <w:rFonts w:ascii="Times New Roman" w:hAnsi="Times New Roman" w:cs="Times New Roman"/>
        </w:rPr>
        <w:t>С</w:t>
      </w:r>
      <w:r w:rsidR="00DE06F5" w:rsidRPr="00D55E27">
        <w:rPr>
          <w:rFonts w:ascii="Times New Roman" w:hAnsi="Times New Roman" w:cs="Times New Roman"/>
        </w:rPr>
        <w:t xml:space="preserve">торін, в якому </w:t>
      </w:r>
      <w:r>
        <w:rPr>
          <w:rFonts w:ascii="Times New Roman" w:hAnsi="Times New Roman" w:cs="Times New Roman"/>
        </w:rPr>
        <w:t>С</w:t>
      </w:r>
      <w:r w:rsidR="00DE06F5" w:rsidRPr="00D55E27">
        <w:rPr>
          <w:rFonts w:ascii="Times New Roman" w:hAnsi="Times New Roman" w:cs="Times New Roman"/>
        </w:rPr>
        <w:t xml:space="preserve">торони </w:t>
      </w:r>
      <w:proofErr w:type="spellStart"/>
      <w:r>
        <w:rPr>
          <w:rFonts w:ascii="Times New Roman" w:hAnsi="Times New Roman" w:cs="Times New Roman"/>
        </w:rPr>
        <w:t>дійщли</w:t>
      </w:r>
      <w:proofErr w:type="spellEnd"/>
      <w:r w:rsidR="00DE06F5" w:rsidRPr="00D55E27">
        <w:rPr>
          <w:rFonts w:ascii="Times New Roman" w:hAnsi="Times New Roman" w:cs="Times New Roman"/>
        </w:rPr>
        <w:t xml:space="preserve"> до взаємної згоди про розміри такої оплати, а в разі відсутності такої згоди, по рішенню господарського суду, що базується на даних незалежного розслідування проведеного за поданням обох </w:t>
      </w:r>
      <w:r>
        <w:rPr>
          <w:rFonts w:ascii="Times New Roman" w:hAnsi="Times New Roman" w:cs="Times New Roman"/>
        </w:rPr>
        <w:t>С</w:t>
      </w:r>
      <w:r w:rsidR="00DE06F5" w:rsidRPr="00D55E27">
        <w:rPr>
          <w:rFonts w:ascii="Times New Roman" w:hAnsi="Times New Roman" w:cs="Times New Roman"/>
        </w:rPr>
        <w:t xml:space="preserve">торін </w:t>
      </w:r>
      <w:r>
        <w:rPr>
          <w:rFonts w:ascii="Times New Roman" w:hAnsi="Times New Roman" w:cs="Times New Roman"/>
        </w:rPr>
        <w:t>Д</w:t>
      </w:r>
      <w:r w:rsidR="00DE06F5" w:rsidRPr="00D55E27">
        <w:rPr>
          <w:rFonts w:ascii="Times New Roman" w:hAnsi="Times New Roman" w:cs="Times New Roman"/>
        </w:rPr>
        <w:t>оговору, або в установленому</w:t>
      </w:r>
      <w:r>
        <w:rPr>
          <w:rFonts w:ascii="Times New Roman" w:hAnsi="Times New Roman" w:cs="Times New Roman"/>
        </w:rPr>
        <w:t xml:space="preserve"> чинним</w:t>
      </w:r>
      <w:r w:rsidR="00DE06F5" w:rsidRPr="00D55E27">
        <w:rPr>
          <w:rFonts w:ascii="Times New Roman" w:hAnsi="Times New Roman" w:cs="Times New Roman"/>
        </w:rPr>
        <w:t xml:space="preserve"> законо</w:t>
      </w:r>
      <w:r>
        <w:rPr>
          <w:rFonts w:ascii="Times New Roman" w:hAnsi="Times New Roman" w:cs="Times New Roman"/>
        </w:rPr>
        <w:t>давством України</w:t>
      </w:r>
      <w:r w:rsidR="00DE06F5" w:rsidRPr="00D55E27">
        <w:rPr>
          <w:rFonts w:ascii="Times New Roman" w:hAnsi="Times New Roman" w:cs="Times New Roman"/>
        </w:rPr>
        <w:t xml:space="preserve"> порядку.</w:t>
      </w:r>
    </w:p>
    <w:p w14:paraId="20360B4F" w14:textId="0606552F" w:rsidR="00DE06F5" w:rsidRPr="00D55E27" w:rsidRDefault="00DE06F5" w:rsidP="00DE06F5">
      <w:pPr>
        <w:widowControl w:val="0"/>
        <w:tabs>
          <w:tab w:val="left" w:pos="1413"/>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7.2.</w:t>
      </w:r>
      <w:r w:rsidRPr="00D55E27">
        <w:rPr>
          <w:rFonts w:ascii="Times New Roman" w:hAnsi="Times New Roman" w:cs="Times New Roman"/>
        </w:rPr>
        <w:tab/>
        <w:t>Виконавець несе відповідальність за:</w:t>
      </w:r>
    </w:p>
    <w:p w14:paraId="7DEA6ACD" w14:textId="2FF61158" w:rsidR="00DE06F5" w:rsidRPr="00D55E27" w:rsidRDefault="00DE06F5" w:rsidP="00DF2334">
      <w:pPr>
        <w:widowControl w:val="0"/>
        <w:tabs>
          <w:tab w:val="left" w:pos="567"/>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 завдані крадіжкою, знищенням, або пошкодженням майна сторонніми особами, які</w:t>
      </w:r>
      <w:r w:rsidR="00DF2334">
        <w:rPr>
          <w:rFonts w:ascii="Times New Roman" w:hAnsi="Times New Roman" w:cs="Times New Roman"/>
        </w:rPr>
        <w:t xml:space="preserve"> </w:t>
      </w:r>
      <w:r w:rsidRPr="00D55E27">
        <w:rPr>
          <w:rFonts w:ascii="Times New Roman" w:hAnsi="Times New Roman" w:cs="Times New Roman"/>
        </w:rPr>
        <w:t>проникли на об’єкт, в ре</w:t>
      </w:r>
      <w:r w:rsidR="00DF2334">
        <w:rPr>
          <w:rFonts w:ascii="Times New Roman" w:hAnsi="Times New Roman" w:cs="Times New Roman"/>
        </w:rPr>
        <w:t>зультаті неналежного виконання Виконавцем</w:t>
      </w:r>
      <w:r w:rsidRPr="00D55E27">
        <w:rPr>
          <w:rFonts w:ascii="Times New Roman" w:hAnsi="Times New Roman" w:cs="Times New Roman"/>
        </w:rPr>
        <w:t xml:space="preserve"> взятих за договором зобов’язань;</w:t>
      </w:r>
    </w:p>
    <w:p w14:paraId="25102792" w14:textId="77777777" w:rsidR="00DE06F5" w:rsidRPr="00D55E27" w:rsidRDefault="00DE06F5" w:rsidP="00DE06F5">
      <w:pPr>
        <w:widowControl w:val="0"/>
        <w:tabs>
          <w:tab w:val="left" w:pos="567"/>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 несвоєчасне повідомлення чергової служби відділів (відділень) поліції про факт порушення цілісності будівлі або завдання збитків шляхом пошкодження майна та забезпечення недоторканості місця події до прибуття їх представників.</w:t>
      </w:r>
    </w:p>
    <w:p w14:paraId="77CAD17F" w14:textId="518102D6" w:rsidR="00DE06F5" w:rsidRPr="00D55E27" w:rsidRDefault="00DE06F5" w:rsidP="00DE06F5">
      <w:pPr>
        <w:widowControl w:val="0"/>
        <w:tabs>
          <w:tab w:val="left" w:pos="1413"/>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7.3.</w:t>
      </w:r>
      <w:r w:rsidRPr="00D55E27">
        <w:rPr>
          <w:rFonts w:ascii="Times New Roman" w:hAnsi="Times New Roman" w:cs="Times New Roman"/>
        </w:rPr>
        <w:tab/>
        <w:t>Факт крадіжки, або пошкодження майна Замовника, а також причини та винні особи встановлюються у відповідності до чинного законодавства України .</w:t>
      </w:r>
    </w:p>
    <w:p w14:paraId="3AD3DD96" w14:textId="766783AC" w:rsidR="00DE06F5" w:rsidRPr="00D55E27" w:rsidRDefault="00DE06F5" w:rsidP="00DE06F5">
      <w:pPr>
        <w:widowControl w:val="0"/>
        <w:tabs>
          <w:tab w:val="left" w:pos="1413"/>
          <w:tab w:val="left" w:pos="2891"/>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7.4.</w:t>
      </w:r>
      <w:r w:rsidRPr="00D55E27">
        <w:rPr>
          <w:rFonts w:ascii="Times New Roman" w:hAnsi="Times New Roman" w:cs="Times New Roman"/>
        </w:rPr>
        <w:tab/>
        <w:t>Відшкодування Замовнику збитків, заподіяних з вини Виконавця</w:t>
      </w:r>
      <w:r w:rsidR="00DF2334">
        <w:rPr>
          <w:rFonts w:ascii="Times New Roman" w:hAnsi="Times New Roman" w:cs="Times New Roman"/>
        </w:rPr>
        <w:t xml:space="preserve"> </w:t>
      </w:r>
      <w:r w:rsidRPr="00D55E27">
        <w:rPr>
          <w:rFonts w:ascii="Times New Roman" w:hAnsi="Times New Roman" w:cs="Times New Roman"/>
        </w:rPr>
        <w:t>здійснюється за поданням Замовника до Виконавця на підставі незалежної оцінки, а при відсутності такої – за рішенням суду. Розмір збитків повинен бути підтвердженим незалежною оцінкою або відповідними документами та розрахунками вартості викрадених, або пошкоджених цінностей, грошових коштів. Ці документи складаються за участю повноважних представників Виконавця та звіряються з бухгалтерськими документами на день події.</w:t>
      </w:r>
    </w:p>
    <w:p w14:paraId="6CE8A56C" w14:textId="6A738C02" w:rsidR="00DE06F5" w:rsidRPr="00D55E27" w:rsidRDefault="00DE06F5" w:rsidP="00DE06F5">
      <w:pPr>
        <w:widowControl w:val="0"/>
        <w:tabs>
          <w:tab w:val="left" w:pos="8221"/>
        </w:tabs>
        <w:spacing w:line="240" w:lineRule="auto"/>
        <w:ind w:firstLine="709"/>
        <w:jc w:val="both"/>
        <w:rPr>
          <w:rFonts w:ascii="Times New Roman" w:hAnsi="Times New Roman" w:cs="Times New Roman"/>
        </w:rPr>
      </w:pPr>
      <w:r w:rsidRPr="00D55E27">
        <w:rPr>
          <w:rFonts w:ascii="Times New Roman" w:hAnsi="Times New Roman" w:cs="Times New Roman"/>
        </w:rPr>
        <w:t>Претензії по відшкодуванню майнових збитків подаються Замовником і розглядаються Виконавцем згідно умов даного договору та чинного законодавства України.</w:t>
      </w:r>
    </w:p>
    <w:p w14:paraId="341F0996" w14:textId="12EA3E35"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 xml:space="preserve">7.5. Визначення розміру збитків здійснюється </w:t>
      </w:r>
      <w:r w:rsidR="00DF2334">
        <w:rPr>
          <w:rFonts w:ascii="Times New Roman" w:hAnsi="Times New Roman" w:cs="Times New Roman"/>
        </w:rPr>
        <w:t>Замовником</w:t>
      </w:r>
      <w:r w:rsidRPr="00D55E27">
        <w:rPr>
          <w:rFonts w:ascii="Times New Roman" w:hAnsi="Times New Roman" w:cs="Times New Roman"/>
        </w:rPr>
        <w:t xml:space="preserve"> у порядку, передбаченому Постановою КМУ “Про затвердження Порядку визначення розміру збитків від розкрадання, нестачі, знищення (псування) матеріальних цінностей” від 22.01.1996 №116.</w:t>
      </w:r>
    </w:p>
    <w:p w14:paraId="25BF81F5" w14:textId="7194F9B1"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7.6. Відш</w:t>
      </w:r>
      <w:r w:rsidR="00DF2334">
        <w:rPr>
          <w:rFonts w:ascii="Times New Roman" w:hAnsi="Times New Roman" w:cs="Times New Roman"/>
        </w:rPr>
        <w:t xml:space="preserve">кодування збитків здійснюється </w:t>
      </w:r>
      <w:r w:rsidRPr="00D55E27">
        <w:rPr>
          <w:rFonts w:ascii="Times New Roman" w:hAnsi="Times New Roman" w:cs="Times New Roman"/>
        </w:rPr>
        <w:t>Виконавцем не пізніше ніж через 15 календарних днів з моменту отримання Виконавцем:</w:t>
      </w:r>
    </w:p>
    <w:p w14:paraId="3EE94BE7" w14:textId="04EA3BB4"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7.6.1. заяви Замовника</w:t>
      </w:r>
      <w:r w:rsidR="00DF2334">
        <w:rPr>
          <w:rFonts w:ascii="Times New Roman" w:hAnsi="Times New Roman" w:cs="Times New Roman"/>
        </w:rPr>
        <w:t xml:space="preserve"> </w:t>
      </w:r>
      <w:r w:rsidRPr="00D55E27">
        <w:rPr>
          <w:rFonts w:ascii="Times New Roman" w:hAnsi="Times New Roman" w:cs="Times New Roman"/>
        </w:rPr>
        <w:t>про відшкодування збитків із зазначенням переліку майна, його вартості, причин та умов, що призвели до його псування, знищення викрадення пограбування.</w:t>
      </w:r>
    </w:p>
    <w:p w14:paraId="1711A3BA" w14:textId="77777777"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7.6.2. акту інвентаризації майна;</w:t>
      </w:r>
    </w:p>
    <w:p w14:paraId="1AC2E300" w14:textId="77777777"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7.6.3. актів зниження вартості майна;</w:t>
      </w:r>
    </w:p>
    <w:p w14:paraId="418B34F7" w14:textId="2A82C63A" w:rsidR="00DE06F5" w:rsidRPr="00D55E27" w:rsidRDefault="00DE06F5" w:rsidP="00DE06F5">
      <w:pPr>
        <w:widowControl w:val="0"/>
        <w:tabs>
          <w:tab w:val="left" w:pos="567"/>
          <w:tab w:val="left" w:pos="2891"/>
          <w:tab w:val="left" w:pos="8221"/>
        </w:tabs>
        <w:spacing w:line="240" w:lineRule="auto"/>
        <w:jc w:val="both"/>
        <w:rPr>
          <w:rFonts w:ascii="Times New Roman" w:hAnsi="Times New Roman" w:cs="Times New Roman"/>
        </w:rPr>
      </w:pPr>
      <w:r w:rsidRPr="00D55E27">
        <w:rPr>
          <w:rFonts w:ascii="Times New Roman" w:eastAsia="Times New Roman" w:hAnsi="Times New Roman" w:cs="Times New Roman"/>
        </w:rPr>
        <w:t xml:space="preserve">          </w:t>
      </w:r>
      <w:r w:rsidRPr="00D55E27">
        <w:rPr>
          <w:rFonts w:ascii="Times New Roman" w:hAnsi="Times New Roman" w:cs="Times New Roman"/>
        </w:rPr>
        <w:t>7.6.4. документів, що підтверджують звернення Замовника у відповідні органи із заявами про факти знищення, псування майна.</w:t>
      </w:r>
    </w:p>
    <w:p w14:paraId="147BC9E4" w14:textId="77777777" w:rsidR="00DE06F5" w:rsidRPr="00D55E27" w:rsidRDefault="00DE06F5" w:rsidP="00DE06F5">
      <w:pPr>
        <w:pStyle w:val="10"/>
        <w:spacing w:before="0" w:after="0"/>
        <w:rPr>
          <w:szCs w:val="24"/>
          <w:lang w:val="uk-UA"/>
        </w:rPr>
      </w:pPr>
      <w:r w:rsidRPr="00D55E27">
        <w:rPr>
          <w:szCs w:val="24"/>
          <w:lang w:val="uk-UA"/>
        </w:rPr>
        <w:t>7.7. Замовник несе відповідальність:</w:t>
      </w:r>
    </w:p>
    <w:p w14:paraId="6BFCE15A" w14:textId="77777777" w:rsidR="00DE06F5" w:rsidRPr="00D55E27" w:rsidRDefault="00DE06F5" w:rsidP="00DE06F5">
      <w:pPr>
        <w:pStyle w:val="10"/>
        <w:spacing w:before="0" w:after="0"/>
        <w:rPr>
          <w:szCs w:val="24"/>
          <w:lang w:val="uk-UA"/>
        </w:rPr>
      </w:pPr>
      <w:r w:rsidRPr="00D55E27">
        <w:rPr>
          <w:szCs w:val="24"/>
          <w:lang w:val="uk-UA"/>
        </w:rPr>
        <w:t>7.7.1. У випадку несвоєчасної (неповної) оплати послуг охорони Замовник сплачує Виконавцю пеню у розмірі подвійної облікової ставки НБУ (що діяла в період, за який нараховується пеня) від суми простроченої плати за кожний день прострочення платежів.</w:t>
      </w:r>
    </w:p>
    <w:p w14:paraId="3D3ED9F6" w14:textId="5EFB2C0F" w:rsidR="00DE06F5" w:rsidRPr="00DE06F5" w:rsidRDefault="00DE06F5" w:rsidP="00DE06F5">
      <w:pPr>
        <w:pStyle w:val="10"/>
        <w:spacing w:before="0" w:after="0"/>
        <w:rPr>
          <w:szCs w:val="24"/>
          <w:lang w:val="uk-UA"/>
        </w:rPr>
      </w:pPr>
      <w:r w:rsidRPr="00D55E27">
        <w:rPr>
          <w:szCs w:val="24"/>
          <w:lang w:val="uk-UA"/>
        </w:rPr>
        <w:t>7.8. Сторона вважається невинуватою та не несе відповідальності за порушення Договору, якщо вона доведе, що вжила всіх залежних від неї заходів щод</w:t>
      </w:r>
      <w:r>
        <w:rPr>
          <w:szCs w:val="24"/>
          <w:lang w:val="uk-UA"/>
        </w:rPr>
        <w:t>о належного виконання Договору.</w:t>
      </w:r>
    </w:p>
    <w:p w14:paraId="2F3C76DA" w14:textId="77777777" w:rsidR="00DE06F5" w:rsidRPr="00D55E27" w:rsidRDefault="00DE06F5" w:rsidP="00DE06F5">
      <w:pPr>
        <w:tabs>
          <w:tab w:val="left" w:pos="1440"/>
        </w:tabs>
        <w:jc w:val="center"/>
        <w:rPr>
          <w:rFonts w:ascii="Times New Roman" w:hAnsi="Times New Roman" w:cs="Times New Roman"/>
          <w:b/>
        </w:rPr>
      </w:pPr>
      <w:r w:rsidRPr="00D55E27">
        <w:rPr>
          <w:rFonts w:ascii="Times New Roman" w:hAnsi="Times New Roman" w:cs="Times New Roman"/>
          <w:b/>
        </w:rPr>
        <w:t>8. ФОРС-МАЖОРНІ ОБСТАВИНИ</w:t>
      </w:r>
    </w:p>
    <w:p w14:paraId="75FB6EF1" w14:textId="77777777" w:rsidR="00DF2334" w:rsidRDefault="00DE06F5" w:rsidP="00DE06F5">
      <w:pPr>
        <w:widowControl w:val="0"/>
        <w:tabs>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8</w:t>
      </w:r>
      <w:r w:rsidRPr="0094677B">
        <w:rPr>
          <w:rFonts w:ascii="Times New Roman" w:hAnsi="Times New Roman" w:cs="Times New Roman"/>
        </w:rPr>
        <w:t>.1. Договір</w:t>
      </w:r>
      <w:r w:rsidRPr="00D55E27">
        <w:rPr>
          <w:rFonts w:ascii="Times New Roman" w:hAnsi="Times New Roman" w:cs="Times New Roman"/>
        </w:rPr>
        <w:t xml:space="preserve"> укладається між Сторонами в період дії обставини непереборної сили (військова агресія російської федерації проти України стала підставою введення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w:t>
      </w:r>
      <w:r w:rsidRPr="00D55E27">
        <w:rPr>
          <w:rFonts w:ascii="Times New Roman" w:hAnsi="Times New Roman" w:cs="Times New Roman"/>
        </w:rPr>
        <w:lastRenderedPageBreak/>
        <w:t xml:space="preserve">промислової палати України від 28.02.2022 № 2024/02.0-7.1.  </w:t>
      </w:r>
    </w:p>
    <w:p w14:paraId="3DA863C9" w14:textId="0DAE3BA9" w:rsidR="00DE06F5" w:rsidRPr="00D55E27" w:rsidRDefault="00DF2334" w:rsidP="00DE06F5">
      <w:pPr>
        <w:widowControl w:val="0"/>
        <w:tabs>
          <w:tab w:val="left" w:pos="993"/>
          <w:tab w:val="left" w:pos="1134"/>
        </w:tabs>
        <w:ind w:right="-1" w:firstLine="567"/>
        <w:jc w:val="both"/>
        <w:rPr>
          <w:rFonts w:ascii="Times New Roman" w:hAnsi="Times New Roman" w:cs="Times New Roman"/>
        </w:rPr>
      </w:pPr>
      <w:r>
        <w:rPr>
          <w:rFonts w:ascii="Times New Roman" w:hAnsi="Times New Roman" w:cs="Times New Roman"/>
        </w:rPr>
        <w:t xml:space="preserve">8.1.1. </w:t>
      </w:r>
      <w:r w:rsidR="00DE06F5" w:rsidRPr="00D55E27">
        <w:rPr>
          <w:rFonts w:ascii="Times New Roman" w:hAnsi="Times New Roman" w:cs="Times New Roman"/>
        </w:rPr>
        <w:t>Жодна зі Сторін Договору не несе відповідальності за повне або часткове невиконання будь-яких його умов у разі настання обставин н</w:t>
      </w:r>
      <w:r>
        <w:rPr>
          <w:rFonts w:ascii="Times New Roman" w:hAnsi="Times New Roman" w:cs="Times New Roman"/>
        </w:rPr>
        <w:t xml:space="preserve"> </w:t>
      </w:r>
      <w:proofErr w:type="spellStart"/>
      <w:r w:rsidR="00DE06F5" w:rsidRPr="00D55E27">
        <w:rPr>
          <w:rFonts w:ascii="Times New Roman" w:hAnsi="Times New Roman" w:cs="Times New Roman"/>
        </w:rPr>
        <w:t>епереборної</w:t>
      </w:r>
      <w:proofErr w:type="spellEnd"/>
      <w:r w:rsidR="00DE06F5" w:rsidRPr="00D55E27">
        <w:rPr>
          <w:rFonts w:ascii="Times New Roman" w:hAnsi="Times New Roman" w:cs="Times New Roman"/>
        </w:rPr>
        <w:t xml:space="preserve"> сили (форс-мажорних обставин), що виникли під час дії Договору.</w:t>
      </w:r>
    </w:p>
    <w:p w14:paraId="0008E0A7" w14:textId="77777777" w:rsidR="00DE06F5" w:rsidRPr="00D55E27" w:rsidRDefault="00DE06F5" w:rsidP="00DE06F5">
      <w:pPr>
        <w:widowControl w:val="0"/>
        <w:tabs>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8</w:t>
      </w:r>
      <w:r w:rsidRPr="00D55E27">
        <w:rPr>
          <w:rFonts w:ascii="Times New Roman" w:hAnsi="Times New Roman" w:cs="Times New Roman"/>
          <w:lang w:val="ru-RU"/>
        </w:rPr>
        <w:t xml:space="preserve">.2. </w:t>
      </w:r>
      <w:proofErr w:type="spellStart"/>
      <w:r w:rsidRPr="00D55E27">
        <w:rPr>
          <w:rFonts w:ascii="Times New Roman" w:hAnsi="Times New Roman" w:cs="Times New Roman"/>
          <w:lang w:val="ru-RU"/>
        </w:rPr>
        <w:t>Під</w:t>
      </w:r>
      <w:proofErr w:type="spellEnd"/>
      <w:r w:rsidRPr="00D55E27">
        <w:rPr>
          <w:rFonts w:ascii="Times New Roman" w:hAnsi="Times New Roman" w:cs="Times New Roman"/>
        </w:rPr>
        <w:t xml:space="preserve"> обставинами непереборної сили (форс-мажорні обставини) слід вважати обставини, що знаходяться поза контролем волі Сторін Договору і які роблять виконання умов Договору неможливим.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F9F16D8" w14:textId="77777777" w:rsidR="00DE06F5" w:rsidRPr="00D55E27" w:rsidRDefault="00DE06F5" w:rsidP="00DE06F5">
      <w:pPr>
        <w:widowControl w:val="0"/>
        <w:tabs>
          <w:tab w:val="left" w:pos="567"/>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 xml:space="preserve">Доказом виникнення обставин непереборної сили (форс-мажорні обставини)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 </w:t>
      </w:r>
    </w:p>
    <w:p w14:paraId="453C54CE" w14:textId="77777777" w:rsidR="00DE06F5" w:rsidRPr="00D55E27" w:rsidRDefault="00DE06F5" w:rsidP="00DE06F5">
      <w:pPr>
        <w:widowControl w:val="0"/>
        <w:tabs>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8</w:t>
      </w:r>
      <w:r w:rsidRPr="00D55E27">
        <w:rPr>
          <w:rFonts w:ascii="Times New Roman" w:hAnsi="Times New Roman" w:cs="Times New Roman"/>
          <w:lang w:val="ru-RU"/>
        </w:rPr>
        <w:t xml:space="preserve">.3. </w:t>
      </w:r>
      <w:r w:rsidRPr="00D55E27">
        <w:rPr>
          <w:rFonts w:ascii="Times New Roman" w:hAnsi="Times New Roman" w:cs="Times New Roman"/>
        </w:rPr>
        <w:t>Сторона, яка не може виконувати свої зобов'язання за Договором через обставини непереборної сили (форс-мажорні обставини), повинна протягом 10 (десяти) календарних днів з дати виникнення цих обставин повідомити про це іншу Сторону у письмовій формі  (електронною поштою з накладеним електронним підписом) з наданням підтверджуючих документів відповідно до п. 8.2. Договору.</w:t>
      </w:r>
    </w:p>
    <w:p w14:paraId="368E3F86" w14:textId="77777777" w:rsidR="00DE06F5" w:rsidRPr="00D55E27" w:rsidRDefault="00DE06F5" w:rsidP="00DE06F5">
      <w:pPr>
        <w:widowControl w:val="0"/>
        <w:tabs>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8</w:t>
      </w:r>
      <w:r w:rsidRPr="0094677B">
        <w:rPr>
          <w:rFonts w:ascii="Times New Roman" w:hAnsi="Times New Roman" w:cs="Times New Roman"/>
        </w:rPr>
        <w:t xml:space="preserve">.4. </w:t>
      </w:r>
      <w:r w:rsidRPr="00D55E27">
        <w:rPr>
          <w:rFonts w:ascii="Times New Roman" w:hAnsi="Times New Roman" w:cs="Times New Roman"/>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0A27C59C" w14:textId="77777777" w:rsidR="00DE06F5" w:rsidRPr="00D55E27" w:rsidRDefault="00DE06F5" w:rsidP="00DE06F5">
      <w:pPr>
        <w:widowControl w:val="0"/>
        <w:tabs>
          <w:tab w:val="left" w:pos="993"/>
          <w:tab w:val="left" w:pos="1134"/>
        </w:tabs>
        <w:ind w:right="-1" w:firstLine="567"/>
        <w:jc w:val="both"/>
        <w:rPr>
          <w:rFonts w:ascii="Times New Roman" w:hAnsi="Times New Roman" w:cs="Times New Roman"/>
        </w:rPr>
      </w:pPr>
      <w:r w:rsidRPr="00D55E27">
        <w:rPr>
          <w:rFonts w:ascii="Times New Roman" w:hAnsi="Times New Roman" w:cs="Times New Roman"/>
        </w:rPr>
        <w:t>8</w:t>
      </w:r>
      <w:r w:rsidRPr="00D55E27">
        <w:rPr>
          <w:rFonts w:ascii="Times New Roman" w:hAnsi="Times New Roman" w:cs="Times New Roman"/>
          <w:lang w:val="ru-RU"/>
        </w:rPr>
        <w:t xml:space="preserve">.5. </w:t>
      </w:r>
      <w:r w:rsidRPr="00D55E27">
        <w:rPr>
          <w:rFonts w:ascii="Times New Roman" w:hAnsi="Times New Roman" w:cs="Times New Roman"/>
        </w:rPr>
        <w:t>У разі коли строк дії обставин непереборної сили (форс-мажорних обставин) продовжується більш як 20 (двадцять) календарних днів, кожна зі Сторін має право в</w:t>
      </w:r>
    </w:p>
    <w:p w14:paraId="32D4A18D" w14:textId="77777777" w:rsidR="00DE06F5" w:rsidRPr="00D55E27" w:rsidRDefault="00DE06F5" w:rsidP="00DE06F5">
      <w:pPr>
        <w:widowControl w:val="0"/>
        <w:tabs>
          <w:tab w:val="left" w:pos="993"/>
          <w:tab w:val="left" w:pos="1134"/>
        </w:tabs>
        <w:ind w:right="-1"/>
        <w:jc w:val="both"/>
        <w:rPr>
          <w:rFonts w:ascii="Times New Roman" w:hAnsi="Times New Roman" w:cs="Times New Roman"/>
        </w:rPr>
      </w:pPr>
      <w:r w:rsidRPr="00D55E27">
        <w:rPr>
          <w:rFonts w:ascii="Times New Roman" w:hAnsi="Times New Roman" w:cs="Times New Roman"/>
        </w:rPr>
        <w:t>односторонньому порядку розірвати Договір, повідомивши у письмовій формі (електронною поштою) про розірвання іншу Сторону не пізніше ніж за 5 (п’ять) календарних днів до очікуваної дати розірвання, яка зазначається в повідомленні.</w:t>
      </w:r>
    </w:p>
    <w:p w14:paraId="22467AB0" w14:textId="77777777" w:rsidR="00DE06F5" w:rsidRPr="00D55E27" w:rsidRDefault="00DE06F5" w:rsidP="00DE06F5">
      <w:pPr>
        <w:widowControl w:val="0"/>
        <w:tabs>
          <w:tab w:val="left" w:pos="993"/>
          <w:tab w:val="left" w:pos="1134"/>
        </w:tabs>
        <w:spacing w:line="240" w:lineRule="auto"/>
        <w:ind w:right="-1" w:firstLine="567"/>
        <w:jc w:val="both"/>
        <w:rPr>
          <w:rFonts w:ascii="Times New Roman" w:hAnsi="Times New Roman" w:cs="Times New Roman"/>
        </w:rPr>
      </w:pPr>
      <w:r w:rsidRPr="00D55E27">
        <w:rPr>
          <w:rFonts w:ascii="Times New Roman" w:hAnsi="Times New Roman" w:cs="Times New Roman"/>
        </w:rPr>
        <w:lastRenderedPageBreak/>
        <w:t>8</w:t>
      </w:r>
      <w:r w:rsidRPr="00D55E27">
        <w:rPr>
          <w:rFonts w:ascii="Times New Roman" w:hAnsi="Times New Roman" w:cs="Times New Roman"/>
          <w:lang w:val="ru-RU"/>
        </w:rPr>
        <w:t xml:space="preserve">.6. </w:t>
      </w:r>
      <w:r w:rsidRPr="00D55E27">
        <w:rPr>
          <w:rFonts w:ascii="Times New Roman" w:hAnsi="Times New Roman" w:cs="Times New Roman"/>
        </w:rPr>
        <w:t>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Договором продовжується на строк, відповідний строку дії вказаних обставин.</w:t>
      </w:r>
    </w:p>
    <w:p w14:paraId="3D5D1B9C" w14:textId="3BE86F1B" w:rsidR="00DE06F5" w:rsidRPr="00D55E27" w:rsidRDefault="00DE06F5" w:rsidP="00DE06F5">
      <w:pPr>
        <w:widowControl w:val="0"/>
        <w:tabs>
          <w:tab w:val="left" w:pos="768"/>
          <w:tab w:val="left" w:pos="851"/>
        </w:tabs>
        <w:spacing w:line="240" w:lineRule="auto"/>
        <w:ind w:firstLine="567"/>
        <w:jc w:val="both"/>
        <w:rPr>
          <w:rFonts w:ascii="Times New Roman" w:hAnsi="Times New Roman" w:cs="Times New Roman"/>
        </w:rPr>
      </w:pPr>
      <w:r w:rsidRPr="00D55E27">
        <w:rPr>
          <w:rFonts w:ascii="Times New Roman" w:hAnsi="Times New Roman" w:cs="Times New Roman"/>
        </w:rPr>
        <w:t>8.</w:t>
      </w:r>
      <w:r w:rsidRPr="00D55E27">
        <w:rPr>
          <w:rFonts w:ascii="Times New Roman" w:hAnsi="Times New Roman" w:cs="Times New Roman"/>
          <w:lang w:val="ru-RU"/>
        </w:rPr>
        <w:t>7</w:t>
      </w:r>
      <w:r w:rsidRPr="00D55E27">
        <w:rPr>
          <w:rFonts w:ascii="Times New Roman" w:hAnsi="Times New Roman" w:cs="Times New Roman"/>
        </w:rPr>
        <w:t xml:space="preserve">. Виникнення форс-мажорних обставин не є підставою для відмови Замовника від сплати Виконавцю за  послуги, які була надані до </w:t>
      </w:r>
      <w:r w:rsidRPr="00D55E27">
        <w:rPr>
          <w:rFonts w:ascii="Times New Roman" w:hAnsi="Times New Roman" w:cs="Times New Roman"/>
          <w:spacing w:val="-3"/>
        </w:rPr>
        <w:t xml:space="preserve">їх </w:t>
      </w:r>
      <w:r w:rsidRPr="00D55E27">
        <w:rPr>
          <w:rFonts w:ascii="Times New Roman" w:hAnsi="Times New Roman" w:cs="Times New Roman"/>
        </w:rPr>
        <w:t>виникнення.</w:t>
      </w:r>
    </w:p>
    <w:p w14:paraId="37F90B03" w14:textId="77777777" w:rsidR="00DE06F5" w:rsidRPr="00B83935" w:rsidRDefault="00DE06F5" w:rsidP="00DE06F5">
      <w:pPr>
        <w:tabs>
          <w:tab w:val="left" w:pos="768"/>
          <w:tab w:val="left" w:pos="851"/>
        </w:tabs>
        <w:ind w:right="-2"/>
        <w:jc w:val="center"/>
        <w:rPr>
          <w:rFonts w:ascii="Times New Roman" w:hAnsi="Times New Roman" w:cs="Times New Roman"/>
        </w:rPr>
      </w:pPr>
      <w:r w:rsidRPr="00D55E27">
        <w:rPr>
          <w:rFonts w:ascii="Times New Roman" w:hAnsi="Times New Roman" w:cs="Times New Roman"/>
          <w:b/>
        </w:rPr>
        <w:t>9.ОПЕРАТИВНО-ГОСПОДАРСЬКІ САНКЦІЇ</w:t>
      </w:r>
    </w:p>
    <w:p w14:paraId="682835AC"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9.1.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9A0018A"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 xml:space="preserve">9.2.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A680737"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 якості наданих Послуг;</w:t>
      </w:r>
    </w:p>
    <w:p w14:paraId="43E99B07"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 розірвання аналогічного за своєю природою Договору з Замовником у разі надання неякісних Послуг;</w:t>
      </w:r>
    </w:p>
    <w:p w14:paraId="73ED3168"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недоліків.</w:t>
      </w:r>
    </w:p>
    <w:p w14:paraId="6D8D6920"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9.3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6506E4B0" w14:textId="77777777" w:rsidR="00DE06F5" w:rsidRPr="00D55E27" w:rsidRDefault="00DE06F5" w:rsidP="00DE06F5">
      <w:pPr>
        <w:spacing w:line="240" w:lineRule="auto"/>
        <w:ind w:firstLine="284"/>
        <w:jc w:val="both"/>
        <w:rPr>
          <w:rFonts w:ascii="Times New Roman" w:hAnsi="Times New Roman" w:cs="Times New Roman"/>
        </w:rPr>
      </w:pPr>
      <w:r w:rsidRPr="00D55E27">
        <w:rPr>
          <w:rFonts w:ascii="Times New Roman" w:eastAsia="Times New Roman" w:hAnsi="Times New Roman" w:cs="Times New Roman"/>
        </w:rPr>
        <w:t>9.4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w:t>
      </w:r>
      <w:r w:rsidRPr="00D55E27">
        <w:rPr>
          <w:rFonts w:ascii="Times New Roman" w:eastAsia="Times New Roman" w:hAnsi="Times New Roman" w:cs="Times New Roman"/>
          <w:color w:val="000000"/>
        </w:rPr>
        <w:t>, передбачену в Договорі.</w:t>
      </w:r>
    </w:p>
    <w:p w14:paraId="54801BB6" w14:textId="5B1221CE" w:rsidR="00DE06F5" w:rsidRPr="00D55E27" w:rsidRDefault="00DF2334" w:rsidP="00DE06F5">
      <w:pPr>
        <w:spacing w:line="240" w:lineRule="auto"/>
        <w:ind w:firstLine="284"/>
        <w:jc w:val="both"/>
        <w:rPr>
          <w:rFonts w:ascii="Times New Roman" w:hAnsi="Times New Roman" w:cs="Times New Roman"/>
        </w:rPr>
      </w:pPr>
      <w:r>
        <w:rPr>
          <w:rFonts w:ascii="Times New Roman" w:eastAsia="Times New Roman" w:hAnsi="Times New Roman" w:cs="Times New Roman"/>
        </w:rPr>
        <w:t xml:space="preserve">9.4.1. </w:t>
      </w:r>
      <w:r w:rsidR="00DE06F5" w:rsidRPr="00D55E27">
        <w:rPr>
          <w:rFonts w:ascii="Times New Roman" w:eastAsia="Times New Roman" w:hAnsi="Times New Roman" w:cs="Times New Roman"/>
        </w:rPr>
        <w:t xml:space="preserve">Всі документи (листи, повідомлення, інша кореспонденція та </w:t>
      </w:r>
      <w:proofErr w:type="spellStart"/>
      <w:r w:rsidR="00DE06F5" w:rsidRPr="00D55E27">
        <w:rPr>
          <w:rFonts w:ascii="Times New Roman" w:eastAsia="Times New Roman" w:hAnsi="Times New Roman" w:cs="Times New Roman"/>
        </w:rPr>
        <w:t>т.ін</w:t>
      </w:r>
      <w:proofErr w:type="spellEnd"/>
      <w:r w:rsidR="00DE06F5" w:rsidRPr="00D55E27">
        <w:rPr>
          <w:rFonts w:ascii="Times New Roman" w:eastAsia="Times New Roman" w:hAnsi="Times New Roman" w:cs="Times New Roman"/>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BE83E34" w14:textId="6C49A8D0" w:rsidR="00DE06F5" w:rsidRPr="00DE06F5" w:rsidRDefault="00DF2334" w:rsidP="00DE06F5">
      <w:pPr>
        <w:tabs>
          <w:tab w:val="left" w:pos="567"/>
          <w:tab w:val="left" w:pos="1134"/>
        </w:tabs>
        <w:spacing w:line="240" w:lineRule="auto"/>
        <w:ind w:firstLine="284"/>
        <w:jc w:val="both"/>
        <w:rPr>
          <w:rFonts w:ascii="Times New Roman" w:hAnsi="Times New Roman" w:cs="Times New Roman"/>
        </w:rPr>
      </w:pPr>
      <w:r>
        <w:rPr>
          <w:rFonts w:ascii="Times New Roman" w:eastAsia="Times New Roman" w:hAnsi="Times New Roman" w:cs="Times New Roman"/>
          <w:lang w:eastAsia="ru-RU"/>
        </w:rPr>
        <w:t xml:space="preserve">9.4.2. </w:t>
      </w:r>
      <w:r w:rsidR="00DE06F5" w:rsidRPr="00D55E27">
        <w:rPr>
          <w:rFonts w:ascii="Times New Roman" w:eastAsia="Times New Roman" w:hAnsi="Times New Roman" w:cs="Times New Roman"/>
          <w:lang w:eastAsia="ru-RU"/>
        </w:rPr>
        <w:t xml:space="preserve">Уся кореспонденція, що направляється Замовником, вважається отриманою Виконавцем не пізніше </w:t>
      </w:r>
      <w:r w:rsidR="00DE06F5" w:rsidRPr="00D55E27">
        <w:rPr>
          <w:rFonts w:ascii="Times New Roman" w:eastAsia="Times New Roman" w:hAnsi="Times New Roman" w:cs="Times New Roman"/>
          <w:color w:val="000000"/>
          <w:lang w:eastAsia="ru-RU"/>
        </w:rPr>
        <w:t xml:space="preserve">14 (чотирнадцяти) </w:t>
      </w:r>
      <w:r w:rsidR="00DE06F5" w:rsidRPr="00D55E27">
        <w:rPr>
          <w:rFonts w:ascii="Times New Roman" w:eastAsia="Times New Roman" w:hAnsi="Times New Roman" w:cs="Times New Roman"/>
          <w:lang w:eastAsia="ru-RU"/>
        </w:rPr>
        <w:t>днів з моменту її відправки Замовником на адресу Виконавця, зазначену в Договорі.</w:t>
      </w:r>
    </w:p>
    <w:p w14:paraId="37A719CD" w14:textId="77777777" w:rsidR="00DE06F5" w:rsidRPr="00D55E27" w:rsidRDefault="00DE06F5" w:rsidP="00DE06F5">
      <w:pPr>
        <w:pStyle w:val="10"/>
        <w:spacing w:before="0" w:after="0"/>
        <w:jc w:val="center"/>
        <w:rPr>
          <w:b/>
          <w:szCs w:val="24"/>
          <w:lang w:val="uk-UA"/>
        </w:rPr>
      </w:pPr>
      <w:r>
        <w:rPr>
          <w:b/>
          <w:szCs w:val="24"/>
          <w:lang w:val="uk-UA"/>
        </w:rPr>
        <w:t>10</w:t>
      </w:r>
      <w:r w:rsidRPr="00D55E27">
        <w:rPr>
          <w:b/>
          <w:szCs w:val="24"/>
          <w:lang w:val="uk-UA"/>
        </w:rPr>
        <w:t>. ВИРІШЕННЯ СПОРІВ</w:t>
      </w:r>
    </w:p>
    <w:p w14:paraId="20958DD7" w14:textId="77777777" w:rsidR="00DE06F5" w:rsidRPr="00D55E27" w:rsidRDefault="00DE06F5" w:rsidP="00DE06F5">
      <w:pPr>
        <w:pStyle w:val="10"/>
        <w:spacing w:before="0" w:after="0"/>
        <w:rPr>
          <w:szCs w:val="24"/>
          <w:lang w:val="uk-UA"/>
        </w:rPr>
      </w:pPr>
      <w:r>
        <w:rPr>
          <w:szCs w:val="24"/>
          <w:lang w:val="uk-UA"/>
        </w:rPr>
        <w:t>10</w:t>
      </w:r>
      <w:r w:rsidRPr="00D55E27">
        <w:rPr>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70657DC" w14:textId="235BB81A" w:rsidR="00DE06F5" w:rsidRPr="00DE06F5" w:rsidRDefault="00DE06F5" w:rsidP="00DE06F5">
      <w:pPr>
        <w:pStyle w:val="10"/>
        <w:spacing w:before="0" w:after="0"/>
        <w:rPr>
          <w:szCs w:val="24"/>
          <w:lang w:val="uk-UA"/>
        </w:rPr>
      </w:pPr>
      <w:r>
        <w:rPr>
          <w:szCs w:val="24"/>
          <w:lang w:val="uk-UA"/>
        </w:rPr>
        <w:t>10</w:t>
      </w:r>
      <w:r w:rsidRPr="00D55E27">
        <w:rPr>
          <w:szCs w:val="24"/>
          <w:lang w:val="uk-UA"/>
        </w:rPr>
        <w:t>.2. У разі недосягнення Сторонами згоди спори (розбіжності)</w:t>
      </w:r>
      <w:r w:rsidRPr="00D55E27">
        <w:rPr>
          <w:i/>
          <w:szCs w:val="24"/>
          <w:lang w:val="uk-UA"/>
        </w:rPr>
        <w:t xml:space="preserve"> </w:t>
      </w:r>
      <w:r w:rsidRPr="00D55E27">
        <w:rPr>
          <w:szCs w:val="24"/>
          <w:lang w:val="uk-UA"/>
        </w:rPr>
        <w:t>вирішуються у судовому порядку.</w:t>
      </w:r>
    </w:p>
    <w:p w14:paraId="29657B39" w14:textId="77777777" w:rsidR="00DE06F5" w:rsidRPr="00D55E27" w:rsidRDefault="00DE06F5" w:rsidP="00DE06F5">
      <w:pPr>
        <w:pStyle w:val="10"/>
        <w:spacing w:before="0" w:after="0"/>
        <w:jc w:val="center"/>
        <w:rPr>
          <w:b/>
          <w:szCs w:val="24"/>
          <w:lang w:val="uk-UA"/>
        </w:rPr>
      </w:pPr>
      <w:r>
        <w:rPr>
          <w:b/>
          <w:szCs w:val="24"/>
          <w:lang w:val="uk-UA"/>
        </w:rPr>
        <w:t>11</w:t>
      </w:r>
      <w:r w:rsidRPr="00D55E27">
        <w:rPr>
          <w:b/>
          <w:szCs w:val="24"/>
          <w:lang w:val="uk-UA"/>
        </w:rPr>
        <w:t>. СТРОК ДІЇ ДОГОВОРУ</w:t>
      </w:r>
    </w:p>
    <w:p w14:paraId="35350D8E" w14:textId="36E6F089" w:rsidR="00DE06F5" w:rsidRPr="00D55E27" w:rsidRDefault="00DE06F5" w:rsidP="00DE06F5">
      <w:pPr>
        <w:pStyle w:val="1"/>
        <w:rPr>
          <w:szCs w:val="24"/>
        </w:rPr>
      </w:pPr>
      <w:r>
        <w:rPr>
          <w:szCs w:val="24"/>
        </w:rPr>
        <w:t>11</w:t>
      </w:r>
      <w:r w:rsidRPr="00D55E27">
        <w:rPr>
          <w:szCs w:val="24"/>
        </w:rPr>
        <w:t xml:space="preserve">.1. Цей Договір набирає чинності з </w:t>
      </w:r>
      <w:r w:rsidR="00DF2334">
        <w:rPr>
          <w:szCs w:val="24"/>
        </w:rPr>
        <w:t>моменту підписання Договору</w:t>
      </w:r>
      <w:r w:rsidRPr="00D55E27">
        <w:rPr>
          <w:szCs w:val="24"/>
        </w:rPr>
        <w:t xml:space="preserve"> та діє до 31 грудня 202</w:t>
      </w:r>
      <w:r w:rsidR="00DF2334">
        <w:rPr>
          <w:szCs w:val="24"/>
        </w:rPr>
        <w:t>4</w:t>
      </w:r>
      <w:r w:rsidRPr="00D55E27">
        <w:rPr>
          <w:szCs w:val="24"/>
        </w:rPr>
        <w:t xml:space="preserve"> року, а в частині взаєморозрахунків – до повного виконання Сторонами своїх зобов’язань за цим Договором.</w:t>
      </w:r>
    </w:p>
    <w:p w14:paraId="4F55BDE0" w14:textId="0650D473" w:rsidR="00DE06F5" w:rsidRPr="00D55E27" w:rsidRDefault="00DE06F5" w:rsidP="00DE06F5">
      <w:pPr>
        <w:pStyle w:val="1"/>
        <w:spacing w:line="260" w:lineRule="exact"/>
        <w:rPr>
          <w:szCs w:val="24"/>
        </w:rPr>
      </w:pPr>
      <w:r>
        <w:rPr>
          <w:szCs w:val="24"/>
        </w:rPr>
        <w:t>11</w:t>
      </w:r>
      <w:r w:rsidRPr="00D55E27">
        <w:rPr>
          <w:szCs w:val="24"/>
        </w:rPr>
        <w:t>.2. Строк дії цього Договору може продовжуватися на строк, достатній для проведення Замовником процедури закупівлі Послуг на початку 202</w:t>
      </w:r>
      <w:r w:rsidR="00DF2334">
        <w:rPr>
          <w:szCs w:val="24"/>
        </w:rPr>
        <w:t>5</w:t>
      </w:r>
      <w:r w:rsidRPr="00D55E27">
        <w:rPr>
          <w:szCs w:val="24"/>
        </w:rPr>
        <w:t xml:space="preserve"> року, в обсязі, що не перевищує 20 відсотків суми (</w:t>
      </w:r>
      <w:r w:rsidR="00DF2334">
        <w:rPr>
          <w:szCs w:val="24"/>
        </w:rPr>
        <w:t xml:space="preserve">загальної вартості </w:t>
      </w:r>
      <w:r w:rsidRPr="00D55E27">
        <w:rPr>
          <w:szCs w:val="24"/>
        </w:rPr>
        <w:t>цього Договору), визначеної у пункті 3.1 Договору, якщо видатки на досягнення цієї цілі затверджено в установленому порядку.</w:t>
      </w:r>
    </w:p>
    <w:p w14:paraId="27622A8B" w14:textId="05AE0D22" w:rsidR="00DE06F5" w:rsidRPr="00D55E27" w:rsidRDefault="00DE06F5" w:rsidP="00DE06F5">
      <w:pPr>
        <w:pStyle w:val="1"/>
        <w:rPr>
          <w:szCs w:val="24"/>
        </w:rPr>
      </w:pPr>
      <w:r>
        <w:rPr>
          <w:szCs w:val="24"/>
        </w:rPr>
        <w:lastRenderedPageBreak/>
        <w:t>11</w:t>
      </w:r>
      <w:r w:rsidRPr="00D55E27">
        <w:rPr>
          <w:szCs w:val="24"/>
        </w:rPr>
        <w:t xml:space="preserve">.3. Цей Договір укладається українською мовою і підписується у </w:t>
      </w:r>
      <w:r w:rsidR="008E5302">
        <w:rPr>
          <w:szCs w:val="24"/>
        </w:rPr>
        <w:t xml:space="preserve">2 (двох) </w:t>
      </w:r>
      <w:r w:rsidRPr="00D55E27">
        <w:rPr>
          <w:szCs w:val="24"/>
        </w:rPr>
        <w:t>а</w:t>
      </w:r>
      <w:r w:rsidR="008E5302">
        <w:rPr>
          <w:szCs w:val="24"/>
        </w:rPr>
        <w:t>в</w:t>
      </w:r>
      <w:r w:rsidRPr="00D55E27">
        <w:rPr>
          <w:szCs w:val="24"/>
        </w:rPr>
        <w:t>тентичних примірниках, що мають однакову юридичну силу.</w:t>
      </w:r>
    </w:p>
    <w:p w14:paraId="7C06ED1C" w14:textId="77777777" w:rsidR="00DE06F5" w:rsidRPr="00D55E27" w:rsidRDefault="00DE06F5" w:rsidP="00DE06F5">
      <w:pPr>
        <w:pStyle w:val="10"/>
        <w:spacing w:before="0" w:after="0"/>
        <w:jc w:val="center"/>
        <w:rPr>
          <w:b/>
          <w:szCs w:val="24"/>
          <w:lang w:val="uk-UA"/>
        </w:rPr>
      </w:pPr>
      <w:r>
        <w:rPr>
          <w:b/>
          <w:szCs w:val="24"/>
          <w:lang w:val="uk-UA"/>
        </w:rPr>
        <w:t>12</w:t>
      </w:r>
      <w:r w:rsidRPr="00D55E27">
        <w:rPr>
          <w:b/>
          <w:szCs w:val="24"/>
          <w:lang w:val="uk-UA"/>
        </w:rPr>
        <w:t>. ІНШІ УМОВИ</w:t>
      </w:r>
    </w:p>
    <w:p w14:paraId="118D7921" w14:textId="77777777" w:rsidR="008E5302" w:rsidRDefault="008E5302" w:rsidP="008E5302">
      <w:pPr>
        <w:spacing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12.1. Дія Договору припиняється:</w:t>
      </w:r>
    </w:p>
    <w:p w14:paraId="7B6CA57A" w14:textId="77777777" w:rsidR="008E5302" w:rsidRDefault="008E5302" w:rsidP="008E5302">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згодою Сторін;</w:t>
      </w:r>
    </w:p>
    <w:p w14:paraId="121525E5" w14:textId="77777777" w:rsidR="008E5302" w:rsidRDefault="008E5302" w:rsidP="008E5302">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з інших підстав, передбачених чинним законодавством України.</w:t>
      </w:r>
    </w:p>
    <w:p w14:paraId="505B7D4F" w14:textId="77777777" w:rsidR="008E5302" w:rsidRDefault="008E5302" w:rsidP="008E5302">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E3259A" w14:textId="14B4829C" w:rsidR="008E5302" w:rsidRDefault="008E5302" w:rsidP="008E5302">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 </w:t>
      </w:r>
      <w:r w:rsidRPr="00D55E27">
        <w:rPr>
          <w:rFonts w:ascii="Times New Roman" w:hAnsi="Times New Roman" w:cs="Times New Roman"/>
        </w:rPr>
        <w:t xml:space="preserve">Усі зміни та доповнення до Договору вносяться письмово </w:t>
      </w:r>
      <w:r>
        <w:rPr>
          <w:rFonts w:ascii="Times New Roman" w:hAnsi="Times New Roman" w:cs="Times New Roman"/>
        </w:rPr>
        <w:t>Д</w:t>
      </w:r>
      <w:r w:rsidRPr="00D55E27">
        <w:rPr>
          <w:rFonts w:ascii="Times New Roman" w:hAnsi="Times New Roman" w:cs="Times New Roman"/>
        </w:rPr>
        <w:t>одатковими угодами, які стають невід’ємною частиною Договору та вступають в силу після їх підписання Сторонами.</w:t>
      </w:r>
    </w:p>
    <w:p w14:paraId="05265FFD" w14:textId="77777777" w:rsidR="008E5302" w:rsidRDefault="008E5302" w:rsidP="008E5302">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3D14A0" w14:textId="77777777" w:rsidR="008E5302" w:rsidRDefault="008E5302" w:rsidP="008E5302">
      <w:pPr>
        <w:spacing w:line="240" w:lineRule="auto"/>
        <w:ind w:firstLine="720"/>
        <w:jc w:val="both"/>
        <w:rPr>
          <w:rFonts w:ascii="Times New Roman" w:eastAsia="Times New Roman" w:hAnsi="Times New Roman" w:cs="Times New Roman"/>
          <w:i/>
          <w:shd w:val="clear" w:color="auto" w:fill="D9D9D9"/>
        </w:rPr>
      </w:pPr>
      <w:r>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3E124B">
        <w:rPr>
          <w:rFonts w:ascii="Times New Roman" w:eastAsia="Times New Roman" w:hAnsi="Times New Roman" w:cs="Times New Roman"/>
          <w:i/>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Pr>
          <w:rFonts w:ascii="Times New Roman" w:eastAsia="Times New Roman" w:hAnsi="Times New Roman" w:cs="Times New Roman"/>
          <w:i/>
        </w:rPr>
        <w:t xml:space="preserve">обсягу споживчої потреби товару  </w:t>
      </w:r>
      <w:r w:rsidRPr="003E124B">
        <w:rPr>
          <w:rFonts w:ascii="Times New Roman" w:eastAsia="Times New Roman" w:hAnsi="Times New Roman" w:cs="Times New Roman"/>
          <w:i/>
        </w:rPr>
        <w:t>У такому випадку ціна договору про закупівлю зменшується залежно від зміни таких обсягів;</w:t>
      </w:r>
    </w:p>
    <w:p w14:paraId="29EF0487" w14:textId="77777777" w:rsidR="008E5302" w:rsidRPr="008E5302" w:rsidRDefault="008E5302" w:rsidP="008E5302">
      <w:pPr>
        <w:spacing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E5302">
        <w:rPr>
          <w:rFonts w:ascii="Times New Roman" w:eastAsia="Times New Roman" w:hAnsi="Times New Roman" w:cs="Times New Roman"/>
          <w:i/>
        </w:rPr>
        <w:t>У цьому випадку Сторони погоджуються, що зміну ціни здійснюють у такому порядку:</w:t>
      </w:r>
    </w:p>
    <w:p w14:paraId="518D86DC" w14:textId="77777777" w:rsidR="008E5302" w:rsidRPr="008E5302" w:rsidRDefault="008E5302" w:rsidP="008E5302">
      <w:pPr>
        <w:spacing w:line="240" w:lineRule="auto"/>
        <w:ind w:firstLine="720"/>
        <w:jc w:val="both"/>
        <w:rPr>
          <w:rFonts w:ascii="Times New Roman" w:eastAsia="Times New Roman" w:hAnsi="Times New Roman" w:cs="Times New Roman"/>
          <w:i/>
        </w:rPr>
      </w:pPr>
      <w:r w:rsidRPr="008E5302">
        <w:rPr>
          <w:rFonts w:ascii="Times New Roman" w:eastAsia="Times New Roman" w:hAnsi="Times New Roman" w:cs="Times New Roman"/>
          <w:i/>
        </w:rPr>
        <w:t>Підставою для зміни ціни є письмове звернення Сторони Договору та коливання ціни на ринку;</w:t>
      </w:r>
    </w:p>
    <w:p w14:paraId="3D7B7B44" w14:textId="77777777" w:rsidR="008E5302" w:rsidRPr="008E5302" w:rsidRDefault="008E5302" w:rsidP="008E5302">
      <w:pPr>
        <w:spacing w:line="240" w:lineRule="auto"/>
        <w:ind w:firstLine="720"/>
        <w:jc w:val="both"/>
        <w:rPr>
          <w:rFonts w:ascii="Times New Roman" w:eastAsia="Times New Roman" w:hAnsi="Times New Roman" w:cs="Times New Roman"/>
          <w:i/>
        </w:rPr>
      </w:pPr>
      <w:r w:rsidRPr="008E5302">
        <w:rPr>
          <w:rFonts w:ascii="Times New Roman" w:eastAsia="Times New Roman" w:hAnsi="Times New Roman" w:cs="Times New Roman"/>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534B545" w14:textId="77777777" w:rsidR="008E5302" w:rsidRPr="008E5302" w:rsidRDefault="008E5302" w:rsidP="008E5302">
      <w:pPr>
        <w:spacing w:line="240" w:lineRule="auto"/>
        <w:ind w:firstLine="720"/>
        <w:jc w:val="both"/>
        <w:rPr>
          <w:rFonts w:ascii="Times New Roman" w:eastAsia="Times New Roman" w:hAnsi="Times New Roman" w:cs="Times New Roman"/>
          <w:i/>
        </w:rPr>
      </w:pPr>
      <w:r w:rsidRPr="008E5302">
        <w:rPr>
          <w:rFonts w:ascii="Times New Roman" w:eastAsia="Times New Roman" w:hAnsi="Times New Roman" w:cs="Times New Roman"/>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241BC6E" w14:textId="77777777" w:rsidR="008E5302" w:rsidRDefault="008E5302" w:rsidP="008E5302">
      <w:pPr>
        <w:spacing w:line="240" w:lineRule="auto"/>
        <w:ind w:firstLine="720"/>
        <w:jc w:val="both"/>
        <w:rPr>
          <w:rFonts w:ascii="Times New Roman" w:eastAsia="Times New Roman" w:hAnsi="Times New Roman" w:cs="Times New Roman"/>
          <w:i/>
          <w:shd w:val="clear" w:color="auto" w:fill="CCCCCC"/>
        </w:rPr>
      </w:pPr>
      <w:r>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E124B">
        <w:rPr>
          <w:rFonts w:ascii="Times New Roman" w:eastAsia="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E68660" w14:textId="77777777" w:rsidR="008E5302" w:rsidRDefault="008E5302" w:rsidP="008E5302">
      <w:pPr>
        <w:spacing w:line="240" w:lineRule="auto"/>
        <w:ind w:firstLine="720"/>
        <w:jc w:val="both"/>
        <w:rPr>
          <w:rFonts w:ascii="Times New Roman" w:eastAsia="Times New Roman" w:hAnsi="Times New Roman" w:cs="Times New Roman"/>
          <w:i/>
          <w:shd w:val="clear" w:color="auto" w:fill="CCCCCC"/>
        </w:rPr>
      </w:pPr>
      <w:r>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w:t>
      </w:r>
      <w:r>
        <w:rPr>
          <w:rFonts w:ascii="Times New Roman" w:eastAsia="Times New Roman" w:hAnsi="Times New Roman" w:cs="Times New Roman"/>
          <w:i/>
        </w:rPr>
        <w:t xml:space="preserve"> </w:t>
      </w:r>
      <w:r>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E124B">
        <w:rPr>
          <w:rFonts w:ascii="Times New Roman" w:eastAsia="Times New Roman" w:hAnsi="Times New Roman" w:cs="Times New Roman"/>
          <w:i/>
        </w:rPr>
        <w:t xml:space="preserve">Форма </w:t>
      </w:r>
      <w:r w:rsidRPr="003E124B">
        <w:rPr>
          <w:rFonts w:ascii="Times New Roman" w:eastAsia="Times New Roman" w:hAnsi="Times New Roman" w:cs="Times New Roman"/>
          <w:i/>
        </w:rPr>
        <w:lastRenderedPageBreak/>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CBDF679" w14:textId="77777777" w:rsidR="008E5302" w:rsidRDefault="008E5302" w:rsidP="008E5302">
      <w:pPr>
        <w:spacing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3E124B">
        <w:rPr>
          <w:rFonts w:ascii="Times New Roman" w:eastAsia="Times New Roman" w:hAnsi="Times New Roman" w:cs="Times New Roman"/>
          <w:i/>
        </w:rPr>
        <w:t xml:space="preserve">Сторони можуть внести зміни до Договору в разі узгодженої зміни ціни в бік зменшення (без зміни кількості (обсягу) та якості </w:t>
      </w:r>
      <w:r>
        <w:rPr>
          <w:rFonts w:ascii="Times New Roman" w:eastAsia="Times New Roman" w:hAnsi="Times New Roman" w:cs="Times New Roman"/>
          <w:i/>
        </w:rPr>
        <w:t>товарів</w:t>
      </w:r>
      <w:r w:rsidRPr="003E124B">
        <w:rPr>
          <w:rFonts w:ascii="Times New Roman" w:eastAsia="Times New Roman" w:hAnsi="Times New Roman" w:cs="Times New Roman"/>
          <w:i/>
        </w:rPr>
        <w:t>;</w:t>
      </w:r>
    </w:p>
    <w:p w14:paraId="1EA58BDA" w14:textId="77777777" w:rsidR="008E5302" w:rsidRDefault="008E5302" w:rsidP="008E5302">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E124B">
        <w:rPr>
          <w:rFonts w:ascii="Times New Roman" w:eastAsia="Times New Roman" w:hAnsi="Times New Roman" w:cs="Times New Roman"/>
          <w:i/>
        </w:rPr>
        <w:t>У цьому випадку Сторони погоджуються, що зміну ціни здійснюють у такому порядку:</w:t>
      </w:r>
    </w:p>
    <w:p w14:paraId="4FF2E277" w14:textId="77777777" w:rsidR="008E5302" w:rsidRDefault="008E5302" w:rsidP="008E5302">
      <w:pPr>
        <w:spacing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6D8E1" w14:textId="77777777" w:rsidR="008E5302" w:rsidRDefault="008E5302" w:rsidP="008E5302">
      <w:pPr>
        <w:spacing w:line="240" w:lineRule="auto"/>
        <w:ind w:firstLine="567"/>
        <w:jc w:val="both"/>
        <w:rPr>
          <w:rFonts w:ascii="Times New Roman" w:eastAsia="Times New Roman" w:hAnsi="Times New Roman" w:cs="Times New Roman"/>
        </w:rPr>
      </w:pPr>
      <w:r w:rsidRPr="003E124B">
        <w:rPr>
          <w:rFonts w:ascii="Times New Roman" w:eastAsia="Times New Roman" w:hAnsi="Times New Roman" w:cs="Times New Roman"/>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F5BBB9D" w14:textId="77777777" w:rsidR="008E5302" w:rsidRPr="008E5302" w:rsidRDefault="008E5302" w:rsidP="008E5302">
      <w:pPr>
        <w:spacing w:line="240" w:lineRule="auto"/>
        <w:ind w:firstLine="720"/>
        <w:jc w:val="both"/>
        <w:rPr>
          <w:rFonts w:ascii="Times New Roman" w:eastAsia="Times New Roman" w:hAnsi="Times New Roman" w:cs="Times New Roman"/>
          <w:i/>
        </w:rPr>
      </w:pPr>
      <w:r w:rsidRPr="008E5302">
        <w:rPr>
          <w:rFonts w:ascii="Times New Roman" w:eastAsia="Times New Roman" w:hAnsi="Times New Roman" w:cs="Times New Roman"/>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8D16C08" w14:textId="77777777" w:rsidR="008E5302" w:rsidRDefault="008E5302" w:rsidP="008E5302">
      <w:pPr>
        <w:spacing w:line="240" w:lineRule="auto"/>
        <w:ind w:firstLine="720"/>
        <w:jc w:val="both"/>
        <w:rPr>
          <w:rFonts w:ascii="Times New Roman" w:eastAsia="Times New Roman" w:hAnsi="Times New Roman" w:cs="Times New Roman"/>
          <w:i/>
        </w:rPr>
      </w:pPr>
      <w:r w:rsidRPr="008E5302">
        <w:rPr>
          <w:rFonts w:ascii="Times New Roman" w:eastAsia="Times New Roman" w:hAnsi="Times New Roman" w:cs="Times New Roman"/>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08153BC" w14:textId="252A5257" w:rsidR="008E5302" w:rsidRDefault="008E5302" w:rsidP="008E5302">
      <w:pPr>
        <w:spacing w:line="240" w:lineRule="auto"/>
        <w:ind w:firstLine="720"/>
        <w:jc w:val="both"/>
        <w:rPr>
          <w:rFonts w:ascii="Times New Roman" w:eastAsia="Times New Roman" w:hAnsi="Times New Roman" w:cs="Times New Roman"/>
          <w:i/>
        </w:rPr>
      </w:pPr>
      <w:r>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E124B">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rPr>
        <w:t xml:space="preserve"> </w:t>
      </w:r>
    </w:p>
    <w:p w14:paraId="2C763741" w14:textId="77777777" w:rsidR="008E5302" w:rsidRDefault="008E5302" w:rsidP="008E5302">
      <w:pPr>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8) зміни умов у зв’язку із застосуванням положень частини шостої статті 41 Закону,</w:t>
      </w:r>
      <w:r>
        <w:rPr>
          <w:rFonts w:ascii="Times New Roman" w:eastAsia="Times New Roman" w:hAnsi="Times New Roman" w:cs="Times New Roman"/>
          <w:i/>
        </w:rPr>
        <w:t xml:space="preserve"> </w:t>
      </w:r>
      <w:r>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rPr>
        <w:t xml:space="preserve">. </w:t>
      </w:r>
      <w:r w:rsidRPr="003E124B">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E327814" w14:textId="77777777" w:rsidR="008E5302" w:rsidRDefault="008E5302" w:rsidP="008E5302">
      <w:pPr>
        <w:spacing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14:paraId="01356B57" w14:textId="7CAE2715" w:rsidR="008E5302" w:rsidRDefault="008E5302" w:rsidP="008E5302">
      <w:pPr>
        <w:spacing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 xml:space="preserve">12.6. Із підписанням цього </w:t>
      </w:r>
      <w:r>
        <w:rPr>
          <w:rFonts w:ascii="Times New Roman" w:eastAsia="Times New Roman" w:hAnsi="Times New Roman" w:cs="Times New Roman"/>
        </w:rPr>
        <w:t>Д</w:t>
      </w:r>
      <w:r>
        <w:rPr>
          <w:rFonts w:ascii="Times New Roman" w:eastAsia="Times New Roman" w:hAnsi="Times New Roman" w:cs="Times New Roman"/>
        </w:rPr>
        <w:t xml:space="preserve">оговору </w:t>
      </w:r>
      <w:r>
        <w:rPr>
          <w:rFonts w:ascii="Times New Roman" w:eastAsia="Times New Roman" w:hAnsi="Times New Roman" w:cs="Times New Roman"/>
        </w:rPr>
        <w:t>Виконавець</w:t>
      </w:r>
      <w:r>
        <w:rPr>
          <w:rFonts w:ascii="Times New Roman" w:eastAsia="Times New Roman" w:hAnsi="Times New Roman" w:cs="Times New Roman"/>
        </w:rPr>
        <w:t xml:space="preserve"> надає </w:t>
      </w:r>
      <w:r>
        <w:rPr>
          <w:rFonts w:ascii="Times New Roman" w:eastAsia="Times New Roman" w:hAnsi="Times New Roman" w:cs="Times New Roman"/>
        </w:rPr>
        <w:t>Замовнику права</w:t>
      </w:r>
      <w:r>
        <w:rPr>
          <w:rFonts w:ascii="Times New Roman" w:eastAsia="Times New Roman" w:hAnsi="Times New Roman" w:cs="Times New Roman"/>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r>
        <w:rPr>
          <w:rFonts w:ascii="Times New Roman" w:eastAsia="Times New Roman" w:hAnsi="Times New Roman" w:cs="Times New Roman"/>
          <w:lang w:eastAsia="ru-RU"/>
        </w:rPr>
        <w:t xml:space="preserve"> </w:t>
      </w:r>
    </w:p>
    <w:p w14:paraId="7963946F" w14:textId="77777777" w:rsidR="008E5302" w:rsidRDefault="008E5302" w:rsidP="008E5302">
      <w:pPr>
        <w:spacing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C42707D" w14:textId="77777777" w:rsidR="008E5302" w:rsidRDefault="008E5302" w:rsidP="008E5302">
      <w:pPr>
        <w:spacing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14:paraId="46B464D7" w14:textId="77777777" w:rsidR="008E5302" w:rsidRPr="00B83935" w:rsidRDefault="008E5302" w:rsidP="00DE06F5">
      <w:pPr>
        <w:tabs>
          <w:tab w:val="left" w:pos="426"/>
        </w:tabs>
        <w:ind w:right="-69"/>
        <w:jc w:val="both"/>
        <w:rPr>
          <w:rFonts w:ascii="Times New Roman" w:hAnsi="Times New Roman" w:cs="Times New Roman"/>
        </w:rPr>
      </w:pPr>
    </w:p>
    <w:p w14:paraId="7E81B165" w14:textId="77777777" w:rsidR="00DE06F5" w:rsidRPr="00B83935" w:rsidRDefault="00DE06F5" w:rsidP="00DE06F5">
      <w:pPr>
        <w:widowControl w:val="0"/>
        <w:spacing w:line="240" w:lineRule="auto"/>
        <w:ind w:firstLine="708"/>
        <w:jc w:val="center"/>
        <w:rPr>
          <w:rFonts w:ascii="Times New Roman" w:hAnsi="Times New Roman" w:cs="Times New Roman"/>
        </w:rPr>
      </w:pPr>
      <w:r>
        <w:rPr>
          <w:rFonts w:ascii="Times New Roman" w:hAnsi="Times New Roman" w:cs="Times New Roman"/>
          <w:b/>
          <w:color w:val="000000"/>
        </w:rPr>
        <w:t>13</w:t>
      </w:r>
      <w:r w:rsidRPr="00D55E27">
        <w:rPr>
          <w:rFonts w:ascii="Times New Roman" w:hAnsi="Times New Roman" w:cs="Times New Roman"/>
          <w:b/>
          <w:color w:val="000000"/>
        </w:rPr>
        <w:t>. АНТИКОРУПЦІЙНЕ ЗАСТЕРЕЖЕННЯ</w:t>
      </w:r>
    </w:p>
    <w:p w14:paraId="507F7AAF" w14:textId="77777777" w:rsidR="00DE06F5" w:rsidRPr="00D55E27" w:rsidRDefault="00DE06F5" w:rsidP="00DE06F5">
      <w:pPr>
        <w:widowControl w:val="0"/>
        <w:spacing w:line="240" w:lineRule="auto"/>
        <w:ind w:firstLine="708"/>
        <w:jc w:val="both"/>
        <w:rPr>
          <w:rFonts w:ascii="Times New Roman" w:hAnsi="Times New Roman" w:cs="Times New Roman"/>
        </w:rPr>
      </w:pPr>
      <w:r>
        <w:rPr>
          <w:rFonts w:ascii="Times New Roman" w:hAnsi="Times New Roman" w:cs="Times New Roman"/>
          <w:color w:val="000000"/>
        </w:rPr>
        <w:t>13</w:t>
      </w:r>
      <w:r w:rsidRPr="00D55E27">
        <w:rPr>
          <w:rFonts w:ascii="Times New Roman" w:hAnsi="Times New Roman" w:cs="Times New Roman"/>
          <w:color w:val="000000"/>
        </w:rPr>
        <w:t>.1.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1BF8E8CE" w14:textId="10B293FE" w:rsidR="00DE06F5" w:rsidRPr="00DE06F5" w:rsidRDefault="00DE06F5" w:rsidP="00DE06F5">
      <w:pPr>
        <w:tabs>
          <w:tab w:val="left" w:pos="709"/>
        </w:tabs>
        <w:spacing w:line="240" w:lineRule="auto"/>
        <w:ind w:firstLine="567"/>
        <w:jc w:val="both"/>
        <w:rPr>
          <w:rFonts w:ascii="Times New Roman" w:hAnsi="Times New Roman" w:cs="Times New Roman"/>
        </w:rPr>
      </w:pPr>
      <w:r>
        <w:rPr>
          <w:rFonts w:ascii="Times New Roman" w:hAnsi="Times New Roman" w:cs="Times New Roman"/>
          <w:color w:val="000000"/>
        </w:rPr>
        <w:t>13</w:t>
      </w:r>
      <w:r w:rsidRPr="00D55E27">
        <w:rPr>
          <w:rFonts w:ascii="Times New Roman" w:hAnsi="Times New Roman" w:cs="Times New Roman"/>
          <w:color w:val="000000"/>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707DA2A" w14:textId="77777777" w:rsidR="00DE06F5" w:rsidRPr="00D55E27" w:rsidRDefault="00DE06F5" w:rsidP="00DE06F5">
      <w:pPr>
        <w:spacing w:line="240" w:lineRule="auto"/>
        <w:ind w:right="-69"/>
        <w:jc w:val="center"/>
        <w:rPr>
          <w:rFonts w:ascii="Times New Roman" w:hAnsi="Times New Roman" w:cs="Times New Roman"/>
        </w:rPr>
      </w:pPr>
      <w:r>
        <w:rPr>
          <w:rFonts w:ascii="Times New Roman" w:hAnsi="Times New Roman" w:cs="Times New Roman"/>
          <w:b/>
        </w:rPr>
        <w:t>14</w:t>
      </w:r>
      <w:r w:rsidRPr="00D55E27">
        <w:rPr>
          <w:rFonts w:ascii="Times New Roman" w:hAnsi="Times New Roman" w:cs="Times New Roman"/>
          <w:b/>
        </w:rPr>
        <w:t>. ДОДАТКИ ДО ДОГОВОРУ</w:t>
      </w:r>
    </w:p>
    <w:p w14:paraId="434940FE" w14:textId="77777777" w:rsidR="00DE06F5" w:rsidRPr="00D55E27" w:rsidRDefault="00DE06F5" w:rsidP="00DE06F5">
      <w:pPr>
        <w:spacing w:line="240" w:lineRule="auto"/>
        <w:ind w:right="-69"/>
        <w:rPr>
          <w:rFonts w:ascii="Times New Roman" w:hAnsi="Times New Roman" w:cs="Times New Roman"/>
        </w:rPr>
      </w:pPr>
    </w:p>
    <w:p w14:paraId="6C4F31E7" w14:textId="77777777" w:rsidR="00DE06F5" w:rsidRPr="00D55E27" w:rsidRDefault="00DE06F5" w:rsidP="00DE06F5">
      <w:pPr>
        <w:spacing w:line="240" w:lineRule="auto"/>
        <w:ind w:right="-69"/>
        <w:rPr>
          <w:rFonts w:ascii="Times New Roman" w:hAnsi="Times New Roman" w:cs="Times New Roman"/>
        </w:rPr>
      </w:pPr>
      <w:r>
        <w:rPr>
          <w:rFonts w:ascii="Times New Roman" w:hAnsi="Times New Roman" w:cs="Times New Roman"/>
        </w:rPr>
        <w:t>14</w:t>
      </w:r>
      <w:r w:rsidRPr="00D55E27">
        <w:rPr>
          <w:rFonts w:ascii="Times New Roman" w:hAnsi="Times New Roman" w:cs="Times New Roman"/>
        </w:rPr>
        <w:t>.1. Невід'ємною частиною договору є:</w:t>
      </w:r>
    </w:p>
    <w:p w14:paraId="353A5EC2" w14:textId="3F149BF6" w:rsidR="00DE06F5" w:rsidRPr="00D55E27" w:rsidRDefault="008E5302" w:rsidP="00DE06F5">
      <w:pPr>
        <w:widowControl w:val="0"/>
        <w:suppressAutoHyphens w:val="0"/>
        <w:spacing w:line="240" w:lineRule="auto"/>
        <w:ind w:left="28"/>
        <w:jc w:val="both"/>
        <w:rPr>
          <w:rFonts w:ascii="Times New Roman" w:hAnsi="Times New Roman" w:cs="Times New Roman"/>
        </w:rPr>
      </w:pPr>
      <w:r>
        <w:rPr>
          <w:rFonts w:ascii="Times New Roman" w:hAnsi="Times New Roman" w:cs="Times New Roman"/>
        </w:rPr>
        <w:t>Додаток № 1  “Дислокація Об`єкта</w:t>
      </w:r>
      <w:r w:rsidR="00DE06F5" w:rsidRPr="00D55E27">
        <w:rPr>
          <w:rFonts w:ascii="Times New Roman" w:hAnsi="Times New Roman" w:cs="Times New Roman"/>
        </w:rPr>
        <w:tab/>
      </w:r>
      <w:r w:rsidR="00DE06F5" w:rsidRPr="00D55E27">
        <w:rPr>
          <w:rFonts w:ascii="Times New Roman" w:hAnsi="Times New Roman" w:cs="Times New Roman"/>
        </w:rPr>
        <w:tab/>
        <w:t xml:space="preserve">       - на 1 стор.</w:t>
      </w:r>
    </w:p>
    <w:p w14:paraId="1B520B6D" w14:textId="06B47CF7" w:rsidR="00DE06F5" w:rsidRPr="00D55E27" w:rsidRDefault="00DE06F5" w:rsidP="00DE06F5">
      <w:pPr>
        <w:widowControl w:val="0"/>
        <w:suppressAutoHyphens w:val="0"/>
        <w:spacing w:line="240" w:lineRule="auto"/>
        <w:ind w:left="28"/>
        <w:jc w:val="both"/>
        <w:rPr>
          <w:rFonts w:ascii="Times New Roman" w:hAnsi="Times New Roman" w:cs="Times New Roman"/>
        </w:rPr>
      </w:pPr>
      <w:r w:rsidRPr="00D55E27">
        <w:rPr>
          <w:rFonts w:ascii="Times New Roman" w:hAnsi="Times New Roman" w:cs="Times New Roman"/>
        </w:rPr>
        <w:t xml:space="preserve">Додаток № 2  “Розрахунок </w:t>
      </w:r>
      <w:r w:rsidR="00872980">
        <w:rPr>
          <w:rFonts w:ascii="Times New Roman" w:hAnsi="Times New Roman" w:cs="Times New Roman"/>
        </w:rPr>
        <w:t>послуг</w:t>
      </w:r>
      <w:r w:rsidRPr="00D55E27">
        <w:rPr>
          <w:rFonts w:ascii="Times New Roman" w:hAnsi="Times New Roman" w:cs="Times New Roman"/>
        </w:rPr>
        <w:t>”</w:t>
      </w:r>
      <w:r w:rsidRPr="00D55E27">
        <w:rPr>
          <w:rFonts w:ascii="Times New Roman" w:hAnsi="Times New Roman" w:cs="Times New Roman"/>
        </w:rPr>
        <w:tab/>
        <w:t xml:space="preserve">       - на 1 стор.</w:t>
      </w:r>
    </w:p>
    <w:p w14:paraId="358D0AFF" w14:textId="77777777" w:rsidR="00DE06F5" w:rsidRPr="00D55E27" w:rsidRDefault="00DE06F5" w:rsidP="00DE06F5">
      <w:pPr>
        <w:widowControl w:val="0"/>
        <w:suppressAutoHyphens w:val="0"/>
        <w:spacing w:line="240" w:lineRule="auto"/>
        <w:ind w:left="28"/>
        <w:jc w:val="both"/>
        <w:rPr>
          <w:rFonts w:ascii="Times New Roman" w:hAnsi="Times New Roman" w:cs="Times New Roman"/>
        </w:rPr>
      </w:pPr>
    </w:p>
    <w:p w14:paraId="7EEBAD87" w14:textId="77777777" w:rsidR="00DE06F5" w:rsidRPr="00D55E27" w:rsidRDefault="00DE06F5" w:rsidP="00DE06F5">
      <w:pPr>
        <w:ind w:firstLine="709"/>
        <w:jc w:val="center"/>
        <w:rPr>
          <w:rFonts w:ascii="Times New Roman" w:hAnsi="Times New Roman" w:cs="Times New Roman"/>
          <w:b/>
        </w:rPr>
      </w:pPr>
      <w:r w:rsidRPr="00D55E27">
        <w:rPr>
          <w:rFonts w:ascii="Times New Roman" w:hAnsi="Times New Roman" w:cs="Times New Roman"/>
          <w:b/>
        </w:rPr>
        <w:t>13. МІСЦЕЗНАХОДЖЕННЯ ТА БАНКІВСЬКІ РЕКВІЗИТИ СТОРІН</w:t>
      </w:r>
    </w:p>
    <w:tbl>
      <w:tblPr>
        <w:tblW w:w="9781" w:type="dxa"/>
        <w:tblInd w:w="108" w:type="dxa"/>
        <w:tblLayout w:type="fixed"/>
        <w:tblLook w:val="0000" w:firstRow="0" w:lastRow="0" w:firstColumn="0" w:lastColumn="0" w:noHBand="0" w:noVBand="0"/>
      </w:tblPr>
      <w:tblGrid>
        <w:gridCol w:w="4962"/>
        <w:gridCol w:w="4819"/>
      </w:tblGrid>
      <w:tr w:rsidR="00DE06F5" w:rsidRPr="00D55E27" w14:paraId="01529D61" w14:textId="77777777" w:rsidTr="00B9469E">
        <w:tc>
          <w:tcPr>
            <w:tcW w:w="4962" w:type="dxa"/>
            <w:shd w:val="clear" w:color="auto" w:fill="auto"/>
          </w:tcPr>
          <w:p w14:paraId="326D0C87" w14:textId="77777777" w:rsidR="00DE06F5" w:rsidRPr="00D55E27" w:rsidRDefault="00DE06F5" w:rsidP="00B9469E">
            <w:pPr>
              <w:jc w:val="center"/>
              <w:rPr>
                <w:rFonts w:ascii="Times New Roman" w:hAnsi="Times New Roman" w:cs="Times New Roman"/>
                <w:b/>
                <w:bCs/>
              </w:rPr>
            </w:pPr>
            <w:r w:rsidRPr="00D55E27">
              <w:rPr>
                <w:rFonts w:ascii="Times New Roman" w:hAnsi="Times New Roman" w:cs="Times New Roman"/>
              </w:rPr>
              <w:tab/>
            </w:r>
            <w:r w:rsidRPr="00D55E27">
              <w:rPr>
                <w:rFonts w:ascii="Times New Roman" w:hAnsi="Times New Roman" w:cs="Times New Roman"/>
              </w:rPr>
              <w:tab/>
            </w:r>
            <w:r w:rsidRPr="00D55E27">
              <w:rPr>
                <w:rFonts w:ascii="Times New Roman" w:hAnsi="Times New Roman" w:cs="Times New Roman"/>
                <w:b/>
                <w:lang w:eastAsia="uk-UA"/>
              </w:rPr>
              <w:tab/>
            </w:r>
          </w:p>
          <w:p w14:paraId="1C8673E2" w14:textId="77777777" w:rsidR="00DE06F5" w:rsidRPr="00D55E27" w:rsidRDefault="00DE06F5" w:rsidP="00B9469E">
            <w:pPr>
              <w:jc w:val="center"/>
              <w:rPr>
                <w:rFonts w:ascii="Times New Roman" w:hAnsi="Times New Roman" w:cs="Times New Roman"/>
                <w:b/>
                <w:bCs/>
              </w:rPr>
            </w:pPr>
            <w:r w:rsidRPr="00D55E27">
              <w:rPr>
                <w:rFonts w:ascii="Times New Roman" w:hAnsi="Times New Roman" w:cs="Times New Roman"/>
                <w:b/>
                <w:bCs/>
              </w:rPr>
              <w:t>Замовник:</w:t>
            </w:r>
          </w:p>
          <w:p w14:paraId="6D185A99" w14:textId="77777777" w:rsidR="00DE06F5" w:rsidRDefault="00DE06F5" w:rsidP="00B9469E">
            <w:pPr>
              <w:rPr>
                <w:rFonts w:ascii="Times New Roman" w:hAnsi="Times New Roman" w:cs="Times New Roman"/>
                <w:b/>
                <w:bCs/>
              </w:rPr>
            </w:pPr>
          </w:p>
          <w:p w14:paraId="63A58881" w14:textId="77777777" w:rsidR="008E5302" w:rsidRDefault="008E5302" w:rsidP="00B9469E">
            <w:pPr>
              <w:rPr>
                <w:rFonts w:ascii="Times New Roman" w:hAnsi="Times New Roman" w:cs="Times New Roman"/>
                <w:b/>
                <w:bCs/>
              </w:rPr>
            </w:pPr>
          </w:p>
          <w:p w14:paraId="60729FD8" w14:textId="77777777" w:rsidR="008E5302" w:rsidRDefault="008E5302" w:rsidP="00B9469E">
            <w:pPr>
              <w:rPr>
                <w:rFonts w:ascii="Times New Roman" w:hAnsi="Times New Roman" w:cs="Times New Roman"/>
                <w:b/>
                <w:bCs/>
              </w:rPr>
            </w:pPr>
          </w:p>
          <w:p w14:paraId="286AF949" w14:textId="77777777" w:rsidR="008E5302" w:rsidRDefault="008E5302" w:rsidP="00B9469E">
            <w:pPr>
              <w:rPr>
                <w:rFonts w:ascii="Times New Roman" w:hAnsi="Times New Roman" w:cs="Times New Roman"/>
                <w:b/>
                <w:bCs/>
              </w:rPr>
            </w:pPr>
          </w:p>
          <w:p w14:paraId="2AEA3ADD" w14:textId="77777777" w:rsidR="008E5302" w:rsidRDefault="008E5302" w:rsidP="00B9469E">
            <w:pPr>
              <w:rPr>
                <w:rFonts w:ascii="Times New Roman" w:hAnsi="Times New Roman" w:cs="Times New Roman"/>
                <w:b/>
                <w:bCs/>
              </w:rPr>
            </w:pPr>
          </w:p>
          <w:p w14:paraId="76E105DA" w14:textId="77777777" w:rsidR="008E5302" w:rsidRDefault="008E5302" w:rsidP="00B9469E">
            <w:pPr>
              <w:rPr>
                <w:rFonts w:ascii="Times New Roman" w:hAnsi="Times New Roman" w:cs="Times New Roman"/>
                <w:b/>
                <w:bCs/>
              </w:rPr>
            </w:pPr>
          </w:p>
          <w:p w14:paraId="31AA66AB" w14:textId="77777777" w:rsidR="008E5302" w:rsidRPr="00D55E27" w:rsidRDefault="008E5302" w:rsidP="00B9469E">
            <w:pPr>
              <w:rPr>
                <w:rFonts w:ascii="Times New Roman" w:hAnsi="Times New Roman" w:cs="Times New Roman"/>
                <w:b/>
                <w:bCs/>
              </w:rPr>
            </w:pPr>
          </w:p>
          <w:p w14:paraId="5A5893F2" w14:textId="77777777" w:rsidR="00DE06F5" w:rsidRPr="00D55E27" w:rsidRDefault="00DE06F5" w:rsidP="00B9469E">
            <w:pPr>
              <w:rPr>
                <w:rFonts w:ascii="Times New Roman" w:hAnsi="Times New Roman" w:cs="Times New Roman"/>
                <w:b/>
                <w:bCs/>
              </w:rPr>
            </w:pPr>
            <w:r w:rsidRPr="00D55E27">
              <w:rPr>
                <w:rFonts w:ascii="Times New Roman" w:hAnsi="Times New Roman" w:cs="Times New Roman"/>
                <w:b/>
                <w:bCs/>
              </w:rPr>
              <w:t>___________________/______________/</w:t>
            </w:r>
          </w:p>
          <w:p w14:paraId="13308834" w14:textId="77777777" w:rsidR="00DE06F5" w:rsidRPr="00D55E27" w:rsidRDefault="00DE06F5" w:rsidP="00B9469E">
            <w:pPr>
              <w:rPr>
                <w:rFonts w:ascii="Times New Roman" w:hAnsi="Times New Roman" w:cs="Times New Roman"/>
              </w:rPr>
            </w:pPr>
            <w:r w:rsidRPr="00D55E27">
              <w:rPr>
                <w:rFonts w:ascii="Times New Roman" w:hAnsi="Times New Roman" w:cs="Times New Roman"/>
                <w:bCs/>
              </w:rPr>
              <w:t>М.П.</w:t>
            </w:r>
          </w:p>
        </w:tc>
        <w:tc>
          <w:tcPr>
            <w:tcW w:w="4819" w:type="dxa"/>
            <w:shd w:val="clear" w:color="auto" w:fill="auto"/>
          </w:tcPr>
          <w:p w14:paraId="47E5EBD6" w14:textId="77777777" w:rsidR="00DE06F5" w:rsidRPr="00D55E27" w:rsidRDefault="00DE06F5" w:rsidP="00B9469E">
            <w:pPr>
              <w:ind w:firstLine="709"/>
              <w:jc w:val="center"/>
              <w:rPr>
                <w:rFonts w:ascii="Times New Roman" w:hAnsi="Times New Roman" w:cs="Times New Roman"/>
                <w:b/>
                <w:bCs/>
              </w:rPr>
            </w:pPr>
          </w:p>
          <w:p w14:paraId="5A954C61" w14:textId="77777777" w:rsidR="00DE06F5" w:rsidRPr="00D55E27" w:rsidRDefault="00DE06F5" w:rsidP="00B9469E">
            <w:pPr>
              <w:jc w:val="center"/>
              <w:rPr>
                <w:rFonts w:ascii="Times New Roman" w:hAnsi="Times New Roman" w:cs="Times New Roman"/>
                <w:b/>
                <w:bCs/>
              </w:rPr>
            </w:pPr>
            <w:r w:rsidRPr="00D55E27">
              <w:rPr>
                <w:rFonts w:ascii="Times New Roman" w:hAnsi="Times New Roman" w:cs="Times New Roman"/>
                <w:b/>
                <w:bCs/>
              </w:rPr>
              <w:t>Виконавець:</w:t>
            </w:r>
          </w:p>
          <w:p w14:paraId="2CA004B3" w14:textId="77777777" w:rsidR="00DE06F5" w:rsidRDefault="00DE06F5" w:rsidP="00B9469E">
            <w:pPr>
              <w:rPr>
                <w:rFonts w:ascii="Times New Roman" w:hAnsi="Times New Roman" w:cs="Times New Roman"/>
                <w:b/>
                <w:bCs/>
              </w:rPr>
            </w:pPr>
          </w:p>
          <w:p w14:paraId="71318C4E" w14:textId="77777777" w:rsidR="008E5302" w:rsidRDefault="008E5302" w:rsidP="00B9469E">
            <w:pPr>
              <w:rPr>
                <w:rFonts w:ascii="Times New Roman" w:hAnsi="Times New Roman" w:cs="Times New Roman"/>
                <w:b/>
                <w:bCs/>
              </w:rPr>
            </w:pPr>
          </w:p>
          <w:p w14:paraId="14E0728B" w14:textId="77777777" w:rsidR="008E5302" w:rsidRDefault="008E5302" w:rsidP="00B9469E">
            <w:pPr>
              <w:rPr>
                <w:rFonts w:ascii="Times New Roman" w:hAnsi="Times New Roman" w:cs="Times New Roman"/>
                <w:b/>
                <w:bCs/>
              </w:rPr>
            </w:pPr>
          </w:p>
          <w:p w14:paraId="0196E8AF" w14:textId="77777777" w:rsidR="008E5302" w:rsidRDefault="008E5302" w:rsidP="00B9469E">
            <w:pPr>
              <w:rPr>
                <w:rFonts w:ascii="Times New Roman" w:hAnsi="Times New Roman" w:cs="Times New Roman"/>
                <w:b/>
                <w:bCs/>
              </w:rPr>
            </w:pPr>
          </w:p>
          <w:p w14:paraId="15693F2B" w14:textId="77777777" w:rsidR="008E5302" w:rsidRDefault="008E5302" w:rsidP="00B9469E">
            <w:pPr>
              <w:rPr>
                <w:rFonts w:ascii="Times New Roman" w:hAnsi="Times New Roman" w:cs="Times New Roman"/>
                <w:b/>
                <w:bCs/>
              </w:rPr>
            </w:pPr>
          </w:p>
          <w:p w14:paraId="01A913F1" w14:textId="77777777" w:rsidR="008E5302" w:rsidRDefault="008E5302" w:rsidP="00B9469E">
            <w:pPr>
              <w:rPr>
                <w:rFonts w:ascii="Times New Roman" w:hAnsi="Times New Roman" w:cs="Times New Roman"/>
                <w:b/>
                <w:bCs/>
              </w:rPr>
            </w:pPr>
          </w:p>
          <w:p w14:paraId="4E6EAFD2" w14:textId="77777777" w:rsidR="008E5302" w:rsidRPr="00D55E27" w:rsidRDefault="008E5302" w:rsidP="00B9469E">
            <w:pPr>
              <w:rPr>
                <w:rFonts w:ascii="Times New Roman" w:hAnsi="Times New Roman" w:cs="Times New Roman"/>
                <w:b/>
                <w:bCs/>
              </w:rPr>
            </w:pPr>
          </w:p>
          <w:p w14:paraId="11E10A3E" w14:textId="77777777" w:rsidR="00DE06F5" w:rsidRPr="00D55E27" w:rsidRDefault="00DE06F5" w:rsidP="00B9469E">
            <w:pPr>
              <w:ind w:firstLine="31"/>
              <w:rPr>
                <w:rFonts w:ascii="Times New Roman" w:hAnsi="Times New Roman" w:cs="Times New Roman"/>
                <w:bCs/>
              </w:rPr>
            </w:pPr>
            <w:r w:rsidRPr="00D55E27">
              <w:rPr>
                <w:rFonts w:ascii="Times New Roman" w:hAnsi="Times New Roman" w:cs="Times New Roman"/>
                <w:b/>
                <w:bCs/>
              </w:rPr>
              <w:t>_____________________/_____________/</w:t>
            </w:r>
          </w:p>
        </w:tc>
      </w:tr>
    </w:tbl>
    <w:p w14:paraId="596C5632" w14:textId="77777777" w:rsidR="00DE06F5" w:rsidRDefault="00DE06F5" w:rsidP="00DE06F5">
      <w:pPr>
        <w:spacing w:before="180" w:line="240" w:lineRule="auto"/>
        <w:ind w:right="-69" w:firstLine="720"/>
        <w:jc w:val="center"/>
        <w:rPr>
          <w:rFonts w:ascii="Times New Roman" w:hAnsi="Times New Roman" w:cs="Times New Roman"/>
        </w:rPr>
      </w:pPr>
    </w:p>
    <w:p w14:paraId="2C33B2B4" w14:textId="77777777" w:rsidR="00DE06F5" w:rsidRDefault="00DE06F5" w:rsidP="00DE06F5">
      <w:pPr>
        <w:spacing w:before="180" w:line="240" w:lineRule="auto"/>
        <w:ind w:right="-69" w:firstLine="720"/>
        <w:jc w:val="center"/>
        <w:rPr>
          <w:rFonts w:ascii="Times New Roman" w:hAnsi="Times New Roman" w:cs="Times New Roman"/>
        </w:rPr>
      </w:pPr>
    </w:p>
    <w:p w14:paraId="0674388E" w14:textId="77777777" w:rsidR="00DE06F5" w:rsidRDefault="00DE06F5" w:rsidP="00DE06F5">
      <w:pPr>
        <w:spacing w:before="180" w:line="240" w:lineRule="auto"/>
        <w:ind w:right="-69"/>
        <w:rPr>
          <w:rFonts w:ascii="Times New Roman" w:hAnsi="Times New Roman" w:cs="Times New Roman"/>
        </w:rPr>
      </w:pPr>
    </w:p>
    <w:p w14:paraId="075BF462" w14:textId="77777777" w:rsidR="008E5302" w:rsidRDefault="008E5302" w:rsidP="00DE06F5">
      <w:pPr>
        <w:spacing w:before="180" w:line="240" w:lineRule="auto"/>
        <w:ind w:right="-69"/>
        <w:rPr>
          <w:rFonts w:ascii="Times New Roman" w:hAnsi="Times New Roman" w:cs="Times New Roman"/>
        </w:rPr>
      </w:pPr>
    </w:p>
    <w:p w14:paraId="387639AF" w14:textId="77777777" w:rsidR="008E5302" w:rsidRDefault="008E5302" w:rsidP="00DE06F5">
      <w:pPr>
        <w:spacing w:before="180" w:line="240" w:lineRule="auto"/>
        <w:ind w:right="-69"/>
        <w:rPr>
          <w:rFonts w:ascii="Times New Roman" w:hAnsi="Times New Roman" w:cs="Times New Roman"/>
        </w:rPr>
      </w:pPr>
    </w:p>
    <w:p w14:paraId="2C190D8C"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582981DC" w14:textId="77777777" w:rsidR="00DE06F5" w:rsidRPr="00D55E27" w:rsidRDefault="00DE06F5" w:rsidP="00DE06F5">
      <w:pPr>
        <w:spacing w:line="240" w:lineRule="auto"/>
        <w:jc w:val="right"/>
        <w:rPr>
          <w:rFonts w:ascii="Times New Roman" w:hAnsi="Times New Roman" w:cs="Times New Roman"/>
          <w:b/>
          <w:bCs/>
        </w:rPr>
      </w:pPr>
      <w:r w:rsidRPr="00D55E27">
        <w:rPr>
          <w:rFonts w:ascii="Times New Roman" w:hAnsi="Times New Roman" w:cs="Times New Roman"/>
          <w:b/>
          <w:bCs/>
        </w:rPr>
        <w:lastRenderedPageBreak/>
        <w:t>Додаток № 1</w:t>
      </w:r>
    </w:p>
    <w:p w14:paraId="4B67B222" w14:textId="6747F05A" w:rsidR="00DE06F5" w:rsidRPr="00D55E27" w:rsidRDefault="00DE06F5" w:rsidP="00DE06F5">
      <w:pPr>
        <w:spacing w:line="240" w:lineRule="auto"/>
        <w:jc w:val="right"/>
        <w:rPr>
          <w:rFonts w:ascii="Times New Roman" w:hAnsi="Times New Roman" w:cs="Times New Roman"/>
          <w:b/>
          <w:bCs/>
        </w:rPr>
      </w:pPr>
      <w:r w:rsidRPr="00D55E27">
        <w:rPr>
          <w:rFonts w:ascii="Times New Roman" w:hAnsi="Times New Roman" w:cs="Times New Roman"/>
          <w:b/>
          <w:bCs/>
        </w:rPr>
        <w:t xml:space="preserve"> до Договору №_______ від  ″__″__________ 202</w:t>
      </w:r>
      <w:r w:rsidR="008E5302">
        <w:rPr>
          <w:rFonts w:ascii="Times New Roman" w:hAnsi="Times New Roman" w:cs="Times New Roman"/>
          <w:b/>
          <w:bCs/>
        </w:rPr>
        <w:t>4</w:t>
      </w:r>
      <w:r w:rsidRPr="00D55E27">
        <w:rPr>
          <w:rFonts w:ascii="Times New Roman" w:hAnsi="Times New Roman" w:cs="Times New Roman"/>
          <w:b/>
          <w:bCs/>
        </w:rPr>
        <w:t xml:space="preserve"> року</w:t>
      </w:r>
    </w:p>
    <w:p w14:paraId="64299AB1" w14:textId="77777777" w:rsidR="00DE06F5" w:rsidRPr="00D55E27" w:rsidRDefault="00DE06F5" w:rsidP="00DE06F5">
      <w:pPr>
        <w:keepNext/>
        <w:suppressAutoHyphens w:val="0"/>
        <w:spacing w:before="240" w:after="60" w:line="240" w:lineRule="auto"/>
        <w:outlineLvl w:val="2"/>
        <w:rPr>
          <w:rFonts w:ascii="Times New Roman" w:eastAsia="Times New Roman" w:hAnsi="Times New Roman" w:cs="Times New Roman"/>
          <w:b/>
          <w:bCs/>
          <w:color w:val="auto"/>
          <w:lang w:val="ru-RU" w:eastAsia="ru-RU" w:bidi="ar-SA"/>
        </w:rPr>
      </w:pPr>
    </w:p>
    <w:p w14:paraId="2B205810" w14:textId="772B21D1" w:rsidR="00DE06F5" w:rsidRPr="00D55E27" w:rsidRDefault="00DE06F5" w:rsidP="00DE06F5">
      <w:pPr>
        <w:keepNext/>
        <w:suppressAutoHyphens w:val="0"/>
        <w:spacing w:before="240" w:after="60" w:line="240" w:lineRule="auto"/>
        <w:outlineLvl w:val="2"/>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 xml:space="preserve">  “ЗАТВЕРДЖУЮ”</w:t>
      </w:r>
      <w:r w:rsidRPr="00D55E27">
        <w:rPr>
          <w:rFonts w:ascii="Times New Roman" w:eastAsia="Times New Roman" w:hAnsi="Times New Roman" w:cs="Times New Roman"/>
          <w:color w:val="auto"/>
          <w:lang w:val="ru-RU" w:eastAsia="ru-RU" w:bidi="ar-SA"/>
        </w:rPr>
        <w:t xml:space="preserve"> </w:t>
      </w:r>
      <w:r>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eastAsia="ru-RU" w:bidi="ar-SA"/>
        </w:rPr>
        <w:t xml:space="preserve">                      </w:t>
      </w:r>
      <w:r w:rsidR="008E5302">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b/>
          <w:bCs/>
          <w:color w:val="auto"/>
          <w:lang w:val="ru-RU" w:eastAsia="ru-RU" w:bidi="ar-SA"/>
        </w:rPr>
        <w:t>”</w:t>
      </w:r>
      <w:r w:rsidRPr="00D55E27">
        <w:rPr>
          <w:rFonts w:ascii="Times New Roman" w:eastAsia="Times New Roman" w:hAnsi="Times New Roman" w:cs="Times New Roman"/>
          <w:b/>
          <w:color w:val="auto"/>
          <w:lang w:val="ru-RU" w:eastAsia="ru-RU" w:bidi="ar-SA"/>
        </w:rPr>
        <w:t>ПОГОДЖЕНО</w:t>
      </w:r>
      <w:r w:rsidRPr="00D55E27">
        <w:rPr>
          <w:rFonts w:ascii="Times New Roman" w:eastAsia="Times New Roman" w:hAnsi="Times New Roman" w:cs="Times New Roman"/>
          <w:b/>
          <w:bCs/>
          <w:color w:val="auto"/>
          <w:lang w:val="ru-RU" w:eastAsia="ru-RU" w:bidi="ar-SA"/>
        </w:rPr>
        <w:t>”</w:t>
      </w:r>
    </w:p>
    <w:p w14:paraId="12DF1689" w14:textId="7F0BD8CD"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Директор</w:t>
      </w:r>
      <w:r w:rsidRPr="00D55E27">
        <w:rPr>
          <w:rFonts w:ascii="Times New Roman" w:eastAsia="Times New Roman" w:hAnsi="Times New Roman" w:cs="Times New Roman"/>
          <w:color w:val="auto"/>
          <w:lang w:eastAsia="ru-RU" w:bidi="ar-SA"/>
        </w:rPr>
        <w:t xml:space="preserve"> _________________                                          </w:t>
      </w:r>
      <w:r w:rsidR="008E5302">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 </w:t>
      </w:r>
      <w:proofErr w:type="gramStart"/>
      <w:r>
        <w:rPr>
          <w:rFonts w:ascii="Times New Roman" w:eastAsia="Times New Roman" w:hAnsi="Times New Roman" w:cs="Times New Roman"/>
          <w:color w:val="auto"/>
          <w:lang w:val="ru-RU" w:eastAsia="ru-RU" w:bidi="ar-SA"/>
        </w:rPr>
        <w:t>Директор</w:t>
      </w:r>
      <w:proofErr w:type="gramEnd"/>
      <w:r>
        <w:rPr>
          <w:rFonts w:ascii="Times New Roman" w:eastAsia="Times New Roman" w:hAnsi="Times New Roman" w:cs="Times New Roman"/>
          <w:color w:val="auto"/>
          <w:lang w:val="ru-RU" w:eastAsia="ru-RU" w:bidi="ar-SA"/>
        </w:rPr>
        <w:t xml:space="preserve"> «НВК </w:t>
      </w:r>
      <w:r w:rsidRPr="00D55E27">
        <w:rPr>
          <w:rFonts w:ascii="Times New Roman" w:eastAsia="Times New Roman" w:hAnsi="Times New Roman" w:cs="Times New Roman"/>
          <w:color w:val="auto"/>
          <w:lang w:val="ru-RU" w:eastAsia="ru-RU" w:bidi="ar-SA"/>
        </w:rPr>
        <w:t>’’ШЕЛ’’</w:t>
      </w:r>
    </w:p>
    <w:p w14:paraId="13704C81" w14:textId="7D0DAAB4" w:rsidR="00DE06F5" w:rsidRPr="00D55E27" w:rsidRDefault="00DE06F5" w:rsidP="00DE06F5">
      <w:pPr>
        <w:suppressAutoHyphens w:val="0"/>
        <w:spacing w:line="240" w:lineRule="auto"/>
        <w:jc w:val="both"/>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______________</w:t>
      </w:r>
      <w:r w:rsidRPr="00D55E27">
        <w:rPr>
          <w:rFonts w:ascii="Times New Roman" w:eastAsia="Times New Roman" w:hAnsi="Times New Roman" w:cs="Times New Roman"/>
          <w:color w:val="auto"/>
          <w:lang w:eastAsia="ru-RU" w:bidi="ar-SA"/>
        </w:rPr>
        <w:t xml:space="preserve">                                                        </w:t>
      </w:r>
      <w:r w:rsidR="008E5302">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eastAsia="ru-RU" w:bidi="ar-SA"/>
        </w:rPr>
        <w:t xml:space="preserve"> ________</w:t>
      </w:r>
      <w:r w:rsidRPr="00D55E27">
        <w:rPr>
          <w:rFonts w:ascii="Times New Roman" w:eastAsia="Times New Roman" w:hAnsi="Times New Roman" w:cs="Times New Roman"/>
          <w:color w:val="auto"/>
          <w:lang w:val="ru-RU" w:eastAsia="ru-RU" w:bidi="ar-SA"/>
        </w:rPr>
        <w:t xml:space="preserve">   </w:t>
      </w:r>
    </w:p>
    <w:p w14:paraId="5633B652" w14:textId="519A1D6D"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r w:rsidRPr="00D55E27">
        <w:rPr>
          <w:rFonts w:ascii="Times New Roman" w:eastAsia="Times New Roman" w:hAnsi="Times New Roman" w:cs="Times New Roman"/>
          <w:color w:val="auto"/>
          <w:lang w:val="ru-RU" w:eastAsia="ru-RU" w:bidi="ar-SA"/>
        </w:rPr>
        <w:t>“__” ____________  20</w:t>
      </w:r>
      <w:r w:rsidRPr="00D55E27">
        <w:rPr>
          <w:rFonts w:ascii="Times New Roman" w:eastAsia="Times New Roman" w:hAnsi="Times New Roman" w:cs="Times New Roman"/>
          <w:color w:val="auto"/>
          <w:lang w:eastAsia="ru-RU" w:bidi="ar-SA"/>
        </w:rPr>
        <w:t>2</w:t>
      </w:r>
      <w:r w:rsidR="008E5302">
        <w:rPr>
          <w:rFonts w:ascii="Times New Roman" w:eastAsia="Times New Roman" w:hAnsi="Times New Roman" w:cs="Times New Roman"/>
          <w:color w:val="auto"/>
          <w:lang w:eastAsia="ru-RU" w:bidi="ar-SA"/>
        </w:rPr>
        <w:t>4</w:t>
      </w:r>
      <w:r w:rsidRPr="00D55E27">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val="ru-RU" w:eastAsia="ru-RU" w:bidi="ar-SA"/>
        </w:rPr>
        <w:t>року</w:t>
      </w:r>
      <w:r w:rsidRPr="00D55E27">
        <w:rPr>
          <w:rFonts w:ascii="Times New Roman" w:eastAsia="Times New Roman" w:hAnsi="Times New Roman" w:cs="Times New Roman"/>
          <w:color w:val="auto"/>
          <w:lang w:eastAsia="ru-RU" w:bidi="ar-SA"/>
        </w:rPr>
        <w:t xml:space="preserve">                                   </w:t>
      </w:r>
      <w:r w:rsidR="008E5302">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val="ru-RU" w:eastAsia="ru-RU" w:bidi="ar-SA"/>
        </w:rPr>
        <w:t>“__”___________20</w:t>
      </w:r>
      <w:r w:rsidR="008E5302">
        <w:rPr>
          <w:rFonts w:ascii="Times New Roman" w:eastAsia="Times New Roman" w:hAnsi="Times New Roman" w:cs="Times New Roman"/>
          <w:color w:val="auto"/>
          <w:lang w:eastAsia="ru-RU" w:bidi="ar-SA"/>
        </w:rPr>
        <w:t xml:space="preserve">24 </w:t>
      </w:r>
      <w:r w:rsidRPr="00D55E27">
        <w:rPr>
          <w:rFonts w:ascii="Times New Roman" w:eastAsia="Times New Roman" w:hAnsi="Times New Roman" w:cs="Times New Roman"/>
          <w:color w:val="auto"/>
          <w:lang w:val="ru-RU" w:eastAsia="ru-RU" w:bidi="ar-SA"/>
        </w:rPr>
        <w:t>року</w:t>
      </w:r>
    </w:p>
    <w:p w14:paraId="18E6503E"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p w14:paraId="56A115F1"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7CD399F6" w14:textId="4BDABB3D" w:rsidR="00DE06F5" w:rsidRPr="00D55E27" w:rsidRDefault="00DE06F5" w:rsidP="00DE06F5">
      <w:pPr>
        <w:keepNext/>
        <w:suppressAutoHyphens w:val="0"/>
        <w:spacing w:before="240" w:after="60" w:line="240" w:lineRule="auto"/>
        <w:jc w:val="center"/>
        <w:outlineLvl w:val="1"/>
        <w:rPr>
          <w:rFonts w:ascii="Times New Roman" w:eastAsia="Times New Roman" w:hAnsi="Times New Roman" w:cs="Times New Roman"/>
          <w:b/>
          <w:bCs/>
          <w:i/>
          <w:iCs/>
          <w:color w:val="auto"/>
          <w:lang w:val="ru-RU" w:eastAsia="ru-RU" w:bidi="ar-SA"/>
        </w:rPr>
      </w:pPr>
      <w:r w:rsidRPr="00D55E27">
        <w:rPr>
          <w:rFonts w:ascii="Times New Roman" w:eastAsia="Times New Roman" w:hAnsi="Times New Roman" w:cs="Times New Roman"/>
          <w:b/>
          <w:bCs/>
          <w:i/>
          <w:iCs/>
          <w:color w:val="auto"/>
          <w:lang w:val="ru-RU" w:eastAsia="ru-RU" w:bidi="ar-SA"/>
        </w:rPr>
        <w:t>ДИСЛОКАЦІЯ</w:t>
      </w:r>
      <w:r w:rsidR="008E5302">
        <w:rPr>
          <w:rFonts w:ascii="Times New Roman" w:eastAsia="Times New Roman" w:hAnsi="Times New Roman" w:cs="Times New Roman"/>
          <w:b/>
          <w:bCs/>
          <w:i/>
          <w:iCs/>
          <w:color w:val="auto"/>
          <w:lang w:val="ru-RU" w:eastAsia="ru-RU" w:bidi="ar-SA"/>
        </w:rPr>
        <w:t xml:space="preserve"> ОБ'ЄКТА</w:t>
      </w:r>
    </w:p>
    <w:p w14:paraId="5CC66348" w14:textId="03484098" w:rsidR="00DE06F5" w:rsidRPr="008E5302" w:rsidRDefault="008E5302" w:rsidP="00DE06F5">
      <w:pPr>
        <w:suppressAutoHyphens w:val="0"/>
        <w:spacing w:line="240" w:lineRule="auto"/>
        <w:jc w:val="center"/>
        <w:rPr>
          <w:rFonts w:ascii="Times New Roman" w:eastAsia="Times New Roman" w:hAnsi="Times New Roman" w:cs="Times New Roman"/>
          <w:bCs/>
          <w:i/>
          <w:iCs/>
          <w:color w:val="auto"/>
          <w:u w:val="single"/>
          <w:lang w:val="ru-RU" w:eastAsia="ru-RU" w:bidi="ar-SA"/>
        </w:rPr>
      </w:pPr>
      <w:r w:rsidRPr="008E5302">
        <w:rPr>
          <w:rFonts w:ascii="Times New Roman" w:eastAsia="Times New Roman" w:hAnsi="Times New Roman" w:cs="Times New Roman"/>
          <w:bCs/>
          <w:color w:val="auto"/>
          <w:lang w:val="ru-RU" w:eastAsia="ru-RU" w:bidi="ar-SA"/>
        </w:rPr>
        <w:t xml:space="preserve">Пост по </w:t>
      </w:r>
      <w:proofErr w:type="spellStart"/>
      <w:r w:rsidRPr="008E5302">
        <w:rPr>
          <w:rFonts w:ascii="Times New Roman" w:eastAsia="Times New Roman" w:hAnsi="Times New Roman" w:cs="Times New Roman"/>
          <w:bCs/>
          <w:color w:val="auto"/>
          <w:lang w:val="ru-RU" w:eastAsia="ru-RU" w:bidi="ar-SA"/>
        </w:rPr>
        <w:t>охороні</w:t>
      </w:r>
      <w:proofErr w:type="spellEnd"/>
      <w:r w:rsidRPr="008E5302">
        <w:rPr>
          <w:rFonts w:ascii="Times New Roman" w:eastAsia="Times New Roman" w:hAnsi="Times New Roman" w:cs="Times New Roman"/>
          <w:bCs/>
          <w:color w:val="auto"/>
          <w:lang w:val="ru-RU" w:eastAsia="ru-RU" w:bidi="ar-SA"/>
        </w:rPr>
        <w:t xml:space="preserve"> </w:t>
      </w:r>
      <w:proofErr w:type="spellStart"/>
      <w:r w:rsidRPr="008E5302">
        <w:rPr>
          <w:rFonts w:ascii="Times New Roman" w:eastAsia="Times New Roman" w:hAnsi="Times New Roman" w:cs="Times New Roman"/>
          <w:bCs/>
          <w:color w:val="auto"/>
          <w:lang w:val="ru-RU" w:eastAsia="ru-RU" w:bidi="ar-SA"/>
        </w:rPr>
        <w:t>об’єкту</w:t>
      </w:r>
      <w:proofErr w:type="spellEnd"/>
      <w:r w:rsidRPr="008E5302">
        <w:rPr>
          <w:rFonts w:ascii="Times New Roman" w:eastAsia="Times New Roman" w:hAnsi="Times New Roman" w:cs="Times New Roman"/>
          <w:bCs/>
          <w:color w:val="auto"/>
          <w:lang w:val="ru-RU" w:eastAsia="ru-RU" w:bidi="ar-SA"/>
        </w:rPr>
        <w:t>: НВК « ШЕЛ»</w:t>
      </w:r>
      <w:r w:rsidR="00DE06F5" w:rsidRPr="008E5302">
        <w:rPr>
          <w:rFonts w:ascii="Times New Roman" w:eastAsia="Times New Roman" w:hAnsi="Times New Roman" w:cs="Times New Roman"/>
          <w:bCs/>
          <w:color w:val="auto"/>
          <w:lang w:val="ru-RU" w:eastAsia="ru-RU" w:bidi="ar-SA"/>
        </w:rPr>
        <w:t xml:space="preserve"> за </w:t>
      </w:r>
      <w:proofErr w:type="spellStart"/>
      <w:r w:rsidR="00DE06F5" w:rsidRPr="008E5302">
        <w:rPr>
          <w:rFonts w:ascii="Times New Roman" w:eastAsia="Times New Roman" w:hAnsi="Times New Roman" w:cs="Times New Roman"/>
          <w:bCs/>
          <w:color w:val="auto"/>
          <w:lang w:val="ru-RU" w:eastAsia="ru-RU" w:bidi="ar-SA"/>
        </w:rPr>
        <w:t>адресою</w:t>
      </w:r>
      <w:proofErr w:type="spellEnd"/>
      <w:r w:rsidR="00DE06F5" w:rsidRPr="008E5302">
        <w:rPr>
          <w:rFonts w:ascii="Times New Roman" w:eastAsia="Times New Roman" w:hAnsi="Times New Roman" w:cs="Times New Roman"/>
          <w:bCs/>
          <w:i/>
          <w:iCs/>
          <w:color w:val="auto"/>
          <w:lang w:val="ru-RU" w:eastAsia="ru-RU" w:bidi="ar-SA"/>
        </w:rPr>
        <w:t xml:space="preserve">: </w:t>
      </w:r>
      <w:r w:rsidR="00DE06F5" w:rsidRPr="008E5302">
        <w:rPr>
          <w:rFonts w:ascii="Times New Roman" w:eastAsia="Times New Roman" w:hAnsi="Times New Roman" w:cs="Times New Roman"/>
          <w:bCs/>
          <w:i/>
          <w:iCs/>
          <w:color w:val="auto"/>
          <w:lang w:eastAsia="ru-RU" w:bidi="ar-SA"/>
        </w:rPr>
        <w:t>79059,</w:t>
      </w:r>
      <w:r w:rsidR="00DE06F5" w:rsidRPr="008E5302">
        <w:rPr>
          <w:rFonts w:ascii="Times New Roman" w:eastAsia="Times New Roman" w:hAnsi="Times New Roman" w:cs="Times New Roman"/>
          <w:bCs/>
          <w:i/>
          <w:iCs/>
          <w:color w:val="auto"/>
          <w:lang w:val="ru-RU" w:eastAsia="ru-RU" w:bidi="ar-SA"/>
        </w:rPr>
        <w:t xml:space="preserve"> м. </w:t>
      </w:r>
      <w:proofErr w:type="spellStart"/>
      <w:r w:rsidR="00DE06F5" w:rsidRPr="008E5302">
        <w:rPr>
          <w:rFonts w:ascii="Times New Roman" w:eastAsia="Times New Roman" w:hAnsi="Times New Roman" w:cs="Times New Roman"/>
          <w:bCs/>
          <w:i/>
          <w:iCs/>
          <w:color w:val="auto"/>
          <w:lang w:val="ru-RU" w:eastAsia="ru-RU" w:bidi="ar-SA"/>
        </w:rPr>
        <w:t>Львів</w:t>
      </w:r>
      <w:proofErr w:type="spellEnd"/>
      <w:r w:rsidR="00DE06F5" w:rsidRPr="008E5302">
        <w:rPr>
          <w:rFonts w:ascii="Times New Roman" w:eastAsia="Times New Roman" w:hAnsi="Times New Roman" w:cs="Times New Roman"/>
          <w:bCs/>
          <w:i/>
          <w:iCs/>
          <w:color w:val="auto"/>
          <w:lang w:val="ru-RU" w:eastAsia="ru-RU" w:bidi="ar-SA"/>
        </w:rPr>
        <w:t xml:space="preserve">, </w:t>
      </w:r>
      <w:proofErr w:type="spellStart"/>
      <w:r w:rsidR="00DE06F5" w:rsidRPr="008E5302">
        <w:rPr>
          <w:rFonts w:ascii="Times New Roman" w:eastAsia="Times New Roman" w:hAnsi="Times New Roman" w:cs="Times New Roman"/>
          <w:bCs/>
          <w:i/>
          <w:iCs/>
          <w:color w:val="auto"/>
          <w:lang w:val="ru-RU" w:eastAsia="ru-RU" w:bidi="ar-SA"/>
        </w:rPr>
        <w:t>вул</w:t>
      </w:r>
      <w:proofErr w:type="spellEnd"/>
      <w:r w:rsidR="00DE06F5" w:rsidRPr="008E5302">
        <w:rPr>
          <w:rFonts w:ascii="Times New Roman" w:eastAsia="Times New Roman" w:hAnsi="Times New Roman" w:cs="Times New Roman"/>
          <w:bCs/>
          <w:i/>
          <w:iCs/>
          <w:color w:val="auto"/>
          <w:lang w:val="ru-RU" w:eastAsia="ru-RU" w:bidi="ar-SA"/>
        </w:rPr>
        <w:t xml:space="preserve">. </w:t>
      </w:r>
      <w:proofErr w:type="spellStart"/>
      <w:r w:rsidR="00DE06F5" w:rsidRPr="008E5302">
        <w:rPr>
          <w:rFonts w:ascii="Times New Roman" w:eastAsia="Times New Roman" w:hAnsi="Times New Roman" w:cs="Times New Roman"/>
          <w:bCs/>
          <w:i/>
          <w:iCs/>
          <w:color w:val="auto"/>
          <w:lang w:val="ru-RU" w:eastAsia="ru-RU" w:bidi="ar-SA"/>
        </w:rPr>
        <w:t>Хвильового</w:t>
      </w:r>
      <w:proofErr w:type="spellEnd"/>
      <w:r w:rsidR="00DE06F5" w:rsidRPr="008E5302">
        <w:rPr>
          <w:rFonts w:ascii="Times New Roman" w:eastAsia="Times New Roman" w:hAnsi="Times New Roman" w:cs="Times New Roman"/>
          <w:bCs/>
          <w:i/>
          <w:iCs/>
          <w:color w:val="auto"/>
          <w:lang w:val="ru-RU" w:eastAsia="ru-RU" w:bidi="ar-SA"/>
        </w:rPr>
        <w:t>, 35,</w:t>
      </w:r>
    </w:p>
    <w:p w14:paraId="250EC9AF" w14:textId="3FDC9193" w:rsidR="00DE06F5" w:rsidRPr="00D55E27" w:rsidRDefault="00DE06F5" w:rsidP="00DE06F5">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на 20</w:t>
      </w:r>
      <w:r w:rsidRPr="00D55E27">
        <w:rPr>
          <w:rFonts w:ascii="Times New Roman" w:eastAsia="Times New Roman" w:hAnsi="Times New Roman" w:cs="Times New Roman"/>
          <w:color w:val="auto"/>
          <w:lang w:eastAsia="ru-RU" w:bidi="ar-SA"/>
        </w:rPr>
        <w:t>2</w:t>
      </w:r>
      <w:r w:rsidR="008E5302">
        <w:rPr>
          <w:rFonts w:ascii="Times New Roman" w:eastAsia="Times New Roman" w:hAnsi="Times New Roman" w:cs="Times New Roman"/>
          <w:color w:val="auto"/>
          <w:lang w:eastAsia="ru-RU" w:bidi="ar-SA"/>
        </w:rPr>
        <w:t>4</w:t>
      </w:r>
      <w:r w:rsidRPr="00D55E27">
        <w:rPr>
          <w:rFonts w:ascii="Times New Roman" w:eastAsia="Times New Roman" w:hAnsi="Times New Roman" w:cs="Times New Roman"/>
          <w:color w:val="auto"/>
          <w:lang w:val="ru-RU" w:eastAsia="ru-RU" w:bidi="ar-SA"/>
        </w:rPr>
        <w:t xml:space="preserve"> </w:t>
      </w:r>
      <w:proofErr w:type="spellStart"/>
      <w:proofErr w:type="gramStart"/>
      <w:r w:rsidRPr="00D55E27">
        <w:rPr>
          <w:rFonts w:ascii="Times New Roman" w:eastAsia="Times New Roman" w:hAnsi="Times New Roman" w:cs="Times New Roman"/>
          <w:color w:val="auto"/>
          <w:lang w:val="ru-RU" w:eastAsia="ru-RU" w:bidi="ar-SA"/>
        </w:rPr>
        <w:t>р</w:t>
      </w:r>
      <w:proofErr w:type="gramEnd"/>
      <w:r w:rsidRPr="00D55E27">
        <w:rPr>
          <w:rFonts w:ascii="Times New Roman" w:eastAsia="Times New Roman" w:hAnsi="Times New Roman" w:cs="Times New Roman"/>
          <w:color w:val="auto"/>
          <w:lang w:val="ru-RU" w:eastAsia="ru-RU" w:bidi="ar-SA"/>
        </w:rPr>
        <w:t>ік</w:t>
      </w:r>
      <w:proofErr w:type="spellEnd"/>
    </w:p>
    <w:p w14:paraId="435C08FA"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3CD146D2"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tbl>
      <w:tblPr>
        <w:tblpPr w:leftFromText="180" w:rightFromText="180" w:vertAnchor="text" w:horzAnchor="margin" w:tblpXSpec="center" w:tblpY="85"/>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954"/>
        <w:gridCol w:w="1301"/>
        <w:gridCol w:w="1675"/>
        <w:gridCol w:w="793"/>
        <w:gridCol w:w="742"/>
        <w:gridCol w:w="838"/>
        <w:gridCol w:w="838"/>
        <w:gridCol w:w="1396"/>
        <w:gridCol w:w="247"/>
      </w:tblGrid>
      <w:tr w:rsidR="00DE06F5" w:rsidRPr="00D55E27" w14:paraId="5AABF06C" w14:textId="77777777" w:rsidTr="00B9469E">
        <w:trPr>
          <w:cantSplit/>
          <w:trHeight w:val="746"/>
        </w:trPr>
        <w:tc>
          <w:tcPr>
            <w:tcW w:w="526" w:type="dxa"/>
            <w:vMerge w:val="restart"/>
          </w:tcPr>
          <w:p w14:paraId="4396C4A0"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p w14:paraId="0A01FBE7"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w:t>
            </w:r>
          </w:p>
          <w:p w14:paraId="0929953A"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п/п</w:t>
            </w:r>
          </w:p>
        </w:tc>
        <w:tc>
          <w:tcPr>
            <w:tcW w:w="1954" w:type="dxa"/>
            <w:vMerge w:val="restart"/>
          </w:tcPr>
          <w:p w14:paraId="1B4E906A"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p w14:paraId="3006EAC8"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Найменування</w:t>
            </w:r>
            <w:proofErr w:type="spellEnd"/>
            <w:r w:rsidRPr="00D55E27">
              <w:rPr>
                <w:rFonts w:ascii="Times New Roman" w:eastAsia="Times New Roman" w:hAnsi="Times New Roman" w:cs="Times New Roman"/>
                <w:b/>
                <w:bCs/>
                <w:color w:val="auto"/>
                <w:lang w:val="ru-RU" w:eastAsia="ru-RU" w:bidi="ar-SA"/>
              </w:rPr>
              <w:t xml:space="preserve"> </w:t>
            </w:r>
            <w:proofErr w:type="spellStart"/>
            <w:r w:rsidRPr="00D55E27">
              <w:rPr>
                <w:rFonts w:ascii="Times New Roman" w:eastAsia="Times New Roman" w:hAnsi="Times New Roman" w:cs="Times New Roman"/>
                <w:b/>
                <w:bCs/>
                <w:color w:val="auto"/>
                <w:lang w:val="ru-RU" w:eastAsia="ru-RU" w:bidi="ar-SA"/>
              </w:rPr>
              <w:t>об’єкта</w:t>
            </w:r>
            <w:proofErr w:type="spellEnd"/>
            <w:r w:rsidRPr="00D55E27">
              <w:rPr>
                <w:rFonts w:ascii="Times New Roman" w:eastAsia="Times New Roman" w:hAnsi="Times New Roman" w:cs="Times New Roman"/>
                <w:b/>
                <w:bCs/>
                <w:color w:val="auto"/>
                <w:lang w:val="ru-RU" w:eastAsia="ru-RU" w:bidi="ar-SA"/>
              </w:rPr>
              <w:t>,</w:t>
            </w:r>
          </w:p>
          <w:p w14:paraId="1469BDF2"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приміщення</w:t>
            </w:r>
            <w:proofErr w:type="spellEnd"/>
            <w:r w:rsidRPr="00D55E27">
              <w:rPr>
                <w:rFonts w:ascii="Times New Roman" w:eastAsia="Times New Roman" w:hAnsi="Times New Roman" w:cs="Times New Roman"/>
                <w:b/>
                <w:bCs/>
                <w:color w:val="auto"/>
                <w:lang w:val="ru-RU" w:eastAsia="ru-RU" w:bidi="ar-SA"/>
              </w:rPr>
              <w:t>, номер тел.</w:t>
            </w:r>
          </w:p>
        </w:tc>
        <w:tc>
          <w:tcPr>
            <w:tcW w:w="1301" w:type="dxa"/>
            <w:vMerge w:val="restart"/>
          </w:tcPr>
          <w:p w14:paraId="37A8A4BD"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eastAsia="ru-RU" w:bidi="ar-SA"/>
              </w:rPr>
            </w:pPr>
          </w:p>
          <w:p w14:paraId="5BC4A67F"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кількість</w:t>
            </w:r>
            <w:proofErr w:type="spellEnd"/>
          </w:p>
          <w:p w14:paraId="22344D0D"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постів</w:t>
            </w:r>
            <w:proofErr w:type="spellEnd"/>
          </w:p>
          <w:p w14:paraId="4B7CA950"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охорони</w:t>
            </w:r>
            <w:proofErr w:type="spellEnd"/>
          </w:p>
          <w:p w14:paraId="087847BE"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1675" w:type="dxa"/>
            <w:vMerge w:val="restart"/>
          </w:tcPr>
          <w:p w14:paraId="09650A29"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p w14:paraId="04437AF9"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Що</w:t>
            </w:r>
            <w:proofErr w:type="spellEnd"/>
            <w:r w:rsidRPr="00D55E27">
              <w:rPr>
                <w:rFonts w:ascii="Times New Roman" w:eastAsia="Times New Roman" w:hAnsi="Times New Roman" w:cs="Times New Roman"/>
                <w:b/>
                <w:bCs/>
                <w:color w:val="auto"/>
                <w:lang w:val="ru-RU" w:eastAsia="ru-RU" w:bidi="ar-SA"/>
              </w:rPr>
              <w:t xml:space="preserve"> </w:t>
            </w:r>
            <w:proofErr w:type="spellStart"/>
            <w:r w:rsidRPr="00D55E27">
              <w:rPr>
                <w:rFonts w:ascii="Times New Roman" w:eastAsia="Times New Roman" w:hAnsi="Times New Roman" w:cs="Times New Roman"/>
                <w:b/>
                <w:bCs/>
                <w:color w:val="auto"/>
                <w:lang w:val="ru-RU" w:eastAsia="ru-RU" w:bidi="ar-SA"/>
              </w:rPr>
              <w:t>береться</w:t>
            </w:r>
            <w:proofErr w:type="spellEnd"/>
          </w:p>
          <w:p w14:paraId="2BD15F27"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під</w:t>
            </w:r>
            <w:proofErr w:type="spellEnd"/>
            <w:r w:rsidRPr="00D55E27">
              <w:rPr>
                <w:rFonts w:ascii="Times New Roman" w:eastAsia="Times New Roman" w:hAnsi="Times New Roman" w:cs="Times New Roman"/>
                <w:b/>
                <w:bCs/>
                <w:color w:val="auto"/>
                <w:lang w:val="ru-RU" w:eastAsia="ru-RU" w:bidi="ar-SA"/>
              </w:rPr>
              <w:t xml:space="preserve"> </w:t>
            </w:r>
            <w:proofErr w:type="spellStart"/>
            <w:r w:rsidRPr="00D55E27">
              <w:rPr>
                <w:rFonts w:ascii="Times New Roman" w:eastAsia="Times New Roman" w:hAnsi="Times New Roman" w:cs="Times New Roman"/>
                <w:b/>
                <w:bCs/>
                <w:color w:val="auto"/>
                <w:lang w:val="ru-RU" w:eastAsia="ru-RU" w:bidi="ar-SA"/>
              </w:rPr>
              <w:t>охорону</w:t>
            </w:r>
            <w:proofErr w:type="spellEnd"/>
          </w:p>
        </w:tc>
        <w:tc>
          <w:tcPr>
            <w:tcW w:w="3211" w:type="dxa"/>
            <w:gridSpan w:val="4"/>
          </w:tcPr>
          <w:p w14:paraId="1A3C1397"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 xml:space="preserve">Час </w:t>
            </w:r>
            <w:proofErr w:type="spellStart"/>
            <w:r w:rsidRPr="00D55E27">
              <w:rPr>
                <w:rFonts w:ascii="Times New Roman" w:eastAsia="Times New Roman" w:hAnsi="Times New Roman" w:cs="Times New Roman"/>
                <w:b/>
                <w:bCs/>
                <w:color w:val="auto"/>
                <w:lang w:val="ru-RU" w:eastAsia="ru-RU" w:bidi="ar-SA"/>
              </w:rPr>
              <w:t>охорони</w:t>
            </w:r>
            <w:proofErr w:type="spellEnd"/>
          </w:p>
          <w:p w14:paraId="0DC85915"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w:t>
            </w:r>
            <w:proofErr w:type="spellStart"/>
            <w:r w:rsidRPr="00D55E27">
              <w:rPr>
                <w:rFonts w:ascii="Times New Roman" w:eastAsia="Times New Roman" w:hAnsi="Times New Roman" w:cs="Times New Roman"/>
                <w:b/>
                <w:bCs/>
                <w:color w:val="auto"/>
                <w:lang w:val="ru-RU" w:eastAsia="ru-RU" w:bidi="ar-SA"/>
              </w:rPr>
              <w:t>від</w:t>
            </w:r>
            <w:proofErr w:type="spellEnd"/>
            <w:r w:rsidRPr="00D55E27">
              <w:rPr>
                <w:rFonts w:ascii="Times New Roman" w:eastAsia="Times New Roman" w:hAnsi="Times New Roman" w:cs="Times New Roman"/>
                <w:b/>
                <w:bCs/>
                <w:color w:val="auto"/>
                <w:lang w:val="ru-RU" w:eastAsia="ru-RU" w:bidi="ar-SA"/>
              </w:rPr>
              <w:t xml:space="preserve">-до” у </w:t>
            </w:r>
            <w:proofErr w:type="spellStart"/>
            <w:r w:rsidRPr="00D55E27">
              <w:rPr>
                <w:rFonts w:ascii="Times New Roman" w:eastAsia="Times New Roman" w:hAnsi="Times New Roman" w:cs="Times New Roman"/>
                <w:b/>
                <w:bCs/>
                <w:color w:val="auto"/>
                <w:lang w:val="ru-RU" w:eastAsia="ru-RU" w:bidi="ar-SA"/>
              </w:rPr>
              <w:t>дні</w:t>
            </w:r>
            <w:proofErr w:type="spellEnd"/>
          </w:p>
        </w:tc>
        <w:tc>
          <w:tcPr>
            <w:tcW w:w="1396" w:type="dxa"/>
            <w:tcBorders>
              <w:right w:val="nil"/>
            </w:tcBorders>
          </w:tcPr>
          <w:p w14:paraId="5A0E2A35" w14:textId="77777777" w:rsidR="00DE06F5" w:rsidRPr="00D55E27" w:rsidRDefault="00DE06F5" w:rsidP="00B9469E">
            <w:pPr>
              <w:suppressAutoHyphens w:val="0"/>
              <w:spacing w:line="240" w:lineRule="auto"/>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Примітка</w:t>
            </w:r>
            <w:proofErr w:type="spellEnd"/>
          </w:p>
          <w:p w14:paraId="6C761A34"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246" w:type="dxa"/>
            <w:vMerge w:val="restart"/>
            <w:tcBorders>
              <w:left w:val="nil"/>
            </w:tcBorders>
          </w:tcPr>
          <w:p w14:paraId="09D82CC3" w14:textId="77777777" w:rsidR="00DE06F5" w:rsidRPr="00D55E27" w:rsidRDefault="00DE06F5" w:rsidP="00B9469E">
            <w:pPr>
              <w:suppressAutoHyphens w:val="0"/>
              <w:spacing w:line="240" w:lineRule="auto"/>
              <w:rPr>
                <w:rFonts w:ascii="Times New Roman" w:eastAsia="Times New Roman" w:hAnsi="Times New Roman" w:cs="Times New Roman"/>
                <w:b/>
                <w:bCs/>
                <w:color w:val="auto"/>
                <w:lang w:val="ru-RU" w:eastAsia="ru-RU" w:bidi="ar-SA"/>
              </w:rPr>
            </w:pPr>
          </w:p>
          <w:p w14:paraId="4539EFA9"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r>
      <w:tr w:rsidR="00DE06F5" w:rsidRPr="00D55E27" w14:paraId="70807700" w14:textId="77777777" w:rsidTr="00B9469E">
        <w:trPr>
          <w:cantSplit/>
          <w:trHeight w:val="1132"/>
        </w:trPr>
        <w:tc>
          <w:tcPr>
            <w:tcW w:w="526" w:type="dxa"/>
            <w:vMerge/>
          </w:tcPr>
          <w:p w14:paraId="11334AC2"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1954" w:type="dxa"/>
            <w:vMerge/>
          </w:tcPr>
          <w:p w14:paraId="77C7C10D"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1301" w:type="dxa"/>
            <w:vMerge/>
          </w:tcPr>
          <w:p w14:paraId="454601FD"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1675" w:type="dxa"/>
            <w:vMerge/>
          </w:tcPr>
          <w:p w14:paraId="29C720E7"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793" w:type="dxa"/>
          </w:tcPr>
          <w:p w14:paraId="5745F729"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r w:rsidRPr="00D55E27">
              <w:rPr>
                <w:rFonts w:ascii="Times New Roman" w:eastAsia="Times New Roman" w:hAnsi="Times New Roman" w:cs="Times New Roman"/>
                <w:b/>
                <w:bCs/>
                <w:color w:val="auto"/>
                <w:lang w:val="ru-RU" w:eastAsia="ru-RU" w:bidi="ar-SA"/>
              </w:rPr>
              <w:t>роб.</w:t>
            </w:r>
          </w:p>
        </w:tc>
        <w:tc>
          <w:tcPr>
            <w:tcW w:w="742" w:type="dxa"/>
          </w:tcPr>
          <w:p w14:paraId="3227D768"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п</w:t>
            </w:r>
            <w:proofErr w:type="gramStart"/>
            <w:r w:rsidRPr="00D55E27">
              <w:rPr>
                <w:rFonts w:ascii="Times New Roman" w:eastAsia="Times New Roman" w:hAnsi="Times New Roman" w:cs="Times New Roman"/>
                <w:b/>
                <w:bCs/>
                <w:color w:val="auto"/>
                <w:lang w:val="ru-RU" w:eastAsia="ru-RU" w:bidi="ar-SA"/>
              </w:rPr>
              <w:t>.в</w:t>
            </w:r>
            <w:proofErr w:type="gramEnd"/>
            <w:r w:rsidRPr="00D55E27">
              <w:rPr>
                <w:rFonts w:ascii="Times New Roman" w:eastAsia="Times New Roman" w:hAnsi="Times New Roman" w:cs="Times New Roman"/>
                <w:b/>
                <w:bCs/>
                <w:color w:val="auto"/>
                <w:lang w:val="ru-RU" w:eastAsia="ru-RU" w:bidi="ar-SA"/>
              </w:rPr>
              <w:t>их</w:t>
            </w:r>
            <w:proofErr w:type="spellEnd"/>
          </w:p>
        </w:tc>
        <w:tc>
          <w:tcPr>
            <w:tcW w:w="838" w:type="dxa"/>
          </w:tcPr>
          <w:p w14:paraId="3D7F7FC2"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вих</w:t>
            </w:r>
            <w:proofErr w:type="spellEnd"/>
            <w:r w:rsidRPr="00D55E27">
              <w:rPr>
                <w:rFonts w:ascii="Times New Roman" w:eastAsia="Times New Roman" w:hAnsi="Times New Roman" w:cs="Times New Roman"/>
                <w:b/>
                <w:bCs/>
                <w:color w:val="auto"/>
                <w:lang w:val="ru-RU" w:eastAsia="ru-RU" w:bidi="ar-SA"/>
              </w:rPr>
              <w:t>.</w:t>
            </w:r>
          </w:p>
        </w:tc>
        <w:tc>
          <w:tcPr>
            <w:tcW w:w="837" w:type="dxa"/>
          </w:tcPr>
          <w:p w14:paraId="5F54FA2F"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roofErr w:type="spellStart"/>
            <w:r w:rsidRPr="00D55E27">
              <w:rPr>
                <w:rFonts w:ascii="Times New Roman" w:eastAsia="Times New Roman" w:hAnsi="Times New Roman" w:cs="Times New Roman"/>
                <w:b/>
                <w:bCs/>
                <w:color w:val="auto"/>
                <w:lang w:val="ru-RU" w:eastAsia="ru-RU" w:bidi="ar-SA"/>
              </w:rPr>
              <w:t>святк</w:t>
            </w:r>
            <w:proofErr w:type="spellEnd"/>
            <w:r w:rsidRPr="00D55E27">
              <w:rPr>
                <w:rFonts w:ascii="Times New Roman" w:eastAsia="Times New Roman" w:hAnsi="Times New Roman" w:cs="Times New Roman"/>
                <w:b/>
                <w:bCs/>
                <w:color w:val="auto"/>
                <w:lang w:val="ru-RU" w:eastAsia="ru-RU" w:bidi="ar-SA"/>
              </w:rPr>
              <w:t>.</w:t>
            </w:r>
          </w:p>
        </w:tc>
        <w:tc>
          <w:tcPr>
            <w:tcW w:w="1396" w:type="dxa"/>
            <w:tcBorders>
              <w:right w:val="nil"/>
            </w:tcBorders>
          </w:tcPr>
          <w:p w14:paraId="5A0ECC91"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246" w:type="dxa"/>
            <w:vMerge/>
            <w:tcBorders>
              <w:left w:val="nil"/>
            </w:tcBorders>
          </w:tcPr>
          <w:p w14:paraId="04CABB4F"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r>
      <w:tr w:rsidR="00DE06F5" w:rsidRPr="00D55E27" w14:paraId="2D62767A" w14:textId="77777777" w:rsidTr="00B9469E">
        <w:trPr>
          <w:cantSplit/>
          <w:trHeight w:val="1542"/>
        </w:trPr>
        <w:tc>
          <w:tcPr>
            <w:tcW w:w="526" w:type="dxa"/>
          </w:tcPr>
          <w:p w14:paraId="0B6228C6"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4FC2EB73"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1.</w:t>
            </w:r>
          </w:p>
        </w:tc>
        <w:tc>
          <w:tcPr>
            <w:tcW w:w="1954" w:type="dxa"/>
          </w:tcPr>
          <w:p w14:paraId="5C97D2DE" w14:textId="77777777" w:rsidR="00872980" w:rsidRPr="00872980" w:rsidRDefault="00872980" w:rsidP="00B9469E">
            <w:pPr>
              <w:suppressAutoHyphens w:val="0"/>
              <w:spacing w:line="240" w:lineRule="auto"/>
              <w:jc w:val="center"/>
              <w:rPr>
                <w:rFonts w:ascii="Times New Roman" w:eastAsia="Times New Roman" w:hAnsi="Times New Roman" w:cs="Times New Roman"/>
                <w:bCs/>
                <w:color w:val="auto"/>
                <w:sz w:val="20"/>
                <w:lang w:val="ru-RU" w:eastAsia="ru-RU" w:bidi="ar-SA"/>
              </w:rPr>
            </w:pPr>
            <w:proofErr w:type="spellStart"/>
            <w:r w:rsidRPr="00872980">
              <w:rPr>
                <w:rFonts w:ascii="Times New Roman" w:eastAsia="Times New Roman" w:hAnsi="Times New Roman" w:cs="Times New Roman"/>
                <w:bCs/>
                <w:color w:val="auto"/>
                <w:sz w:val="20"/>
                <w:lang w:val="ru-RU" w:eastAsia="ru-RU" w:bidi="ar-SA"/>
              </w:rPr>
              <w:t>Навчально-виховний</w:t>
            </w:r>
            <w:proofErr w:type="spellEnd"/>
            <w:r w:rsidRPr="00872980">
              <w:rPr>
                <w:rFonts w:ascii="Times New Roman" w:eastAsia="Times New Roman" w:hAnsi="Times New Roman" w:cs="Times New Roman"/>
                <w:bCs/>
                <w:color w:val="auto"/>
                <w:sz w:val="20"/>
                <w:lang w:val="ru-RU" w:eastAsia="ru-RU" w:bidi="ar-SA"/>
              </w:rPr>
              <w:t xml:space="preserve"> комплекс «</w:t>
            </w:r>
            <w:proofErr w:type="spellStart"/>
            <w:r w:rsidRPr="00872980">
              <w:rPr>
                <w:rFonts w:ascii="Times New Roman" w:eastAsia="Times New Roman" w:hAnsi="Times New Roman" w:cs="Times New Roman"/>
                <w:bCs/>
                <w:color w:val="auto"/>
                <w:sz w:val="20"/>
                <w:lang w:val="ru-RU" w:eastAsia="ru-RU" w:bidi="ar-SA"/>
              </w:rPr>
              <w:t>Інженерно-економічна</w:t>
            </w:r>
            <w:proofErr w:type="spellEnd"/>
            <w:r w:rsidRPr="00872980">
              <w:rPr>
                <w:rFonts w:ascii="Times New Roman" w:eastAsia="Times New Roman" w:hAnsi="Times New Roman" w:cs="Times New Roman"/>
                <w:bCs/>
                <w:color w:val="auto"/>
                <w:sz w:val="20"/>
                <w:lang w:val="ru-RU" w:eastAsia="ru-RU" w:bidi="ar-SA"/>
              </w:rPr>
              <w:t xml:space="preserve"> школа - </w:t>
            </w:r>
            <w:proofErr w:type="spellStart"/>
            <w:r w:rsidRPr="00872980">
              <w:rPr>
                <w:rFonts w:ascii="Times New Roman" w:eastAsia="Times New Roman" w:hAnsi="Times New Roman" w:cs="Times New Roman"/>
                <w:bCs/>
                <w:color w:val="auto"/>
                <w:sz w:val="20"/>
                <w:lang w:val="ru-RU" w:eastAsia="ru-RU" w:bidi="ar-SA"/>
              </w:rPr>
              <w:t>Львівський</w:t>
            </w:r>
            <w:proofErr w:type="spellEnd"/>
            <w:r w:rsidRPr="00872980">
              <w:rPr>
                <w:rFonts w:ascii="Times New Roman" w:eastAsia="Times New Roman" w:hAnsi="Times New Roman" w:cs="Times New Roman"/>
                <w:bCs/>
                <w:color w:val="auto"/>
                <w:sz w:val="20"/>
                <w:lang w:val="ru-RU" w:eastAsia="ru-RU" w:bidi="ar-SA"/>
              </w:rPr>
              <w:t xml:space="preserve"> </w:t>
            </w:r>
            <w:proofErr w:type="spellStart"/>
            <w:r w:rsidRPr="00872980">
              <w:rPr>
                <w:rFonts w:ascii="Times New Roman" w:eastAsia="Times New Roman" w:hAnsi="Times New Roman" w:cs="Times New Roman"/>
                <w:bCs/>
                <w:color w:val="auto"/>
                <w:sz w:val="20"/>
                <w:lang w:val="ru-RU" w:eastAsia="ru-RU" w:bidi="ar-SA"/>
              </w:rPr>
              <w:t>економічний</w:t>
            </w:r>
            <w:proofErr w:type="spellEnd"/>
            <w:r w:rsidRPr="00872980">
              <w:rPr>
                <w:rFonts w:ascii="Times New Roman" w:eastAsia="Times New Roman" w:hAnsi="Times New Roman" w:cs="Times New Roman"/>
                <w:bCs/>
                <w:color w:val="auto"/>
                <w:sz w:val="20"/>
                <w:lang w:val="ru-RU" w:eastAsia="ru-RU" w:bidi="ar-SA"/>
              </w:rPr>
              <w:t xml:space="preserve"> </w:t>
            </w:r>
            <w:proofErr w:type="spellStart"/>
            <w:r w:rsidRPr="00872980">
              <w:rPr>
                <w:rFonts w:ascii="Times New Roman" w:eastAsia="Times New Roman" w:hAnsi="Times New Roman" w:cs="Times New Roman"/>
                <w:bCs/>
                <w:color w:val="auto"/>
                <w:sz w:val="20"/>
                <w:lang w:val="ru-RU" w:eastAsia="ru-RU" w:bidi="ar-SA"/>
              </w:rPr>
              <w:t>ліцей»</w:t>
            </w:r>
            <w:proofErr w:type="spellEnd"/>
          </w:p>
          <w:p w14:paraId="4C265BA0" w14:textId="47817CA5" w:rsidR="00DE06F5" w:rsidRPr="00872980" w:rsidRDefault="00DE06F5" w:rsidP="00B9469E">
            <w:pPr>
              <w:suppressAutoHyphens w:val="0"/>
              <w:spacing w:line="240" w:lineRule="auto"/>
              <w:jc w:val="center"/>
              <w:rPr>
                <w:rFonts w:ascii="Times New Roman" w:eastAsia="Times New Roman" w:hAnsi="Times New Roman" w:cs="Times New Roman"/>
                <w:bCs/>
                <w:color w:val="auto"/>
                <w:sz w:val="20"/>
                <w:lang w:val="ru-RU" w:eastAsia="ru-RU" w:bidi="ar-SA"/>
              </w:rPr>
            </w:pPr>
            <w:r w:rsidRPr="00872980">
              <w:rPr>
                <w:rFonts w:ascii="Times New Roman" w:eastAsia="Times New Roman" w:hAnsi="Times New Roman" w:cs="Times New Roman"/>
                <w:bCs/>
                <w:color w:val="auto"/>
                <w:sz w:val="20"/>
                <w:lang w:val="ru-RU" w:eastAsia="ru-RU" w:bidi="ar-SA"/>
              </w:rPr>
              <w:t xml:space="preserve">м. </w:t>
            </w:r>
            <w:proofErr w:type="spellStart"/>
            <w:r w:rsidRPr="00872980">
              <w:rPr>
                <w:rFonts w:ascii="Times New Roman" w:eastAsia="Times New Roman" w:hAnsi="Times New Roman" w:cs="Times New Roman"/>
                <w:bCs/>
                <w:color w:val="auto"/>
                <w:sz w:val="20"/>
                <w:lang w:val="ru-RU" w:eastAsia="ru-RU" w:bidi="ar-SA"/>
              </w:rPr>
              <w:t>Львів</w:t>
            </w:r>
            <w:proofErr w:type="spellEnd"/>
            <w:r w:rsidRPr="00872980">
              <w:rPr>
                <w:rFonts w:ascii="Times New Roman" w:eastAsia="Times New Roman" w:hAnsi="Times New Roman" w:cs="Times New Roman"/>
                <w:bCs/>
                <w:color w:val="auto"/>
                <w:sz w:val="20"/>
                <w:lang w:val="ru-RU" w:eastAsia="ru-RU" w:bidi="ar-SA"/>
              </w:rPr>
              <w:t xml:space="preserve">,  </w:t>
            </w:r>
            <w:proofErr w:type="spellStart"/>
            <w:r w:rsidRPr="00872980">
              <w:rPr>
                <w:rFonts w:ascii="Times New Roman" w:eastAsia="Times New Roman" w:hAnsi="Times New Roman" w:cs="Times New Roman"/>
                <w:bCs/>
                <w:color w:val="auto"/>
                <w:sz w:val="20"/>
                <w:lang w:val="ru-RU" w:eastAsia="ru-RU" w:bidi="ar-SA"/>
              </w:rPr>
              <w:t>вул</w:t>
            </w:r>
            <w:proofErr w:type="spellEnd"/>
            <w:r w:rsidRPr="00872980">
              <w:rPr>
                <w:rFonts w:ascii="Times New Roman" w:eastAsia="Times New Roman" w:hAnsi="Times New Roman" w:cs="Times New Roman"/>
                <w:bCs/>
                <w:color w:val="auto"/>
                <w:sz w:val="20"/>
                <w:lang w:val="ru-RU" w:eastAsia="ru-RU" w:bidi="ar-SA"/>
              </w:rPr>
              <w:t xml:space="preserve">. </w:t>
            </w:r>
            <w:proofErr w:type="spellStart"/>
            <w:r w:rsidRPr="00872980">
              <w:rPr>
                <w:rFonts w:ascii="Times New Roman" w:eastAsia="Times New Roman" w:hAnsi="Times New Roman" w:cs="Times New Roman"/>
                <w:bCs/>
                <w:color w:val="auto"/>
                <w:sz w:val="20"/>
                <w:lang w:val="ru-RU" w:eastAsia="ru-RU" w:bidi="ar-SA"/>
              </w:rPr>
              <w:t>Хвильового</w:t>
            </w:r>
            <w:proofErr w:type="spellEnd"/>
            <w:r w:rsidRPr="00872980">
              <w:rPr>
                <w:rFonts w:ascii="Times New Roman" w:eastAsia="Times New Roman" w:hAnsi="Times New Roman" w:cs="Times New Roman"/>
                <w:bCs/>
                <w:color w:val="auto"/>
                <w:sz w:val="20"/>
                <w:lang w:val="ru-RU" w:eastAsia="ru-RU" w:bidi="ar-SA"/>
              </w:rPr>
              <w:t xml:space="preserve"> 35.</w:t>
            </w:r>
          </w:p>
          <w:p w14:paraId="7695EB94"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c>
          <w:tcPr>
            <w:tcW w:w="1301" w:type="dxa"/>
          </w:tcPr>
          <w:p w14:paraId="707B8087"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4CFEAD4F"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en-US" w:eastAsia="ru-RU" w:bidi="ar-SA"/>
              </w:rPr>
              <w:t>1</w:t>
            </w:r>
            <w:r w:rsidRPr="00D55E27">
              <w:rPr>
                <w:rFonts w:ascii="Times New Roman" w:eastAsia="Times New Roman" w:hAnsi="Times New Roman" w:cs="Times New Roman"/>
                <w:color w:val="auto"/>
                <w:lang w:val="ru-RU" w:eastAsia="ru-RU" w:bidi="ar-SA"/>
              </w:rPr>
              <w:t xml:space="preserve"> </w:t>
            </w:r>
          </w:p>
          <w:p w14:paraId="614B89B0"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tc>
        <w:tc>
          <w:tcPr>
            <w:tcW w:w="1675" w:type="dxa"/>
          </w:tcPr>
          <w:p w14:paraId="29EE048C" w14:textId="4D97924B" w:rsidR="00DE06F5" w:rsidRPr="00D55E27" w:rsidRDefault="00DE06F5" w:rsidP="00872980">
            <w:pPr>
              <w:suppressAutoHyphens w:val="0"/>
              <w:spacing w:line="240" w:lineRule="auto"/>
              <w:ind w:left="63" w:firstLine="180"/>
              <w:jc w:val="center"/>
              <w:rPr>
                <w:rFonts w:ascii="Times New Roman" w:eastAsia="Times New Roman" w:hAnsi="Times New Roman" w:cs="Times New Roman"/>
                <w:b/>
                <w:bCs/>
                <w:color w:val="auto"/>
                <w:lang w:val="ru-RU" w:eastAsia="ru-RU" w:bidi="ar-SA"/>
              </w:rPr>
            </w:pPr>
            <w:proofErr w:type="spellStart"/>
            <w:r w:rsidRPr="00872980">
              <w:rPr>
                <w:rFonts w:ascii="Times New Roman" w:eastAsia="Times New Roman" w:hAnsi="Times New Roman" w:cs="Times New Roman"/>
                <w:color w:val="auto"/>
                <w:sz w:val="22"/>
                <w:lang w:val="ru-RU" w:eastAsia="ru-RU" w:bidi="ar-SA"/>
              </w:rPr>
              <w:t>Приміщення</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об′єкту</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матеріальні</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цінності</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які</w:t>
            </w:r>
            <w:proofErr w:type="spellEnd"/>
            <w:r w:rsidRPr="00872980">
              <w:rPr>
                <w:rFonts w:ascii="Times New Roman" w:eastAsia="Times New Roman" w:hAnsi="Times New Roman" w:cs="Times New Roman"/>
                <w:color w:val="auto"/>
                <w:sz w:val="22"/>
                <w:lang w:val="ru-RU" w:eastAsia="ru-RU" w:bidi="ar-SA"/>
              </w:rPr>
              <w:t xml:space="preserve"> в </w:t>
            </w:r>
            <w:proofErr w:type="spellStart"/>
            <w:r w:rsidRPr="00872980">
              <w:rPr>
                <w:rFonts w:ascii="Times New Roman" w:eastAsia="Times New Roman" w:hAnsi="Times New Roman" w:cs="Times New Roman"/>
                <w:color w:val="auto"/>
                <w:sz w:val="22"/>
                <w:lang w:val="ru-RU" w:eastAsia="ru-RU" w:bidi="ar-SA"/>
              </w:rPr>
              <w:t>ньому</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знаходяться</w:t>
            </w:r>
            <w:proofErr w:type="spellEnd"/>
            <w:r w:rsidRPr="00872980">
              <w:rPr>
                <w:rFonts w:ascii="Times New Roman" w:eastAsia="Times New Roman" w:hAnsi="Times New Roman" w:cs="Times New Roman"/>
                <w:color w:val="auto"/>
                <w:sz w:val="22"/>
                <w:lang w:val="ru-RU" w:eastAsia="ru-RU" w:bidi="ar-SA"/>
              </w:rPr>
              <w:t xml:space="preserve">, </w:t>
            </w:r>
            <w:proofErr w:type="spellStart"/>
            <w:r w:rsidRPr="00872980">
              <w:rPr>
                <w:rFonts w:ascii="Times New Roman" w:eastAsia="Times New Roman" w:hAnsi="Times New Roman" w:cs="Times New Roman"/>
                <w:color w:val="auto"/>
                <w:sz w:val="22"/>
                <w:lang w:val="ru-RU" w:eastAsia="ru-RU" w:bidi="ar-SA"/>
              </w:rPr>
              <w:t>територія</w:t>
            </w:r>
            <w:proofErr w:type="spellEnd"/>
          </w:p>
        </w:tc>
        <w:tc>
          <w:tcPr>
            <w:tcW w:w="793" w:type="dxa"/>
          </w:tcPr>
          <w:p w14:paraId="2B314002" w14:textId="77777777" w:rsidR="00DE06F5" w:rsidRPr="00D55E27" w:rsidRDefault="00DE06F5" w:rsidP="00B9469E">
            <w:pPr>
              <w:suppressAutoHyphens w:val="0"/>
              <w:spacing w:line="240" w:lineRule="auto"/>
              <w:jc w:val="both"/>
              <w:rPr>
                <w:rFonts w:ascii="Times New Roman" w:eastAsia="Times New Roman" w:hAnsi="Times New Roman" w:cs="Times New Roman"/>
                <w:color w:val="auto"/>
                <w:lang w:val="ru-RU" w:eastAsia="ru-RU" w:bidi="ar-SA"/>
              </w:rPr>
            </w:pPr>
          </w:p>
          <w:p w14:paraId="1B715BB4" w14:textId="77777777" w:rsidR="00DE06F5" w:rsidRPr="00D55E27" w:rsidRDefault="00DE06F5" w:rsidP="00B9469E">
            <w:pPr>
              <w:suppressAutoHyphens w:val="0"/>
              <w:spacing w:line="240" w:lineRule="auto"/>
              <w:jc w:val="both"/>
              <w:rPr>
                <w:rFonts w:ascii="Times New Roman" w:eastAsia="Times New Roman" w:hAnsi="Times New Roman" w:cs="Times New Roman"/>
                <w:color w:val="auto"/>
                <w:lang w:val="ru-RU" w:eastAsia="ru-RU" w:bidi="ar-SA"/>
              </w:rPr>
            </w:pPr>
          </w:p>
          <w:p w14:paraId="66D7CD19" w14:textId="77777777" w:rsidR="00DE06F5" w:rsidRPr="00D55E27" w:rsidRDefault="00DE06F5" w:rsidP="00B9469E">
            <w:pPr>
              <w:suppressAutoHyphens w:val="0"/>
              <w:spacing w:line="240" w:lineRule="auto"/>
              <w:jc w:val="both"/>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en-US" w:eastAsia="ru-RU" w:bidi="ar-SA"/>
              </w:rPr>
              <w:t>2</w:t>
            </w:r>
            <w:r w:rsidRPr="00D55E27">
              <w:rPr>
                <w:rFonts w:ascii="Times New Roman" w:eastAsia="Times New Roman" w:hAnsi="Times New Roman" w:cs="Times New Roman"/>
                <w:color w:val="auto"/>
                <w:lang w:val="ru-RU" w:eastAsia="ru-RU" w:bidi="ar-SA"/>
              </w:rPr>
              <w:t>0-00</w:t>
            </w:r>
          </w:p>
          <w:p w14:paraId="7FE42792" w14:textId="77777777" w:rsidR="00DE06F5" w:rsidRPr="00D55E27" w:rsidRDefault="00DE06F5" w:rsidP="00B9469E">
            <w:pPr>
              <w:suppressAutoHyphens w:val="0"/>
              <w:spacing w:line="240" w:lineRule="auto"/>
              <w:jc w:val="both"/>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tc>
        <w:tc>
          <w:tcPr>
            <w:tcW w:w="742" w:type="dxa"/>
          </w:tcPr>
          <w:p w14:paraId="6ECF1707"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19B365A6"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124F5FC2"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20-00</w:t>
            </w:r>
          </w:p>
          <w:p w14:paraId="0A194FC6"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tc>
        <w:tc>
          <w:tcPr>
            <w:tcW w:w="838" w:type="dxa"/>
          </w:tcPr>
          <w:p w14:paraId="08161E8C"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539E9C80"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06E6CAD2"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p w14:paraId="5EFF987A"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tc>
        <w:tc>
          <w:tcPr>
            <w:tcW w:w="837" w:type="dxa"/>
          </w:tcPr>
          <w:p w14:paraId="0E897762"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4AB5B621"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p>
          <w:p w14:paraId="3818ED6D"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p w14:paraId="2F59357B" w14:textId="77777777" w:rsidR="00DE06F5" w:rsidRPr="00D55E27" w:rsidRDefault="00DE06F5" w:rsidP="00B9469E">
            <w:pPr>
              <w:suppressAutoHyphens w:val="0"/>
              <w:spacing w:line="240" w:lineRule="auto"/>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8-00</w:t>
            </w:r>
          </w:p>
        </w:tc>
        <w:tc>
          <w:tcPr>
            <w:tcW w:w="1643" w:type="dxa"/>
            <w:gridSpan w:val="2"/>
          </w:tcPr>
          <w:p w14:paraId="0C658315" w14:textId="77777777" w:rsidR="00DE06F5" w:rsidRPr="00D55E27" w:rsidRDefault="00DE06F5" w:rsidP="00B9469E">
            <w:pPr>
              <w:suppressAutoHyphens w:val="0"/>
              <w:spacing w:line="240" w:lineRule="auto"/>
              <w:jc w:val="center"/>
              <w:rPr>
                <w:rFonts w:ascii="Times New Roman" w:eastAsia="Times New Roman" w:hAnsi="Times New Roman" w:cs="Times New Roman"/>
                <w:b/>
                <w:bCs/>
                <w:color w:val="auto"/>
                <w:lang w:val="ru-RU" w:eastAsia="ru-RU" w:bidi="ar-SA"/>
              </w:rPr>
            </w:pPr>
          </w:p>
        </w:tc>
      </w:tr>
    </w:tbl>
    <w:p w14:paraId="3567E27D"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6D68A9C7"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6346255C"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1514342F"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4322A8EB"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23B721E7"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439C6F4A"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63663196"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6289412D"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46963496"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0B6C4526"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53A5706F"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0CD743EB"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39554FEF"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18E85B31"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24FF38B3"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6E2EF2F5"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0FA3C359"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1889F2A5" w14:textId="77777777" w:rsidR="00DE06F5"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7F2E5817" w14:textId="77777777"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p>
    <w:p w14:paraId="2FF65461" w14:textId="77777777" w:rsidR="00DE06F5" w:rsidRPr="00D55E27" w:rsidRDefault="00DE06F5" w:rsidP="00DE06F5">
      <w:pPr>
        <w:spacing w:line="240" w:lineRule="auto"/>
        <w:jc w:val="right"/>
        <w:rPr>
          <w:rFonts w:ascii="Times New Roman" w:hAnsi="Times New Roman" w:cs="Times New Roman"/>
          <w:b/>
          <w:bCs/>
        </w:rPr>
      </w:pPr>
      <w:r w:rsidRPr="00D55E27">
        <w:rPr>
          <w:rFonts w:ascii="Times New Roman" w:hAnsi="Times New Roman" w:cs="Times New Roman"/>
          <w:b/>
          <w:bCs/>
        </w:rPr>
        <w:lastRenderedPageBreak/>
        <w:t xml:space="preserve">Додаток № 2 </w:t>
      </w:r>
    </w:p>
    <w:p w14:paraId="180FE7FB" w14:textId="478D3496" w:rsidR="00DE06F5" w:rsidRPr="00D55E27" w:rsidRDefault="00DE06F5" w:rsidP="00DE06F5">
      <w:pPr>
        <w:spacing w:line="240" w:lineRule="auto"/>
        <w:jc w:val="right"/>
        <w:rPr>
          <w:rFonts w:ascii="Times New Roman" w:hAnsi="Times New Roman" w:cs="Times New Roman"/>
          <w:b/>
          <w:bCs/>
        </w:rPr>
      </w:pPr>
      <w:r w:rsidRPr="00D55E27">
        <w:rPr>
          <w:rFonts w:ascii="Times New Roman" w:hAnsi="Times New Roman" w:cs="Times New Roman"/>
          <w:b/>
          <w:bCs/>
        </w:rPr>
        <w:t>до Договору № ________від "____" _____________ 202</w:t>
      </w:r>
      <w:r w:rsidR="00872980">
        <w:rPr>
          <w:rFonts w:ascii="Times New Roman" w:hAnsi="Times New Roman" w:cs="Times New Roman"/>
          <w:b/>
          <w:bCs/>
        </w:rPr>
        <w:t>4</w:t>
      </w:r>
      <w:r w:rsidRPr="00D55E27">
        <w:rPr>
          <w:rFonts w:ascii="Times New Roman" w:hAnsi="Times New Roman" w:cs="Times New Roman"/>
          <w:b/>
          <w:bCs/>
        </w:rPr>
        <w:t xml:space="preserve"> року</w:t>
      </w:r>
    </w:p>
    <w:p w14:paraId="35433A63" w14:textId="77777777" w:rsidR="00DE06F5" w:rsidRPr="00D55E27" w:rsidRDefault="00DE06F5" w:rsidP="00DE06F5">
      <w:pPr>
        <w:spacing w:line="240" w:lineRule="auto"/>
        <w:jc w:val="right"/>
        <w:rPr>
          <w:rFonts w:ascii="Times New Roman" w:hAnsi="Times New Roman" w:cs="Times New Roman"/>
          <w:b/>
          <w:bCs/>
        </w:rPr>
      </w:pPr>
    </w:p>
    <w:p w14:paraId="6F23B643" w14:textId="1DDA45A5" w:rsidR="00DE06F5" w:rsidRPr="00D55E27" w:rsidRDefault="00DE06F5" w:rsidP="00DE06F5">
      <w:pPr>
        <w:spacing w:line="240" w:lineRule="auto"/>
        <w:jc w:val="center"/>
        <w:rPr>
          <w:rFonts w:ascii="Times New Roman" w:hAnsi="Times New Roman" w:cs="Times New Roman"/>
          <w:b/>
          <w:bCs/>
        </w:rPr>
      </w:pPr>
      <w:r w:rsidRPr="00D55E27">
        <w:rPr>
          <w:rFonts w:ascii="Times New Roman" w:hAnsi="Times New Roman" w:cs="Times New Roman"/>
          <w:b/>
          <w:bCs/>
        </w:rPr>
        <w:t>РОЗРАХУНОК</w:t>
      </w:r>
      <w:r w:rsidR="00872980">
        <w:rPr>
          <w:rFonts w:ascii="Times New Roman" w:hAnsi="Times New Roman" w:cs="Times New Roman"/>
          <w:b/>
          <w:bCs/>
        </w:rPr>
        <w:t xml:space="preserve">  ПОСЛУГ</w:t>
      </w:r>
    </w:p>
    <w:p w14:paraId="4814216C" w14:textId="7D2C034E" w:rsidR="00DE06F5" w:rsidRPr="00D55E27" w:rsidRDefault="00DE06F5" w:rsidP="00DE06F5">
      <w:pPr>
        <w:spacing w:line="240" w:lineRule="auto"/>
        <w:jc w:val="center"/>
        <w:rPr>
          <w:rFonts w:ascii="Times New Roman" w:hAnsi="Times New Roman" w:cs="Times New Roman"/>
          <w:b/>
          <w:bCs/>
        </w:rPr>
      </w:pPr>
      <w:bookmarkStart w:id="0" w:name="_GoBack"/>
      <w:bookmarkEnd w:id="0"/>
      <w:r w:rsidRPr="00D55E27">
        <w:rPr>
          <w:rFonts w:ascii="Times New Roman" w:hAnsi="Times New Roman" w:cs="Times New Roman"/>
          <w:b/>
          <w:bCs/>
        </w:rPr>
        <w:t xml:space="preserve">з охорони одним постом по об’єкту НВК </w:t>
      </w:r>
      <w:r w:rsidR="00872980">
        <w:rPr>
          <w:rFonts w:ascii="Times New Roman" w:hAnsi="Times New Roman" w:cs="Times New Roman"/>
          <w:b/>
          <w:bCs/>
        </w:rPr>
        <w:t>«</w:t>
      </w:r>
      <w:r w:rsidRPr="00D55E27">
        <w:rPr>
          <w:rFonts w:ascii="Times New Roman" w:hAnsi="Times New Roman" w:cs="Times New Roman"/>
          <w:b/>
          <w:bCs/>
        </w:rPr>
        <w:t>ШЕЛ</w:t>
      </w:r>
      <w:r w:rsidR="00872980">
        <w:rPr>
          <w:rFonts w:ascii="Times New Roman" w:hAnsi="Times New Roman" w:cs="Times New Roman"/>
          <w:b/>
          <w:bCs/>
        </w:rPr>
        <w:t>»</w:t>
      </w:r>
      <w:r w:rsidRPr="00D55E27">
        <w:rPr>
          <w:rFonts w:ascii="Times New Roman" w:hAnsi="Times New Roman" w:cs="Times New Roman"/>
          <w:b/>
          <w:bCs/>
        </w:rPr>
        <w:t xml:space="preserve"> м. Львів, вул. Хвильового, 35</w:t>
      </w:r>
    </w:p>
    <w:p w14:paraId="47531A74" w14:textId="77777777" w:rsidR="00DE06F5" w:rsidRPr="00D55E27" w:rsidRDefault="00DE06F5" w:rsidP="00DE06F5">
      <w:pPr>
        <w:spacing w:line="240" w:lineRule="auto"/>
        <w:jc w:val="right"/>
        <w:rPr>
          <w:rFonts w:ascii="Times New Roman" w:hAnsi="Times New Roman" w:cs="Times New Roman"/>
          <w:b/>
          <w:bCs/>
        </w:rPr>
      </w:pPr>
    </w:p>
    <w:p w14:paraId="5A2AB565" w14:textId="77777777"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proofErr w:type="spellStart"/>
      <w:r w:rsidRPr="00D55E27">
        <w:rPr>
          <w:rFonts w:ascii="Times New Roman" w:eastAsia="Times New Roman" w:hAnsi="Times New Roman" w:cs="Times New Roman"/>
          <w:color w:val="auto"/>
          <w:lang w:val="ru-RU" w:eastAsia="ru-RU" w:bidi="ar-SA"/>
        </w:rPr>
        <w:t>Робочі</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дні</w:t>
      </w:r>
      <w:proofErr w:type="spellEnd"/>
      <w:r w:rsidRPr="00D55E27">
        <w:rPr>
          <w:rFonts w:ascii="Times New Roman" w:eastAsia="Times New Roman" w:hAnsi="Times New Roman" w:cs="Times New Roman"/>
          <w:color w:val="auto"/>
          <w:lang w:val="ru-RU" w:eastAsia="ru-RU" w:bidi="ar-SA"/>
        </w:rPr>
        <w:t>: з 2</w:t>
      </w:r>
      <w:r w:rsidRPr="00D55E27">
        <w:rPr>
          <w:rFonts w:ascii="Times New Roman" w:eastAsia="Times New Roman" w:hAnsi="Times New Roman" w:cs="Times New Roman"/>
          <w:color w:val="auto"/>
          <w:lang w:eastAsia="ru-RU" w:bidi="ar-SA"/>
        </w:rPr>
        <w:t>0</w:t>
      </w:r>
      <w:r w:rsidRPr="00D55E27">
        <w:rPr>
          <w:rFonts w:ascii="Times New Roman" w:eastAsia="Times New Roman" w:hAnsi="Times New Roman" w:cs="Times New Roman"/>
          <w:color w:val="auto"/>
          <w:lang w:val="ru-RU" w:eastAsia="ru-RU" w:bidi="ar-SA"/>
        </w:rPr>
        <w:t xml:space="preserve">.00 год. до </w:t>
      </w:r>
      <w:r w:rsidRPr="00D55E27">
        <w:rPr>
          <w:rFonts w:ascii="Times New Roman" w:eastAsia="Times New Roman" w:hAnsi="Times New Roman" w:cs="Times New Roman"/>
          <w:color w:val="auto"/>
          <w:lang w:eastAsia="ru-RU" w:bidi="ar-SA"/>
        </w:rPr>
        <w:t>8</w:t>
      </w:r>
      <w:r w:rsidRPr="00D55E27">
        <w:rPr>
          <w:rFonts w:ascii="Times New Roman" w:eastAsia="Times New Roman" w:hAnsi="Times New Roman" w:cs="Times New Roman"/>
          <w:color w:val="auto"/>
          <w:lang w:val="ru-RU" w:eastAsia="ru-RU" w:bidi="ar-SA"/>
        </w:rPr>
        <w:t>.00 год.</w:t>
      </w:r>
    </w:p>
    <w:p w14:paraId="337DDB0E" w14:textId="77777777"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p>
    <w:p w14:paraId="7E49691F" w14:textId="77777777"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proofErr w:type="spellStart"/>
      <w:r w:rsidRPr="00D55E27">
        <w:rPr>
          <w:rFonts w:ascii="Times New Roman" w:eastAsia="Times New Roman" w:hAnsi="Times New Roman" w:cs="Times New Roman"/>
          <w:color w:val="auto"/>
          <w:lang w:val="ru-RU" w:eastAsia="ru-RU" w:bidi="ar-SA"/>
        </w:rPr>
        <w:t>субота</w:t>
      </w:r>
      <w:proofErr w:type="spellEnd"/>
      <w:r w:rsidRPr="00D55E27">
        <w:rPr>
          <w:rFonts w:ascii="Times New Roman" w:eastAsia="Times New Roman" w:hAnsi="Times New Roman" w:cs="Times New Roman"/>
          <w:color w:val="auto"/>
          <w:lang w:val="ru-RU" w:eastAsia="ru-RU" w:bidi="ar-SA"/>
        </w:rPr>
        <w:t>: з 2</w:t>
      </w:r>
      <w:r w:rsidRPr="00D55E27">
        <w:rPr>
          <w:rFonts w:ascii="Times New Roman" w:eastAsia="Times New Roman" w:hAnsi="Times New Roman" w:cs="Times New Roman"/>
          <w:color w:val="auto"/>
          <w:lang w:eastAsia="ru-RU" w:bidi="ar-SA"/>
        </w:rPr>
        <w:t>0</w:t>
      </w:r>
      <w:r w:rsidRPr="00D55E27">
        <w:rPr>
          <w:rFonts w:ascii="Times New Roman" w:eastAsia="Times New Roman" w:hAnsi="Times New Roman" w:cs="Times New Roman"/>
          <w:color w:val="auto"/>
          <w:lang w:val="ru-RU" w:eastAsia="ru-RU" w:bidi="ar-SA"/>
        </w:rPr>
        <w:t xml:space="preserve">.00 год. до </w:t>
      </w:r>
      <w:r w:rsidRPr="00D55E27">
        <w:rPr>
          <w:rFonts w:ascii="Times New Roman" w:eastAsia="Times New Roman" w:hAnsi="Times New Roman" w:cs="Times New Roman"/>
          <w:color w:val="auto"/>
          <w:lang w:eastAsia="ru-RU" w:bidi="ar-SA"/>
        </w:rPr>
        <w:t>8</w:t>
      </w:r>
      <w:r w:rsidRPr="00D55E27">
        <w:rPr>
          <w:rFonts w:ascii="Times New Roman" w:eastAsia="Times New Roman" w:hAnsi="Times New Roman" w:cs="Times New Roman"/>
          <w:color w:val="auto"/>
          <w:lang w:val="ru-RU" w:eastAsia="ru-RU" w:bidi="ar-SA"/>
        </w:rPr>
        <w:t>.00 год.</w:t>
      </w:r>
    </w:p>
    <w:p w14:paraId="6152BD93" w14:textId="77777777"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p>
    <w:p w14:paraId="3E3F9F39" w14:textId="77777777" w:rsidR="00DE06F5" w:rsidRPr="00D55E27" w:rsidRDefault="00DE06F5" w:rsidP="00DE06F5">
      <w:pPr>
        <w:suppressAutoHyphens w:val="0"/>
        <w:spacing w:line="240" w:lineRule="auto"/>
        <w:rPr>
          <w:rFonts w:ascii="Times New Roman" w:eastAsia="Times New Roman" w:hAnsi="Times New Roman" w:cs="Times New Roman"/>
          <w:color w:val="auto"/>
          <w:lang w:eastAsia="ru-RU" w:bidi="ar-SA"/>
        </w:rPr>
      </w:pPr>
      <w:proofErr w:type="spellStart"/>
      <w:r w:rsidRPr="00D55E27">
        <w:rPr>
          <w:rFonts w:ascii="Times New Roman" w:eastAsia="Times New Roman" w:hAnsi="Times New Roman" w:cs="Times New Roman"/>
          <w:color w:val="auto"/>
          <w:lang w:val="ru-RU" w:eastAsia="ru-RU" w:bidi="ar-SA"/>
        </w:rPr>
        <w:t>неділя</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святкові</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дні</w:t>
      </w:r>
      <w:proofErr w:type="spellEnd"/>
      <w:r w:rsidRPr="00D55E27">
        <w:rPr>
          <w:rFonts w:ascii="Times New Roman" w:eastAsia="Times New Roman" w:hAnsi="Times New Roman" w:cs="Times New Roman"/>
          <w:color w:val="auto"/>
          <w:lang w:val="ru-RU" w:eastAsia="ru-RU" w:bidi="ar-SA"/>
        </w:rPr>
        <w:t xml:space="preserve">: </w:t>
      </w:r>
      <w:r w:rsidRPr="00D55E27">
        <w:rPr>
          <w:rFonts w:ascii="Times New Roman" w:eastAsia="Times New Roman" w:hAnsi="Times New Roman" w:cs="Times New Roman"/>
          <w:color w:val="auto"/>
          <w:lang w:eastAsia="ru-RU" w:bidi="ar-SA"/>
        </w:rPr>
        <w:t>цілодобово.</w:t>
      </w:r>
    </w:p>
    <w:p w14:paraId="29CC19FC"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p w14:paraId="160DAEF1"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Вартість</w:t>
      </w:r>
      <w:proofErr w:type="spellEnd"/>
      <w:r w:rsidRPr="00D55E27">
        <w:rPr>
          <w:rFonts w:ascii="Times New Roman" w:eastAsia="Times New Roman" w:hAnsi="Times New Roman" w:cs="Times New Roman"/>
          <w:color w:val="auto"/>
          <w:lang w:val="ru-RU" w:eastAsia="ru-RU" w:bidi="ar-SA"/>
        </w:rPr>
        <w:t xml:space="preserve"> 1 </w:t>
      </w:r>
      <w:proofErr w:type="spellStart"/>
      <w:r w:rsidRPr="00D55E27">
        <w:rPr>
          <w:rFonts w:ascii="Times New Roman" w:eastAsia="Times New Roman" w:hAnsi="Times New Roman" w:cs="Times New Roman"/>
          <w:color w:val="auto"/>
          <w:lang w:val="ru-RU" w:eastAsia="ru-RU" w:bidi="ar-SA"/>
        </w:rPr>
        <w:t>години</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охорони</w:t>
      </w:r>
      <w:proofErr w:type="spellEnd"/>
      <w:r w:rsidRPr="00D55E27">
        <w:rPr>
          <w:rFonts w:ascii="Times New Roman" w:eastAsia="Times New Roman" w:hAnsi="Times New Roman" w:cs="Times New Roman"/>
          <w:color w:val="auto"/>
          <w:lang w:val="ru-RU" w:eastAsia="ru-RU" w:bidi="ar-SA"/>
        </w:rPr>
        <w:t>:</w:t>
      </w:r>
      <w:r w:rsidRPr="00D55E27">
        <w:rPr>
          <w:rFonts w:ascii="Times New Roman" w:eastAsia="Times New Roman" w:hAnsi="Times New Roman" w:cs="Times New Roman"/>
          <w:color w:val="auto"/>
          <w:lang w:eastAsia="ru-RU" w:bidi="ar-SA"/>
        </w:rPr>
        <w:t>_______</w:t>
      </w:r>
      <w:r w:rsidRPr="00D55E27">
        <w:rPr>
          <w:rFonts w:ascii="Times New Roman" w:eastAsia="Times New Roman" w:hAnsi="Times New Roman" w:cs="Times New Roman"/>
          <w:color w:val="auto"/>
          <w:lang w:val="ru-RU" w:eastAsia="ru-RU" w:bidi="ar-SA"/>
        </w:rPr>
        <w:t>грн.</w:t>
      </w:r>
    </w:p>
    <w:p w14:paraId="25FD1796"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Кількість</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відпрацьованих</w:t>
      </w:r>
      <w:proofErr w:type="spellEnd"/>
      <w:r w:rsidRPr="00D55E27">
        <w:rPr>
          <w:rFonts w:ascii="Times New Roman" w:eastAsia="Times New Roman" w:hAnsi="Times New Roman" w:cs="Times New Roman"/>
          <w:color w:val="auto"/>
          <w:lang w:val="ru-RU" w:eastAsia="ru-RU" w:bidi="ar-SA"/>
        </w:rPr>
        <w:t xml:space="preserve"> годин та </w:t>
      </w:r>
      <w:proofErr w:type="spellStart"/>
      <w:r w:rsidRPr="00D55E27">
        <w:rPr>
          <w:rFonts w:ascii="Times New Roman" w:eastAsia="Times New Roman" w:hAnsi="Times New Roman" w:cs="Times New Roman"/>
          <w:color w:val="auto"/>
          <w:lang w:val="ru-RU" w:eastAsia="ru-RU" w:bidi="ar-SA"/>
        </w:rPr>
        <w:t>вартість</w:t>
      </w:r>
      <w:proofErr w:type="spellEnd"/>
      <w:r w:rsidRPr="00D55E27">
        <w:rPr>
          <w:rFonts w:ascii="Times New Roman" w:eastAsia="Times New Roman" w:hAnsi="Times New Roman" w:cs="Times New Roman"/>
          <w:color w:val="auto"/>
          <w:lang w:val="ru-RU" w:eastAsia="ru-RU" w:bidi="ar-SA"/>
        </w:rPr>
        <w:t xml:space="preserve"> </w:t>
      </w:r>
      <w:proofErr w:type="spellStart"/>
      <w:r w:rsidRPr="00D55E27">
        <w:rPr>
          <w:rFonts w:ascii="Times New Roman" w:eastAsia="Times New Roman" w:hAnsi="Times New Roman" w:cs="Times New Roman"/>
          <w:color w:val="auto"/>
          <w:lang w:val="ru-RU" w:eastAsia="ru-RU" w:bidi="ar-SA"/>
        </w:rPr>
        <w:t>послуг</w:t>
      </w:r>
      <w:proofErr w:type="spellEnd"/>
      <w:r w:rsidRPr="00D55E27">
        <w:rPr>
          <w:rFonts w:ascii="Times New Roman" w:eastAsia="Times New Roman" w:hAnsi="Times New Roman" w:cs="Times New Roman"/>
          <w:color w:val="auto"/>
          <w:lang w:val="ru-RU" w:eastAsia="ru-RU" w:bidi="ar-SA"/>
        </w:rPr>
        <w:t>:</w:t>
      </w:r>
    </w:p>
    <w:p w14:paraId="797EACA1"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p w14:paraId="0BB1A636"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200"/>
        <w:gridCol w:w="1193"/>
        <w:gridCol w:w="1200"/>
        <w:gridCol w:w="1193"/>
        <w:gridCol w:w="1200"/>
        <w:gridCol w:w="1193"/>
        <w:gridCol w:w="1200"/>
      </w:tblGrid>
      <w:tr w:rsidR="00DE06F5" w:rsidRPr="00D55E27" w14:paraId="0926E0BA" w14:textId="77777777" w:rsidTr="00B9469E">
        <w:tc>
          <w:tcPr>
            <w:tcW w:w="2463" w:type="dxa"/>
            <w:gridSpan w:val="2"/>
            <w:vAlign w:val="center"/>
          </w:tcPr>
          <w:p w14:paraId="394213B3"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Січень</w:t>
            </w:r>
            <w:proofErr w:type="spellEnd"/>
          </w:p>
        </w:tc>
        <w:tc>
          <w:tcPr>
            <w:tcW w:w="2464" w:type="dxa"/>
            <w:gridSpan w:val="2"/>
            <w:vAlign w:val="center"/>
          </w:tcPr>
          <w:p w14:paraId="36FA88B4"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Лютий</w:t>
            </w:r>
            <w:proofErr w:type="spellEnd"/>
          </w:p>
        </w:tc>
        <w:tc>
          <w:tcPr>
            <w:tcW w:w="2464" w:type="dxa"/>
            <w:gridSpan w:val="2"/>
            <w:vAlign w:val="center"/>
          </w:tcPr>
          <w:p w14:paraId="445B3097"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Березень</w:t>
            </w:r>
            <w:proofErr w:type="spellEnd"/>
          </w:p>
        </w:tc>
        <w:tc>
          <w:tcPr>
            <w:tcW w:w="2464" w:type="dxa"/>
            <w:gridSpan w:val="2"/>
            <w:vAlign w:val="center"/>
          </w:tcPr>
          <w:p w14:paraId="7963EA77"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Квітень</w:t>
            </w:r>
            <w:proofErr w:type="spellEnd"/>
          </w:p>
        </w:tc>
      </w:tr>
      <w:tr w:rsidR="00DE06F5" w:rsidRPr="00D55E27" w14:paraId="44F92D68" w14:textId="77777777" w:rsidTr="00B9469E">
        <w:tc>
          <w:tcPr>
            <w:tcW w:w="1231" w:type="dxa"/>
            <w:vAlign w:val="bottom"/>
          </w:tcPr>
          <w:p w14:paraId="3387FF09"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034FD058"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27F86BCE"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004C7B49"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1122418A"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6A391071"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2A38A7EF"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5A8F428E"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r>
      <w:tr w:rsidR="00DE06F5" w:rsidRPr="00D55E27" w14:paraId="66882312" w14:textId="77777777" w:rsidTr="00B9469E">
        <w:tc>
          <w:tcPr>
            <w:tcW w:w="1231" w:type="dxa"/>
          </w:tcPr>
          <w:p w14:paraId="264FD73C"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6000D437"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1ADA1D65"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3CA6763F"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59131E76"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4D846AF6"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6C082DE4"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10D56B75"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r>
    </w:tbl>
    <w:p w14:paraId="0FB652E4"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200"/>
        <w:gridCol w:w="1193"/>
        <w:gridCol w:w="1200"/>
        <w:gridCol w:w="1193"/>
        <w:gridCol w:w="1200"/>
        <w:gridCol w:w="1193"/>
        <w:gridCol w:w="1200"/>
      </w:tblGrid>
      <w:tr w:rsidR="00DE06F5" w:rsidRPr="00D55E27" w14:paraId="3A31AB70" w14:textId="77777777" w:rsidTr="00B9469E">
        <w:tc>
          <w:tcPr>
            <w:tcW w:w="2463" w:type="dxa"/>
            <w:gridSpan w:val="2"/>
            <w:vAlign w:val="center"/>
          </w:tcPr>
          <w:p w14:paraId="6096B723"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Травень</w:t>
            </w:r>
            <w:proofErr w:type="spellEnd"/>
          </w:p>
        </w:tc>
        <w:tc>
          <w:tcPr>
            <w:tcW w:w="2464" w:type="dxa"/>
            <w:gridSpan w:val="2"/>
            <w:vAlign w:val="center"/>
          </w:tcPr>
          <w:p w14:paraId="10FCB068"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Червень</w:t>
            </w:r>
          </w:p>
        </w:tc>
        <w:tc>
          <w:tcPr>
            <w:tcW w:w="2464" w:type="dxa"/>
            <w:gridSpan w:val="2"/>
            <w:vAlign w:val="center"/>
          </w:tcPr>
          <w:p w14:paraId="49082E78"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 xml:space="preserve">Липень </w:t>
            </w:r>
          </w:p>
        </w:tc>
        <w:tc>
          <w:tcPr>
            <w:tcW w:w="2464" w:type="dxa"/>
            <w:gridSpan w:val="2"/>
            <w:vAlign w:val="center"/>
          </w:tcPr>
          <w:p w14:paraId="59EB7D45"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Серпень</w:t>
            </w:r>
            <w:proofErr w:type="spellEnd"/>
            <w:r w:rsidRPr="00D55E27">
              <w:rPr>
                <w:rFonts w:ascii="Times New Roman" w:eastAsia="Times New Roman" w:hAnsi="Times New Roman" w:cs="Times New Roman"/>
                <w:color w:val="auto"/>
                <w:lang w:val="ru-RU" w:eastAsia="ru-RU" w:bidi="ar-SA"/>
              </w:rPr>
              <w:t xml:space="preserve"> </w:t>
            </w:r>
          </w:p>
        </w:tc>
      </w:tr>
      <w:tr w:rsidR="00DE06F5" w:rsidRPr="00D55E27" w14:paraId="0C3CD972" w14:textId="77777777" w:rsidTr="00B9469E">
        <w:tc>
          <w:tcPr>
            <w:tcW w:w="1231" w:type="dxa"/>
            <w:vAlign w:val="bottom"/>
          </w:tcPr>
          <w:p w14:paraId="1E8ACCB1"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4DDB7672"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775BCC93"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17C42974"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5B76F8F7"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7E3A13E9"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151ADF56"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42F6AC4D"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r>
      <w:tr w:rsidR="00DE06F5" w:rsidRPr="00D55E27" w14:paraId="2EB318C7" w14:textId="77777777" w:rsidTr="00B9469E">
        <w:tc>
          <w:tcPr>
            <w:tcW w:w="1231" w:type="dxa"/>
          </w:tcPr>
          <w:p w14:paraId="156EAB3B"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51ABAE7B"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4251796D"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4AAC3525"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4B7FB185"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7CCA166D"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6FCB4F01"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65A2B97F"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r>
    </w:tbl>
    <w:p w14:paraId="27CA4364"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200"/>
        <w:gridCol w:w="1193"/>
        <w:gridCol w:w="1200"/>
        <w:gridCol w:w="1193"/>
        <w:gridCol w:w="1200"/>
        <w:gridCol w:w="1193"/>
        <w:gridCol w:w="1200"/>
      </w:tblGrid>
      <w:tr w:rsidR="00DE06F5" w:rsidRPr="00D55E27" w14:paraId="6FCF6A5D" w14:textId="77777777" w:rsidTr="00B9469E">
        <w:tc>
          <w:tcPr>
            <w:tcW w:w="2463" w:type="dxa"/>
            <w:gridSpan w:val="2"/>
            <w:vAlign w:val="center"/>
          </w:tcPr>
          <w:p w14:paraId="1588168B"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 xml:space="preserve">Вересень </w:t>
            </w:r>
          </w:p>
        </w:tc>
        <w:tc>
          <w:tcPr>
            <w:tcW w:w="2464" w:type="dxa"/>
            <w:gridSpan w:val="2"/>
            <w:vAlign w:val="center"/>
          </w:tcPr>
          <w:p w14:paraId="20D5835A"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Жовтень</w:t>
            </w:r>
            <w:proofErr w:type="spellEnd"/>
          </w:p>
        </w:tc>
        <w:tc>
          <w:tcPr>
            <w:tcW w:w="2464" w:type="dxa"/>
            <w:gridSpan w:val="2"/>
            <w:vAlign w:val="center"/>
          </w:tcPr>
          <w:p w14:paraId="3A1CD7A8"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 xml:space="preserve">Листопад </w:t>
            </w:r>
          </w:p>
        </w:tc>
        <w:tc>
          <w:tcPr>
            <w:tcW w:w="2464" w:type="dxa"/>
            <w:gridSpan w:val="2"/>
            <w:vAlign w:val="center"/>
          </w:tcPr>
          <w:p w14:paraId="7F8A1833" w14:textId="77777777" w:rsidR="00DE06F5" w:rsidRPr="00D55E27" w:rsidRDefault="00DE06F5" w:rsidP="00B9469E">
            <w:pPr>
              <w:widowControl w:val="0"/>
              <w:suppressAutoHyphens w:val="0"/>
              <w:spacing w:line="260" w:lineRule="auto"/>
              <w:ind w:firstLine="560"/>
              <w:jc w:val="center"/>
              <w:rPr>
                <w:rFonts w:ascii="Times New Roman" w:eastAsia="Times New Roman" w:hAnsi="Times New Roman" w:cs="Times New Roman"/>
                <w:color w:val="auto"/>
                <w:lang w:val="ru-RU" w:eastAsia="ru-RU" w:bidi="ar-SA"/>
              </w:rPr>
            </w:pPr>
            <w:proofErr w:type="spellStart"/>
            <w:r w:rsidRPr="00D55E27">
              <w:rPr>
                <w:rFonts w:ascii="Times New Roman" w:eastAsia="Times New Roman" w:hAnsi="Times New Roman" w:cs="Times New Roman"/>
                <w:color w:val="auto"/>
                <w:lang w:val="ru-RU" w:eastAsia="ru-RU" w:bidi="ar-SA"/>
              </w:rPr>
              <w:t>грудень</w:t>
            </w:r>
            <w:proofErr w:type="spellEnd"/>
          </w:p>
        </w:tc>
      </w:tr>
      <w:tr w:rsidR="00DE06F5" w:rsidRPr="00D55E27" w14:paraId="175C3BFD" w14:textId="77777777" w:rsidTr="00B9469E">
        <w:tc>
          <w:tcPr>
            <w:tcW w:w="1231" w:type="dxa"/>
            <w:vAlign w:val="bottom"/>
          </w:tcPr>
          <w:p w14:paraId="03306C26"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73B192BE" w14:textId="77777777" w:rsidR="00DE06F5" w:rsidRPr="00D55E27" w:rsidRDefault="00DE06F5" w:rsidP="00DE06F5">
            <w:pPr>
              <w:widowControl w:val="0"/>
              <w:suppressAutoHyphens w:val="0"/>
              <w:spacing w:line="260" w:lineRule="auto"/>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7E5771EB"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7BBA2EB1"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309E32EA"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4014032A"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c>
          <w:tcPr>
            <w:tcW w:w="1232" w:type="dxa"/>
            <w:vAlign w:val="bottom"/>
          </w:tcPr>
          <w:p w14:paraId="5ACA3906"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Год.</w:t>
            </w:r>
          </w:p>
        </w:tc>
        <w:tc>
          <w:tcPr>
            <w:tcW w:w="1232" w:type="dxa"/>
            <w:vAlign w:val="bottom"/>
          </w:tcPr>
          <w:p w14:paraId="1AFA820F"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r w:rsidRPr="00D55E27">
              <w:rPr>
                <w:rFonts w:ascii="Times New Roman" w:eastAsia="Times New Roman" w:hAnsi="Times New Roman" w:cs="Times New Roman"/>
                <w:color w:val="auto"/>
                <w:lang w:val="ru-RU" w:eastAsia="ru-RU" w:bidi="ar-SA"/>
              </w:rPr>
              <w:t>Сума</w:t>
            </w:r>
          </w:p>
        </w:tc>
      </w:tr>
      <w:tr w:rsidR="00DE06F5" w:rsidRPr="00D55E27" w14:paraId="25B5CADD" w14:textId="77777777" w:rsidTr="00B9469E">
        <w:tc>
          <w:tcPr>
            <w:tcW w:w="1231" w:type="dxa"/>
          </w:tcPr>
          <w:p w14:paraId="487617C6"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757AEFFA"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08553CFD"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4911706E"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3D13007B"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1D064454"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14781599"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c>
          <w:tcPr>
            <w:tcW w:w="1232" w:type="dxa"/>
          </w:tcPr>
          <w:p w14:paraId="5DE14235" w14:textId="77777777" w:rsidR="00DE06F5" w:rsidRPr="00D55E27" w:rsidRDefault="00DE06F5" w:rsidP="00B9469E">
            <w:pPr>
              <w:widowControl w:val="0"/>
              <w:suppressAutoHyphens w:val="0"/>
              <w:spacing w:line="260" w:lineRule="auto"/>
              <w:ind w:firstLine="560"/>
              <w:rPr>
                <w:rFonts w:ascii="Times New Roman" w:eastAsia="Times New Roman" w:hAnsi="Times New Roman" w:cs="Times New Roman"/>
                <w:color w:val="auto"/>
                <w:lang w:val="ru-RU" w:eastAsia="ru-RU" w:bidi="ar-SA"/>
              </w:rPr>
            </w:pPr>
          </w:p>
        </w:tc>
      </w:tr>
    </w:tbl>
    <w:p w14:paraId="4A34516F" w14:textId="77777777" w:rsidR="00DE06F5" w:rsidRPr="00D55E27" w:rsidRDefault="00DE06F5" w:rsidP="00DE06F5">
      <w:pPr>
        <w:suppressAutoHyphens w:val="0"/>
        <w:spacing w:line="240" w:lineRule="auto"/>
        <w:rPr>
          <w:rFonts w:ascii="Times New Roman" w:eastAsia="Times New Roman" w:hAnsi="Times New Roman" w:cs="Times New Roman"/>
          <w:color w:val="auto"/>
          <w:lang w:val="ru-RU" w:eastAsia="ru-RU" w:bidi="ar-SA"/>
        </w:rPr>
      </w:pPr>
    </w:p>
    <w:p w14:paraId="5424DE4C" w14:textId="1E4A4112"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r w:rsidRPr="00D55E27">
        <w:rPr>
          <w:rFonts w:ascii="Times New Roman" w:eastAsia="Times New Roman" w:hAnsi="Times New Roman" w:cs="Times New Roman"/>
          <w:color w:val="auto"/>
          <w:lang w:eastAsia="ru-RU" w:bidi="ar-SA"/>
        </w:rPr>
        <w:t>«ВИКОНАВЕЦЬ</w:t>
      </w:r>
      <w:r>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eastAsia="ru-RU" w:bidi="ar-SA"/>
        </w:rPr>
        <w:t>«ЗАМО</w:t>
      </w:r>
      <w:r>
        <w:rPr>
          <w:rFonts w:ascii="Times New Roman" w:eastAsia="Times New Roman" w:hAnsi="Times New Roman" w:cs="Times New Roman"/>
          <w:color w:val="auto"/>
          <w:lang w:eastAsia="ru-RU" w:bidi="ar-SA"/>
        </w:rPr>
        <w:t>ВН</w:t>
      </w:r>
      <w:r w:rsidRPr="00D55E27">
        <w:rPr>
          <w:rFonts w:ascii="Times New Roman" w:eastAsia="Times New Roman" w:hAnsi="Times New Roman" w:cs="Times New Roman"/>
          <w:color w:val="auto"/>
          <w:lang w:eastAsia="ru-RU" w:bidi="ar-SA"/>
        </w:rPr>
        <w:t>ИК»</w:t>
      </w:r>
    </w:p>
    <w:p w14:paraId="2570F4AF" w14:textId="488701AF" w:rsidR="00DE06F5" w:rsidRPr="00D55E27" w:rsidRDefault="00DE06F5" w:rsidP="00DE06F5">
      <w:pPr>
        <w:tabs>
          <w:tab w:val="left" w:pos="8126"/>
        </w:tabs>
        <w:suppressAutoHyphens w:val="0"/>
        <w:spacing w:line="240" w:lineRule="auto"/>
        <w:rPr>
          <w:rFonts w:ascii="Times New Roman" w:eastAsia="Times New Roman" w:hAnsi="Times New Roman" w:cs="Times New Roman"/>
          <w:color w:val="auto"/>
          <w:lang w:eastAsia="ru-RU" w:bidi="ar-SA"/>
        </w:rPr>
      </w:pPr>
      <w:r w:rsidRPr="00D55E27">
        <w:rPr>
          <w:rFonts w:ascii="Times New Roman" w:eastAsia="Times New Roman" w:hAnsi="Times New Roman" w:cs="Times New Roman"/>
          <w:color w:val="auto"/>
          <w:lang w:eastAsia="ru-RU" w:bidi="ar-SA"/>
        </w:rPr>
        <w:t>______________</w:t>
      </w:r>
      <w:r>
        <w:rPr>
          <w:rFonts w:ascii="Times New Roman" w:eastAsia="Times New Roman" w:hAnsi="Times New Roman" w:cs="Times New Roman"/>
          <w:color w:val="auto"/>
          <w:lang w:eastAsia="ru-RU" w:bidi="ar-SA"/>
        </w:rPr>
        <w:t xml:space="preserve">                                                                                                 </w:t>
      </w:r>
      <w:r w:rsidRPr="00D55E27">
        <w:rPr>
          <w:rFonts w:ascii="Times New Roman" w:eastAsia="Times New Roman" w:hAnsi="Times New Roman" w:cs="Times New Roman"/>
          <w:color w:val="auto"/>
          <w:lang w:eastAsia="ru-RU" w:bidi="ar-SA"/>
        </w:rPr>
        <w:t>______________</w:t>
      </w:r>
    </w:p>
    <w:p w14:paraId="7967A6B3"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18732C06"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156C938F"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0165A354"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333780D8"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7356A234" w14:textId="77777777" w:rsidR="00DE06F5" w:rsidRPr="00D55E27" w:rsidRDefault="00DE06F5" w:rsidP="00DE06F5">
      <w:pPr>
        <w:suppressAutoHyphens w:val="0"/>
        <w:autoSpaceDE w:val="0"/>
        <w:autoSpaceDN w:val="0"/>
        <w:adjustRightInd w:val="0"/>
        <w:spacing w:line="240" w:lineRule="auto"/>
        <w:ind w:firstLine="284"/>
        <w:jc w:val="right"/>
        <w:rPr>
          <w:rFonts w:ascii="Times New Roman" w:hAnsi="Times New Roman" w:cs="Times New Roman"/>
          <w:bCs/>
          <w:color w:val="000000"/>
          <w:lang w:bidi="ar-SA"/>
        </w:rPr>
      </w:pPr>
    </w:p>
    <w:p w14:paraId="5D999206"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6783CC6A"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4645EF5A"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03FC184E"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793D1C2F"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386F2B97"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1BE804B8"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2F09B78C" w14:textId="77777777" w:rsidR="00DE06F5" w:rsidRPr="00D55E27" w:rsidRDefault="00DE06F5" w:rsidP="00DE06F5">
      <w:pPr>
        <w:suppressAutoHyphens w:val="0"/>
        <w:autoSpaceDE w:val="0"/>
        <w:autoSpaceDN w:val="0"/>
        <w:adjustRightInd w:val="0"/>
        <w:spacing w:line="240" w:lineRule="auto"/>
        <w:jc w:val="right"/>
        <w:rPr>
          <w:rFonts w:ascii="Times New Roman" w:hAnsi="Times New Roman" w:cs="Times New Roman"/>
          <w:bCs/>
          <w:color w:val="000000"/>
          <w:lang w:bidi="ar-SA"/>
        </w:rPr>
      </w:pPr>
    </w:p>
    <w:p w14:paraId="141A6B24"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8889BE6"/>
    <w:name w:val="WW8Num5"/>
    <w:lvl w:ilvl="0">
      <w:start w:val="1"/>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rPr>
        <w:lang w:val="uk-U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5D"/>
    <w:rsid w:val="000C57D9"/>
    <w:rsid w:val="00431E4E"/>
    <w:rsid w:val="006C0B77"/>
    <w:rsid w:val="0070034B"/>
    <w:rsid w:val="008242FF"/>
    <w:rsid w:val="00870751"/>
    <w:rsid w:val="00872980"/>
    <w:rsid w:val="008C3F5D"/>
    <w:rsid w:val="008E5302"/>
    <w:rsid w:val="00922C48"/>
    <w:rsid w:val="009947B2"/>
    <w:rsid w:val="00B915B7"/>
    <w:rsid w:val="00C83602"/>
    <w:rsid w:val="00DE06F5"/>
    <w:rsid w:val="00DF2334"/>
    <w:rsid w:val="00E83DFE"/>
    <w:rsid w:val="00EA59DF"/>
    <w:rsid w:val="00EE4070"/>
    <w:rsid w:val="00F12C76"/>
    <w:rsid w:val="00F2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F5"/>
    <w:pPr>
      <w:suppressAutoHyphens/>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qFormat/>
    <w:rsid w:val="00DE06F5"/>
    <w:pPr>
      <w:spacing w:before="100" w:after="100"/>
    </w:pPr>
  </w:style>
  <w:style w:type="character" w:styleId="a4">
    <w:name w:val="Strong"/>
    <w:basedOn w:val="a0"/>
    <w:qFormat/>
    <w:rsid w:val="00DE06F5"/>
    <w:rPr>
      <w:b/>
      <w:bCs/>
    </w:rPr>
  </w:style>
  <w:style w:type="character" w:customStyle="1" w:styleId="FontStyle">
    <w:name w:val="Font Style"/>
    <w:rsid w:val="00DE06F5"/>
    <w:rPr>
      <w:rFonts w:cs="Courier New"/>
      <w:color w:val="000000"/>
    </w:rPr>
  </w:style>
  <w:style w:type="paragraph" w:customStyle="1" w:styleId="ParagraphStyle">
    <w:name w:val="Paragraph Style"/>
    <w:rsid w:val="00DE06F5"/>
    <w:pPr>
      <w:suppressAutoHyphens/>
      <w:autoSpaceDE w:val="0"/>
      <w:spacing w:after="0" w:line="240" w:lineRule="auto"/>
    </w:pPr>
    <w:rPr>
      <w:rFonts w:ascii="Courier New" w:eastAsia="Arial" w:hAnsi="Courier New" w:cs="Courier New"/>
      <w:sz w:val="24"/>
      <w:szCs w:val="24"/>
      <w:lang w:eastAsia="ar-SA"/>
    </w:rPr>
  </w:style>
  <w:style w:type="paragraph" w:customStyle="1" w:styleId="1">
    <w:name w:val="Звичайний1"/>
    <w:rsid w:val="00DE06F5"/>
    <w:pPr>
      <w:widowControl w:val="0"/>
      <w:spacing w:after="0" w:line="26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0">
    <w:name w:val="Обычный (веб) Знак1 Знак Знак Знак Знак"/>
    <w:basedOn w:val="a"/>
    <w:next w:val="a3"/>
    <w:qFormat/>
    <w:rsid w:val="00DE06F5"/>
    <w:pPr>
      <w:spacing w:before="280" w:after="280" w:line="252" w:lineRule="auto"/>
      <w:ind w:firstLine="560"/>
      <w:jc w:val="both"/>
    </w:pPr>
    <w:rPr>
      <w:rFonts w:ascii="Times New Roman" w:eastAsia="Times New Roman" w:hAnsi="Times New Roman" w:cs="Times New Roman"/>
      <w:color w:val="000000"/>
      <w:kern w:val="1"/>
      <w:szCs w:val="20"/>
      <w:lang w:val="ru-RU" w:eastAsia="hi-IN"/>
    </w:rPr>
  </w:style>
  <w:style w:type="paragraph" w:styleId="a5">
    <w:name w:val="List Paragraph"/>
    <w:basedOn w:val="a"/>
    <w:uiPriority w:val="34"/>
    <w:qFormat/>
    <w:rsid w:val="0070034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6F5"/>
    <w:pPr>
      <w:suppressAutoHyphens/>
      <w:spacing w:after="0" w:line="276" w:lineRule="auto"/>
    </w:pPr>
    <w:rPr>
      <w:rFonts w:ascii="Liberation Serif" w:eastAsia="Tahoma" w:hAnsi="Liberation Serif" w:cs="Lohit Devanagari"/>
      <w:color w:val="00000A"/>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qFormat/>
    <w:rsid w:val="00DE06F5"/>
    <w:pPr>
      <w:spacing w:before="100" w:after="100"/>
    </w:pPr>
  </w:style>
  <w:style w:type="character" w:styleId="a4">
    <w:name w:val="Strong"/>
    <w:basedOn w:val="a0"/>
    <w:qFormat/>
    <w:rsid w:val="00DE06F5"/>
    <w:rPr>
      <w:b/>
      <w:bCs/>
    </w:rPr>
  </w:style>
  <w:style w:type="character" w:customStyle="1" w:styleId="FontStyle">
    <w:name w:val="Font Style"/>
    <w:rsid w:val="00DE06F5"/>
    <w:rPr>
      <w:rFonts w:cs="Courier New"/>
      <w:color w:val="000000"/>
    </w:rPr>
  </w:style>
  <w:style w:type="paragraph" w:customStyle="1" w:styleId="ParagraphStyle">
    <w:name w:val="Paragraph Style"/>
    <w:rsid w:val="00DE06F5"/>
    <w:pPr>
      <w:suppressAutoHyphens/>
      <w:autoSpaceDE w:val="0"/>
      <w:spacing w:after="0" w:line="240" w:lineRule="auto"/>
    </w:pPr>
    <w:rPr>
      <w:rFonts w:ascii="Courier New" w:eastAsia="Arial" w:hAnsi="Courier New" w:cs="Courier New"/>
      <w:sz w:val="24"/>
      <w:szCs w:val="24"/>
      <w:lang w:eastAsia="ar-SA"/>
    </w:rPr>
  </w:style>
  <w:style w:type="paragraph" w:customStyle="1" w:styleId="1">
    <w:name w:val="Звичайний1"/>
    <w:rsid w:val="00DE06F5"/>
    <w:pPr>
      <w:widowControl w:val="0"/>
      <w:spacing w:after="0" w:line="26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0">
    <w:name w:val="Обычный (веб) Знак1 Знак Знак Знак Знак"/>
    <w:basedOn w:val="a"/>
    <w:next w:val="a3"/>
    <w:qFormat/>
    <w:rsid w:val="00DE06F5"/>
    <w:pPr>
      <w:spacing w:before="280" w:after="280" w:line="252" w:lineRule="auto"/>
      <w:ind w:firstLine="560"/>
      <w:jc w:val="both"/>
    </w:pPr>
    <w:rPr>
      <w:rFonts w:ascii="Times New Roman" w:eastAsia="Times New Roman" w:hAnsi="Times New Roman" w:cs="Times New Roman"/>
      <w:color w:val="000000"/>
      <w:kern w:val="1"/>
      <w:szCs w:val="20"/>
      <w:lang w:val="ru-RU" w:eastAsia="hi-IN"/>
    </w:rPr>
  </w:style>
  <w:style w:type="paragraph" w:styleId="a5">
    <w:name w:val="List Paragraph"/>
    <w:basedOn w:val="a"/>
    <w:uiPriority w:val="34"/>
    <w:qFormat/>
    <w:rsid w:val="0070034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21930</Words>
  <Characters>12501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Божена Дроздовська</dc:creator>
  <cp:keywords/>
  <dc:description/>
  <cp:lastModifiedBy>ASUS</cp:lastModifiedBy>
  <cp:revision>5</cp:revision>
  <dcterms:created xsi:type="dcterms:W3CDTF">2023-02-08T18:23:00Z</dcterms:created>
  <dcterms:modified xsi:type="dcterms:W3CDTF">2024-02-15T13:57:00Z</dcterms:modified>
</cp:coreProperties>
</file>