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A" w:rsidRPr="009A65A0" w:rsidRDefault="00D3355A" w:rsidP="0008126F">
      <w:pPr>
        <w:spacing w:line="240" w:lineRule="auto"/>
        <w:contextualSpacing/>
        <w:jc w:val="right"/>
        <w:rPr>
          <w:rFonts w:ascii="Times New Roman" w:hAnsi="Times New Roman" w:cs="Times New Roman"/>
          <w:b/>
          <w:iCs/>
          <w:color w:val="auto"/>
          <w:sz w:val="24"/>
          <w:szCs w:val="24"/>
          <w:shd w:val="clear" w:color="auto" w:fill="FFFFFF"/>
          <w:lang w:val="uk-UA"/>
        </w:rPr>
      </w:pPr>
      <w:r w:rsidRPr="009A65A0">
        <w:rPr>
          <w:rFonts w:ascii="Times New Roman" w:hAnsi="Times New Roman" w:cs="Times New Roman"/>
          <w:b/>
          <w:iCs/>
          <w:color w:val="auto"/>
          <w:sz w:val="24"/>
          <w:szCs w:val="24"/>
          <w:shd w:val="clear" w:color="auto" w:fill="FFFFFF"/>
          <w:lang w:val="uk-UA"/>
        </w:rPr>
        <w:t>Додаток№2</w:t>
      </w:r>
    </w:p>
    <w:p w:rsidR="00D3355A" w:rsidRPr="009A65A0" w:rsidRDefault="00D3355A" w:rsidP="0008126F">
      <w:pPr>
        <w:spacing w:line="240" w:lineRule="auto"/>
        <w:ind w:firstLine="284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D3355A" w:rsidRPr="009A65A0" w:rsidRDefault="00D3355A" w:rsidP="0008126F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D3355A" w:rsidRPr="009A65A0" w:rsidRDefault="00D3355A" w:rsidP="0008126F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Технічна специфікація</w:t>
      </w:r>
    </w:p>
    <w:p w:rsidR="006148B1" w:rsidRPr="009A65A0" w:rsidRDefault="006148B1" w:rsidP="0008126F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</w:t>
      </w:r>
      <w:r w:rsidR="00BE66C4"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 закупівлю</w:t>
      </w:r>
      <w:r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послуг</w:t>
      </w:r>
      <w:r w:rsidR="00BE66C4"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</w:p>
    <w:p w:rsidR="006D36B1" w:rsidRDefault="006148B1" w:rsidP="0008126F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ДК</w:t>
      </w:r>
      <w:proofErr w:type="spellEnd"/>
      <w:r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021:2015:45230000-8 - Будівництво трубопроводів, ліній зв’язку та електропередач, шосе, доріг, аеродромів і залізничних доріг; вирівнювання поверхонь </w:t>
      </w:r>
    </w:p>
    <w:p w:rsidR="00BE66C4" w:rsidRPr="009A65A0" w:rsidRDefault="006148B1" w:rsidP="0008126F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</w:pPr>
      <w:r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(Нанесення горизонтально</w:t>
      </w:r>
      <w:r w:rsidR="005330C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ї дорожньої розмітки у м. Стрий</w:t>
      </w:r>
      <w:r w:rsidRPr="009A65A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</w:p>
    <w:p w:rsidR="00BE66C4" w:rsidRPr="009A65A0" w:rsidRDefault="00C41DEB" w:rsidP="0008126F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 xml:space="preserve">Очікувана вартість 439171,00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ar-SA"/>
        </w:rPr>
        <w:t>грн</w:t>
      </w:r>
      <w:proofErr w:type="spellEnd"/>
    </w:p>
    <w:p w:rsidR="00344CA7" w:rsidRPr="009A65A0" w:rsidRDefault="00344CA7" w:rsidP="0008126F">
      <w:pPr>
        <w:pStyle w:val="14"/>
        <w:widowControl/>
        <w:numPr>
          <w:ilvl w:val="0"/>
          <w:numId w:val="14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Arial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Місце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– </w:t>
      </w:r>
      <w:r w:rsidRPr="009A65A0">
        <w:rPr>
          <w:rFonts w:ascii="Times New Roman" w:eastAsia="Times New Roman" w:hAnsi="Times New Roman" w:cs="Times New Roman"/>
          <w:sz w:val="24"/>
          <w:lang w:val="uk-UA"/>
        </w:rPr>
        <w:t>Львівська</w:t>
      </w:r>
      <w:r w:rsidRPr="009A65A0">
        <w:rPr>
          <w:rFonts w:ascii="Times New Roman" w:eastAsia="Times New Roman" w:hAnsi="Times New Roman" w:cs="Times New Roman"/>
          <w:sz w:val="24"/>
        </w:rPr>
        <w:t xml:space="preserve"> область, м.</w:t>
      </w:r>
      <w:r w:rsidRPr="009A65A0">
        <w:rPr>
          <w:rFonts w:ascii="Times New Roman" w:eastAsia="Times New Roman" w:hAnsi="Times New Roman" w:cs="Times New Roman"/>
          <w:sz w:val="24"/>
          <w:lang w:val="uk-UA"/>
        </w:rPr>
        <w:t xml:space="preserve"> Стрий</w:t>
      </w:r>
      <w:r w:rsidRPr="009A65A0">
        <w:rPr>
          <w:rFonts w:ascii="Times New Roman" w:eastAsia="Times New Roman" w:hAnsi="Times New Roman" w:cs="Times New Roman"/>
          <w:sz w:val="24"/>
        </w:rPr>
        <w:t>, 8</w:t>
      </w:r>
      <w:r w:rsidRPr="009A65A0">
        <w:rPr>
          <w:rFonts w:ascii="Times New Roman" w:eastAsia="Times New Roman" w:hAnsi="Times New Roman" w:cs="Times New Roman"/>
          <w:sz w:val="24"/>
          <w:lang w:val="uk-UA"/>
        </w:rPr>
        <w:t>24</w:t>
      </w:r>
      <w:r w:rsidRPr="009A65A0">
        <w:rPr>
          <w:rFonts w:ascii="Times New Roman" w:eastAsia="Times New Roman" w:hAnsi="Times New Roman" w:cs="Times New Roman"/>
          <w:sz w:val="24"/>
        </w:rPr>
        <w:t xml:space="preserve">00.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Точний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перелі</w:t>
      </w:r>
      <w:proofErr w:type="gramStart"/>
      <w:r w:rsidRPr="009A65A0"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9A65A0">
        <w:rPr>
          <w:rFonts w:ascii="Times New Roman" w:eastAsia="Times New Roman" w:hAnsi="Times New Roman" w:cs="Times New Roman"/>
          <w:sz w:val="24"/>
        </w:rPr>
        <w:t>об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’єктів</w:t>
      </w:r>
      <w:proofErr w:type="spellEnd"/>
      <w:r w:rsidR="00F60ED8" w:rsidRPr="009A65A0">
        <w:rPr>
          <w:rFonts w:ascii="Times New Roman" w:eastAsia="Times New Roman" w:hAnsi="Times New Roman" w:cs="Times New Roman"/>
          <w:sz w:val="24"/>
          <w:lang w:val="uk-UA"/>
        </w:rPr>
        <w:t xml:space="preserve"> вулично-дорожньої мережі міста</w:t>
      </w:r>
      <w:r w:rsidRPr="009A65A0">
        <w:rPr>
          <w:rFonts w:ascii="Times New Roman" w:eastAsia="Times New Roman" w:hAnsi="Times New Roman" w:cs="Times New Roman"/>
          <w:sz w:val="24"/>
        </w:rPr>
        <w:t xml:space="preserve">, де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будуть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проводитись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процесі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.  В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подальшому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залишає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за собою право </w:t>
      </w:r>
      <w:proofErr w:type="gramStart"/>
      <w:r w:rsidRPr="009A65A0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заміну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адреси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>.</w:t>
      </w:r>
    </w:p>
    <w:p w:rsidR="00344CA7" w:rsidRPr="009A65A0" w:rsidRDefault="00344CA7" w:rsidP="0008126F">
      <w:pPr>
        <w:pStyle w:val="14"/>
        <w:contextualSpacing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Look w:val="0400"/>
      </w:tblPr>
      <w:tblGrid>
        <w:gridCol w:w="569"/>
        <w:gridCol w:w="4882"/>
        <w:gridCol w:w="1041"/>
        <w:gridCol w:w="907"/>
        <w:gridCol w:w="1298"/>
        <w:gridCol w:w="1272"/>
      </w:tblGrid>
      <w:tr w:rsidR="002102A9" w:rsidRPr="009A65A0" w:rsidTr="006D36B1">
        <w:trPr>
          <w:trHeight w:val="646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A9" w:rsidRPr="009A65A0" w:rsidRDefault="002102A9" w:rsidP="0008126F">
            <w:pPr>
              <w:pStyle w:val="14"/>
              <w:ind w:left="1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2102A9" w:rsidRPr="009A65A0" w:rsidRDefault="002102A9" w:rsidP="0008126F">
            <w:pPr>
              <w:pStyle w:val="14"/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proofErr w:type="gramStart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A9" w:rsidRPr="009A65A0" w:rsidRDefault="002102A9" w:rsidP="0008126F">
            <w:pPr>
              <w:pStyle w:val="14"/>
              <w:ind w:right="5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Найменування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  <w:t>послуг</w:t>
            </w:r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A9" w:rsidRPr="009A65A0" w:rsidRDefault="002102A9" w:rsidP="0008126F">
            <w:pPr>
              <w:pStyle w:val="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Одиниця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виміру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A9" w:rsidRPr="009A65A0" w:rsidRDefault="002102A9" w:rsidP="0008126F">
            <w:pPr>
              <w:pStyle w:val="14"/>
              <w:ind w:left="9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Обсяг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9" w:rsidRPr="009A65A0" w:rsidRDefault="002102A9" w:rsidP="002102A9">
            <w:pPr>
              <w:pStyle w:val="14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>Очікувана</w:t>
            </w:r>
            <w:proofErr w:type="spellEnd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>вартість</w:t>
            </w:r>
            <w:proofErr w:type="spellEnd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>грн</w:t>
            </w:r>
            <w:proofErr w:type="spellEnd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ПДВ</w:t>
            </w:r>
          </w:p>
          <w:p w:rsidR="00737C27" w:rsidRPr="009A65A0" w:rsidRDefault="00737C27" w:rsidP="002102A9">
            <w:pPr>
              <w:pStyle w:val="14"/>
              <w:ind w:left="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Замовника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9" w:rsidRPr="009A65A0" w:rsidRDefault="00737C27" w:rsidP="002102A9">
            <w:pPr>
              <w:pStyle w:val="14"/>
              <w:ind w:left="96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Очікувана вартість,</w:t>
            </w:r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>грн</w:t>
            </w:r>
            <w:proofErr w:type="spellEnd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ПДВ</w:t>
            </w:r>
            <w:r w:rsidRPr="009A65A0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 яку пропонує Учасник</w:t>
            </w:r>
          </w:p>
        </w:tc>
      </w:tr>
      <w:tr w:rsidR="002102A9" w:rsidRPr="009A65A0" w:rsidTr="006D36B1">
        <w:trPr>
          <w:trHeight w:val="124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A9" w:rsidRPr="009A65A0" w:rsidRDefault="006D36B1" w:rsidP="0008126F">
            <w:pPr>
              <w:pStyle w:val="1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A9" w:rsidRPr="009A65A0" w:rsidRDefault="002102A9" w:rsidP="00C41DEB">
            <w:pPr>
              <w:pStyle w:val="14"/>
              <w:ind w:left="2" w:right="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Нанесення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горизонтальної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дорожньої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розмітки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фарбою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41D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по трафарету </w:t>
            </w:r>
            <w:proofErr w:type="gram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( </w:t>
            </w:r>
            <w:proofErr w:type="gram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тип ліній 1.14.1)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2A9" w:rsidRPr="009A65A0" w:rsidRDefault="002102A9" w:rsidP="0008126F">
            <w:pPr>
              <w:pStyle w:val="14"/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кв. м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2A9" w:rsidRPr="009A65A0" w:rsidRDefault="006D36B1" w:rsidP="0008126F">
            <w:pPr>
              <w:pStyle w:val="14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A9" w:rsidRPr="009A65A0" w:rsidRDefault="00C41DEB" w:rsidP="002102A9">
            <w:pPr>
              <w:pStyle w:val="14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15710,20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9" w:rsidRPr="009A65A0" w:rsidRDefault="002102A9" w:rsidP="002102A9">
            <w:pPr>
              <w:pStyle w:val="14"/>
              <w:ind w:right="6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02A9" w:rsidRPr="009A65A0" w:rsidTr="006D36B1">
        <w:trPr>
          <w:trHeight w:val="694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A9" w:rsidRPr="009A65A0" w:rsidRDefault="006D36B1" w:rsidP="0008126F">
            <w:pPr>
              <w:pStyle w:val="1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A9" w:rsidRPr="009A65A0" w:rsidRDefault="002102A9" w:rsidP="00C41DEB">
            <w:pPr>
              <w:pStyle w:val="14"/>
              <w:ind w:left="2" w:right="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Нанесення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горизонтальної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дорожньої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розмітки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фарбою</w:t>
            </w:r>
            <w:proofErr w:type="spell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по трафарету </w:t>
            </w:r>
            <w:r w:rsidR="00C41DE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(</w:t>
            </w:r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 xml:space="preserve">тип </w:t>
            </w:r>
            <w:proofErr w:type="gramStart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л</w:t>
            </w:r>
            <w:proofErr w:type="gramEnd"/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інії 1.14.2)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2A9" w:rsidRPr="009A65A0" w:rsidRDefault="002102A9" w:rsidP="0008126F">
            <w:pPr>
              <w:pStyle w:val="14"/>
              <w:ind w:right="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A65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кв. 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2A9" w:rsidRPr="009A65A0" w:rsidRDefault="006D36B1" w:rsidP="0008126F">
            <w:pPr>
              <w:pStyle w:val="14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1440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A9" w:rsidRPr="009A65A0" w:rsidRDefault="00C41DEB" w:rsidP="002102A9">
            <w:pPr>
              <w:pStyle w:val="14"/>
              <w:ind w:right="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  <w:t>423460,80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A9" w:rsidRPr="009A65A0" w:rsidRDefault="002102A9" w:rsidP="002102A9">
            <w:pPr>
              <w:pStyle w:val="14"/>
              <w:ind w:right="6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8126F" w:rsidRPr="009A65A0" w:rsidRDefault="0008126F" w:rsidP="0008126F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80D23" w:rsidRPr="009A65A0" w:rsidRDefault="00480D23" w:rsidP="0008126F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9A65A0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  <w:t xml:space="preserve">Учасник в складі пропозиції повинен надати заповнену табличку із розрахунком очікуваної вартості </w:t>
      </w:r>
    </w:p>
    <w:p w:rsidR="00480D23" w:rsidRPr="009A65A0" w:rsidRDefault="00480D23" w:rsidP="0008126F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auto"/>
          <w:lang w:val="uk-UA"/>
        </w:rPr>
      </w:pPr>
      <w:r w:rsidRPr="009A65A0">
        <w:rPr>
          <w:rFonts w:ascii="Times New Roman" w:hAnsi="Times New Roman" w:cs="Times New Roman"/>
          <w:b/>
          <w:i/>
          <w:iCs/>
          <w:color w:val="auto"/>
          <w:lang w:val="uk-UA"/>
        </w:rPr>
        <w:tab/>
        <w:t xml:space="preserve">Примітка* </w:t>
      </w:r>
      <w:proofErr w:type="spellStart"/>
      <w:r w:rsidRPr="009A65A0">
        <w:rPr>
          <w:rFonts w:ascii="Times New Roman" w:hAnsi="Times New Roman"/>
          <w:i/>
          <w:iCs/>
        </w:rPr>
        <w:t>Вартісні</w:t>
      </w:r>
      <w:proofErr w:type="spellEnd"/>
      <w:r w:rsidRPr="009A65A0">
        <w:rPr>
          <w:rFonts w:ascii="Times New Roman" w:hAnsi="Times New Roman"/>
          <w:i/>
          <w:iCs/>
        </w:rPr>
        <w:t xml:space="preserve"> </w:t>
      </w:r>
      <w:proofErr w:type="spellStart"/>
      <w:r w:rsidRPr="009A65A0">
        <w:rPr>
          <w:rFonts w:ascii="Times New Roman" w:hAnsi="Times New Roman"/>
          <w:i/>
          <w:iCs/>
        </w:rPr>
        <w:t>межі</w:t>
      </w:r>
      <w:proofErr w:type="spellEnd"/>
      <w:r w:rsidRPr="009A65A0">
        <w:rPr>
          <w:rFonts w:ascii="Times New Roman" w:hAnsi="Times New Roman"/>
          <w:i/>
          <w:iCs/>
        </w:rPr>
        <w:t xml:space="preserve"> на </w:t>
      </w:r>
      <w:proofErr w:type="spellStart"/>
      <w:r w:rsidRPr="009A65A0">
        <w:rPr>
          <w:rFonts w:ascii="Times New Roman" w:hAnsi="Times New Roman"/>
          <w:i/>
          <w:iCs/>
        </w:rPr>
        <w:t>послуги</w:t>
      </w:r>
      <w:proofErr w:type="spellEnd"/>
      <w:r w:rsidRPr="009A65A0">
        <w:rPr>
          <w:rFonts w:ascii="Times New Roman" w:hAnsi="Times New Roman"/>
          <w:i/>
          <w:iCs/>
        </w:rPr>
        <w:t xml:space="preserve">  </w:t>
      </w:r>
      <w:proofErr w:type="spellStart"/>
      <w:r w:rsidRPr="009A65A0">
        <w:rPr>
          <w:rFonts w:ascii="Times New Roman" w:hAnsi="Times New Roman"/>
          <w:i/>
          <w:iCs/>
        </w:rPr>
        <w:t>встановлені</w:t>
      </w:r>
      <w:proofErr w:type="spellEnd"/>
      <w:r w:rsidRPr="009A65A0">
        <w:rPr>
          <w:rFonts w:ascii="Times New Roman" w:hAnsi="Times New Roman"/>
          <w:i/>
          <w:iCs/>
        </w:rPr>
        <w:t xml:space="preserve"> Паспортом </w:t>
      </w:r>
      <w:proofErr w:type="spellStart"/>
      <w:r w:rsidRPr="009A65A0">
        <w:rPr>
          <w:rFonts w:ascii="Times New Roman" w:hAnsi="Times New Roman"/>
          <w:i/>
          <w:iCs/>
        </w:rPr>
        <w:t>бюджетної</w:t>
      </w:r>
      <w:proofErr w:type="spellEnd"/>
      <w:r w:rsidRPr="009A65A0">
        <w:rPr>
          <w:rFonts w:ascii="Times New Roman" w:hAnsi="Times New Roman"/>
          <w:i/>
          <w:iCs/>
        </w:rPr>
        <w:t xml:space="preserve"> </w:t>
      </w:r>
      <w:proofErr w:type="spellStart"/>
      <w:r w:rsidRPr="009A65A0">
        <w:rPr>
          <w:rFonts w:ascii="Times New Roman" w:hAnsi="Times New Roman"/>
          <w:i/>
          <w:iCs/>
        </w:rPr>
        <w:t>програми</w:t>
      </w:r>
      <w:proofErr w:type="spellEnd"/>
      <w:r w:rsidRPr="009A65A0">
        <w:rPr>
          <w:rFonts w:ascii="Times New Roman" w:hAnsi="Times New Roman"/>
          <w:i/>
          <w:iCs/>
        </w:rPr>
        <w:t xml:space="preserve"> </w:t>
      </w:r>
      <w:proofErr w:type="spellStart"/>
      <w:r w:rsidRPr="009A65A0">
        <w:rPr>
          <w:rFonts w:ascii="Times New Roman" w:hAnsi="Times New Roman"/>
          <w:i/>
          <w:iCs/>
        </w:rPr>
        <w:t>місцевого</w:t>
      </w:r>
      <w:proofErr w:type="spellEnd"/>
      <w:r w:rsidRPr="009A65A0">
        <w:rPr>
          <w:rFonts w:ascii="Times New Roman" w:hAnsi="Times New Roman"/>
          <w:i/>
          <w:iCs/>
        </w:rPr>
        <w:t xml:space="preserve"> бюджету на 2023 р. </w:t>
      </w:r>
      <w:proofErr w:type="spellStart"/>
      <w:r w:rsidRPr="009A65A0">
        <w:rPr>
          <w:rFonts w:ascii="Times New Roman" w:hAnsi="Times New Roman"/>
          <w:i/>
          <w:iCs/>
        </w:rPr>
        <w:t>Учасник</w:t>
      </w:r>
      <w:proofErr w:type="spellEnd"/>
      <w:r w:rsidRPr="009A65A0">
        <w:rPr>
          <w:rFonts w:ascii="Times New Roman" w:hAnsi="Times New Roman"/>
          <w:i/>
          <w:iCs/>
        </w:rPr>
        <w:t xml:space="preserve"> повинен </w:t>
      </w:r>
      <w:proofErr w:type="spellStart"/>
      <w:r w:rsidRPr="009A65A0">
        <w:rPr>
          <w:rFonts w:ascii="Times New Roman" w:hAnsi="Times New Roman"/>
          <w:i/>
          <w:iCs/>
        </w:rPr>
        <w:t>дотримуватися</w:t>
      </w:r>
      <w:proofErr w:type="spellEnd"/>
      <w:r w:rsidRPr="009A65A0">
        <w:rPr>
          <w:rFonts w:ascii="Times New Roman" w:hAnsi="Times New Roman"/>
          <w:i/>
          <w:iCs/>
        </w:rPr>
        <w:t xml:space="preserve"> </w:t>
      </w:r>
      <w:proofErr w:type="spellStart"/>
      <w:r w:rsidRPr="009A65A0">
        <w:rPr>
          <w:rFonts w:ascii="Times New Roman" w:hAnsi="Times New Roman"/>
          <w:i/>
          <w:iCs/>
        </w:rPr>
        <w:t>вартісних</w:t>
      </w:r>
      <w:proofErr w:type="spellEnd"/>
      <w:r w:rsidRPr="009A65A0">
        <w:rPr>
          <w:rFonts w:ascii="Times New Roman" w:hAnsi="Times New Roman"/>
          <w:i/>
          <w:iCs/>
        </w:rPr>
        <w:t xml:space="preserve"> меж </w:t>
      </w:r>
      <w:proofErr w:type="spellStart"/>
      <w:r w:rsidRPr="009A65A0">
        <w:rPr>
          <w:rFonts w:ascii="Times New Roman" w:hAnsi="Times New Roman"/>
          <w:i/>
          <w:iCs/>
        </w:rPr>
        <w:t>встановлених</w:t>
      </w:r>
      <w:proofErr w:type="spellEnd"/>
      <w:r w:rsidRPr="009A65A0">
        <w:rPr>
          <w:rFonts w:ascii="Times New Roman" w:hAnsi="Times New Roman"/>
          <w:i/>
          <w:iCs/>
        </w:rPr>
        <w:t xml:space="preserve"> </w:t>
      </w:r>
      <w:proofErr w:type="spellStart"/>
      <w:r w:rsidRPr="009A65A0">
        <w:rPr>
          <w:rFonts w:ascii="Times New Roman" w:hAnsi="Times New Roman"/>
          <w:i/>
          <w:iCs/>
        </w:rPr>
        <w:t>Замовником</w:t>
      </w:r>
      <w:proofErr w:type="spellEnd"/>
      <w:r w:rsidRPr="009A65A0">
        <w:rPr>
          <w:rFonts w:ascii="Times New Roman" w:hAnsi="Times New Roman"/>
          <w:i/>
          <w:iCs/>
        </w:rPr>
        <w:t xml:space="preserve">, в </w:t>
      </w:r>
      <w:proofErr w:type="spellStart"/>
      <w:r w:rsidRPr="009A65A0">
        <w:rPr>
          <w:rFonts w:ascii="Times New Roman" w:hAnsi="Times New Roman"/>
          <w:i/>
          <w:iCs/>
        </w:rPr>
        <w:t>іншому</w:t>
      </w:r>
      <w:proofErr w:type="spellEnd"/>
      <w:r w:rsidRPr="009A65A0">
        <w:rPr>
          <w:rFonts w:ascii="Times New Roman" w:hAnsi="Times New Roman"/>
          <w:i/>
          <w:iCs/>
        </w:rPr>
        <w:t xml:space="preserve"> </w:t>
      </w:r>
      <w:proofErr w:type="spellStart"/>
      <w:r w:rsidRPr="009A65A0">
        <w:rPr>
          <w:rFonts w:ascii="Times New Roman" w:hAnsi="Times New Roman"/>
          <w:i/>
          <w:iCs/>
        </w:rPr>
        <w:t>випадку</w:t>
      </w:r>
      <w:proofErr w:type="spellEnd"/>
      <w:r w:rsidRPr="009A65A0">
        <w:rPr>
          <w:rFonts w:ascii="Times New Roman" w:hAnsi="Times New Roman"/>
          <w:i/>
          <w:iCs/>
        </w:rPr>
        <w:t xml:space="preserve"> </w:t>
      </w:r>
      <w:proofErr w:type="spellStart"/>
      <w:r w:rsidRPr="009A65A0">
        <w:rPr>
          <w:rFonts w:ascii="Times New Roman" w:hAnsi="Times New Roman"/>
          <w:i/>
          <w:iCs/>
        </w:rPr>
        <w:t>пропозиція</w:t>
      </w:r>
      <w:proofErr w:type="spellEnd"/>
      <w:r w:rsidRPr="009A65A0">
        <w:rPr>
          <w:rFonts w:ascii="Times New Roman" w:hAnsi="Times New Roman"/>
          <w:i/>
          <w:iCs/>
        </w:rPr>
        <w:t xml:space="preserve"> </w:t>
      </w:r>
      <w:proofErr w:type="spellStart"/>
      <w:r w:rsidRPr="009A65A0">
        <w:rPr>
          <w:rFonts w:ascii="Times New Roman" w:hAnsi="Times New Roman"/>
          <w:i/>
          <w:iCs/>
        </w:rPr>
        <w:t>Учасника</w:t>
      </w:r>
      <w:proofErr w:type="spellEnd"/>
      <w:r w:rsidRPr="009A65A0">
        <w:rPr>
          <w:rFonts w:ascii="Times New Roman" w:hAnsi="Times New Roman"/>
          <w:i/>
          <w:iCs/>
        </w:rPr>
        <w:t xml:space="preserve"> буде </w:t>
      </w:r>
      <w:proofErr w:type="spellStart"/>
      <w:r w:rsidRPr="009A65A0">
        <w:rPr>
          <w:rFonts w:ascii="Times New Roman" w:hAnsi="Times New Roman"/>
          <w:i/>
          <w:iCs/>
        </w:rPr>
        <w:t>відхилена</w:t>
      </w:r>
      <w:proofErr w:type="spellEnd"/>
      <w:r w:rsidRPr="009A65A0">
        <w:rPr>
          <w:rFonts w:ascii="Times New Roman" w:hAnsi="Times New Roman"/>
          <w:i/>
          <w:iCs/>
        </w:rPr>
        <w:t>.</w:t>
      </w:r>
    </w:p>
    <w:p w:rsidR="00480D23" w:rsidRPr="009A65A0" w:rsidRDefault="00480D23" w:rsidP="0008126F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80D23" w:rsidRPr="009A65A0" w:rsidRDefault="00480D23" w:rsidP="0008126F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014"/>
        <w:gridCol w:w="6237"/>
        <w:gridCol w:w="2718"/>
      </w:tblGrid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65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>Документи</w:t>
            </w:r>
            <w:proofErr w:type="spellEnd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</w:p>
          <w:p w:rsidR="0008126F" w:rsidRPr="009A65A0" w:rsidRDefault="0008126F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65A0">
              <w:rPr>
                <w:rFonts w:ascii="Times New Roman" w:hAnsi="Times New Roman"/>
                <w:b/>
                <w:sz w:val="24"/>
                <w:szCs w:val="24"/>
              </w:rPr>
              <w:t>ідтвердження</w:t>
            </w:r>
            <w:proofErr w:type="spellEnd"/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bCs/>
                <w:sz w:val="24"/>
                <w:szCs w:val="24"/>
              </w:rPr>
              <w:t>Дорожня</w:t>
            </w:r>
            <w:proofErr w:type="spellEnd"/>
            <w:r w:rsidRPr="009A65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bCs/>
                <w:sz w:val="24"/>
                <w:szCs w:val="24"/>
              </w:rPr>
              <w:t>розмітка</w:t>
            </w:r>
            <w:proofErr w:type="spellEnd"/>
            <w:r w:rsidRPr="009A65A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proofErr w:type="gramStart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8126F" w:rsidRPr="009A65A0" w:rsidRDefault="0008126F" w:rsidP="0008126F">
            <w:pPr>
              <w:pStyle w:val="ac"/>
              <w:numPr>
                <w:ilvl w:val="0"/>
                <w:numId w:val="19"/>
              </w:numPr>
              <w:suppressAutoHyphens/>
              <w:autoSpaceDN w:val="0"/>
              <w:spacing w:before="100" w:after="0" w:line="240" w:lineRule="auto"/>
              <w:ind w:left="459"/>
            </w:pPr>
            <w:r w:rsidRPr="009A65A0">
              <w:rPr>
                <w:bCs/>
                <w:color w:val="000000"/>
              </w:rPr>
              <w:t>ДСТУ 2587:2021</w:t>
            </w:r>
            <w:r w:rsidRPr="009A65A0">
              <w:rPr>
                <w:color w:val="000000"/>
              </w:rPr>
              <w:t xml:space="preserve"> «</w:t>
            </w:r>
            <w:proofErr w:type="spellStart"/>
            <w:r w:rsidRPr="009A65A0">
              <w:rPr>
                <w:color w:val="000000"/>
              </w:rPr>
              <w:t>Безпека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дорожнього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руху</w:t>
            </w:r>
            <w:proofErr w:type="spellEnd"/>
            <w:r w:rsidRPr="009A65A0">
              <w:rPr>
                <w:color w:val="000000"/>
              </w:rPr>
              <w:t xml:space="preserve">. </w:t>
            </w:r>
            <w:proofErr w:type="spellStart"/>
            <w:r w:rsidRPr="009A65A0">
              <w:rPr>
                <w:color w:val="000000"/>
              </w:rPr>
              <w:t>Розмітка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дорожня</w:t>
            </w:r>
            <w:proofErr w:type="spellEnd"/>
            <w:r w:rsidRPr="009A65A0">
              <w:rPr>
                <w:color w:val="000000"/>
              </w:rPr>
              <w:t xml:space="preserve">. </w:t>
            </w:r>
            <w:proofErr w:type="spellStart"/>
            <w:r w:rsidRPr="009A65A0">
              <w:rPr>
                <w:color w:val="000000"/>
              </w:rPr>
              <w:t>Загальні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технічні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умови</w:t>
            </w:r>
            <w:proofErr w:type="spellEnd"/>
            <w:r w:rsidRPr="009A65A0">
              <w:rPr>
                <w:color w:val="000000"/>
              </w:rPr>
              <w:t>»</w:t>
            </w:r>
          </w:p>
          <w:p w:rsidR="0008126F" w:rsidRPr="009A65A0" w:rsidRDefault="0008126F" w:rsidP="0008126F">
            <w:pPr>
              <w:pStyle w:val="ac"/>
              <w:numPr>
                <w:ilvl w:val="0"/>
                <w:numId w:val="19"/>
              </w:numPr>
              <w:suppressAutoHyphens/>
              <w:autoSpaceDN w:val="0"/>
              <w:spacing w:before="100" w:after="0" w:line="240" w:lineRule="auto"/>
              <w:ind w:left="459"/>
            </w:pPr>
            <w:r w:rsidRPr="009A65A0">
              <w:rPr>
                <w:bCs/>
                <w:color w:val="000000"/>
              </w:rPr>
              <w:t>СОУ 42.1-37641918-117:2014</w:t>
            </w:r>
            <w:r w:rsidRPr="009A65A0">
              <w:rPr>
                <w:color w:val="000000"/>
              </w:rPr>
              <w:t xml:space="preserve"> «</w:t>
            </w:r>
            <w:proofErr w:type="spellStart"/>
            <w:r w:rsidRPr="009A65A0">
              <w:rPr>
                <w:color w:val="000000"/>
              </w:rPr>
              <w:t>Безпека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дорожнього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руху</w:t>
            </w:r>
            <w:proofErr w:type="spellEnd"/>
            <w:r w:rsidRPr="009A65A0">
              <w:rPr>
                <w:color w:val="000000"/>
              </w:rPr>
              <w:t xml:space="preserve">. </w:t>
            </w:r>
            <w:proofErr w:type="spellStart"/>
            <w:r w:rsidRPr="009A65A0">
              <w:rPr>
                <w:color w:val="000000"/>
              </w:rPr>
              <w:t>Розмітка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дорожня</w:t>
            </w:r>
            <w:proofErr w:type="spellEnd"/>
            <w:r w:rsidRPr="009A65A0">
              <w:rPr>
                <w:color w:val="000000"/>
              </w:rPr>
              <w:t xml:space="preserve">. </w:t>
            </w:r>
            <w:proofErr w:type="spellStart"/>
            <w:r w:rsidRPr="009A65A0">
              <w:rPr>
                <w:color w:val="000000"/>
              </w:rPr>
              <w:t>Технічні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вимоги</w:t>
            </w:r>
            <w:proofErr w:type="spellEnd"/>
            <w:r w:rsidRPr="009A65A0">
              <w:rPr>
                <w:color w:val="000000"/>
              </w:rPr>
              <w:t xml:space="preserve"> та методики </w:t>
            </w:r>
            <w:proofErr w:type="spellStart"/>
            <w:r w:rsidRPr="009A65A0">
              <w:rPr>
                <w:color w:val="000000"/>
              </w:rPr>
              <w:t>контролювання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показників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proofErr w:type="gramStart"/>
            <w:r w:rsidRPr="009A65A0">
              <w:rPr>
                <w:color w:val="000000"/>
              </w:rPr>
              <w:t>св</w:t>
            </w:r>
            <w:proofErr w:type="gramEnd"/>
            <w:r w:rsidRPr="009A65A0">
              <w:rPr>
                <w:color w:val="000000"/>
              </w:rPr>
              <w:t>ітлоповертання</w:t>
            </w:r>
            <w:proofErr w:type="spellEnd"/>
            <w:r w:rsidRPr="009A65A0">
              <w:rPr>
                <w:color w:val="000000"/>
              </w:rPr>
              <w:t xml:space="preserve"> та</w:t>
            </w:r>
            <w:r w:rsidRPr="009A65A0">
              <w:rPr>
                <w:color w:val="000000"/>
                <w:lang w:val="uk-UA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яскравості</w:t>
            </w:r>
            <w:proofErr w:type="spellEnd"/>
            <w:r w:rsidRPr="009A65A0">
              <w:rPr>
                <w:color w:val="000000"/>
              </w:rPr>
              <w:t xml:space="preserve">». </w:t>
            </w:r>
          </w:p>
          <w:p w:rsidR="0008126F" w:rsidRPr="009A65A0" w:rsidRDefault="0008126F" w:rsidP="0008126F">
            <w:pPr>
              <w:pStyle w:val="ac"/>
              <w:numPr>
                <w:ilvl w:val="0"/>
                <w:numId w:val="19"/>
              </w:numPr>
              <w:suppressAutoHyphens/>
              <w:autoSpaceDN w:val="0"/>
              <w:spacing w:before="100" w:after="0" w:line="240" w:lineRule="auto"/>
              <w:ind w:left="459"/>
            </w:pPr>
            <w:r w:rsidRPr="009A65A0">
              <w:rPr>
                <w:bCs/>
                <w:color w:val="000000"/>
              </w:rPr>
              <w:t xml:space="preserve">СОУ 42.1-37641918-095:2012 </w:t>
            </w:r>
            <w:r w:rsidRPr="009A65A0">
              <w:rPr>
                <w:color w:val="000000"/>
              </w:rPr>
              <w:t>«</w:t>
            </w:r>
            <w:proofErr w:type="spellStart"/>
            <w:r w:rsidRPr="009A65A0">
              <w:rPr>
                <w:color w:val="000000"/>
              </w:rPr>
              <w:t>Норми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витрат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proofErr w:type="gramStart"/>
            <w:r w:rsidRPr="009A65A0">
              <w:rPr>
                <w:color w:val="000000"/>
              </w:rPr>
              <w:t>матер</w:t>
            </w:r>
            <w:proofErr w:type="gramEnd"/>
            <w:r w:rsidRPr="009A65A0">
              <w:rPr>
                <w:color w:val="000000"/>
              </w:rPr>
              <w:t>іалів</w:t>
            </w:r>
            <w:proofErr w:type="spellEnd"/>
            <w:r w:rsidRPr="009A65A0">
              <w:rPr>
                <w:color w:val="000000"/>
              </w:rPr>
              <w:t xml:space="preserve"> для </w:t>
            </w:r>
            <w:proofErr w:type="spellStart"/>
            <w:r w:rsidRPr="009A65A0">
              <w:rPr>
                <w:color w:val="000000"/>
              </w:rPr>
              <w:t>виконання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робіт</w:t>
            </w:r>
            <w:proofErr w:type="spellEnd"/>
            <w:r w:rsidRPr="009A65A0">
              <w:rPr>
                <w:color w:val="000000"/>
              </w:rPr>
              <w:t xml:space="preserve"> по </w:t>
            </w:r>
            <w:proofErr w:type="spellStart"/>
            <w:r w:rsidRPr="009A65A0">
              <w:rPr>
                <w:color w:val="000000"/>
              </w:rPr>
              <w:t>дорожній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горизонтальній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розмітці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автомобільних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доріг</w:t>
            </w:r>
            <w:proofErr w:type="spellEnd"/>
            <w:r w:rsidRPr="009A65A0">
              <w:rPr>
                <w:color w:val="000000"/>
              </w:rPr>
              <w:t>».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pStyle w:val="ac"/>
              <w:spacing w:before="100"/>
              <w:ind w:left="0"/>
            </w:pPr>
            <w:proofErr w:type="spellStart"/>
            <w:r w:rsidRPr="009A65A0">
              <w:rPr>
                <w:bCs/>
              </w:rPr>
              <w:t>Учасник</w:t>
            </w:r>
            <w:proofErr w:type="spellEnd"/>
            <w:r w:rsidRPr="009A65A0">
              <w:rPr>
                <w:bCs/>
              </w:rPr>
              <w:t xml:space="preserve"> повинен </w:t>
            </w:r>
            <w:proofErr w:type="spellStart"/>
            <w:r w:rsidRPr="009A65A0">
              <w:rPr>
                <w:bCs/>
              </w:rPr>
              <w:t>використовувати</w:t>
            </w:r>
            <w:proofErr w:type="spellEnd"/>
            <w:r w:rsidRPr="009A65A0">
              <w:rPr>
                <w:bCs/>
              </w:rPr>
              <w:t xml:space="preserve"> при </w:t>
            </w:r>
            <w:proofErr w:type="spellStart"/>
            <w:r w:rsidRPr="009A65A0">
              <w:rPr>
                <w:bCs/>
              </w:rPr>
              <w:t>нанесенні</w:t>
            </w:r>
            <w:proofErr w:type="spellEnd"/>
            <w:r w:rsidRPr="009A65A0">
              <w:rPr>
                <w:bCs/>
              </w:rPr>
              <w:t xml:space="preserve"> </w:t>
            </w:r>
            <w:proofErr w:type="spellStart"/>
            <w:r w:rsidRPr="009A65A0">
              <w:rPr>
                <w:bCs/>
              </w:rPr>
              <w:t>розмі</w:t>
            </w:r>
            <w:proofErr w:type="gramStart"/>
            <w:r w:rsidRPr="009A65A0">
              <w:rPr>
                <w:bCs/>
              </w:rPr>
              <w:t>тки</w:t>
            </w:r>
            <w:proofErr w:type="spellEnd"/>
            <w:proofErr w:type="gramEnd"/>
            <w:r w:rsidRPr="009A65A0">
              <w:rPr>
                <w:bCs/>
              </w:rPr>
              <w:t xml:space="preserve"> </w:t>
            </w:r>
            <w:proofErr w:type="spellStart"/>
            <w:r w:rsidRPr="009A65A0">
              <w:rPr>
                <w:bCs/>
              </w:rPr>
              <w:t>матеріали</w:t>
            </w:r>
            <w:proofErr w:type="spellEnd"/>
            <w:r w:rsidRPr="009A65A0">
              <w:rPr>
                <w:bCs/>
              </w:rPr>
              <w:t xml:space="preserve">, </w:t>
            </w:r>
            <w:proofErr w:type="spellStart"/>
            <w:r w:rsidRPr="009A65A0">
              <w:rPr>
                <w:bCs/>
              </w:rPr>
              <w:t>які</w:t>
            </w:r>
            <w:proofErr w:type="spellEnd"/>
            <w:r w:rsidRPr="009A65A0">
              <w:rPr>
                <w:bCs/>
              </w:rPr>
              <w:t xml:space="preserve"> </w:t>
            </w:r>
            <w:proofErr w:type="spellStart"/>
            <w:r w:rsidRPr="009A65A0">
              <w:rPr>
                <w:bCs/>
              </w:rPr>
              <w:t>відповідають</w:t>
            </w:r>
            <w:proofErr w:type="spellEnd"/>
            <w:r w:rsidRPr="009A65A0">
              <w:rPr>
                <w:bCs/>
              </w:rPr>
              <w:t xml:space="preserve"> </w:t>
            </w:r>
            <w:proofErr w:type="spellStart"/>
            <w:r w:rsidRPr="009A65A0">
              <w:rPr>
                <w:bCs/>
              </w:rPr>
              <w:t>діючим</w:t>
            </w:r>
            <w:proofErr w:type="spellEnd"/>
            <w:r w:rsidRPr="009A65A0">
              <w:rPr>
                <w:bCs/>
              </w:rPr>
              <w:t xml:space="preserve"> </w:t>
            </w:r>
            <w:proofErr w:type="spellStart"/>
            <w:r w:rsidRPr="009A65A0">
              <w:rPr>
                <w:bCs/>
              </w:rPr>
              <w:t>санітарно-гігієнічним</w:t>
            </w:r>
            <w:proofErr w:type="spellEnd"/>
            <w:r w:rsidRPr="009A65A0">
              <w:rPr>
                <w:bCs/>
              </w:rPr>
              <w:t xml:space="preserve"> нормам та </w:t>
            </w:r>
            <w:proofErr w:type="spellStart"/>
            <w:r w:rsidRPr="009A65A0">
              <w:rPr>
                <w:bCs/>
              </w:rPr>
              <w:t>забезпечують</w:t>
            </w:r>
            <w:proofErr w:type="spellEnd"/>
            <w:r w:rsidRPr="009A65A0">
              <w:rPr>
                <w:bCs/>
              </w:rPr>
              <w:t xml:space="preserve"> </w:t>
            </w:r>
            <w:proofErr w:type="spellStart"/>
            <w:r w:rsidRPr="009A65A0">
              <w:rPr>
                <w:bCs/>
              </w:rPr>
              <w:t>додержання</w:t>
            </w:r>
            <w:proofErr w:type="spellEnd"/>
            <w:r w:rsidRPr="009A65A0">
              <w:rPr>
                <w:bCs/>
              </w:rPr>
              <w:t xml:space="preserve"> </w:t>
            </w:r>
            <w:proofErr w:type="spellStart"/>
            <w:r w:rsidRPr="009A65A0">
              <w:rPr>
                <w:bCs/>
              </w:rPr>
              <w:t>вимог</w:t>
            </w:r>
            <w:proofErr w:type="spellEnd"/>
            <w:r w:rsidRPr="009A65A0">
              <w:rPr>
                <w:bCs/>
                <w:color w:val="000000"/>
              </w:rPr>
              <w:t xml:space="preserve"> ДСТУ 2587:2021</w:t>
            </w:r>
            <w:r w:rsidRPr="009A65A0">
              <w:rPr>
                <w:color w:val="000000"/>
              </w:rPr>
              <w:t xml:space="preserve"> «</w:t>
            </w:r>
            <w:proofErr w:type="spellStart"/>
            <w:r w:rsidRPr="009A65A0">
              <w:rPr>
                <w:color w:val="000000"/>
              </w:rPr>
              <w:t>Безпека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дорожнього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руху</w:t>
            </w:r>
            <w:proofErr w:type="spellEnd"/>
            <w:r w:rsidRPr="009A65A0">
              <w:rPr>
                <w:color w:val="000000"/>
              </w:rPr>
              <w:t xml:space="preserve">. </w:t>
            </w:r>
            <w:proofErr w:type="spellStart"/>
            <w:r w:rsidRPr="009A65A0">
              <w:rPr>
                <w:color w:val="000000"/>
              </w:rPr>
              <w:t>Розмітка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дорожня</w:t>
            </w:r>
            <w:proofErr w:type="spellEnd"/>
            <w:r w:rsidRPr="009A65A0">
              <w:rPr>
                <w:color w:val="000000"/>
              </w:rPr>
              <w:t xml:space="preserve">. </w:t>
            </w:r>
            <w:proofErr w:type="spellStart"/>
            <w:r w:rsidRPr="009A65A0">
              <w:rPr>
                <w:color w:val="000000"/>
              </w:rPr>
              <w:t>Загальні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технічні</w:t>
            </w:r>
            <w:proofErr w:type="spellEnd"/>
            <w:r w:rsidRPr="009A65A0">
              <w:rPr>
                <w:color w:val="000000"/>
              </w:rPr>
              <w:t xml:space="preserve"> </w:t>
            </w:r>
            <w:proofErr w:type="spellStart"/>
            <w:r w:rsidRPr="009A65A0">
              <w:rPr>
                <w:color w:val="000000"/>
              </w:rPr>
              <w:t>умови</w:t>
            </w:r>
            <w:proofErr w:type="spellEnd"/>
            <w:r w:rsidRPr="009A65A0">
              <w:rPr>
                <w:color w:val="000000"/>
              </w:rPr>
              <w:t>»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Виконавець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приступити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</w:t>
            </w:r>
            <w:r w:rsidR="00D41349" w:rsidRPr="009A65A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надання послуг</w:t>
            </w:r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сприятливих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погодних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умовах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наступний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робочий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день 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дня </w:t>
            </w:r>
            <w:proofErr w:type="spellStart"/>
            <w:proofErr w:type="gram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ідписання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договору та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необхідності</w:t>
            </w:r>
            <w:proofErr w:type="spellEnd"/>
            <w:r w:rsidRPr="009A65A0">
              <w:rPr>
                <w:rFonts w:ascii="Times New Roman" w:hAnsi="Times New Roman"/>
                <w:b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="00D41349"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  <w:lang w:val="uk-UA"/>
              </w:rPr>
              <w:t>надання послуг</w:t>
            </w:r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цілодобовому</w:t>
            </w:r>
            <w:proofErr w:type="spellEnd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режимі</w:t>
            </w:r>
            <w:proofErr w:type="spellEnd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, в тому </w:t>
            </w:r>
            <w:proofErr w:type="spellStart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числі</w:t>
            </w:r>
            <w:proofErr w:type="spellEnd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вихідні</w:t>
            </w:r>
            <w:proofErr w:type="spellEnd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святкові</w:t>
            </w:r>
            <w:proofErr w:type="spellEnd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дні</w:t>
            </w:r>
            <w:proofErr w:type="spellEnd"/>
            <w:r w:rsidRPr="009A65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 w:rsidP="002463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Розмітка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буде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проводитися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</w:t>
            </w:r>
            <w:proofErr w:type="gram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поточного ремонту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дорожнього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полотна</w:t>
            </w:r>
            <w:r w:rsidR="002463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Лист-згода</w:t>
            </w:r>
            <w:proofErr w:type="spellEnd"/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Учасник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власної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техніки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база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підприємства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знаходиться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межами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</w:t>
            </w:r>
            <w:proofErr w:type="gram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.С</w:t>
            </w:r>
            <w:proofErr w:type="gram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техніки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не проводиться.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Лист-згода</w:t>
            </w:r>
            <w:proofErr w:type="spellEnd"/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Виконавець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належну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організацію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дорожнього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руху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місцях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gram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нести</w:t>
            </w:r>
            <w:proofErr w:type="gram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матеріальну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шкоду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заподіяну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третім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особам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внаслідок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незабезпечення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дорожнього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руху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місцях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Недоліки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виявлені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виправляються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Виконавцем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власний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рахунок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A65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у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п’ятиденний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термін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</w:t>
            </w:r>
            <w:proofErr w:type="gram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іна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повинна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включати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всі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витрати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пов’язані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наданням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нанесення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дорожньої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розмітки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Не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врахована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Виконавцем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окремих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сплачується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окремо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Об’єм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зменшений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залежності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потреб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Замовника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реального</w:t>
            </w:r>
            <w:proofErr w:type="gram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видатків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2023 року та/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плану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фінансування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9A65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договору.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9A65A0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</w:p>
        </w:tc>
      </w:tr>
      <w:tr w:rsidR="0008126F" w:rsidRPr="009A65A0" w:rsidTr="0008126F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6F" w:rsidRPr="009A65A0" w:rsidRDefault="0008126F" w:rsidP="0008126F">
            <w:pPr>
              <w:pStyle w:val="ac"/>
              <w:numPr>
                <w:ilvl w:val="0"/>
                <w:numId w:val="21"/>
              </w:numPr>
              <w:suppressAutoHyphens/>
              <w:autoSpaceDN w:val="0"/>
              <w:spacing w:before="100" w:after="100" w:line="240" w:lineRule="auto"/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9A65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 xml:space="preserve"> «</w:t>
            </w:r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ДСТУ 2587:2021</w:t>
            </w:r>
            <w:r w:rsidRPr="009A65A0">
              <w:rPr>
                <w:sz w:val="18"/>
                <w:szCs w:val="18"/>
                <w:shd w:val="clear" w:color="auto" w:fill="FEFEFE"/>
              </w:rPr>
              <w:t> 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Безпека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дорожнього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руху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.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Розмітка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дорожня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.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Загальні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технічні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умови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»</w:t>
            </w:r>
            <w:r w:rsidRPr="009A65A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Учасник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на себе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вхідний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65A0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9A65A0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кожної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окремої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партії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6F" w:rsidRPr="009A65A0" w:rsidRDefault="0008126F">
            <w:pPr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5A0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9A65A0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</w:tr>
    </w:tbl>
    <w:p w:rsidR="0008126F" w:rsidRPr="009A65A0" w:rsidRDefault="00344CA7" w:rsidP="0008126F">
      <w:pPr>
        <w:pStyle w:val="14"/>
        <w:tabs>
          <w:tab w:val="center" w:pos="1949"/>
        </w:tabs>
        <w:contextualSpacing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9A65A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9A65A0">
        <w:rPr>
          <w:rFonts w:ascii="Times New Roman" w:eastAsia="Times New Roman" w:hAnsi="Times New Roman" w:cs="Times New Roman"/>
          <w:sz w:val="24"/>
          <w:lang w:val="uk-UA"/>
        </w:rPr>
        <w:tab/>
      </w:r>
    </w:p>
    <w:p w:rsidR="00344CA7" w:rsidRPr="009A65A0" w:rsidRDefault="00344CA7" w:rsidP="0008126F">
      <w:pPr>
        <w:pStyle w:val="14"/>
        <w:tabs>
          <w:tab w:val="center" w:pos="194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b/>
          <w:sz w:val="24"/>
        </w:rPr>
        <w:t>Умови</w:t>
      </w:r>
      <w:proofErr w:type="spellEnd"/>
      <w:r w:rsidRPr="009A65A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b/>
          <w:sz w:val="24"/>
        </w:rPr>
        <w:t>надання</w:t>
      </w:r>
      <w:proofErr w:type="spellEnd"/>
      <w:r w:rsidRPr="009A65A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b/>
          <w:sz w:val="24"/>
        </w:rPr>
        <w:t>послуг</w:t>
      </w:r>
      <w:proofErr w:type="spellEnd"/>
      <w:r w:rsidRPr="009A65A0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296BA9" w:rsidRPr="009A65A0" w:rsidRDefault="00296BA9" w:rsidP="0008126F">
      <w:pPr>
        <w:pStyle w:val="14"/>
        <w:tabs>
          <w:tab w:val="center" w:pos="1949"/>
        </w:tabs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344CA7" w:rsidRPr="009A65A0" w:rsidRDefault="00344CA7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trike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Виконавець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A65A0">
        <w:rPr>
          <w:rFonts w:ascii="Times New Roman" w:eastAsia="Times New Roman" w:hAnsi="Times New Roman" w:cs="Times New Roman"/>
          <w:sz w:val="24"/>
        </w:rPr>
        <w:t xml:space="preserve">повинен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використовувати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обладнання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паливно-мастильні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матер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іали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спричиняють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шкоди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довкіллю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забрудненню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навколишнього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середовища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використовуються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процесі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експлуатації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машин та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механізмі</w:t>
      </w:r>
      <w:proofErr w:type="gramStart"/>
      <w:r w:rsidRPr="009A65A0"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 w:rsidRPr="009A65A0">
        <w:rPr>
          <w:rFonts w:ascii="Times New Roman" w:eastAsia="Times New Roman" w:hAnsi="Times New Roman" w:cs="Times New Roman"/>
          <w:sz w:val="24"/>
        </w:rPr>
        <w:t xml:space="preserve"> при </w:t>
      </w:r>
      <w:r w:rsidR="00D41349" w:rsidRPr="009A65A0">
        <w:rPr>
          <w:rFonts w:ascii="Times New Roman" w:eastAsia="Times New Roman" w:hAnsi="Times New Roman" w:cs="Times New Roman"/>
          <w:sz w:val="24"/>
          <w:lang w:val="uk-UA"/>
        </w:rPr>
        <w:t>наданні послуг</w:t>
      </w:r>
      <w:r w:rsidRPr="009A65A0">
        <w:rPr>
          <w:rFonts w:ascii="Times New Roman" w:eastAsia="Times New Roman" w:hAnsi="Times New Roman" w:cs="Times New Roman"/>
          <w:sz w:val="24"/>
        </w:rPr>
        <w:t xml:space="preserve">). Для </w:t>
      </w:r>
      <w:proofErr w:type="spellStart"/>
      <w:proofErr w:type="gramStart"/>
      <w:r w:rsidRPr="009A65A0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ідтвердження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r w:rsidR="00557466" w:rsidRPr="009A65A0">
        <w:rPr>
          <w:rFonts w:ascii="Times New Roman" w:eastAsia="Times New Roman" w:hAnsi="Times New Roman" w:cs="Times New Roman"/>
          <w:sz w:val="24"/>
          <w:lang w:val="uk-UA"/>
        </w:rPr>
        <w:t xml:space="preserve">якості фарби для </w:t>
      </w:r>
      <w:proofErr w:type="spellStart"/>
      <w:r w:rsidR="00557466" w:rsidRPr="009A65A0">
        <w:rPr>
          <w:rFonts w:ascii="Times New Roman" w:eastAsia="Times New Roman" w:hAnsi="Times New Roman" w:cs="Times New Roman"/>
          <w:sz w:val="24"/>
          <w:lang w:val="uk-UA"/>
        </w:rPr>
        <w:t>дорожної</w:t>
      </w:r>
      <w:proofErr w:type="spellEnd"/>
      <w:r w:rsidR="00557466" w:rsidRPr="009A65A0">
        <w:rPr>
          <w:rFonts w:ascii="Times New Roman" w:eastAsia="Times New Roman" w:hAnsi="Times New Roman" w:cs="Times New Roman"/>
          <w:sz w:val="24"/>
          <w:lang w:val="uk-UA"/>
        </w:rPr>
        <w:t xml:space="preserve"> розмітки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Також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складі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тендерної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r w:rsidR="00214131" w:rsidRPr="009A65A0">
        <w:rPr>
          <w:rFonts w:ascii="Times New Roman" w:eastAsia="Times New Roman" w:hAnsi="Times New Roman" w:cs="Times New Roman"/>
          <w:sz w:val="24"/>
          <w:lang w:val="uk-UA"/>
        </w:rPr>
        <w:t xml:space="preserve">скановану копію з оригіналу </w:t>
      </w:r>
      <w:r w:rsidR="00557466" w:rsidRPr="009A65A0">
        <w:rPr>
          <w:rFonts w:ascii="Times New Roman" w:hAnsi="Times New Roman" w:cs="Times New Roman"/>
          <w:sz w:val="24"/>
          <w:shd w:val="clear" w:color="auto" w:fill="FFFFFF"/>
        </w:rPr>
        <w:t>лист</w:t>
      </w:r>
      <w:r w:rsidR="00214131" w:rsidRPr="009A65A0">
        <w:rPr>
          <w:rFonts w:ascii="Times New Roman" w:hAnsi="Times New Roman" w:cs="Times New Roman"/>
          <w:sz w:val="24"/>
          <w:shd w:val="clear" w:color="auto" w:fill="FFFFFF"/>
          <w:lang w:val="uk-UA"/>
        </w:rPr>
        <w:t>а</w:t>
      </w:r>
      <w:r w:rsidR="00557466" w:rsidRPr="009A65A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557466" w:rsidRPr="009A65A0">
        <w:rPr>
          <w:rFonts w:ascii="Times New Roman" w:hAnsi="Times New Roman" w:cs="Times New Roman"/>
          <w:sz w:val="24"/>
          <w:shd w:val="clear" w:color="auto" w:fill="FFFFFF"/>
        </w:rPr>
        <w:t>від</w:t>
      </w:r>
      <w:proofErr w:type="spellEnd"/>
      <w:r w:rsidR="00557466" w:rsidRPr="009A65A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373180" w:rsidRPr="009A65A0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виробника дорожньої фарби, в якому повинно бути зазначено країна походження дорожньої фарби та гарантія її поставки </w:t>
      </w:r>
      <w:r w:rsidR="00214131" w:rsidRPr="009A65A0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в необхідних обсягах </w:t>
      </w:r>
      <w:r w:rsidR="00373180" w:rsidRPr="009A65A0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для потреб Учасника в цій закупівлі. </w:t>
      </w:r>
    </w:p>
    <w:p w:rsidR="00344CA7" w:rsidRPr="009A65A0" w:rsidRDefault="00344CA7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Витрати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матеріалів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9A65A0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ідповідно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СОУ 42.1-37641918-095:2012 при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нанесенні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фарб</w:t>
      </w:r>
      <w:r w:rsidR="00F04C3C" w:rsidRPr="009A65A0">
        <w:rPr>
          <w:rFonts w:ascii="Times New Roman" w:eastAsia="Times New Roman" w:hAnsi="Times New Roman" w:cs="Times New Roman"/>
          <w:sz w:val="24"/>
        </w:rPr>
        <w:t>и</w:t>
      </w:r>
      <w:proofErr w:type="spellEnd"/>
      <w:r w:rsidR="00F04C3C"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04C3C" w:rsidRPr="009A65A0">
        <w:rPr>
          <w:rFonts w:ascii="Times New Roman" w:eastAsia="Times New Roman" w:hAnsi="Times New Roman" w:cs="Times New Roman"/>
          <w:sz w:val="24"/>
        </w:rPr>
        <w:t>безповітряним</w:t>
      </w:r>
      <w:proofErr w:type="spellEnd"/>
      <w:r w:rsidR="00F04C3C" w:rsidRPr="009A65A0">
        <w:rPr>
          <w:rFonts w:ascii="Times New Roman" w:eastAsia="Times New Roman" w:hAnsi="Times New Roman" w:cs="Times New Roman"/>
          <w:sz w:val="24"/>
        </w:rPr>
        <w:t xml:space="preserve"> методом, </w:t>
      </w:r>
      <w:proofErr w:type="spellStart"/>
      <w:r w:rsidR="00F04C3C" w:rsidRPr="009A65A0">
        <w:rPr>
          <w:rFonts w:ascii="Times New Roman" w:eastAsia="Times New Roman" w:hAnsi="Times New Roman" w:cs="Times New Roman"/>
          <w:sz w:val="24"/>
        </w:rPr>
        <w:t>товщин</w:t>
      </w:r>
      <w:r w:rsidR="00F04C3C" w:rsidRPr="009A65A0">
        <w:rPr>
          <w:rFonts w:ascii="Times New Roman" w:eastAsia="Times New Roman" w:hAnsi="Times New Roman" w:cs="Times New Roman"/>
          <w:sz w:val="24"/>
          <w:lang w:val="uk-UA"/>
        </w:rPr>
        <w:t>ою</w:t>
      </w:r>
      <w:proofErr w:type="spellEnd"/>
      <w:r w:rsidR="00F04C3C" w:rsidRPr="009A65A0">
        <w:rPr>
          <w:rFonts w:ascii="Times New Roman" w:eastAsia="Times New Roman" w:hAnsi="Times New Roman" w:cs="Times New Roman"/>
          <w:sz w:val="24"/>
        </w:rPr>
        <w:t xml:space="preserve"> шару 0,6 мм </w:t>
      </w:r>
      <w:proofErr w:type="spellStart"/>
      <w:r w:rsidR="00F04C3C" w:rsidRPr="009A65A0">
        <w:rPr>
          <w:rFonts w:ascii="Times New Roman" w:eastAsia="Times New Roman" w:hAnsi="Times New Roman" w:cs="Times New Roman"/>
          <w:sz w:val="24"/>
        </w:rPr>
        <w:t>фарб</w:t>
      </w:r>
      <w:r w:rsidR="00F04C3C" w:rsidRPr="009A65A0">
        <w:rPr>
          <w:rFonts w:ascii="Times New Roman" w:eastAsia="Times New Roman" w:hAnsi="Times New Roman" w:cs="Times New Roman"/>
          <w:sz w:val="24"/>
          <w:lang w:val="uk-UA"/>
        </w:rPr>
        <w:t>ами</w:t>
      </w:r>
      <w:proofErr w:type="spellEnd"/>
      <w:r w:rsidR="00F04C3C" w:rsidRPr="009A65A0">
        <w:rPr>
          <w:rFonts w:ascii="Times New Roman" w:eastAsia="Times New Roman" w:hAnsi="Times New Roman" w:cs="Times New Roman"/>
          <w:sz w:val="24"/>
          <w:lang w:val="uk-UA"/>
        </w:rPr>
        <w:t xml:space="preserve"> густи</w:t>
      </w:r>
      <w:r w:rsidR="00546738" w:rsidRPr="009A65A0">
        <w:rPr>
          <w:rFonts w:ascii="Times New Roman" w:eastAsia="Times New Roman" w:hAnsi="Times New Roman" w:cs="Times New Roman"/>
          <w:sz w:val="24"/>
          <w:lang w:val="uk-UA"/>
        </w:rPr>
        <w:t>ною не менше 1,61</w:t>
      </w:r>
      <w:r w:rsidRPr="009A65A0">
        <w:rPr>
          <w:rFonts w:ascii="Times New Roman" w:eastAsia="Times New Roman" w:hAnsi="Times New Roman" w:cs="Times New Roman"/>
          <w:sz w:val="24"/>
        </w:rPr>
        <w:t xml:space="preserve"> г/см3.</w:t>
      </w:r>
    </w:p>
    <w:p w:rsidR="00344CA7" w:rsidRPr="009A65A0" w:rsidRDefault="00344CA7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Фарба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повинна бути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призначена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горизонтальної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вертикальної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розмітки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проїжджої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частини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автомобільних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доріг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Pr="009A65A0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ішохідних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переходів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паркувальних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стоянок,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виробничих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складських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приміщень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злітно-посадкових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смуг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аеропортів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інших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асфальто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бітумних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асфальтобетонних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бетонних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поверхонь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. </w:t>
      </w:r>
    </w:p>
    <w:p w:rsidR="00344CA7" w:rsidRPr="009A65A0" w:rsidRDefault="00344CA7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 w:rsidRPr="009A65A0">
        <w:rPr>
          <w:rFonts w:ascii="Times New Roman" w:eastAsia="Times New Roman" w:hAnsi="Times New Roman" w:cs="Times New Roman"/>
          <w:sz w:val="24"/>
        </w:rPr>
        <w:lastRenderedPageBreak/>
        <w:t xml:space="preserve">За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нанесення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фарба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повинна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наноситися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суху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очищену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бруду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поверхню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дорожнього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покриття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допомогою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маркувальних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машин</w:t>
      </w:r>
      <w:r w:rsidRPr="009A65A0">
        <w:rPr>
          <w:rFonts w:ascii="Times New Roman" w:eastAsia="Times New Roman" w:hAnsi="Times New Roman" w:cs="Times New Roman"/>
          <w:sz w:val="24"/>
          <w:lang w:val="uk-UA"/>
        </w:rPr>
        <w:t xml:space="preserve">, інших машин та механізмів передбачену ресурсами ДБН. </w:t>
      </w:r>
    </w:p>
    <w:p w:rsidR="00344CA7" w:rsidRPr="009A65A0" w:rsidRDefault="00344CA7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має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врахувати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витрати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утилізацію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сміття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. На </w:t>
      </w:r>
      <w:proofErr w:type="spellStart"/>
      <w:proofErr w:type="gramStart"/>
      <w:r w:rsidRPr="009A65A0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ідтвердження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B4C1A" w:rsidRPr="009A65A0">
        <w:rPr>
          <w:rFonts w:ascii="Times New Roman" w:eastAsia="Times New Roman" w:hAnsi="Times New Roman" w:cs="Times New Roman"/>
          <w:sz w:val="24"/>
          <w:lang w:val="uk-UA"/>
        </w:rPr>
        <w:t>сканкопію</w:t>
      </w:r>
      <w:proofErr w:type="spellEnd"/>
      <w:r w:rsidR="001B4C1A" w:rsidRPr="009A65A0">
        <w:rPr>
          <w:rFonts w:ascii="Times New Roman" w:eastAsia="Times New Roman" w:hAnsi="Times New Roman" w:cs="Times New Roman"/>
          <w:sz w:val="24"/>
          <w:lang w:val="uk-UA"/>
        </w:rPr>
        <w:t xml:space="preserve"> з оригіналу  </w:t>
      </w:r>
      <w:r w:rsidR="001B4C1A" w:rsidRPr="009A65A0">
        <w:rPr>
          <w:rFonts w:ascii="Times New Roman" w:eastAsia="Times New Roman" w:hAnsi="Times New Roman" w:cs="Times New Roman"/>
          <w:sz w:val="24"/>
        </w:rPr>
        <w:t>чинного договору</w:t>
      </w:r>
      <w:r w:rsidRPr="009A65A0"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послуги</w:t>
      </w:r>
      <w:proofErr w:type="spellEnd"/>
      <w:r w:rsidR="001B4C1A" w:rsidRPr="009A65A0">
        <w:rPr>
          <w:rFonts w:ascii="Times New Roman" w:eastAsia="Times New Roman" w:hAnsi="Times New Roman" w:cs="Times New Roman"/>
          <w:sz w:val="24"/>
          <w:lang w:val="uk-UA"/>
        </w:rPr>
        <w:t xml:space="preserve"> по утилізації відходів</w:t>
      </w:r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строком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менше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є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предметом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даної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. </w:t>
      </w:r>
    </w:p>
    <w:p w:rsidR="00344CA7" w:rsidRPr="009A65A0" w:rsidRDefault="00344CA7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СОУ 42.1-37641918-089:2012 «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Мікрокульки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скляні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9A65A0">
        <w:rPr>
          <w:rFonts w:ascii="Times New Roman" w:eastAsia="Times New Roman" w:hAnsi="Times New Roman" w:cs="Times New Roman"/>
          <w:sz w:val="24"/>
        </w:rPr>
        <w:t>св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ітлоповертальні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горизонтальної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розмітки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автомобільних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доріг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Технічні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методи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випробування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»:  </w:t>
      </w:r>
    </w:p>
    <w:p w:rsidR="00344CA7" w:rsidRPr="009A65A0" w:rsidRDefault="00660D58" w:rsidP="0008126F">
      <w:pPr>
        <w:pStyle w:val="14"/>
        <w:widowControl/>
        <w:numPr>
          <w:ilvl w:val="0"/>
          <w:numId w:val="16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 w:rsidRPr="009A65A0">
        <w:rPr>
          <w:rFonts w:ascii="Times New Roman" w:eastAsia="Times New Roman" w:hAnsi="Times New Roman" w:cs="Times New Roman"/>
          <w:sz w:val="24"/>
          <w:lang w:val="uk-UA"/>
        </w:rPr>
        <w:t>Д</w:t>
      </w:r>
      <w:r w:rsidR="00344CA7" w:rsidRPr="009A65A0">
        <w:rPr>
          <w:rFonts w:ascii="Times New Roman" w:eastAsia="Times New Roman" w:hAnsi="Times New Roman" w:cs="Times New Roman"/>
          <w:sz w:val="24"/>
        </w:rPr>
        <w:t xml:space="preserve">ля </w:t>
      </w:r>
      <w:proofErr w:type="spellStart"/>
      <w:r w:rsidR="00344CA7" w:rsidRPr="009A65A0"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 w:rsidR="00344CA7"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4CA7" w:rsidRPr="009A65A0">
        <w:rPr>
          <w:rFonts w:ascii="Times New Roman" w:eastAsia="Times New Roman" w:hAnsi="Times New Roman" w:cs="Times New Roman"/>
          <w:sz w:val="24"/>
        </w:rPr>
        <w:t>видимості</w:t>
      </w:r>
      <w:proofErr w:type="spellEnd"/>
      <w:r w:rsidR="00344CA7"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4CA7" w:rsidRPr="009A65A0">
        <w:rPr>
          <w:rFonts w:ascii="Times New Roman" w:eastAsia="Times New Roman" w:hAnsi="Times New Roman" w:cs="Times New Roman"/>
          <w:sz w:val="24"/>
        </w:rPr>
        <w:t>дорожньої</w:t>
      </w:r>
      <w:proofErr w:type="spellEnd"/>
      <w:r w:rsidR="00344CA7"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4CA7" w:rsidRPr="009A65A0">
        <w:rPr>
          <w:rFonts w:ascii="Times New Roman" w:eastAsia="Times New Roman" w:hAnsi="Times New Roman" w:cs="Times New Roman"/>
          <w:sz w:val="24"/>
        </w:rPr>
        <w:t>розмітки</w:t>
      </w:r>
      <w:proofErr w:type="spellEnd"/>
      <w:r w:rsidR="00344CA7" w:rsidRPr="009A65A0">
        <w:rPr>
          <w:rFonts w:ascii="Times New Roman" w:eastAsia="Times New Roman" w:hAnsi="Times New Roman" w:cs="Times New Roman"/>
          <w:sz w:val="24"/>
        </w:rPr>
        <w:t xml:space="preserve"> у темну пору </w:t>
      </w:r>
      <w:proofErr w:type="spellStart"/>
      <w:r w:rsidR="00344CA7" w:rsidRPr="009A65A0">
        <w:rPr>
          <w:rFonts w:ascii="Times New Roman" w:eastAsia="Times New Roman" w:hAnsi="Times New Roman" w:cs="Times New Roman"/>
          <w:sz w:val="24"/>
        </w:rPr>
        <w:t>доби</w:t>
      </w:r>
      <w:proofErr w:type="spellEnd"/>
      <w:r w:rsidR="00344CA7"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4CA7" w:rsidRPr="009A65A0">
        <w:rPr>
          <w:rFonts w:ascii="Times New Roman" w:eastAsia="Times New Roman" w:hAnsi="Times New Roman" w:cs="Times New Roman"/>
          <w:sz w:val="24"/>
        </w:rPr>
        <w:t>застосовують</w:t>
      </w:r>
      <w:proofErr w:type="spellEnd"/>
      <w:r w:rsidR="00344CA7"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44CA7" w:rsidRPr="009A65A0">
        <w:rPr>
          <w:rFonts w:ascii="Times New Roman" w:eastAsia="Times New Roman" w:hAnsi="Times New Roman" w:cs="Times New Roman"/>
          <w:sz w:val="24"/>
        </w:rPr>
        <w:t>склокульки</w:t>
      </w:r>
      <w:proofErr w:type="spellEnd"/>
      <w:r w:rsidR="00344CA7" w:rsidRPr="009A65A0">
        <w:rPr>
          <w:rFonts w:ascii="Times New Roman" w:eastAsia="Times New Roman" w:hAnsi="Times New Roman" w:cs="Times New Roman"/>
          <w:sz w:val="24"/>
        </w:rPr>
        <w:t xml:space="preserve">; </w:t>
      </w:r>
    </w:p>
    <w:p w:rsidR="00C5566D" w:rsidRPr="009A65A0" w:rsidRDefault="009414C0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lang w:val="uk-UA"/>
        </w:rPr>
      </w:pPr>
      <w:r w:rsidRPr="009A65A0">
        <w:rPr>
          <w:rFonts w:ascii="Times New Roman" w:hAnsi="Times New Roman" w:cs="Times New Roman"/>
          <w:bCs/>
          <w:sz w:val="24"/>
          <w:lang w:val="uk-UA"/>
        </w:rPr>
        <w:t xml:space="preserve">Учасник повинен надати </w:t>
      </w:r>
      <w:r w:rsidR="009F5043">
        <w:rPr>
          <w:rFonts w:ascii="Times New Roman" w:hAnsi="Times New Roman" w:cs="Times New Roman"/>
          <w:bCs/>
          <w:sz w:val="24"/>
          <w:lang w:val="uk-UA"/>
        </w:rPr>
        <w:t xml:space="preserve">в складі пропозиції </w:t>
      </w:r>
      <w:r w:rsidRPr="009A65A0">
        <w:rPr>
          <w:rFonts w:ascii="Times New Roman" w:hAnsi="Times New Roman" w:cs="Times New Roman"/>
          <w:bCs/>
          <w:sz w:val="24"/>
          <w:lang w:val="uk-UA"/>
        </w:rPr>
        <w:t>документи, які підтверджують якість фарби для нанесення дорожньої розмітки</w:t>
      </w:r>
      <w:r w:rsidR="00C5566D" w:rsidRPr="009A65A0">
        <w:rPr>
          <w:rFonts w:ascii="Times New Roman" w:hAnsi="Times New Roman" w:cs="Times New Roman"/>
          <w:bCs/>
          <w:sz w:val="24"/>
          <w:lang w:val="uk-UA"/>
        </w:rPr>
        <w:t>:</w:t>
      </w:r>
    </w:p>
    <w:p w:rsidR="00C5566D" w:rsidRPr="009A65A0" w:rsidRDefault="00C5566D" w:rsidP="0008126F">
      <w:pPr>
        <w:pStyle w:val="14"/>
        <w:widowControl/>
        <w:numPr>
          <w:ilvl w:val="0"/>
          <w:numId w:val="18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lang w:val="uk-UA"/>
        </w:rPr>
      </w:pPr>
      <w:r w:rsidRPr="009A65A0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9414C0" w:rsidRPr="009A65A0">
        <w:rPr>
          <w:rFonts w:ascii="Times New Roman" w:hAnsi="Times New Roman" w:cs="Times New Roman"/>
          <w:bCs/>
          <w:sz w:val="24"/>
          <w:lang w:val="uk-UA"/>
        </w:rPr>
        <w:t>сканований оригінал сертифікату якості (паспорту) заводу-виробника</w:t>
      </w:r>
      <w:r w:rsidRPr="009A65A0">
        <w:rPr>
          <w:rFonts w:ascii="Times New Roman" w:hAnsi="Times New Roman" w:cs="Times New Roman"/>
          <w:bCs/>
          <w:sz w:val="24"/>
          <w:lang w:val="uk-UA"/>
        </w:rPr>
        <w:t>;</w:t>
      </w:r>
    </w:p>
    <w:p w:rsidR="00C5566D" w:rsidRPr="009A65A0" w:rsidRDefault="009414C0" w:rsidP="0008126F">
      <w:pPr>
        <w:pStyle w:val="14"/>
        <w:widowControl/>
        <w:numPr>
          <w:ilvl w:val="0"/>
          <w:numId w:val="18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lang w:val="uk-UA"/>
        </w:rPr>
      </w:pPr>
      <w:r w:rsidRPr="009A65A0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C5566D" w:rsidRPr="009A65A0">
        <w:rPr>
          <w:rFonts w:ascii="Times New Roman" w:hAnsi="Times New Roman" w:cs="Times New Roman"/>
          <w:bCs/>
          <w:sz w:val="24"/>
          <w:lang w:val="uk-UA"/>
        </w:rPr>
        <w:t xml:space="preserve">сканований оригінал </w:t>
      </w:r>
      <w:r w:rsidRPr="009A65A0">
        <w:rPr>
          <w:rFonts w:ascii="Times New Roman" w:hAnsi="Times New Roman" w:cs="Times New Roman"/>
          <w:bCs/>
          <w:sz w:val="24"/>
          <w:lang w:val="uk-UA"/>
        </w:rPr>
        <w:t>сертифікату відповідності, виданий</w:t>
      </w:r>
      <w:r w:rsidR="00C5566D" w:rsidRPr="009A65A0">
        <w:rPr>
          <w:rFonts w:ascii="Times New Roman" w:hAnsi="Times New Roman" w:cs="Times New Roman"/>
          <w:bCs/>
          <w:sz w:val="24"/>
          <w:lang w:val="uk-UA"/>
        </w:rPr>
        <w:t xml:space="preserve"> органом сертифікації продукції.</w:t>
      </w:r>
    </w:p>
    <w:p w:rsidR="009414C0" w:rsidRPr="009A65A0" w:rsidRDefault="00C5566D" w:rsidP="0008126F">
      <w:pPr>
        <w:pStyle w:val="14"/>
        <w:widowControl/>
        <w:suppressAutoHyphens w:val="0"/>
        <w:autoSpaceDN/>
        <w:ind w:left="720"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lang w:val="uk-UA"/>
        </w:rPr>
      </w:pPr>
      <w:r w:rsidRPr="009A65A0">
        <w:rPr>
          <w:rFonts w:ascii="Times New Roman" w:hAnsi="Times New Roman" w:cs="Times New Roman"/>
          <w:bCs/>
          <w:sz w:val="24"/>
          <w:lang w:val="uk-UA"/>
        </w:rPr>
        <w:t xml:space="preserve">Вищевказані документи повинні бути </w:t>
      </w:r>
      <w:r w:rsidR="009414C0" w:rsidRPr="009A65A0">
        <w:rPr>
          <w:rFonts w:ascii="Times New Roman" w:hAnsi="Times New Roman" w:cs="Times New Roman"/>
          <w:bCs/>
          <w:sz w:val="24"/>
          <w:lang w:val="uk-UA"/>
        </w:rPr>
        <w:t>дійсні на момент подання пропозиції/ро</w:t>
      </w:r>
      <w:r w:rsidRPr="009A65A0">
        <w:rPr>
          <w:rFonts w:ascii="Times New Roman" w:hAnsi="Times New Roman" w:cs="Times New Roman"/>
          <w:bCs/>
          <w:sz w:val="24"/>
          <w:lang w:val="uk-UA"/>
        </w:rPr>
        <w:t xml:space="preserve">зкриття або більш пізнішу дату та засвідчувати, </w:t>
      </w:r>
      <w:r w:rsidR="009414C0" w:rsidRPr="009A65A0">
        <w:rPr>
          <w:rFonts w:ascii="Times New Roman" w:hAnsi="Times New Roman" w:cs="Times New Roman"/>
          <w:bCs/>
          <w:sz w:val="24"/>
          <w:lang w:val="uk-UA"/>
        </w:rPr>
        <w:t xml:space="preserve">що фарба для дорожньої розмітки автомобільних доріг відповідає вимогам нормативних документів  </w:t>
      </w:r>
      <w:proofErr w:type="spellStart"/>
      <w:r w:rsidR="009414C0" w:rsidRPr="009A65A0">
        <w:rPr>
          <w:rFonts w:ascii="Times New Roman" w:hAnsi="Times New Roman" w:cs="Times New Roman"/>
          <w:bCs/>
          <w:i/>
          <w:sz w:val="24"/>
          <w:lang w:val="uk-UA"/>
        </w:rPr>
        <w:t>СОУ</w:t>
      </w:r>
      <w:proofErr w:type="spellEnd"/>
      <w:r w:rsidR="009414C0" w:rsidRPr="009A65A0">
        <w:rPr>
          <w:rFonts w:ascii="Times New Roman" w:hAnsi="Times New Roman" w:cs="Times New Roman"/>
          <w:bCs/>
          <w:i/>
          <w:sz w:val="24"/>
          <w:lang w:val="uk-UA"/>
        </w:rPr>
        <w:t xml:space="preserve"> 42.1-37641918-116:2014 «Фарба для горизонтальної розмітки автомобільних доріг. Технічні вимоги та методи випробовування».</w:t>
      </w:r>
    </w:p>
    <w:p w:rsidR="00344CA7" w:rsidRPr="009A65A0" w:rsidRDefault="00344CA7" w:rsidP="0008126F">
      <w:pPr>
        <w:pStyle w:val="14"/>
        <w:widowControl/>
        <w:suppressAutoHyphens w:val="0"/>
        <w:autoSpaceDN/>
        <w:ind w:left="720"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lang w:val="uk-UA"/>
        </w:rPr>
      </w:pPr>
      <w:r w:rsidRPr="009A65A0">
        <w:rPr>
          <w:rFonts w:ascii="Times New Roman" w:eastAsia="Times New Roman" w:hAnsi="Times New Roman" w:cs="Times New Roman"/>
          <w:sz w:val="24"/>
          <w:lang w:val="uk-UA"/>
        </w:rPr>
        <w:t xml:space="preserve">Гарантійний термін зберігання </w:t>
      </w:r>
      <w:r w:rsidR="009414C0" w:rsidRPr="009A65A0">
        <w:rPr>
          <w:rFonts w:ascii="Times New Roman" w:eastAsia="Times New Roman" w:hAnsi="Times New Roman" w:cs="Times New Roman"/>
          <w:sz w:val="24"/>
          <w:lang w:val="uk-UA"/>
        </w:rPr>
        <w:t xml:space="preserve">дорожньої фарби </w:t>
      </w:r>
      <w:r w:rsidRPr="009A65A0">
        <w:rPr>
          <w:rFonts w:ascii="Times New Roman" w:eastAsia="Times New Roman" w:hAnsi="Times New Roman" w:cs="Times New Roman"/>
          <w:sz w:val="24"/>
          <w:lang w:val="uk-UA"/>
        </w:rPr>
        <w:t>повинен бути не менше 12 місяців від дати виробництва. Учасник надає гарантійний лист з цього приводу.</w:t>
      </w:r>
    </w:p>
    <w:p w:rsidR="00344CA7" w:rsidRPr="009A65A0" w:rsidRDefault="00344CA7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Термін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зносостійкості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фарби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повинен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становити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6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місяців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Учасник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гарантійний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лист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приводу.</w:t>
      </w:r>
    </w:p>
    <w:p w:rsidR="00344CA7" w:rsidRPr="009A65A0" w:rsidRDefault="00344CA7" w:rsidP="0008126F">
      <w:pPr>
        <w:pStyle w:val="14"/>
        <w:widowControl/>
        <w:numPr>
          <w:ilvl w:val="0"/>
          <w:numId w:val="15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Матеріали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використовують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виготовлення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розмітки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, в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процесі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експлуатації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повинні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змінювати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свої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характеристики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під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9A65A0">
        <w:rPr>
          <w:rFonts w:ascii="Times New Roman" w:eastAsia="Times New Roman" w:hAnsi="Times New Roman" w:cs="Times New Roman"/>
          <w:sz w:val="24"/>
        </w:rPr>
        <w:t>д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ією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: </w:t>
      </w:r>
    </w:p>
    <w:p w:rsidR="00344CA7" w:rsidRPr="009A65A0" w:rsidRDefault="00344CA7" w:rsidP="0008126F">
      <w:pPr>
        <w:pStyle w:val="14"/>
        <w:widowControl/>
        <w:numPr>
          <w:ilvl w:val="0"/>
          <w:numId w:val="17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температури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повітря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мінус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30° C </w:t>
      </w:r>
      <w:proofErr w:type="gramStart"/>
      <w:r w:rsidRPr="009A65A0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 xml:space="preserve"> плюс 40° C; </w:t>
      </w:r>
    </w:p>
    <w:p w:rsidR="00344CA7" w:rsidRPr="009A65A0" w:rsidRDefault="00344CA7" w:rsidP="0008126F">
      <w:pPr>
        <w:pStyle w:val="14"/>
        <w:widowControl/>
        <w:numPr>
          <w:ilvl w:val="0"/>
          <w:numId w:val="17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відносної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вологості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повітря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98% за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температури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плюс 25° C; </w:t>
      </w:r>
    </w:p>
    <w:p w:rsidR="00344CA7" w:rsidRPr="009A65A0" w:rsidRDefault="00344CA7" w:rsidP="0008126F">
      <w:pPr>
        <w:pStyle w:val="14"/>
        <w:widowControl/>
        <w:numPr>
          <w:ilvl w:val="0"/>
          <w:numId w:val="17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r w:rsidRPr="009A65A0">
        <w:rPr>
          <w:rFonts w:ascii="Times New Roman" w:eastAsia="Times New Roman" w:hAnsi="Times New Roman" w:cs="Times New Roman"/>
          <w:sz w:val="24"/>
        </w:rPr>
        <w:t xml:space="preserve">25%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розчину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хлоридів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proofErr w:type="gramStart"/>
      <w:r w:rsidRPr="009A65A0">
        <w:rPr>
          <w:rFonts w:ascii="Times New Roman" w:eastAsia="Times New Roman" w:hAnsi="Times New Roman" w:cs="Times New Roman"/>
          <w:sz w:val="24"/>
        </w:rPr>
        <w:t>температури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9A65A0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мінус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20° C до плюс 5° C;</w:t>
      </w:r>
    </w:p>
    <w:p w:rsidR="00344CA7" w:rsidRPr="009A65A0" w:rsidRDefault="00344CA7" w:rsidP="0008126F">
      <w:pPr>
        <w:pStyle w:val="14"/>
        <w:widowControl/>
        <w:numPr>
          <w:ilvl w:val="0"/>
          <w:numId w:val="17"/>
        </w:numPr>
        <w:suppressAutoHyphens w:val="0"/>
        <w:autoSpaceDN/>
        <w:ind w:right="54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</w:rPr>
      </w:pPr>
      <w:proofErr w:type="spellStart"/>
      <w:r w:rsidRPr="009A65A0">
        <w:rPr>
          <w:rFonts w:ascii="Times New Roman" w:eastAsia="Times New Roman" w:hAnsi="Times New Roman" w:cs="Times New Roman"/>
          <w:sz w:val="24"/>
        </w:rPr>
        <w:t>сонячній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9A65A0">
        <w:rPr>
          <w:rFonts w:ascii="Times New Roman" w:eastAsia="Times New Roman" w:hAnsi="Times New Roman" w:cs="Times New Roman"/>
          <w:sz w:val="24"/>
        </w:rPr>
        <w:t>радіації</w:t>
      </w:r>
      <w:proofErr w:type="spellEnd"/>
      <w:r w:rsidRPr="009A65A0">
        <w:rPr>
          <w:rFonts w:ascii="Times New Roman" w:eastAsia="Times New Roman" w:hAnsi="Times New Roman" w:cs="Times New Roman"/>
          <w:sz w:val="24"/>
        </w:rPr>
        <w:t xml:space="preserve">. </w:t>
      </w:r>
    </w:p>
    <w:p w:rsidR="003A19A6" w:rsidRPr="009A65A0" w:rsidRDefault="003A19A6" w:rsidP="0008126F">
      <w:pPr>
        <w:tabs>
          <w:tab w:val="left" w:pos="6345"/>
        </w:tabs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C684B" w:rsidRPr="00FC43FF" w:rsidRDefault="005C684B" w:rsidP="0008126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9A65A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Примітка: </w:t>
      </w:r>
      <w:r w:rsidRPr="009A65A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9A65A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«або еквівалент»</w:t>
      </w:r>
    </w:p>
    <w:p w:rsidR="003A19A6" w:rsidRPr="00FC43FF" w:rsidRDefault="003A19A6" w:rsidP="0008126F">
      <w:pPr>
        <w:tabs>
          <w:tab w:val="left" w:pos="6345"/>
        </w:tabs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sectPr w:rsidR="003A19A6" w:rsidRPr="00FC43FF" w:rsidSect="00636B49">
      <w:pgSz w:w="11906" w:h="16838"/>
      <w:pgMar w:top="794" w:right="849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4D2"/>
    <w:multiLevelType w:val="multilevel"/>
    <w:tmpl w:val="66F8CB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8F54D2E"/>
    <w:multiLevelType w:val="multilevel"/>
    <w:tmpl w:val="3CFCDDFA"/>
    <w:lvl w:ilvl="0">
      <w:start w:val="1"/>
      <w:numFmt w:val="decimal"/>
      <w:lvlText w:val="%1."/>
      <w:lvlJc w:val="left"/>
      <w:pPr>
        <w:ind w:left="238" w:hanging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4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467EB"/>
    <w:multiLevelType w:val="hybridMultilevel"/>
    <w:tmpl w:val="66EA8912"/>
    <w:lvl w:ilvl="0" w:tplc="C64CEBDE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E675E5"/>
    <w:multiLevelType w:val="hybridMultilevel"/>
    <w:tmpl w:val="32706DE2"/>
    <w:lvl w:ilvl="0" w:tplc="1F2E97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D96"/>
    <w:multiLevelType w:val="multilevel"/>
    <w:tmpl w:val="B02E6E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2845C4"/>
    <w:multiLevelType w:val="multilevel"/>
    <w:tmpl w:val="4D368B06"/>
    <w:lvl w:ilvl="0">
      <w:start w:val="1"/>
      <w:numFmt w:val="decimal"/>
      <w:lvlText w:val="%1."/>
      <w:lvlJc w:val="left"/>
      <w:pPr>
        <w:ind w:left="6881" w:hanging="360"/>
      </w:pPr>
    </w:lvl>
    <w:lvl w:ilvl="1">
      <w:start w:val="1"/>
      <w:numFmt w:val="lowerLetter"/>
      <w:lvlText w:val="%2."/>
      <w:lvlJc w:val="left"/>
      <w:pPr>
        <w:ind w:left="7601" w:hanging="360"/>
      </w:pPr>
    </w:lvl>
    <w:lvl w:ilvl="2">
      <w:start w:val="1"/>
      <w:numFmt w:val="lowerRoman"/>
      <w:lvlText w:val="%3."/>
      <w:lvlJc w:val="right"/>
      <w:pPr>
        <w:ind w:left="8321" w:hanging="180"/>
      </w:pPr>
    </w:lvl>
    <w:lvl w:ilvl="3">
      <w:start w:val="1"/>
      <w:numFmt w:val="decimal"/>
      <w:lvlText w:val="%4."/>
      <w:lvlJc w:val="left"/>
      <w:pPr>
        <w:ind w:left="9041" w:hanging="360"/>
      </w:pPr>
    </w:lvl>
    <w:lvl w:ilvl="4">
      <w:start w:val="1"/>
      <w:numFmt w:val="lowerLetter"/>
      <w:lvlText w:val="%5."/>
      <w:lvlJc w:val="left"/>
      <w:pPr>
        <w:ind w:left="9761" w:hanging="360"/>
      </w:pPr>
    </w:lvl>
    <w:lvl w:ilvl="5">
      <w:start w:val="1"/>
      <w:numFmt w:val="lowerRoman"/>
      <w:lvlText w:val="%6."/>
      <w:lvlJc w:val="right"/>
      <w:pPr>
        <w:ind w:left="10481" w:hanging="180"/>
      </w:pPr>
    </w:lvl>
    <w:lvl w:ilvl="6">
      <w:start w:val="1"/>
      <w:numFmt w:val="decimal"/>
      <w:lvlText w:val="%7."/>
      <w:lvlJc w:val="left"/>
      <w:pPr>
        <w:ind w:left="11201" w:hanging="360"/>
      </w:pPr>
    </w:lvl>
    <w:lvl w:ilvl="7">
      <w:start w:val="1"/>
      <w:numFmt w:val="lowerLetter"/>
      <w:lvlText w:val="%8."/>
      <w:lvlJc w:val="left"/>
      <w:pPr>
        <w:ind w:left="11921" w:hanging="360"/>
      </w:pPr>
    </w:lvl>
    <w:lvl w:ilvl="8">
      <w:start w:val="1"/>
      <w:numFmt w:val="lowerRoman"/>
      <w:lvlText w:val="%9."/>
      <w:lvlJc w:val="right"/>
      <w:pPr>
        <w:ind w:left="12641" w:hanging="180"/>
      </w:pPr>
    </w:lvl>
  </w:abstractNum>
  <w:abstractNum w:abstractNumId="11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63329"/>
    <w:multiLevelType w:val="multilevel"/>
    <w:tmpl w:val="D0EEE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00072"/>
    <w:multiLevelType w:val="multilevel"/>
    <w:tmpl w:val="6BEE0A20"/>
    <w:lvl w:ilvl="0">
      <w:numFmt w:val="bullet"/>
      <w:lvlText w:val=""/>
      <w:lvlJc w:val="left"/>
      <w:pPr>
        <w:ind w:left="14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0" w:hanging="360"/>
      </w:pPr>
      <w:rPr>
        <w:rFonts w:ascii="Wingdings" w:hAnsi="Wingdings"/>
      </w:rPr>
    </w:lvl>
  </w:abstractNum>
  <w:abstractNum w:abstractNumId="20">
    <w:nsid w:val="6C177056"/>
    <w:multiLevelType w:val="multilevel"/>
    <w:tmpl w:val="E884C8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9"/>
  </w:num>
  <w:num w:numId="5">
    <w:abstractNumId w:val="13"/>
  </w:num>
  <w:num w:numId="6">
    <w:abstractNumId w:val="18"/>
  </w:num>
  <w:num w:numId="7">
    <w:abstractNumId w:val="1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6"/>
  </w:num>
  <w:num w:numId="19">
    <w:abstractNumId w:val="19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6E6"/>
    <w:rsid w:val="00000CD0"/>
    <w:rsid w:val="00014298"/>
    <w:rsid w:val="0008126F"/>
    <w:rsid w:val="000D3373"/>
    <w:rsid w:val="000F0104"/>
    <w:rsid w:val="001028FC"/>
    <w:rsid w:val="001100B0"/>
    <w:rsid w:val="00134D27"/>
    <w:rsid w:val="001453DB"/>
    <w:rsid w:val="001766A0"/>
    <w:rsid w:val="001946E6"/>
    <w:rsid w:val="001974B8"/>
    <w:rsid w:val="001B4C1A"/>
    <w:rsid w:val="001B51C0"/>
    <w:rsid w:val="001C7F10"/>
    <w:rsid w:val="001D5F20"/>
    <w:rsid w:val="001E4CF3"/>
    <w:rsid w:val="002102A9"/>
    <w:rsid w:val="00214131"/>
    <w:rsid w:val="00214CEB"/>
    <w:rsid w:val="00232178"/>
    <w:rsid w:val="00240C84"/>
    <w:rsid w:val="00246315"/>
    <w:rsid w:val="00264BDE"/>
    <w:rsid w:val="00274712"/>
    <w:rsid w:val="00277255"/>
    <w:rsid w:val="00296BA9"/>
    <w:rsid w:val="002B7569"/>
    <w:rsid w:val="003264F6"/>
    <w:rsid w:val="00344CA7"/>
    <w:rsid w:val="00361745"/>
    <w:rsid w:val="00373180"/>
    <w:rsid w:val="00393F2D"/>
    <w:rsid w:val="003A19A6"/>
    <w:rsid w:val="003A2AEA"/>
    <w:rsid w:val="003F4132"/>
    <w:rsid w:val="004376BB"/>
    <w:rsid w:val="00441025"/>
    <w:rsid w:val="00462CFF"/>
    <w:rsid w:val="00480D23"/>
    <w:rsid w:val="004A787A"/>
    <w:rsid w:val="005250C5"/>
    <w:rsid w:val="00530F42"/>
    <w:rsid w:val="005330C5"/>
    <w:rsid w:val="00535A31"/>
    <w:rsid w:val="00536C8D"/>
    <w:rsid w:val="00537214"/>
    <w:rsid w:val="00546738"/>
    <w:rsid w:val="0055495A"/>
    <w:rsid w:val="00557466"/>
    <w:rsid w:val="005A674B"/>
    <w:rsid w:val="005B5602"/>
    <w:rsid w:val="005C684B"/>
    <w:rsid w:val="005F3CC8"/>
    <w:rsid w:val="005F5E22"/>
    <w:rsid w:val="006148B1"/>
    <w:rsid w:val="006327BB"/>
    <w:rsid w:val="00636B49"/>
    <w:rsid w:val="0064008B"/>
    <w:rsid w:val="00654A37"/>
    <w:rsid w:val="00660D58"/>
    <w:rsid w:val="00660E3B"/>
    <w:rsid w:val="006821F1"/>
    <w:rsid w:val="006848C5"/>
    <w:rsid w:val="00691384"/>
    <w:rsid w:val="006A6D4C"/>
    <w:rsid w:val="006C7DB3"/>
    <w:rsid w:val="006D36B1"/>
    <w:rsid w:val="006F00FA"/>
    <w:rsid w:val="0071078A"/>
    <w:rsid w:val="00737C27"/>
    <w:rsid w:val="007537C7"/>
    <w:rsid w:val="00772285"/>
    <w:rsid w:val="0079515D"/>
    <w:rsid w:val="007A45AB"/>
    <w:rsid w:val="007B23DE"/>
    <w:rsid w:val="007D7BC4"/>
    <w:rsid w:val="008743F7"/>
    <w:rsid w:val="00895004"/>
    <w:rsid w:val="008A2DF3"/>
    <w:rsid w:val="00905FDB"/>
    <w:rsid w:val="00917040"/>
    <w:rsid w:val="009414C0"/>
    <w:rsid w:val="00986E8D"/>
    <w:rsid w:val="009A65A0"/>
    <w:rsid w:val="009F5043"/>
    <w:rsid w:val="00A67CF2"/>
    <w:rsid w:val="00B07EE6"/>
    <w:rsid w:val="00B12F05"/>
    <w:rsid w:val="00B409C2"/>
    <w:rsid w:val="00B85C31"/>
    <w:rsid w:val="00BE2350"/>
    <w:rsid w:val="00BE66C4"/>
    <w:rsid w:val="00C00175"/>
    <w:rsid w:val="00C41DEB"/>
    <w:rsid w:val="00C504DF"/>
    <w:rsid w:val="00C50C39"/>
    <w:rsid w:val="00C5566D"/>
    <w:rsid w:val="00C875A7"/>
    <w:rsid w:val="00C95313"/>
    <w:rsid w:val="00CA70AE"/>
    <w:rsid w:val="00CB5A17"/>
    <w:rsid w:val="00CC2902"/>
    <w:rsid w:val="00CD4ED5"/>
    <w:rsid w:val="00CF73E2"/>
    <w:rsid w:val="00D17CE7"/>
    <w:rsid w:val="00D25995"/>
    <w:rsid w:val="00D3355A"/>
    <w:rsid w:val="00D41349"/>
    <w:rsid w:val="00D70E3E"/>
    <w:rsid w:val="00D77E21"/>
    <w:rsid w:val="00DD6B04"/>
    <w:rsid w:val="00DE34AE"/>
    <w:rsid w:val="00DF25E4"/>
    <w:rsid w:val="00DF43E3"/>
    <w:rsid w:val="00E03A4C"/>
    <w:rsid w:val="00E14C55"/>
    <w:rsid w:val="00E17D74"/>
    <w:rsid w:val="00E345D6"/>
    <w:rsid w:val="00E50B04"/>
    <w:rsid w:val="00E636BB"/>
    <w:rsid w:val="00E776AD"/>
    <w:rsid w:val="00EB5426"/>
    <w:rsid w:val="00EB6FFD"/>
    <w:rsid w:val="00EE11AB"/>
    <w:rsid w:val="00EE7D20"/>
    <w:rsid w:val="00F04C3C"/>
    <w:rsid w:val="00F06555"/>
    <w:rsid w:val="00F06CA0"/>
    <w:rsid w:val="00F208E8"/>
    <w:rsid w:val="00F306BD"/>
    <w:rsid w:val="00F60ED8"/>
    <w:rsid w:val="00F95AB9"/>
    <w:rsid w:val="00FC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E4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qFormat/>
    <w:rsid w:val="00DF25E4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F25E4"/>
    <w:pPr>
      <w:keepNext/>
      <w:widowControl w:val="0"/>
      <w:autoSpaceDE w:val="0"/>
      <w:autoSpaceDN w:val="0"/>
      <w:adjustRightInd w:val="0"/>
      <w:spacing w:line="240" w:lineRule="auto"/>
      <w:ind w:right="142"/>
      <w:outlineLvl w:val="3"/>
    </w:pPr>
    <w:rPr>
      <w:rFonts w:eastAsia="Times New Roman"/>
      <w:bCs/>
      <w:color w:val="auto"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5E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DF25E4"/>
    <w:rPr>
      <w:rFonts w:ascii="Arial" w:eastAsia="Times New Roman" w:hAnsi="Arial" w:cs="Arial"/>
      <w:bCs/>
      <w:sz w:val="24"/>
      <w:szCs w:val="20"/>
    </w:rPr>
  </w:style>
  <w:style w:type="paragraph" w:customStyle="1" w:styleId="rvps2">
    <w:name w:val="rvps2"/>
    <w:basedOn w:val="a"/>
    <w:rsid w:val="00D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46">
    <w:name w:val="rvts46"/>
    <w:basedOn w:val="a0"/>
    <w:rsid w:val="00DF25E4"/>
    <w:rPr>
      <w:rFonts w:cs="Times New Roman"/>
    </w:rPr>
  </w:style>
  <w:style w:type="character" w:customStyle="1" w:styleId="a3">
    <w:name w:val="Название Знак"/>
    <w:link w:val="a4"/>
    <w:uiPriority w:val="99"/>
    <w:locked/>
    <w:rsid w:val="00DF25E4"/>
    <w:rPr>
      <w:rFonts w:ascii="Calibri" w:eastAsia="Times New Roman" w:hAnsi="Calibri"/>
      <w:b/>
      <w:sz w:val="24"/>
      <w:lang w:eastAsia="ru-RU"/>
    </w:rPr>
  </w:style>
  <w:style w:type="paragraph" w:styleId="a4">
    <w:name w:val="Title"/>
    <w:basedOn w:val="a"/>
    <w:link w:val="a3"/>
    <w:uiPriority w:val="99"/>
    <w:qFormat/>
    <w:rsid w:val="00DF25E4"/>
    <w:pPr>
      <w:spacing w:line="240" w:lineRule="auto"/>
      <w:jc w:val="center"/>
    </w:pPr>
    <w:rPr>
      <w:rFonts w:ascii="Calibri" w:eastAsia="Times New Roman" w:hAnsi="Calibri" w:cstheme="minorBidi"/>
      <w:b/>
      <w:color w:val="auto"/>
      <w:sz w:val="24"/>
      <w:lang w:val="uk-UA"/>
    </w:rPr>
  </w:style>
  <w:style w:type="character" w:customStyle="1" w:styleId="11">
    <w:name w:val="Назва Знак1"/>
    <w:basedOn w:val="a0"/>
    <w:uiPriority w:val="10"/>
    <w:rsid w:val="00DF25E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3">
    <w:name w:val="Body Text Indent 3"/>
    <w:basedOn w:val="a"/>
    <w:link w:val="30"/>
    <w:uiPriority w:val="99"/>
    <w:rsid w:val="00DF25E4"/>
    <w:pPr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25E4"/>
    <w:rPr>
      <w:rFonts w:ascii="Times New Roman" w:eastAsia="Calibri" w:hAnsi="Times New Roman" w:cs="Times New Roman"/>
      <w:sz w:val="16"/>
      <w:szCs w:val="16"/>
      <w:lang w:eastAsia="uk-UA"/>
    </w:rPr>
  </w:style>
  <w:style w:type="paragraph" w:styleId="a5">
    <w:name w:val="Body Text"/>
    <w:basedOn w:val="a"/>
    <w:link w:val="a6"/>
    <w:uiPriority w:val="99"/>
    <w:rsid w:val="00DF25E4"/>
    <w:pPr>
      <w:autoSpaceDE w:val="0"/>
      <w:autoSpaceDN w:val="0"/>
      <w:spacing w:after="120" w:line="240" w:lineRule="auto"/>
      <w:jc w:val="both"/>
    </w:pPr>
    <w:rPr>
      <w:rFonts w:eastAsia="Times New Roman" w:cs="Times New Roman"/>
      <w:color w:val="auto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DF25E4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7">
    <w:name w:val="Body Text Indent"/>
    <w:basedOn w:val="a"/>
    <w:link w:val="a8"/>
    <w:uiPriority w:val="99"/>
    <w:rsid w:val="00DF25E4"/>
    <w:pPr>
      <w:spacing w:after="120"/>
      <w:ind w:left="283"/>
    </w:pPr>
    <w:rPr>
      <w:rFonts w:ascii="Calibri" w:hAnsi="Calibri" w:cs="Times New Roman"/>
      <w:color w:val="auto"/>
      <w:lang w:val="uk-UA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25E4"/>
    <w:rPr>
      <w:rFonts w:ascii="Calibri" w:eastAsia="Calibri" w:hAnsi="Calibri" w:cs="Times New Roman"/>
    </w:rPr>
  </w:style>
  <w:style w:type="paragraph" w:customStyle="1" w:styleId="rvps12">
    <w:name w:val="rvps12"/>
    <w:basedOn w:val="a"/>
    <w:uiPriority w:val="99"/>
    <w:rsid w:val="00D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2">
    <w:name w:val="Основной шрифт абзаца1"/>
    <w:rsid w:val="006327BB"/>
  </w:style>
  <w:style w:type="paragraph" w:customStyle="1" w:styleId="13">
    <w:name w:val="Основной текст1"/>
    <w:basedOn w:val="a"/>
    <w:rsid w:val="006327BB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ar-SA"/>
    </w:rPr>
  </w:style>
  <w:style w:type="paragraph" w:customStyle="1" w:styleId="14">
    <w:name w:val="Обычный1"/>
    <w:rsid w:val="00D77E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val="ru-RU" w:eastAsia="zh-CN" w:bidi="hi-IN"/>
    </w:rPr>
  </w:style>
  <w:style w:type="character" w:styleId="a9">
    <w:name w:val="footnote reference"/>
    <w:basedOn w:val="a0"/>
    <w:uiPriority w:val="99"/>
    <w:rsid w:val="00905FD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05FDB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val="uk-UA"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05FDB"/>
    <w:rPr>
      <w:rFonts w:ascii="Calibri" w:eastAsia="Times New Roman" w:hAnsi="Calibri" w:cs="Times New Roman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905FDB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05FDB"/>
    <w:rPr>
      <w:color w:val="0000FF"/>
      <w:u w:val="single"/>
    </w:rPr>
  </w:style>
  <w:style w:type="paragraph" w:styleId="af">
    <w:name w:val="No Spacing"/>
    <w:link w:val="af0"/>
    <w:uiPriority w:val="99"/>
    <w:qFormat/>
    <w:rsid w:val="00905FDB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f1">
    <w:name w:val="endnote reference"/>
    <w:basedOn w:val="a0"/>
    <w:uiPriority w:val="99"/>
    <w:semiHidden/>
    <w:unhideWhenUsed/>
    <w:rsid w:val="00905FD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05FDB"/>
    <w:pPr>
      <w:spacing w:line="240" w:lineRule="auto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05FDB"/>
    <w:rPr>
      <w:rFonts w:ascii="Times New Roman" w:hAnsi="Times New Roman" w:cs="Times New Roman"/>
      <w:sz w:val="20"/>
      <w:szCs w:val="20"/>
      <w:lang w:val="ru-RU"/>
    </w:rPr>
  </w:style>
  <w:style w:type="character" w:customStyle="1" w:styleId="15">
    <w:name w:val="Незакрита згадка1"/>
    <w:basedOn w:val="a0"/>
    <w:uiPriority w:val="99"/>
    <w:semiHidden/>
    <w:unhideWhenUsed/>
    <w:rsid w:val="00905FDB"/>
    <w:rPr>
      <w:color w:val="605E5C"/>
      <w:shd w:val="clear" w:color="auto" w:fill="E1DFDD"/>
    </w:rPr>
  </w:style>
  <w:style w:type="character" w:customStyle="1" w:styleId="af0">
    <w:name w:val="Без интервала Знак"/>
    <w:link w:val="af"/>
    <w:uiPriority w:val="99"/>
    <w:rsid w:val="00905FDB"/>
    <w:rPr>
      <w:rFonts w:ascii="Times New Roman" w:hAnsi="Times New Roman" w:cs="Times New Roman"/>
      <w:sz w:val="24"/>
      <w:szCs w:val="24"/>
      <w:lang w:val="ru-RU"/>
    </w:rPr>
  </w:style>
  <w:style w:type="paragraph" w:customStyle="1" w:styleId="16">
    <w:name w:val="Название объекта1"/>
    <w:basedOn w:val="a"/>
    <w:next w:val="a"/>
    <w:rsid w:val="00905FDB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4"/>
      <w:lang w:val="uk-UA" w:eastAsia="ar-SA"/>
    </w:rPr>
  </w:style>
  <w:style w:type="paragraph" w:customStyle="1" w:styleId="Standard">
    <w:name w:val="Standard"/>
    <w:rsid w:val="00905F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val="ru-RU" w:eastAsia="zh-CN" w:bidi="hi-IN"/>
    </w:rPr>
  </w:style>
  <w:style w:type="paragraph" w:customStyle="1" w:styleId="17">
    <w:name w:val="Без интервала1"/>
    <w:rsid w:val="00905F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val="ru-RU" w:eastAsia="zh-CN" w:bidi="hi-IN"/>
    </w:rPr>
  </w:style>
  <w:style w:type="character" w:styleId="af4">
    <w:name w:val="annotation reference"/>
    <w:basedOn w:val="a0"/>
    <w:uiPriority w:val="99"/>
    <w:semiHidden/>
    <w:unhideWhenUsed/>
    <w:rsid w:val="00636B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6B4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36B49"/>
    <w:rPr>
      <w:rFonts w:ascii="Arial" w:eastAsia="Calibri" w:hAnsi="Arial" w:cs="Arial"/>
      <w:color w:val="000000"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6B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36B49"/>
    <w:rPr>
      <w:rFonts w:ascii="Arial" w:eastAsia="Calibri" w:hAnsi="Arial" w:cs="Arial"/>
      <w:b/>
      <w:bCs/>
      <w:color w:val="000000"/>
      <w:sz w:val="20"/>
      <w:szCs w:val="20"/>
      <w:lang w:val="ru-RU" w:eastAsia="ru-RU"/>
    </w:rPr>
  </w:style>
  <w:style w:type="character" w:styleId="af9">
    <w:name w:val="Emphasis"/>
    <w:basedOn w:val="a0"/>
    <w:uiPriority w:val="20"/>
    <w:qFormat/>
    <w:rsid w:val="00557466"/>
    <w:rPr>
      <w:i/>
      <w:iCs/>
    </w:rPr>
  </w:style>
  <w:style w:type="paragraph" w:customStyle="1" w:styleId="18">
    <w:name w:val="Абзац списка1"/>
    <w:basedOn w:val="a"/>
    <w:link w:val="ListParagraphChar"/>
    <w:rsid w:val="009414C0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 CYR" w:eastAsia="Times New Roman" w:hAnsi="Times New Roman CYR" w:cs="Times New Roman"/>
      <w:color w:val="auto"/>
      <w:sz w:val="20"/>
      <w:szCs w:val="20"/>
    </w:rPr>
  </w:style>
  <w:style w:type="character" w:customStyle="1" w:styleId="ListParagraphChar">
    <w:name w:val="List Paragraph Char"/>
    <w:link w:val="18"/>
    <w:locked/>
    <w:rsid w:val="009414C0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customStyle="1" w:styleId="ad">
    <w:name w:val="Абзац списка Знак"/>
    <w:link w:val="ac"/>
    <w:uiPriority w:val="34"/>
    <w:locked/>
    <w:rsid w:val="00DD6B04"/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837A0-C2C8-419A-A8DE-3379FE82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3</cp:revision>
  <cp:lastPrinted>2023-01-31T12:02:00Z</cp:lastPrinted>
  <dcterms:created xsi:type="dcterms:W3CDTF">2023-10-31T06:58:00Z</dcterms:created>
  <dcterms:modified xsi:type="dcterms:W3CDTF">2023-11-02T07:14:00Z</dcterms:modified>
</cp:coreProperties>
</file>